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95128" w14:textId="62363A86" w:rsidR="00A64262" w:rsidRPr="00A64262" w:rsidRDefault="00A64262" w:rsidP="00A64262">
      <w:pPr>
        <w:pStyle w:val="CommentText"/>
        <w:rPr>
          <w:rFonts w:ascii="Times New Roman" w:hAnsi="Times New Roman" w:cs="Times New Roman"/>
          <w:b/>
          <w:sz w:val="24"/>
          <w:szCs w:val="24"/>
        </w:rPr>
      </w:pPr>
      <w:r w:rsidRPr="00A64262">
        <w:rPr>
          <w:rFonts w:ascii="Times New Roman" w:hAnsi="Times New Roman" w:cs="Times New Roman"/>
          <w:b/>
          <w:sz w:val="24"/>
          <w:szCs w:val="24"/>
        </w:rPr>
        <w:t xml:space="preserve">Land-use </w:t>
      </w:r>
      <w:proofErr w:type="gramStart"/>
      <w:r w:rsidRPr="00A64262">
        <w:rPr>
          <w:rFonts w:ascii="Times New Roman" w:hAnsi="Times New Roman" w:cs="Times New Roman"/>
          <w:b/>
          <w:sz w:val="24"/>
          <w:szCs w:val="24"/>
        </w:rPr>
        <w:t>change</w:t>
      </w:r>
      <w:proofErr w:type="gramEnd"/>
      <w:r w:rsidRPr="00A64262">
        <w:rPr>
          <w:rFonts w:ascii="Times New Roman" w:hAnsi="Times New Roman" w:cs="Times New Roman"/>
          <w:b/>
          <w:sz w:val="24"/>
          <w:szCs w:val="24"/>
        </w:rPr>
        <w:t xml:space="preserve"> and propagule pressure promote plant invasions in tropical rainforest </w:t>
      </w:r>
      <w:r w:rsidR="0006743C">
        <w:rPr>
          <w:rFonts w:ascii="Times New Roman" w:hAnsi="Times New Roman" w:cs="Times New Roman"/>
          <w:b/>
          <w:sz w:val="24"/>
          <w:szCs w:val="24"/>
        </w:rPr>
        <w:t>remnants</w:t>
      </w:r>
    </w:p>
    <w:p w14:paraId="4635B1BE" w14:textId="2749D2A1" w:rsidR="00A64262" w:rsidRPr="00A64262" w:rsidRDefault="00A64262" w:rsidP="00A64262">
      <w:pPr>
        <w:pStyle w:val="CommentText"/>
        <w:rPr>
          <w:rFonts w:ascii="Times New Roman" w:hAnsi="Times New Roman" w:cs="Times New Roman"/>
          <w:bCs/>
          <w:i/>
          <w:iCs/>
          <w:sz w:val="24"/>
          <w:szCs w:val="24"/>
        </w:rPr>
      </w:pPr>
      <w:r w:rsidRPr="00A64262">
        <w:rPr>
          <w:rFonts w:ascii="Times New Roman" w:hAnsi="Times New Roman" w:cs="Times New Roman"/>
          <w:bCs/>
          <w:i/>
          <w:iCs/>
          <w:sz w:val="24"/>
          <w:szCs w:val="24"/>
        </w:rPr>
        <w:t>Landscape Ecology</w:t>
      </w:r>
    </w:p>
    <w:p w14:paraId="138B12B9" w14:textId="77777777" w:rsidR="00A64262" w:rsidRPr="00A64262" w:rsidRDefault="00A64262" w:rsidP="00A64262">
      <w:pPr>
        <w:pStyle w:val="CommentText"/>
        <w:ind w:left="720"/>
        <w:jc w:val="center"/>
        <w:rPr>
          <w:rFonts w:ascii="Times New Roman" w:hAnsi="Times New Roman" w:cs="Times New Roman"/>
          <w:b/>
          <w:sz w:val="24"/>
          <w:szCs w:val="24"/>
        </w:rPr>
      </w:pPr>
    </w:p>
    <w:p w14:paraId="5959F69B" w14:textId="7FB50811" w:rsidR="00A64262" w:rsidRPr="00A64262" w:rsidRDefault="00A64262" w:rsidP="00A64262">
      <w:pPr>
        <w:spacing w:line="480" w:lineRule="auto"/>
        <w:rPr>
          <w:vertAlign w:val="superscript"/>
        </w:rPr>
      </w:pPr>
      <w:r w:rsidRPr="00A64262">
        <w:t>Emily H. Waddell</w:t>
      </w:r>
      <w:r w:rsidRPr="00A64262">
        <w:rPr>
          <w:vertAlign w:val="superscript"/>
        </w:rPr>
        <w:t>1,2,3</w:t>
      </w:r>
      <w:r w:rsidRPr="00A64262">
        <w:rPr>
          <w:color w:val="000000"/>
          <w:vertAlign w:val="superscript"/>
        </w:rPr>
        <w:t>*</w:t>
      </w:r>
      <w:r w:rsidRPr="00A64262">
        <w:t>, Lindsay F. Banin</w:t>
      </w:r>
      <w:r w:rsidRPr="00A64262">
        <w:rPr>
          <w:vertAlign w:val="superscript"/>
        </w:rPr>
        <w:t>1</w:t>
      </w:r>
      <w:r w:rsidRPr="00A64262">
        <w:t>, Susannah Fleiss</w:t>
      </w:r>
      <w:r w:rsidRPr="00A64262">
        <w:rPr>
          <w:vertAlign w:val="superscript"/>
        </w:rPr>
        <w:t>2</w:t>
      </w:r>
      <w:r w:rsidRPr="00A64262">
        <w:t>, Jane K. Hill</w:t>
      </w:r>
      <w:r w:rsidRPr="00A64262">
        <w:rPr>
          <w:vertAlign w:val="superscript"/>
        </w:rPr>
        <w:t>2</w:t>
      </w:r>
      <w:r w:rsidRPr="00A64262">
        <w:t>, Mark Hughes</w:t>
      </w:r>
      <w:r w:rsidRPr="00A64262">
        <w:rPr>
          <w:vertAlign w:val="superscript"/>
        </w:rPr>
        <w:t>3</w:t>
      </w:r>
      <w:r w:rsidRPr="00A64262">
        <w:t>, Ahmad Jelling</w:t>
      </w:r>
      <w:r w:rsidRPr="00A64262">
        <w:rPr>
          <w:vertAlign w:val="superscript"/>
        </w:rPr>
        <w:t>4</w:t>
      </w:r>
      <w:r w:rsidRPr="00A64262">
        <w:t xml:space="preserve">, Kok Loong </w:t>
      </w:r>
      <w:r w:rsidR="00797E75" w:rsidRPr="00A64262">
        <w:t xml:space="preserve">Yeong </w:t>
      </w:r>
      <w:r w:rsidRPr="00A64262">
        <w:rPr>
          <w:vertAlign w:val="superscript"/>
        </w:rPr>
        <w:t>4,5</w:t>
      </w:r>
      <w:r w:rsidRPr="00A64262">
        <w:t>, Bernadus Bala Ola</w:t>
      </w:r>
      <w:r w:rsidRPr="00A64262">
        <w:rPr>
          <w:vertAlign w:val="superscript"/>
        </w:rPr>
        <w:t>4</w:t>
      </w:r>
      <w:r w:rsidRPr="00A64262">
        <w:t>, Azlin Bin Sailim</w:t>
      </w:r>
      <w:r w:rsidRPr="00A64262">
        <w:rPr>
          <w:vertAlign w:val="superscript"/>
        </w:rPr>
        <w:t>4</w:t>
      </w:r>
      <w:r w:rsidRPr="00A64262">
        <w:t>, Joseph Tangah</w:t>
      </w:r>
      <w:r w:rsidRPr="00A64262">
        <w:rPr>
          <w:vertAlign w:val="superscript"/>
        </w:rPr>
        <w:t>6</w:t>
      </w:r>
      <w:r w:rsidRPr="00A64262">
        <w:t>, Daniel S. Chapman</w:t>
      </w:r>
      <w:r w:rsidRPr="00A64262">
        <w:rPr>
          <w:vertAlign w:val="superscript"/>
        </w:rPr>
        <w:t>1,7</w:t>
      </w:r>
    </w:p>
    <w:p w14:paraId="6B568960" w14:textId="77777777" w:rsidR="00A64262" w:rsidRPr="00A64262" w:rsidRDefault="00A64262" w:rsidP="00A64262">
      <w:pPr>
        <w:spacing w:line="480" w:lineRule="auto"/>
      </w:pPr>
    </w:p>
    <w:p w14:paraId="71E10562" w14:textId="77777777" w:rsidR="00A64262" w:rsidRPr="00A64262" w:rsidRDefault="00A64262" w:rsidP="00A64262">
      <w:pPr>
        <w:spacing w:line="480" w:lineRule="auto"/>
      </w:pPr>
      <w:r w:rsidRPr="00A64262">
        <w:t>1 UK Centre for Ecology &amp; Hydrology, Bush Estate, Penicuik, EH26 0QB, UK</w:t>
      </w:r>
    </w:p>
    <w:p w14:paraId="609874D0" w14:textId="77777777" w:rsidR="00A64262" w:rsidRPr="00A64262" w:rsidRDefault="00A64262" w:rsidP="00A64262">
      <w:pPr>
        <w:spacing w:line="480" w:lineRule="auto"/>
      </w:pPr>
      <w:r w:rsidRPr="00A64262">
        <w:t>2 Department of Biology, University of York, Wentworth Way, York, YO10 5DD, UK </w:t>
      </w:r>
    </w:p>
    <w:p w14:paraId="53C64546" w14:textId="77777777" w:rsidR="00A64262" w:rsidRPr="00A64262" w:rsidRDefault="00A64262" w:rsidP="00A64262">
      <w:pPr>
        <w:spacing w:line="480" w:lineRule="auto"/>
      </w:pPr>
      <w:r w:rsidRPr="00A64262">
        <w:t>3 Royal Botanic Garden Edinburgh, 20A Inverleith Row, Edinburgh, EH3 5LR, UK</w:t>
      </w:r>
    </w:p>
    <w:p w14:paraId="785C75FA" w14:textId="0B0F965D" w:rsidR="00A64262" w:rsidRPr="00A64262" w:rsidRDefault="00A64262" w:rsidP="00A64262">
      <w:pPr>
        <w:spacing w:line="480" w:lineRule="auto"/>
      </w:pPr>
      <w:r w:rsidRPr="00A64262">
        <w:t>4 South East Asia Rainforest Research Partnership, Danum Valley Field Centre, PO Box 60282, 91112, Lahad Datu, Sabah, Malaysia</w:t>
      </w:r>
    </w:p>
    <w:p w14:paraId="0E26F913" w14:textId="77777777" w:rsidR="00A64262" w:rsidRPr="00A64262" w:rsidRDefault="00A64262" w:rsidP="00A64262">
      <w:pPr>
        <w:spacing w:line="480" w:lineRule="auto"/>
      </w:pPr>
      <w:r w:rsidRPr="00A64262">
        <w:t>5 Leverhulme Centre for Climate Change Mitigation, University of Sheffield, Sheffield, S10 2TN, UK</w:t>
      </w:r>
    </w:p>
    <w:p w14:paraId="082E0E1F" w14:textId="77777777" w:rsidR="00A64262" w:rsidRPr="00A64262" w:rsidRDefault="00A64262" w:rsidP="00A64262">
      <w:pPr>
        <w:spacing w:line="480" w:lineRule="auto"/>
      </w:pPr>
      <w:r w:rsidRPr="00A64262">
        <w:t xml:space="preserve">6 Forest Research Centre, Sabah Forestry Department, P.O. Box 1407, 90715 Sandakan, Sabah, Malaysia. </w:t>
      </w:r>
    </w:p>
    <w:p w14:paraId="69E061EC" w14:textId="77777777" w:rsidR="00A64262" w:rsidRPr="00A64262" w:rsidRDefault="00A64262" w:rsidP="00A64262">
      <w:pPr>
        <w:spacing w:line="480" w:lineRule="auto"/>
      </w:pPr>
      <w:r w:rsidRPr="00A64262">
        <w:t>7 Biological and Environmental Sciences, Faculty of Natural Sciences, University of Stirling, Stirling, FK9 4LA, UK</w:t>
      </w:r>
    </w:p>
    <w:p w14:paraId="60199072" w14:textId="77777777" w:rsidR="00A64262" w:rsidRPr="00A64262" w:rsidRDefault="00A64262" w:rsidP="00A64262">
      <w:pPr>
        <w:spacing w:line="480" w:lineRule="auto"/>
      </w:pPr>
      <w:r w:rsidRPr="00A64262">
        <w:t>*corresponding author: emwadd57@ceh.ac.uk</w:t>
      </w:r>
    </w:p>
    <w:p w14:paraId="5143AAD1" w14:textId="77777777" w:rsidR="00A64262" w:rsidRPr="00A64262" w:rsidRDefault="00A64262" w:rsidP="00320B07">
      <w:pPr>
        <w:pStyle w:val="Heading1"/>
        <w:rPr>
          <w:rFonts w:ascii="Times New Roman" w:hAnsi="Times New Roman" w:cs="Times New Roman"/>
          <w:color w:val="000000" w:themeColor="text1"/>
          <w:sz w:val="24"/>
          <w:szCs w:val="24"/>
        </w:rPr>
      </w:pPr>
    </w:p>
    <w:p w14:paraId="78A757D1" w14:textId="77777777" w:rsidR="00A64262" w:rsidRDefault="00A64262">
      <w:pPr>
        <w:rPr>
          <w:rFonts w:eastAsiaTheme="majorEastAsia"/>
          <w:b/>
          <w:bCs/>
          <w:color w:val="000000" w:themeColor="text1"/>
        </w:rPr>
      </w:pPr>
      <w:r>
        <w:rPr>
          <w:color w:val="000000" w:themeColor="text1"/>
        </w:rPr>
        <w:br w:type="page"/>
      </w:r>
    </w:p>
    <w:p w14:paraId="736F5D2F" w14:textId="11335096" w:rsidR="00320B07" w:rsidRPr="00A64262" w:rsidRDefault="00320B07" w:rsidP="00320B07">
      <w:pPr>
        <w:pStyle w:val="Heading1"/>
        <w:rPr>
          <w:rFonts w:ascii="Times New Roman" w:hAnsi="Times New Roman" w:cs="Times New Roman"/>
          <w:color w:val="000000" w:themeColor="text1"/>
          <w:sz w:val="24"/>
          <w:szCs w:val="24"/>
        </w:rPr>
      </w:pPr>
      <w:r w:rsidRPr="00A64262">
        <w:rPr>
          <w:rFonts w:ascii="Times New Roman" w:hAnsi="Times New Roman" w:cs="Times New Roman"/>
          <w:color w:val="000000" w:themeColor="text1"/>
          <w:sz w:val="24"/>
          <w:szCs w:val="24"/>
        </w:rPr>
        <w:lastRenderedPageBreak/>
        <w:t>Supporting Information</w:t>
      </w:r>
    </w:p>
    <w:p w14:paraId="1F3F4886" w14:textId="77777777" w:rsidR="00AB347C" w:rsidRPr="00A64262" w:rsidRDefault="00AB347C" w:rsidP="00AB347C"/>
    <w:p w14:paraId="1256C8AA" w14:textId="5D334DF5" w:rsidR="00320B07" w:rsidRPr="00A64262" w:rsidRDefault="00320B07" w:rsidP="00320B07">
      <w:pPr>
        <w:pStyle w:val="Heading2"/>
        <w:spacing w:line="480" w:lineRule="auto"/>
        <w:rPr>
          <w:rFonts w:ascii="Times New Roman" w:hAnsi="Times New Roman" w:cs="Times New Roman"/>
          <w:color w:val="auto"/>
          <w:sz w:val="24"/>
          <w:szCs w:val="24"/>
        </w:rPr>
      </w:pPr>
      <w:r w:rsidRPr="00A64262">
        <w:rPr>
          <w:rFonts w:ascii="Times New Roman" w:hAnsi="Times New Roman" w:cs="Times New Roman"/>
          <w:color w:val="auto"/>
          <w:sz w:val="24"/>
          <w:szCs w:val="24"/>
        </w:rPr>
        <w:t>Appendix S</w:t>
      </w:r>
      <w:r w:rsidR="00907B29">
        <w:rPr>
          <w:rFonts w:ascii="Times New Roman" w:hAnsi="Times New Roman" w:cs="Times New Roman"/>
          <w:color w:val="auto"/>
          <w:sz w:val="24"/>
          <w:szCs w:val="24"/>
        </w:rPr>
        <w:t>1</w:t>
      </w:r>
      <w:r w:rsidRPr="00A64262">
        <w:rPr>
          <w:rFonts w:ascii="Times New Roman" w:hAnsi="Times New Roman" w:cs="Times New Roman"/>
          <w:color w:val="auto"/>
          <w:sz w:val="24"/>
          <w:szCs w:val="24"/>
        </w:rPr>
        <w:t>: Partial least square path modelling methodology and model evaluation</w:t>
      </w:r>
    </w:p>
    <w:p w14:paraId="265CED83" w14:textId="516E96F3" w:rsidR="00320B07" w:rsidRPr="00A64262" w:rsidRDefault="00320B07" w:rsidP="0006743C">
      <w:pPr>
        <w:spacing w:line="480" w:lineRule="auto"/>
      </w:pPr>
      <w:r w:rsidRPr="00A64262">
        <w:t xml:space="preserve">Structural equation modelling (SEM) allows a conceptual framework to be developed to test causality through multiple regressions of latent variables modelled in a pathway which reflects ecological theory </w:t>
      </w:r>
      <w:r w:rsidRPr="00A64262">
        <w:fldChar w:fldCharType="begin" w:fldLock="1"/>
      </w:r>
      <w:r w:rsidR="00A105BB">
        <w:instrText>ADDIN CSL_CITATION {"citationItems":[{"id":"ITEM-1","itemData":{"DOI":"10.1086/285999","abstract":"Studies of plant species richness have often emphasized the role of either community biomass (as an indicator of density effects) or abiotic factors. In this article we present a general model that simultaneously examines the relative importance of abiotic and density effects. General and specific models were developed to examine the importance of abiotic conditions, disturbance, and community biomass on plant species richness. Models were evaluated using structural equation modeling based on data from 190 plots across a coastal marsh landscape. The accepted model was found to explain 45% of the observed variation in richness, 75% of biomass, and 65% of light penetration. Model results indicate that abiotic conditions have both direct effects on the species pool and indirect effects on richness mediated through effects on biomass and shading. Effects of disturbance were found to be indirect via biomass. Strong density effects on richness were indicated by the results, and canopy light penetration was found to be a better predictor of richness than was biomass. Overall, it appears that richness in this coastal landscape is controlled in roughly equal proportions by abiotic influences on the species pool and density effects, with disturbance playing a lesser role. The structure of the general model presented should be applicable to a wide variety of herbaceous plant communities.","author":[{"dropping-particle":"","family":"Grace","given":"James B.","non-dropping-particle":"","parse-names":false,"suffix":""},{"dropping-particle":"","family":"Pugesek","given":"Bruce H.","non-dropping-particle":"","parse-names":false,"suffix":""}],"container-title":"The American Naturalist","id":"ITEM-1","issue":"3","issued":{"date-parts":[["1997"]]},"page":"436-460","title":"A structural equation model of plant species richness and its application to a coastal wetland","type":"article-journal","volume":"149"},"uris":["http://www.mendeley.com/documents/?uuid=ef0701e1-a05f-424b-8f7c-51862db0eec5"]}],"mendeley":{"formattedCitation":"(Grace and Pugesek 1997)","plainTextFormattedCitation":"(Grace and Pugesek 1997)","previouslyFormattedCitation":"(Grace &amp; Pugesek, 1997)"},"properties":{"noteIndex":0},"schema":"https://github.com/citation-style-language/schema/raw/master/csl-citation.json"}</w:instrText>
      </w:r>
      <w:r w:rsidRPr="00A64262">
        <w:fldChar w:fldCharType="separate"/>
      </w:r>
      <w:r w:rsidR="00A105BB" w:rsidRPr="00A105BB">
        <w:rPr>
          <w:noProof/>
        </w:rPr>
        <w:t>(Grace and Pugesek 1997)</w:t>
      </w:r>
      <w:r w:rsidRPr="00A64262">
        <w:fldChar w:fldCharType="end"/>
      </w:r>
      <w:r w:rsidRPr="00A64262">
        <w:t xml:space="preserve">. Partial least square path modelling (PLS-PM) is a variance-based SEM technique for testing and estimating causality amongst latent variables. PLS-PM differs from the traditional covariance-based SEM techniques in many ways (see </w:t>
      </w:r>
      <w:r w:rsidRPr="00A64262">
        <w:fldChar w:fldCharType="begin" w:fldLock="1"/>
      </w:r>
      <w:r w:rsidR="00A105BB">
        <w:instrText>ADDIN CSL_CITATION {"citationItems":[{"id":"ITEM-1","itemData":{"DOI":"10.1080/00268976.2016.1271155","ISBN":"9783540328254","ISSN":"13623028","author":[{"dropping-particle":"","family":"Esposito Vinzi","given":"Vincenzo","non-dropping-particle":"","parse-names":false,"suffix":""},{"dropping-particle":"","family":"Chin","given":"Wynne W.","non-dropping-particle":"","parse-names":false,"suffix":""},{"dropping-particle":"","family":"Henseler","given":"Jörg","non-dropping-particle":"","parse-names":false,"suffix":""},{"dropping-particle":"","family":"Wang","given":"Huiwen","non-dropping-particle":"","parse-names":false,"suffix":""}],"id":"ITEM-1","issued":{"date-parts":[["2010"]]},"publisher":"Springer","title":"Handbook of partial least squares: Concepts, methods and applications.","type":"book"},"uris":["http://www.mendeley.com/documents/?uuid=a6af3247-5354-41fc-a2ea-947a5cfb1a50"]}],"mendeley":{"formattedCitation":"(Esposito Vinzi et al. 2010)","manualFormatting":"Esposito Vinzi et al., 2010)","plainTextFormattedCitation":"(Esposito Vinzi et al. 2010)","previouslyFormattedCitation":"(Esposito Vinzi, Chin, Henseler, &amp; Wang, 2010)"},"properties":{"noteIndex":0},"schema":"https://github.com/citation-style-language/schema/raw/master/csl-citation.json"}</w:instrText>
      </w:r>
      <w:r w:rsidRPr="00A64262">
        <w:fldChar w:fldCharType="separate"/>
      </w:r>
      <w:r w:rsidRPr="00A64262">
        <w:rPr>
          <w:noProof/>
        </w:rPr>
        <w:t xml:space="preserve">Esposito Vinzi </w:t>
      </w:r>
      <w:r w:rsidRPr="00A64262">
        <w:rPr>
          <w:i/>
          <w:noProof/>
        </w:rPr>
        <w:t>et al.</w:t>
      </w:r>
      <w:r w:rsidRPr="00A64262">
        <w:rPr>
          <w:noProof/>
        </w:rPr>
        <w:t>, 2010)</w:t>
      </w:r>
      <w:r w:rsidRPr="00A64262">
        <w:fldChar w:fldCharType="end"/>
      </w:r>
      <w:r w:rsidRPr="00A64262">
        <w:t xml:space="preserve">, including the ability to use smaller datasets and include both formative and reflective latent variables. Latent variables (also called unobserved variables, constructs or factors) are those of conceptual interest in the model, which cannot be observed or directly measured. Instead, latent variables are indicated by their associated measured variables (also called observed or manifest variables or indicators), which are at least two highly correlated observable/measurable variables. The relationships between the latent variables is known as the structural model, and this combined with the outer measurement model is known as the path diagram. Within path diagrams latent variables are represented by an ellipsis, measured variables by a rectangle and straight arrows represent the relationships between variables, and directionality. Exogenous latent variables act only as predictors for other latent variables (i.e. Fragmentation and Disturbance latent variables in this study), and endogenous latent variables are dependent variables (i.e. Soil characteristics, Native community and Invasion in this study). </w:t>
      </w:r>
    </w:p>
    <w:p w14:paraId="56108691" w14:textId="7EC32F31" w:rsidR="00320B07" w:rsidRPr="00A64262" w:rsidRDefault="00320B07" w:rsidP="00320B07">
      <w:pPr>
        <w:spacing w:line="480" w:lineRule="auto"/>
        <w:ind w:firstLine="720"/>
      </w:pPr>
      <w:r w:rsidRPr="00A64262">
        <w:t xml:space="preserve">We measured the degree of </w:t>
      </w:r>
      <w:r w:rsidR="00DF5A85">
        <w:t>‘F</w:t>
      </w:r>
      <w:r w:rsidRPr="00A64262">
        <w:t>ragmentation</w:t>
      </w:r>
      <w:r w:rsidR="00DF5A85">
        <w:t>’</w:t>
      </w:r>
      <w:r w:rsidRPr="00A64262">
        <w:t xml:space="preserve"> as the amount of forest and forest edge to area ratio </w:t>
      </w:r>
      <w:r w:rsidR="00DF5A85">
        <w:t xml:space="preserve">(‘edge density’) </w:t>
      </w:r>
      <w:r w:rsidRPr="00A64262">
        <w:t>within the surrounding landscape and time since the forest was converted to oil palm. This incorporates increased edge effects (e.g. amount of</w:t>
      </w:r>
      <w:r w:rsidR="00DF5A85">
        <w:t xml:space="preserve"> poorer quality</w:t>
      </w:r>
      <w:r w:rsidRPr="00A64262">
        <w:t xml:space="preserve"> edge habitat</w:t>
      </w:r>
      <w:r w:rsidR="00DF5A85">
        <w:t>)</w:t>
      </w:r>
      <w:r w:rsidRPr="00A64262">
        <w:t xml:space="preserve">, the dispersal potential for native species (e.g. amount of forest nearby, </w:t>
      </w:r>
      <w:r w:rsidRPr="00A64262">
        <w:fldChar w:fldCharType="begin" w:fldLock="1"/>
      </w:r>
      <w:r w:rsidR="00A105BB">
        <w:instrText>ADDIN CSL_CITATION {"citationItems":[{"id":"ITEM-1","itemData":{"DOI":"10.1126/sciadv.1500052","ISBN":"doi : 10.1126/sciadv.1500052","ISSN":"2375-2548","PMID":"26601154","abstract":"We conducted an analysis of global forest cover to reveal that 70% of remaining forest is within 1 km of the forest’s edge, subject to the degrading effects of fragmentation. A synthesis of fragmentation experiments spanning multiple biomes and scales, five continents, and 35 years demonstrates that habitat fragmentation reduces biodiversity by 13 to 75% and impairs key ecosystem functions by decreasing biomass and altering nutrient cycles. Effects are greatest in the smallest and most isolated fragments, and they magnify with the passage of time. These findings indicate an urgent need for conservation and restoration measures to improve landscape connectivity, which will reduce extinction rates and help maintain ecosystem services.","author":[{"dropping-particle":"","family":"Haddad","given":"N. M.","non-dropping-particle":"","parse-names":false,"suffix":""},{"dropping-particle":"","family":"Brudvig","given":"L. a.","non-dropping-particle":"","parse-names":false,"suffix":""},{"dropping-particle":"","family":"Clobert","given":"J.","non-dropping-particle":"","parse-names":false,"suffix":""},{"dropping-particle":"","family":"Davies","given":"K. F.","non-dropping-particle":"","parse-names":false,"suffix":""},{"dropping-particle":"","family":"Gonzalez","given":"A.","non-dropping-particle":"","parse-names":false,"suffix":""},{"dropping-particle":"","family":"Holt","given":"R. D.","non-dropping-particle":"","parse-names":false,"suffix":""},{"dropping-particle":"","family":"Lovejoy","given":"T. E.","non-dropping-particle":"","parse-names":false,"suffix":""},{"dropping-particle":"","family":"Sexton","given":"J. O.","non-dropping-particle":"","parse-names":false,"suffix":""},{"dropping-particle":"","family":"Austin","given":"M. P.","non-dropping-particle":"","parse-names":false,"suffix":""},{"dropping-particle":"","family":"Collins","given":"C. D.","non-dropping-particle":"","parse-names":false,"suffix":""},{"dropping-particle":"","family":"Cook","given":"W. M.","non-dropping-particle":"","parse-names":false,"suffix":""},{"dropping-particle":"","family":"Damschen","given":"E. I.","non-dropping-particle":"","parse-names":false,"suffix":""},{"dropping-particle":"","family":"Ewers","given":"R. M.","non-dropping-particle":"","parse-names":false,"suffix":""},{"dropping-particle":"","family":"Foster","given":"B. L.","non-dropping-particle":"","parse-names":false,"suffix":""},{"dropping-particle":"","family":"Jenkins","given":"C. N.","non-dropping-particle":"","parse-names":false,"suffix":""},{"dropping-particle":"","family":"King","given":"a. J.","non-dropping-particle":"","parse-names":false,"suffix":""},{"dropping-particle":"","family":"Laurance","given":"W. F.","non-dropping-particle":"","parse-names":false,"suffix":""},{"dropping-particle":"","family":"Levey","given":"D. J.","non-dropping-particle":"","parse-names":false,"suffix":""},{"dropping-particle":"","family":"Margules","given":"C. R.","non-dropping-particle":"","parse-names":false,"suffix":""},{"dropping-particle":"","family":"Melbourne","given":"B. a.","non-dropping-particle":"","parse-names":false,"suffix":""},{"dropping-particle":"","family":"Nicholls","given":"a. O.","non-dropping-particle":"","parse-names":false,"suffix":""},{"dropping-particle":"","family":"Orrock","given":"J. L.","non-dropping-particle":"","parse-names":false,"suffix":""},{"dropping-particle":"","family":"Song","given":"D.-X.","non-dropping-particle":"","parse-names":false,"suffix":""},{"dropping-particle":"","family":"Townshend","given":"J. R.","non-dropping-particle":"","parse-names":false,"suffix":""}],"container-title":"Science Advances","id":"ITEM-1","issue":"2","issued":{"date-parts":[["2015"]]},"page":"1-9","title":"Habitat fragmentation and its lasting impact on Earth's ecosystems","type":"article-journal","volume":"1"},"uris":["http://www.mendeley.com/documents/?uuid=379e2799-936a-4b64-8f4a-0337adb19d61"]}],"mendeley":{"formattedCitation":"(Haddad et al. 2015)","plainTextFormattedCitation":"(Haddad et al. 2015)","previouslyFormattedCitation":"(Haddad et al., 2015)"},"properties":{"noteIndex":0},"schema":"https://github.com/citation-style-language/schema/raw/master/csl-citation.json"}</w:instrText>
      </w:r>
      <w:r w:rsidRPr="00A64262">
        <w:fldChar w:fldCharType="separate"/>
      </w:r>
      <w:r w:rsidR="00A105BB" w:rsidRPr="00A105BB">
        <w:rPr>
          <w:noProof/>
        </w:rPr>
        <w:t>(Haddad et al. 2015)</w:t>
      </w:r>
      <w:r w:rsidRPr="00A64262">
        <w:fldChar w:fldCharType="end"/>
      </w:r>
      <w:r w:rsidRPr="00A64262">
        <w:t>)</w:t>
      </w:r>
      <w:r w:rsidR="00DF5A85">
        <w:t xml:space="preserve"> and time for the plant community to respond to the effects of fragmenting the </w:t>
      </w:r>
      <w:r w:rsidR="00DF5A85">
        <w:lastRenderedPageBreak/>
        <w:t>landscape</w:t>
      </w:r>
      <w:r w:rsidRPr="00A64262">
        <w:t xml:space="preserve">. The abundance and richness of exotic species found in the oil palm planted areas represent the exotic </w:t>
      </w:r>
      <w:r w:rsidRPr="00D435A5">
        <w:t xml:space="preserve">population in the surrounding landscape and were used as a measure of </w:t>
      </w:r>
      <w:r w:rsidR="00DF5A85" w:rsidRPr="00D435A5">
        <w:t>‘P</w:t>
      </w:r>
      <w:r w:rsidRPr="00D435A5">
        <w:t>ropagule pressure</w:t>
      </w:r>
      <w:r w:rsidR="00DF5A85" w:rsidRPr="00D435A5">
        <w:t>’</w:t>
      </w:r>
      <w:r w:rsidRPr="00D435A5">
        <w:t xml:space="preserve">. The number of large dipterocarps and mean wood density of adult trees are measures </w:t>
      </w:r>
      <w:r w:rsidR="00DF5A85" w:rsidRPr="00D435A5">
        <w:t xml:space="preserve">of local forest community structure and recovery since disturbance (e.g. </w:t>
      </w:r>
      <w:r w:rsidRPr="00D435A5">
        <w:t>logging</w:t>
      </w:r>
      <w:r w:rsidR="00DF5A85" w:rsidRPr="00D435A5">
        <w:t xml:space="preserve"> (</w:t>
      </w:r>
      <w:r w:rsidRPr="00D435A5">
        <w:fldChar w:fldCharType="begin" w:fldLock="1"/>
      </w:r>
      <w:r w:rsidR="00A105BB">
        <w:instrText>ADDIN CSL_CITATION {"citationItems":[{"id":"ITEM-1","itemData":{"author":[{"dropping-particle":"","family":"ITTO","given":"","non-dropping-particle":"","parse-names":false,"suffix":""}],"id":"ITEM-1","issued":{"date-parts":[["1997"]]},"publisher":"ITTO Yokohama","title":"Annual Review and Assessment of the World Tropical Timber Situation 1996","type":"article"},"uris":["http://www.mendeley.com/documents/?uuid=22e59c95-4a75-4b95-a8c5-90a6a7a3ef00"]}],"mendeley":{"formattedCitation":"(ITTO 1997)","manualFormatting":"ITTO, 1997","plainTextFormattedCitation":"(ITTO 1997)","previouslyFormattedCitation":"(ITTO, 1997)"},"properties":{"noteIndex":0},"schema":"https://github.com/citation-style-language/schema/raw/master/csl-citation.json"}</w:instrText>
      </w:r>
      <w:r w:rsidRPr="00D435A5">
        <w:fldChar w:fldCharType="separate"/>
      </w:r>
      <w:r w:rsidRPr="00D435A5">
        <w:rPr>
          <w:noProof/>
        </w:rPr>
        <w:t>ITTO, 1997</w:t>
      </w:r>
      <w:r w:rsidRPr="00D435A5">
        <w:fldChar w:fldCharType="end"/>
      </w:r>
      <w:r w:rsidR="00DF5A85" w:rsidRPr="00D435A5">
        <w:t>)</w:t>
      </w:r>
      <w:r w:rsidRPr="00D435A5">
        <w:t xml:space="preserve"> and current succession stage</w:t>
      </w:r>
      <w:r w:rsidR="00DF5A85" w:rsidRPr="00D435A5">
        <w:t xml:space="preserve"> </w:t>
      </w:r>
      <w:r w:rsidRPr="00D435A5">
        <w:fldChar w:fldCharType="begin" w:fldLock="1"/>
      </w:r>
      <w:r w:rsidR="00A105BB">
        <w:instrText>ADDIN CSL_CITATION {"citationItems":[{"id":"ITEM-1","itemData":{"author":[{"dropping-particle":"","family":"Slik","given":"J W Ferry","non-dropping-particle":"","parse-names":false,"suffix":""},{"dropping-particle":"","family":"Bernard","given":"Caroline S","non-dropping-particle":"","parse-names":false,"suffix":""},{"dropping-particle":"","family":"Breman","given":"Floris C","non-dropping-particle":"","parse-names":false,"suffix":""},{"dropping-particle":"","family":"Beek","given":"Marloes","non-dropping-particle":"van","parse-names":false,"suffix":""},{"dropping-particle":"","family":"Salim","given":"Agus","non-dropping-particle":"","parse-names":false,"suffix":""},{"dropping-particle":"","family":"Sheil","given":"Douglas","non-dropping-particle":"","parse-names":false,"suffix":""}],"container-title":"Conservation Biology","id":"ITEM-1","issue":"5","issued":{"date-parts":[["2008"]]},"page":"1299-1308","title":"Wood Density as a Conservation Tool : Quantification of Disturbance and Identification of Conservation-Priority Areas in Tropical Forests","type":"article-journal","volume":"22"},"uris":["http://www.mendeley.com/documents/?uuid=cd05c5ea-6baa-4512-86b4-e62e7065b0f2"]},{"id":"ITEM-2","itemData":{"DOI":"10.1038/s41467-017-01997-0","ISBN":"2041-1723 (Electronic) 2041-1723 (Linking)","ISSN":"20411723","PMID":"29259276","abstract":"Less than half of anthropogenic carbon dioxide emissions remain in the atmosphere. While carbon balance models imply large carbon uptake in tropical forests, direct on-the-ground observations are still lacking in Southeast Asia. Here, using long-term plot monitoring records of up to half a century, we find that intact forests in Borneo gained 0.43 Mg C ha−1 per year (95% CI 0.14–0.72, mean period 1988–2010) in above-ground live biomass carbon. These results closely match those from African and Amazonian plot networks, suggesting that the world’s remaining intact tropical forests are now en masse out-of-equilibrium. Although both pan-tropical and long-term, the sink in remaining intact forests appears vulnerable to climate and land use changes. Across Borneo the 1997–1998 El Niño drought temporarily halted the carbon sink by increasing tree mortality, while fragmentation persistently offset the sink and turned many edge-affected forests into a carbon source to the atmosphere.","author":[{"dropping-particle":"","family":"Qie","given":"Lan","non-dropping-particle":"","parse-names":false,"suffix":""},{"dropping-particle":"","family":"Lewis","given":"Simon L.","non-dropping-particle":"","parse-names":false,"suffix":""},{"dropping-particle":"","family":"Sullivan","given":"Martin J.P.","non-dropping-particle":"","parse-names":false,"suffix":""},{"dropping-particle":"","family":"Lopez-Gonzalez","given":"Gabriela","non-dropping-particle":"","parse-names":false,"suffix":""},{"dropping-particle":"","family":"Pickavance","given":"Georgia C.","non-dropping-particle":"","parse-names":false,"suffix":""},{"dropping-particle":"","family":"Sunderland","given":"Terry","non-dropping-particle":"","parse-names":false,"suffix":""},{"dropping-particle":"","family":"Ashton","given":"Peter","non-dropping-particle":"","parse-names":false,"suffix":""},{"dropping-particle":"","family":"Hubau","given":"Wannes","non-dropping-particle":"","parse-names":false,"suffix":""},{"dropping-particle":"","family":"Abu Salim","given":"Kamariah","non-dropping-particle":"","parse-names":false,"suffix":""},{"dropping-particle":"","family":"Aiba","given":"Shin Ichiro","non-dropping-particle":"","parse-names":false,"suffix":""},{"dropping-particle":"","family":"Banin","given":"Lindsay F.","non-dropping-particle":"","parse-names":false,"suffix":""},{"dropping-particle":"","family":"Berry","given":"Nicholas","non-dropping-particle":"","parse-names":false,"suffix":""},{"dropping-particle":"","family":"Brearley","given":"Francis Q.","non-dropping-particle":"","parse-names":false,"suffix":""},{"dropping-particle":"","family":"Burslem","given":"David F.R.P.","non-dropping-particle":"","parse-names":false,"suffix":""},{"dropping-particle":"","family":"Dančák","given":"Martin","non-dropping-particle":"","parse-names":false,"suffix":""},{"dropping-particle":"","family":"Davies","given":"Stuart J.","non-dropping-particle":"","parse-names":false,"suffix":""},{"dropping-particle":"","family":"Fredriksson","given":"Gabriella","non-dropping-particle":"","parse-names":false,"suffix":""},{"dropping-particle":"","family":"Hamer","given":"Keith C.","non-dropping-particle":"","parse-names":false,"suffix":""},{"dropping-particle":"","family":"Hédl","given":"Radim","non-dropping-particle":"","parse-names":false,"suffix":""},{"dropping-particle":"","family":"Kho","given":"Lip Khoon","non-dropping-particle":"","parse-names":false,"suffix":""},{"dropping-particle":"","family":"Kitayama","given":"Kanehiro","non-dropping-particle":"","parse-names":false,"suffix":""},{"dropping-particle":"","family":"Krisnawati","given":"Haruni","non-dropping-particle":"","parse-names":false,"suffix":""},{"dropping-particle":"","family":"Lhota","given":"Stanislav","non-dropping-particle":"","parse-names":false,"suffix":""},{"dropping-particle":"","family":"Malhi","given":"Yadvinder","non-dropping-particle":"","parse-names":false,"suffix":""},{"dropping-particle":"","family":"Maycock","given":"Colin","non-dropping-particle":"","parse-names":false,"suffix":""},{"dropping-particle":"","family":"Metali","given":"Faizah","non-dropping-particle":"","parse-names":false,"suffix":""},{"dropping-particle":"","family":"Mirmanto","given":"Edi","non-dropping-particle":"","parse-names":false,"suffix":""},{"dropping-particle":"","family":"Nagy","given":"Laszlo","non-dropping-particle":"","parse-names":false,"suffix":""},{"dropping-particle":"","family":"Nilus","given":"Reuben","non-dropping-particle":"","parse-names":false,"suffix":""},{"dropping-particle":"","family":"Ong","given":"Robert","non-dropping-particle":"","parse-names":false,"suffix":""},{"dropping-particle":"","family":"Pendry","given":"Colin A.","non-dropping-particle":"","parse-names":false,"suffix":""},{"dropping-particle":"","family":"Poulsen","given":"Axel Dalberg","non-dropping-particle":"","parse-names":false,"suffix":""},{"dropping-particle":"","family":"Primack","given":"Richard B.","non-dropping-particle":"","parse-names":false,"suffix":""},{"dropping-particle":"","family":"Rutishauser","given":"Ervan","non-dropping-particle":"","parse-names":false,"suffix":""},{"dropping-particle":"","family":"Samsoedin","given":"Ismayadi","non-dropping-particle":"","parse-names":false,"suffix":""},{"dropping-particle":"","family":"Saragih","given":"Bernaulus","non-dropping-particle":"","parse-names":false,"suffix":""},{"dropping-particle":"","family":"Sist","given":"Plinio","non-dropping-particle":"","parse-names":false,"suffix":""},{"dropping-particle":"","family":"Slik","given":"J. W.Ferry","non-dropping-particle":"","parse-names":false,"suffix":""},{"dropping-particle":"","family":"Sukri","given":"Rahayu Sukmaria","non-dropping-particle":"","parse-names":false,"suffix":""},{"dropping-particle":"","family":"Svátek","given":"Martin","non-dropping-particle":"","parse-names":false,"suffix":""},{"dropping-particle":"","family":"Tan","given":"Sylvester","non-dropping-particle":"","parse-names":false,"suffix":""},{"dropping-particle":"","family":"Tjoa","given":"Aiyen","non-dropping-particle":"","parse-names":false,"suffix":""},{"dropping-particle":"","family":"Nieuwstadt","given":"Mark","non-dropping-particle":"Van","parse-names":false,"suffix":""},{"dropping-particle":"","family":"Vernimmen","given":"Ronald R.E.","non-dropping-particle":"","parse-names":false,"suffix":""},{"dropping-particle":"","family":"Yassir","given":"Ishak","non-dropping-particle":"","parse-names":false,"suffix":""},{"dropping-particle":"","family":"Kidd","given":"Petra Susan","non-dropping-particle":"","parse-names":false,"suffix":""},{"dropping-particle":"","family":"Fitriadi","given":"Muhammad","non-dropping-particle":"","parse-names":false,"suffix":""},{"dropping-particle":"","family":"Ideris","given":"Nur Khalish Hafizhah","non-dropping-particle":"","parse-names":false,"suffix":""},{"dropping-particle":"","family":"Serudin","given":"Rafizah Mat","non-dropping-particle":"","parse-names":false,"suffix":""},{"dropping-particle":"","family":"Abdullah Lim","given":"Layla Syaznie","non-dropping-particle":"","parse-names":false,"suffix":""},{"dropping-particle":"","family":"Saparudin","given":"Muhammad Shahruney","non-dropping-particle":"","parse-names":false,"suffix":""},{"dropping-particle":"","family":"Phillips","given":"Oliver L.","non-dropping-particle":"","parse-names":false,"suffix":""}],"container-title":"Nature Communications","id":"ITEM-2","issue":"1","issued":{"date-parts":[["2017"]]},"title":"Long-term carbon sink in Borneo's forests halted by drought and vulnerable to edge effects","type":"article-journal","volume":"8"},"uris":["http://www.mendeley.com/documents/?uuid=ac53064d-d9aa-4e2f-a0fe-6673a6934f86"]},{"id":"ITEM-3","itemData":{"DOI":"10.1890/10-0724.1","ISBN":"0012-9658","ISSN":"00129658","PMID":"21661550","abstract":"Long-term studies have revealed that the structure and dynamics of many tropical forests are changing, but the causes and consequences of these changes remain debated. To learn more about the forces driving changes within tropical forests, we investigated shifts in tree species composition over the past 25 years within the 50-ha Forest Dynamics Plot on Barro Colorado Island (BCI), Panama, and examined how observed patterns relate to predictions of (1) random population fluctuations, (2) carbon fertilization, (3) succession from past disturbance, (4) recovery from an extreme El Niño drought at the start of the study period, and (5) long-term climate change. We found that there have been consistent and directional changes in the tree species composition. These shifts have led to increased relative representations of drought-tolerant species as determined by the species' occurrence both across a gradient of soil moisture within BCI and across a wider precipitation gradient from a dry forest near the Pacific coast of Panama to a wet forest near its Caribbean coast. These nonrandom changes cannot be explained by stochastic fluctuations or carbon fertilization. They may be the legacy of the El Niño drought, or alternatively, potentially reflect increased aridity due to long-term climate change. By investigating compositional changes, we increased not only our understanding of the ecology of tropical forests and their responses to large-scale disturbances, but also our ability to predict how future global change will impact some of the critical services provided by these important ecosystems.","author":[{"dropping-particle":"","family":"Feeley","given":"Kenneth J.","non-dropping-particle":"","parse-names":false,"suffix":""},{"dropping-particle":"","family":"Davies","given":"Stuart J.","non-dropping-particle":"","parse-names":false,"suffix":""},{"dropping-particle":"","family":"Perez","given":"Rolando","non-dropping-particle":"","parse-names":false,"suffix":""},{"dropping-particle":"","family":"Hubbell","given":"Stephen P.","non-dropping-particle":"","parse-names":false,"suffix":""},{"dropping-particle":"","family":"Foster","given":"Robin B.","non-dropping-particle":"","parse-names":false,"suffix":""}],"container-title":"Ecology","id":"ITEM-3","issue":"4","issued":{"date-parts":[["2011"]]},"page":"871-882","title":"Directional changes in the species composition of a tropical forest","type":"article-journal","volume":"92"},"uris":["http://www.mendeley.com/documents/?uuid=dfa55421-4583-4631-b0cc-2a43faea8834"]}],"mendeley":{"formattedCitation":"(Slik et al. 2008; Feeley et al. 2011; Qie et al. 2017)","plainTextFormattedCitation":"(Slik et al. 2008; Feeley et al. 2011; Qie et al. 2017)","previouslyFormattedCitation":"(Feeley, Davies, Perez, Hubbell, &amp; Foster, 2011; Qie et al., 2017; Slik et al., 2008)"},"properties":{"noteIndex":0},"schema":"https://github.com/citation-style-language/schema/raw/master/csl-citation.json"}</w:instrText>
      </w:r>
      <w:r w:rsidRPr="00D435A5">
        <w:fldChar w:fldCharType="separate"/>
      </w:r>
      <w:r w:rsidR="00A105BB" w:rsidRPr="00A105BB">
        <w:rPr>
          <w:noProof/>
        </w:rPr>
        <w:t>(Slik et al. 2008; Feeley et al. 2011; Qie et al. 2017)</w:t>
      </w:r>
      <w:r w:rsidRPr="00D435A5">
        <w:fldChar w:fldCharType="end"/>
      </w:r>
      <w:r w:rsidR="00DF5A85" w:rsidRPr="00D435A5">
        <w:t>)</w:t>
      </w:r>
      <w:r w:rsidRPr="00D435A5">
        <w:t xml:space="preserve">. For </w:t>
      </w:r>
      <w:r w:rsidR="00DF5A85" w:rsidRPr="00D435A5">
        <w:t>‘S</w:t>
      </w:r>
      <w:r w:rsidRPr="00D435A5">
        <w:t>oil characteristics</w:t>
      </w:r>
      <w:r w:rsidR="00DF5A85" w:rsidRPr="00D435A5">
        <w:t>’,</w:t>
      </w:r>
      <w:r w:rsidRPr="00D435A5">
        <w:t xml:space="preserve"> pH and available phosphorus were included as both are known to influence exotic species occurrence </w:t>
      </w:r>
      <w:r w:rsidRPr="00D435A5">
        <w:fldChar w:fldCharType="begin" w:fldLock="1"/>
      </w:r>
      <w:r w:rsidR="00A105BB">
        <w:instrText>ADDIN CSL_CITATION {"citationItems":[{"id":"ITEM-1","itemData":{"DOI":"10.1046/j.1365-2745.2000.00473.x","ISBN":"6516966443","ISSN":"0022-0477","PMID":"9945","abstract":"1. The invasion of habitats by non-native plant and animal species is a global phenomenon with potentially grave consequences for ecological, economic, and social systems. Unfortunately, to date, the study of invasions has been primarily anecdotal and resistant to generalization. 2. Here, we use insights from experiments and long-term monitoring studies of vegetation to propose a new theory in which fluctuation in resource availability is identified as the key factor controlling invasibility, the susceptibility of an environment to invasion by non-resident species. The theory is mechanistic and quantitive in nature leading to a variety of testable predictions. 3. We conclude that the elusive nature of the invasion process arises from the fact that it depends upon conditions of resource enrichment or release that must have a variety of causes but occur only intermittently and, to result in invasion, must coincide with availability of invading propagules.","author":[{"dropping-particle":"","family":"Davis","given":"Mark a","non-dropping-particle":"","parse-names":false,"suffix":""},{"dropping-particle":"","family":"Grime","given":"J P","non-dropping-particle":"","parse-names":false,"suffix":""},{"dropping-particle":"","family":"Thompson","given":"Ken","non-dropping-particle":"","parse-names":false,"suffix":""},{"dropping-particle":"","family":"Davis","given":"A","non-dropping-particle":"","parse-names":false,"suffix":""},{"dropping-particle":"","family":"Philip","given":"J","non-dropping-particle":"","parse-names":false,"suffix":""}],"container-title":"Journal of Ecology","id":"ITEM-1","issued":{"date-parts":[["2000"]]},"page":"528-534","title":"in plant communities: Fluctuating resources a general of invasibility theory","type":"article-journal","volume":"88"},"uris":["http://www.mendeley.com/documents/?uuid=41c09995-fe05-4eae-9014-4ac998aaa9fb"]},{"id":"ITEM-2","itemData":{"DOI":"10.1046/j.1365-2699.2003.00813.x","ISBN":"0305-0270","ISSN":"03050270","PMID":"2773","abstract":"Aim In general, the plant communities of oceanic islands suffer more from exotic plant invasions than their continental equivalents. At least part of this difference may be contributed by differences in non-biological factors, such as the antiquity and intensity of human impacts and the absence of internal barriers to dispersal, rather than differences in inherent invasibility. We tested the resistance of species-rich continental rain forests to plant invasion on a small, continental island that has been subject to prolonged and intensive human impact.Location Singapore is a 683-km(2) equatorial island &lt;1 km from the Asian mainland and with a population of 4 million people. It has a continental biota but has been subject to human impacts as intense as on any oceanic island.Methods We sampled twenty-nine sites in seven vegetation types, ranging from urban wasteland to fragments of primary lowland rain forest. In each sample plot, all plant species were identified, exotic cover was estimated, and a range of environmental variables measured. Additional qualitative surveys for exotic invasion were made in other forest areas in Singapore. The data were analysed by Spearman's rank correlation coefficient.Results The number of exotic species recorded at a site was unrelated to the number of native species. Across all sites, percentage canopy opening had the highest correlation with the number of exotic species, while soil pH (which largely reflects the incorporation of calcareous construction wastes) had the highest correlation if the mangrove sites were excluded. There were no exotics in mangrove forest and only a tropical American, bird-dispersed shrub, Clidemia hirta (L.) D. Don (Melastomataceae: Koster's Curse), in primary and tall secondary forest patches. The species-poor early stages of woody plant succession on highly degraded soils were also very resistant to exotic plant invasion.Main conclusions Long-isolated rain forest fragments in an exotic-dominated continental island landscape resist invasion by exotic plants, suggesting that the problems on oceanic islands may reflect an inherently greater invasibility. This study also adds to the increasing evidence that the floras of tropical rain forest fragments in South-east Asia are remarkably resilient on a time-scale of decades to a century or more.","author":[{"dropping-particle":"","family":"Teo","given":"Debbie H L","non-dropping-particle":"","parse-names":false,"suffix":""},{"dropping-particle":"","family":"Tan","given":"Hugh T W","non-dropping-particle":"","parse-names":false,"suffix":""},{"dropping-particle":"","family":"Corlett","given":"Richard T.","non-dropping-particle":"","parse-names":false,"suffix":""},{"dropping-particle":"","family":"Wong","given":"Choong Min","non-dropping-particle":"","parse-names":false,"suffix":""},{"dropping-particle":"","family":"Lum","given":"Shawn K Y","non-dropping-particle":"","parse-names":false,"suffix":""}],"container-title":"Journal of Biogeography","id":"ITEM-2","issue":"2","issued":{"date-parts":[["2003"]]},"page":"305-310","title":"Continental rain forest fragments in Singapore resist invasion by exotic plants","type":"article-journal","volume":"30"},"uris":["http://www.mendeley.com/documents/?uuid=c4320258-43b9-444d-9f5f-4e524829c238"]}],"mendeley":{"formattedCitation":"(Davis et al. 2000; Teo et al. 2003)","plainTextFormattedCitation":"(Davis et al. 2000; Teo et al. 2003)","previouslyFormattedCitation":"(Davis, Grime, Thompson, Davis, &amp; Philip, 2000; Teo, Tan, Corlett, Wong, &amp; Lum, 2003)"},"properties":{"noteIndex":0},"schema":"https://github.com/citation-style-language/schema/raw/master/csl-citation.json"}</w:instrText>
      </w:r>
      <w:r w:rsidRPr="00D435A5">
        <w:fldChar w:fldCharType="separate"/>
      </w:r>
      <w:r w:rsidR="00A105BB" w:rsidRPr="00A105BB">
        <w:rPr>
          <w:noProof/>
        </w:rPr>
        <w:t>(Davis et al. 2000; Teo et al. 2003)</w:t>
      </w:r>
      <w:r w:rsidRPr="00D435A5">
        <w:fldChar w:fldCharType="end"/>
      </w:r>
      <w:r w:rsidRPr="00A64262">
        <w:t xml:space="preserve">. Our latent variables were characterised as the following (main text Fig. 2): greater </w:t>
      </w:r>
      <w:r w:rsidR="00DF5A85">
        <w:t>‘F</w:t>
      </w:r>
      <w:r w:rsidRPr="00A64262">
        <w:t>ragmentation</w:t>
      </w:r>
      <w:r w:rsidR="00DF5A85">
        <w:t>’</w:t>
      </w:r>
      <w:r w:rsidRPr="00A64262">
        <w:t xml:space="preserve"> represents landscapes with less forest, higher edge-to-forest area ratio, which was fragmented longer ago; greater </w:t>
      </w:r>
      <w:r w:rsidR="00DF5A85">
        <w:t>“’P</w:t>
      </w:r>
      <w:r w:rsidRPr="00A64262">
        <w:t>ropagule pressure</w:t>
      </w:r>
      <w:r w:rsidR="00DF5A85">
        <w:t>’</w:t>
      </w:r>
      <w:r w:rsidRPr="00A64262">
        <w:t xml:space="preserve"> represents sites with higher exotic species richness and abundance within oil palm planted areas; greater </w:t>
      </w:r>
      <w:r w:rsidR="00DF5A85">
        <w:t>‘Di</w:t>
      </w:r>
      <w:r w:rsidRPr="00A64262">
        <w:t>sturbance</w:t>
      </w:r>
      <w:r w:rsidR="00DF5A85">
        <w:t>’</w:t>
      </w:r>
      <w:r w:rsidRPr="00A64262">
        <w:t xml:space="preserve"> represents plots with fewer large dipterocarp trees and lower mean wood density across adult trees; higher values of the</w:t>
      </w:r>
      <w:r w:rsidR="00DF5A85">
        <w:t xml:space="preserve"> ‘S</w:t>
      </w:r>
      <w:r w:rsidRPr="00A64262">
        <w:t>oil characteristics</w:t>
      </w:r>
      <w:r w:rsidR="00DF5A85">
        <w:t>’</w:t>
      </w:r>
      <w:r w:rsidRPr="00A64262">
        <w:t xml:space="preserve"> latent variable represent plots with higher pH and higher levels of available P; greater </w:t>
      </w:r>
      <w:r w:rsidR="00DF5A85">
        <w:t>‘N</w:t>
      </w:r>
      <w:r w:rsidRPr="00A64262">
        <w:t>ative community</w:t>
      </w:r>
      <w:r w:rsidR="00DF5A85">
        <w:t>’</w:t>
      </w:r>
      <w:r w:rsidRPr="00A64262">
        <w:t xml:space="preserve"> represents high genera richness</w:t>
      </w:r>
      <w:r w:rsidR="00DF5A85">
        <w:t>, stem density</w:t>
      </w:r>
      <w:r w:rsidRPr="00A64262">
        <w:t xml:space="preserve"> </w:t>
      </w:r>
      <w:r w:rsidR="00BE33D6">
        <w:t xml:space="preserve">(i.e. abundance) </w:t>
      </w:r>
      <w:r w:rsidRPr="00A64262">
        <w:t xml:space="preserve">and phylogenetic diversity; and greater </w:t>
      </w:r>
      <w:r w:rsidR="00DF5A85">
        <w:t>‘I</w:t>
      </w:r>
      <w:r w:rsidRPr="00A64262">
        <w:t>nvasion</w:t>
      </w:r>
      <w:r w:rsidR="00DF5A85">
        <w:t>’</w:t>
      </w:r>
      <w:r w:rsidRPr="00A64262">
        <w:t xml:space="preserve"> represents high exotic genera richness and abundance. </w:t>
      </w:r>
    </w:p>
    <w:p w14:paraId="5307498F" w14:textId="62DCCFB2" w:rsidR="00320B07" w:rsidRPr="00A64262" w:rsidRDefault="00320B07" w:rsidP="00320B07">
      <w:pPr>
        <w:spacing w:line="480" w:lineRule="auto"/>
        <w:ind w:firstLine="720"/>
      </w:pPr>
      <w:r w:rsidRPr="00A64262">
        <w:t xml:space="preserve">Model assessment of PLS-PM is a two-step process, firstly the reliability and validity of the measurement model is assessed by evaluating all measured variables meet the commonly suggested criteria </w:t>
      </w:r>
      <w:r w:rsidRPr="00A64262">
        <w:fldChar w:fldCharType="begin" w:fldLock="1"/>
      </w:r>
      <w:r w:rsidR="00A105BB">
        <w:instrText>ADDIN CSL_CITATION {"citationItems":[{"id":"ITEM-1","itemData":{"DOI":"citeulike-article-id:13341888","ISSN":"01679473","abstract":"In this document, we illustrate the use of lavaan by providing several examples. If you are new to lavaan, this is the first document to read.","author":[{"dropping-particle":"","family":"Sanchez","given":"Gaston","non-dropping-particle":"","parse-names":false,"suffix":""}],"id":"ITEM-1","issued":{"date-parts":[["2013"]]},"number-of-pages":"235","publisher":"Trowchez Editions","publisher-place":"Berkeley","title":"PLS Path Modeling with R","type":"book"},"uris":["http://www.mendeley.com/documents/?uuid=dd84708a-4a34-4aef-a6b9-e375d0db71ac"]},{"id":"ITEM-2","itemData":{"author":[{"dropping-particle":"","family":"Chin","given":"W. W.","non-dropping-particle":"","parse-names":false,"suffix":""}],"container-title":"Modern Methods for Business Research","id":"ITEM-2","issue":"November","issued":{"date-parts":[["1998"]]},"page":"295–336","title":"The Partial Least Squares Approach to Structural Equation Modelling","type":"article-journal"},"uris":["http://www.mendeley.com/documents/?uuid=472aafb3-7883-4f1f-907a-a0bc2aec2d17"]}],"mendeley":{"formattedCitation":"(Chin 1998; Sanchez 2013)","plainTextFormattedCitation":"(Chin 1998; Sanchez 2013)","previouslyFormattedCitation":"(Chin, 1998; Sanchez, 2013)"},"properties":{"noteIndex":0},"schema":"https://github.com/citation-style-language/schema/raw/master/csl-citation.json"}</w:instrText>
      </w:r>
      <w:r w:rsidRPr="00A64262">
        <w:fldChar w:fldCharType="separate"/>
      </w:r>
      <w:r w:rsidR="00A105BB" w:rsidRPr="00A105BB">
        <w:rPr>
          <w:noProof/>
        </w:rPr>
        <w:t>(Chin 1998; Sanchez 2013)</w:t>
      </w:r>
      <w:r w:rsidRPr="00A64262">
        <w:fldChar w:fldCharType="end"/>
      </w:r>
      <w:r w:rsidRPr="00A64262">
        <w:t xml:space="preserve">. The convergent validity (or </w:t>
      </w:r>
      <w:proofErr w:type="spellStart"/>
      <w:r w:rsidRPr="00A64262">
        <w:t>unidimensionality</w:t>
      </w:r>
      <w:proofErr w:type="spellEnd"/>
      <w:r w:rsidRPr="00A64262">
        <w:t>) of the measurement model means that each indicator loads significantly on the latent variables they were intended to represent, this is checked by having an average variance extracted (AVE) score which is above 0.50. The measured variables are considered reliability if they have standardised loadings above 0.70</w:t>
      </w:r>
      <w:r w:rsidR="00BE33D6">
        <w:t xml:space="preserve"> (all measured variables were considered reliable in all models with the exception of ‘native abundance’ for the total native community and ground vegetation community models)</w:t>
      </w:r>
      <w:r w:rsidRPr="00A64262">
        <w:t xml:space="preserve">. Internal consistency is considered </w:t>
      </w:r>
      <w:r w:rsidRPr="00A64262">
        <w:lastRenderedPageBreak/>
        <w:t xml:space="preserve">satisfactory if the Cronbach’s alpha and composite reliability (or Dillon-Goldstein’s rho) are over 0.70 for each latent variable. The discriminant validity assesses whether measured variables load more strongly with a different latent variable than they were intended to represent, this is done by firstly checking the cross-loading of indicators (i.e. loadings should be highest on the associated latent variable). Secondly, the square root of each latent variable’s AVE has to be greater than its correlation with each of the remaining latent variables </w:t>
      </w:r>
      <w:r w:rsidRPr="00A64262">
        <w:fldChar w:fldCharType="begin" w:fldLock="1"/>
      </w:r>
      <w:r w:rsidR="00A105BB">
        <w:instrText>ADDIN CSL_CITATION {"citationItems":[{"id":"ITEM-1","itemData":{"ISSN":"0022-2437","author":[{"dropping-particle":"","family":"Fornell","given":"Claes","non-dropping-particle":"","parse-names":false,"suffix":""},{"dropping-particle":"","family":"Larcker","given":"David F","non-dropping-particle":"","parse-names":false,"suffix":""}],"container-title":"Journal of marketing research","id":"ITEM-1","issued":{"date-parts":[["1981"]]},"page":"382-388","publisher":"JSTOR","title":"Structural equation models with unobservable variables and measurement error: Algebra and statistics","type":"article-journal"},"uris":["http://www.mendeley.com/documents/?uuid=b6af0269-2aa5-49ec-8d82-baf280318095"]}],"mendeley":{"formattedCitation":"(Fornell and Larcker 1981)","plainTextFormattedCitation":"(Fornell and Larcker 1981)","previouslyFormattedCitation":"(Fornell &amp; Larcker, 1981)"},"properties":{"noteIndex":0},"schema":"https://github.com/citation-style-language/schema/raw/master/csl-citation.json"}</w:instrText>
      </w:r>
      <w:r w:rsidRPr="00A64262">
        <w:fldChar w:fldCharType="separate"/>
      </w:r>
      <w:r w:rsidR="00A105BB" w:rsidRPr="00A105BB">
        <w:rPr>
          <w:noProof/>
        </w:rPr>
        <w:t>(Fornell and Larcker 1981)</w:t>
      </w:r>
      <w:r w:rsidRPr="00A64262">
        <w:fldChar w:fldCharType="end"/>
      </w:r>
      <w:r w:rsidRPr="00A64262">
        <w:t>. Our measurement model meets the criteria outlined above (Tables S3-5) which gives strong evidence for the reliability and validity (both convergent and discriminant) of the latent variables</w:t>
      </w:r>
      <w:r w:rsidRPr="00A64262">
        <w:rPr>
          <w:sz w:val="20"/>
          <w:szCs w:val="20"/>
        </w:rPr>
        <w:t>.</w:t>
      </w:r>
      <w:r w:rsidRPr="00A64262">
        <w:t xml:space="preserve"> </w:t>
      </w:r>
    </w:p>
    <w:p w14:paraId="599DC778" w14:textId="1D7355A5" w:rsidR="00320B07" w:rsidRPr="00A64262" w:rsidRDefault="00320B07" w:rsidP="00320B07">
      <w:pPr>
        <w:spacing w:line="480" w:lineRule="auto"/>
        <w:ind w:firstLine="720"/>
        <w:sectPr w:rsidR="00320B07" w:rsidRPr="00A64262" w:rsidSect="005A35DD">
          <w:footerReference w:type="even" r:id="rId8"/>
          <w:footerReference w:type="default" r:id="rId9"/>
          <w:pgSz w:w="11906" w:h="16838"/>
          <w:pgMar w:top="1440" w:right="1440" w:bottom="1440" w:left="1440" w:header="708" w:footer="708" w:gutter="0"/>
          <w:lnNumType w:countBy="1" w:restart="continuous"/>
          <w:cols w:space="708"/>
          <w:docGrid w:linePitch="360"/>
        </w:sectPr>
      </w:pPr>
      <w:r w:rsidRPr="00A64262">
        <w:t>The second step in model evaluation is the assessment of the structural model, this is checked by firstly looking at the coefficient of determination</w:t>
      </w:r>
      <w:r w:rsidRPr="00A64262">
        <w:rPr>
          <w:sz w:val="20"/>
          <w:szCs w:val="20"/>
        </w:rPr>
        <w:t xml:space="preserve"> (</w:t>
      </w:r>
      <w:r w:rsidRPr="00A64262">
        <w:rPr>
          <w:i/>
        </w:rPr>
        <w:t>R</w:t>
      </w:r>
      <w:r w:rsidRPr="00A64262">
        <w:rPr>
          <w:vertAlign w:val="superscript"/>
        </w:rPr>
        <w:t>2</w:t>
      </w:r>
      <w:r w:rsidRPr="00A64262">
        <w:t xml:space="preserve">) of endogenous latent variables, which is the amount of variance in the endogenous variable explained by its exogenous latent variables. Values of </w:t>
      </w:r>
      <w:r w:rsidRPr="00A64262">
        <w:rPr>
          <w:i/>
        </w:rPr>
        <w:t>R</w:t>
      </w:r>
      <w:r w:rsidRPr="00A64262">
        <w:t>&lt;0.30, 0.30&lt;</w:t>
      </w:r>
      <w:r w:rsidRPr="00A64262">
        <w:rPr>
          <w:i/>
        </w:rPr>
        <w:t>R</w:t>
      </w:r>
      <w:r w:rsidRPr="00A64262">
        <w:t xml:space="preserve">&lt;0.60 and </w:t>
      </w:r>
      <w:r w:rsidRPr="00A64262">
        <w:rPr>
          <w:i/>
        </w:rPr>
        <w:t>R</w:t>
      </w:r>
      <w:r w:rsidRPr="00A64262">
        <w:t xml:space="preserve">&gt;0.60 (although some consider: </w:t>
      </w:r>
      <w:r w:rsidRPr="00A64262">
        <w:rPr>
          <w:i/>
        </w:rPr>
        <w:t>R</w:t>
      </w:r>
      <w:r w:rsidRPr="00A64262">
        <w:t>&lt;0.20, 0.20&lt;</w:t>
      </w:r>
      <w:r w:rsidRPr="00A64262">
        <w:rPr>
          <w:i/>
        </w:rPr>
        <w:t>R</w:t>
      </w:r>
      <w:r w:rsidRPr="00A64262">
        <w:t xml:space="preserve">&lt;0.50 and </w:t>
      </w:r>
      <w:r w:rsidRPr="00A64262">
        <w:rPr>
          <w:i/>
        </w:rPr>
        <w:t>R</w:t>
      </w:r>
      <w:r w:rsidRPr="00A64262">
        <w:t xml:space="preserve">&gt;0.50) are considered weak, moderate and substantial respectively </w:t>
      </w:r>
      <w:r w:rsidRPr="00A64262">
        <w:fldChar w:fldCharType="begin" w:fldLock="1"/>
      </w:r>
      <w:r w:rsidR="00A105BB">
        <w:instrText>ADDIN CSL_CITATION {"citationItems":[{"id":"ITEM-1","itemData":{"DOI":"citeulike-article-id:13341888","ISSN":"01679473","abstract":"In this document, we illustrate the use of lavaan by providing several examples. If you are new to lavaan, this is the first document to read.","author":[{"dropping-particle":"","family":"Sanchez","given":"Gaston","non-dropping-particle":"","parse-names":false,"suffix":""}],"id":"ITEM-1","issued":{"date-parts":[["2013"]]},"number-of-pages":"235","publisher":"Trowchez Editions","publisher-place":"Berkeley","title":"PLS Path Modeling with R","type":"book"},"uris":["http://www.mendeley.com/documents/?uuid=dd84708a-4a34-4aef-a6b9-e375d0db71ac"]}],"mendeley":{"formattedCitation":"(Sanchez 2013)","plainTextFormattedCitation":"(Sanchez 2013)","previouslyFormattedCitation":"(Sanchez, 2013)"},"properties":{"noteIndex":0},"schema":"https://github.com/citation-style-language/schema/raw/master/csl-citation.json"}</w:instrText>
      </w:r>
      <w:r w:rsidRPr="00A64262">
        <w:fldChar w:fldCharType="separate"/>
      </w:r>
      <w:r w:rsidR="00A105BB" w:rsidRPr="00A105BB">
        <w:rPr>
          <w:noProof/>
        </w:rPr>
        <w:t>(Sanchez 2013)</w:t>
      </w:r>
      <w:r w:rsidRPr="00A64262">
        <w:fldChar w:fldCharType="end"/>
      </w:r>
      <w:r w:rsidRPr="00A64262">
        <w:t xml:space="preserve">. The Goodness of Fit index (GoF), this is calculated from the geometric mean of the average communality index and the average </w:t>
      </w:r>
      <w:r w:rsidRPr="00A64262">
        <w:rPr>
          <w:i/>
        </w:rPr>
        <w:t>R</w:t>
      </w:r>
      <w:r w:rsidRPr="00A64262">
        <w:rPr>
          <w:vertAlign w:val="superscript"/>
        </w:rPr>
        <w:t>2</w:t>
      </w:r>
      <w:r w:rsidRPr="00A64262">
        <w:t xml:space="preserve"> value. There is no threshold for GoF but high values are considered better </w:t>
      </w:r>
      <w:r w:rsidRPr="00A64262">
        <w:fldChar w:fldCharType="begin" w:fldLock="1"/>
      </w:r>
      <w:r w:rsidR="00A105BB">
        <w:instrText>ADDIN CSL_CITATION {"citationItems":[{"id":"ITEM-1","itemData":{"DOI":"citeulike-article-id:13341888","ISSN":"01679473","abstract":"In this document, we illustrate the use of lavaan by providing several examples. If you are new to lavaan, this is the first document to read.","author":[{"dropping-particle":"","family":"Sanchez","given":"Gaston","non-dropping-particle":"","parse-names":false,"suffix":""}],"id":"ITEM-1","issued":{"date-parts":[["2013"]]},"number-of-pages":"235","publisher":"Trowchez Editions","publisher-place":"Berkeley","title":"PLS Path Modeling with R","type":"book"},"uris":["http://www.mendeley.com/documents/?uuid=dd84708a-4a34-4aef-a6b9-e375d0db71ac"]}],"mendeley":{"formattedCitation":"(Sanchez 2013)","plainTextFormattedCitation":"(Sanchez 2013)","previouslyFormattedCitation":"(Sanchez, 2013)"},"properties":{"noteIndex":0},"schema":"https://github.com/citation-style-language/schema/raw/master/csl-citation.json"}</w:instrText>
      </w:r>
      <w:r w:rsidRPr="00A64262">
        <w:fldChar w:fldCharType="separate"/>
      </w:r>
      <w:r w:rsidR="00A105BB" w:rsidRPr="00A105BB">
        <w:rPr>
          <w:noProof/>
        </w:rPr>
        <w:t>(Sanchez 2013)</w:t>
      </w:r>
      <w:r w:rsidRPr="00A64262">
        <w:fldChar w:fldCharType="end"/>
      </w:r>
      <w:r w:rsidRPr="00A64262">
        <w:t>. The GoF indices from our results ranged from 0.</w:t>
      </w:r>
      <w:r w:rsidR="00FB1272">
        <w:t>62</w:t>
      </w:r>
      <w:r w:rsidRPr="00A64262">
        <w:t xml:space="preserve"> to 0.6</w:t>
      </w:r>
      <w:r w:rsidR="00FB1272">
        <w:t>8</w:t>
      </w:r>
      <w:r w:rsidRPr="00A64262">
        <w:t xml:space="preserve"> across all models (Figs 3</w:t>
      </w:r>
      <w:r w:rsidR="00FB1272">
        <w:t>,</w:t>
      </w:r>
      <w:r w:rsidRPr="00A64262">
        <w:t xml:space="preserve"> 4</w:t>
      </w:r>
      <w:r w:rsidR="00FB1272">
        <w:t>, S1 and S2</w:t>
      </w:r>
      <w:r w:rsidRPr="00A64262">
        <w:t>), with the total community have a GoF of 0.</w:t>
      </w:r>
      <w:r w:rsidR="00FB1272">
        <w:t>67</w:t>
      </w:r>
      <w:r w:rsidRPr="00A64262">
        <w:t xml:space="preserve">. </w:t>
      </w:r>
    </w:p>
    <w:p w14:paraId="14FA1C3D" w14:textId="6D832928" w:rsidR="00320B07" w:rsidRPr="00A64262" w:rsidRDefault="00320B07" w:rsidP="00320B07">
      <w:r w:rsidRPr="00A64262">
        <w:rPr>
          <w:b/>
        </w:rPr>
        <w:lastRenderedPageBreak/>
        <w:t>Table S1: Summary of the 1</w:t>
      </w:r>
      <w:r w:rsidR="00797E75">
        <w:rPr>
          <w:b/>
        </w:rPr>
        <w:t>7</w:t>
      </w:r>
      <w:r w:rsidRPr="00A64262">
        <w:rPr>
          <w:b/>
        </w:rPr>
        <w:t xml:space="preserve"> study sites in Sabah, Malaysian Borneo where floristic surveys were carried out to determine the relative influence of fragmentation, propagule pressure, disturbance, soil and native community on invasion.</w:t>
      </w:r>
      <w:r w:rsidRPr="00A64262">
        <w:t xml:space="preserve"> Abbreviations are: DVCA = Danum Valley Conservation Area</w:t>
      </w:r>
      <w:r w:rsidR="004A3DCA">
        <w:t xml:space="preserve"> and</w:t>
      </w:r>
      <w:r w:rsidRPr="00A64262">
        <w:t xml:space="preserve"> OP = oil palm</w:t>
      </w:r>
      <w:r w:rsidR="004A3DCA">
        <w:t>.</w:t>
      </w:r>
      <w:r w:rsidRPr="00A64262">
        <w:t xml:space="preserve"> </w:t>
      </w:r>
      <w:r w:rsidR="004A3DCA">
        <w:t xml:space="preserve">Average </w:t>
      </w:r>
      <w:r w:rsidR="004A3DCA">
        <w:rPr>
          <w:color w:val="000000"/>
        </w:rPr>
        <w:t xml:space="preserve">% area that is forest in buffer </w:t>
      </w:r>
      <w:r w:rsidRPr="00A64262">
        <w:t xml:space="preserve"> = </w:t>
      </w:r>
      <w:r w:rsidR="007E735C">
        <w:t>average p</w:t>
      </w:r>
      <w:r w:rsidR="004A3DCA">
        <w:t>ercentage of 2km radius buffer</w:t>
      </w:r>
      <w:r w:rsidR="007E735C">
        <w:t xml:space="preserve"> </w:t>
      </w:r>
      <w:r w:rsidR="004A3DCA">
        <w:t xml:space="preserve">that is </w:t>
      </w:r>
      <w:r w:rsidR="007E735C">
        <w:t xml:space="preserve">forest area </w:t>
      </w:r>
      <w:r w:rsidR="00862243">
        <w:t>across plots</w:t>
      </w:r>
      <w:r w:rsidRPr="00A64262">
        <w:t xml:space="preserve">, </w:t>
      </w:r>
      <w:r w:rsidR="007E735C">
        <w:t>Average e</w:t>
      </w:r>
      <w:r w:rsidRPr="00A64262">
        <w:t xml:space="preserve">dge = </w:t>
      </w:r>
      <w:r w:rsidR="00862243">
        <w:t>average a</w:t>
      </w:r>
      <w:r w:rsidRPr="00A64262">
        <w:t xml:space="preserve">mount of </w:t>
      </w:r>
      <w:r w:rsidR="00862243">
        <w:t xml:space="preserve">forest </w:t>
      </w:r>
      <w:r w:rsidRPr="00A64262">
        <w:t>edge within 2 km buffer, A</w:t>
      </w:r>
      <w:r w:rsidR="007E735C">
        <w:t>verage a</w:t>
      </w:r>
      <w:r w:rsidRPr="00A64262">
        <w:t xml:space="preserve">ge = Average number of years since fragmentation, based on year on first planting of oil palm surrounding current forest area (accessed from Wilmar Ltd maps). </w:t>
      </w:r>
      <w:r w:rsidR="00862243">
        <w:t>Exotic richness and abundance in oil palm = number of species and abundance of exotic plants across two 100m transects within oil palm matrix.</w:t>
      </w:r>
    </w:p>
    <w:p w14:paraId="5A1A1B3D" w14:textId="77777777" w:rsidR="00320B07" w:rsidRPr="00A64262" w:rsidRDefault="00320B07" w:rsidP="00320B07"/>
    <w:tbl>
      <w:tblPr>
        <w:tblpPr w:leftFromText="180" w:rightFromText="180" w:vertAnchor="text" w:horzAnchor="margin" w:tblpY="22"/>
        <w:tblW w:w="13467" w:type="dxa"/>
        <w:tblLook w:val="04A0" w:firstRow="1" w:lastRow="0" w:firstColumn="1" w:lastColumn="0" w:noHBand="0" w:noVBand="1"/>
      </w:tblPr>
      <w:tblGrid>
        <w:gridCol w:w="700"/>
        <w:gridCol w:w="1427"/>
        <w:gridCol w:w="1701"/>
        <w:gridCol w:w="1842"/>
        <w:gridCol w:w="1843"/>
        <w:gridCol w:w="1159"/>
        <w:gridCol w:w="1226"/>
        <w:gridCol w:w="1789"/>
        <w:gridCol w:w="1780"/>
      </w:tblGrid>
      <w:tr w:rsidR="004A3DCA" w:rsidRPr="00A64262" w14:paraId="69F6B809" w14:textId="77777777" w:rsidTr="004A3DCA">
        <w:trPr>
          <w:trHeight w:val="560"/>
        </w:trPr>
        <w:tc>
          <w:tcPr>
            <w:tcW w:w="700" w:type="dxa"/>
            <w:tcBorders>
              <w:top w:val="single" w:sz="4" w:space="0" w:color="auto"/>
              <w:left w:val="nil"/>
              <w:bottom w:val="single" w:sz="4" w:space="0" w:color="000000"/>
              <w:right w:val="nil"/>
            </w:tcBorders>
            <w:vAlign w:val="center"/>
            <w:hideMark/>
          </w:tcPr>
          <w:p w14:paraId="6DBCC1FF" w14:textId="77777777" w:rsidR="004A3DCA" w:rsidRPr="00A64262" w:rsidRDefault="004A3DCA" w:rsidP="004A3DCA">
            <w:pPr>
              <w:rPr>
                <w:color w:val="000000"/>
              </w:rPr>
            </w:pPr>
            <w:r w:rsidRPr="00A64262">
              <w:rPr>
                <w:color w:val="000000"/>
              </w:rPr>
              <w:t>Site</w:t>
            </w:r>
          </w:p>
        </w:tc>
        <w:tc>
          <w:tcPr>
            <w:tcW w:w="1427" w:type="dxa"/>
            <w:tcBorders>
              <w:top w:val="single" w:sz="4" w:space="0" w:color="auto"/>
              <w:left w:val="nil"/>
              <w:bottom w:val="single" w:sz="4" w:space="0" w:color="000000"/>
              <w:right w:val="nil"/>
            </w:tcBorders>
            <w:vAlign w:val="center"/>
            <w:hideMark/>
          </w:tcPr>
          <w:p w14:paraId="7D6B350A" w14:textId="77777777" w:rsidR="004A3DCA" w:rsidRPr="00A64262" w:rsidRDefault="004A3DCA" w:rsidP="004A3DCA">
            <w:pPr>
              <w:rPr>
                <w:color w:val="000000"/>
              </w:rPr>
            </w:pPr>
            <w:r w:rsidRPr="00A64262">
              <w:rPr>
                <w:color w:val="000000"/>
              </w:rPr>
              <w:t>District</w:t>
            </w:r>
          </w:p>
        </w:tc>
        <w:tc>
          <w:tcPr>
            <w:tcW w:w="1701" w:type="dxa"/>
            <w:tcBorders>
              <w:top w:val="single" w:sz="4" w:space="0" w:color="auto"/>
              <w:left w:val="nil"/>
              <w:bottom w:val="single" w:sz="4" w:space="0" w:color="000000"/>
              <w:right w:val="nil"/>
            </w:tcBorders>
            <w:vAlign w:val="center"/>
            <w:hideMark/>
          </w:tcPr>
          <w:p w14:paraId="14DEC5EF" w14:textId="77777777" w:rsidR="004A3DCA" w:rsidRPr="00A64262" w:rsidRDefault="004A3DCA" w:rsidP="004A3DCA">
            <w:pPr>
              <w:rPr>
                <w:color w:val="000000"/>
              </w:rPr>
            </w:pPr>
            <w:r w:rsidRPr="00A64262">
              <w:rPr>
                <w:color w:val="000000"/>
              </w:rPr>
              <w:t>Matrix around site</w:t>
            </w:r>
          </w:p>
        </w:tc>
        <w:tc>
          <w:tcPr>
            <w:tcW w:w="1842" w:type="dxa"/>
            <w:tcBorders>
              <w:top w:val="single" w:sz="4" w:space="0" w:color="auto"/>
              <w:left w:val="nil"/>
              <w:bottom w:val="single" w:sz="4" w:space="0" w:color="000000"/>
              <w:right w:val="nil"/>
            </w:tcBorders>
            <w:vAlign w:val="center"/>
          </w:tcPr>
          <w:p w14:paraId="415C1AB2" w14:textId="77777777" w:rsidR="004A3DCA" w:rsidRPr="00A64262" w:rsidRDefault="004A3DCA" w:rsidP="004A3DCA">
            <w:pPr>
              <w:rPr>
                <w:color w:val="000000"/>
              </w:rPr>
            </w:pPr>
            <w:r w:rsidRPr="00A64262">
              <w:rPr>
                <w:color w:val="000000"/>
              </w:rPr>
              <w:t>Logging history</w:t>
            </w:r>
          </w:p>
        </w:tc>
        <w:tc>
          <w:tcPr>
            <w:tcW w:w="1843" w:type="dxa"/>
            <w:tcBorders>
              <w:top w:val="single" w:sz="4" w:space="0" w:color="auto"/>
              <w:left w:val="nil"/>
              <w:bottom w:val="single" w:sz="4" w:space="0" w:color="000000"/>
              <w:right w:val="nil"/>
            </w:tcBorders>
            <w:vAlign w:val="center"/>
          </w:tcPr>
          <w:p w14:paraId="0578F356" w14:textId="730B90FD" w:rsidR="004A3DCA" w:rsidRPr="00A64262" w:rsidRDefault="004A3DCA" w:rsidP="004A3DCA">
            <w:pPr>
              <w:jc w:val="center"/>
              <w:rPr>
                <w:color w:val="000000"/>
              </w:rPr>
            </w:pPr>
            <w:r>
              <w:rPr>
                <w:color w:val="000000"/>
              </w:rPr>
              <w:t>Average % area that is forest in buffer</w:t>
            </w:r>
          </w:p>
        </w:tc>
        <w:tc>
          <w:tcPr>
            <w:tcW w:w="1159" w:type="dxa"/>
            <w:tcBorders>
              <w:top w:val="single" w:sz="4" w:space="0" w:color="auto"/>
              <w:left w:val="nil"/>
              <w:bottom w:val="single" w:sz="4" w:space="0" w:color="000000"/>
              <w:right w:val="nil"/>
            </w:tcBorders>
            <w:vAlign w:val="center"/>
          </w:tcPr>
          <w:p w14:paraId="0C1BE776" w14:textId="77777777" w:rsidR="004A3DCA" w:rsidRPr="00A64262" w:rsidRDefault="004A3DCA" w:rsidP="004A3DCA">
            <w:pPr>
              <w:jc w:val="center"/>
              <w:rPr>
                <w:color w:val="000000"/>
              </w:rPr>
            </w:pPr>
            <w:r w:rsidRPr="00A64262">
              <w:rPr>
                <w:color w:val="000000"/>
              </w:rPr>
              <w:t>Average edge</w:t>
            </w:r>
          </w:p>
        </w:tc>
        <w:tc>
          <w:tcPr>
            <w:tcW w:w="1226" w:type="dxa"/>
            <w:tcBorders>
              <w:top w:val="single" w:sz="4" w:space="0" w:color="auto"/>
              <w:left w:val="nil"/>
              <w:bottom w:val="single" w:sz="4" w:space="0" w:color="000000"/>
            </w:tcBorders>
            <w:vAlign w:val="center"/>
          </w:tcPr>
          <w:p w14:paraId="258B5CB5" w14:textId="77777777" w:rsidR="004A3DCA" w:rsidRPr="00A64262" w:rsidRDefault="004A3DCA" w:rsidP="004A3DCA">
            <w:pPr>
              <w:jc w:val="center"/>
              <w:rPr>
                <w:color w:val="000000"/>
              </w:rPr>
            </w:pPr>
            <w:r w:rsidRPr="00A64262">
              <w:rPr>
                <w:color w:val="000000"/>
              </w:rPr>
              <w:t>Average age</w:t>
            </w:r>
          </w:p>
        </w:tc>
        <w:tc>
          <w:tcPr>
            <w:tcW w:w="1789" w:type="dxa"/>
            <w:tcBorders>
              <w:top w:val="single" w:sz="4" w:space="0" w:color="auto"/>
              <w:left w:val="nil"/>
              <w:bottom w:val="single" w:sz="4" w:space="0" w:color="000000"/>
              <w:right w:val="nil"/>
            </w:tcBorders>
            <w:vAlign w:val="center"/>
          </w:tcPr>
          <w:p w14:paraId="6E704020" w14:textId="77777777" w:rsidR="004A3DCA" w:rsidRPr="00A64262" w:rsidRDefault="004A3DCA" w:rsidP="004A3DCA">
            <w:pPr>
              <w:jc w:val="center"/>
              <w:rPr>
                <w:color w:val="000000"/>
              </w:rPr>
            </w:pPr>
            <w:r w:rsidRPr="00A64262">
              <w:rPr>
                <w:color w:val="000000"/>
              </w:rPr>
              <w:t>Exotic richness in oil palm</w:t>
            </w:r>
          </w:p>
        </w:tc>
        <w:tc>
          <w:tcPr>
            <w:tcW w:w="1780" w:type="dxa"/>
            <w:tcBorders>
              <w:top w:val="single" w:sz="4" w:space="0" w:color="auto"/>
              <w:left w:val="nil"/>
              <w:bottom w:val="single" w:sz="4" w:space="0" w:color="000000"/>
            </w:tcBorders>
            <w:vAlign w:val="center"/>
          </w:tcPr>
          <w:p w14:paraId="63590A8D" w14:textId="77777777" w:rsidR="004A3DCA" w:rsidRPr="00A64262" w:rsidRDefault="004A3DCA" w:rsidP="004A3DCA">
            <w:pPr>
              <w:jc w:val="center"/>
              <w:rPr>
                <w:color w:val="000000"/>
              </w:rPr>
            </w:pPr>
            <w:r w:rsidRPr="00A64262">
              <w:rPr>
                <w:color w:val="000000"/>
              </w:rPr>
              <w:t>Exotic abundance in oil palm</w:t>
            </w:r>
          </w:p>
        </w:tc>
      </w:tr>
      <w:tr w:rsidR="004A3DCA" w:rsidRPr="00A64262" w14:paraId="3B9510C3" w14:textId="77777777" w:rsidTr="004A3DCA">
        <w:trPr>
          <w:trHeight w:val="220"/>
        </w:trPr>
        <w:tc>
          <w:tcPr>
            <w:tcW w:w="700" w:type="dxa"/>
            <w:tcBorders>
              <w:top w:val="nil"/>
              <w:left w:val="nil"/>
              <w:bottom w:val="nil"/>
              <w:right w:val="nil"/>
            </w:tcBorders>
            <w:shd w:val="clear" w:color="auto" w:fill="auto"/>
            <w:noWrap/>
            <w:vAlign w:val="bottom"/>
            <w:hideMark/>
          </w:tcPr>
          <w:p w14:paraId="38FF11EE" w14:textId="77777777" w:rsidR="004A3DCA" w:rsidRPr="00A64262" w:rsidRDefault="004A3DCA" w:rsidP="004A3DCA">
            <w:pPr>
              <w:rPr>
                <w:color w:val="000000"/>
              </w:rPr>
            </w:pPr>
            <w:r w:rsidRPr="00A64262">
              <w:rPr>
                <w:color w:val="000000"/>
              </w:rPr>
              <w:t>F1</w:t>
            </w:r>
          </w:p>
        </w:tc>
        <w:tc>
          <w:tcPr>
            <w:tcW w:w="1427" w:type="dxa"/>
            <w:tcBorders>
              <w:top w:val="nil"/>
              <w:left w:val="nil"/>
              <w:bottom w:val="nil"/>
              <w:right w:val="nil"/>
            </w:tcBorders>
            <w:shd w:val="clear" w:color="auto" w:fill="auto"/>
            <w:noWrap/>
            <w:vAlign w:val="bottom"/>
            <w:hideMark/>
          </w:tcPr>
          <w:p w14:paraId="2C5F9714" w14:textId="77777777" w:rsidR="004A3DCA" w:rsidRPr="00A64262" w:rsidRDefault="004A3DCA" w:rsidP="004A3DCA">
            <w:pPr>
              <w:rPr>
                <w:color w:val="000000"/>
              </w:rPr>
            </w:pPr>
            <w:r w:rsidRPr="00A64262">
              <w:rPr>
                <w:color w:val="000000"/>
              </w:rPr>
              <w:t>DVCA</w:t>
            </w:r>
          </w:p>
        </w:tc>
        <w:tc>
          <w:tcPr>
            <w:tcW w:w="1701" w:type="dxa"/>
            <w:tcBorders>
              <w:top w:val="nil"/>
              <w:left w:val="nil"/>
              <w:bottom w:val="nil"/>
              <w:right w:val="nil"/>
            </w:tcBorders>
            <w:shd w:val="clear" w:color="auto" w:fill="auto"/>
            <w:noWrap/>
            <w:vAlign w:val="bottom"/>
            <w:hideMark/>
          </w:tcPr>
          <w:p w14:paraId="6A3395E8" w14:textId="77777777" w:rsidR="004A3DCA" w:rsidRPr="00A64262" w:rsidRDefault="004A3DCA" w:rsidP="004A3DCA">
            <w:pPr>
              <w:rPr>
                <w:color w:val="000000"/>
              </w:rPr>
            </w:pPr>
            <w:r w:rsidRPr="00A64262">
              <w:rPr>
                <w:color w:val="000000"/>
              </w:rPr>
              <w:t>-</w:t>
            </w:r>
          </w:p>
        </w:tc>
        <w:tc>
          <w:tcPr>
            <w:tcW w:w="1842" w:type="dxa"/>
            <w:tcBorders>
              <w:top w:val="nil"/>
              <w:left w:val="nil"/>
              <w:bottom w:val="nil"/>
              <w:right w:val="nil"/>
            </w:tcBorders>
            <w:vAlign w:val="bottom"/>
          </w:tcPr>
          <w:p w14:paraId="580AD599" w14:textId="77777777" w:rsidR="004A3DCA" w:rsidRPr="00A64262" w:rsidRDefault="004A3DCA" w:rsidP="004A3DCA">
            <w:pPr>
              <w:rPr>
                <w:color w:val="000000"/>
              </w:rPr>
            </w:pPr>
            <w:r w:rsidRPr="00A64262">
              <w:rPr>
                <w:color w:val="000000"/>
              </w:rPr>
              <w:t>Pristine</w:t>
            </w:r>
          </w:p>
        </w:tc>
        <w:tc>
          <w:tcPr>
            <w:tcW w:w="1843" w:type="dxa"/>
            <w:tcBorders>
              <w:top w:val="nil"/>
              <w:left w:val="nil"/>
              <w:bottom w:val="nil"/>
              <w:right w:val="nil"/>
            </w:tcBorders>
            <w:vAlign w:val="center"/>
          </w:tcPr>
          <w:p w14:paraId="32B13323" w14:textId="77777777" w:rsidR="004A3DCA" w:rsidRPr="00A64262" w:rsidRDefault="004A3DCA" w:rsidP="004A3DCA">
            <w:pPr>
              <w:jc w:val="center"/>
              <w:rPr>
                <w:color w:val="000000"/>
              </w:rPr>
            </w:pPr>
            <w:r>
              <w:rPr>
                <w:color w:val="000000"/>
              </w:rPr>
              <w:t>99.6</w:t>
            </w:r>
          </w:p>
        </w:tc>
        <w:tc>
          <w:tcPr>
            <w:tcW w:w="1159" w:type="dxa"/>
            <w:tcBorders>
              <w:top w:val="nil"/>
              <w:left w:val="nil"/>
              <w:bottom w:val="nil"/>
              <w:right w:val="nil"/>
            </w:tcBorders>
            <w:vAlign w:val="center"/>
          </w:tcPr>
          <w:p w14:paraId="53039669" w14:textId="77777777" w:rsidR="004A3DCA" w:rsidRPr="00A64262" w:rsidRDefault="004A3DCA" w:rsidP="004A3DCA">
            <w:pPr>
              <w:jc w:val="center"/>
              <w:rPr>
                <w:color w:val="000000"/>
              </w:rPr>
            </w:pPr>
            <w:r w:rsidRPr="00A64262">
              <w:rPr>
                <w:color w:val="000000"/>
              </w:rPr>
              <w:t>1130</w:t>
            </w:r>
          </w:p>
        </w:tc>
        <w:tc>
          <w:tcPr>
            <w:tcW w:w="1226" w:type="dxa"/>
            <w:tcBorders>
              <w:top w:val="nil"/>
              <w:left w:val="nil"/>
              <w:bottom w:val="nil"/>
            </w:tcBorders>
            <w:vAlign w:val="center"/>
          </w:tcPr>
          <w:p w14:paraId="4BAE2C09" w14:textId="77777777" w:rsidR="004A3DCA" w:rsidRPr="00A64262" w:rsidRDefault="004A3DCA" w:rsidP="004A3DCA">
            <w:pPr>
              <w:jc w:val="center"/>
              <w:rPr>
                <w:color w:val="000000"/>
              </w:rPr>
            </w:pPr>
            <w:r w:rsidRPr="00A64262">
              <w:rPr>
                <w:color w:val="000000"/>
              </w:rPr>
              <w:t>0</w:t>
            </w:r>
          </w:p>
        </w:tc>
        <w:tc>
          <w:tcPr>
            <w:tcW w:w="1789" w:type="dxa"/>
            <w:tcBorders>
              <w:top w:val="nil"/>
              <w:left w:val="nil"/>
              <w:bottom w:val="nil"/>
              <w:right w:val="nil"/>
            </w:tcBorders>
          </w:tcPr>
          <w:p w14:paraId="73DC32B4" w14:textId="77777777" w:rsidR="004A3DCA" w:rsidRPr="00A64262" w:rsidRDefault="004A3DCA" w:rsidP="004A3DCA">
            <w:pPr>
              <w:jc w:val="center"/>
              <w:rPr>
                <w:color w:val="000000"/>
              </w:rPr>
            </w:pPr>
            <w:r w:rsidRPr="00A64262">
              <w:rPr>
                <w:color w:val="000000"/>
              </w:rPr>
              <w:t>0</w:t>
            </w:r>
          </w:p>
        </w:tc>
        <w:tc>
          <w:tcPr>
            <w:tcW w:w="1780" w:type="dxa"/>
            <w:tcBorders>
              <w:top w:val="nil"/>
              <w:left w:val="nil"/>
              <w:bottom w:val="nil"/>
            </w:tcBorders>
          </w:tcPr>
          <w:p w14:paraId="619210A2" w14:textId="77777777" w:rsidR="004A3DCA" w:rsidRPr="00A64262" w:rsidRDefault="004A3DCA" w:rsidP="004A3DCA">
            <w:pPr>
              <w:jc w:val="center"/>
              <w:rPr>
                <w:color w:val="000000"/>
              </w:rPr>
            </w:pPr>
            <w:r w:rsidRPr="00A64262">
              <w:rPr>
                <w:color w:val="000000"/>
              </w:rPr>
              <w:t>0</w:t>
            </w:r>
          </w:p>
        </w:tc>
      </w:tr>
      <w:tr w:rsidR="004A3DCA" w:rsidRPr="00A64262" w14:paraId="2A6F2544" w14:textId="77777777" w:rsidTr="004A3DCA">
        <w:trPr>
          <w:trHeight w:val="148"/>
        </w:trPr>
        <w:tc>
          <w:tcPr>
            <w:tcW w:w="700" w:type="dxa"/>
            <w:tcBorders>
              <w:top w:val="nil"/>
              <w:left w:val="nil"/>
              <w:bottom w:val="nil"/>
              <w:right w:val="nil"/>
            </w:tcBorders>
            <w:shd w:val="clear" w:color="auto" w:fill="auto"/>
            <w:noWrap/>
            <w:vAlign w:val="bottom"/>
            <w:hideMark/>
          </w:tcPr>
          <w:p w14:paraId="60B0D09F" w14:textId="77777777" w:rsidR="004A3DCA" w:rsidRPr="00A64262" w:rsidRDefault="004A3DCA" w:rsidP="004A3DCA">
            <w:pPr>
              <w:rPr>
                <w:color w:val="000000"/>
              </w:rPr>
            </w:pPr>
            <w:r w:rsidRPr="00A64262">
              <w:rPr>
                <w:color w:val="000000"/>
              </w:rPr>
              <w:t>F2</w:t>
            </w:r>
          </w:p>
        </w:tc>
        <w:tc>
          <w:tcPr>
            <w:tcW w:w="1427" w:type="dxa"/>
            <w:tcBorders>
              <w:top w:val="nil"/>
              <w:left w:val="nil"/>
              <w:bottom w:val="nil"/>
              <w:right w:val="nil"/>
            </w:tcBorders>
            <w:shd w:val="clear" w:color="auto" w:fill="auto"/>
            <w:noWrap/>
            <w:vAlign w:val="bottom"/>
            <w:hideMark/>
          </w:tcPr>
          <w:p w14:paraId="7A403E0C" w14:textId="77777777" w:rsidR="004A3DCA" w:rsidRPr="00A64262" w:rsidRDefault="004A3DCA" w:rsidP="004A3DCA">
            <w:pPr>
              <w:rPr>
                <w:color w:val="000000"/>
              </w:rPr>
            </w:pPr>
            <w:r w:rsidRPr="00A64262">
              <w:rPr>
                <w:color w:val="000000"/>
              </w:rPr>
              <w:t>Lahad Datu</w:t>
            </w:r>
          </w:p>
        </w:tc>
        <w:tc>
          <w:tcPr>
            <w:tcW w:w="1701" w:type="dxa"/>
            <w:tcBorders>
              <w:top w:val="nil"/>
              <w:left w:val="nil"/>
              <w:bottom w:val="nil"/>
              <w:right w:val="nil"/>
            </w:tcBorders>
            <w:shd w:val="clear" w:color="auto" w:fill="auto"/>
            <w:noWrap/>
            <w:vAlign w:val="bottom"/>
            <w:hideMark/>
          </w:tcPr>
          <w:p w14:paraId="0D994DD8"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4D4C1822"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7B46A0D2" w14:textId="77777777" w:rsidR="004A3DCA" w:rsidRPr="00A64262" w:rsidRDefault="004A3DCA" w:rsidP="004A3DCA">
            <w:pPr>
              <w:jc w:val="center"/>
              <w:rPr>
                <w:color w:val="000000"/>
              </w:rPr>
            </w:pPr>
            <w:r>
              <w:rPr>
                <w:color w:val="000000"/>
              </w:rPr>
              <w:t>10.3</w:t>
            </w:r>
          </w:p>
        </w:tc>
        <w:tc>
          <w:tcPr>
            <w:tcW w:w="1159" w:type="dxa"/>
            <w:tcBorders>
              <w:top w:val="nil"/>
              <w:left w:val="nil"/>
              <w:bottom w:val="nil"/>
              <w:right w:val="nil"/>
            </w:tcBorders>
            <w:vAlign w:val="center"/>
          </w:tcPr>
          <w:p w14:paraId="5F949BA3" w14:textId="77777777" w:rsidR="004A3DCA" w:rsidRPr="00A64262" w:rsidRDefault="004A3DCA" w:rsidP="004A3DCA">
            <w:pPr>
              <w:jc w:val="center"/>
              <w:rPr>
                <w:color w:val="000000"/>
              </w:rPr>
            </w:pPr>
            <w:r w:rsidRPr="00A64262">
              <w:rPr>
                <w:color w:val="000000"/>
              </w:rPr>
              <w:t>7293</w:t>
            </w:r>
          </w:p>
        </w:tc>
        <w:tc>
          <w:tcPr>
            <w:tcW w:w="1226" w:type="dxa"/>
            <w:tcBorders>
              <w:top w:val="nil"/>
              <w:left w:val="nil"/>
              <w:bottom w:val="nil"/>
            </w:tcBorders>
            <w:vAlign w:val="center"/>
          </w:tcPr>
          <w:p w14:paraId="6323A616" w14:textId="77777777" w:rsidR="004A3DCA" w:rsidRPr="00A64262" w:rsidRDefault="004A3DCA" w:rsidP="004A3DCA">
            <w:pPr>
              <w:jc w:val="center"/>
              <w:rPr>
                <w:color w:val="000000"/>
              </w:rPr>
            </w:pPr>
            <w:r w:rsidRPr="00A64262">
              <w:rPr>
                <w:color w:val="000000"/>
              </w:rPr>
              <w:t>20</w:t>
            </w:r>
          </w:p>
        </w:tc>
        <w:tc>
          <w:tcPr>
            <w:tcW w:w="1789" w:type="dxa"/>
            <w:tcBorders>
              <w:top w:val="nil"/>
              <w:left w:val="nil"/>
              <w:bottom w:val="nil"/>
              <w:right w:val="nil"/>
            </w:tcBorders>
          </w:tcPr>
          <w:p w14:paraId="69A78D14" w14:textId="77777777" w:rsidR="004A3DCA" w:rsidRPr="00A64262" w:rsidRDefault="004A3DCA" w:rsidP="004A3DCA">
            <w:pPr>
              <w:jc w:val="center"/>
              <w:rPr>
                <w:color w:val="000000"/>
              </w:rPr>
            </w:pPr>
            <w:r w:rsidRPr="00A64262">
              <w:rPr>
                <w:color w:val="000000"/>
              </w:rPr>
              <w:t>12</w:t>
            </w:r>
          </w:p>
        </w:tc>
        <w:tc>
          <w:tcPr>
            <w:tcW w:w="1780" w:type="dxa"/>
            <w:tcBorders>
              <w:top w:val="nil"/>
              <w:left w:val="nil"/>
              <w:bottom w:val="nil"/>
            </w:tcBorders>
          </w:tcPr>
          <w:p w14:paraId="5BDC3877" w14:textId="77777777" w:rsidR="004A3DCA" w:rsidRPr="00A64262" w:rsidRDefault="004A3DCA" w:rsidP="004A3DCA">
            <w:pPr>
              <w:jc w:val="center"/>
              <w:rPr>
                <w:color w:val="000000"/>
              </w:rPr>
            </w:pPr>
            <w:r w:rsidRPr="00A64262">
              <w:rPr>
                <w:color w:val="000000"/>
              </w:rPr>
              <w:t>529</w:t>
            </w:r>
          </w:p>
        </w:tc>
      </w:tr>
      <w:tr w:rsidR="004A3DCA" w:rsidRPr="00A64262" w14:paraId="75093C0F" w14:textId="77777777" w:rsidTr="004A3DCA">
        <w:trPr>
          <w:trHeight w:val="78"/>
        </w:trPr>
        <w:tc>
          <w:tcPr>
            <w:tcW w:w="700" w:type="dxa"/>
            <w:tcBorders>
              <w:top w:val="nil"/>
              <w:left w:val="nil"/>
              <w:bottom w:val="nil"/>
              <w:right w:val="nil"/>
            </w:tcBorders>
            <w:shd w:val="clear" w:color="auto" w:fill="auto"/>
            <w:noWrap/>
            <w:vAlign w:val="bottom"/>
            <w:hideMark/>
          </w:tcPr>
          <w:p w14:paraId="04F57B19" w14:textId="77777777" w:rsidR="004A3DCA" w:rsidRPr="00A64262" w:rsidRDefault="004A3DCA" w:rsidP="004A3DCA">
            <w:pPr>
              <w:rPr>
                <w:color w:val="000000"/>
              </w:rPr>
            </w:pPr>
            <w:r w:rsidRPr="00A64262">
              <w:rPr>
                <w:color w:val="000000"/>
              </w:rPr>
              <w:t>F3</w:t>
            </w:r>
          </w:p>
        </w:tc>
        <w:tc>
          <w:tcPr>
            <w:tcW w:w="1427" w:type="dxa"/>
            <w:tcBorders>
              <w:top w:val="nil"/>
              <w:left w:val="nil"/>
              <w:bottom w:val="nil"/>
              <w:right w:val="nil"/>
            </w:tcBorders>
            <w:shd w:val="clear" w:color="auto" w:fill="auto"/>
            <w:noWrap/>
            <w:vAlign w:val="bottom"/>
            <w:hideMark/>
          </w:tcPr>
          <w:p w14:paraId="588015F1" w14:textId="77777777" w:rsidR="004A3DCA" w:rsidRPr="00A64262" w:rsidRDefault="004A3DCA" w:rsidP="004A3DCA">
            <w:pPr>
              <w:rPr>
                <w:color w:val="000000"/>
              </w:rPr>
            </w:pPr>
            <w:r w:rsidRPr="00A64262">
              <w:rPr>
                <w:color w:val="000000"/>
              </w:rPr>
              <w:t>Lahad Datu</w:t>
            </w:r>
          </w:p>
        </w:tc>
        <w:tc>
          <w:tcPr>
            <w:tcW w:w="1701" w:type="dxa"/>
            <w:tcBorders>
              <w:top w:val="nil"/>
              <w:left w:val="nil"/>
              <w:bottom w:val="nil"/>
              <w:right w:val="nil"/>
            </w:tcBorders>
            <w:shd w:val="clear" w:color="auto" w:fill="auto"/>
            <w:noWrap/>
            <w:vAlign w:val="bottom"/>
            <w:hideMark/>
          </w:tcPr>
          <w:p w14:paraId="44D6B0AB"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7B445C18"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088E0BF8" w14:textId="77777777" w:rsidR="004A3DCA" w:rsidRPr="00A64262" w:rsidRDefault="004A3DCA" w:rsidP="004A3DCA">
            <w:pPr>
              <w:jc w:val="center"/>
              <w:rPr>
                <w:color w:val="000000"/>
              </w:rPr>
            </w:pPr>
            <w:r w:rsidRPr="00A64262">
              <w:rPr>
                <w:color w:val="000000"/>
              </w:rPr>
              <w:t>1</w:t>
            </w:r>
            <w:r>
              <w:rPr>
                <w:color w:val="000000"/>
              </w:rPr>
              <w:t>0</w:t>
            </w:r>
          </w:p>
        </w:tc>
        <w:tc>
          <w:tcPr>
            <w:tcW w:w="1159" w:type="dxa"/>
            <w:tcBorders>
              <w:top w:val="nil"/>
              <w:left w:val="nil"/>
              <w:bottom w:val="nil"/>
              <w:right w:val="nil"/>
            </w:tcBorders>
            <w:vAlign w:val="center"/>
          </w:tcPr>
          <w:p w14:paraId="4C6DD753" w14:textId="77777777" w:rsidR="004A3DCA" w:rsidRPr="00A64262" w:rsidRDefault="004A3DCA" w:rsidP="004A3DCA">
            <w:pPr>
              <w:jc w:val="center"/>
              <w:rPr>
                <w:color w:val="000000"/>
              </w:rPr>
            </w:pPr>
            <w:r w:rsidRPr="00A64262">
              <w:rPr>
                <w:color w:val="000000"/>
              </w:rPr>
              <w:t>8936</w:t>
            </w:r>
          </w:p>
        </w:tc>
        <w:tc>
          <w:tcPr>
            <w:tcW w:w="1226" w:type="dxa"/>
            <w:tcBorders>
              <w:top w:val="nil"/>
              <w:left w:val="nil"/>
              <w:bottom w:val="nil"/>
            </w:tcBorders>
            <w:vAlign w:val="center"/>
          </w:tcPr>
          <w:p w14:paraId="2CEA67C4" w14:textId="77777777" w:rsidR="004A3DCA" w:rsidRPr="00A64262" w:rsidRDefault="004A3DCA" w:rsidP="004A3DCA">
            <w:pPr>
              <w:jc w:val="center"/>
              <w:rPr>
                <w:color w:val="000000"/>
              </w:rPr>
            </w:pPr>
            <w:r w:rsidRPr="00A64262">
              <w:rPr>
                <w:color w:val="000000"/>
              </w:rPr>
              <w:t>24</w:t>
            </w:r>
          </w:p>
        </w:tc>
        <w:tc>
          <w:tcPr>
            <w:tcW w:w="1789" w:type="dxa"/>
            <w:tcBorders>
              <w:top w:val="nil"/>
              <w:left w:val="nil"/>
              <w:bottom w:val="nil"/>
              <w:right w:val="nil"/>
            </w:tcBorders>
          </w:tcPr>
          <w:p w14:paraId="379B9129" w14:textId="77777777" w:rsidR="004A3DCA" w:rsidRPr="00A64262" w:rsidRDefault="004A3DCA" w:rsidP="004A3DCA">
            <w:pPr>
              <w:jc w:val="center"/>
              <w:rPr>
                <w:color w:val="000000"/>
              </w:rPr>
            </w:pPr>
            <w:r w:rsidRPr="00A64262">
              <w:rPr>
                <w:color w:val="000000"/>
              </w:rPr>
              <w:t>15</w:t>
            </w:r>
          </w:p>
        </w:tc>
        <w:tc>
          <w:tcPr>
            <w:tcW w:w="1780" w:type="dxa"/>
            <w:tcBorders>
              <w:top w:val="nil"/>
              <w:left w:val="nil"/>
              <w:bottom w:val="nil"/>
            </w:tcBorders>
          </w:tcPr>
          <w:p w14:paraId="661CAC42" w14:textId="77777777" w:rsidR="004A3DCA" w:rsidRPr="00A64262" w:rsidRDefault="004A3DCA" w:rsidP="004A3DCA">
            <w:pPr>
              <w:jc w:val="center"/>
              <w:rPr>
                <w:color w:val="000000"/>
              </w:rPr>
            </w:pPr>
            <w:r w:rsidRPr="00A64262">
              <w:rPr>
                <w:color w:val="000000"/>
              </w:rPr>
              <w:t>500</w:t>
            </w:r>
          </w:p>
        </w:tc>
      </w:tr>
      <w:tr w:rsidR="004A3DCA" w:rsidRPr="00A64262" w14:paraId="3D798B22" w14:textId="77777777" w:rsidTr="004A3DCA">
        <w:trPr>
          <w:trHeight w:val="112"/>
        </w:trPr>
        <w:tc>
          <w:tcPr>
            <w:tcW w:w="700" w:type="dxa"/>
            <w:tcBorders>
              <w:top w:val="nil"/>
              <w:left w:val="nil"/>
              <w:bottom w:val="nil"/>
              <w:right w:val="nil"/>
            </w:tcBorders>
            <w:shd w:val="clear" w:color="auto" w:fill="auto"/>
            <w:noWrap/>
            <w:vAlign w:val="bottom"/>
            <w:hideMark/>
          </w:tcPr>
          <w:p w14:paraId="7E5214B7" w14:textId="77777777" w:rsidR="004A3DCA" w:rsidRPr="00A64262" w:rsidRDefault="004A3DCA" w:rsidP="004A3DCA">
            <w:pPr>
              <w:rPr>
                <w:color w:val="000000"/>
              </w:rPr>
            </w:pPr>
            <w:r w:rsidRPr="00A64262">
              <w:rPr>
                <w:color w:val="000000"/>
              </w:rPr>
              <w:t>F4</w:t>
            </w:r>
          </w:p>
        </w:tc>
        <w:tc>
          <w:tcPr>
            <w:tcW w:w="1427" w:type="dxa"/>
            <w:tcBorders>
              <w:top w:val="nil"/>
              <w:left w:val="nil"/>
              <w:bottom w:val="nil"/>
              <w:right w:val="nil"/>
            </w:tcBorders>
            <w:shd w:val="clear" w:color="auto" w:fill="auto"/>
            <w:noWrap/>
            <w:vAlign w:val="bottom"/>
            <w:hideMark/>
          </w:tcPr>
          <w:p w14:paraId="2DF1A7B1" w14:textId="77777777" w:rsidR="004A3DCA" w:rsidRPr="00A64262" w:rsidRDefault="004A3DCA" w:rsidP="004A3DCA">
            <w:pPr>
              <w:rPr>
                <w:color w:val="000000"/>
              </w:rPr>
            </w:pPr>
            <w:r w:rsidRPr="00A64262">
              <w:rPr>
                <w:color w:val="000000"/>
              </w:rPr>
              <w:t>DVCA</w:t>
            </w:r>
          </w:p>
        </w:tc>
        <w:tc>
          <w:tcPr>
            <w:tcW w:w="1701" w:type="dxa"/>
            <w:tcBorders>
              <w:top w:val="nil"/>
              <w:left w:val="nil"/>
              <w:bottom w:val="nil"/>
              <w:right w:val="nil"/>
            </w:tcBorders>
            <w:shd w:val="clear" w:color="auto" w:fill="auto"/>
            <w:noWrap/>
            <w:vAlign w:val="bottom"/>
            <w:hideMark/>
          </w:tcPr>
          <w:p w14:paraId="2ABB0AD7" w14:textId="77777777" w:rsidR="004A3DCA" w:rsidRPr="00A64262" w:rsidRDefault="004A3DCA" w:rsidP="004A3DCA">
            <w:pPr>
              <w:rPr>
                <w:color w:val="000000"/>
              </w:rPr>
            </w:pPr>
            <w:r w:rsidRPr="00A64262">
              <w:rPr>
                <w:color w:val="000000"/>
              </w:rPr>
              <w:t>-</w:t>
            </w:r>
          </w:p>
        </w:tc>
        <w:tc>
          <w:tcPr>
            <w:tcW w:w="1842" w:type="dxa"/>
            <w:tcBorders>
              <w:top w:val="nil"/>
              <w:left w:val="nil"/>
              <w:bottom w:val="nil"/>
              <w:right w:val="nil"/>
            </w:tcBorders>
            <w:vAlign w:val="bottom"/>
          </w:tcPr>
          <w:p w14:paraId="649BB644" w14:textId="77777777" w:rsidR="004A3DCA" w:rsidRPr="00A64262" w:rsidRDefault="004A3DCA" w:rsidP="004A3DCA">
            <w:pPr>
              <w:rPr>
                <w:color w:val="000000"/>
              </w:rPr>
            </w:pPr>
            <w:r w:rsidRPr="00A64262">
              <w:rPr>
                <w:color w:val="000000"/>
              </w:rPr>
              <w:t>Pristine</w:t>
            </w:r>
          </w:p>
        </w:tc>
        <w:tc>
          <w:tcPr>
            <w:tcW w:w="1843" w:type="dxa"/>
            <w:tcBorders>
              <w:top w:val="nil"/>
              <w:left w:val="nil"/>
              <w:bottom w:val="nil"/>
              <w:right w:val="nil"/>
            </w:tcBorders>
            <w:vAlign w:val="center"/>
          </w:tcPr>
          <w:p w14:paraId="44AC3894" w14:textId="77777777" w:rsidR="004A3DCA" w:rsidRPr="00A64262" w:rsidRDefault="004A3DCA" w:rsidP="004A3DCA">
            <w:pPr>
              <w:jc w:val="center"/>
              <w:rPr>
                <w:color w:val="000000"/>
              </w:rPr>
            </w:pPr>
            <w:r>
              <w:rPr>
                <w:color w:val="000000"/>
              </w:rPr>
              <w:t>99.8</w:t>
            </w:r>
          </w:p>
        </w:tc>
        <w:tc>
          <w:tcPr>
            <w:tcW w:w="1159" w:type="dxa"/>
            <w:tcBorders>
              <w:top w:val="nil"/>
              <w:left w:val="nil"/>
              <w:bottom w:val="nil"/>
              <w:right w:val="nil"/>
            </w:tcBorders>
            <w:vAlign w:val="center"/>
          </w:tcPr>
          <w:p w14:paraId="1E03527F" w14:textId="77777777" w:rsidR="004A3DCA" w:rsidRPr="00A64262" w:rsidRDefault="004A3DCA" w:rsidP="004A3DCA">
            <w:pPr>
              <w:jc w:val="center"/>
              <w:rPr>
                <w:color w:val="000000"/>
              </w:rPr>
            </w:pPr>
            <w:r w:rsidRPr="00A64262">
              <w:rPr>
                <w:color w:val="000000"/>
              </w:rPr>
              <w:t>621</w:t>
            </w:r>
          </w:p>
        </w:tc>
        <w:tc>
          <w:tcPr>
            <w:tcW w:w="1226" w:type="dxa"/>
            <w:tcBorders>
              <w:top w:val="nil"/>
              <w:left w:val="nil"/>
              <w:bottom w:val="nil"/>
            </w:tcBorders>
            <w:vAlign w:val="center"/>
          </w:tcPr>
          <w:p w14:paraId="0080859E" w14:textId="77777777" w:rsidR="004A3DCA" w:rsidRPr="00A64262" w:rsidRDefault="004A3DCA" w:rsidP="004A3DCA">
            <w:pPr>
              <w:jc w:val="center"/>
              <w:rPr>
                <w:color w:val="000000"/>
              </w:rPr>
            </w:pPr>
            <w:r w:rsidRPr="00A64262">
              <w:rPr>
                <w:color w:val="000000"/>
              </w:rPr>
              <w:t>0</w:t>
            </w:r>
          </w:p>
        </w:tc>
        <w:tc>
          <w:tcPr>
            <w:tcW w:w="1789" w:type="dxa"/>
            <w:tcBorders>
              <w:top w:val="nil"/>
              <w:left w:val="nil"/>
              <w:bottom w:val="nil"/>
              <w:right w:val="nil"/>
            </w:tcBorders>
          </w:tcPr>
          <w:p w14:paraId="5D92A9B5" w14:textId="77777777" w:rsidR="004A3DCA" w:rsidRPr="00A64262" w:rsidRDefault="004A3DCA" w:rsidP="004A3DCA">
            <w:pPr>
              <w:jc w:val="center"/>
              <w:rPr>
                <w:color w:val="000000"/>
              </w:rPr>
            </w:pPr>
            <w:r w:rsidRPr="00A64262">
              <w:rPr>
                <w:color w:val="000000"/>
              </w:rPr>
              <w:t>0</w:t>
            </w:r>
          </w:p>
        </w:tc>
        <w:tc>
          <w:tcPr>
            <w:tcW w:w="1780" w:type="dxa"/>
            <w:tcBorders>
              <w:top w:val="nil"/>
              <w:left w:val="nil"/>
              <w:bottom w:val="nil"/>
            </w:tcBorders>
          </w:tcPr>
          <w:p w14:paraId="5E855E25" w14:textId="77777777" w:rsidR="004A3DCA" w:rsidRPr="00A64262" w:rsidRDefault="004A3DCA" w:rsidP="004A3DCA">
            <w:pPr>
              <w:jc w:val="center"/>
              <w:rPr>
                <w:color w:val="000000"/>
              </w:rPr>
            </w:pPr>
            <w:r w:rsidRPr="00A64262">
              <w:rPr>
                <w:color w:val="000000"/>
              </w:rPr>
              <w:t>0</w:t>
            </w:r>
          </w:p>
        </w:tc>
      </w:tr>
      <w:tr w:rsidR="004A3DCA" w:rsidRPr="00A64262" w14:paraId="20BC95A6" w14:textId="77777777" w:rsidTr="004A3DCA">
        <w:trPr>
          <w:trHeight w:val="186"/>
        </w:trPr>
        <w:tc>
          <w:tcPr>
            <w:tcW w:w="700" w:type="dxa"/>
            <w:tcBorders>
              <w:top w:val="nil"/>
              <w:left w:val="nil"/>
              <w:bottom w:val="nil"/>
              <w:right w:val="nil"/>
            </w:tcBorders>
            <w:shd w:val="clear" w:color="auto" w:fill="auto"/>
            <w:noWrap/>
            <w:vAlign w:val="bottom"/>
            <w:hideMark/>
          </w:tcPr>
          <w:p w14:paraId="7ADB5B15" w14:textId="77777777" w:rsidR="004A3DCA" w:rsidRPr="00A64262" w:rsidRDefault="004A3DCA" w:rsidP="004A3DCA">
            <w:pPr>
              <w:rPr>
                <w:color w:val="000000"/>
              </w:rPr>
            </w:pPr>
            <w:r w:rsidRPr="00A64262">
              <w:rPr>
                <w:color w:val="000000"/>
              </w:rPr>
              <w:t>F5</w:t>
            </w:r>
          </w:p>
        </w:tc>
        <w:tc>
          <w:tcPr>
            <w:tcW w:w="1427" w:type="dxa"/>
            <w:tcBorders>
              <w:top w:val="nil"/>
              <w:left w:val="nil"/>
              <w:bottom w:val="nil"/>
              <w:right w:val="nil"/>
            </w:tcBorders>
            <w:shd w:val="clear" w:color="auto" w:fill="auto"/>
            <w:noWrap/>
            <w:vAlign w:val="bottom"/>
            <w:hideMark/>
          </w:tcPr>
          <w:p w14:paraId="4C423CA0" w14:textId="77777777" w:rsidR="004A3DCA" w:rsidRPr="00A64262" w:rsidRDefault="004A3DCA" w:rsidP="004A3DCA">
            <w:pPr>
              <w:rPr>
                <w:color w:val="000000"/>
              </w:rPr>
            </w:pPr>
            <w:proofErr w:type="spellStart"/>
            <w:r w:rsidRPr="00A64262">
              <w:rPr>
                <w:color w:val="000000"/>
              </w:rPr>
              <w:t>Beluran</w:t>
            </w:r>
            <w:proofErr w:type="spellEnd"/>
          </w:p>
        </w:tc>
        <w:tc>
          <w:tcPr>
            <w:tcW w:w="1701" w:type="dxa"/>
            <w:tcBorders>
              <w:top w:val="nil"/>
              <w:left w:val="nil"/>
              <w:bottom w:val="nil"/>
              <w:right w:val="nil"/>
            </w:tcBorders>
            <w:shd w:val="clear" w:color="auto" w:fill="auto"/>
            <w:noWrap/>
            <w:vAlign w:val="bottom"/>
            <w:hideMark/>
          </w:tcPr>
          <w:p w14:paraId="241C93AE"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775A2D9C"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5994AABD" w14:textId="77777777" w:rsidR="004A3DCA" w:rsidRPr="00A64262" w:rsidRDefault="004A3DCA" w:rsidP="004A3DCA">
            <w:pPr>
              <w:jc w:val="center"/>
              <w:rPr>
                <w:color w:val="000000"/>
              </w:rPr>
            </w:pPr>
            <w:r>
              <w:rPr>
                <w:color w:val="000000"/>
              </w:rPr>
              <w:t>9.6</w:t>
            </w:r>
          </w:p>
        </w:tc>
        <w:tc>
          <w:tcPr>
            <w:tcW w:w="1159" w:type="dxa"/>
            <w:tcBorders>
              <w:top w:val="nil"/>
              <w:left w:val="nil"/>
              <w:bottom w:val="nil"/>
              <w:right w:val="nil"/>
            </w:tcBorders>
            <w:vAlign w:val="center"/>
          </w:tcPr>
          <w:p w14:paraId="3766F23F" w14:textId="77777777" w:rsidR="004A3DCA" w:rsidRPr="00A64262" w:rsidRDefault="004A3DCA" w:rsidP="004A3DCA">
            <w:pPr>
              <w:jc w:val="center"/>
              <w:rPr>
                <w:color w:val="000000"/>
              </w:rPr>
            </w:pPr>
            <w:r w:rsidRPr="00A64262">
              <w:rPr>
                <w:color w:val="000000"/>
              </w:rPr>
              <w:t>9444</w:t>
            </w:r>
          </w:p>
        </w:tc>
        <w:tc>
          <w:tcPr>
            <w:tcW w:w="1226" w:type="dxa"/>
            <w:tcBorders>
              <w:top w:val="nil"/>
              <w:left w:val="nil"/>
              <w:bottom w:val="nil"/>
            </w:tcBorders>
            <w:vAlign w:val="center"/>
          </w:tcPr>
          <w:p w14:paraId="03682FB6" w14:textId="77777777" w:rsidR="004A3DCA" w:rsidRPr="00A64262" w:rsidRDefault="004A3DCA" w:rsidP="004A3DCA">
            <w:pPr>
              <w:jc w:val="center"/>
              <w:rPr>
                <w:color w:val="000000"/>
              </w:rPr>
            </w:pPr>
            <w:r w:rsidRPr="00A64262">
              <w:rPr>
                <w:color w:val="000000"/>
              </w:rPr>
              <w:t>27</w:t>
            </w:r>
          </w:p>
        </w:tc>
        <w:tc>
          <w:tcPr>
            <w:tcW w:w="1789" w:type="dxa"/>
            <w:tcBorders>
              <w:top w:val="nil"/>
              <w:left w:val="nil"/>
              <w:bottom w:val="nil"/>
              <w:right w:val="nil"/>
            </w:tcBorders>
          </w:tcPr>
          <w:p w14:paraId="4EFAFDE8" w14:textId="77777777" w:rsidR="004A3DCA" w:rsidRPr="00A64262" w:rsidRDefault="004A3DCA" w:rsidP="004A3DCA">
            <w:pPr>
              <w:jc w:val="center"/>
              <w:rPr>
                <w:color w:val="000000"/>
              </w:rPr>
            </w:pPr>
            <w:r w:rsidRPr="00A64262">
              <w:rPr>
                <w:color w:val="000000"/>
              </w:rPr>
              <w:t>11</w:t>
            </w:r>
          </w:p>
        </w:tc>
        <w:tc>
          <w:tcPr>
            <w:tcW w:w="1780" w:type="dxa"/>
            <w:tcBorders>
              <w:top w:val="nil"/>
              <w:left w:val="nil"/>
              <w:bottom w:val="nil"/>
            </w:tcBorders>
          </w:tcPr>
          <w:p w14:paraId="0DEB8E3E" w14:textId="77777777" w:rsidR="004A3DCA" w:rsidRPr="00A64262" w:rsidRDefault="004A3DCA" w:rsidP="004A3DCA">
            <w:pPr>
              <w:jc w:val="center"/>
              <w:rPr>
                <w:color w:val="000000"/>
              </w:rPr>
            </w:pPr>
            <w:r w:rsidRPr="00A64262">
              <w:rPr>
                <w:color w:val="000000"/>
              </w:rPr>
              <w:t>518</w:t>
            </w:r>
          </w:p>
        </w:tc>
      </w:tr>
      <w:tr w:rsidR="004A3DCA" w:rsidRPr="00A64262" w14:paraId="53F151F8" w14:textId="77777777" w:rsidTr="004A3DCA">
        <w:trPr>
          <w:trHeight w:val="246"/>
        </w:trPr>
        <w:tc>
          <w:tcPr>
            <w:tcW w:w="700" w:type="dxa"/>
            <w:tcBorders>
              <w:top w:val="nil"/>
              <w:left w:val="nil"/>
              <w:bottom w:val="nil"/>
              <w:right w:val="nil"/>
            </w:tcBorders>
            <w:shd w:val="clear" w:color="auto" w:fill="auto"/>
            <w:noWrap/>
            <w:vAlign w:val="bottom"/>
            <w:hideMark/>
          </w:tcPr>
          <w:p w14:paraId="7DC5D2D3" w14:textId="77777777" w:rsidR="004A3DCA" w:rsidRPr="00A64262" w:rsidRDefault="004A3DCA" w:rsidP="004A3DCA">
            <w:pPr>
              <w:rPr>
                <w:color w:val="000000"/>
              </w:rPr>
            </w:pPr>
            <w:r w:rsidRPr="00A64262">
              <w:rPr>
                <w:color w:val="000000"/>
              </w:rPr>
              <w:t>F6</w:t>
            </w:r>
          </w:p>
        </w:tc>
        <w:tc>
          <w:tcPr>
            <w:tcW w:w="1427" w:type="dxa"/>
            <w:tcBorders>
              <w:top w:val="nil"/>
              <w:left w:val="nil"/>
              <w:bottom w:val="nil"/>
              <w:right w:val="nil"/>
            </w:tcBorders>
            <w:shd w:val="clear" w:color="auto" w:fill="auto"/>
            <w:noWrap/>
            <w:vAlign w:val="bottom"/>
            <w:hideMark/>
          </w:tcPr>
          <w:p w14:paraId="2935DA78" w14:textId="77777777" w:rsidR="004A3DCA" w:rsidRPr="00A64262" w:rsidRDefault="004A3DCA" w:rsidP="004A3DCA">
            <w:pPr>
              <w:rPr>
                <w:color w:val="000000"/>
              </w:rPr>
            </w:pPr>
            <w:proofErr w:type="spellStart"/>
            <w:r w:rsidRPr="00A64262">
              <w:rPr>
                <w:color w:val="000000"/>
              </w:rPr>
              <w:t>Beluran</w:t>
            </w:r>
            <w:proofErr w:type="spellEnd"/>
          </w:p>
        </w:tc>
        <w:tc>
          <w:tcPr>
            <w:tcW w:w="1701" w:type="dxa"/>
            <w:tcBorders>
              <w:top w:val="nil"/>
              <w:left w:val="nil"/>
              <w:bottom w:val="nil"/>
              <w:right w:val="nil"/>
            </w:tcBorders>
            <w:shd w:val="clear" w:color="auto" w:fill="auto"/>
            <w:noWrap/>
            <w:vAlign w:val="bottom"/>
            <w:hideMark/>
          </w:tcPr>
          <w:p w14:paraId="120B0424"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4BAA84B0"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67B122D6" w14:textId="77777777" w:rsidR="004A3DCA" w:rsidRPr="00A64262" w:rsidRDefault="004A3DCA" w:rsidP="004A3DCA">
            <w:pPr>
              <w:jc w:val="center"/>
              <w:rPr>
                <w:color w:val="000000"/>
              </w:rPr>
            </w:pPr>
            <w:r>
              <w:rPr>
                <w:color w:val="000000"/>
              </w:rPr>
              <w:t>0.9</w:t>
            </w:r>
          </w:p>
        </w:tc>
        <w:tc>
          <w:tcPr>
            <w:tcW w:w="1159" w:type="dxa"/>
            <w:tcBorders>
              <w:top w:val="nil"/>
              <w:left w:val="nil"/>
              <w:bottom w:val="nil"/>
              <w:right w:val="nil"/>
            </w:tcBorders>
            <w:vAlign w:val="center"/>
          </w:tcPr>
          <w:p w14:paraId="11924FD9" w14:textId="77777777" w:rsidR="004A3DCA" w:rsidRPr="00A64262" w:rsidRDefault="004A3DCA" w:rsidP="004A3DCA">
            <w:pPr>
              <w:jc w:val="center"/>
              <w:rPr>
                <w:color w:val="000000"/>
              </w:rPr>
            </w:pPr>
            <w:r w:rsidRPr="00A64262">
              <w:rPr>
                <w:color w:val="000000"/>
              </w:rPr>
              <w:t>5577</w:t>
            </w:r>
          </w:p>
        </w:tc>
        <w:tc>
          <w:tcPr>
            <w:tcW w:w="1226" w:type="dxa"/>
            <w:tcBorders>
              <w:top w:val="nil"/>
              <w:left w:val="nil"/>
              <w:bottom w:val="nil"/>
            </w:tcBorders>
            <w:vAlign w:val="center"/>
          </w:tcPr>
          <w:p w14:paraId="350E0516" w14:textId="77777777" w:rsidR="004A3DCA" w:rsidRPr="00A64262" w:rsidRDefault="004A3DCA" w:rsidP="004A3DCA">
            <w:pPr>
              <w:jc w:val="center"/>
              <w:rPr>
                <w:color w:val="000000"/>
              </w:rPr>
            </w:pPr>
            <w:r w:rsidRPr="00A64262">
              <w:rPr>
                <w:color w:val="000000"/>
              </w:rPr>
              <w:t>25.3</w:t>
            </w:r>
          </w:p>
        </w:tc>
        <w:tc>
          <w:tcPr>
            <w:tcW w:w="1789" w:type="dxa"/>
            <w:tcBorders>
              <w:top w:val="nil"/>
              <w:left w:val="nil"/>
              <w:bottom w:val="nil"/>
              <w:right w:val="nil"/>
            </w:tcBorders>
          </w:tcPr>
          <w:p w14:paraId="75E5DAE1" w14:textId="77777777" w:rsidR="004A3DCA" w:rsidRPr="00A64262" w:rsidRDefault="004A3DCA" w:rsidP="004A3DCA">
            <w:pPr>
              <w:jc w:val="center"/>
              <w:rPr>
                <w:color w:val="000000"/>
              </w:rPr>
            </w:pPr>
            <w:r w:rsidRPr="00A64262">
              <w:rPr>
                <w:color w:val="000000"/>
              </w:rPr>
              <w:t>12</w:t>
            </w:r>
          </w:p>
        </w:tc>
        <w:tc>
          <w:tcPr>
            <w:tcW w:w="1780" w:type="dxa"/>
            <w:tcBorders>
              <w:top w:val="nil"/>
              <w:left w:val="nil"/>
              <w:bottom w:val="nil"/>
            </w:tcBorders>
          </w:tcPr>
          <w:p w14:paraId="0E0AEB4B" w14:textId="77777777" w:rsidR="004A3DCA" w:rsidRPr="00A64262" w:rsidRDefault="004A3DCA" w:rsidP="004A3DCA">
            <w:pPr>
              <w:jc w:val="center"/>
              <w:rPr>
                <w:color w:val="000000"/>
              </w:rPr>
            </w:pPr>
            <w:r w:rsidRPr="00A64262">
              <w:rPr>
                <w:color w:val="000000"/>
              </w:rPr>
              <w:t>777</w:t>
            </w:r>
          </w:p>
        </w:tc>
      </w:tr>
      <w:tr w:rsidR="004A3DCA" w:rsidRPr="00A64262" w14:paraId="5135B3D2" w14:textId="77777777" w:rsidTr="004A3DCA">
        <w:trPr>
          <w:trHeight w:val="135"/>
        </w:trPr>
        <w:tc>
          <w:tcPr>
            <w:tcW w:w="700" w:type="dxa"/>
            <w:tcBorders>
              <w:top w:val="nil"/>
              <w:left w:val="nil"/>
              <w:bottom w:val="nil"/>
              <w:right w:val="nil"/>
            </w:tcBorders>
            <w:shd w:val="clear" w:color="auto" w:fill="auto"/>
            <w:noWrap/>
            <w:vAlign w:val="bottom"/>
            <w:hideMark/>
          </w:tcPr>
          <w:p w14:paraId="6BE279FF" w14:textId="77777777" w:rsidR="004A3DCA" w:rsidRPr="00A64262" w:rsidRDefault="004A3DCA" w:rsidP="004A3DCA">
            <w:pPr>
              <w:rPr>
                <w:color w:val="000000"/>
              </w:rPr>
            </w:pPr>
            <w:r w:rsidRPr="00A64262">
              <w:rPr>
                <w:color w:val="000000"/>
              </w:rPr>
              <w:t>F7</w:t>
            </w:r>
          </w:p>
        </w:tc>
        <w:tc>
          <w:tcPr>
            <w:tcW w:w="1427" w:type="dxa"/>
            <w:tcBorders>
              <w:top w:val="nil"/>
              <w:left w:val="nil"/>
              <w:bottom w:val="nil"/>
              <w:right w:val="nil"/>
            </w:tcBorders>
            <w:shd w:val="clear" w:color="auto" w:fill="auto"/>
            <w:noWrap/>
            <w:vAlign w:val="bottom"/>
            <w:hideMark/>
          </w:tcPr>
          <w:p w14:paraId="6A6F22D8" w14:textId="77777777" w:rsidR="004A3DCA" w:rsidRPr="00A64262" w:rsidRDefault="004A3DCA" w:rsidP="004A3DCA">
            <w:pPr>
              <w:rPr>
                <w:color w:val="000000"/>
              </w:rPr>
            </w:pPr>
            <w:proofErr w:type="spellStart"/>
            <w:r w:rsidRPr="00A64262">
              <w:rPr>
                <w:color w:val="000000"/>
              </w:rPr>
              <w:t>Beluran</w:t>
            </w:r>
            <w:proofErr w:type="spellEnd"/>
          </w:p>
        </w:tc>
        <w:tc>
          <w:tcPr>
            <w:tcW w:w="1701" w:type="dxa"/>
            <w:tcBorders>
              <w:top w:val="nil"/>
              <w:left w:val="nil"/>
              <w:bottom w:val="nil"/>
              <w:right w:val="nil"/>
            </w:tcBorders>
            <w:shd w:val="clear" w:color="auto" w:fill="auto"/>
            <w:noWrap/>
            <w:vAlign w:val="bottom"/>
            <w:hideMark/>
          </w:tcPr>
          <w:p w14:paraId="4498B85F"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31E5F0AD"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5D4EE05B" w14:textId="77777777" w:rsidR="004A3DCA" w:rsidRPr="00A64262" w:rsidRDefault="004A3DCA" w:rsidP="004A3DCA">
            <w:pPr>
              <w:jc w:val="center"/>
              <w:rPr>
                <w:color w:val="000000"/>
              </w:rPr>
            </w:pPr>
            <w:r>
              <w:rPr>
                <w:color w:val="000000"/>
              </w:rPr>
              <w:t>6</w:t>
            </w:r>
          </w:p>
        </w:tc>
        <w:tc>
          <w:tcPr>
            <w:tcW w:w="1159" w:type="dxa"/>
            <w:tcBorders>
              <w:top w:val="nil"/>
              <w:left w:val="nil"/>
              <w:bottom w:val="nil"/>
              <w:right w:val="nil"/>
            </w:tcBorders>
            <w:vAlign w:val="center"/>
          </w:tcPr>
          <w:p w14:paraId="3601F626" w14:textId="77777777" w:rsidR="004A3DCA" w:rsidRPr="00A64262" w:rsidRDefault="004A3DCA" w:rsidP="004A3DCA">
            <w:pPr>
              <w:jc w:val="center"/>
              <w:rPr>
                <w:color w:val="000000"/>
              </w:rPr>
            </w:pPr>
            <w:r w:rsidRPr="00A64262">
              <w:rPr>
                <w:color w:val="000000"/>
              </w:rPr>
              <w:t>12</w:t>
            </w:r>
            <w:r>
              <w:rPr>
                <w:color w:val="000000"/>
              </w:rPr>
              <w:t>,</w:t>
            </w:r>
            <w:r w:rsidRPr="00A64262">
              <w:rPr>
                <w:color w:val="000000"/>
              </w:rPr>
              <w:t>751</w:t>
            </w:r>
          </w:p>
        </w:tc>
        <w:tc>
          <w:tcPr>
            <w:tcW w:w="1226" w:type="dxa"/>
            <w:tcBorders>
              <w:top w:val="nil"/>
              <w:left w:val="nil"/>
              <w:bottom w:val="nil"/>
            </w:tcBorders>
            <w:vAlign w:val="center"/>
          </w:tcPr>
          <w:p w14:paraId="044CE9A6" w14:textId="77777777" w:rsidR="004A3DCA" w:rsidRPr="00A64262" w:rsidRDefault="004A3DCA" w:rsidP="004A3DCA">
            <w:pPr>
              <w:jc w:val="center"/>
              <w:rPr>
                <w:color w:val="000000"/>
              </w:rPr>
            </w:pPr>
            <w:r w:rsidRPr="00A64262">
              <w:rPr>
                <w:color w:val="000000"/>
              </w:rPr>
              <w:t>26</w:t>
            </w:r>
          </w:p>
        </w:tc>
        <w:tc>
          <w:tcPr>
            <w:tcW w:w="1789" w:type="dxa"/>
            <w:tcBorders>
              <w:top w:val="nil"/>
              <w:left w:val="nil"/>
              <w:bottom w:val="nil"/>
              <w:right w:val="nil"/>
            </w:tcBorders>
          </w:tcPr>
          <w:p w14:paraId="15AC309E" w14:textId="77777777" w:rsidR="004A3DCA" w:rsidRPr="00A64262" w:rsidRDefault="004A3DCA" w:rsidP="004A3DCA">
            <w:pPr>
              <w:jc w:val="center"/>
              <w:rPr>
                <w:color w:val="000000"/>
              </w:rPr>
            </w:pPr>
            <w:r w:rsidRPr="00A64262">
              <w:rPr>
                <w:color w:val="000000"/>
              </w:rPr>
              <w:t>10</w:t>
            </w:r>
          </w:p>
        </w:tc>
        <w:tc>
          <w:tcPr>
            <w:tcW w:w="1780" w:type="dxa"/>
            <w:tcBorders>
              <w:top w:val="nil"/>
              <w:left w:val="nil"/>
              <w:bottom w:val="nil"/>
            </w:tcBorders>
          </w:tcPr>
          <w:p w14:paraId="09D1D06E" w14:textId="77777777" w:rsidR="004A3DCA" w:rsidRPr="00A64262" w:rsidRDefault="004A3DCA" w:rsidP="004A3DCA">
            <w:pPr>
              <w:jc w:val="center"/>
              <w:rPr>
                <w:color w:val="000000"/>
              </w:rPr>
            </w:pPr>
            <w:r w:rsidRPr="00A64262">
              <w:rPr>
                <w:color w:val="000000"/>
              </w:rPr>
              <w:t>496</w:t>
            </w:r>
          </w:p>
        </w:tc>
      </w:tr>
      <w:tr w:rsidR="004A3DCA" w:rsidRPr="00A64262" w14:paraId="1D15A5B7" w14:textId="77777777" w:rsidTr="004A3DCA">
        <w:trPr>
          <w:trHeight w:val="209"/>
        </w:trPr>
        <w:tc>
          <w:tcPr>
            <w:tcW w:w="700" w:type="dxa"/>
            <w:tcBorders>
              <w:top w:val="nil"/>
              <w:left w:val="nil"/>
              <w:bottom w:val="nil"/>
              <w:right w:val="nil"/>
            </w:tcBorders>
            <w:shd w:val="clear" w:color="auto" w:fill="auto"/>
            <w:noWrap/>
            <w:vAlign w:val="bottom"/>
            <w:hideMark/>
          </w:tcPr>
          <w:p w14:paraId="14407168" w14:textId="77777777" w:rsidR="004A3DCA" w:rsidRPr="00A64262" w:rsidRDefault="004A3DCA" w:rsidP="004A3DCA">
            <w:pPr>
              <w:rPr>
                <w:color w:val="000000"/>
              </w:rPr>
            </w:pPr>
            <w:r w:rsidRPr="00A64262">
              <w:rPr>
                <w:color w:val="000000"/>
              </w:rPr>
              <w:t>F8</w:t>
            </w:r>
          </w:p>
        </w:tc>
        <w:tc>
          <w:tcPr>
            <w:tcW w:w="1427" w:type="dxa"/>
            <w:tcBorders>
              <w:top w:val="nil"/>
              <w:left w:val="nil"/>
              <w:bottom w:val="nil"/>
              <w:right w:val="nil"/>
            </w:tcBorders>
            <w:shd w:val="clear" w:color="auto" w:fill="auto"/>
            <w:noWrap/>
            <w:vAlign w:val="bottom"/>
            <w:hideMark/>
          </w:tcPr>
          <w:p w14:paraId="074B6EC3" w14:textId="77777777" w:rsidR="004A3DCA" w:rsidRPr="00A64262" w:rsidRDefault="004A3DCA" w:rsidP="004A3DCA">
            <w:pPr>
              <w:rPr>
                <w:color w:val="000000"/>
              </w:rPr>
            </w:pPr>
            <w:proofErr w:type="spellStart"/>
            <w:r w:rsidRPr="00A64262">
              <w:rPr>
                <w:color w:val="000000"/>
              </w:rPr>
              <w:t>Beluran</w:t>
            </w:r>
            <w:proofErr w:type="spellEnd"/>
          </w:p>
        </w:tc>
        <w:tc>
          <w:tcPr>
            <w:tcW w:w="1701" w:type="dxa"/>
            <w:tcBorders>
              <w:top w:val="nil"/>
              <w:left w:val="nil"/>
              <w:bottom w:val="nil"/>
              <w:right w:val="nil"/>
            </w:tcBorders>
            <w:shd w:val="clear" w:color="auto" w:fill="auto"/>
            <w:noWrap/>
            <w:vAlign w:val="bottom"/>
            <w:hideMark/>
          </w:tcPr>
          <w:p w14:paraId="73E4E95B"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2FD942F1"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3CE9ED32" w14:textId="77777777" w:rsidR="004A3DCA" w:rsidRPr="00A64262" w:rsidRDefault="004A3DCA" w:rsidP="004A3DCA">
            <w:pPr>
              <w:jc w:val="center"/>
              <w:rPr>
                <w:color w:val="000000"/>
              </w:rPr>
            </w:pPr>
            <w:r>
              <w:rPr>
                <w:color w:val="000000"/>
              </w:rPr>
              <w:t>34</w:t>
            </w:r>
          </w:p>
        </w:tc>
        <w:tc>
          <w:tcPr>
            <w:tcW w:w="1159" w:type="dxa"/>
            <w:tcBorders>
              <w:top w:val="nil"/>
              <w:left w:val="nil"/>
              <w:bottom w:val="nil"/>
              <w:right w:val="nil"/>
            </w:tcBorders>
            <w:vAlign w:val="center"/>
          </w:tcPr>
          <w:p w14:paraId="753D623D" w14:textId="77777777" w:rsidR="004A3DCA" w:rsidRPr="00A64262" w:rsidRDefault="004A3DCA" w:rsidP="004A3DCA">
            <w:pPr>
              <w:jc w:val="center"/>
              <w:rPr>
                <w:color w:val="000000"/>
              </w:rPr>
            </w:pPr>
            <w:r w:rsidRPr="00A64262">
              <w:rPr>
                <w:color w:val="000000"/>
              </w:rPr>
              <w:t>16</w:t>
            </w:r>
            <w:r>
              <w:rPr>
                <w:color w:val="000000"/>
              </w:rPr>
              <w:t>,</w:t>
            </w:r>
            <w:r w:rsidRPr="00A64262">
              <w:rPr>
                <w:color w:val="000000"/>
              </w:rPr>
              <w:t>047</w:t>
            </w:r>
          </w:p>
        </w:tc>
        <w:tc>
          <w:tcPr>
            <w:tcW w:w="1226" w:type="dxa"/>
            <w:tcBorders>
              <w:top w:val="nil"/>
              <w:left w:val="nil"/>
              <w:bottom w:val="nil"/>
            </w:tcBorders>
            <w:vAlign w:val="center"/>
          </w:tcPr>
          <w:p w14:paraId="4EEEBE83" w14:textId="77777777" w:rsidR="004A3DCA" w:rsidRPr="00A64262" w:rsidRDefault="004A3DCA" w:rsidP="004A3DCA">
            <w:pPr>
              <w:jc w:val="center"/>
              <w:rPr>
                <w:color w:val="000000"/>
              </w:rPr>
            </w:pPr>
            <w:r w:rsidRPr="00A64262">
              <w:rPr>
                <w:color w:val="000000"/>
              </w:rPr>
              <w:t>22</w:t>
            </w:r>
          </w:p>
        </w:tc>
        <w:tc>
          <w:tcPr>
            <w:tcW w:w="1789" w:type="dxa"/>
            <w:tcBorders>
              <w:top w:val="nil"/>
              <w:left w:val="nil"/>
              <w:bottom w:val="nil"/>
              <w:right w:val="nil"/>
            </w:tcBorders>
          </w:tcPr>
          <w:p w14:paraId="380F8746" w14:textId="77777777" w:rsidR="004A3DCA" w:rsidRPr="00A64262" w:rsidRDefault="004A3DCA" w:rsidP="004A3DCA">
            <w:pPr>
              <w:jc w:val="center"/>
              <w:rPr>
                <w:color w:val="000000"/>
              </w:rPr>
            </w:pPr>
            <w:r w:rsidRPr="00A64262">
              <w:rPr>
                <w:color w:val="000000"/>
              </w:rPr>
              <w:t>10</w:t>
            </w:r>
          </w:p>
        </w:tc>
        <w:tc>
          <w:tcPr>
            <w:tcW w:w="1780" w:type="dxa"/>
            <w:tcBorders>
              <w:top w:val="nil"/>
              <w:left w:val="nil"/>
              <w:bottom w:val="nil"/>
            </w:tcBorders>
          </w:tcPr>
          <w:p w14:paraId="46C5608C" w14:textId="77777777" w:rsidR="004A3DCA" w:rsidRPr="00A64262" w:rsidRDefault="004A3DCA" w:rsidP="004A3DCA">
            <w:pPr>
              <w:jc w:val="center"/>
              <w:rPr>
                <w:color w:val="000000"/>
              </w:rPr>
            </w:pPr>
            <w:r w:rsidRPr="00A64262">
              <w:rPr>
                <w:color w:val="000000"/>
              </w:rPr>
              <w:t>198</w:t>
            </w:r>
          </w:p>
        </w:tc>
      </w:tr>
      <w:tr w:rsidR="004A3DCA" w:rsidRPr="00A64262" w14:paraId="0AF990AE" w14:textId="77777777" w:rsidTr="004A3DCA">
        <w:trPr>
          <w:trHeight w:val="145"/>
        </w:trPr>
        <w:tc>
          <w:tcPr>
            <w:tcW w:w="700" w:type="dxa"/>
            <w:tcBorders>
              <w:top w:val="nil"/>
              <w:left w:val="nil"/>
              <w:bottom w:val="nil"/>
              <w:right w:val="nil"/>
            </w:tcBorders>
            <w:shd w:val="clear" w:color="auto" w:fill="auto"/>
            <w:noWrap/>
            <w:vAlign w:val="bottom"/>
            <w:hideMark/>
          </w:tcPr>
          <w:p w14:paraId="62832290" w14:textId="77777777" w:rsidR="004A3DCA" w:rsidRPr="00A64262" w:rsidRDefault="004A3DCA" w:rsidP="004A3DCA">
            <w:pPr>
              <w:rPr>
                <w:color w:val="000000"/>
              </w:rPr>
            </w:pPr>
            <w:r w:rsidRPr="00A64262">
              <w:rPr>
                <w:color w:val="000000"/>
              </w:rPr>
              <w:t>F10</w:t>
            </w:r>
          </w:p>
        </w:tc>
        <w:tc>
          <w:tcPr>
            <w:tcW w:w="1427" w:type="dxa"/>
            <w:tcBorders>
              <w:top w:val="nil"/>
              <w:left w:val="nil"/>
              <w:bottom w:val="nil"/>
              <w:right w:val="nil"/>
            </w:tcBorders>
            <w:shd w:val="clear" w:color="auto" w:fill="auto"/>
            <w:noWrap/>
            <w:vAlign w:val="bottom"/>
            <w:hideMark/>
          </w:tcPr>
          <w:p w14:paraId="5BD1DA48" w14:textId="77777777" w:rsidR="004A3DCA" w:rsidRPr="00A64262" w:rsidRDefault="004A3DCA" w:rsidP="004A3DCA">
            <w:pPr>
              <w:rPr>
                <w:color w:val="000000"/>
              </w:rPr>
            </w:pPr>
            <w:proofErr w:type="spellStart"/>
            <w:r w:rsidRPr="00A64262">
              <w:rPr>
                <w:color w:val="000000"/>
              </w:rPr>
              <w:t>Sugut</w:t>
            </w:r>
            <w:proofErr w:type="spellEnd"/>
          </w:p>
        </w:tc>
        <w:tc>
          <w:tcPr>
            <w:tcW w:w="1701" w:type="dxa"/>
            <w:tcBorders>
              <w:top w:val="nil"/>
              <w:left w:val="nil"/>
              <w:bottom w:val="nil"/>
              <w:right w:val="nil"/>
            </w:tcBorders>
            <w:shd w:val="clear" w:color="auto" w:fill="auto"/>
            <w:noWrap/>
            <w:vAlign w:val="bottom"/>
            <w:hideMark/>
          </w:tcPr>
          <w:p w14:paraId="1CAFF28C" w14:textId="77777777" w:rsidR="004A3DCA" w:rsidRPr="00A64262" w:rsidRDefault="004A3DCA" w:rsidP="004A3DCA">
            <w:pPr>
              <w:rPr>
                <w:color w:val="000000"/>
              </w:rPr>
            </w:pPr>
            <w:r w:rsidRPr="00A64262">
              <w:rPr>
                <w:color w:val="000000"/>
              </w:rPr>
              <w:t>Forest &amp; OP</w:t>
            </w:r>
          </w:p>
        </w:tc>
        <w:tc>
          <w:tcPr>
            <w:tcW w:w="1842" w:type="dxa"/>
            <w:tcBorders>
              <w:top w:val="nil"/>
              <w:left w:val="nil"/>
              <w:bottom w:val="nil"/>
              <w:right w:val="nil"/>
            </w:tcBorders>
            <w:vAlign w:val="bottom"/>
          </w:tcPr>
          <w:p w14:paraId="24F8980A"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6FED6D6E" w14:textId="77777777" w:rsidR="004A3DCA" w:rsidRPr="00A64262" w:rsidRDefault="004A3DCA" w:rsidP="004A3DCA">
            <w:pPr>
              <w:jc w:val="center"/>
              <w:rPr>
                <w:color w:val="000000"/>
              </w:rPr>
            </w:pPr>
            <w:r>
              <w:rPr>
                <w:color w:val="000000"/>
              </w:rPr>
              <w:t>62.9</w:t>
            </w:r>
          </w:p>
        </w:tc>
        <w:tc>
          <w:tcPr>
            <w:tcW w:w="1159" w:type="dxa"/>
            <w:tcBorders>
              <w:top w:val="nil"/>
              <w:left w:val="nil"/>
              <w:bottom w:val="nil"/>
              <w:right w:val="nil"/>
            </w:tcBorders>
            <w:vAlign w:val="center"/>
          </w:tcPr>
          <w:p w14:paraId="028BFED7" w14:textId="77777777" w:rsidR="004A3DCA" w:rsidRPr="00A64262" w:rsidRDefault="004A3DCA" w:rsidP="004A3DCA">
            <w:pPr>
              <w:jc w:val="center"/>
              <w:rPr>
                <w:color w:val="000000"/>
              </w:rPr>
            </w:pPr>
            <w:r w:rsidRPr="00A64262">
              <w:rPr>
                <w:color w:val="000000"/>
              </w:rPr>
              <w:t>17</w:t>
            </w:r>
            <w:r>
              <w:rPr>
                <w:color w:val="000000"/>
              </w:rPr>
              <w:t>,</w:t>
            </w:r>
            <w:r w:rsidRPr="00A64262">
              <w:rPr>
                <w:color w:val="000000"/>
              </w:rPr>
              <w:t>907</w:t>
            </w:r>
          </w:p>
        </w:tc>
        <w:tc>
          <w:tcPr>
            <w:tcW w:w="1226" w:type="dxa"/>
            <w:tcBorders>
              <w:top w:val="nil"/>
              <w:left w:val="nil"/>
              <w:bottom w:val="nil"/>
            </w:tcBorders>
            <w:vAlign w:val="center"/>
          </w:tcPr>
          <w:p w14:paraId="4FBC248B" w14:textId="77777777" w:rsidR="004A3DCA" w:rsidRPr="00A64262" w:rsidRDefault="004A3DCA" w:rsidP="004A3DCA">
            <w:pPr>
              <w:jc w:val="center"/>
              <w:rPr>
                <w:color w:val="000000"/>
              </w:rPr>
            </w:pPr>
            <w:r w:rsidRPr="00A64262">
              <w:rPr>
                <w:color w:val="000000"/>
              </w:rPr>
              <w:t>9</w:t>
            </w:r>
          </w:p>
        </w:tc>
        <w:tc>
          <w:tcPr>
            <w:tcW w:w="1789" w:type="dxa"/>
            <w:tcBorders>
              <w:top w:val="nil"/>
              <w:left w:val="nil"/>
              <w:bottom w:val="nil"/>
              <w:right w:val="nil"/>
            </w:tcBorders>
          </w:tcPr>
          <w:p w14:paraId="7FD2C94D" w14:textId="77777777" w:rsidR="004A3DCA" w:rsidRPr="00A64262" w:rsidRDefault="004A3DCA" w:rsidP="004A3DCA">
            <w:pPr>
              <w:jc w:val="center"/>
              <w:rPr>
                <w:color w:val="000000"/>
              </w:rPr>
            </w:pPr>
            <w:r w:rsidRPr="00A64262">
              <w:rPr>
                <w:color w:val="000000"/>
              </w:rPr>
              <w:t>6</w:t>
            </w:r>
          </w:p>
        </w:tc>
        <w:tc>
          <w:tcPr>
            <w:tcW w:w="1780" w:type="dxa"/>
            <w:tcBorders>
              <w:top w:val="nil"/>
              <w:left w:val="nil"/>
              <w:bottom w:val="nil"/>
            </w:tcBorders>
          </w:tcPr>
          <w:p w14:paraId="548199E4" w14:textId="77777777" w:rsidR="004A3DCA" w:rsidRPr="00A64262" w:rsidRDefault="004A3DCA" w:rsidP="004A3DCA">
            <w:pPr>
              <w:jc w:val="center"/>
              <w:rPr>
                <w:color w:val="000000"/>
              </w:rPr>
            </w:pPr>
            <w:r w:rsidRPr="00A64262">
              <w:rPr>
                <w:color w:val="000000"/>
              </w:rPr>
              <w:t>105</w:t>
            </w:r>
          </w:p>
        </w:tc>
      </w:tr>
      <w:tr w:rsidR="004A3DCA" w:rsidRPr="00A64262" w14:paraId="4E256CC2" w14:textId="77777777" w:rsidTr="004A3DCA">
        <w:trPr>
          <w:trHeight w:val="78"/>
        </w:trPr>
        <w:tc>
          <w:tcPr>
            <w:tcW w:w="700" w:type="dxa"/>
            <w:tcBorders>
              <w:top w:val="nil"/>
              <w:left w:val="nil"/>
              <w:bottom w:val="nil"/>
              <w:right w:val="nil"/>
            </w:tcBorders>
            <w:shd w:val="clear" w:color="auto" w:fill="auto"/>
            <w:noWrap/>
            <w:vAlign w:val="bottom"/>
            <w:hideMark/>
          </w:tcPr>
          <w:p w14:paraId="23301650" w14:textId="77777777" w:rsidR="004A3DCA" w:rsidRPr="00A64262" w:rsidRDefault="004A3DCA" w:rsidP="004A3DCA">
            <w:pPr>
              <w:rPr>
                <w:color w:val="000000"/>
              </w:rPr>
            </w:pPr>
            <w:r w:rsidRPr="00A64262">
              <w:rPr>
                <w:color w:val="000000"/>
              </w:rPr>
              <w:t>F11</w:t>
            </w:r>
          </w:p>
        </w:tc>
        <w:tc>
          <w:tcPr>
            <w:tcW w:w="1427" w:type="dxa"/>
            <w:tcBorders>
              <w:top w:val="nil"/>
              <w:left w:val="nil"/>
              <w:bottom w:val="nil"/>
              <w:right w:val="nil"/>
            </w:tcBorders>
            <w:shd w:val="clear" w:color="auto" w:fill="auto"/>
            <w:noWrap/>
            <w:vAlign w:val="bottom"/>
            <w:hideMark/>
          </w:tcPr>
          <w:p w14:paraId="06D4D043" w14:textId="77777777" w:rsidR="004A3DCA" w:rsidRPr="00A64262" w:rsidRDefault="004A3DCA" w:rsidP="004A3DCA">
            <w:pPr>
              <w:rPr>
                <w:color w:val="000000"/>
              </w:rPr>
            </w:pPr>
            <w:proofErr w:type="spellStart"/>
            <w:r w:rsidRPr="00A64262">
              <w:rPr>
                <w:color w:val="000000"/>
              </w:rPr>
              <w:t>Sugut</w:t>
            </w:r>
            <w:proofErr w:type="spellEnd"/>
          </w:p>
        </w:tc>
        <w:tc>
          <w:tcPr>
            <w:tcW w:w="1701" w:type="dxa"/>
            <w:tcBorders>
              <w:top w:val="nil"/>
              <w:left w:val="nil"/>
              <w:bottom w:val="nil"/>
              <w:right w:val="nil"/>
            </w:tcBorders>
            <w:shd w:val="clear" w:color="auto" w:fill="auto"/>
            <w:noWrap/>
            <w:vAlign w:val="bottom"/>
            <w:hideMark/>
          </w:tcPr>
          <w:p w14:paraId="2D463B9C" w14:textId="77777777" w:rsidR="004A3DCA" w:rsidRPr="00A64262" w:rsidRDefault="004A3DCA" w:rsidP="004A3DCA">
            <w:pPr>
              <w:rPr>
                <w:color w:val="000000"/>
              </w:rPr>
            </w:pPr>
            <w:r w:rsidRPr="00A64262">
              <w:rPr>
                <w:color w:val="000000"/>
              </w:rPr>
              <w:t>Forest &amp; OP</w:t>
            </w:r>
          </w:p>
        </w:tc>
        <w:tc>
          <w:tcPr>
            <w:tcW w:w="1842" w:type="dxa"/>
            <w:tcBorders>
              <w:top w:val="nil"/>
              <w:left w:val="nil"/>
              <w:bottom w:val="nil"/>
              <w:right w:val="nil"/>
            </w:tcBorders>
            <w:vAlign w:val="bottom"/>
          </w:tcPr>
          <w:p w14:paraId="7A699C05"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40936F8A" w14:textId="77777777" w:rsidR="004A3DCA" w:rsidRPr="00A64262" w:rsidRDefault="004A3DCA" w:rsidP="004A3DCA">
            <w:pPr>
              <w:jc w:val="center"/>
              <w:rPr>
                <w:color w:val="000000"/>
              </w:rPr>
            </w:pPr>
            <w:r>
              <w:rPr>
                <w:color w:val="000000"/>
              </w:rPr>
              <w:t>62.2</w:t>
            </w:r>
          </w:p>
        </w:tc>
        <w:tc>
          <w:tcPr>
            <w:tcW w:w="1159" w:type="dxa"/>
            <w:tcBorders>
              <w:top w:val="nil"/>
              <w:left w:val="nil"/>
              <w:bottom w:val="nil"/>
              <w:right w:val="nil"/>
            </w:tcBorders>
            <w:vAlign w:val="center"/>
          </w:tcPr>
          <w:p w14:paraId="732AE78F" w14:textId="77777777" w:rsidR="004A3DCA" w:rsidRPr="00A64262" w:rsidRDefault="004A3DCA" w:rsidP="004A3DCA">
            <w:pPr>
              <w:jc w:val="center"/>
              <w:rPr>
                <w:color w:val="000000"/>
              </w:rPr>
            </w:pPr>
            <w:r w:rsidRPr="00A64262">
              <w:rPr>
                <w:color w:val="000000"/>
              </w:rPr>
              <w:t>14</w:t>
            </w:r>
            <w:r>
              <w:rPr>
                <w:color w:val="000000"/>
              </w:rPr>
              <w:t>,</w:t>
            </w:r>
            <w:r w:rsidRPr="00A64262">
              <w:rPr>
                <w:color w:val="000000"/>
              </w:rPr>
              <w:t>085</w:t>
            </w:r>
          </w:p>
        </w:tc>
        <w:tc>
          <w:tcPr>
            <w:tcW w:w="1226" w:type="dxa"/>
            <w:tcBorders>
              <w:top w:val="nil"/>
              <w:left w:val="nil"/>
              <w:bottom w:val="nil"/>
            </w:tcBorders>
            <w:vAlign w:val="center"/>
          </w:tcPr>
          <w:p w14:paraId="50023E67" w14:textId="77777777" w:rsidR="004A3DCA" w:rsidRPr="00A64262" w:rsidRDefault="004A3DCA" w:rsidP="004A3DCA">
            <w:pPr>
              <w:jc w:val="center"/>
              <w:rPr>
                <w:color w:val="000000"/>
              </w:rPr>
            </w:pPr>
            <w:r w:rsidRPr="00A64262">
              <w:rPr>
                <w:color w:val="000000"/>
              </w:rPr>
              <w:t>9</w:t>
            </w:r>
          </w:p>
        </w:tc>
        <w:tc>
          <w:tcPr>
            <w:tcW w:w="1789" w:type="dxa"/>
            <w:tcBorders>
              <w:top w:val="nil"/>
              <w:left w:val="nil"/>
              <w:bottom w:val="nil"/>
              <w:right w:val="nil"/>
            </w:tcBorders>
          </w:tcPr>
          <w:p w14:paraId="0120CD2A" w14:textId="77777777" w:rsidR="004A3DCA" w:rsidRPr="00A64262" w:rsidRDefault="004A3DCA" w:rsidP="004A3DCA">
            <w:pPr>
              <w:jc w:val="center"/>
              <w:rPr>
                <w:color w:val="000000"/>
              </w:rPr>
            </w:pPr>
            <w:r w:rsidRPr="00A64262">
              <w:rPr>
                <w:color w:val="000000"/>
              </w:rPr>
              <w:t>12</w:t>
            </w:r>
          </w:p>
        </w:tc>
        <w:tc>
          <w:tcPr>
            <w:tcW w:w="1780" w:type="dxa"/>
            <w:tcBorders>
              <w:top w:val="nil"/>
              <w:left w:val="nil"/>
              <w:bottom w:val="nil"/>
            </w:tcBorders>
          </w:tcPr>
          <w:p w14:paraId="626B6C45" w14:textId="77777777" w:rsidR="004A3DCA" w:rsidRPr="00A64262" w:rsidRDefault="004A3DCA" w:rsidP="004A3DCA">
            <w:pPr>
              <w:jc w:val="center"/>
              <w:rPr>
                <w:color w:val="000000"/>
              </w:rPr>
            </w:pPr>
            <w:r w:rsidRPr="00A64262">
              <w:rPr>
                <w:color w:val="000000"/>
              </w:rPr>
              <w:t>529</w:t>
            </w:r>
          </w:p>
        </w:tc>
      </w:tr>
      <w:tr w:rsidR="004A3DCA" w:rsidRPr="00A64262" w14:paraId="005A1A9D" w14:textId="77777777" w:rsidTr="004A3DCA">
        <w:trPr>
          <w:trHeight w:val="123"/>
        </w:trPr>
        <w:tc>
          <w:tcPr>
            <w:tcW w:w="700" w:type="dxa"/>
            <w:tcBorders>
              <w:top w:val="nil"/>
              <w:left w:val="nil"/>
              <w:bottom w:val="nil"/>
              <w:right w:val="nil"/>
            </w:tcBorders>
            <w:shd w:val="clear" w:color="auto" w:fill="auto"/>
            <w:noWrap/>
            <w:vAlign w:val="bottom"/>
            <w:hideMark/>
          </w:tcPr>
          <w:p w14:paraId="0CCA1DAE" w14:textId="77777777" w:rsidR="004A3DCA" w:rsidRPr="00A64262" w:rsidRDefault="004A3DCA" w:rsidP="004A3DCA">
            <w:pPr>
              <w:rPr>
                <w:color w:val="000000"/>
              </w:rPr>
            </w:pPr>
            <w:r w:rsidRPr="00A64262">
              <w:rPr>
                <w:color w:val="000000"/>
              </w:rPr>
              <w:t>F12</w:t>
            </w:r>
          </w:p>
        </w:tc>
        <w:tc>
          <w:tcPr>
            <w:tcW w:w="1427" w:type="dxa"/>
            <w:tcBorders>
              <w:top w:val="nil"/>
              <w:left w:val="nil"/>
              <w:bottom w:val="nil"/>
              <w:right w:val="nil"/>
            </w:tcBorders>
            <w:shd w:val="clear" w:color="auto" w:fill="auto"/>
            <w:noWrap/>
            <w:vAlign w:val="bottom"/>
            <w:hideMark/>
          </w:tcPr>
          <w:p w14:paraId="40E14F76" w14:textId="77777777" w:rsidR="004A3DCA" w:rsidRPr="00A64262" w:rsidRDefault="004A3DCA" w:rsidP="004A3DCA">
            <w:pPr>
              <w:rPr>
                <w:color w:val="000000"/>
              </w:rPr>
            </w:pPr>
            <w:proofErr w:type="spellStart"/>
            <w:r w:rsidRPr="00A64262">
              <w:rPr>
                <w:color w:val="000000"/>
              </w:rPr>
              <w:t>Sugut</w:t>
            </w:r>
            <w:proofErr w:type="spellEnd"/>
          </w:p>
        </w:tc>
        <w:tc>
          <w:tcPr>
            <w:tcW w:w="1701" w:type="dxa"/>
            <w:tcBorders>
              <w:top w:val="nil"/>
              <w:left w:val="nil"/>
              <w:bottom w:val="nil"/>
              <w:right w:val="nil"/>
            </w:tcBorders>
            <w:shd w:val="clear" w:color="auto" w:fill="auto"/>
            <w:noWrap/>
            <w:vAlign w:val="bottom"/>
            <w:hideMark/>
          </w:tcPr>
          <w:p w14:paraId="1EB24500" w14:textId="77777777" w:rsidR="004A3DCA" w:rsidRPr="00A64262" w:rsidRDefault="004A3DCA" w:rsidP="004A3DCA">
            <w:pPr>
              <w:rPr>
                <w:color w:val="000000"/>
              </w:rPr>
            </w:pPr>
            <w:r w:rsidRPr="00A64262">
              <w:rPr>
                <w:color w:val="000000"/>
              </w:rPr>
              <w:t>Forest &amp; OP</w:t>
            </w:r>
          </w:p>
        </w:tc>
        <w:tc>
          <w:tcPr>
            <w:tcW w:w="1842" w:type="dxa"/>
            <w:tcBorders>
              <w:top w:val="nil"/>
              <w:left w:val="nil"/>
              <w:bottom w:val="nil"/>
              <w:right w:val="nil"/>
            </w:tcBorders>
            <w:vAlign w:val="bottom"/>
          </w:tcPr>
          <w:p w14:paraId="380DD064"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0500596F" w14:textId="77777777" w:rsidR="004A3DCA" w:rsidRPr="00A64262" w:rsidRDefault="004A3DCA" w:rsidP="004A3DCA">
            <w:pPr>
              <w:jc w:val="center"/>
              <w:rPr>
                <w:color w:val="000000"/>
              </w:rPr>
            </w:pPr>
            <w:r>
              <w:rPr>
                <w:color w:val="000000"/>
              </w:rPr>
              <w:t>27</w:t>
            </w:r>
          </w:p>
        </w:tc>
        <w:tc>
          <w:tcPr>
            <w:tcW w:w="1159" w:type="dxa"/>
            <w:tcBorders>
              <w:top w:val="nil"/>
              <w:left w:val="nil"/>
              <w:bottom w:val="nil"/>
              <w:right w:val="nil"/>
            </w:tcBorders>
            <w:vAlign w:val="center"/>
          </w:tcPr>
          <w:p w14:paraId="7973A746" w14:textId="77777777" w:rsidR="004A3DCA" w:rsidRPr="00A64262" w:rsidRDefault="004A3DCA" w:rsidP="004A3DCA">
            <w:pPr>
              <w:jc w:val="center"/>
              <w:rPr>
                <w:color w:val="000000"/>
              </w:rPr>
            </w:pPr>
            <w:r w:rsidRPr="00A64262">
              <w:rPr>
                <w:color w:val="000000"/>
              </w:rPr>
              <w:t>15</w:t>
            </w:r>
            <w:r>
              <w:rPr>
                <w:color w:val="000000"/>
              </w:rPr>
              <w:t>,</w:t>
            </w:r>
            <w:r w:rsidRPr="00A64262">
              <w:rPr>
                <w:color w:val="000000"/>
              </w:rPr>
              <w:t>736</w:t>
            </w:r>
          </w:p>
        </w:tc>
        <w:tc>
          <w:tcPr>
            <w:tcW w:w="1226" w:type="dxa"/>
            <w:tcBorders>
              <w:top w:val="nil"/>
              <w:left w:val="nil"/>
              <w:bottom w:val="nil"/>
            </w:tcBorders>
            <w:vAlign w:val="center"/>
          </w:tcPr>
          <w:p w14:paraId="64E53239" w14:textId="77777777" w:rsidR="004A3DCA" w:rsidRPr="00A64262" w:rsidRDefault="004A3DCA" w:rsidP="004A3DCA">
            <w:pPr>
              <w:jc w:val="center"/>
              <w:rPr>
                <w:color w:val="000000"/>
              </w:rPr>
            </w:pPr>
            <w:r w:rsidRPr="00A64262">
              <w:rPr>
                <w:color w:val="000000"/>
              </w:rPr>
              <w:t>14</w:t>
            </w:r>
          </w:p>
        </w:tc>
        <w:tc>
          <w:tcPr>
            <w:tcW w:w="1789" w:type="dxa"/>
            <w:tcBorders>
              <w:top w:val="nil"/>
              <w:left w:val="nil"/>
              <w:bottom w:val="nil"/>
              <w:right w:val="nil"/>
            </w:tcBorders>
          </w:tcPr>
          <w:p w14:paraId="47C4900B" w14:textId="77777777" w:rsidR="004A3DCA" w:rsidRPr="00A64262" w:rsidRDefault="004A3DCA" w:rsidP="004A3DCA">
            <w:pPr>
              <w:jc w:val="center"/>
              <w:rPr>
                <w:color w:val="000000"/>
              </w:rPr>
            </w:pPr>
            <w:r w:rsidRPr="00A64262">
              <w:rPr>
                <w:color w:val="000000"/>
              </w:rPr>
              <w:t>9</w:t>
            </w:r>
          </w:p>
        </w:tc>
        <w:tc>
          <w:tcPr>
            <w:tcW w:w="1780" w:type="dxa"/>
            <w:tcBorders>
              <w:top w:val="nil"/>
              <w:left w:val="nil"/>
              <w:bottom w:val="nil"/>
            </w:tcBorders>
          </w:tcPr>
          <w:p w14:paraId="5AD6DFF2" w14:textId="77777777" w:rsidR="004A3DCA" w:rsidRPr="00A64262" w:rsidRDefault="004A3DCA" w:rsidP="004A3DCA">
            <w:pPr>
              <w:jc w:val="center"/>
              <w:rPr>
                <w:color w:val="000000"/>
              </w:rPr>
            </w:pPr>
            <w:r w:rsidRPr="00A64262">
              <w:rPr>
                <w:color w:val="000000"/>
              </w:rPr>
              <w:t>361</w:t>
            </w:r>
          </w:p>
        </w:tc>
      </w:tr>
      <w:tr w:rsidR="004A3DCA" w:rsidRPr="00A64262" w14:paraId="35991BBB" w14:textId="77777777" w:rsidTr="004A3DCA">
        <w:trPr>
          <w:trHeight w:val="78"/>
        </w:trPr>
        <w:tc>
          <w:tcPr>
            <w:tcW w:w="700" w:type="dxa"/>
            <w:tcBorders>
              <w:top w:val="nil"/>
              <w:left w:val="nil"/>
              <w:bottom w:val="nil"/>
              <w:right w:val="nil"/>
            </w:tcBorders>
            <w:shd w:val="clear" w:color="auto" w:fill="auto"/>
            <w:noWrap/>
            <w:vAlign w:val="bottom"/>
            <w:hideMark/>
          </w:tcPr>
          <w:p w14:paraId="1BBBA864" w14:textId="77777777" w:rsidR="004A3DCA" w:rsidRPr="00A64262" w:rsidRDefault="004A3DCA" w:rsidP="004A3DCA">
            <w:pPr>
              <w:rPr>
                <w:color w:val="000000"/>
              </w:rPr>
            </w:pPr>
            <w:r w:rsidRPr="00A64262">
              <w:rPr>
                <w:color w:val="000000"/>
              </w:rPr>
              <w:t>F13</w:t>
            </w:r>
          </w:p>
        </w:tc>
        <w:tc>
          <w:tcPr>
            <w:tcW w:w="1427" w:type="dxa"/>
            <w:tcBorders>
              <w:top w:val="nil"/>
              <w:left w:val="nil"/>
              <w:bottom w:val="nil"/>
              <w:right w:val="nil"/>
            </w:tcBorders>
            <w:shd w:val="clear" w:color="auto" w:fill="auto"/>
            <w:noWrap/>
            <w:vAlign w:val="bottom"/>
            <w:hideMark/>
          </w:tcPr>
          <w:p w14:paraId="0937D661" w14:textId="77777777" w:rsidR="004A3DCA" w:rsidRPr="00A64262" w:rsidRDefault="004A3DCA" w:rsidP="004A3DCA">
            <w:pPr>
              <w:rPr>
                <w:color w:val="000000"/>
              </w:rPr>
            </w:pPr>
            <w:proofErr w:type="spellStart"/>
            <w:r w:rsidRPr="00A64262">
              <w:rPr>
                <w:color w:val="000000"/>
              </w:rPr>
              <w:t>Sugut</w:t>
            </w:r>
            <w:proofErr w:type="spellEnd"/>
          </w:p>
        </w:tc>
        <w:tc>
          <w:tcPr>
            <w:tcW w:w="1701" w:type="dxa"/>
            <w:tcBorders>
              <w:top w:val="nil"/>
              <w:left w:val="nil"/>
              <w:bottom w:val="nil"/>
              <w:right w:val="nil"/>
            </w:tcBorders>
            <w:shd w:val="clear" w:color="auto" w:fill="auto"/>
            <w:noWrap/>
            <w:vAlign w:val="bottom"/>
            <w:hideMark/>
          </w:tcPr>
          <w:p w14:paraId="3E280521"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20599E2E"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2916005C" w14:textId="77777777" w:rsidR="004A3DCA" w:rsidRPr="00A64262" w:rsidRDefault="004A3DCA" w:rsidP="004A3DCA">
            <w:pPr>
              <w:jc w:val="center"/>
              <w:rPr>
                <w:color w:val="000000"/>
              </w:rPr>
            </w:pPr>
            <w:r>
              <w:rPr>
                <w:color w:val="000000"/>
              </w:rPr>
              <w:t>6.3</w:t>
            </w:r>
          </w:p>
        </w:tc>
        <w:tc>
          <w:tcPr>
            <w:tcW w:w="1159" w:type="dxa"/>
            <w:tcBorders>
              <w:top w:val="nil"/>
              <w:left w:val="nil"/>
              <w:bottom w:val="nil"/>
              <w:right w:val="nil"/>
            </w:tcBorders>
            <w:vAlign w:val="center"/>
          </w:tcPr>
          <w:p w14:paraId="4C18A55C" w14:textId="77777777" w:rsidR="004A3DCA" w:rsidRPr="00A64262" w:rsidRDefault="004A3DCA" w:rsidP="004A3DCA">
            <w:pPr>
              <w:jc w:val="center"/>
              <w:rPr>
                <w:color w:val="000000"/>
              </w:rPr>
            </w:pPr>
            <w:r w:rsidRPr="00A64262">
              <w:rPr>
                <w:color w:val="000000"/>
              </w:rPr>
              <w:t>11</w:t>
            </w:r>
            <w:r>
              <w:rPr>
                <w:color w:val="000000"/>
              </w:rPr>
              <w:t>,</w:t>
            </w:r>
            <w:r w:rsidRPr="00A64262">
              <w:rPr>
                <w:color w:val="000000"/>
              </w:rPr>
              <w:t>989</w:t>
            </w:r>
          </w:p>
        </w:tc>
        <w:tc>
          <w:tcPr>
            <w:tcW w:w="1226" w:type="dxa"/>
            <w:tcBorders>
              <w:top w:val="nil"/>
              <w:left w:val="nil"/>
              <w:bottom w:val="nil"/>
            </w:tcBorders>
            <w:vAlign w:val="center"/>
          </w:tcPr>
          <w:p w14:paraId="688C8F63" w14:textId="77777777" w:rsidR="004A3DCA" w:rsidRPr="00A64262" w:rsidRDefault="004A3DCA" w:rsidP="004A3DCA">
            <w:pPr>
              <w:jc w:val="center"/>
              <w:rPr>
                <w:color w:val="000000"/>
              </w:rPr>
            </w:pPr>
            <w:r w:rsidRPr="00A64262">
              <w:rPr>
                <w:color w:val="000000"/>
              </w:rPr>
              <w:t>15</w:t>
            </w:r>
          </w:p>
        </w:tc>
        <w:tc>
          <w:tcPr>
            <w:tcW w:w="1789" w:type="dxa"/>
            <w:tcBorders>
              <w:top w:val="nil"/>
              <w:left w:val="nil"/>
              <w:bottom w:val="nil"/>
              <w:right w:val="nil"/>
            </w:tcBorders>
          </w:tcPr>
          <w:p w14:paraId="7365C86A" w14:textId="77777777" w:rsidR="004A3DCA" w:rsidRPr="00A64262" w:rsidRDefault="004A3DCA" w:rsidP="004A3DCA">
            <w:pPr>
              <w:jc w:val="center"/>
              <w:rPr>
                <w:color w:val="000000"/>
              </w:rPr>
            </w:pPr>
            <w:r w:rsidRPr="00A64262">
              <w:rPr>
                <w:color w:val="000000"/>
              </w:rPr>
              <w:t>11</w:t>
            </w:r>
          </w:p>
        </w:tc>
        <w:tc>
          <w:tcPr>
            <w:tcW w:w="1780" w:type="dxa"/>
            <w:tcBorders>
              <w:top w:val="nil"/>
              <w:left w:val="nil"/>
              <w:bottom w:val="nil"/>
            </w:tcBorders>
          </w:tcPr>
          <w:p w14:paraId="22C68997" w14:textId="77777777" w:rsidR="004A3DCA" w:rsidRPr="00A64262" w:rsidRDefault="004A3DCA" w:rsidP="004A3DCA">
            <w:pPr>
              <w:jc w:val="center"/>
              <w:rPr>
                <w:color w:val="000000"/>
              </w:rPr>
            </w:pPr>
            <w:r w:rsidRPr="00A64262">
              <w:rPr>
                <w:color w:val="000000"/>
              </w:rPr>
              <w:t>487</w:t>
            </w:r>
          </w:p>
        </w:tc>
      </w:tr>
      <w:tr w:rsidR="004A3DCA" w:rsidRPr="00A64262" w14:paraId="5F5D7E0B" w14:textId="77777777" w:rsidTr="004A3DCA">
        <w:trPr>
          <w:trHeight w:val="115"/>
        </w:trPr>
        <w:tc>
          <w:tcPr>
            <w:tcW w:w="700" w:type="dxa"/>
            <w:tcBorders>
              <w:top w:val="nil"/>
              <w:left w:val="nil"/>
              <w:bottom w:val="nil"/>
              <w:right w:val="nil"/>
            </w:tcBorders>
            <w:shd w:val="clear" w:color="auto" w:fill="auto"/>
            <w:noWrap/>
            <w:vAlign w:val="bottom"/>
            <w:hideMark/>
          </w:tcPr>
          <w:p w14:paraId="4DC99F69" w14:textId="77777777" w:rsidR="004A3DCA" w:rsidRPr="00A64262" w:rsidRDefault="004A3DCA" w:rsidP="004A3DCA">
            <w:pPr>
              <w:rPr>
                <w:color w:val="000000"/>
              </w:rPr>
            </w:pPr>
            <w:r w:rsidRPr="00A64262">
              <w:rPr>
                <w:color w:val="000000"/>
              </w:rPr>
              <w:t>F14</w:t>
            </w:r>
          </w:p>
        </w:tc>
        <w:tc>
          <w:tcPr>
            <w:tcW w:w="1427" w:type="dxa"/>
            <w:tcBorders>
              <w:top w:val="nil"/>
              <w:left w:val="nil"/>
              <w:bottom w:val="nil"/>
              <w:right w:val="nil"/>
            </w:tcBorders>
            <w:shd w:val="clear" w:color="auto" w:fill="auto"/>
            <w:noWrap/>
            <w:vAlign w:val="bottom"/>
            <w:hideMark/>
          </w:tcPr>
          <w:p w14:paraId="4AF56E1D" w14:textId="77777777" w:rsidR="004A3DCA" w:rsidRPr="00A64262" w:rsidRDefault="004A3DCA" w:rsidP="004A3DCA">
            <w:pPr>
              <w:rPr>
                <w:color w:val="000000"/>
              </w:rPr>
            </w:pPr>
            <w:proofErr w:type="spellStart"/>
            <w:r w:rsidRPr="00A64262">
              <w:rPr>
                <w:color w:val="000000"/>
              </w:rPr>
              <w:t>Sugut</w:t>
            </w:r>
            <w:proofErr w:type="spellEnd"/>
          </w:p>
        </w:tc>
        <w:tc>
          <w:tcPr>
            <w:tcW w:w="1701" w:type="dxa"/>
            <w:tcBorders>
              <w:top w:val="nil"/>
              <w:left w:val="nil"/>
              <w:bottom w:val="nil"/>
              <w:right w:val="nil"/>
            </w:tcBorders>
            <w:shd w:val="clear" w:color="auto" w:fill="auto"/>
            <w:noWrap/>
            <w:vAlign w:val="bottom"/>
            <w:hideMark/>
          </w:tcPr>
          <w:p w14:paraId="448E28C0"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1CBE1BE7"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444131B4" w14:textId="77777777" w:rsidR="004A3DCA" w:rsidRPr="00A64262" w:rsidRDefault="004A3DCA" w:rsidP="004A3DCA">
            <w:pPr>
              <w:jc w:val="center"/>
              <w:rPr>
                <w:color w:val="000000"/>
              </w:rPr>
            </w:pPr>
            <w:r>
              <w:rPr>
                <w:color w:val="000000"/>
              </w:rPr>
              <w:t>55</w:t>
            </w:r>
          </w:p>
        </w:tc>
        <w:tc>
          <w:tcPr>
            <w:tcW w:w="1159" w:type="dxa"/>
            <w:tcBorders>
              <w:top w:val="nil"/>
              <w:left w:val="nil"/>
              <w:bottom w:val="nil"/>
              <w:right w:val="nil"/>
            </w:tcBorders>
            <w:vAlign w:val="center"/>
          </w:tcPr>
          <w:p w14:paraId="141C967E" w14:textId="77777777" w:rsidR="004A3DCA" w:rsidRPr="00A64262" w:rsidRDefault="004A3DCA" w:rsidP="004A3DCA">
            <w:pPr>
              <w:jc w:val="center"/>
              <w:rPr>
                <w:color w:val="000000"/>
              </w:rPr>
            </w:pPr>
            <w:r w:rsidRPr="00A64262">
              <w:rPr>
                <w:color w:val="000000"/>
              </w:rPr>
              <w:t>19</w:t>
            </w:r>
            <w:r>
              <w:rPr>
                <w:color w:val="000000"/>
              </w:rPr>
              <w:t>,</w:t>
            </w:r>
            <w:r w:rsidRPr="00A64262">
              <w:rPr>
                <w:color w:val="000000"/>
              </w:rPr>
              <w:t>101</w:t>
            </w:r>
          </w:p>
        </w:tc>
        <w:tc>
          <w:tcPr>
            <w:tcW w:w="1226" w:type="dxa"/>
            <w:tcBorders>
              <w:top w:val="nil"/>
              <w:left w:val="nil"/>
              <w:bottom w:val="nil"/>
            </w:tcBorders>
            <w:vAlign w:val="center"/>
          </w:tcPr>
          <w:p w14:paraId="27C619EB" w14:textId="77777777" w:rsidR="004A3DCA" w:rsidRPr="00A64262" w:rsidRDefault="004A3DCA" w:rsidP="004A3DCA">
            <w:pPr>
              <w:jc w:val="center"/>
              <w:rPr>
                <w:color w:val="000000"/>
              </w:rPr>
            </w:pPr>
            <w:r w:rsidRPr="00A64262">
              <w:rPr>
                <w:color w:val="000000"/>
              </w:rPr>
              <w:t>18</w:t>
            </w:r>
          </w:p>
        </w:tc>
        <w:tc>
          <w:tcPr>
            <w:tcW w:w="1789" w:type="dxa"/>
            <w:tcBorders>
              <w:top w:val="nil"/>
              <w:left w:val="nil"/>
              <w:bottom w:val="nil"/>
              <w:right w:val="nil"/>
            </w:tcBorders>
          </w:tcPr>
          <w:p w14:paraId="75DD2469" w14:textId="77777777" w:rsidR="004A3DCA" w:rsidRPr="00A64262" w:rsidRDefault="004A3DCA" w:rsidP="004A3DCA">
            <w:pPr>
              <w:jc w:val="center"/>
              <w:rPr>
                <w:color w:val="000000"/>
              </w:rPr>
            </w:pPr>
            <w:r w:rsidRPr="00A64262">
              <w:rPr>
                <w:color w:val="000000"/>
              </w:rPr>
              <w:t>9</w:t>
            </w:r>
          </w:p>
        </w:tc>
        <w:tc>
          <w:tcPr>
            <w:tcW w:w="1780" w:type="dxa"/>
            <w:tcBorders>
              <w:top w:val="nil"/>
              <w:left w:val="nil"/>
              <w:bottom w:val="nil"/>
            </w:tcBorders>
          </w:tcPr>
          <w:p w14:paraId="3FCABA65" w14:textId="77777777" w:rsidR="004A3DCA" w:rsidRPr="00A64262" w:rsidRDefault="004A3DCA" w:rsidP="004A3DCA">
            <w:pPr>
              <w:jc w:val="center"/>
              <w:rPr>
                <w:color w:val="000000"/>
              </w:rPr>
            </w:pPr>
            <w:r w:rsidRPr="00A64262">
              <w:rPr>
                <w:color w:val="000000"/>
              </w:rPr>
              <w:t>405</w:t>
            </w:r>
          </w:p>
        </w:tc>
      </w:tr>
      <w:tr w:rsidR="004A3DCA" w:rsidRPr="00A64262" w14:paraId="70ED5B6A" w14:textId="77777777" w:rsidTr="004A3DCA">
        <w:trPr>
          <w:trHeight w:val="161"/>
        </w:trPr>
        <w:tc>
          <w:tcPr>
            <w:tcW w:w="700" w:type="dxa"/>
            <w:tcBorders>
              <w:top w:val="nil"/>
              <w:left w:val="nil"/>
              <w:bottom w:val="nil"/>
              <w:right w:val="nil"/>
            </w:tcBorders>
            <w:shd w:val="clear" w:color="auto" w:fill="auto"/>
            <w:noWrap/>
            <w:vAlign w:val="bottom"/>
            <w:hideMark/>
          </w:tcPr>
          <w:p w14:paraId="20B96588" w14:textId="77777777" w:rsidR="004A3DCA" w:rsidRPr="00A64262" w:rsidRDefault="004A3DCA" w:rsidP="004A3DCA">
            <w:pPr>
              <w:rPr>
                <w:color w:val="000000"/>
              </w:rPr>
            </w:pPr>
            <w:r w:rsidRPr="00A64262">
              <w:rPr>
                <w:color w:val="000000"/>
              </w:rPr>
              <w:t>F15</w:t>
            </w:r>
          </w:p>
        </w:tc>
        <w:tc>
          <w:tcPr>
            <w:tcW w:w="1427" w:type="dxa"/>
            <w:tcBorders>
              <w:top w:val="nil"/>
              <w:left w:val="nil"/>
              <w:bottom w:val="nil"/>
              <w:right w:val="nil"/>
            </w:tcBorders>
            <w:shd w:val="clear" w:color="auto" w:fill="auto"/>
            <w:noWrap/>
            <w:vAlign w:val="bottom"/>
            <w:hideMark/>
          </w:tcPr>
          <w:p w14:paraId="0378DDB7" w14:textId="77777777" w:rsidR="004A3DCA" w:rsidRPr="00A64262" w:rsidRDefault="004A3DCA" w:rsidP="004A3DCA">
            <w:pPr>
              <w:rPr>
                <w:color w:val="000000"/>
              </w:rPr>
            </w:pPr>
            <w:r w:rsidRPr="00A64262">
              <w:rPr>
                <w:color w:val="000000"/>
              </w:rPr>
              <w:t>Lahad Datu</w:t>
            </w:r>
          </w:p>
        </w:tc>
        <w:tc>
          <w:tcPr>
            <w:tcW w:w="1701" w:type="dxa"/>
            <w:tcBorders>
              <w:top w:val="nil"/>
              <w:left w:val="nil"/>
              <w:bottom w:val="nil"/>
              <w:right w:val="nil"/>
            </w:tcBorders>
            <w:shd w:val="clear" w:color="auto" w:fill="auto"/>
            <w:noWrap/>
            <w:vAlign w:val="bottom"/>
            <w:hideMark/>
          </w:tcPr>
          <w:p w14:paraId="4EDE57A6" w14:textId="77777777" w:rsidR="004A3DCA" w:rsidRPr="00A64262" w:rsidRDefault="004A3DCA" w:rsidP="004A3DCA">
            <w:pPr>
              <w:rPr>
                <w:color w:val="000000"/>
              </w:rPr>
            </w:pPr>
            <w:r w:rsidRPr="00A64262">
              <w:rPr>
                <w:color w:val="000000"/>
              </w:rPr>
              <w:t>OP</w:t>
            </w:r>
          </w:p>
        </w:tc>
        <w:tc>
          <w:tcPr>
            <w:tcW w:w="1842" w:type="dxa"/>
            <w:tcBorders>
              <w:top w:val="nil"/>
              <w:left w:val="nil"/>
              <w:bottom w:val="nil"/>
              <w:right w:val="nil"/>
            </w:tcBorders>
            <w:vAlign w:val="bottom"/>
          </w:tcPr>
          <w:p w14:paraId="42D54E8D"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0C33497F" w14:textId="77777777" w:rsidR="004A3DCA" w:rsidRPr="00A64262" w:rsidRDefault="004A3DCA" w:rsidP="004A3DCA">
            <w:pPr>
              <w:jc w:val="center"/>
              <w:rPr>
                <w:color w:val="000000"/>
              </w:rPr>
            </w:pPr>
            <w:r>
              <w:rPr>
                <w:color w:val="000000"/>
              </w:rPr>
              <w:t>5</w:t>
            </w:r>
          </w:p>
        </w:tc>
        <w:tc>
          <w:tcPr>
            <w:tcW w:w="1159" w:type="dxa"/>
            <w:tcBorders>
              <w:top w:val="nil"/>
              <w:left w:val="nil"/>
              <w:bottom w:val="nil"/>
              <w:right w:val="nil"/>
            </w:tcBorders>
            <w:vAlign w:val="center"/>
          </w:tcPr>
          <w:p w14:paraId="2697518C" w14:textId="77777777" w:rsidR="004A3DCA" w:rsidRPr="00A64262" w:rsidRDefault="004A3DCA" w:rsidP="004A3DCA">
            <w:pPr>
              <w:jc w:val="center"/>
              <w:rPr>
                <w:color w:val="000000"/>
              </w:rPr>
            </w:pPr>
            <w:r w:rsidRPr="00A64262">
              <w:rPr>
                <w:color w:val="000000"/>
              </w:rPr>
              <w:t>9884</w:t>
            </w:r>
          </w:p>
        </w:tc>
        <w:tc>
          <w:tcPr>
            <w:tcW w:w="1226" w:type="dxa"/>
            <w:tcBorders>
              <w:top w:val="nil"/>
              <w:left w:val="nil"/>
              <w:bottom w:val="nil"/>
            </w:tcBorders>
            <w:vAlign w:val="center"/>
          </w:tcPr>
          <w:p w14:paraId="16203B7B" w14:textId="77777777" w:rsidR="004A3DCA" w:rsidRPr="00A64262" w:rsidRDefault="004A3DCA" w:rsidP="004A3DCA">
            <w:pPr>
              <w:jc w:val="center"/>
              <w:rPr>
                <w:color w:val="000000"/>
              </w:rPr>
            </w:pPr>
            <w:r w:rsidRPr="00A64262">
              <w:rPr>
                <w:color w:val="000000"/>
              </w:rPr>
              <w:t>22</w:t>
            </w:r>
          </w:p>
        </w:tc>
        <w:tc>
          <w:tcPr>
            <w:tcW w:w="1789" w:type="dxa"/>
            <w:tcBorders>
              <w:top w:val="nil"/>
              <w:left w:val="nil"/>
              <w:bottom w:val="nil"/>
              <w:right w:val="nil"/>
            </w:tcBorders>
          </w:tcPr>
          <w:p w14:paraId="6D96AC6E" w14:textId="77777777" w:rsidR="004A3DCA" w:rsidRPr="00A64262" w:rsidRDefault="004A3DCA" w:rsidP="004A3DCA">
            <w:pPr>
              <w:jc w:val="center"/>
              <w:rPr>
                <w:color w:val="000000"/>
              </w:rPr>
            </w:pPr>
            <w:r w:rsidRPr="00A64262">
              <w:rPr>
                <w:color w:val="000000"/>
              </w:rPr>
              <w:t>13</w:t>
            </w:r>
          </w:p>
        </w:tc>
        <w:tc>
          <w:tcPr>
            <w:tcW w:w="1780" w:type="dxa"/>
            <w:tcBorders>
              <w:top w:val="nil"/>
              <w:left w:val="nil"/>
              <w:bottom w:val="nil"/>
            </w:tcBorders>
          </w:tcPr>
          <w:p w14:paraId="4861F47E" w14:textId="77777777" w:rsidR="004A3DCA" w:rsidRPr="00A64262" w:rsidRDefault="004A3DCA" w:rsidP="004A3DCA">
            <w:pPr>
              <w:jc w:val="center"/>
              <w:rPr>
                <w:color w:val="000000"/>
              </w:rPr>
            </w:pPr>
            <w:r w:rsidRPr="00A64262">
              <w:rPr>
                <w:color w:val="000000"/>
              </w:rPr>
              <w:t>467</w:t>
            </w:r>
          </w:p>
        </w:tc>
      </w:tr>
      <w:tr w:rsidR="004A3DCA" w:rsidRPr="00A64262" w14:paraId="54248947" w14:textId="77777777" w:rsidTr="004A3DCA">
        <w:trPr>
          <w:trHeight w:val="250"/>
        </w:trPr>
        <w:tc>
          <w:tcPr>
            <w:tcW w:w="700" w:type="dxa"/>
            <w:tcBorders>
              <w:top w:val="nil"/>
              <w:left w:val="nil"/>
              <w:bottom w:val="nil"/>
              <w:right w:val="nil"/>
            </w:tcBorders>
            <w:shd w:val="clear" w:color="auto" w:fill="auto"/>
            <w:noWrap/>
            <w:vAlign w:val="bottom"/>
            <w:hideMark/>
          </w:tcPr>
          <w:p w14:paraId="5CD8E2F3" w14:textId="77777777" w:rsidR="004A3DCA" w:rsidRPr="00A64262" w:rsidRDefault="004A3DCA" w:rsidP="004A3DCA">
            <w:pPr>
              <w:rPr>
                <w:color w:val="000000"/>
              </w:rPr>
            </w:pPr>
            <w:r w:rsidRPr="00A64262">
              <w:rPr>
                <w:color w:val="000000"/>
              </w:rPr>
              <w:t>F16</w:t>
            </w:r>
          </w:p>
        </w:tc>
        <w:tc>
          <w:tcPr>
            <w:tcW w:w="1427" w:type="dxa"/>
            <w:tcBorders>
              <w:top w:val="nil"/>
              <w:left w:val="nil"/>
              <w:bottom w:val="nil"/>
              <w:right w:val="nil"/>
            </w:tcBorders>
            <w:shd w:val="clear" w:color="auto" w:fill="auto"/>
            <w:noWrap/>
            <w:vAlign w:val="bottom"/>
            <w:hideMark/>
          </w:tcPr>
          <w:p w14:paraId="07875E6B" w14:textId="77777777" w:rsidR="004A3DCA" w:rsidRPr="00A64262" w:rsidRDefault="004A3DCA" w:rsidP="004A3DCA">
            <w:pPr>
              <w:rPr>
                <w:color w:val="000000"/>
              </w:rPr>
            </w:pPr>
            <w:r w:rsidRPr="00A64262">
              <w:rPr>
                <w:color w:val="000000"/>
              </w:rPr>
              <w:t>Lahad Datu</w:t>
            </w:r>
          </w:p>
        </w:tc>
        <w:tc>
          <w:tcPr>
            <w:tcW w:w="1701" w:type="dxa"/>
            <w:tcBorders>
              <w:top w:val="nil"/>
              <w:left w:val="nil"/>
              <w:bottom w:val="nil"/>
              <w:right w:val="nil"/>
            </w:tcBorders>
            <w:shd w:val="clear" w:color="auto" w:fill="auto"/>
            <w:noWrap/>
            <w:vAlign w:val="bottom"/>
            <w:hideMark/>
          </w:tcPr>
          <w:p w14:paraId="6F3DF60D" w14:textId="77777777" w:rsidR="004A3DCA" w:rsidRPr="00A64262" w:rsidRDefault="004A3DCA" w:rsidP="004A3DCA">
            <w:pPr>
              <w:rPr>
                <w:color w:val="000000"/>
              </w:rPr>
            </w:pPr>
            <w:r w:rsidRPr="00A64262">
              <w:rPr>
                <w:color w:val="000000"/>
              </w:rPr>
              <w:t>Forest &amp; OP</w:t>
            </w:r>
          </w:p>
        </w:tc>
        <w:tc>
          <w:tcPr>
            <w:tcW w:w="1842" w:type="dxa"/>
            <w:tcBorders>
              <w:top w:val="nil"/>
              <w:left w:val="nil"/>
              <w:bottom w:val="nil"/>
              <w:right w:val="nil"/>
            </w:tcBorders>
            <w:vAlign w:val="bottom"/>
          </w:tcPr>
          <w:p w14:paraId="37153FFE" w14:textId="77777777" w:rsidR="004A3DCA" w:rsidRPr="00A64262" w:rsidRDefault="004A3DCA" w:rsidP="004A3DCA">
            <w:pPr>
              <w:rPr>
                <w:color w:val="000000"/>
              </w:rPr>
            </w:pPr>
            <w:r w:rsidRPr="00A64262">
              <w:rPr>
                <w:color w:val="000000"/>
              </w:rPr>
              <w:t xml:space="preserve">Heavily logged </w:t>
            </w:r>
          </w:p>
        </w:tc>
        <w:tc>
          <w:tcPr>
            <w:tcW w:w="1843" w:type="dxa"/>
            <w:tcBorders>
              <w:top w:val="nil"/>
              <w:left w:val="nil"/>
              <w:bottom w:val="nil"/>
              <w:right w:val="nil"/>
            </w:tcBorders>
            <w:vAlign w:val="center"/>
          </w:tcPr>
          <w:p w14:paraId="4544C312" w14:textId="77777777" w:rsidR="004A3DCA" w:rsidRPr="00A64262" w:rsidRDefault="004A3DCA" w:rsidP="004A3DCA">
            <w:pPr>
              <w:jc w:val="center"/>
              <w:rPr>
                <w:color w:val="000000"/>
              </w:rPr>
            </w:pPr>
            <w:r>
              <w:rPr>
                <w:color w:val="000000"/>
              </w:rPr>
              <w:t>46.3</w:t>
            </w:r>
          </w:p>
        </w:tc>
        <w:tc>
          <w:tcPr>
            <w:tcW w:w="1159" w:type="dxa"/>
            <w:tcBorders>
              <w:top w:val="nil"/>
              <w:left w:val="nil"/>
              <w:bottom w:val="nil"/>
              <w:right w:val="nil"/>
            </w:tcBorders>
            <w:vAlign w:val="center"/>
          </w:tcPr>
          <w:p w14:paraId="79FC7489" w14:textId="77777777" w:rsidR="004A3DCA" w:rsidRPr="00A64262" w:rsidRDefault="004A3DCA" w:rsidP="004A3DCA">
            <w:pPr>
              <w:jc w:val="center"/>
              <w:rPr>
                <w:color w:val="000000"/>
              </w:rPr>
            </w:pPr>
            <w:r w:rsidRPr="00A64262">
              <w:rPr>
                <w:color w:val="000000"/>
              </w:rPr>
              <w:t>4152</w:t>
            </w:r>
          </w:p>
        </w:tc>
        <w:tc>
          <w:tcPr>
            <w:tcW w:w="1226" w:type="dxa"/>
            <w:tcBorders>
              <w:top w:val="nil"/>
              <w:left w:val="nil"/>
              <w:bottom w:val="nil"/>
            </w:tcBorders>
            <w:vAlign w:val="center"/>
          </w:tcPr>
          <w:p w14:paraId="650F944B" w14:textId="77777777" w:rsidR="004A3DCA" w:rsidRPr="00A64262" w:rsidRDefault="004A3DCA" w:rsidP="004A3DCA">
            <w:pPr>
              <w:jc w:val="center"/>
              <w:rPr>
                <w:color w:val="000000"/>
              </w:rPr>
            </w:pPr>
            <w:r w:rsidRPr="00A64262">
              <w:rPr>
                <w:color w:val="000000"/>
              </w:rPr>
              <w:t>13.3</w:t>
            </w:r>
          </w:p>
        </w:tc>
        <w:tc>
          <w:tcPr>
            <w:tcW w:w="1789" w:type="dxa"/>
            <w:tcBorders>
              <w:top w:val="nil"/>
              <w:left w:val="nil"/>
              <w:bottom w:val="nil"/>
              <w:right w:val="nil"/>
            </w:tcBorders>
          </w:tcPr>
          <w:p w14:paraId="21B8EA13" w14:textId="77777777" w:rsidR="004A3DCA" w:rsidRPr="00A64262" w:rsidRDefault="004A3DCA" w:rsidP="004A3DCA">
            <w:pPr>
              <w:jc w:val="center"/>
              <w:rPr>
                <w:color w:val="000000"/>
              </w:rPr>
            </w:pPr>
            <w:r w:rsidRPr="00A64262">
              <w:rPr>
                <w:color w:val="000000"/>
              </w:rPr>
              <w:t>14</w:t>
            </w:r>
          </w:p>
        </w:tc>
        <w:tc>
          <w:tcPr>
            <w:tcW w:w="1780" w:type="dxa"/>
            <w:tcBorders>
              <w:top w:val="nil"/>
              <w:left w:val="nil"/>
              <w:bottom w:val="nil"/>
            </w:tcBorders>
          </w:tcPr>
          <w:p w14:paraId="4DF892CC" w14:textId="77777777" w:rsidR="004A3DCA" w:rsidRPr="00A64262" w:rsidRDefault="004A3DCA" w:rsidP="004A3DCA">
            <w:pPr>
              <w:jc w:val="center"/>
              <w:rPr>
                <w:color w:val="000000"/>
              </w:rPr>
            </w:pPr>
            <w:r w:rsidRPr="00A64262">
              <w:rPr>
                <w:color w:val="000000"/>
              </w:rPr>
              <w:t>694</w:t>
            </w:r>
          </w:p>
        </w:tc>
      </w:tr>
      <w:tr w:rsidR="004A3DCA" w:rsidRPr="00A64262" w14:paraId="1721DBE0" w14:textId="77777777" w:rsidTr="004A3DCA">
        <w:trPr>
          <w:trHeight w:val="95"/>
        </w:trPr>
        <w:tc>
          <w:tcPr>
            <w:tcW w:w="700" w:type="dxa"/>
            <w:tcBorders>
              <w:top w:val="nil"/>
              <w:left w:val="nil"/>
              <w:bottom w:val="nil"/>
              <w:right w:val="nil"/>
            </w:tcBorders>
            <w:shd w:val="clear" w:color="auto" w:fill="auto"/>
            <w:noWrap/>
            <w:vAlign w:val="bottom"/>
            <w:hideMark/>
          </w:tcPr>
          <w:p w14:paraId="18B35B96" w14:textId="77777777" w:rsidR="004A3DCA" w:rsidRPr="00A64262" w:rsidRDefault="004A3DCA" w:rsidP="004A3DCA">
            <w:pPr>
              <w:rPr>
                <w:color w:val="000000"/>
              </w:rPr>
            </w:pPr>
            <w:r w:rsidRPr="00A64262">
              <w:rPr>
                <w:color w:val="000000"/>
              </w:rPr>
              <w:t>F17</w:t>
            </w:r>
          </w:p>
        </w:tc>
        <w:tc>
          <w:tcPr>
            <w:tcW w:w="1427" w:type="dxa"/>
            <w:tcBorders>
              <w:top w:val="nil"/>
              <w:left w:val="nil"/>
              <w:bottom w:val="nil"/>
              <w:right w:val="nil"/>
            </w:tcBorders>
            <w:shd w:val="clear" w:color="auto" w:fill="auto"/>
            <w:noWrap/>
            <w:vAlign w:val="bottom"/>
            <w:hideMark/>
          </w:tcPr>
          <w:p w14:paraId="33CD4775" w14:textId="77777777" w:rsidR="004A3DCA" w:rsidRPr="00A64262" w:rsidRDefault="004A3DCA" w:rsidP="004A3DCA">
            <w:pPr>
              <w:rPr>
                <w:color w:val="000000"/>
              </w:rPr>
            </w:pPr>
            <w:r w:rsidRPr="00A64262">
              <w:rPr>
                <w:color w:val="000000"/>
              </w:rPr>
              <w:t>DVCA</w:t>
            </w:r>
          </w:p>
        </w:tc>
        <w:tc>
          <w:tcPr>
            <w:tcW w:w="1701" w:type="dxa"/>
            <w:tcBorders>
              <w:top w:val="nil"/>
              <w:left w:val="nil"/>
              <w:bottom w:val="nil"/>
              <w:right w:val="nil"/>
            </w:tcBorders>
            <w:shd w:val="clear" w:color="auto" w:fill="auto"/>
            <w:noWrap/>
            <w:vAlign w:val="bottom"/>
            <w:hideMark/>
          </w:tcPr>
          <w:p w14:paraId="653B35A8" w14:textId="77777777" w:rsidR="004A3DCA" w:rsidRPr="00A64262" w:rsidRDefault="004A3DCA" w:rsidP="004A3DCA">
            <w:pPr>
              <w:rPr>
                <w:color w:val="000000"/>
              </w:rPr>
            </w:pPr>
            <w:r w:rsidRPr="00A64262">
              <w:rPr>
                <w:color w:val="000000"/>
              </w:rPr>
              <w:t>-</w:t>
            </w:r>
          </w:p>
        </w:tc>
        <w:tc>
          <w:tcPr>
            <w:tcW w:w="1842" w:type="dxa"/>
            <w:tcBorders>
              <w:top w:val="nil"/>
              <w:left w:val="nil"/>
              <w:bottom w:val="nil"/>
              <w:right w:val="nil"/>
            </w:tcBorders>
            <w:vAlign w:val="bottom"/>
          </w:tcPr>
          <w:p w14:paraId="2B866C49" w14:textId="77777777" w:rsidR="004A3DCA" w:rsidRPr="00A64262" w:rsidRDefault="004A3DCA" w:rsidP="004A3DCA">
            <w:pPr>
              <w:rPr>
                <w:color w:val="000000"/>
              </w:rPr>
            </w:pPr>
            <w:r w:rsidRPr="00A64262">
              <w:rPr>
                <w:color w:val="000000"/>
              </w:rPr>
              <w:t>Once logged</w:t>
            </w:r>
          </w:p>
        </w:tc>
        <w:tc>
          <w:tcPr>
            <w:tcW w:w="1843" w:type="dxa"/>
            <w:tcBorders>
              <w:top w:val="nil"/>
              <w:left w:val="nil"/>
              <w:bottom w:val="nil"/>
              <w:right w:val="nil"/>
            </w:tcBorders>
            <w:vAlign w:val="center"/>
          </w:tcPr>
          <w:p w14:paraId="5EF508D4" w14:textId="77777777" w:rsidR="004A3DCA" w:rsidRPr="00A64262" w:rsidRDefault="004A3DCA" w:rsidP="004A3DCA">
            <w:pPr>
              <w:jc w:val="center"/>
              <w:rPr>
                <w:color w:val="000000"/>
              </w:rPr>
            </w:pPr>
            <w:r>
              <w:rPr>
                <w:color w:val="000000"/>
              </w:rPr>
              <w:t>100</w:t>
            </w:r>
          </w:p>
        </w:tc>
        <w:tc>
          <w:tcPr>
            <w:tcW w:w="1159" w:type="dxa"/>
            <w:tcBorders>
              <w:top w:val="nil"/>
              <w:left w:val="nil"/>
              <w:bottom w:val="nil"/>
              <w:right w:val="nil"/>
            </w:tcBorders>
            <w:vAlign w:val="center"/>
          </w:tcPr>
          <w:p w14:paraId="7960A4D3" w14:textId="77777777" w:rsidR="004A3DCA" w:rsidRPr="00A64262" w:rsidRDefault="004A3DCA" w:rsidP="004A3DCA">
            <w:pPr>
              <w:jc w:val="center"/>
              <w:rPr>
                <w:color w:val="000000"/>
              </w:rPr>
            </w:pPr>
            <w:r w:rsidRPr="00A64262">
              <w:rPr>
                <w:color w:val="000000"/>
              </w:rPr>
              <w:t>0</w:t>
            </w:r>
          </w:p>
        </w:tc>
        <w:tc>
          <w:tcPr>
            <w:tcW w:w="1226" w:type="dxa"/>
            <w:tcBorders>
              <w:top w:val="nil"/>
              <w:left w:val="nil"/>
              <w:bottom w:val="nil"/>
            </w:tcBorders>
            <w:vAlign w:val="center"/>
          </w:tcPr>
          <w:p w14:paraId="0BA01D81" w14:textId="77777777" w:rsidR="004A3DCA" w:rsidRPr="00A64262" w:rsidRDefault="004A3DCA" w:rsidP="004A3DCA">
            <w:pPr>
              <w:jc w:val="center"/>
              <w:rPr>
                <w:color w:val="000000"/>
              </w:rPr>
            </w:pPr>
            <w:r w:rsidRPr="00A64262">
              <w:rPr>
                <w:color w:val="000000"/>
              </w:rPr>
              <w:t>0</w:t>
            </w:r>
          </w:p>
        </w:tc>
        <w:tc>
          <w:tcPr>
            <w:tcW w:w="1789" w:type="dxa"/>
            <w:tcBorders>
              <w:top w:val="nil"/>
              <w:left w:val="nil"/>
              <w:bottom w:val="nil"/>
              <w:right w:val="nil"/>
            </w:tcBorders>
          </w:tcPr>
          <w:p w14:paraId="1898923E" w14:textId="77777777" w:rsidR="004A3DCA" w:rsidRPr="00A64262" w:rsidRDefault="004A3DCA" w:rsidP="004A3DCA">
            <w:pPr>
              <w:jc w:val="center"/>
              <w:rPr>
                <w:color w:val="000000"/>
              </w:rPr>
            </w:pPr>
            <w:r w:rsidRPr="00A64262">
              <w:rPr>
                <w:color w:val="000000"/>
              </w:rPr>
              <w:t>0</w:t>
            </w:r>
          </w:p>
        </w:tc>
        <w:tc>
          <w:tcPr>
            <w:tcW w:w="1780" w:type="dxa"/>
            <w:tcBorders>
              <w:top w:val="nil"/>
              <w:left w:val="nil"/>
              <w:bottom w:val="nil"/>
            </w:tcBorders>
          </w:tcPr>
          <w:p w14:paraId="302F06BA" w14:textId="77777777" w:rsidR="004A3DCA" w:rsidRPr="00A64262" w:rsidRDefault="004A3DCA" w:rsidP="004A3DCA">
            <w:pPr>
              <w:jc w:val="center"/>
              <w:rPr>
                <w:color w:val="000000"/>
              </w:rPr>
            </w:pPr>
            <w:r w:rsidRPr="00A64262">
              <w:rPr>
                <w:color w:val="000000"/>
              </w:rPr>
              <w:t>0</w:t>
            </w:r>
          </w:p>
        </w:tc>
      </w:tr>
      <w:tr w:rsidR="004A3DCA" w:rsidRPr="00A64262" w14:paraId="310EAEDE" w14:textId="77777777" w:rsidTr="004A3DCA">
        <w:trPr>
          <w:trHeight w:val="201"/>
        </w:trPr>
        <w:tc>
          <w:tcPr>
            <w:tcW w:w="700" w:type="dxa"/>
            <w:tcBorders>
              <w:top w:val="nil"/>
              <w:left w:val="nil"/>
              <w:bottom w:val="single" w:sz="4" w:space="0" w:color="auto"/>
              <w:right w:val="nil"/>
            </w:tcBorders>
            <w:shd w:val="clear" w:color="auto" w:fill="auto"/>
            <w:noWrap/>
            <w:vAlign w:val="bottom"/>
            <w:hideMark/>
          </w:tcPr>
          <w:p w14:paraId="08FCCCBC" w14:textId="77777777" w:rsidR="004A3DCA" w:rsidRPr="00A64262" w:rsidRDefault="004A3DCA" w:rsidP="004A3DCA">
            <w:pPr>
              <w:rPr>
                <w:color w:val="000000"/>
              </w:rPr>
            </w:pPr>
            <w:r w:rsidRPr="00A64262">
              <w:rPr>
                <w:color w:val="000000"/>
              </w:rPr>
              <w:t>F18</w:t>
            </w:r>
          </w:p>
        </w:tc>
        <w:tc>
          <w:tcPr>
            <w:tcW w:w="1427" w:type="dxa"/>
            <w:tcBorders>
              <w:top w:val="nil"/>
              <w:left w:val="nil"/>
              <w:bottom w:val="single" w:sz="4" w:space="0" w:color="auto"/>
              <w:right w:val="nil"/>
            </w:tcBorders>
            <w:shd w:val="clear" w:color="auto" w:fill="auto"/>
            <w:noWrap/>
            <w:vAlign w:val="bottom"/>
            <w:hideMark/>
          </w:tcPr>
          <w:p w14:paraId="65471027" w14:textId="77777777" w:rsidR="004A3DCA" w:rsidRPr="00A64262" w:rsidRDefault="004A3DCA" w:rsidP="004A3DCA">
            <w:pPr>
              <w:rPr>
                <w:color w:val="000000"/>
              </w:rPr>
            </w:pPr>
            <w:r w:rsidRPr="00A64262">
              <w:rPr>
                <w:color w:val="000000"/>
              </w:rPr>
              <w:t>DVCA</w:t>
            </w:r>
          </w:p>
        </w:tc>
        <w:tc>
          <w:tcPr>
            <w:tcW w:w="1701" w:type="dxa"/>
            <w:tcBorders>
              <w:top w:val="nil"/>
              <w:left w:val="nil"/>
              <w:bottom w:val="single" w:sz="4" w:space="0" w:color="auto"/>
              <w:right w:val="nil"/>
            </w:tcBorders>
            <w:shd w:val="clear" w:color="auto" w:fill="auto"/>
            <w:noWrap/>
            <w:vAlign w:val="bottom"/>
            <w:hideMark/>
          </w:tcPr>
          <w:p w14:paraId="7243896C" w14:textId="77777777" w:rsidR="004A3DCA" w:rsidRPr="00A64262" w:rsidRDefault="004A3DCA" w:rsidP="004A3DCA">
            <w:pPr>
              <w:rPr>
                <w:color w:val="000000"/>
              </w:rPr>
            </w:pPr>
            <w:r w:rsidRPr="00A64262">
              <w:rPr>
                <w:color w:val="000000"/>
              </w:rPr>
              <w:t>-</w:t>
            </w:r>
          </w:p>
        </w:tc>
        <w:tc>
          <w:tcPr>
            <w:tcW w:w="1842" w:type="dxa"/>
            <w:tcBorders>
              <w:top w:val="nil"/>
              <w:left w:val="nil"/>
              <w:bottom w:val="single" w:sz="4" w:space="0" w:color="auto"/>
              <w:right w:val="nil"/>
            </w:tcBorders>
            <w:vAlign w:val="bottom"/>
          </w:tcPr>
          <w:p w14:paraId="23FBEB99" w14:textId="77777777" w:rsidR="004A3DCA" w:rsidRPr="00A64262" w:rsidRDefault="004A3DCA" w:rsidP="004A3DCA">
            <w:pPr>
              <w:rPr>
                <w:color w:val="000000"/>
              </w:rPr>
            </w:pPr>
            <w:r w:rsidRPr="00A64262">
              <w:rPr>
                <w:color w:val="000000"/>
              </w:rPr>
              <w:t>Twice logged</w:t>
            </w:r>
          </w:p>
        </w:tc>
        <w:tc>
          <w:tcPr>
            <w:tcW w:w="1843" w:type="dxa"/>
            <w:tcBorders>
              <w:top w:val="nil"/>
              <w:left w:val="nil"/>
              <w:bottom w:val="single" w:sz="4" w:space="0" w:color="auto"/>
              <w:right w:val="nil"/>
            </w:tcBorders>
            <w:vAlign w:val="center"/>
          </w:tcPr>
          <w:p w14:paraId="128A0DB3" w14:textId="77777777" w:rsidR="004A3DCA" w:rsidRPr="00A64262" w:rsidRDefault="004A3DCA" w:rsidP="004A3DCA">
            <w:pPr>
              <w:jc w:val="center"/>
              <w:rPr>
                <w:color w:val="000000"/>
              </w:rPr>
            </w:pPr>
            <w:r>
              <w:rPr>
                <w:color w:val="000000"/>
              </w:rPr>
              <w:t>100</w:t>
            </w:r>
          </w:p>
        </w:tc>
        <w:tc>
          <w:tcPr>
            <w:tcW w:w="1159" w:type="dxa"/>
            <w:tcBorders>
              <w:top w:val="nil"/>
              <w:left w:val="nil"/>
              <w:bottom w:val="single" w:sz="4" w:space="0" w:color="auto"/>
              <w:right w:val="nil"/>
            </w:tcBorders>
            <w:vAlign w:val="center"/>
          </w:tcPr>
          <w:p w14:paraId="553C3995" w14:textId="77777777" w:rsidR="004A3DCA" w:rsidRPr="00A64262" w:rsidRDefault="004A3DCA" w:rsidP="004A3DCA">
            <w:pPr>
              <w:jc w:val="center"/>
              <w:rPr>
                <w:color w:val="000000"/>
              </w:rPr>
            </w:pPr>
            <w:r w:rsidRPr="00A64262">
              <w:rPr>
                <w:color w:val="000000"/>
              </w:rPr>
              <w:t>0</w:t>
            </w:r>
          </w:p>
        </w:tc>
        <w:tc>
          <w:tcPr>
            <w:tcW w:w="1226" w:type="dxa"/>
            <w:tcBorders>
              <w:top w:val="nil"/>
              <w:left w:val="nil"/>
              <w:bottom w:val="single" w:sz="4" w:space="0" w:color="auto"/>
            </w:tcBorders>
            <w:vAlign w:val="center"/>
          </w:tcPr>
          <w:p w14:paraId="0279F3C2" w14:textId="77777777" w:rsidR="004A3DCA" w:rsidRPr="00A64262" w:rsidRDefault="004A3DCA" w:rsidP="004A3DCA">
            <w:pPr>
              <w:jc w:val="center"/>
              <w:rPr>
                <w:color w:val="000000"/>
              </w:rPr>
            </w:pPr>
            <w:r w:rsidRPr="00A64262">
              <w:rPr>
                <w:color w:val="000000"/>
              </w:rPr>
              <w:t>0</w:t>
            </w:r>
          </w:p>
        </w:tc>
        <w:tc>
          <w:tcPr>
            <w:tcW w:w="1789" w:type="dxa"/>
            <w:tcBorders>
              <w:top w:val="nil"/>
              <w:left w:val="nil"/>
              <w:bottom w:val="single" w:sz="4" w:space="0" w:color="auto"/>
              <w:right w:val="nil"/>
            </w:tcBorders>
          </w:tcPr>
          <w:p w14:paraId="1B88F8CD" w14:textId="77777777" w:rsidR="004A3DCA" w:rsidRPr="00A64262" w:rsidRDefault="004A3DCA" w:rsidP="004A3DCA">
            <w:pPr>
              <w:jc w:val="center"/>
              <w:rPr>
                <w:color w:val="000000"/>
              </w:rPr>
            </w:pPr>
            <w:r w:rsidRPr="00A64262">
              <w:rPr>
                <w:color w:val="000000"/>
              </w:rPr>
              <w:t>0</w:t>
            </w:r>
          </w:p>
        </w:tc>
        <w:tc>
          <w:tcPr>
            <w:tcW w:w="1780" w:type="dxa"/>
            <w:tcBorders>
              <w:top w:val="nil"/>
              <w:left w:val="nil"/>
              <w:bottom w:val="single" w:sz="4" w:space="0" w:color="auto"/>
            </w:tcBorders>
          </w:tcPr>
          <w:p w14:paraId="70BD811A" w14:textId="77777777" w:rsidR="004A3DCA" w:rsidRPr="00A64262" w:rsidRDefault="004A3DCA" w:rsidP="004A3DCA">
            <w:pPr>
              <w:jc w:val="center"/>
              <w:rPr>
                <w:color w:val="000000"/>
              </w:rPr>
            </w:pPr>
            <w:r w:rsidRPr="00A64262">
              <w:rPr>
                <w:color w:val="000000"/>
              </w:rPr>
              <w:t>0</w:t>
            </w:r>
          </w:p>
        </w:tc>
      </w:tr>
    </w:tbl>
    <w:p w14:paraId="4AF3B9CE" w14:textId="77777777" w:rsidR="00320B07" w:rsidRPr="00A64262" w:rsidRDefault="00320B07" w:rsidP="00320B07"/>
    <w:p w14:paraId="032BEB0E" w14:textId="77777777" w:rsidR="00320B07" w:rsidRPr="00A64262" w:rsidRDefault="00320B07" w:rsidP="00320B07"/>
    <w:p w14:paraId="46E53C0C" w14:textId="77777777" w:rsidR="00320B07" w:rsidRPr="00A64262" w:rsidRDefault="00320B07" w:rsidP="00320B07">
      <w:pPr>
        <w:rPr>
          <w:b/>
        </w:rPr>
      </w:pPr>
    </w:p>
    <w:p w14:paraId="633D6888" w14:textId="77777777" w:rsidR="00320B07" w:rsidRPr="00A64262" w:rsidRDefault="00320B07" w:rsidP="00320B07">
      <w:pPr>
        <w:rPr>
          <w:b/>
        </w:rPr>
      </w:pPr>
    </w:p>
    <w:p w14:paraId="007A02BE" w14:textId="77777777" w:rsidR="00320B07" w:rsidRPr="00A64262" w:rsidRDefault="00320B07" w:rsidP="00320B07">
      <w:pPr>
        <w:rPr>
          <w:b/>
        </w:rPr>
      </w:pPr>
    </w:p>
    <w:p w14:paraId="63C7D8C9" w14:textId="77777777" w:rsidR="00320B07" w:rsidRPr="00A64262" w:rsidRDefault="00320B07" w:rsidP="00320B07">
      <w:r w:rsidRPr="00A64262">
        <w:rPr>
          <w:b/>
        </w:rPr>
        <w:lastRenderedPageBreak/>
        <w:t>Table S2: Summary of the 47 plots in Sabah, Malaysian Borneo where floristic surveys were carried out to determine drivers of invasion.</w:t>
      </w:r>
      <w:r w:rsidRPr="00A64262">
        <w:t xml:space="preserve"> Column names left to right are: Site number (see Table S1 for details on each site); plot number; number of large dipterocarp individuals (&gt;25 cm DBH); mean wood density for trees &gt;10 cm DBH; mean soil pH; mean soil available phosphorus; species richness for: exotics, adult trees (&gt;10cm DBH), tree saplings (2-10 cm DBH), tree seedlings (&lt;2 cm DBH) and ground vegetation; and abundance of: exotics, adult trees, tree saplings, tree seedlings and ground vegetation.</w:t>
      </w:r>
    </w:p>
    <w:p w14:paraId="04D485D8" w14:textId="77777777" w:rsidR="00320B07" w:rsidRPr="00A64262" w:rsidRDefault="00320B07" w:rsidP="00320B07">
      <w:pPr>
        <w:rPr>
          <w:b/>
        </w:rPr>
      </w:pPr>
    </w:p>
    <w:tbl>
      <w:tblPr>
        <w:tblW w:w="14160" w:type="dxa"/>
        <w:tblLook w:val="04A0" w:firstRow="1" w:lastRow="0" w:firstColumn="1" w:lastColumn="0" w:noHBand="0" w:noVBand="1"/>
      </w:tblPr>
      <w:tblGrid>
        <w:gridCol w:w="740"/>
        <w:gridCol w:w="740"/>
        <w:gridCol w:w="797"/>
        <w:gridCol w:w="1040"/>
        <w:gridCol w:w="740"/>
        <w:gridCol w:w="1100"/>
        <w:gridCol w:w="864"/>
        <w:gridCol w:w="740"/>
        <w:gridCol w:w="974"/>
        <w:gridCol w:w="1080"/>
        <w:gridCol w:w="901"/>
        <w:gridCol w:w="864"/>
        <w:gridCol w:w="740"/>
        <w:gridCol w:w="974"/>
        <w:gridCol w:w="1060"/>
        <w:gridCol w:w="1000"/>
      </w:tblGrid>
      <w:tr w:rsidR="00032D5F" w:rsidRPr="00032D5F" w14:paraId="080CFAFD" w14:textId="77777777" w:rsidTr="00032D5F">
        <w:trPr>
          <w:trHeight w:val="340"/>
        </w:trPr>
        <w:tc>
          <w:tcPr>
            <w:tcW w:w="740" w:type="dxa"/>
            <w:vMerge w:val="restart"/>
            <w:tcBorders>
              <w:top w:val="single" w:sz="8" w:space="0" w:color="auto"/>
              <w:left w:val="nil"/>
              <w:bottom w:val="single" w:sz="8" w:space="0" w:color="000000"/>
              <w:right w:val="nil"/>
            </w:tcBorders>
            <w:shd w:val="clear" w:color="auto" w:fill="auto"/>
            <w:vAlign w:val="center"/>
            <w:hideMark/>
          </w:tcPr>
          <w:p w14:paraId="2E52C92A" w14:textId="77777777" w:rsidR="00032D5F" w:rsidRPr="00032D5F" w:rsidRDefault="00032D5F" w:rsidP="00032D5F">
            <w:pPr>
              <w:jc w:val="center"/>
              <w:rPr>
                <w:b/>
                <w:bCs/>
                <w:color w:val="000000"/>
                <w:sz w:val="22"/>
                <w:szCs w:val="22"/>
              </w:rPr>
            </w:pPr>
            <w:r w:rsidRPr="00032D5F">
              <w:rPr>
                <w:b/>
                <w:bCs/>
                <w:color w:val="000000"/>
                <w:sz w:val="22"/>
                <w:szCs w:val="22"/>
              </w:rPr>
              <w:t>Site no.</w:t>
            </w:r>
          </w:p>
        </w:tc>
        <w:tc>
          <w:tcPr>
            <w:tcW w:w="740" w:type="dxa"/>
            <w:vMerge w:val="restart"/>
            <w:tcBorders>
              <w:top w:val="single" w:sz="8" w:space="0" w:color="auto"/>
              <w:left w:val="nil"/>
              <w:bottom w:val="single" w:sz="8" w:space="0" w:color="000000"/>
              <w:right w:val="nil"/>
            </w:tcBorders>
            <w:shd w:val="clear" w:color="auto" w:fill="auto"/>
            <w:vAlign w:val="center"/>
            <w:hideMark/>
          </w:tcPr>
          <w:p w14:paraId="38FC1052" w14:textId="77777777" w:rsidR="00032D5F" w:rsidRPr="00032D5F" w:rsidRDefault="00032D5F" w:rsidP="00032D5F">
            <w:pPr>
              <w:jc w:val="center"/>
              <w:rPr>
                <w:b/>
                <w:bCs/>
                <w:color w:val="000000"/>
                <w:sz w:val="22"/>
                <w:szCs w:val="22"/>
              </w:rPr>
            </w:pPr>
            <w:r w:rsidRPr="00032D5F">
              <w:rPr>
                <w:b/>
                <w:bCs/>
                <w:color w:val="000000"/>
                <w:sz w:val="22"/>
                <w:szCs w:val="22"/>
              </w:rPr>
              <w:t>Plot no.</w:t>
            </w:r>
          </w:p>
        </w:tc>
        <w:tc>
          <w:tcPr>
            <w:tcW w:w="740" w:type="dxa"/>
            <w:vMerge w:val="restart"/>
            <w:tcBorders>
              <w:top w:val="single" w:sz="8" w:space="0" w:color="auto"/>
              <w:left w:val="nil"/>
              <w:bottom w:val="single" w:sz="8" w:space="0" w:color="000000"/>
              <w:right w:val="nil"/>
            </w:tcBorders>
            <w:shd w:val="clear" w:color="auto" w:fill="auto"/>
            <w:vAlign w:val="center"/>
            <w:hideMark/>
          </w:tcPr>
          <w:p w14:paraId="390AFF3E" w14:textId="77777777" w:rsidR="00032D5F" w:rsidRPr="00032D5F" w:rsidRDefault="00032D5F" w:rsidP="00032D5F">
            <w:pPr>
              <w:jc w:val="center"/>
              <w:rPr>
                <w:i/>
                <w:iCs/>
                <w:color w:val="000000"/>
                <w:sz w:val="22"/>
                <w:szCs w:val="22"/>
              </w:rPr>
            </w:pPr>
            <w:r w:rsidRPr="00032D5F">
              <w:rPr>
                <w:i/>
                <w:iCs/>
                <w:color w:val="000000"/>
                <w:sz w:val="22"/>
                <w:szCs w:val="22"/>
              </w:rPr>
              <w:t xml:space="preserve">No. of </w:t>
            </w:r>
            <w:proofErr w:type="spellStart"/>
            <w:r w:rsidRPr="00032D5F">
              <w:rPr>
                <w:i/>
                <w:iCs/>
                <w:color w:val="000000"/>
                <w:sz w:val="22"/>
                <w:szCs w:val="22"/>
              </w:rPr>
              <w:t>dipter</w:t>
            </w:r>
            <w:proofErr w:type="spellEnd"/>
            <w:r w:rsidRPr="00032D5F">
              <w:rPr>
                <w:i/>
                <w:iCs/>
                <w:color w:val="000000"/>
                <w:sz w:val="22"/>
                <w:szCs w:val="22"/>
              </w:rPr>
              <w:t>.</w:t>
            </w:r>
          </w:p>
        </w:tc>
        <w:tc>
          <w:tcPr>
            <w:tcW w:w="1040" w:type="dxa"/>
            <w:vMerge w:val="restart"/>
            <w:tcBorders>
              <w:top w:val="single" w:sz="8" w:space="0" w:color="auto"/>
              <w:left w:val="nil"/>
              <w:bottom w:val="single" w:sz="8" w:space="0" w:color="000000"/>
              <w:right w:val="nil"/>
            </w:tcBorders>
            <w:shd w:val="clear" w:color="auto" w:fill="auto"/>
            <w:vAlign w:val="center"/>
            <w:hideMark/>
          </w:tcPr>
          <w:p w14:paraId="75EEC51D" w14:textId="77777777" w:rsidR="00032D5F" w:rsidRPr="00032D5F" w:rsidRDefault="00032D5F" w:rsidP="00032D5F">
            <w:pPr>
              <w:jc w:val="center"/>
              <w:rPr>
                <w:i/>
                <w:iCs/>
                <w:color w:val="000000"/>
                <w:sz w:val="22"/>
                <w:szCs w:val="22"/>
              </w:rPr>
            </w:pPr>
            <w:r w:rsidRPr="00032D5F">
              <w:rPr>
                <w:i/>
                <w:iCs/>
                <w:color w:val="000000"/>
                <w:sz w:val="22"/>
                <w:szCs w:val="22"/>
              </w:rPr>
              <w:t>Mean wood density</w:t>
            </w:r>
          </w:p>
        </w:tc>
        <w:tc>
          <w:tcPr>
            <w:tcW w:w="740" w:type="dxa"/>
            <w:vMerge w:val="restart"/>
            <w:tcBorders>
              <w:top w:val="single" w:sz="8" w:space="0" w:color="auto"/>
              <w:left w:val="nil"/>
              <w:bottom w:val="single" w:sz="8" w:space="0" w:color="000000"/>
              <w:right w:val="nil"/>
            </w:tcBorders>
            <w:shd w:val="clear" w:color="auto" w:fill="auto"/>
            <w:vAlign w:val="center"/>
            <w:hideMark/>
          </w:tcPr>
          <w:p w14:paraId="640CD056" w14:textId="77777777" w:rsidR="00032D5F" w:rsidRPr="00032D5F" w:rsidRDefault="00032D5F" w:rsidP="00032D5F">
            <w:pPr>
              <w:jc w:val="center"/>
              <w:rPr>
                <w:i/>
                <w:iCs/>
                <w:color w:val="000000"/>
                <w:sz w:val="22"/>
                <w:szCs w:val="22"/>
              </w:rPr>
            </w:pPr>
            <w:r w:rsidRPr="00032D5F">
              <w:rPr>
                <w:i/>
                <w:iCs/>
                <w:color w:val="000000"/>
                <w:sz w:val="22"/>
                <w:szCs w:val="22"/>
              </w:rPr>
              <w:t>Soil pH</w:t>
            </w:r>
          </w:p>
        </w:tc>
        <w:tc>
          <w:tcPr>
            <w:tcW w:w="1100" w:type="dxa"/>
            <w:vMerge w:val="restart"/>
            <w:tcBorders>
              <w:top w:val="single" w:sz="8" w:space="0" w:color="auto"/>
              <w:left w:val="nil"/>
              <w:bottom w:val="single" w:sz="8" w:space="0" w:color="000000"/>
              <w:right w:val="nil"/>
            </w:tcBorders>
            <w:shd w:val="clear" w:color="auto" w:fill="auto"/>
            <w:vAlign w:val="center"/>
            <w:hideMark/>
          </w:tcPr>
          <w:p w14:paraId="5AA1552C" w14:textId="77777777" w:rsidR="00032D5F" w:rsidRPr="00032D5F" w:rsidRDefault="00032D5F" w:rsidP="00032D5F">
            <w:pPr>
              <w:jc w:val="center"/>
              <w:rPr>
                <w:i/>
                <w:iCs/>
                <w:color w:val="000000"/>
                <w:sz w:val="22"/>
                <w:szCs w:val="22"/>
              </w:rPr>
            </w:pPr>
            <w:r w:rsidRPr="00032D5F">
              <w:rPr>
                <w:i/>
                <w:iCs/>
                <w:color w:val="000000"/>
                <w:sz w:val="22"/>
                <w:szCs w:val="22"/>
              </w:rPr>
              <w:t>Soil available P</w:t>
            </w:r>
          </w:p>
        </w:tc>
        <w:tc>
          <w:tcPr>
            <w:tcW w:w="4500" w:type="dxa"/>
            <w:gridSpan w:val="5"/>
            <w:tcBorders>
              <w:top w:val="single" w:sz="8" w:space="0" w:color="auto"/>
              <w:left w:val="nil"/>
              <w:bottom w:val="single" w:sz="8" w:space="0" w:color="auto"/>
              <w:right w:val="nil"/>
            </w:tcBorders>
            <w:shd w:val="clear" w:color="auto" w:fill="auto"/>
            <w:noWrap/>
            <w:vAlign w:val="center"/>
            <w:hideMark/>
          </w:tcPr>
          <w:p w14:paraId="7A4D6255" w14:textId="77777777" w:rsidR="00032D5F" w:rsidRPr="00032D5F" w:rsidRDefault="00032D5F" w:rsidP="00032D5F">
            <w:pPr>
              <w:jc w:val="center"/>
              <w:rPr>
                <w:b/>
                <w:bCs/>
                <w:color w:val="000000"/>
                <w:sz w:val="22"/>
                <w:szCs w:val="22"/>
              </w:rPr>
            </w:pPr>
            <w:r w:rsidRPr="00032D5F">
              <w:rPr>
                <w:b/>
                <w:bCs/>
                <w:color w:val="000000"/>
                <w:sz w:val="22"/>
                <w:szCs w:val="22"/>
              </w:rPr>
              <w:t>Richness</w:t>
            </w:r>
          </w:p>
        </w:tc>
        <w:tc>
          <w:tcPr>
            <w:tcW w:w="4560" w:type="dxa"/>
            <w:gridSpan w:val="5"/>
            <w:tcBorders>
              <w:top w:val="single" w:sz="8" w:space="0" w:color="auto"/>
              <w:left w:val="nil"/>
              <w:bottom w:val="single" w:sz="8" w:space="0" w:color="auto"/>
              <w:right w:val="nil"/>
            </w:tcBorders>
            <w:shd w:val="clear" w:color="auto" w:fill="auto"/>
            <w:noWrap/>
            <w:vAlign w:val="center"/>
            <w:hideMark/>
          </w:tcPr>
          <w:p w14:paraId="05C23F8F" w14:textId="77777777" w:rsidR="00032D5F" w:rsidRPr="00032D5F" w:rsidRDefault="00032D5F" w:rsidP="00032D5F">
            <w:pPr>
              <w:jc w:val="center"/>
              <w:rPr>
                <w:b/>
                <w:bCs/>
                <w:color w:val="000000"/>
                <w:sz w:val="22"/>
                <w:szCs w:val="22"/>
              </w:rPr>
            </w:pPr>
            <w:r w:rsidRPr="00032D5F">
              <w:rPr>
                <w:b/>
                <w:bCs/>
                <w:color w:val="000000"/>
                <w:sz w:val="22"/>
                <w:szCs w:val="22"/>
              </w:rPr>
              <w:t>Abundance</w:t>
            </w:r>
          </w:p>
        </w:tc>
      </w:tr>
      <w:tr w:rsidR="00032D5F" w:rsidRPr="00032D5F" w14:paraId="5DB3FB3C" w14:textId="77777777" w:rsidTr="00032D5F">
        <w:trPr>
          <w:trHeight w:val="620"/>
        </w:trPr>
        <w:tc>
          <w:tcPr>
            <w:tcW w:w="740" w:type="dxa"/>
            <w:vMerge/>
            <w:tcBorders>
              <w:top w:val="single" w:sz="8" w:space="0" w:color="auto"/>
              <w:left w:val="nil"/>
              <w:bottom w:val="single" w:sz="8" w:space="0" w:color="000000"/>
              <w:right w:val="nil"/>
            </w:tcBorders>
            <w:vAlign w:val="center"/>
            <w:hideMark/>
          </w:tcPr>
          <w:p w14:paraId="75056B90" w14:textId="77777777" w:rsidR="00032D5F" w:rsidRPr="00032D5F" w:rsidRDefault="00032D5F" w:rsidP="00032D5F">
            <w:pPr>
              <w:rPr>
                <w:b/>
                <w:bCs/>
                <w:color w:val="000000"/>
                <w:sz w:val="22"/>
                <w:szCs w:val="22"/>
              </w:rPr>
            </w:pPr>
          </w:p>
        </w:tc>
        <w:tc>
          <w:tcPr>
            <w:tcW w:w="740" w:type="dxa"/>
            <w:vMerge/>
            <w:tcBorders>
              <w:top w:val="single" w:sz="8" w:space="0" w:color="auto"/>
              <w:left w:val="nil"/>
              <w:bottom w:val="single" w:sz="8" w:space="0" w:color="000000"/>
              <w:right w:val="nil"/>
            </w:tcBorders>
            <w:vAlign w:val="center"/>
            <w:hideMark/>
          </w:tcPr>
          <w:p w14:paraId="6BFC613B" w14:textId="77777777" w:rsidR="00032D5F" w:rsidRPr="00032D5F" w:rsidRDefault="00032D5F" w:rsidP="00032D5F">
            <w:pPr>
              <w:rPr>
                <w:b/>
                <w:bCs/>
                <w:color w:val="000000"/>
                <w:sz w:val="22"/>
                <w:szCs w:val="22"/>
              </w:rPr>
            </w:pPr>
          </w:p>
        </w:tc>
        <w:tc>
          <w:tcPr>
            <w:tcW w:w="740" w:type="dxa"/>
            <w:vMerge/>
            <w:tcBorders>
              <w:top w:val="single" w:sz="8" w:space="0" w:color="auto"/>
              <w:left w:val="nil"/>
              <w:bottom w:val="single" w:sz="8" w:space="0" w:color="000000"/>
              <w:right w:val="nil"/>
            </w:tcBorders>
            <w:vAlign w:val="center"/>
            <w:hideMark/>
          </w:tcPr>
          <w:p w14:paraId="4C2B0041" w14:textId="77777777" w:rsidR="00032D5F" w:rsidRPr="00032D5F" w:rsidRDefault="00032D5F" w:rsidP="00032D5F">
            <w:pPr>
              <w:rPr>
                <w:i/>
                <w:iCs/>
                <w:color w:val="000000"/>
                <w:sz w:val="22"/>
                <w:szCs w:val="22"/>
              </w:rPr>
            </w:pPr>
          </w:p>
        </w:tc>
        <w:tc>
          <w:tcPr>
            <w:tcW w:w="1040" w:type="dxa"/>
            <w:vMerge/>
            <w:tcBorders>
              <w:top w:val="single" w:sz="8" w:space="0" w:color="auto"/>
              <w:left w:val="nil"/>
              <w:bottom w:val="single" w:sz="8" w:space="0" w:color="000000"/>
              <w:right w:val="nil"/>
            </w:tcBorders>
            <w:vAlign w:val="center"/>
            <w:hideMark/>
          </w:tcPr>
          <w:p w14:paraId="28B5A624" w14:textId="77777777" w:rsidR="00032D5F" w:rsidRPr="00032D5F" w:rsidRDefault="00032D5F" w:rsidP="00032D5F">
            <w:pPr>
              <w:rPr>
                <w:i/>
                <w:iCs/>
                <w:color w:val="000000"/>
                <w:sz w:val="22"/>
                <w:szCs w:val="22"/>
              </w:rPr>
            </w:pPr>
          </w:p>
        </w:tc>
        <w:tc>
          <w:tcPr>
            <w:tcW w:w="740" w:type="dxa"/>
            <w:vMerge/>
            <w:tcBorders>
              <w:top w:val="single" w:sz="8" w:space="0" w:color="auto"/>
              <w:left w:val="nil"/>
              <w:bottom w:val="single" w:sz="8" w:space="0" w:color="000000"/>
              <w:right w:val="nil"/>
            </w:tcBorders>
            <w:vAlign w:val="center"/>
            <w:hideMark/>
          </w:tcPr>
          <w:p w14:paraId="5BB37577" w14:textId="77777777" w:rsidR="00032D5F" w:rsidRPr="00032D5F" w:rsidRDefault="00032D5F" w:rsidP="00032D5F">
            <w:pPr>
              <w:rPr>
                <w:i/>
                <w:iCs/>
                <w:color w:val="000000"/>
                <w:sz w:val="22"/>
                <w:szCs w:val="22"/>
              </w:rPr>
            </w:pPr>
          </w:p>
        </w:tc>
        <w:tc>
          <w:tcPr>
            <w:tcW w:w="1100" w:type="dxa"/>
            <w:vMerge/>
            <w:tcBorders>
              <w:top w:val="single" w:sz="8" w:space="0" w:color="auto"/>
              <w:left w:val="nil"/>
              <w:bottom w:val="single" w:sz="8" w:space="0" w:color="000000"/>
              <w:right w:val="nil"/>
            </w:tcBorders>
            <w:vAlign w:val="center"/>
            <w:hideMark/>
          </w:tcPr>
          <w:p w14:paraId="0EAE2D86" w14:textId="77777777" w:rsidR="00032D5F" w:rsidRPr="00032D5F" w:rsidRDefault="00032D5F" w:rsidP="00032D5F">
            <w:pPr>
              <w:rPr>
                <w:i/>
                <w:iCs/>
                <w:color w:val="000000"/>
                <w:sz w:val="22"/>
                <w:szCs w:val="22"/>
              </w:rPr>
            </w:pPr>
          </w:p>
        </w:tc>
        <w:tc>
          <w:tcPr>
            <w:tcW w:w="860" w:type="dxa"/>
            <w:tcBorders>
              <w:top w:val="nil"/>
              <w:left w:val="nil"/>
              <w:bottom w:val="single" w:sz="8" w:space="0" w:color="auto"/>
              <w:right w:val="nil"/>
            </w:tcBorders>
            <w:shd w:val="clear" w:color="auto" w:fill="auto"/>
            <w:vAlign w:val="center"/>
            <w:hideMark/>
          </w:tcPr>
          <w:p w14:paraId="4B15389C" w14:textId="77777777" w:rsidR="00032D5F" w:rsidRPr="00032D5F" w:rsidRDefault="00032D5F" w:rsidP="00032D5F">
            <w:pPr>
              <w:jc w:val="center"/>
              <w:rPr>
                <w:i/>
                <w:iCs/>
                <w:color w:val="000000"/>
                <w:sz w:val="22"/>
                <w:szCs w:val="22"/>
              </w:rPr>
            </w:pPr>
            <w:r w:rsidRPr="00032D5F">
              <w:rPr>
                <w:i/>
                <w:iCs/>
                <w:color w:val="000000"/>
                <w:sz w:val="22"/>
                <w:szCs w:val="22"/>
              </w:rPr>
              <w:t>Exotics</w:t>
            </w:r>
          </w:p>
        </w:tc>
        <w:tc>
          <w:tcPr>
            <w:tcW w:w="740" w:type="dxa"/>
            <w:tcBorders>
              <w:top w:val="nil"/>
              <w:left w:val="nil"/>
              <w:bottom w:val="single" w:sz="8" w:space="0" w:color="auto"/>
              <w:right w:val="nil"/>
            </w:tcBorders>
            <w:shd w:val="clear" w:color="auto" w:fill="auto"/>
            <w:vAlign w:val="center"/>
            <w:hideMark/>
          </w:tcPr>
          <w:p w14:paraId="082984BA" w14:textId="77777777" w:rsidR="00032D5F" w:rsidRPr="00032D5F" w:rsidRDefault="00032D5F" w:rsidP="00032D5F">
            <w:pPr>
              <w:jc w:val="center"/>
              <w:rPr>
                <w:i/>
                <w:iCs/>
                <w:color w:val="000000"/>
                <w:sz w:val="22"/>
                <w:szCs w:val="22"/>
              </w:rPr>
            </w:pPr>
            <w:r w:rsidRPr="00032D5F">
              <w:rPr>
                <w:i/>
                <w:iCs/>
                <w:color w:val="000000"/>
                <w:sz w:val="22"/>
                <w:szCs w:val="22"/>
              </w:rPr>
              <w:t>Adult trees</w:t>
            </w:r>
          </w:p>
        </w:tc>
        <w:tc>
          <w:tcPr>
            <w:tcW w:w="940" w:type="dxa"/>
            <w:tcBorders>
              <w:top w:val="nil"/>
              <w:left w:val="nil"/>
              <w:bottom w:val="single" w:sz="8" w:space="0" w:color="auto"/>
              <w:right w:val="nil"/>
            </w:tcBorders>
            <w:shd w:val="clear" w:color="auto" w:fill="auto"/>
            <w:vAlign w:val="center"/>
            <w:hideMark/>
          </w:tcPr>
          <w:p w14:paraId="3BD5950F" w14:textId="77777777" w:rsidR="00032D5F" w:rsidRPr="00032D5F" w:rsidRDefault="00032D5F" w:rsidP="00032D5F">
            <w:pPr>
              <w:jc w:val="center"/>
              <w:rPr>
                <w:i/>
                <w:iCs/>
                <w:color w:val="000000"/>
                <w:sz w:val="22"/>
                <w:szCs w:val="22"/>
              </w:rPr>
            </w:pPr>
            <w:r w:rsidRPr="00032D5F">
              <w:rPr>
                <w:i/>
                <w:iCs/>
                <w:color w:val="000000"/>
                <w:sz w:val="22"/>
                <w:szCs w:val="22"/>
              </w:rPr>
              <w:t>Saplings</w:t>
            </w:r>
          </w:p>
        </w:tc>
        <w:tc>
          <w:tcPr>
            <w:tcW w:w="1080" w:type="dxa"/>
            <w:tcBorders>
              <w:top w:val="nil"/>
              <w:left w:val="nil"/>
              <w:bottom w:val="single" w:sz="8" w:space="0" w:color="auto"/>
              <w:right w:val="nil"/>
            </w:tcBorders>
            <w:shd w:val="clear" w:color="auto" w:fill="auto"/>
            <w:vAlign w:val="center"/>
            <w:hideMark/>
          </w:tcPr>
          <w:p w14:paraId="0BC430DA" w14:textId="77777777" w:rsidR="00032D5F" w:rsidRPr="00032D5F" w:rsidRDefault="00032D5F" w:rsidP="00032D5F">
            <w:pPr>
              <w:jc w:val="center"/>
              <w:rPr>
                <w:i/>
                <w:iCs/>
                <w:color w:val="000000"/>
                <w:sz w:val="22"/>
                <w:szCs w:val="22"/>
              </w:rPr>
            </w:pPr>
            <w:r w:rsidRPr="00032D5F">
              <w:rPr>
                <w:i/>
                <w:iCs/>
                <w:color w:val="000000"/>
                <w:sz w:val="22"/>
                <w:szCs w:val="22"/>
              </w:rPr>
              <w:t>Seedlings</w:t>
            </w:r>
          </w:p>
        </w:tc>
        <w:tc>
          <w:tcPr>
            <w:tcW w:w="880" w:type="dxa"/>
            <w:tcBorders>
              <w:top w:val="nil"/>
              <w:left w:val="nil"/>
              <w:bottom w:val="single" w:sz="8" w:space="0" w:color="auto"/>
              <w:right w:val="nil"/>
            </w:tcBorders>
            <w:shd w:val="clear" w:color="auto" w:fill="auto"/>
            <w:vAlign w:val="center"/>
            <w:hideMark/>
          </w:tcPr>
          <w:p w14:paraId="0092CADB" w14:textId="77777777" w:rsidR="00032D5F" w:rsidRPr="00032D5F" w:rsidRDefault="00032D5F" w:rsidP="00032D5F">
            <w:pPr>
              <w:jc w:val="center"/>
              <w:rPr>
                <w:i/>
                <w:iCs/>
                <w:color w:val="000000"/>
                <w:sz w:val="22"/>
                <w:szCs w:val="22"/>
              </w:rPr>
            </w:pPr>
            <w:r w:rsidRPr="00032D5F">
              <w:rPr>
                <w:i/>
                <w:iCs/>
                <w:color w:val="000000"/>
                <w:sz w:val="22"/>
                <w:szCs w:val="22"/>
              </w:rPr>
              <w:t>Ground veg.</w:t>
            </w:r>
          </w:p>
        </w:tc>
        <w:tc>
          <w:tcPr>
            <w:tcW w:w="820" w:type="dxa"/>
            <w:tcBorders>
              <w:top w:val="nil"/>
              <w:left w:val="nil"/>
              <w:bottom w:val="single" w:sz="8" w:space="0" w:color="auto"/>
              <w:right w:val="nil"/>
            </w:tcBorders>
            <w:shd w:val="clear" w:color="auto" w:fill="auto"/>
            <w:vAlign w:val="center"/>
            <w:hideMark/>
          </w:tcPr>
          <w:p w14:paraId="1A7CD4C1" w14:textId="77777777" w:rsidR="00032D5F" w:rsidRPr="00032D5F" w:rsidRDefault="00032D5F" w:rsidP="00032D5F">
            <w:pPr>
              <w:jc w:val="center"/>
              <w:rPr>
                <w:i/>
                <w:iCs/>
                <w:color w:val="000000"/>
                <w:sz w:val="22"/>
                <w:szCs w:val="22"/>
              </w:rPr>
            </w:pPr>
            <w:r w:rsidRPr="00032D5F">
              <w:rPr>
                <w:i/>
                <w:iCs/>
                <w:color w:val="000000"/>
                <w:sz w:val="22"/>
                <w:szCs w:val="22"/>
              </w:rPr>
              <w:t>Exotics</w:t>
            </w:r>
          </w:p>
        </w:tc>
        <w:tc>
          <w:tcPr>
            <w:tcW w:w="740" w:type="dxa"/>
            <w:tcBorders>
              <w:top w:val="nil"/>
              <w:left w:val="nil"/>
              <w:bottom w:val="single" w:sz="8" w:space="0" w:color="auto"/>
              <w:right w:val="nil"/>
            </w:tcBorders>
            <w:shd w:val="clear" w:color="auto" w:fill="auto"/>
            <w:vAlign w:val="center"/>
            <w:hideMark/>
          </w:tcPr>
          <w:p w14:paraId="41FAB580" w14:textId="77777777" w:rsidR="00032D5F" w:rsidRPr="00032D5F" w:rsidRDefault="00032D5F" w:rsidP="00032D5F">
            <w:pPr>
              <w:jc w:val="center"/>
              <w:rPr>
                <w:i/>
                <w:iCs/>
                <w:color w:val="000000"/>
                <w:sz w:val="22"/>
                <w:szCs w:val="22"/>
              </w:rPr>
            </w:pPr>
            <w:r w:rsidRPr="00032D5F">
              <w:rPr>
                <w:i/>
                <w:iCs/>
                <w:color w:val="000000"/>
                <w:sz w:val="22"/>
                <w:szCs w:val="22"/>
              </w:rPr>
              <w:t>Adult trees</w:t>
            </w:r>
          </w:p>
        </w:tc>
        <w:tc>
          <w:tcPr>
            <w:tcW w:w="960" w:type="dxa"/>
            <w:tcBorders>
              <w:top w:val="nil"/>
              <w:left w:val="nil"/>
              <w:bottom w:val="single" w:sz="8" w:space="0" w:color="auto"/>
              <w:right w:val="nil"/>
            </w:tcBorders>
            <w:shd w:val="clear" w:color="auto" w:fill="auto"/>
            <w:vAlign w:val="center"/>
            <w:hideMark/>
          </w:tcPr>
          <w:p w14:paraId="4A11B61F" w14:textId="77777777" w:rsidR="00032D5F" w:rsidRPr="00032D5F" w:rsidRDefault="00032D5F" w:rsidP="00032D5F">
            <w:pPr>
              <w:jc w:val="center"/>
              <w:rPr>
                <w:i/>
                <w:iCs/>
                <w:color w:val="000000"/>
                <w:sz w:val="22"/>
                <w:szCs w:val="22"/>
              </w:rPr>
            </w:pPr>
            <w:r w:rsidRPr="00032D5F">
              <w:rPr>
                <w:i/>
                <w:iCs/>
                <w:color w:val="000000"/>
                <w:sz w:val="22"/>
                <w:szCs w:val="22"/>
              </w:rPr>
              <w:t>Saplings</w:t>
            </w:r>
          </w:p>
        </w:tc>
        <w:tc>
          <w:tcPr>
            <w:tcW w:w="1040" w:type="dxa"/>
            <w:tcBorders>
              <w:top w:val="nil"/>
              <w:left w:val="nil"/>
              <w:bottom w:val="single" w:sz="8" w:space="0" w:color="auto"/>
              <w:right w:val="nil"/>
            </w:tcBorders>
            <w:shd w:val="clear" w:color="auto" w:fill="auto"/>
            <w:vAlign w:val="center"/>
            <w:hideMark/>
          </w:tcPr>
          <w:p w14:paraId="2484917D" w14:textId="77777777" w:rsidR="00032D5F" w:rsidRPr="00032D5F" w:rsidRDefault="00032D5F" w:rsidP="00032D5F">
            <w:pPr>
              <w:jc w:val="center"/>
              <w:rPr>
                <w:i/>
                <w:iCs/>
                <w:color w:val="000000"/>
                <w:sz w:val="22"/>
                <w:szCs w:val="22"/>
              </w:rPr>
            </w:pPr>
            <w:r w:rsidRPr="00032D5F">
              <w:rPr>
                <w:i/>
                <w:iCs/>
                <w:color w:val="000000"/>
                <w:sz w:val="22"/>
                <w:szCs w:val="22"/>
              </w:rPr>
              <w:t>Seedlings</w:t>
            </w:r>
          </w:p>
        </w:tc>
        <w:tc>
          <w:tcPr>
            <w:tcW w:w="1000" w:type="dxa"/>
            <w:tcBorders>
              <w:top w:val="nil"/>
              <w:left w:val="nil"/>
              <w:bottom w:val="single" w:sz="8" w:space="0" w:color="auto"/>
              <w:right w:val="nil"/>
            </w:tcBorders>
            <w:shd w:val="clear" w:color="auto" w:fill="auto"/>
            <w:vAlign w:val="center"/>
            <w:hideMark/>
          </w:tcPr>
          <w:p w14:paraId="0CCE342B" w14:textId="77777777" w:rsidR="00032D5F" w:rsidRPr="00032D5F" w:rsidRDefault="00032D5F" w:rsidP="00032D5F">
            <w:pPr>
              <w:jc w:val="center"/>
              <w:rPr>
                <w:i/>
                <w:iCs/>
                <w:color w:val="000000"/>
                <w:sz w:val="22"/>
                <w:szCs w:val="22"/>
              </w:rPr>
            </w:pPr>
            <w:r w:rsidRPr="00032D5F">
              <w:rPr>
                <w:i/>
                <w:iCs/>
                <w:color w:val="000000"/>
                <w:sz w:val="22"/>
                <w:szCs w:val="22"/>
              </w:rPr>
              <w:t>Ground veg.</w:t>
            </w:r>
          </w:p>
        </w:tc>
      </w:tr>
      <w:tr w:rsidR="00032D5F" w:rsidRPr="00032D5F" w14:paraId="3A9A7A80" w14:textId="77777777" w:rsidTr="00032D5F">
        <w:trPr>
          <w:trHeight w:val="320"/>
        </w:trPr>
        <w:tc>
          <w:tcPr>
            <w:tcW w:w="740" w:type="dxa"/>
            <w:tcBorders>
              <w:top w:val="nil"/>
              <w:left w:val="nil"/>
              <w:bottom w:val="nil"/>
              <w:right w:val="nil"/>
            </w:tcBorders>
            <w:shd w:val="clear" w:color="auto" w:fill="auto"/>
            <w:noWrap/>
            <w:vAlign w:val="center"/>
            <w:hideMark/>
          </w:tcPr>
          <w:p w14:paraId="5CBA0DA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68ABA0BA"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B41FB94" w14:textId="77777777" w:rsidR="00032D5F" w:rsidRPr="00032D5F" w:rsidRDefault="00032D5F" w:rsidP="00032D5F">
            <w:pPr>
              <w:jc w:val="center"/>
              <w:rPr>
                <w:color w:val="000000"/>
                <w:sz w:val="22"/>
                <w:szCs w:val="22"/>
              </w:rPr>
            </w:pPr>
            <w:r w:rsidRPr="00032D5F">
              <w:rPr>
                <w:color w:val="000000"/>
                <w:sz w:val="22"/>
                <w:szCs w:val="22"/>
              </w:rPr>
              <w:t>6</w:t>
            </w:r>
          </w:p>
        </w:tc>
        <w:tc>
          <w:tcPr>
            <w:tcW w:w="1040" w:type="dxa"/>
            <w:tcBorders>
              <w:top w:val="nil"/>
              <w:left w:val="nil"/>
              <w:bottom w:val="nil"/>
              <w:right w:val="nil"/>
            </w:tcBorders>
            <w:shd w:val="clear" w:color="auto" w:fill="auto"/>
            <w:noWrap/>
            <w:vAlign w:val="center"/>
            <w:hideMark/>
          </w:tcPr>
          <w:p w14:paraId="4D5D27D8" w14:textId="77777777" w:rsidR="00032D5F" w:rsidRPr="00032D5F" w:rsidRDefault="00032D5F" w:rsidP="00032D5F">
            <w:pPr>
              <w:jc w:val="center"/>
              <w:rPr>
                <w:color w:val="000000"/>
                <w:sz w:val="22"/>
                <w:szCs w:val="22"/>
              </w:rPr>
            </w:pPr>
            <w:r w:rsidRPr="00032D5F">
              <w:rPr>
                <w:color w:val="000000"/>
                <w:sz w:val="22"/>
                <w:szCs w:val="22"/>
              </w:rPr>
              <w:t>0.55</w:t>
            </w:r>
          </w:p>
        </w:tc>
        <w:tc>
          <w:tcPr>
            <w:tcW w:w="740" w:type="dxa"/>
            <w:tcBorders>
              <w:top w:val="nil"/>
              <w:left w:val="nil"/>
              <w:bottom w:val="nil"/>
              <w:right w:val="nil"/>
            </w:tcBorders>
            <w:shd w:val="clear" w:color="auto" w:fill="auto"/>
            <w:noWrap/>
            <w:vAlign w:val="center"/>
            <w:hideMark/>
          </w:tcPr>
          <w:p w14:paraId="09CE6376" w14:textId="77777777" w:rsidR="00032D5F" w:rsidRPr="00032D5F" w:rsidRDefault="00032D5F" w:rsidP="00032D5F">
            <w:pPr>
              <w:jc w:val="center"/>
              <w:rPr>
                <w:color w:val="000000"/>
                <w:sz w:val="22"/>
                <w:szCs w:val="22"/>
              </w:rPr>
            </w:pPr>
            <w:r w:rsidRPr="00032D5F">
              <w:rPr>
                <w:color w:val="000000"/>
                <w:sz w:val="22"/>
                <w:szCs w:val="22"/>
              </w:rPr>
              <w:t>4.19</w:t>
            </w:r>
          </w:p>
        </w:tc>
        <w:tc>
          <w:tcPr>
            <w:tcW w:w="1100" w:type="dxa"/>
            <w:tcBorders>
              <w:top w:val="nil"/>
              <w:left w:val="nil"/>
              <w:bottom w:val="nil"/>
              <w:right w:val="nil"/>
            </w:tcBorders>
            <w:shd w:val="clear" w:color="auto" w:fill="auto"/>
            <w:noWrap/>
            <w:vAlign w:val="center"/>
            <w:hideMark/>
          </w:tcPr>
          <w:p w14:paraId="4DCA5F1D" w14:textId="77777777" w:rsidR="00032D5F" w:rsidRPr="00032D5F" w:rsidRDefault="00032D5F" w:rsidP="00032D5F">
            <w:pPr>
              <w:jc w:val="center"/>
              <w:rPr>
                <w:color w:val="000000"/>
                <w:sz w:val="22"/>
                <w:szCs w:val="22"/>
              </w:rPr>
            </w:pPr>
            <w:r w:rsidRPr="00032D5F">
              <w:rPr>
                <w:color w:val="000000"/>
                <w:sz w:val="22"/>
                <w:szCs w:val="22"/>
              </w:rPr>
              <w:t>0.47</w:t>
            </w:r>
          </w:p>
        </w:tc>
        <w:tc>
          <w:tcPr>
            <w:tcW w:w="860" w:type="dxa"/>
            <w:tcBorders>
              <w:top w:val="nil"/>
              <w:left w:val="nil"/>
              <w:bottom w:val="nil"/>
              <w:right w:val="nil"/>
            </w:tcBorders>
            <w:shd w:val="clear" w:color="auto" w:fill="auto"/>
            <w:noWrap/>
            <w:vAlign w:val="center"/>
            <w:hideMark/>
          </w:tcPr>
          <w:p w14:paraId="67AFACAE"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5980848C" w14:textId="77777777" w:rsidR="00032D5F" w:rsidRPr="00032D5F" w:rsidRDefault="00032D5F" w:rsidP="00032D5F">
            <w:pPr>
              <w:jc w:val="center"/>
              <w:rPr>
                <w:color w:val="000000"/>
                <w:sz w:val="22"/>
                <w:szCs w:val="22"/>
              </w:rPr>
            </w:pPr>
            <w:r w:rsidRPr="00032D5F">
              <w:rPr>
                <w:color w:val="000000"/>
                <w:sz w:val="22"/>
                <w:szCs w:val="22"/>
              </w:rPr>
              <w:t>13</w:t>
            </w:r>
          </w:p>
        </w:tc>
        <w:tc>
          <w:tcPr>
            <w:tcW w:w="940" w:type="dxa"/>
            <w:tcBorders>
              <w:top w:val="nil"/>
              <w:left w:val="nil"/>
              <w:bottom w:val="nil"/>
              <w:right w:val="nil"/>
            </w:tcBorders>
            <w:shd w:val="clear" w:color="auto" w:fill="auto"/>
            <w:noWrap/>
            <w:vAlign w:val="center"/>
            <w:hideMark/>
          </w:tcPr>
          <w:p w14:paraId="3269D9EF" w14:textId="77777777" w:rsidR="00032D5F" w:rsidRPr="00032D5F" w:rsidRDefault="00032D5F" w:rsidP="00032D5F">
            <w:pPr>
              <w:jc w:val="center"/>
              <w:rPr>
                <w:color w:val="000000"/>
                <w:sz w:val="22"/>
                <w:szCs w:val="22"/>
              </w:rPr>
            </w:pPr>
            <w:r w:rsidRPr="00032D5F">
              <w:rPr>
                <w:color w:val="000000"/>
                <w:sz w:val="22"/>
                <w:szCs w:val="22"/>
              </w:rPr>
              <w:t>17</w:t>
            </w:r>
          </w:p>
        </w:tc>
        <w:tc>
          <w:tcPr>
            <w:tcW w:w="1080" w:type="dxa"/>
            <w:tcBorders>
              <w:top w:val="nil"/>
              <w:left w:val="nil"/>
              <w:bottom w:val="nil"/>
              <w:right w:val="nil"/>
            </w:tcBorders>
            <w:shd w:val="clear" w:color="auto" w:fill="auto"/>
            <w:noWrap/>
            <w:vAlign w:val="center"/>
            <w:hideMark/>
          </w:tcPr>
          <w:p w14:paraId="21DA6EF5" w14:textId="77777777" w:rsidR="00032D5F" w:rsidRPr="00032D5F" w:rsidRDefault="00032D5F" w:rsidP="00032D5F">
            <w:pPr>
              <w:jc w:val="center"/>
              <w:rPr>
                <w:color w:val="000000"/>
                <w:sz w:val="22"/>
                <w:szCs w:val="22"/>
              </w:rPr>
            </w:pPr>
            <w:r w:rsidRPr="00032D5F">
              <w:rPr>
                <w:color w:val="000000"/>
                <w:sz w:val="22"/>
                <w:szCs w:val="22"/>
              </w:rPr>
              <w:t>16</w:t>
            </w:r>
          </w:p>
        </w:tc>
        <w:tc>
          <w:tcPr>
            <w:tcW w:w="880" w:type="dxa"/>
            <w:tcBorders>
              <w:top w:val="nil"/>
              <w:left w:val="nil"/>
              <w:bottom w:val="nil"/>
              <w:right w:val="nil"/>
            </w:tcBorders>
            <w:shd w:val="clear" w:color="auto" w:fill="auto"/>
            <w:noWrap/>
            <w:vAlign w:val="center"/>
            <w:hideMark/>
          </w:tcPr>
          <w:p w14:paraId="53DF6B45"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3D230DBC"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04D2ACB5" w14:textId="77777777" w:rsidR="00032D5F" w:rsidRPr="00032D5F" w:rsidRDefault="00032D5F" w:rsidP="00032D5F">
            <w:pPr>
              <w:jc w:val="center"/>
              <w:rPr>
                <w:color w:val="000000"/>
                <w:sz w:val="22"/>
                <w:szCs w:val="22"/>
              </w:rPr>
            </w:pPr>
            <w:r w:rsidRPr="00032D5F">
              <w:rPr>
                <w:color w:val="000000"/>
                <w:sz w:val="22"/>
                <w:szCs w:val="22"/>
              </w:rPr>
              <w:t>23</w:t>
            </w:r>
          </w:p>
        </w:tc>
        <w:tc>
          <w:tcPr>
            <w:tcW w:w="960" w:type="dxa"/>
            <w:tcBorders>
              <w:top w:val="nil"/>
              <w:left w:val="nil"/>
              <w:bottom w:val="nil"/>
              <w:right w:val="nil"/>
            </w:tcBorders>
            <w:shd w:val="clear" w:color="auto" w:fill="auto"/>
            <w:noWrap/>
            <w:vAlign w:val="center"/>
            <w:hideMark/>
          </w:tcPr>
          <w:p w14:paraId="21385334" w14:textId="77777777" w:rsidR="00032D5F" w:rsidRPr="00032D5F" w:rsidRDefault="00032D5F" w:rsidP="00032D5F">
            <w:pPr>
              <w:jc w:val="center"/>
              <w:rPr>
                <w:color w:val="000000"/>
                <w:sz w:val="22"/>
                <w:szCs w:val="22"/>
              </w:rPr>
            </w:pPr>
            <w:r w:rsidRPr="00032D5F">
              <w:rPr>
                <w:color w:val="000000"/>
                <w:sz w:val="22"/>
                <w:szCs w:val="22"/>
              </w:rPr>
              <w:t>25</w:t>
            </w:r>
          </w:p>
        </w:tc>
        <w:tc>
          <w:tcPr>
            <w:tcW w:w="1040" w:type="dxa"/>
            <w:tcBorders>
              <w:top w:val="nil"/>
              <w:left w:val="nil"/>
              <w:bottom w:val="nil"/>
              <w:right w:val="nil"/>
            </w:tcBorders>
            <w:shd w:val="clear" w:color="auto" w:fill="auto"/>
            <w:noWrap/>
            <w:vAlign w:val="center"/>
            <w:hideMark/>
          </w:tcPr>
          <w:p w14:paraId="08DCB541" w14:textId="77777777" w:rsidR="00032D5F" w:rsidRPr="00032D5F" w:rsidRDefault="00032D5F" w:rsidP="00032D5F">
            <w:pPr>
              <w:jc w:val="center"/>
              <w:rPr>
                <w:color w:val="000000"/>
                <w:sz w:val="22"/>
                <w:szCs w:val="22"/>
              </w:rPr>
            </w:pPr>
            <w:r w:rsidRPr="00032D5F">
              <w:rPr>
                <w:color w:val="000000"/>
                <w:sz w:val="22"/>
                <w:szCs w:val="22"/>
              </w:rPr>
              <w:t>42</w:t>
            </w:r>
          </w:p>
        </w:tc>
        <w:tc>
          <w:tcPr>
            <w:tcW w:w="1000" w:type="dxa"/>
            <w:tcBorders>
              <w:top w:val="nil"/>
              <w:left w:val="nil"/>
              <w:bottom w:val="nil"/>
              <w:right w:val="nil"/>
            </w:tcBorders>
            <w:shd w:val="clear" w:color="auto" w:fill="auto"/>
            <w:noWrap/>
            <w:vAlign w:val="center"/>
            <w:hideMark/>
          </w:tcPr>
          <w:p w14:paraId="16223D68" w14:textId="77777777" w:rsidR="00032D5F" w:rsidRPr="00032D5F" w:rsidRDefault="00032D5F" w:rsidP="00032D5F">
            <w:pPr>
              <w:jc w:val="center"/>
              <w:rPr>
                <w:color w:val="000000"/>
                <w:sz w:val="22"/>
                <w:szCs w:val="22"/>
              </w:rPr>
            </w:pPr>
            <w:r w:rsidRPr="00032D5F">
              <w:rPr>
                <w:color w:val="000000"/>
                <w:sz w:val="22"/>
                <w:szCs w:val="22"/>
              </w:rPr>
              <w:t>51</w:t>
            </w:r>
          </w:p>
        </w:tc>
      </w:tr>
      <w:tr w:rsidR="00032D5F" w:rsidRPr="00032D5F" w14:paraId="477120B6" w14:textId="77777777" w:rsidTr="00032D5F">
        <w:trPr>
          <w:trHeight w:val="320"/>
        </w:trPr>
        <w:tc>
          <w:tcPr>
            <w:tcW w:w="740" w:type="dxa"/>
            <w:tcBorders>
              <w:top w:val="nil"/>
              <w:left w:val="nil"/>
              <w:bottom w:val="nil"/>
              <w:right w:val="nil"/>
            </w:tcBorders>
            <w:shd w:val="clear" w:color="auto" w:fill="auto"/>
            <w:noWrap/>
            <w:vAlign w:val="center"/>
            <w:hideMark/>
          </w:tcPr>
          <w:p w14:paraId="535A516C"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AF27CAB"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3A57D31" w14:textId="77777777" w:rsidR="00032D5F" w:rsidRPr="00032D5F" w:rsidRDefault="00032D5F" w:rsidP="00032D5F">
            <w:pPr>
              <w:jc w:val="center"/>
              <w:rPr>
                <w:color w:val="000000"/>
                <w:sz w:val="22"/>
                <w:szCs w:val="22"/>
              </w:rPr>
            </w:pPr>
            <w:r w:rsidRPr="00032D5F">
              <w:rPr>
                <w:color w:val="000000"/>
                <w:sz w:val="22"/>
                <w:szCs w:val="22"/>
              </w:rPr>
              <w:t>9</w:t>
            </w:r>
          </w:p>
        </w:tc>
        <w:tc>
          <w:tcPr>
            <w:tcW w:w="1040" w:type="dxa"/>
            <w:tcBorders>
              <w:top w:val="nil"/>
              <w:left w:val="nil"/>
              <w:bottom w:val="nil"/>
              <w:right w:val="nil"/>
            </w:tcBorders>
            <w:shd w:val="clear" w:color="auto" w:fill="auto"/>
            <w:noWrap/>
            <w:vAlign w:val="center"/>
            <w:hideMark/>
          </w:tcPr>
          <w:p w14:paraId="0EC0AF2C" w14:textId="77777777" w:rsidR="00032D5F" w:rsidRPr="00032D5F" w:rsidRDefault="00032D5F" w:rsidP="00032D5F">
            <w:pPr>
              <w:jc w:val="center"/>
              <w:rPr>
                <w:color w:val="000000"/>
                <w:sz w:val="22"/>
                <w:szCs w:val="22"/>
              </w:rPr>
            </w:pPr>
            <w:r w:rsidRPr="00032D5F">
              <w:rPr>
                <w:color w:val="000000"/>
                <w:sz w:val="22"/>
                <w:szCs w:val="22"/>
              </w:rPr>
              <w:t>0.55</w:t>
            </w:r>
          </w:p>
        </w:tc>
        <w:tc>
          <w:tcPr>
            <w:tcW w:w="740" w:type="dxa"/>
            <w:tcBorders>
              <w:top w:val="nil"/>
              <w:left w:val="nil"/>
              <w:bottom w:val="nil"/>
              <w:right w:val="nil"/>
            </w:tcBorders>
            <w:shd w:val="clear" w:color="auto" w:fill="auto"/>
            <w:noWrap/>
            <w:vAlign w:val="center"/>
            <w:hideMark/>
          </w:tcPr>
          <w:p w14:paraId="110CF3D1" w14:textId="77777777" w:rsidR="00032D5F" w:rsidRPr="00032D5F" w:rsidRDefault="00032D5F" w:rsidP="00032D5F">
            <w:pPr>
              <w:jc w:val="center"/>
              <w:rPr>
                <w:color w:val="000000"/>
                <w:sz w:val="22"/>
                <w:szCs w:val="22"/>
              </w:rPr>
            </w:pPr>
            <w:r w:rsidRPr="00032D5F">
              <w:rPr>
                <w:color w:val="000000"/>
                <w:sz w:val="22"/>
                <w:szCs w:val="22"/>
              </w:rPr>
              <w:t>4.18</w:t>
            </w:r>
          </w:p>
        </w:tc>
        <w:tc>
          <w:tcPr>
            <w:tcW w:w="1100" w:type="dxa"/>
            <w:tcBorders>
              <w:top w:val="nil"/>
              <w:left w:val="nil"/>
              <w:bottom w:val="nil"/>
              <w:right w:val="nil"/>
            </w:tcBorders>
            <w:shd w:val="clear" w:color="auto" w:fill="auto"/>
            <w:noWrap/>
            <w:vAlign w:val="center"/>
            <w:hideMark/>
          </w:tcPr>
          <w:p w14:paraId="38F261AF" w14:textId="77777777" w:rsidR="00032D5F" w:rsidRPr="00032D5F" w:rsidRDefault="00032D5F" w:rsidP="00032D5F">
            <w:pPr>
              <w:jc w:val="center"/>
              <w:rPr>
                <w:color w:val="000000"/>
                <w:sz w:val="22"/>
                <w:szCs w:val="22"/>
              </w:rPr>
            </w:pPr>
            <w:r w:rsidRPr="00032D5F">
              <w:rPr>
                <w:color w:val="000000"/>
                <w:sz w:val="22"/>
                <w:szCs w:val="22"/>
              </w:rPr>
              <w:t>0.56</w:t>
            </w:r>
          </w:p>
        </w:tc>
        <w:tc>
          <w:tcPr>
            <w:tcW w:w="860" w:type="dxa"/>
            <w:tcBorders>
              <w:top w:val="nil"/>
              <w:left w:val="nil"/>
              <w:bottom w:val="nil"/>
              <w:right w:val="nil"/>
            </w:tcBorders>
            <w:shd w:val="clear" w:color="auto" w:fill="auto"/>
            <w:noWrap/>
            <w:vAlign w:val="center"/>
            <w:hideMark/>
          </w:tcPr>
          <w:p w14:paraId="459A385C"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48710DB1" w14:textId="77777777" w:rsidR="00032D5F" w:rsidRPr="00032D5F" w:rsidRDefault="00032D5F" w:rsidP="00032D5F">
            <w:pPr>
              <w:jc w:val="center"/>
              <w:rPr>
                <w:color w:val="000000"/>
                <w:sz w:val="22"/>
                <w:szCs w:val="22"/>
              </w:rPr>
            </w:pPr>
            <w:r w:rsidRPr="00032D5F">
              <w:rPr>
                <w:color w:val="000000"/>
                <w:sz w:val="22"/>
                <w:szCs w:val="22"/>
              </w:rPr>
              <w:t>23</w:t>
            </w:r>
          </w:p>
        </w:tc>
        <w:tc>
          <w:tcPr>
            <w:tcW w:w="940" w:type="dxa"/>
            <w:tcBorders>
              <w:top w:val="nil"/>
              <w:left w:val="nil"/>
              <w:bottom w:val="nil"/>
              <w:right w:val="nil"/>
            </w:tcBorders>
            <w:shd w:val="clear" w:color="auto" w:fill="auto"/>
            <w:noWrap/>
            <w:vAlign w:val="center"/>
            <w:hideMark/>
          </w:tcPr>
          <w:p w14:paraId="34272B33" w14:textId="77777777" w:rsidR="00032D5F" w:rsidRPr="00032D5F" w:rsidRDefault="00032D5F" w:rsidP="00032D5F">
            <w:pPr>
              <w:jc w:val="center"/>
              <w:rPr>
                <w:color w:val="000000"/>
                <w:sz w:val="22"/>
                <w:szCs w:val="22"/>
              </w:rPr>
            </w:pPr>
            <w:r w:rsidRPr="00032D5F">
              <w:rPr>
                <w:color w:val="000000"/>
                <w:sz w:val="22"/>
                <w:szCs w:val="22"/>
              </w:rPr>
              <w:t>15</w:t>
            </w:r>
          </w:p>
        </w:tc>
        <w:tc>
          <w:tcPr>
            <w:tcW w:w="1080" w:type="dxa"/>
            <w:tcBorders>
              <w:top w:val="nil"/>
              <w:left w:val="nil"/>
              <w:bottom w:val="nil"/>
              <w:right w:val="nil"/>
            </w:tcBorders>
            <w:shd w:val="clear" w:color="auto" w:fill="auto"/>
            <w:noWrap/>
            <w:vAlign w:val="center"/>
            <w:hideMark/>
          </w:tcPr>
          <w:p w14:paraId="5DB10C95" w14:textId="77777777" w:rsidR="00032D5F" w:rsidRPr="00032D5F" w:rsidRDefault="00032D5F" w:rsidP="00032D5F">
            <w:pPr>
              <w:jc w:val="center"/>
              <w:rPr>
                <w:color w:val="000000"/>
                <w:sz w:val="22"/>
                <w:szCs w:val="22"/>
              </w:rPr>
            </w:pPr>
            <w:r w:rsidRPr="00032D5F">
              <w:rPr>
                <w:color w:val="000000"/>
                <w:sz w:val="22"/>
                <w:szCs w:val="22"/>
              </w:rPr>
              <w:t>25</w:t>
            </w:r>
          </w:p>
        </w:tc>
        <w:tc>
          <w:tcPr>
            <w:tcW w:w="880" w:type="dxa"/>
            <w:tcBorders>
              <w:top w:val="nil"/>
              <w:left w:val="nil"/>
              <w:bottom w:val="nil"/>
              <w:right w:val="nil"/>
            </w:tcBorders>
            <w:shd w:val="clear" w:color="auto" w:fill="auto"/>
            <w:noWrap/>
            <w:vAlign w:val="center"/>
            <w:hideMark/>
          </w:tcPr>
          <w:p w14:paraId="6C3C8DC9" w14:textId="77777777" w:rsidR="00032D5F" w:rsidRPr="00032D5F" w:rsidRDefault="00032D5F" w:rsidP="00032D5F">
            <w:pPr>
              <w:jc w:val="center"/>
              <w:rPr>
                <w:color w:val="000000"/>
                <w:sz w:val="22"/>
                <w:szCs w:val="22"/>
              </w:rPr>
            </w:pPr>
            <w:r w:rsidRPr="00032D5F">
              <w:rPr>
                <w:color w:val="000000"/>
                <w:sz w:val="22"/>
                <w:szCs w:val="22"/>
              </w:rPr>
              <w:t>7</w:t>
            </w:r>
          </w:p>
        </w:tc>
        <w:tc>
          <w:tcPr>
            <w:tcW w:w="820" w:type="dxa"/>
            <w:tcBorders>
              <w:top w:val="nil"/>
              <w:left w:val="nil"/>
              <w:bottom w:val="nil"/>
              <w:right w:val="nil"/>
            </w:tcBorders>
            <w:shd w:val="clear" w:color="auto" w:fill="auto"/>
            <w:noWrap/>
            <w:vAlign w:val="center"/>
            <w:hideMark/>
          </w:tcPr>
          <w:p w14:paraId="6A185A2B"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43481117" w14:textId="77777777" w:rsidR="00032D5F" w:rsidRPr="00032D5F" w:rsidRDefault="00032D5F" w:rsidP="00032D5F">
            <w:pPr>
              <w:jc w:val="center"/>
              <w:rPr>
                <w:color w:val="000000"/>
                <w:sz w:val="22"/>
                <w:szCs w:val="22"/>
              </w:rPr>
            </w:pPr>
            <w:r w:rsidRPr="00032D5F">
              <w:rPr>
                <w:color w:val="000000"/>
                <w:sz w:val="22"/>
                <w:szCs w:val="22"/>
              </w:rPr>
              <w:t>37</w:t>
            </w:r>
          </w:p>
        </w:tc>
        <w:tc>
          <w:tcPr>
            <w:tcW w:w="960" w:type="dxa"/>
            <w:tcBorders>
              <w:top w:val="nil"/>
              <w:left w:val="nil"/>
              <w:bottom w:val="nil"/>
              <w:right w:val="nil"/>
            </w:tcBorders>
            <w:shd w:val="clear" w:color="auto" w:fill="auto"/>
            <w:noWrap/>
            <w:vAlign w:val="center"/>
            <w:hideMark/>
          </w:tcPr>
          <w:p w14:paraId="3EC487A8" w14:textId="77777777" w:rsidR="00032D5F" w:rsidRPr="00032D5F" w:rsidRDefault="00032D5F" w:rsidP="00032D5F">
            <w:pPr>
              <w:jc w:val="center"/>
              <w:rPr>
                <w:color w:val="000000"/>
                <w:sz w:val="22"/>
                <w:szCs w:val="22"/>
              </w:rPr>
            </w:pPr>
            <w:r w:rsidRPr="00032D5F">
              <w:rPr>
                <w:color w:val="000000"/>
                <w:sz w:val="22"/>
                <w:szCs w:val="22"/>
              </w:rPr>
              <w:t>32</w:t>
            </w:r>
          </w:p>
        </w:tc>
        <w:tc>
          <w:tcPr>
            <w:tcW w:w="1040" w:type="dxa"/>
            <w:tcBorders>
              <w:top w:val="nil"/>
              <w:left w:val="nil"/>
              <w:bottom w:val="nil"/>
              <w:right w:val="nil"/>
            </w:tcBorders>
            <w:shd w:val="clear" w:color="auto" w:fill="auto"/>
            <w:noWrap/>
            <w:vAlign w:val="center"/>
            <w:hideMark/>
          </w:tcPr>
          <w:p w14:paraId="14950BE1" w14:textId="77777777" w:rsidR="00032D5F" w:rsidRPr="00032D5F" w:rsidRDefault="00032D5F" w:rsidP="00032D5F">
            <w:pPr>
              <w:jc w:val="center"/>
              <w:rPr>
                <w:color w:val="000000"/>
                <w:sz w:val="22"/>
                <w:szCs w:val="22"/>
              </w:rPr>
            </w:pPr>
            <w:r w:rsidRPr="00032D5F">
              <w:rPr>
                <w:color w:val="000000"/>
                <w:sz w:val="22"/>
                <w:szCs w:val="22"/>
              </w:rPr>
              <w:t>64</w:t>
            </w:r>
          </w:p>
        </w:tc>
        <w:tc>
          <w:tcPr>
            <w:tcW w:w="1000" w:type="dxa"/>
            <w:tcBorders>
              <w:top w:val="nil"/>
              <w:left w:val="nil"/>
              <w:bottom w:val="nil"/>
              <w:right w:val="nil"/>
            </w:tcBorders>
            <w:shd w:val="clear" w:color="auto" w:fill="auto"/>
            <w:noWrap/>
            <w:vAlign w:val="center"/>
            <w:hideMark/>
          </w:tcPr>
          <w:p w14:paraId="34F57408" w14:textId="77777777" w:rsidR="00032D5F" w:rsidRPr="00032D5F" w:rsidRDefault="00032D5F" w:rsidP="00032D5F">
            <w:pPr>
              <w:jc w:val="center"/>
              <w:rPr>
                <w:color w:val="000000"/>
                <w:sz w:val="22"/>
                <w:szCs w:val="22"/>
              </w:rPr>
            </w:pPr>
            <w:r w:rsidRPr="00032D5F">
              <w:rPr>
                <w:color w:val="000000"/>
                <w:sz w:val="22"/>
                <w:szCs w:val="22"/>
              </w:rPr>
              <w:t>17</w:t>
            </w:r>
          </w:p>
        </w:tc>
      </w:tr>
      <w:tr w:rsidR="00032D5F" w:rsidRPr="00032D5F" w14:paraId="3F023A01" w14:textId="77777777" w:rsidTr="00032D5F">
        <w:trPr>
          <w:trHeight w:val="320"/>
        </w:trPr>
        <w:tc>
          <w:tcPr>
            <w:tcW w:w="740" w:type="dxa"/>
            <w:tcBorders>
              <w:top w:val="nil"/>
              <w:left w:val="nil"/>
              <w:bottom w:val="nil"/>
              <w:right w:val="nil"/>
            </w:tcBorders>
            <w:shd w:val="clear" w:color="auto" w:fill="auto"/>
            <w:noWrap/>
            <w:vAlign w:val="center"/>
            <w:hideMark/>
          </w:tcPr>
          <w:p w14:paraId="5A00BCBC"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6955513C"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091A5BF1" w14:textId="77777777" w:rsidR="00032D5F" w:rsidRPr="00032D5F" w:rsidRDefault="00032D5F" w:rsidP="00032D5F">
            <w:pPr>
              <w:jc w:val="center"/>
              <w:rPr>
                <w:color w:val="000000"/>
                <w:sz w:val="22"/>
                <w:szCs w:val="22"/>
              </w:rPr>
            </w:pPr>
            <w:r w:rsidRPr="00032D5F">
              <w:rPr>
                <w:color w:val="000000"/>
                <w:sz w:val="22"/>
                <w:szCs w:val="22"/>
              </w:rPr>
              <w:t>21</w:t>
            </w:r>
          </w:p>
        </w:tc>
        <w:tc>
          <w:tcPr>
            <w:tcW w:w="1040" w:type="dxa"/>
            <w:tcBorders>
              <w:top w:val="nil"/>
              <w:left w:val="nil"/>
              <w:bottom w:val="nil"/>
              <w:right w:val="nil"/>
            </w:tcBorders>
            <w:shd w:val="clear" w:color="auto" w:fill="auto"/>
            <w:noWrap/>
            <w:vAlign w:val="center"/>
            <w:hideMark/>
          </w:tcPr>
          <w:p w14:paraId="5345EAAA" w14:textId="77777777" w:rsidR="00032D5F" w:rsidRPr="00032D5F" w:rsidRDefault="00032D5F" w:rsidP="00032D5F">
            <w:pPr>
              <w:jc w:val="center"/>
              <w:rPr>
                <w:color w:val="000000"/>
                <w:sz w:val="22"/>
                <w:szCs w:val="22"/>
              </w:rPr>
            </w:pPr>
            <w:r w:rsidRPr="00032D5F">
              <w:rPr>
                <w:color w:val="000000"/>
                <w:sz w:val="22"/>
                <w:szCs w:val="22"/>
              </w:rPr>
              <w:t>0.54</w:t>
            </w:r>
          </w:p>
        </w:tc>
        <w:tc>
          <w:tcPr>
            <w:tcW w:w="740" w:type="dxa"/>
            <w:tcBorders>
              <w:top w:val="nil"/>
              <w:left w:val="nil"/>
              <w:bottom w:val="nil"/>
              <w:right w:val="nil"/>
            </w:tcBorders>
            <w:shd w:val="clear" w:color="auto" w:fill="auto"/>
            <w:noWrap/>
            <w:vAlign w:val="center"/>
            <w:hideMark/>
          </w:tcPr>
          <w:p w14:paraId="3C486BDA" w14:textId="77777777" w:rsidR="00032D5F" w:rsidRPr="00032D5F" w:rsidRDefault="00032D5F" w:rsidP="00032D5F">
            <w:pPr>
              <w:jc w:val="center"/>
              <w:rPr>
                <w:color w:val="000000"/>
                <w:sz w:val="22"/>
                <w:szCs w:val="22"/>
              </w:rPr>
            </w:pPr>
            <w:r w:rsidRPr="00032D5F">
              <w:rPr>
                <w:color w:val="000000"/>
                <w:sz w:val="22"/>
                <w:szCs w:val="22"/>
              </w:rPr>
              <w:t>4.11</w:t>
            </w:r>
          </w:p>
        </w:tc>
        <w:tc>
          <w:tcPr>
            <w:tcW w:w="1100" w:type="dxa"/>
            <w:tcBorders>
              <w:top w:val="nil"/>
              <w:left w:val="nil"/>
              <w:bottom w:val="nil"/>
              <w:right w:val="nil"/>
            </w:tcBorders>
            <w:shd w:val="clear" w:color="auto" w:fill="auto"/>
            <w:noWrap/>
            <w:vAlign w:val="center"/>
            <w:hideMark/>
          </w:tcPr>
          <w:p w14:paraId="415E59D8" w14:textId="77777777" w:rsidR="00032D5F" w:rsidRPr="00032D5F" w:rsidRDefault="00032D5F" w:rsidP="00032D5F">
            <w:pPr>
              <w:jc w:val="center"/>
              <w:rPr>
                <w:color w:val="000000"/>
                <w:sz w:val="22"/>
                <w:szCs w:val="22"/>
              </w:rPr>
            </w:pPr>
            <w:r w:rsidRPr="00032D5F">
              <w:rPr>
                <w:color w:val="000000"/>
                <w:sz w:val="22"/>
                <w:szCs w:val="22"/>
              </w:rPr>
              <w:t>0.52</w:t>
            </w:r>
          </w:p>
        </w:tc>
        <w:tc>
          <w:tcPr>
            <w:tcW w:w="860" w:type="dxa"/>
            <w:tcBorders>
              <w:top w:val="nil"/>
              <w:left w:val="nil"/>
              <w:bottom w:val="nil"/>
              <w:right w:val="nil"/>
            </w:tcBorders>
            <w:shd w:val="clear" w:color="auto" w:fill="auto"/>
            <w:noWrap/>
            <w:vAlign w:val="center"/>
            <w:hideMark/>
          </w:tcPr>
          <w:p w14:paraId="5BA9908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31A7BD0" w14:textId="77777777" w:rsidR="00032D5F" w:rsidRPr="00032D5F" w:rsidRDefault="00032D5F" w:rsidP="00032D5F">
            <w:pPr>
              <w:jc w:val="center"/>
              <w:rPr>
                <w:color w:val="000000"/>
                <w:sz w:val="22"/>
                <w:szCs w:val="22"/>
              </w:rPr>
            </w:pPr>
            <w:r w:rsidRPr="00032D5F">
              <w:rPr>
                <w:color w:val="000000"/>
                <w:sz w:val="22"/>
                <w:szCs w:val="22"/>
              </w:rPr>
              <w:t>20</w:t>
            </w:r>
          </w:p>
        </w:tc>
        <w:tc>
          <w:tcPr>
            <w:tcW w:w="940" w:type="dxa"/>
            <w:tcBorders>
              <w:top w:val="nil"/>
              <w:left w:val="nil"/>
              <w:bottom w:val="nil"/>
              <w:right w:val="nil"/>
            </w:tcBorders>
            <w:shd w:val="clear" w:color="auto" w:fill="auto"/>
            <w:noWrap/>
            <w:vAlign w:val="center"/>
            <w:hideMark/>
          </w:tcPr>
          <w:p w14:paraId="7A0C9C32" w14:textId="77777777" w:rsidR="00032D5F" w:rsidRPr="00032D5F" w:rsidRDefault="00032D5F" w:rsidP="00032D5F">
            <w:pPr>
              <w:jc w:val="center"/>
              <w:rPr>
                <w:color w:val="000000"/>
                <w:sz w:val="22"/>
                <w:szCs w:val="22"/>
              </w:rPr>
            </w:pPr>
            <w:r w:rsidRPr="00032D5F">
              <w:rPr>
                <w:color w:val="000000"/>
                <w:sz w:val="22"/>
                <w:szCs w:val="22"/>
              </w:rPr>
              <w:t>16</w:t>
            </w:r>
          </w:p>
        </w:tc>
        <w:tc>
          <w:tcPr>
            <w:tcW w:w="1080" w:type="dxa"/>
            <w:tcBorders>
              <w:top w:val="nil"/>
              <w:left w:val="nil"/>
              <w:bottom w:val="nil"/>
              <w:right w:val="nil"/>
            </w:tcBorders>
            <w:shd w:val="clear" w:color="auto" w:fill="auto"/>
            <w:noWrap/>
            <w:vAlign w:val="center"/>
            <w:hideMark/>
          </w:tcPr>
          <w:p w14:paraId="50D12EDD" w14:textId="77777777" w:rsidR="00032D5F" w:rsidRPr="00032D5F" w:rsidRDefault="00032D5F" w:rsidP="00032D5F">
            <w:pPr>
              <w:jc w:val="center"/>
              <w:rPr>
                <w:color w:val="000000"/>
                <w:sz w:val="22"/>
                <w:szCs w:val="22"/>
              </w:rPr>
            </w:pPr>
            <w:r w:rsidRPr="00032D5F">
              <w:rPr>
                <w:color w:val="000000"/>
                <w:sz w:val="22"/>
                <w:szCs w:val="22"/>
              </w:rPr>
              <w:t>17</w:t>
            </w:r>
          </w:p>
        </w:tc>
        <w:tc>
          <w:tcPr>
            <w:tcW w:w="880" w:type="dxa"/>
            <w:tcBorders>
              <w:top w:val="nil"/>
              <w:left w:val="nil"/>
              <w:bottom w:val="nil"/>
              <w:right w:val="nil"/>
            </w:tcBorders>
            <w:shd w:val="clear" w:color="auto" w:fill="auto"/>
            <w:noWrap/>
            <w:vAlign w:val="center"/>
            <w:hideMark/>
          </w:tcPr>
          <w:p w14:paraId="03FFA224" w14:textId="77777777" w:rsidR="00032D5F" w:rsidRPr="00032D5F" w:rsidRDefault="00032D5F" w:rsidP="00032D5F">
            <w:pPr>
              <w:jc w:val="center"/>
              <w:rPr>
                <w:color w:val="000000"/>
                <w:sz w:val="22"/>
                <w:szCs w:val="22"/>
              </w:rPr>
            </w:pPr>
            <w:r w:rsidRPr="00032D5F">
              <w:rPr>
                <w:color w:val="000000"/>
                <w:sz w:val="22"/>
                <w:szCs w:val="22"/>
              </w:rPr>
              <w:t>18</w:t>
            </w:r>
          </w:p>
        </w:tc>
        <w:tc>
          <w:tcPr>
            <w:tcW w:w="820" w:type="dxa"/>
            <w:tcBorders>
              <w:top w:val="nil"/>
              <w:left w:val="nil"/>
              <w:bottom w:val="nil"/>
              <w:right w:val="nil"/>
            </w:tcBorders>
            <w:shd w:val="clear" w:color="auto" w:fill="auto"/>
            <w:noWrap/>
            <w:vAlign w:val="center"/>
            <w:hideMark/>
          </w:tcPr>
          <w:p w14:paraId="00FBE7FE"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AFFB57E" w14:textId="77777777" w:rsidR="00032D5F" w:rsidRPr="00032D5F" w:rsidRDefault="00032D5F" w:rsidP="00032D5F">
            <w:pPr>
              <w:jc w:val="center"/>
              <w:rPr>
                <w:color w:val="000000"/>
                <w:sz w:val="22"/>
                <w:szCs w:val="22"/>
              </w:rPr>
            </w:pPr>
            <w:r w:rsidRPr="00032D5F">
              <w:rPr>
                <w:color w:val="000000"/>
                <w:sz w:val="22"/>
                <w:szCs w:val="22"/>
              </w:rPr>
              <w:t>69</w:t>
            </w:r>
          </w:p>
        </w:tc>
        <w:tc>
          <w:tcPr>
            <w:tcW w:w="960" w:type="dxa"/>
            <w:tcBorders>
              <w:top w:val="nil"/>
              <w:left w:val="nil"/>
              <w:bottom w:val="nil"/>
              <w:right w:val="nil"/>
            </w:tcBorders>
            <w:shd w:val="clear" w:color="auto" w:fill="auto"/>
            <w:noWrap/>
            <w:vAlign w:val="center"/>
            <w:hideMark/>
          </w:tcPr>
          <w:p w14:paraId="1EE281C9" w14:textId="77777777" w:rsidR="00032D5F" w:rsidRPr="00032D5F" w:rsidRDefault="00032D5F" w:rsidP="00032D5F">
            <w:pPr>
              <w:jc w:val="center"/>
              <w:rPr>
                <w:color w:val="000000"/>
                <w:sz w:val="22"/>
                <w:szCs w:val="22"/>
              </w:rPr>
            </w:pPr>
            <w:r w:rsidRPr="00032D5F">
              <w:rPr>
                <w:color w:val="000000"/>
                <w:sz w:val="22"/>
                <w:szCs w:val="22"/>
              </w:rPr>
              <w:t>32</w:t>
            </w:r>
          </w:p>
        </w:tc>
        <w:tc>
          <w:tcPr>
            <w:tcW w:w="1040" w:type="dxa"/>
            <w:tcBorders>
              <w:top w:val="nil"/>
              <w:left w:val="nil"/>
              <w:bottom w:val="nil"/>
              <w:right w:val="nil"/>
            </w:tcBorders>
            <w:shd w:val="clear" w:color="auto" w:fill="auto"/>
            <w:noWrap/>
            <w:vAlign w:val="center"/>
            <w:hideMark/>
          </w:tcPr>
          <w:p w14:paraId="7299C73F" w14:textId="77777777" w:rsidR="00032D5F" w:rsidRPr="00032D5F" w:rsidRDefault="00032D5F" w:rsidP="00032D5F">
            <w:pPr>
              <w:jc w:val="center"/>
              <w:rPr>
                <w:color w:val="000000"/>
                <w:sz w:val="22"/>
                <w:szCs w:val="22"/>
              </w:rPr>
            </w:pPr>
            <w:r w:rsidRPr="00032D5F">
              <w:rPr>
                <w:color w:val="000000"/>
                <w:sz w:val="22"/>
                <w:szCs w:val="22"/>
              </w:rPr>
              <w:t>56</w:t>
            </w:r>
          </w:p>
        </w:tc>
        <w:tc>
          <w:tcPr>
            <w:tcW w:w="1000" w:type="dxa"/>
            <w:tcBorders>
              <w:top w:val="nil"/>
              <w:left w:val="nil"/>
              <w:bottom w:val="nil"/>
              <w:right w:val="nil"/>
            </w:tcBorders>
            <w:shd w:val="clear" w:color="auto" w:fill="auto"/>
            <w:noWrap/>
            <w:vAlign w:val="center"/>
            <w:hideMark/>
          </w:tcPr>
          <w:p w14:paraId="107DA3D1" w14:textId="77777777" w:rsidR="00032D5F" w:rsidRPr="00032D5F" w:rsidRDefault="00032D5F" w:rsidP="00032D5F">
            <w:pPr>
              <w:jc w:val="center"/>
              <w:rPr>
                <w:color w:val="000000"/>
                <w:sz w:val="22"/>
                <w:szCs w:val="22"/>
              </w:rPr>
            </w:pPr>
            <w:r w:rsidRPr="00032D5F">
              <w:rPr>
                <w:color w:val="000000"/>
                <w:sz w:val="22"/>
                <w:szCs w:val="22"/>
              </w:rPr>
              <w:t>72</w:t>
            </w:r>
          </w:p>
        </w:tc>
      </w:tr>
      <w:tr w:rsidR="00032D5F" w:rsidRPr="00032D5F" w14:paraId="027545F6" w14:textId="77777777" w:rsidTr="00032D5F">
        <w:trPr>
          <w:trHeight w:val="320"/>
        </w:trPr>
        <w:tc>
          <w:tcPr>
            <w:tcW w:w="740" w:type="dxa"/>
            <w:tcBorders>
              <w:top w:val="nil"/>
              <w:left w:val="nil"/>
              <w:bottom w:val="nil"/>
              <w:right w:val="nil"/>
            </w:tcBorders>
            <w:shd w:val="clear" w:color="auto" w:fill="auto"/>
            <w:noWrap/>
            <w:vAlign w:val="center"/>
            <w:hideMark/>
          </w:tcPr>
          <w:p w14:paraId="5378113A"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4039C83E"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3C3DB21" w14:textId="77777777" w:rsidR="00032D5F" w:rsidRPr="00032D5F" w:rsidRDefault="00032D5F" w:rsidP="00032D5F">
            <w:pPr>
              <w:jc w:val="center"/>
              <w:rPr>
                <w:color w:val="000000"/>
                <w:sz w:val="22"/>
                <w:szCs w:val="22"/>
              </w:rPr>
            </w:pPr>
            <w:r w:rsidRPr="00032D5F">
              <w:rPr>
                <w:color w:val="000000"/>
                <w:sz w:val="22"/>
                <w:szCs w:val="22"/>
              </w:rPr>
              <w:t>0</w:t>
            </w:r>
          </w:p>
        </w:tc>
        <w:tc>
          <w:tcPr>
            <w:tcW w:w="1040" w:type="dxa"/>
            <w:tcBorders>
              <w:top w:val="nil"/>
              <w:left w:val="nil"/>
              <w:bottom w:val="nil"/>
              <w:right w:val="nil"/>
            </w:tcBorders>
            <w:shd w:val="clear" w:color="auto" w:fill="auto"/>
            <w:noWrap/>
            <w:vAlign w:val="center"/>
            <w:hideMark/>
          </w:tcPr>
          <w:p w14:paraId="0BBA23FC" w14:textId="77777777" w:rsidR="00032D5F" w:rsidRPr="00032D5F" w:rsidRDefault="00032D5F" w:rsidP="00032D5F">
            <w:pPr>
              <w:jc w:val="center"/>
              <w:rPr>
                <w:color w:val="000000"/>
                <w:sz w:val="22"/>
                <w:szCs w:val="22"/>
              </w:rPr>
            </w:pPr>
            <w:r w:rsidRPr="00032D5F">
              <w:rPr>
                <w:color w:val="000000"/>
                <w:sz w:val="22"/>
                <w:szCs w:val="22"/>
              </w:rPr>
              <w:t>0.46</w:t>
            </w:r>
          </w:p>
        </w:tc>
        <w:tc>
          <w:tcPr>
            <w:tcW w:w="740" w:type="dxa"/>
            <w:tcBorders>
              <w:top w:val="nil"/>
              <w:left w:val="nil"/>
              <w:bottom w:val="nil"/>
              <w:right w:val="nil"/>
            </w:tcBorders>
            <w:shd w:val="clear" w:color="auto" w:fill="auto"/>
            <w:noWrap/>
            <w:vAlign w:val="center"/>
            <w:hideMark/>
          </w:tcPr>
          <w:p w14:paraId="7F03275A" w14:textId="77777777" w:rsidR="00032D5F" w:rsidRPr="00032D5F" w:rsidRDefault="00032D5F" w:rsidP="00032D5F">
            <w:pPr>
              <w:jc w:val="center"/>
              <w:rPr>
                <w:color w:val="000000"/>
                <w:sz w:val="22"/>
                <w:szCs w:val="22"/>
              </w:rPr>
            </w:pPr>
            <w:r w:rsidRPr="00032D5F">
              <w:rPr>
                <w:color w:val="000000"/>
                <w:sz w:val="22"/>
                <w:szCs w:val="22"/>
              </w:rPr>
              <w:t>5.86</w:t>
            </w:r>
          </w:p>
        </w:tc>
        <w:tc>
          <w:tcPr>
            <w:tcW w:w="1100" w:type="dxa"/>
            <w:tcBorders>
              <w:top w:val="nil"/>
              <w:left w:val="nil"/>
              <w:bottom w:val="nil"/>
              <w:right w:val="nil"/>
            </w:tcBorders>
            <w:shd w:val="clear" w:color="auto" w:fill="auto"/>
            <w:noWrap/>
            <w:vAlign w:val="center"/>
            <w:hideMark/>
          </w:tcPr>
          <w:p w14:paraId="3709995D" w14:textId="77777777" w:rsidR="00032D5F" w:rsidRPr="00032D5F" w:rsidRDefault="00032D5F" w:rsidP="00032D5F">
            <w:pPr>
              <w:jc w:val="center"/>
              <w:rPr>
                <w:color w:val="000000"/>
                <w:sz w:val="22"/>
                <w:szCs w:val="22"/>
              </w:rPr>
            </w:pPr>
            <w:r w:rsidRPr="00032D5F">
              <w:rPr>
                <w:color w:val="000000"/>
                <w:sz w:val="22"/>
                <w:szCs w:val="22"/>
              </w:rPr>
              <w:t>1.08</w:t>
            </w:r>
          </w:p>
        </w:tc>
        <w:tc>
          <w:tcPr>
            <w:tcW w:w="860" w:type="dxa"/>
            <w:tcBorders>
              <w:top w:val="nil"/>
              <w:left w:val="nil"/>
              <w:bottom w:val="nil"/>
              <w:right w:val="nil"/>
            </w:tcBorders>
            <w:shd w:val="clear" w:color="auto" w:fill="auto"/>
            <w:noWrap/>
            <w:vAlign w:val="center"/>
            <w:hideMark/>
          </w:tcPr>
          <w:p w14:paraId="064D4D65"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E9ECF8A" w14:textId="77777777" w:rsidR="00032D5F" w:rsidRPr="00032D5F" w:rsidRDefault="00032D5F" w:rsidP="00032D5F">
            <w:pPr>
              <w:jc w:val="center"/>
              <w:rPr>
                <w:color w:val="000000"/>
                <w:sz w:val="22"/>
                <w:szCs w:val="22"/>
              </w:rPr>
            </w:pPr>
            <w:r w:rsidRPr="00032D5F">
              <w:rPr>
                <w:color w:val="000000"/>
                <w:sz w:val="22"/>
                <w:szCs w:val="22"/>
              </w:rPr>
              <w:t>4</w:t>
            </w:r>
          </w:p>
        </w:tc>
        <w:tc>
          <w:tcPr>
            <w:tcW w:w="940" w:type="dxa"/>
            <w:tcBorders>
              <w:top w:val="nil"/>
              <w:left w:val="nil"/>
              <w:bottom w:val="nil"/>
              <w:right w:val="nil"/>
            </w:tcBorders>
            <w:shd w:val="clear" w:color="auto" w:fill="auto"/>
            <w:noWrap/>
            <w:vAlign w:val="center"/>
            <w:hideMark/>
          </w:tcPr>
          <w:p w14:paraId="0D8CD5A6" w14:textId="77777777" w:rsidR="00032D5F" w:rsidRPr="00032D5F" w:rsidRDefault="00032D5F" w:rsidP="00032D5F">
            <w:pPr>
              <w:jc w:val="center"/>
              <w:rPr>
                <w:color w:val="000000"/>
                <w:sz w:val="22"/>
                <w:szCs w:val="22"/>
              </w:rPr>
            </w:pPr>
            <w:r w:rsidRPr="00032D5F">
              <w:rPr>
                <w:color w:val="000000"/>
                <w:sz w:val="22"/>
                <w:szCs w:val="22"/>
              </w:rPr>
              <w:t>7</w:t>
            </w:r>
          </w:p>
        </w:tc>
        <w:tc>
          <w:tcPr>
            <w:tcW w:w="1080" w:type="dxa"/>
            <w:tcBorders>
              <w:top w:val="nil"/>
              <w:left w:val="nil"/>
              <w:bottom w:val="nil"/>
              <w:right w:val="nil"/>
            </w:tcBorders>
            <w:shd w:val="clear" w:color="auto" w:fill="auto"/>
            <w:noWrap/>
            <w:vAlign w:val="center"/>
            <w:hideMark/>
          </w:tcPr>
          <w:p w14:paraId="6EED0616" w14:textId="77777777" w:rsidR="00032D5F" w:rsidRPr="00032D5F" w:rsidRDefault="00032D5F" w:rsidP="00032D5F">
            <w:pPr>
              <w:jc w:val="center"/>
              <w:rPr>
                <w:color w:val="000000"/>
                <w:sz w:val="22"/>
                <w:szCs w:val="22"/>
              </w:rPr>
            </w:pPr>
            <w:r w:rsidRPr="00032D5F">
              <w:rPr>
                <w:color w:val="000000"/>
                <w:sz w:val="22"/>
                <w:szCs w:val="22"/>
              </w:rPr>
              <w:t>5</w:t>
            </w:r>
          </w:p>
        </w:tc>
        <w:tc>
          <w:tcPr>
            <w:tcW w:w="880" w:type="dxa"/>
            <w:tcBorders>
              <w:top w:val="nil"/>
              <w:left w:val="nil"/>
              <w:bottom w:val="nil"/>
              <w:right w:val="nil"/>
            </w:tcBorders>
            <w:shd w:val="clear" w:color="auto" w:fill="auto"/>
            <w:noWrap/>
            <w:vAlign w:val="center"/>
            <w:hideMark/>
          </w:tcPr>
          <w:p w14:paraId="160F7075" w14:textId="77777777" w:rsidR="00032D5F" w:rsidRPr="00032D5F" w:rsidRDefault="00032D5F" w:rsidP="00032D5F">
            <w:pPr>
              <w:jc w:val="center"/>
              <w:rPr>
                <w:color w:val="000000"/>
                <w:sz w:val="22"/>
                <w:szCs w:val="22"/>
              </w:rPr>
            </w:pPr>
            <w:r w:rsidRPr="00032D5F">
              <w:rPr>
                <w:color w:val="000000"/>
                <w:sz w:val="22"/>
                <w:szCs w:val="22"/>
              </w:rPr>
              <w:t>5</w:t>
            </w:r>
          </w:p>
        </w:tc>
        <w:tc>
          <w:tcPr>
            <w:tcW w:w="820" w:type="dxa"/>
            <w:tcBorders>
              <w:top w:val="nil"/>
              <w:left w:val="nil"/>
              <w:bottom w:val="nil"/>
              <w:right w:val="nil"/>
            </w:tcBorders>
            <w:shd w:val="clear" w:color="auto" w:fill="auto"/>
            <w:noWrap/>
            <w:vAlign w:val="center"/>
            <w:hideMark/>
          </w:tcPr>
          <w:p w14:paraId="6959F2B9"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3AC18237" w14:textId="77777777" w:rsidR="00032D5F" w:rsidRPr="00032D5F" w:rsidRDefault="00032D5F" w:rsidP="00032D5F">
            <w:pPr>
              <w:jc w:val="center"/>
              <w:rPr>
                <w:color w:val="000000"/>
                <w:sz w:val="22"/>
                <w:szCs w:val="22"/>
              </w:rPr>
            </w:pPr>
            <w:r w:rsidRPr="00032D5F">
              <w:rPr>
                <w:color w:val="000000"/>
                <w:sz w:val="22"/>
                <w:szCs w:val="22"/>
              </w:rPr>
              <w:t>28</w:t>
            </w:r>
          </w:p>
        </w:tc>
        <w:tc>
          <w:tcPr>
            <w:tcW w:w="960" w:type="dxa"/>
            <w:tcBorders>
              <w:top w:val="nil"/>
              <w:left w:val="nil"/>
              <w:bottom w:val="nil"/>
              <w:right w:val="nil"/>
            </w:tcBorders>
            <w:shd w:val="clear" w:color="auto" w:fill="auto"/>
            <w:noWrap/>
            <w:vAlign w:val="center"/>
            <w:hideMark/>
          </w:tcPr>
          <w:p w14:paraId="2CAD5E1C" w14:textId="77777777" w:rsidR="00032D5F" w:rsidRPr="00032D5F" w:rsidRDefault="00032D5F" w:rsidP="00032D5F">
            <w:pPr>
              <w:jc w:val="center"/>
              <w:rPr>
                <w:color w:val="000000"/>
                <w:sz w:val="22"/>
                <w:szCs w:val="22"/>
              </w:rPr>
            </w:pPr>
            <w:r w:rsidRPr="00032D5F">
              <w:rPr>
                <w:color w:val="000000"/>
                <w:sz w:val="22"/>
                <w:szCs w:val="22"/>
              </w:rPr>
              <w:t>17</w:t>
            </w:r>
          </w:p>
        </w:tc>
        <w:tc>
          <w:tcPr>
            <w:tcW w:w="1040" w:type="dxa"/>
            <w:tcBorders>
              <w:top w:val="nil"/>
              <w:left w:val="nil"/>
              <w:bottom w:val="nil"/>
              <w:right w:val="nil"/>
            </w:tcBorders>
            <w:shd w:val="clear" w:color="auto" w:fill="auto"/>
            <w:noWrap/>
            <w:vAlign w:val="center"/>
            <w:hideMark/>
          </w:tcPr>
          <w:p w14:paraId="120021C1" w14:textId="77777777" w:rsidR="00032D5F" w:rsidRPr="00032D5F" w:rsidRDefault="00032D5F" w:rsidP="00032D5F">
            <w:pPr>
              <w:jc w:val="center"/>
              <w:rPr>
                <w:color w:val="000000"/>
                <w:sz w:val="22"/>
                <w:szCs w:val="22"/>
              </w:rPr>
            </w:pPr>
            <w:r w:rsidRPr="00032D5F">
              <w:rPr>
                <w:color w:val="000000"/>
                <w:sz w:val="22"/>
                <w:szCs w:val="22"/>
              </w:rPr>
              <w:t>8</w:t>
            </w:r>
          </w:p>
        </w:tc>
        <w:tc>
          <w:tcPr>
            <w:tcW w:w="1000" w:type="dxa"/>
            <w:tcBorders>
              <w:top w:val="nil"/>
              <w:left w:val="nil"/>
              <w:bottom w:val="nil"/>
              <w:right w:val="nil"/>
            </w:tcBorders>
            <w:shd w:val="clear" w:color="auto" w:fill="auto"/>
            <w:noWrap/>
            <w:vAlign w:val="center"/>
            <w:hideMark/>
          </w:tcPr>
          <w:p w14:paraId="2A1BAAD4" w14:textId="77777777" w:rsidR="00032D5F" w:rsidRPr="00032D5F" w:rsidRDefault="00032D5F" w:rsidP="00032D5F">
            <w:pPr>
              <w:jc w:val="center"/>
              <w:rPr>
                <w:color w:val="000000"/>
                <w:sz w:val="22"/>
                <w:szCs w:val="22"/>
              </w:rPr>
            </w:pPr>
            <w:r w:rsidRPr="00032D5F">
              <w:rPr>
                <w:color w:val="000000"/>
                <w:sz w:val="22"/>
                <w:szCs w:val="22"/>
              </w:rPr>
              <w:t>39</w:t>
            </w:r>
          </w:p>
        </w:tc>
      </w:tr>
      <w:tr w:rsidR="00032D5F" w:rsidRPr="00032D5F" w14:paraId="4FF23493" w14:textId="77777777" w:rsidTr="00032D5F">
        <w:trPr>
          <w:trHeight w:val="320"/>
        </w:trPr>
        <w:tc>
          <w:tcPr>
            <w:tcW w:w="740" w:type="dxa"/>
            <w:tcBorders>
              <w:top w:val="nil"/>
              <w:left w:val="nil"/>
              <w:bottom w:val="nil"/>
              <w:right w:val="nil"/>
            </w:tcBorders>
            <w:shd w:val="clear" w:color="auto" w:fill="auto"/>
            <w:noWrap/>
            <w:vAlign w:val="center"/>
            <w:hideMark/>
          </w:tcPr>
          <w:p w14:paraId="680991A8"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225C914"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E9FD617" w14:textId="77777777" w:rsidR="00032D5F" w:rsidRPr="00032D5F" w:rsidRDefault="00032D5F" w:rsidP="00032D5F">
            <w:pPr>
              <w:jc w:val="center"/>
              <w:rPr>
                <w:color w:val="000000"/>
                <w:sz w:val="22"/>
                <w:szCs w:val="22"/>
              </w:rPr>
            </w:pPr>
            <w:r w:rsidRPr="00032D5F">
              <w:rPr>
                <w:color w:val="000000"/>
                <w:sz w:val="22"/>
                <w:szCs w:val="22"/>
              </w:rPr>
              <w:t>0</w:t>
            </w:r>
          </w:p>
        </w:tc>
        <w:tc>
          <w:tcPr>
            <w:tcW w:w="1040" w:type="dxa"/>
            <w:tcBorders>
              <w:top w:val="nil"/>
              <w:left w:val="nil"/>
              <w:bottom w:val="nil"/>
              <w:right w:val="nil"/>
            </w:tcBorders>
            <w:shd w:val="clear" w:color="auto" w:fill="auto"/>
            <w:noWrap/>
            <w:vAlign w:val="center"/>
            <w:hideMark/>
          </w:tcPr>
          <w:p w14:paraId="24E4F152" w14:textId="77777777" w:rsidR="00032D5F" w:rsidRPr="00032D5F" w:rsidRDefault="00032D5F" w:rsidP="00032D5F">
            <w:pPr>
              <w:jc w:val="center"/>
              <w:rPr>
                <w:color w:val="000000"/>
                <w:sz w:val="22"/>
                <w:szCs w:val="22"/>
              </w:rPr>
            </w:pPr>
            <w:r w:rsidRPr="00032D5F">
              <w:rPr>
                <w:color w:val="000000"/>
                <w:sz w:val="22"/>
                <w:szCs w:val="22"/>
              </w:rPr>
              <w:t>0.48</w:t>
            </w:r>
          </w:p>
        </w:tc>
        <w:tc>
          <w:tcPr>
            <w:tcW w:w="740" w:type="dxa"/>
            <w:tcBorders>
              <w:top w:val="nil"/>
              <w:left w:val="nil"/>
              <w:bottom w:val="nil"/>
              <w:right w:val="nil"/>
            </w:tcBorders>
            <w:shd w:val="clear" w:color="auto" w:fill="auto"/>
            <w:noWrap/>
            <w:vAlign w:val="center"/>
            <w:hideMark/>
          </w:tcPr>
          <w:p w14:paraId="7E0A9CC5" w14:textId="77777777" w:rsidR="00032D5F" w:rsidRPr="00032D5F" w:rsidRDefault="00032D5F" w:rsidP="00032D5F">
            <w:pPr>
              <w:jc w:val="center"/>
              <w:rPr>
                <w:color w:val="000000"/>
                <w:sz w:val="22"/>
                <w:szCs w:val="22"/>
              </w:rPr>
            </w:pPr>
            <w:r w:rsidRPr="00032D5F">
              <w:rPr>
                <w:color w:val="000000"/>
                <w:sz w:val="22"/>
                <w:szCs w:val="22"/>
              </w:rPr>
              <w:t>5.84</w:t>
            </w:r>
          </w:p>
        </w:tc>
        <w:tc>
          <w:tcPr>
            <w:tcW w:w="1100" w:type="dxa"/>
            <w:tcBorders>
              <w:top w:val="nil"/>
              <w:left w:val="nil"/>
              <w:bottom w:val="nil"/>
              <w:right w:val="nil"/>
            </w:tcBorders>
            <w:shd w:val="clear" w:color="auto" w:fill="auto"/>
            <w:noWrap/>
            <w:vAlign w:val="center"/>
            <w:hideMark/>
          </w:tcPr>
          <w:p w14:paraId="782D246E" w14:textId="77777777" w:rsidR="00032D5F" w:rsidRPr="00032D5F" w:rsidRDefault="00032D5F" w:rsidP="00032D5F">
            <w:pPr>
              <w:jc w:val="center"/>
              <w:rPr>
                <w:color w:val="000000"/>
                <w:sz w:val="22"/>
                <w:szCs w:val="22"/>
              </w:rPr>
            </w:pPr>
            <w:r w:rsidRPr="00032D5F">
              <w:rPr>
                <w:color w:val="000000"/>
                <w:sz w:val="22"/>
                <w:szCs w:val="22"/>
              </w:rPr>
              <w:t>0.69</w:t>
            </w:r>
          </w:p>
        </w:tc>
        <w:tc>
          <w:tcPr>
            <w:tcW w:w="860" w:type="dxa"/>
            <w:tcBorders>
              <w:top w:val="nil"/>
              <w:left w:val="nil"/>
              <w:bottom w:val="nil"/>
              <w:right w:val="nil"/>
            </w:tcBorders>
            <w:shd w:val="clear" w:color="auto" w:fill="auto"/>
            <w:noWrap/>
            <w:vAlign w:val="center"/>
            <w:hideMark/>
          </w:tcPr>
          <w:p w14:paraId="76DB7B55"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5D1750F5" w14:textId="77777777" w:rsidR="00032D5F" w:rsidRPr="00032D5F" w:rsidRDefault="00032D5F" w:rsidP="00032D5F">
            <w:pPr>
              <w:jc w:val="center"/>
              <w:rPr>
                <w:color w:val="000000"/>
                <w:sz w:val="22"/>
                <w:szCs w:val="22"/>
              </w:rPr>
            </w:pPr>
            <w:r w:rsidRPr="00032D5F">
              <w:rPr>
                <w:color w:val="000000"/>
                <w:sz w:val="22"/>
                <w:szCs w:val="22"/>
              </w:rPr>
              <w:t>8</w:t>
            </w:r>
          </w:p>
        </w:tc>
        <w:tc>
          <w:tcPr>
            <w:tcW w:w="940" w:type="dxa"/>
            <w:tcBorders>
              <w:top w:val="nil"/>
              <w:left w:val="nil"/>
              <w:bottom w:val="nil"/>
              <w:right w:val="nil"/>
            </w:tcBorders>
            <w:shd w:val="clear" w:color="auto" w:fill="auto"/>
            <w:noWrap/>
            <w:vAlign w:val="center"/>
            <w:hideMark/>
          </w:tcPr>
          <w:p w14:paraId="6289A231" w14:textId="77777777" w:rsidR="00032D5F" w:rsidRPr="00032D5F" w:rsidRDefault="00032D5F" w:rsidP="00032D5F">
            <w:pPr>
              <w:jc w:val="center"/>
              <w:rPr>
                <w:color w:val="000000"/>
                <w:sz w:val="22"/>
                <w:szCs w:val="22"/>
              </w:rPr>
            </w:pPr>
            <w:r w:rsidRPr="00032D5F">
              <w:rPr>
                <w:color w:val="000000"/>
                <w:sz w:val="22"/>
                <w:szCs w:val="22"/>
              </w:rPr>
              <w:t>6</w:t>
            </w:r>
          </w:p>
        </w:tc>
        <w:tc>
          <w:tcPr>
            <w:tcW w:w="1080" w:type="dxa"/>
            <w:tcBorders>
              <w:top w:val="nil"/>
              <w:left w:val="nil"/>
              <w:bottom w:val="nil"/>
              <w:right w:val="nil"/>
            </w:tcBorders>
            <w:shd w:val="clear" w:color="auto" w:fill="auto"/>
            <w:noWrap/>
            <w:vAlign w:val="center"/>
            <w:hideMark/>
          </w:tcPr>
          <w:p w14:paraId="55200DD0"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49BEC080"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35EBC378" w14:textId="77777777" w:rsidR="00032D5F" w:rsidRPr="00032D5F" w:rsidRDefault="00032D5F" w:rsidP="00032D5F">
            <w:pPr>
              <w:jc w:val="center"/>
              <w:rPr>
                <w:color w:val="000000"/>
                <w:sz w:val="22"/>
                <w:szCs w:val="22"/>
              </w:rPr>
            </w:pPr>
            <w:r w:rsidRPr="00032D5F">
              <w:rPr>
                <w:color w:val="000000"/>
                <w:sz w:val="22"/>
                <w:szCs w:val="22"/>
              </w:rPr>
              <w:t>83</w:t>
            </w:r>
          </w:p>
        </w:tc>
        <w:tc>
          <w:tcPr>
            <w:tcW w:w="740" w:type="dxa"/>
            <w:tcBorders>
              <w:top w:val="nil"/>
              <w:left w:val="nil"/>
              <w:bottom w:val="nil"/>
              <w:right w:val="nil"/>
            </w:tcBorders>
            <w:shd w:val="clear" w:color="auto" w:fill="auto"/>
            <w:noWrap/>
            <w:vAlign w:val="center"/>
            <w:hideMark/>
          </w:tcPr>
          <w:p w14:paraId="30B6ABAF" w14:textId="77777777" w:rsidR="00032D5F" w:rsidRPr="00032D5F" w:rsidRDefault="00032D5F" w:rsidP="00032D5F">
            <w:pPr>
              <w:jc w:val="center"/>
              <w:rPr>
                <w:color w:val="000000"/>
                <w:sz w:val="22"/>
                <w:szCs w:val="22"/>
              </w:rPr>
            </w:pPr>
            <w:r w:rsidRPr="00032D5F">
              <w:rPr>
                <w:color w:val="000000"/>
                <w:sz w:val="22"/>
                <w:szCs w:val="22"/>
              </w:rPr>
              <w:t>19</w:t>
            </w:r>
          </w:p>
        </w:tc>
        <w:tc>
          <w:tcPr>
            <w:tcW w:w="960" w:type="dxa"/>
            <w:tcBorders>
              <w:top w:val="nil"/>
              <w:left w:val="nil"/>
              <w:bottom w:val="nil"/>
              <w:right w:val="nil"/>
            </w:tcBorders>
            <w:shd w:val="clear" w:color="auto" w:fill="auto"/>
            <w:noWrap/>
            <w:vAlign w:val="center"/>
            <w:hideMark/>
          </w:tcPr>
          <w:p w14:paraId="6AE53149" w14:textId="77777777" w:rsidR="00032D5F" w:rsidRPr="00032D5F" w:rsidRDefault="00032D5F" w:rsidP="00032D5F">
            <w:pPr>
              <w:jc w:val="center"/>
              <w:rPr>
                <w:color w:val="000000"/>
                <w:sz w:val="22"/>
                <w:szCs w:val="22"/>
              </w:rPr>
            </w:pPr>
            <w:r w:rsidRPr="00032D5F">
              <w:rPr>
                <w:color w:val="000000"/>
                <w:sz w:val="22"/>
                <w:szCs w:val="22"/>
              </w:rPr>
              <w:t>10</w:t>
            </w:r>
          </w:p>
        </w:tc>
        <w:tc>
          <w:tcPr>
            <w:tcW w:w="1040" w:type="dxa"/>
            <w:tcBorders>
              <w:top w:val="nil"/>
              <w:left w:val="nil"/>
              <w:bottom w:val="nil"/>
              <w:right w:val="nil"/>
            </w:tcBorders>
            <w:shd w:val="clear" w:color="auto" w:fill="auto"/>
            <w:noWrap/>
            <w:vAlign w:val="center"/>
            <w:hideMark/>
          </w:tcPr>
          <w:p w14:paraId="75A0C01E" w14:textId="77777777" w:rsidR="00032D5F" w:rsidRPr="00032D5F" w:rsidRDefault="00032D5F" w:rsidP="00032D5F">
            <w:pPr>
              <w:jc w:val="center"/>
              <w:rPr>
                <w:color w:val="000000"/>
                <w:sz w:val="22"/>
                <w:szCs w:val="22"/>
              </w:rPr>
            </w:pPr>
            <w:r w:rsidRPr="00032D5F">
              <w:rPr>
                <w:color w:val="000000"/>
                <w:sz w:val="22"/>
                <w:szCs w:val="22"/>
              </w:rPr>
              <w:t>8</w:t>
            </w:r>
          </w:p>
        </w:tc>
        <w:tc>
          <w:tcPr>
            <w:tcW w:w="1000" w:type="dxa"/>
            <w:tcBorders>
              <w:top w:val="nil"/>
              <w:left w:val="nil"/>
              <w:bottom w:val="nil"/>
              <w:right w:val="nil"/>
            </w:tcBorders>
            <w:shd w:val="clear" w:color="auto" w:fill="auto"/>
            <w:noWrap/>
            <w:vAlign w:val="center"/>
            <w:hideMark/>
          </w:tcPr>
          <w:p w14:paraId="32F72FD1" w14:textId="77777777" w:rsidR="00032D5F" w:rsidRPr="00032D5F" w:rsidRDefault="00032D5F" w:rsidP="00032D5F">
            <w:pPr>
              <w:jc w:val="center"/>
              <w:rPr>
                <w:color w:val="000000"/>
                <w:sz w:val="22"/>
                <w:szCs w:val="22"/>
              </w:rPr>
            </w:pPr>
            <w:r w:rsidRPr="00032D5F">
              <w:rPr>
                <w:color w:val="000000"/>
                <w:sz w:val="22"/>
                <w:szCs w:val="22"/>
              </w:rPr>
              <w:t>44</w:t>
            </w:r>
          </w:p>
        </w:tc>
      </w:tr>
      <w:tr w:rsidR="00032D5F" w:rsidRPr="00032D5F" w14:paraId="1C205AB9" w14:textId="77777777" w:rsidTr="00032D5F">
        <w:trPr>
          <w:trHeight w:val="320"/>
        </w:trPr>
        <w:tc>
          <w:tcPr>
            <w:tcW w:w="740" w:type="dxa"/>
            <w:tcBorders>
              <w:top w:val="nil"/>
              <w:left w:val="nil"/>
              <w:bottom w:val="nil"/>
              <w:right w:val="nil"/>
            </w:tcBorders>
            <w:shd w:val="clear" w:color="auto" w:fill="auto"/>
            <w:noWrap/>
            <w:vAlign w:val="center"/>
            <w:hideMark/>
          </w:tcPr>
          <w:p w14:paraId="19D7C877"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63247A3"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51F2F9DA" w14:textId="77777777" w:rsidR="00032D5F" w:rsidRPr="00032D5F" w:rsidRDefault="00032D5F" w:rsidP="00032D5F">
            <w:pPr>
              <w:jc w:val="center"/>
              <w:rPr>
                <w:color w:val="000000"/>
                <w:sz w:val="22"/>
                <w:szCs w:val="22"/>
              </w:rPr>
            </w:pPr>
            <w:r w:rsidRPr="00032D5F">
              <w:rPr>
                <w:color w:val="000000"/>
                <w:sz w:val="22"/>
                <w:szCs w:val="22"/>
              </w:rPr>
              <w:t>10</w:t>
            </w:r>
          </w:p>
        </w:tc>
        <w:tc>
          <w:tcPr>
            <w:tcW w:w="1040" w:type="dxa"/>
            <w:tcBorders>
              <w:top w:val="nil"/>
              <w:left w:val="nil"/>
              <w:bottom w:val="nil"/>
              <w:right w:val="nil"/>
            </w:tcBorders>
            <w:shd w:val="clear" w:color="auto" w:fill="auto"/>
            <w:noWrap/>
            <w:vAlign w:val="center"/>
            <w:hideMark/>
          </w:tcPr>
          <w:p w14:paraId="7167FE87"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3D9C752F" w14:textId="77777777" w:rsidR="00032D5F" w:rsidRPr="00032D5F" w:rsidRDefault="00032D5F" w:rsidP="00032D5F">
            <w:pPr>
              <w:jc w:val="center"/>
              <w:rPr>
                <w:color w:val="000000"/>
                <w:sz w:val="22"/>
                <w:szCs w:val="22"/>
              </w:rPr>
            </w:pPr>
            <w:r w:rsidRPr="00032D5F">
              <w:rPr>
                <w:color w:val="000000"/>
                <w:sz w:val="22"/>
                <w:szCs w:val="22"/>
              </w:rPr>
              <w:t>5.82</w:t>
            </w:r>
          </w:p>
        </w:tc>
        <w:tc>
          <w:tcPr>
            <w:tcW w:w="1100" w:type="dxa"/>
            <w:tcBorders>
              <w:top w:val="nil"/>
              <w:left w:val="nil"/>
              <w:bottom w:val="nil"/>
              <w:right w:val="nil"/>
            </w:tcBorders>
            <w:shd w:val="clear" w:color="auto" w:fill="auto"/>
            <w:noWrap/>
            <w:vAlign w:val="center"/>
            <w:hideMark/>
          </w:tcPr>
          <w:p w14:paraId="36485488" w14:textId="77777777" w:rsidR="00032D5F" w:rsidRPr="00032D5F" w:rsidRDefault="00032D5F" w:rsidP="00032D5F">
            <w:pPr>
              <w:jc w:val="center"/>
              <w:rPr>
                <w:color w:val="000000"/>
                <w:sz w:val="22"/>
                <w:szCs w:val="22"/>
              </w:rPr>
            </w:pPr>
            <w:r w:rsidRPr="00032D5F">
              <w:rPr>
                <w:color w:val="000000"/>
                <w:sz w:val="22"/>
                <w:szCs w:val="22"/>
              </w:rPr>
              <w:t>0.56</w:t>
            </w:r>
          </w:p>
        </w:tc>
        <w:tc>
          <w:tcPr>
            <w:tcW w:w="860" w:type="dxa"/>
            <w:tcBorders>
              <w:top w:val="nil"/>
              <w:left w:val="nil"/>
              <w:bottom w:val="nil"/>
              <w:right w:val="nil"/>
            </w:tcBorders>
            <w:shd w:val="clear" w:color="auto" w:fill="auto"/>
            <w:noWrap/>
            <w:vAlign w:val="center"/>
            <w:hideMark/>
          </w:tcPr>
          <w:p w14:paraId="0FDFB1B0"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3B05CF8" w14:textId="77777777" w:rsidR="00032D5F" w:rsidRPr="00032D5F" w:rsidRDefault="00032D5F" w:rsidP="00032D5F">
            <w:pPr>
              <w:jc w:val="center"/>
              <w:rPr>
                <w:color w:val="000000"/>
                <w:sz w:val="22"/>
                <w:szCs w:val="22"/>
              </w:rPr>
            </w:pPr>
            <w:r w:rsidRPr="00032D5F">
              <w:rPr>
                <w:color w:val="000000"/>
                <w:sz w:val="22"/>
                <w:szCs w:val="22"/>
              </w:rPr>
              <w:t>21</w:t>
            </w:r>
          </w:p>
        </w:tc>
        <w:tc>
          <w:tcPr>
            <w:tcW w:w="940" w:type="dxa"/>
            <w:tcBorders>
              <w:top w:val="nil"/>
              <w:left w:val="nil"/>
              <w:bottom w:val="nil"/>
              <w:right w:val="nil"/>
            </w:tcBorders>
            <w:shd w:val="clear" w:color="auto" w:fill="auto"/>
            <w:noWrap/>
            <w:vAlign w:val="center"/>
            <w:hideMark/>
          </w:tcPr>
          <w:p w14:paraId="6FEB5A20"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32ED7B22"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5B99846B" w14:textId="77777777" w:rsidR="00032D5F" w:rsidRPr="00032D5F" w:rsidRDefault="00032D5F" w:rsidP="00032D5F">
            <w:pPr>
              <w:jc w:val="center"/>
              <w:rPr>
                <w:color w:val="000000"/>
                <w:sz w:val="22"/>
                <w:szCs w:val="22"/>
              </w:rPr>
            </w:pPr>
            <w:r w:rsidRPr="00032D5F">
              <w:rPr>
                <w:color w:val="000000"/>
                <w:sz w:val="22"/>
                <w:szCs w:val="22"/>
              </w:rPr>
              <w:t>1</w:t>
            </w:r>
          </w:p>
        </w:tc>
        <w:tc>
          <w:tcPr>
            <w:tcW w:w="820" w:type="dxa"/>
            <w:tcBorders>
              <w:top w:val="nil"/>
              <w:left w:val="nil"/>
              <w:bottom w:val="nil"/>
              <w:right w:val="nil"/>
            </w:tcBorders>
            <w:shd w:val="clear" w:color="auto" w:fill="auto"/>
            <w:noWrap/>
            <w:vAlign w:val="center"/>
            <w:hideMark/>
          </w:tcPr>
          <w:p w14:paraId="2B79D823"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C657354" w14:textId="77777777" w:rsidR="00032D5F" w:rsidRPr="00032D5F" w:rsidRDefault="00032D5F" w:rsidP="00032D5F">
            <w:pPr>
              <w:jc w:val="center"/>
              <w:rPr>
                <w:color w:val="000000"/>
                <w:sz w:val="22"/>
                <w:szCs w:val="22"/>
              </w:rPr>
            </w:pPr>
            <w:r w:rsidRPr="00032D5F">
              <w:rPr>
                <w:color w:val="000000"/>
                <w:sz w:val="22"/>
                <w:szCs w:val="22"/>
              </w:rPr>
              <w:t>50</w:t>
            </w:r>
          </w:p>
        </w:tc>
        <w:tc>
          <w:tcPr>
            <w:tcW w:w="960" w:type="dxa"/>
            <w:tcBorders>
              <w:top w:val="nil"/>
              <w:left w:val="nil"/>
              <w:bottom w:val="nil"/>
              <w:right w:val="nil"/>
            </w:tcBorders>
            <w:shd w:val="clear" w:color="auto" w:fill="auto"/>
            <w:noWrap/>
            <w:vAlign w:val="center"/>
            <w:hideMark/>
          </w:tcPr>
          <w:p w14:paraId="5B065BB2" w14:textId="77777777" w:rsidR="00032D5F" w:rsidRPr="00032D5F" w:rsidRDefault="00032D5F" w:rsidP="00032D5F">
            <w:pPr>
              <w:jc w:val="center"/>
              <w:rPr>
                <w:color w:val="000000"/>
                <w:sz w:val="22"/>
                <w:szCs w:val="22"/>
              </w:rPr>
            </w:pPr>
            <w:r w:rsidRPr="00032D5F">
              <w:rPr>
                <w:color w:val="000000"/>
                <w:sz w:val="22"/>
                <w:szCs w:val="22"/>
              </w:rPr>
              <w:t>28</w:t>
            </w:r>
          </w:p>
        </w:tc>
        <w:tc>
          <w:tcPr>
            <w:tcW w:w="1040" w:type="dxa"/>
            <w:tcBorders>
              <w:top w:val="nil"/>
              <w:left w:val="nil"/>
              <w:bottom w:val="nil"/>
              <w:right w:val="nil"/>
            </w:tcBorders>
            <w:shd w:val="clear" w:color="auto" w:fill="auto"/>
            <w:noWrap/>
            <w:vAlign w:val="center"/>
            <w:hideMark/>
          </w:tcPr>
          <w:p w14:paraId="1DF89103" w14:textId="77777777" w:rsidR="00032D5F" w:rsidRPr="00032D5F" w:rsidRDefault="00032D5F" w:rsidP="00032D5F">
            <w:pPr>
              <w:jc w:val="center"/>
              <w:rPr>
                <w:color w:val="000000"/>
                <w:sz w:val="22"/>
                <w:szCs w:val="22"/>
              </w:rPr>
            </w:pPr>
            <w:r w:rsidRPr="00032D5F">
              <w:rPr>
                <w:color w:val="000000"/>
                <w:sz w:val="22"/>
                <w:szCs w:val="22"/>
              </w:rPr>
              <w:t>7</w:t>
            </w:r>
          </w:p>
        </w:tc>
        <w:tc>
          <w:tcPr>
            <w:tcW w:w="1000" w:type="dxa"/>
            <w:tcBorders>
              <w:top w:val="nil"/>
              <w:left w:val="nil"/>
              <w:bottom w:val="nil"/>
              <w:right w:val="nil"/>
            </w:tcBorders>
            <w:shd w:val="clear" w:color="auto" w:fill="auto"/>
            <w:noWrap/>
            <w:vAlign w:val="center"/>
            <w:hideMark/>
          </w:tcPr>
          <w:p w14:paraId="63DFCF4B" w14:textId="77777777" w:rsidR="00032D5F" w:rsidRPr="00032D5F" w:rsidRDefault="00032D5F" w:rsidP="00032D5F">
            <w:pPr>
              <w:jc w:val="center"/>
              <w:rPr>
                <w:color w:val="000000"/>
                <w:sz w:val="22"/>
                <w:szCs w:val="22"/>
              </w:rPr>
            </w:pPr>
            <w:r w:rsidRPr="00032D5F">
              <w:rPr>
                <w:color w:val="000000"/>
                <w:sz w:val="22"/>
                <w:szCs w:val="22"/>
              </w:rPr>
              <w:t>2</w:t>
            </w:r>
          </w:p>
        </w:tc>
      </w:tr>
      <w:tr w:rsidR="00032D5F" w:rsidRPr="00032D5F" w14:paraId="5E059435" w14:textId="77777777" w:rsidTr="00032D5F">
        <w:trPr>
          <w:trHeight w:val="320"/>
        </w:trPr>
        <w:tc>
          <w:tcPr>
            <w:tcW w:w="740" w:type="dxa"/>
            <w:tcBorders>
              <w:top w:val="nil"/>
              <w:left w:val="nil"/>
              <w:bottom w:val="nil"/>
              <w:right w:val="nil"/>
            </w:tcBorders>
            <w:shd w:val="clear" w:color="auto" w:fill="auto"/>
            <w:noWrap/>
            <w:vAlign w:val="center"/>
            <w:hideMark/>
          </w:tcPr>
          <w:p w14:paraId="204522F5"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175AC9E1"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0FF6B0C" w14:textId="77777777" w:rsidR="00032D5F" w:rsidRPr="00032D5F" w:rsidRDefault="00032D5F" w:rsidP="00032D5F">
            <w:pPr>
              <w:jc w:val="center"/>
              <w:rPr>
                <w:color w:val="000000"/>
                <w:sz w:val="22"/>
                <w:szCs w:val="22"/>
              </w:rPr>
            </w:pPr>
            <w:r w:rsidRPr="00032D5F">
              <w:rPr>
                <w:color w:val="000000"/>
                <w:sz w:val="22"/>
                <w:szCs w:val="22"/>
              </w:rPr>
              <w:t>0</w:t>
            </w:r>
          </w:p>
        </w:tc>
        <w:tc>
          <w:tcPr>
            <w:tcW w:w="1040" w:type="dxa"/>
            <w:tcBorders>
              <w:top w:val="nil"/>
              <w:left w:val="nil"/>
              <w:bottom w:val="nil"/>
              <w:right w:val="nil"/>
            </w:tcBorders>
            <w:shd w:val="clear" w:color="auto" w:fill="auto"/>
            <w:noWrap/>
            <w:vAlign w:val="center"/>
            <w:hideMark/>
          </w:tcPr>
          <w:p w14:paraId="31BA6894" w14:textId="77777777" w:rsidR="00032D5F" w:rsidRPr="00032D5F" w:rsidRDefault="00032D5F" w:rsidP="00032D5F">
            <w:pPr>
              <w:jc w:val="center"/>
              <w:rPr>
                <w:color w:val="000000"/>
                <w:sz w:val="22"/>
                <w:szCs w:val="22"/>
              </w:rPr>
            </w:pPr>
            <w:r w:rsidRPr="00032D5F">
              <w:rPr>
                <w:color w:val="000000"/>
                <w:sz w:val="22"/>
                <w:szCs w:val="22"/>
              </w:rPr>
              <w:t>0.42</w:t>
            </w:r>
          </w:p>
        </w:tc>
        <w:tc>
          <w:tcPr>
            <w:tcW w:w="740" w:type="dxa"/>
            <w:tcBorders>
              <w:top w:val="nil"/>
              <w:left w:val="nil"/>
              <w:bottom w:val="nil"/>
              <w:right w:val="nil"/>
            </w:tcBorders>
            <w:shd w:val="clear" w:color="auto" w:fill="auto"/>
            <w:noWrap/>
            <w:vAlign w:val="center"/>
            <w:hideMark/>
          </w:tcPr>
          <w:p w14:paraId="574AB89A" w14:textId="77777777" w:rsidR="00032D5F" w:rsidRPr="00032D5F" w:rsidRDefault="00032D5F" w:rsidP="00032D5F">
            <w:pPr>
              <w:jc w:val="center"/>
              <w:rPr>
                <w:color w:val="000000"/>
                <w:sz w:val="22"/>
                <w:szCs w:val="22"/>
              </w:rPr>
            </w:pPr>
            <w:r w:rsidRPr="00032D5F">
              <w:rPr>
                <w:color w:val="000000"/>
                <w:sz w:val="22"/>
                <w:szCs w:val="22"/>
              </w:rPr>
              <w:t>6.45</w:t>
            </w:r>
          </w:p>
        </w:tc>
        <w:tc>
          <w:tcPr>
            <w:tcW w:w="1100" w:type="dxa"/>
            <w:tcBorders>
              <w:top w:val="nil"/>
              <w:left w:val="nil"/>
              <w:bottom w:val="nil"/>
              <w:right w:val="nil"/>
            </w:tcBorders>
            <w:shd w:val="clear" w:color="auto" w:fill="auto"/>
            <w:noWrap/>
            <w:vAlign w:val="center"/>
            <w:hideMark/>
          </w:tcPr>
          <w:p w14:paraId="6898C6AE" w14:textId="77777777" w:rsidR="00032D5F" w:rsidRPr="00032D5F" w:rsidRDefault="00032D5F" w:rsidP="00032D5F">
            <w:pPr>
              <w:jc w:val="center"/>
              <w:rPr>
                <w:color w:val="000000"/>
                <w:sz w:val="22"/>
                <w:szCs w:val="22"/>
              </w:rPr>
            </w:pPr>
            <w:r w:rsidRPr="00032D5F">
              <w:rPr>
                <w:color w:val="000000"/>
                <w:sz w:val="22"/>
                <w:szCs w:val="22"/>
              </w:rPr>
              <w:t>1.32</w:t>
            </w:r>
          </w:p>
        </w:tc>
        <w:tc>
          <w:tcPr>
            <w:tcW w:w="860" w:type="dxa"/>
            <w:tcBorders>
              <w:top w:val="nil"/>
              <w:left w:val="nil"/>
              <w:bottom w:val="nil"/>
              <w:right w:val="nil"/>
            </w:tcBorders>
            <w:shd w:val="clear" w:color="auto" w:fill="auto"/>
            <w:noWrap/>
            <w:vAlign w:val="center"/>
            <w:hideMark/>
          </w:tcPr>
          <w:p w14:paraId="480B0024" w14:textId="77777777" w:rsidR="00032D5F" w:rsidRPr="00032D5F" w:rsidRDefault="00032D5F" w:rsidP="00032D5F">
            <w:pPr>
              <w:jc w:val="center"/>
              <w:rPr>
                <w:color w:val="000000"/>
                <w:sz w:val="22"/>
                <w:szCs w:val="22"/>
              </w:rPr>
            </w:pPr>
            <w:r w:rsidRPr="00032D5F">
              <w:rPr>
                <w:color w:val="000000"/>
                <w:sz w:val="22"/>
                <w:szCs w:val="22"/>
              </w:rPr>
              <w:t>6</w:t>
            </w:r>
          </w:p>
        </w:tc>
        <w:tc>
          <w:tcPr>
            <w:tcW w:w="740" w:type="dxa"/>
            <w:tcBorders>
              <w:top w:val="nil"/>
              <w:left w:val="nil"/>
              <w:bottom w:val="nil"/>
              <w:right w:val="nil"/>
            </w:tcBorders>
            <w:shd w:val="clear" w:color="auto" w:fill="auto"/>
            <w:noWrap/>
            <w:vAlign w:val="center"/>
            <w:hideMark/>
          </w:tcPr>
          <w:p w14:paraId="69113360" w14:textId="77777777" w:rsidR="00032D5F" w:rsidRPr="00032D5F" w:rsidRDefault="00032D5F" w:rsidP="00032D5F">
            <w:pPr>
              <w:jc w:val="center"/>
              <w:rPr>
                <w:color w:val="000000"/>
                <w:sz w:val="22"/>
                <w:szCs w:val="22"/>
              </w:rPr>
            </w:pPr>
            <w:r w:rsidRPr="00032D5F">
              <w:rPr>
                <w:color w:val="000000"/>
                <w:sz w:val="22"/>
                <w:szCs w:val="22"/>
              </w:rPr>
              <w:t>9</w:t>
            </w:r>
          </w:p>
        </w:tc>
        <w:tc>
          <w:tcPr>
            <w:tcW w:w="940" w:type="dxa"/>
            <w:tcBorders>
              <w:top w:val="nil"/>
              <w:left w:val="nil"/>
              <w:bottom w:val="nil"/>
              <w:right w:val="nil"/>
            </w:tcBorders>
            <w:shd w:val="clear" w:color="auto" w:fill="auto"/>
            <w:noWrap/>
            <w:vAlign w:val="center"/>
            <w:hideMark/>
          </w:tcPr>
          <w:p w14:paraId="53ECE2F5" w14:textId="77777777" w:rsidR="00032D5F" w:rsidRPr="00032D5F" w:rsidRDefault="00032D5F" w:rsidP="00032D5F">
            <w:pPr>
              <w:jc w:val="center"/>
              <w:rPr>
                <w:color w:val="000000"/>
                <w:sz w:val="22"/>
                <w:szCs w:val="22"/>
              </w:rPr>
            </w:pPr>
            <w:r w:rsidRPr="00032D5F">
              <w:rPr>
                <w:color w:val="000000"/>
                <w:sz w:val="22"/>
                <w:szCs w:val="22"/>
              </w:rPr>
              <w:t>4</w:t>
            </w:r>
          </w:p>
        </w:tc>
        <w:tc>
          <w:tcPr>
            <w:tcW w:w="1080" w:type="dxa"/>
            <w:tcBorders>
              <w:top w:val="nil"/>
              <w:left w:val="nil"/>
              <w:bottom w:val="nil"/>
              <w:right w:val="nil"/>
            </w:tcBorders>
            <w:shd w:val="clear" w:color="auto" w:fill="auto"/>
            <w:noWrap/>
            <w:vAlign w:val="center"/>
            <w:hideMark/>
          </w:tcPr>
          <w:p w14:paraId="41CBBF39" w14:textId="77777777" w:rsidR="00032D5F" w:rsidRPr="00032D5F" w:rsidRDefault="00032D5F" w:rsidP="00032D5F">
            <w:pPr>
              <w:jc w:val="center"/>
              <w:rPr>
                <w:color w:val="000000"/>
                <w:sz w:val="22"/>
                <w:szCs w:val="22"/>
              </w:rPr>
            </w:pPr>
            <w:r w:rsidRPr="00032D5F">
              <w:rPr>
                <w:color w:val="000000"/>
                <w:sz w:val="22"/>
                <w:szCs w:val="22"/>
              </w:rPr>
              <w:t>4</w:t>
            </w:r>
          </w:p>
        </w:tc>
        <w:tc>
          <w:tcPr>
            <w:tcW w:w="880" w:type="dxa"/>
            <w:tcBorders>
              <w:top w:val="nil"/>
              <w:left w:val="nil"/>
              <w:bottom w:val="nil"/>
              <w:right w:val="nil"/>
            </w:tcBorders>
            <w:shd w:val="clear" w:color="auto" w:fill="auto"/>
            <w:noWrap/>
            <w:vAlign w:val="center"/>
            <w:hideMark/>
          </w:tcPr>
          <w:p w14:paraId="4073CEF7" w14:textId="77777777" w:rsidR="00032D5F" w:rsidRPr="00032D5F" w:rsidRDefault="00032D5F" w:rsidP="00032D5F">
            <w:pPr>
              <w:jc w:val="center"/>
              <w:rPr>
                <w:color w:val="000000"/>
                <w:sz w:val="22"/>
                <w:szCs w:val="22"/>
              </w:rPr>
            </w:pPr>
            <w:r w:rsidRPr="00032D5F">
              <w:rPr>
                <w:color w:val="000000"/>
                <w:sz w:val="22"/>
                <w:szCs w:val="22"/>
              </w:rPr>
              <w:t>10</w:t>
            </w:r>
          </w:p>
        </w:tc>
        <w:tc>
          <w:tcPr>
            <w:tcW w:w="820" w:type="dxa"/>
            <w:tcBorders>
              <w:top w:val="nil"/>
              <w:left w:val="nil"/>
              <w:bottom w:val="nil"/>
              <w:right w:val="nil"/>
            </w:tcBorders>
            <w:shd w:val="clear" w:color="auto" w:fill="auto"/>
            <w:noWrap/>
            <w:vAlign w:val="center"/>
            <w:hideMark/>
          </w:tcPr>
          <w:p w14:paraId="35D7AABB" w14:textId="77777777" w:rsidR="00032D5F" w:rsidRPr="00032D5F" w:rsidRDefault="00032D5F" w:rsidP="00032D5F">
            <w:pPr>
              <w:jc w:val="center"/>
              <w:rPr>
                <w:color w:val="000000"/>
                <w:sz w:val="22"/>
                <w:szCs w:val="22"/>
              </w:rPr>
            </w:pPr>
            <w:r w:rsidRPr="00032D5F">
              <w:rPr>
                <w:color w:val="000000"/>
                <w:sz w:val="22"/>
                <w:szCs w:val="22"/>
              </w:rPr>
              <w:t>44</w:t>
            </w:r>
          </w:p>
        </w:tc>
        <w:tc>
          <w:tcPr>
            <w:tcW w:w="740" w:type="dxa"/>
            <w:tcBorders>
              <w:top w:val="nil"/>
              <w:left w:val="nil"/>
              <w:bottom w:val="nil"/>
              <w:right w:val="nil"/>
            </w:tcBorders>
            <w:shd w:val="clear" w:color="auto" w:fill="auto"/>
            <w:noWrap/>
            <w:vAlign w:val="center"/>
            <w:hideMark/>
          </w:tcPr>
          <w:p w14:paraId="2DBD88F9" w14:textId="77777777" w:rsidR="00032D5F" w:rsidRPr="00032D5F" w:rsidRDefault="00032D5F" w:rsidP="00032D5F">
            <w:pPr>
              <w:jc w:val="center"/>
              <w:rPr>
                <w:color w:val="000000"/>
                <w:sz w:val="22"/>
                <w:szCs w:val="22"/>
              </w:rPr>
            </w:pPr>
            <w:r w:rsidRPr="00032D5F">
              <w:rPr>
                <w:color w:val="000000"/>
                <w:sz w:val="22"/>
                <w:szCs w:val="22"/>
              </w:rPr>
              <w:t>77</w:t>
            </w:r>
          </w:p>
        </w:tc>
        <w:tc>
          <w:tcPr>
            <w:tcW w:w="960" w:type="dxa"/>
            <w:tcBorders>
              <w:top w:val="nil"/>
              <w:left w:val="nil"/>
              <w:bottom w:val="nil"/>
              <w:right w:val="nil"/>
            </w:tcBorders>
            <w:shd w:val="clear" w:color="auto" w:fill="auto"/>
            <w:noWrap/>
            <w:vAlign w:val="center"/>
            <w:hideMark/>
          </w:tcPr>
          <w:p w14:paraId="5B3C8568" w14:textId="77777777" w:rsidR="00032D5F" w:rsidRPr="00032D5F" w:rsidRDefault="00032D5F" w:rsidP="00032D5F">
            <w:pPr>
              <w:jc w:val="center"/>
              <w:rPr>
                <w:color w:val="000000"/>
                <w:sz w:val="22"/>
                <w:szCs w:val="22"/>
              </w:rPr>
            </w:pPr>
            <w:r w:rsidRPr="00032D5F">
              <w:rPr>
                <w:color w:val="000000"/>
                <w:sz w:val="22"/>
                <w:szCs w:val="22"/>
              </w:rPr>
              <w:t>11</w:t>
            </w:r>
          </w:p>
        </w:tc>
        <w:tc>
          <w:tcPr>
            <w:tcW w:w="1040" w:type="dxa"/>
            <w:tcBorders>
              <w:top w:val="nil"/>
              <w:left w:val="nil"/>
              <w:bottom w:val="nil"/>
              <w:right w:val="nil"/>
            </w:tcBorders>
            <w:shd w:val="clear" w:color="auto" w:fill="auto"/>
            <w:noWrap/>
            <w:vAlign w:val="center"/>
            <w:hideMark/>
          </w:tcPr>
          <w:p w14:paraId="3BD6D587" w14:textId="77777777" w:rsidR="00032D5F" w:rsidRPr="00032D5F" w:rsidRDefault="00032D5F" w:rsidP="00032D5F">
            <w:pPr>
              <w:jc w:val="center"/>
              <w:rPr>
                <w:color w:val="000000"/>
                <w:sz w:val="22"/>
                <w:szCs w:val="22"/>
              </w:rPr>
            </w:pPr>
            <w:r w:rsidRPr="00032D5F">
              <w:rPr>
                <w:color w:val="000000"/>
                <w:sz w:val="22"/>
                <w:szCs w:val="22"/>
              </w:rPr>
              <w:t>19</w:t>
            </w:r>
          </w:p>
        </w:tc>
        <w:tc>
          <w:tcPr>
            <w:tcW w:w="1000" w:type="dxa"/>
            <w:tcBorders>
              <w:top w:val="nil"/>
              <w:left w:val="nil"/>
              <w:bottom w:val="nil"/>
              <w:right w:val="nil"/>
            </w:tcBorders>
            <w:shd w:val="clear" w:color="auto" w:fill="auto"/>
            <w:noWrap/>
            <w:vAlign w:val="center"/>
            <w:hideMark/>
          </w:tcPr>
          <w:p w14:paraId="3BCA615A" w14:textId="77777777" w:rsidR="00032D5F" w:rsidRPr="00032D5F" w:rsidRDefault="00032D5F" w:rsidP="00032D5F">
            <w:pPr>
              <w:jc w:val="center"/>
              <w:rPr>
                <w:color w:val="000000"/>
                <w:sz w:val="22"/>
                <w:szCs w:val="22"/>
              </w:rPr>
            </w:pPr>
            <w:r w:rsidRPr="00032D5F">
              <w:rPr>
                <w:color w:val="000000"/>
                <w:sz w:val="22"/>
                <w:szCs w:val="22"/>
              </w:rPr>
              <w:t>208</w:t>
            </w:r>
          </w:p>
        </w:tc>
      </w:tr>
      <w:tr w:rsidR="00032D5F" w:rsidRPr="00032D5F" w14:paraId="2B8DAEA8" w14:textId="77777777" w:rsidTr="00032D5F">
        <w:trPr>
          <w:trHeight w:val="320"/>
        </w:trPr>
        <w:tc>
          <w:tcPr>
            <w:tcW w:w="740" w:type="dxa"/>
            <w:tcBorders>
              <w:top w:val="nil"/>
              <w:left w:val="nil"/>
              <w:bottom w:val="nil"/>
              <w:right w:val="nil"/>
            </w:tcBorders>
            <w:shd w:val="clear" w:color="auto" w:fill="auto"/>
            <w:noWrap/>
            <w:vAlign w:val="center"/>
            <w:hideMark/>
          </w:tcPr>
          <w:p w14:paraId="17139F48"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66D24174"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2B25F71A" w14:textId="77777777" w:rsidR="00032D5F" w:rsidRPr="00032D5F" w:rsidRDefault="00032D5F" w:rsidP="00032D5F">
            <w:pPr>
              <w:jc w:val="center"/>
              <w:rPr>
                <w:color w:val="000000"/>
                <w:sz w:val="22"/>
                <w:szCs w:val="22"/>
              </w:rPr>
            </w:pPr>
            <w:r w:rsidRPr="00032D5F">
              <w:rPr>
                <w:color w:val="000000"/>
                <w:sz w:val="22"/>
                <w:szCs w:val="22"/>
              </w:rPr>
              <w:t>1</w:t>
            </w:r>
          </w:p>
        </w:tc>
        <w:tc>
          <w:tcPr>
            <w:tcW w:w="1040" w:type="dxa"/>
            <w:tcBorders>
              <w:top w:val="nil"/>
              <w:left w:val="nil"/>
              <w:bottom w:val="nil"/>
              <w:right w:val="nil"/>
            </w:tcBorders>
            <w:shd w:val="clear" w:color="auto" w:fill="auto"/>
            <w:noWrap/>
            <w:vAlign w:val="center"/>
            <w:hideMark/>
          </w:tcPr>
          <w:p w14:paraId="6A8572DD" w14:textId="77777777" w:rsidR="00032D5F" w:rsidRPr="00032D5F" w:rsidRDefault="00032D5F" w:rsidP="00032D5F">
            <w:pPr>
              <w:jc w:val="center"/>
              <w:rPr>
                <w:color w:val="000000"/>
                <w:sz w:val="22"/>
                <w:szCs w:val="22"/>
              </w:rPr>
            </w:pPr>
            <w:r w:rsidRPr="00032D5F">
              <w:rPr>
                <w:color w:val="000000"/>
                <w:sz w:val="22"/>
                <w:szCs w:val="22"/>
              </w:rPr>
              <w:t>0.42</w:t>
            </w:r>
          </w:p>
        </w:tc>
        <w:tc>
          <w:tcPr>
            <w:tcW w:w="740" w:type="dxa"/>
            <w:tcBorders>
              <w:top w:val="nil"/>
              <w:left w:val="nil"/>
              <w:bottom w:val="nil"/>
              <w:right w:val="nil"/>
            </w:tcBorders>
            <w:shd w:val="clear" w:color="auto" w:fill="auto"/>
            <w:noWrap/>
            <w:vAlign w:val="center"/>
            <w:hideMark/>
          </w:tcPr>
          <w:p w14:paraId="1C9480FF" w14:textId="77777777" w:rsidR="00032D5F" w:rsidRPr="00032D5F" w:rsidRDefault="00032D5F" w:rsidP="00032D5F">
            <w:pPr>
              <w:jc w:val="center"/>
              <w:rPr>
                <w:color w:val="000000"/>
                <w:sz w:val="22"/>
                <w:szCs w:val="22"/>
              </w:rPr>
            </w:pPr>
            <w:r w:rsidRPr="00032D5F">
              <w:rPr>
                <w:color w:val="000000"/>
                <w:sz w:val="22"/>
                <w:szCs w:val="22"/>
              </w:rPr>
              <w:t>6.39</w:t>
            </w:r>
          </w:p>
        </w:tc>
        <w:tc>
          <w:tcPr>
            <w:tcW w:w="1100" w:type="dxa"/>
            <w:tcBorders>
              <w:top w:val="nil"/>
              <w:left w:val="nil"/>
              <w:bottom w:val="nil"/>
              <w:right w:val="nil"/>
            </w:tcBorders>
            <w:shd w:val="clear" w:color="auto" w:fill="auto"/>
            <w:noWrap/>
            <w:vAlign w:val="center"/>
            <w:hideMark/>
          </w:tcPr>
          <w:p w14:paraId="08258205" w14:textId="77777777" w:rsidR="00032D5F" w:rsidRPr="00032D5F" w:rsidRDefault="00032D5F" w:rsidP="00032D5F">
            <w:pPr>
              <w:jc w:val="center"/>
              <w:rPr>
                <w:color w:val="000000"/>
                <w:sz w:val="22"/>
                <w:szCs w:val="22"/>
              </w:rPr>
            </w:pPr>
            <w:r w:rsidRPr="00032D5F">
              <w:rPr>
                <w:color w:val="000000"/>
                <w:sz w:val="22"/>
                <w:szCs w:val="22"/>
              </w:rPr>
              <w:t>3.43</w:t>
            </w:r>
          </w:p>
        </w:tc>
        <w:tc>
          <w:tcPr>
            <w:tcW w:w="860" w:type="dxa"/>
            <w:tcBorders>
              <w:top w:val="nil"/>
              <w:left w:val="nil"/>
              <w:bottom w:val="nil"/>
              <w:right w:val="nil"/>
            </w:tcBorders>
            <w:shd w:val="clear" w:color="auto" w:fill="auto"/>
            <w:noWrap/>
            <w:vAlign w:val="center"/>
            <w:hideMark/>
          </w:tcPr>
          <w:p w14:paraId="21F9A2F4" w14:textId="77777777" w:rsidR="00032D5F" w:rsidRPr="00032D5F" w:rsidRDefault="00032D5F" w:rsidP="00032D5F">
            <w:pPr>
              <w:jc w:val="center"/>
              <w:rPr>
                <w:color w:val="000000"/>
                <w:sz w:val="22"/>
                <w:szCs w:val="22"/>
              </w:rPr>
            </w:pPr>
            <w:r w:rsidRPr="00032D5F">
              <w:rPr>
                <w:color w:val="000000"/>
                <w:sz w:val="22"/>
                <w:szCs w:val="22"/>
              </w:rPr>
              <w:t>5</w:t>
            </w:r>
          </w:p>
        </w:tc>
        <w:tc>
          <w:tcPr>
            <w:tcW w:w="740" w:type="dxa"/>
            <w:tcBorders>
              <w:top w:val="nil"/>
              <w:left w:val="nil"/>
              <w:bottom w:val="nil"/>
              <w:right w:val="nil"/>
            </w:tcBorders>
            <w:shd w:val="clear" w:color="auto" w:fill="auto"/>
            <w:noWrap/>
            <w:vAlign w:val="center"/>
            <w:hideMark/>
          </w:tcPr>
          <w:p w14:paraId="00ED39C5" w14:textId="77777777" w:rsidR="00032D5F" w:rsidRPr="00032D5F" w:rsidRDefault="00032D5F" w:rsidP="00032D5F">
            <w:pPr>
              <w:jc w:val="center"/>
              <w:rPr>
                <w:color w:val="000000"/>
                <w:sz w:val="22"/>
                <w:szCs w:val="22"/>
              </w:rPr>
            </w:pPr>
            <w:r w:rsidRPr="00032D5F">
              <w:rPr>
                <w:color w:val="000000"/>
                <w:sz w:val="22"/>
                <w:szCs w:val="22"/>
              </w:rPr>
              <w:t>5</w:t>
            </w:r>
          </w:p>
        </w:tc>
        <w:tc>
          <w:tcPr>
            <w:tcW w:w="940" w:type="dxa"/>
            <w:tcBorders>
              <w:top w:val="nil"/>
              <w:left w:val="nil"/>
              <w:bottom w:val="nil"/>
              <w:right w:val="nil"/>
            </w:tcBorders>
            <w:shd w:val="clear" w:color="auto" w:fill="auto"/>
            <w:noWrap/>
            <w:vAlign w:val="center"/>
            <w:hideMark/>
          </w:tcPr>
          <w:p w14:paraId="27CDE6DA" w14:textId="77777777" w:rsidR="00032D5F" w:rsidRPr="00032D5F" w:rsidRDefault="00032D5F" w:rsidP="00032D5F">
            <w:pPr>
              <w:jc w:val="center"/>
              <w:rPr>
                <w:color w:val="000000"/>
                <w:sz w:val="22"/>
                <w:szCs w:val="22"/>
              </w:rPr>
            </w:pPr>
            <w:r w:rsidRPr="00032D5F">
              <w:rPr>
                <w:color w:val="000000"/>
                <w:sz w:val="22"/>
                <w:szCs w:val="22"/>
              </w:rPr>
              <w:t>4</w:t>
            </w:r>
          </w:p>
        </w:tc>
        <w:tc>
          <w:tcPr>
            <w:tcW w:w="1080" w:type="dxa"/>
            <w:tcBorders>
              <w:top w:val="nil"/>
              <w:left w:val="nil"/>
              <w:bottom w:val="nil"/>
              <w:right w:val="nil"/>
            </w:tcBorders>
            <w:shd w:val="clear" w:color="auto" w:fill="auto"/>
            <w:noWrap/>
            <w:vAlign w:val="center"/>
            <w:hideMark/>
          </w:tcPr>
          <w:p w14:paraId="211DFA16" w14:textId="77777777" w:rsidR="00032D5F" w:rsidRPr="00032D5F" w:rsidRDefault="00032D5F" w:rsidP="00032D5F">
            <w:pPr>
              <w:jc w:val="center"/>
              <w:rPr>
                <w:color w:val="000000"/>
                <w:sz w:val="22"/>
                <w:szCs w:val="22"/>
              </w:rPr>
            </w:pPr>
            <w:r w:rsidRPr="00032D5F">
              <w:rPr>
                <w:color w:val="000000"/>
                <w:sz w:val="22"/>
                <w:szCs w:val="22"/>
              </w:rPr>
              <w:t>9</w:t>
            </w:r>
          </w:p>
        </w:tc>
        <w:tc>
          <w:tcPr>
            <w:tcW w:w="880" w:type="dxa"/>
            <w:tcBorders>
              <w:top w:val="nil"/>
              <w:left w:val="nil"/>
              <w:bottom w:val="nil"/>
              <w:right w:val="nil"/>
            </w:tcBorders>
            <w:shd w:val="clear" w:color="auto" w:fill="auto"/>
            <w:noWrap/>
            <w:vAlign w:val="center"/>
            <w:hideMark/>
          </w:tcPr>
          <w:p w14:paraId="160FE883" w14:textId="77777777" w:rsidR="00032D5F" w:rsidRPr="00032D5F" w:rsidRDefault="00032D5F" w:rsidP="00032D5F">
            <w:pPr>
              <w:jc w:val="center"/>
              <w:rPr>
                <w:color w:val="000000"/>
                <w:sz w:val="22"/>
                <w:szCs w:val="22"/>
              </w:rPr>
            </w:pPr>
            <w:r w:rsidRPr="00032D5F">
              <w:rPr>
                <w:color w:val="000000"/>
                <w:sz w:val="22"/>
                <w:szCs w:val="22"/>
              </w:rPr>
              <w:t>6</w:t>
            </w:r>
          </w:p>
        </w:tc>
        <w:tc>
          <w:tcPr>
            <w:tcW w:w="820" w:type="dxa"/>
            <w:tcBorders>
              <w:top w:val="nil"/>
              <w:left w:val="nil"/>
              <w:bottom w:val="nil"/>
              <w:right w:val="nil"/>
            </w:tcBorders>
            <w:shd w:val="clear" w:color="auto" w:fill="auto"/>
            <w:noWrap/>
            <w:vAlign w:val="center"/>
            <w:hideMark/>
          </w:tcPr>
          <w:p w14:paraId="7B57A27F" w14:textId="77777777" w:rsidR="00032D5F" w:rsidRPr="00032D5F" w:rsidRDefault="00032D5F" w:rsidP="00032D5F">
            <w:pPr>
              <w:jc w:val="center"/>
              <w:rPr>
                <w:color w:val="000000"/>
                <w:sz w:val="22"/>
                <w:szCs w:val="22"/>
              </w:rPr>
            </w:pPr>
            <w:r w:rsidRPr="00032D5F">
              <w:rPr>
                <w:color w:val="000000"/>
                <w:sz w:val="22"/>
                <w:szCs w:val="22"/>
              </w:rPr>
              <w:t>18</w:t>
            </w:r>
          </w:p>
        </w:tc>
        <w:tc>
          <w:tcPr>
            <w:tcW w:w="740" w:type="dxa"/>
            <w:tcBorders>
              <w:top w:val="nil"/>
              <w:left w:val="nil"/>
              <w:bottom w:val="nil"/>
              <w:right w:val="nil"/>
            </w:tcBorders>
            <w:shd w:val="clear" w:color="auto" w:fill="auto"/>
            <w:noWrap/>
            <w:vAlign w:val="center"/>
            <w:hideMark/>
          </w:tcPr>
          <w:p w14:paraId="6C01CD78" w14:textId="77777777" w:rsidR="00032D5F" w:rsidRPr="00032D5F" w:rsidRDefault="00032D5F" w:rsidP="00032D5F">
            <w:pPr>
              <w:jc w:val="center"/>
              <w:rPr>
                <w:color w:val="000000"/>
                <w:sz w:val="22"/>
                <w:szCs w:val="22"/>
              </w:rPr>
            </w:pPr>
            <w:r w:rsidRPr="00032D5F">
              <w:rPr>
                <w:color w:val="000000"/>
                <w:sz w:val="22"/>
                <w:szCs w:val="22"/>
              </w:rPr>
              <w:t>41</w:t>
            </w:r>
          </w:p>
        </w:tc>
        <w:tc>
          <w:tcPr>
            <w:tcW w:w="960" w:type="dxa"/>
            <w:tcBorders>
              <w:top w:val="nil"/>
              <w:left w:val="nil"/>
              <w:bottom w:val="nil"/>
              <w:right w:val="nil"/>
            </w:tcBorders>
            <w:shd w:val="clear" w:color="auto" w:fill="auto"/>
            <w:noWrap/>
            <w:vAlign w:val="center"/>
            <w:hideMark/>
          </w:tcPr>
          <w:p w14:paraId="1C346969"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21BC9B84" w14:textId="77777777" w:rsidR="00032D5F" w:rsidRPr="00032D5F" w:rsidRDefault="00032D5F" w:rsidP="00032D5F">
            <w:pPr>
              <w:jc w:val="center"/>
              <w:rPr>
                <w:color w:val="000000"/>
                <w:sz w:val="22"/>
                <w:szCs w:val="22"/>
              </w:rPr>
            </w:pPr>
            <w:r w:rsidRPr="00032D5F">
              <w:rPr>
                <w:color w:val="000000"/>
                <w:sz w:val="22"/>
                <w:szCs w:val="22"/>
              </w:rPr>
              <w:t>18</w:t>
            </w:r>
          </w:p>
        </w:tc>
        <w:tc>
          <w:tcPr>
            <w:tcW w:w="1000" w:type="dxa"/>
            <w:tcBorders>
              <w:top w:val="nil"/>
              <w:left w:val="nil"/>
              <w:bottom w:val="nil"/>
              <w:right w:val="nil"/>
            </w:tcBorders>
            <w:shd w:val="clear" w:color="auto" w:fill="auto"/>
            <w:noWrap/>
            <w:vAlign w:val="center"/>
            <w:hideMark/>
          </w:tcPr>
          <w:p w14:paraId="5BA6DD89" w14:textId="77777777" w:rsidR="00032D5F" w:rsidRPr="00032D5F" w:rsidRDefault="00032D5F" w:rsidP="00032D5F">
            <w:pPr>
              <w:jc w:val="center"/>
              <w:rPr>
                <w:color w:val="000000"/>
                <w:sz w:val="22"/>
                <w:szCs w:val="22"/>
              </w:rPr>
            </w:pPr>
            <w:r w:rsidRPr="00032D5F">
              <w:rPr>
                <w:color w:val="000000"/>
                <w:sz w:val="22"/>
                <w:szCs w:val="22"/>
              </w:rPr>
              <w:t>57</w:t>
            </w:r>
          </w:p>
        </w:tc>
      </w:tr>
      <w:tr w:rsidR="00032D5F" w:rsidRPr="00032D5F" w14:paraId="211660E0" w14:textId="77777777" w:rsidTr="00032D5F">
        <w:trPr>
          <w:trHeight w:val="320"/>
        </w:trPr>
        <w:tc>
          <w:tcPr>
            <w:tcW w:w="740" w:type="dxa"/>
            <w:tcBorders>
              <w:top w:val="nil"/>
              <w:left w:val="nil"/>
              <w:bottom w:val="nil"/>
              <w:right w:val="nil"/>
            </w:tcBorders>
            <w:shd w:val="clear" w:color="auto" w:fill="auto"/>
            <w:noWrap/>
            <w:vAlign w:val="center"/>
            <w:hideMark/>
          </w:tcPr>
          <w:p w14:paraId="75722D5B"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38430374"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7DE85BAB" w14:textId="77777777" w:rsidR="00032D5F" w:rsidRPr="00032D5F" w:rsidRDefault="00032D5F" w:rsidP="00032D5F">
            <w:pPr>
              <w:jc w:val="center"/>
              <w:rPr>
                <w:color w:val="000000"/>
                <w:sz w:val="22"/>
                <w:szCs w:val="22"/>
              </w:rPr>
            </w:pPr>
            <w:r w:rsidRPr="00032D5F">
              <w:rPr>
                <w:color w:val="000000"/>
                <w:sz w:val="22"/>
                <w:szCs w:val="22"/>
              </w:rPr>
              <w:t>2</w:t>
            </w:r>
          </w:p>
        </w:tc>
        <w:tc>
          <w:tcPr>
            <w:tcW w:w="1040" w:type="dxa"/>
            <w:tcBorders>
              <w:top w:val="nil"/>
              <w:left w:val="nil"/>
              <w:bottom w:val="nil"/>
              <w:right w:val="nil"/>
            </w:tcBorders>
            <w:shd w:val="clear" w:color="auto" w:fill="auto"/>
            <w:noWrap/>
            <w:vAlign w:val="center"/>
            <w:hideMark/>
          </w:tcPr>
          <w:p w14:paraId="5611A9DA" w14:textId="77777777" w:rsidR="00032D5F" w:rsidRPr="00032D5F" w:rsidRDefault="00032D5F" w:rsidP="00032D5F">
            <w:pPr>
              <w:jc w:val="center"/>
              <w:rPr>
                <w:color w:val="000000"/>
                <w:sz w:val="22"/>
                <w:szCs w:val="22"/>
              </w:rPr>
            </w:pPr>
            <w:r w:rsidRPr="00032D5F">
              <w:rPr>
                <w:color w:val="000000"/>
                <w:sz w:val="22"/>
                <w:szCs w:val="22"/>
              </w:rPr>
              <w:t>0.42</w:t>
            </w:r>
          </w:p>
        </w:tc>
        <w:tc>
          <w:tcPr>
            <w:tcW w:w="740" w:type="dxa"/>
            <w:tcBorders>
              <w:top w:val="nil"/>
              <w:left w:val="nil"/>
              <w:bottom w:val="nil"/>
              <w:right w:val="nil"/>
            </w:tcBorders>
            <w:shd w:val="clear" w:color="auto" w:fill="auto"/>
            <w:noWrap/>
            <w:vAlign w:val="center"/>
            <w:hideMark/>
          </w:tcPr>
          <w:p w14:paraId="7EADFE69" w14:textId="77777777" w:rsidR="00032D5F" w:rsidRPr="00032D5F" w:rsidRDefault="00032D5F" w:rsidP="00032D5F">
            <w:pPr>
              <w:jc w:val="center"/>
              <w:rPr>
                <w:color w:val="000000"/>
                <w:sz w:val="22"/>
                <w:szCs w:val="22"/>
              </w:rPr>
            </w:pPr>
            <w:r w:rsidRPr="00032D5F">
              <w:rPr>
                <w:color w:val="000000"/>
                <w:sz w:val="22"/>
                <w:szCs w:val="22"/>
              </w:rPr>
              <w:t>6.47</w:t>
            </w:r>
          </w:p>
        </w:tc>
        <w:tc>
          <w:tcPr>
            <w:tcW w:w="1100" w:type="dxa"/>
            <w:tcBorders>
              <w:top w:val="nil"/>
              <w:left w:val="nil"/>
              <w:bottom w:val="nil"/>
              <w:right w:val="nil"/>
            </w:tcBorders>
            <w:shd w:val="clear" w:color="auto" w:fill="auto"/>
            <w:noWrap/>
            <w:vAlign w:val="center"/>
            <w:hideMark/>
          </w:tcPr>
          <w:p w14:paraId="740609C3" w14:textId="77777777" w:rsidR="00032D5F" w:rsidRPr="00032D5F" w:rsidRDefault="00032D5F" w:rsidP="00032D5F">
            <w:pPr>
              <w:jc w:val="center"/>
              <w:rPr>
                <w:color w:val="000000"/>
                <w:sz w:val="22"/>
                <w:szCs w:val="22"/>
              </w:rPr>
            </w:pPr>
            <w:r w:rsidRPr="00032D5F">
              <w:rPr>
                <w:color w:val="000000"/>
                <w:sz w:val="22"/>
                <w:szCs w:val="22"/>
              </w:rPr>
              <w:t>3.14</w:t>
            </w:r>
          </w:p>
        </w:tc>
        <w:tc>
          <w:tcPr>
            <w:tcW w:w="860" w:type="dxa"/>
            <w:tcBorders>
              <w:top w:val="nil"/>
              <w:left w:val="nil"/>
              <w:bottom w:val="nil"/>
              <w:right w:val="nil"/>
            </w:tcBorders>
            <w:shd w:val="clear" w:color="auto" w:fill="auto"/>
            <w:noWrap/>
            <w:vAlign w:val="center"/>
            <w:hideMark/>
          </w:tcPr>
          <w:p w14:paraId="26B1755A"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0EFCCC0" w14:textId="77777777" w:rsidR="00032D5F" w:rsidRPr="00032D5F" w:rsidRDefault="00032D5F" w:rsidP="00032D5F">
            <w:pPr>
              <w:jc w:val="center"/>
              <w:rPr>
                <w:color w:val="000000"/>
                <w:sz w:val="22"/>
                <w:szCs w:val="22"/>
              </w:rPr>
            </w:pPr>
            <w:r w:rsidRPr="00032D5F">
              <w:rPr>
                <w:color w:val="000000"/>
                <w:sz w:val="22"/>
                <w:szCs w:val="22"/>
              </w:rPr>
              <w:t>9</w:t>
            </w:r>
          </w:p>
        </w:tc>
        <w:tc>
          <w:tcPr>
            <w:tcW w:w="940" w:type="dxa"/>
            <w:tcBorders>
              <w:top w:val="nil"/>
              <w:left w:val="nil"/>
              <w:bottom w:val="nil"/>
              <w:right w:val="nil"/>
            </w:tcBorders>
            <w:shd w:val="clear" w:color="auto" w:fill="auto"/>
            <w:noWrap/>
            <w:vAlign w:val="center"/>
            <w:hideMark/>
          </w:tcPr>
          <w:p w14:paraId="0A8E8711" w14:textId="77777777" w:rsidR="00032D5F" w:rsidRPr="00032D5F" w:rsidRDefault="00032D5F" w:rsidP="00032D5F">
            <w:pPr>
              <w:jc w:val="center"/>
              <w:rPr>
                <w:color w:val="000000"/>
                <w:sz w:val="22"/>
                <w:szCs w:val="22"/>
              </w:rPr>
            </w:pPr>
            <w:r w:rsidRPr="00032D5F">
              <w:rPr>
                <w:color w:val="000000"/>
                <w:sz w:val="22"/>
                <w:szCs w:val="22"/>
              </w:rPr>
              <w:t>3</w:t>
            </w:r>
          </w:p>
        </w:tc>
        <w:tc>
          <w:tcPr>
            <w:tcW w:w="1080" w:type="dxa"/>
            <w:tcBorders>
              <w:top w:val="nil"/>
              <w:left w:val="nil"/>
              <w:bottom w:val="nil"/>
              <w:right w:val="nil"/>
            </w:tcBorders>
            <w:shd w:val="clear" w:color="auto" w:fill="auto"/>
            <w:noWrap/>
            <w:vAlign w:val="center"/>
            <w:hideMark/>
          </w:tcPr>
          <w:p w14:paraId="18E05C30" w14:textId="77777777" w:rsidR="00032D5F" w:rsidRPr="00032D5F" w:rsidRDefault="00032D5F" w:rsidP="00032D5F">
            <w:pPr>
              <w:jc w:val="center"/>
              <w:rPr>
                <w:color w:val="000000"/>
                <w:sz w:val="22"/>
                <w:szCs w:val="22"/>
              </w:rPr>
            </w:pPr>
            <w:r w:rsidRPr="00032D5F">
              <w:rPr>
                <w:color w:val="000000"/>
                <w:sz w:val="22"/>
                <w:szCs w:val="22"/>
              </w:rPr>
              <w:t>4</w:t>
            </w:r>
          </w:p>
        </w:tc>
        <w:tc>
          <w:tcPr>
            <w:tcW w:w="880" w:type="dxa"/>
            <w:tcBorders>
              <w:top w:val="nil"/>
              <w:left w:val="nil"/>
              <w:bottom w:val="nil"/>
              <w:right w:val="nil"/>
            </w:tcBorders>
            <w:shd w:val="clear" w:color="auto" w:fill="auto"/>
            <w:noWrap/>
            <w:vAlign w:val="center"/>
            <w:hideMark/>
          </w:tcPr>
          <w:p w14:paraId="723D6794" w14:textId="77777777" w:rsidR="00032D5F" w:rsidRPr="00032D5F" w:rsidRDefault="00032D5F" w:rsidP="00032D5F">
            <w:pPr>
              <w:jc w:val="center"/>
              <w:rPr>
                <w:color w:val="000000"/>
                <w:sz w:val="22"/>
                <w:szCs w:val="22"/>
              </w:rPr>
            </w:pPr>
            <w:r w:rsidRPr="00032D5F">
              <w:rPr>
                <w:color w:val="000000"/>
                <w:sz w:val="22"/>
                <w:szCs w:val="22"/>
              </w:rPr>
              <w:t>5</w:t>
            </w:r>
          </w:p>
        </w:tc>
        <w:tc>
          <w:tcPr>
            <w:tcW w:w="820" w:type="dxa"/>
            <w:tcBorders>
              <w:top w:val="nil"/>
              <w:left w:val="nil"/>
              <w:bottom w:val="nil"/>
              <w:right w:val="nil"/>
            </w:tcBorders>
            <w:shd w:val="clear" w:color="auto" w:fill="auto"/>
            <w:noWrap/>
            <w:vAlign w:val="center"/>
            <w:hideMark/>
          </w:tcPr>
          <w:p w14:paraId="38BB7B8F"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B7FF6A4" w14:textId="77777777" w:rsidR="00032D5F" w:rsidRPr="00032D5F" w:rsidRDefault="00032D5F" w:rsidP="00032D5F">
            <w:pPr>
              <w:jc w:val="center"/>
              <w:rPr>
                <w:color w:val="000000"/>
                <w:sz w:val="22"/>
                <w:szCs w:val="22"/>
              </w:rPr>
            </w:pPr>
            <w:r w:rsidRPr="00032D5F">
              <w:rPr>
                <w:color w:val="000000"/>
                <w:sz w:val="22"/>
                <w:szCs w:val="22"/>
              </w:rPr>
              <w:t>46</w:t>
            </w:r>
          </w:p>
        </w:tc>
        <w:tc>
          <w:tcPr>
            <w:tcW w:w="960" w:type="dxa"/>
            <w:tcBorders>
              <w:top w:val="nil"/>
              <w:left w:val="nil"/>
              <w:bottom w:val="nil"/>
              <w:right w:val="nil"/>
            </w:tcBorders>
            <w:shd w:val="clear" w:color="auto" w:fill="auto"/>
            <w:noWrap/>
            <w:vAlign w:val="center"/>
            <w:hideMark/>
          </w:tcPr>
          <w:p w14:paraId="4725B550" w14:textId="77777777" w:rsidR="00032D5F" w:rsidRPr="00032D5F" w:rsidRDefault="00032D5F" w:rsidP="00032D5F">
            <w:pPr>
              <w:jc w:val="center"/>
              <w:rPr>
                <w:color w:val="000000"/>
                <w:sz w:val="22"/>
                <w:szCs w:val="22"/>
              </w:rPr>
            </w:pPr>
            <w:r w:rsidRPr="00032D5F">
              <w:rPr>
                <w:color w:val="000000"/>
                <w:sz w:val="22"/>
                <w:szCs w:val="22"/>
              </w:rPr>
              <w:t>5</w:t>
            </w:r>
          </w:p>
        </w:tc>
        <w:tc>
          <w:tcPr>
            <w:tcW w:w="1040" w:type="dxa"/>
            <w:tcBorders>
              <w:top w:val="nil"/>
              <w:left w:val="nil"/>
              <w:bottom w:val="nil"/>
              <w:right w:val="nil"/>
            </w:tcBorders>
            <w:shd w:val="clear" w:color="auto" w:fill="auto"/>
            <w:noWrap/>
            <w:vAlign w:val="center"/>
            <w:hideMark/>
          </w:tcPr>
          <w:p w14:paraId="0CA99FB3" w14:textId="77777777" w:rsidR="00032D5F" w:rsidRPr="00032D5F" w:rsidRDefault="00032D5F" w:rsidP="00032D5F">
            <w:pPr>
              <w:jc w:val="center"/>
              <w:rPr>
                <w:color w:val="000000"/>
                <w:sz w:val="22"/>
                <w:szCs w:val="22"/>
              </w:rPr>
            </w:pPr>
            <w:r w:rsidRPr="00032D5F">
              <w:rPr>
                <w:color w:val="000000"/>
                <w:sz w:val="22"/>
                <w:szCs w:val="22"/>
              </w:rPr>
              <w:t>7</w:t>
            </w:r>
          </w:p>
        </w:tc>
        <w:tc>
          <w:tcPr>
            <w:tcW w:w="1000" w:type="dxa"/>
            <w:tcBorders>
              <w:top w:val="nil"/>
              <w:left w:val="nil"/>
              <w:bottom w:val="nil"/>
              <w:right w:val="nil"/>
            </w:tcBorders>
            <w:shd w:val="clear" w:color="auto" w:fill="auto"/>
            <w:noWrap/>
            <w:vAlign w:val="center"/>
            <w:hideMark/>
          </w:tcPr>
          <w:p w14:paraId="62603D23" w14:textId="77777777" w:rsidR="00032D5F" w:rsidRPr="00032D5F" w:rsidRDefault="00032D5F" w:rsidP="00032D5F">
            <w:pPr>
              <w:jc w:val="center"/>
              <w:rPr>
                <w:color w:val="000000"/>
                <w:sz w:val="22"/>
                <w:szCs w:val="22"/>
              </w:rPr>
            </w:pPr>
            <w:r w:rsidRPr="00032D5F">
              <w:rPr>
                <w:color w:val="000000"/>
                <w:sz w:val="22"/>
                <w:szCs w:val="22"/>
              </w:rPr>
              <w:t>15</w:t>
            </w:r>
          </w:p>
        </w:tc>
      </w:tr>
      <w:tr w:rsidR="00032D5F" w:rsidRPr="00032D5F" w14:paraId="2CB17B75" w14:textId="77777777" w:rsidTr="00032D5F">
        <w:trPr>
          <w:trHeight w:val="320"/>
        </w:trPr>
        <w:tc>
          <w:tcPr>
            <w:tcW w:w="740" w:type="dxa"/>
            <w:tcBorders>
              <w:top w:val="nil"/>
              <w:left w:val="nil"/>
              <w:bottom w:val="nil"/>
              <w:right w:val="nil"/>
            </w:tcBorders>
            <w:shd w:val="clear" w:color="auto" w:fill="auto"/>
            <w:noWrap/>
            <w:vAlign w:val="center"/>
            <w:hideMark/>
          </w:tcPr>
          <w:p w14:paraId="728F4032" w14:textId="77777777" w:rsidR="00032D5F" w:rsidRPr="00032D5F" w:rsidRDefault="00032D5F" w:rsidP="00032D5F">
            <w:pPr>
              <w:jc w:val="center"/>
              <w:rPr>
                <w:color w:val="000000"/>
                <w:sz w:val="22"/>
                <w:szCs w:val="22"/>
              </w:rPr>
            </w:pPr>
            <w:r w:rsidRPr="00032D5F">
              <w:rPr>
                <w:color w:val="000000"/>
                <w:sz w:val="22"/>
                <w:szCs w:val="22"/>
              </w:rPr>
              <w:t>4</w:t>
            </w:r>
          </w:p>
        </w:tc>
        <w:tc>
          <w:tcPr>
            <w:tcW w:w="740" w:type="dxa"/>
            <w:tcBorders>
              <w:top w:val="nil"/>
              <w:left w:val="nil"/>
              <w:bottom w:val="nil"/>
              <w:right w:val="nil"/>
            </w:tcBorders>
            <w:shd w:val="clear" w:color="auto" w:fill="auto"/>
            <w:noWrap/>
            <w:vAlign w:val="center"/>
            <w:hideMark/>
          </w:tcPr>
          <w:p w14:paraId="7C9EC1A9"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1786834" w14:textId="77777777" w:rsidR="00032D5F" w:rsidRPr="00032D5F" w:rsidRDefault="00032D5F" w:rsidP="00032D5F">
            <w:pPr>
              <w:jc w:val="center"/>
              <w:rPr>
                <w:color w:val="000000"/>
                <w:sz w:val="22"/>
                <w:szCs w:val="22"/>
              </w:rPr>
            </w:pPr>
            <w:r w:rsidRPr="00032D5F">
              <w:rPr>
                <w:color w:val="000000"/>
                <w:sz w:val="22"/>
                <w:szCs w:val="22"/>
              </w:rPr>
              <w:t>10</w:t>
            </w:r>
          </w:p>
        </w:tc>
        <w:tc>
          <w:tcPr>
            <w:tcW w:w="1040" w:type="dxa"/>
            <w:tcBorders>
              <w:top w:val="nil"/>
              <w:left w:val="nil"/>
              <w:bottom w:val="nil"/>
              <w:right w:val="nil"/>
            </w:tcBorders>
            <w:shd w:val="clear" w:color="auto" w:fill="auto"/>
            <w:noWrap/>
            <w:vAlign w:val="center"/>
            <w:hideMark/>
          </w:tcPr>
          <w:p w14:paraId="33427DD0"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18E17632" w14:textId="77777777" w:rsidR="00032D5F" w:rsidRPr="00032D5F" w:rsidRDefault="00032D5F" w:rsidP="00032D5F">
            <w:pPr>
              <w:jc w:val="center"/>
              <w:rPr>
                <w:color w:val="000000"/>
                <w:sz w:val="22"/>
                <w:szCs w:val="22"/>
              </w:rPr>
            </w:pPr>
            <w:r w:rsidRPr="00032D5F">
              <w:rPr>
                <w:color w:val="000000"/>
                <w:sz w:val="22"/>
                <w:szCs w:val="22"/>
              </w:rPr>
              <w:t>4.89</w:t>
            </w:r>
          </w:p>
        </w:tc>
        <w:tc>
          <w:tcPr>
            <w:tcW w:w="1100" w:type="dxa"/>
            <w:tcBorders>
              <w:top w:val="nil"/>
              <w:left w:val="nil"/>
              <w:bottom w:val="nil"/>
              <w:right w:val="nil"/>
            </w:tcBorders>
            <w:shd w:val="clear" w:color="auto" w:fill="auto"/>
            <w:noWrap/>
            <w:vAlign w:val="center"/>
            <w:hideMark/>
          </w:tcPr>
          <w:p w14:paraId="1C8029A4" w14:textId="77777777" w:rsidR="00032D5F" w:rsidRPr="00032D5F" w:rsidRDefault="00032D5F" w:rsidP="00032D5F">
            <w:pPr>
              <w:jc w:val="center"/>
              <w:rPr>
                <w:color w:val="000000"/>
                <w:sz w:val="22"/>
                <w:szCs w:val="22"/>
              </w:rPr>
            </w:pPr>
            <w:r w:rsidRPr="00032D5F">
              <w:rPr>
                <w:color w:val="000000"/>
                <w:sz w:val="22"/>
                <w:szCs w:val="22"/>
              </w:rPr>
              <w:t>1.1</w:t>
            </w:r>
          </w:p>
        </w:tc>
        <w:tc>
          <w:tcPr>
            <w:tcW w:w="860" w:type="dxa"/>
            <w:tcBorders>
              <w:top w:val="nil"/>
              <w:left w:val="nil"/>
              <w:bottom w:val="nil"/>
              <w:right w:val="nil"/>
            </w:tcBorders>
            <w:shd w:val="clear" w:color="auto" w:fill="auto"/>
            <w:noWrap/>
            <w:vAlign w:val="center"/>
            <w:hideMark/>
          </w:tcPr>
          <w:p w14:paraId="7BCA4B5F"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ABA70B4" w14:textId="77777777" w:rsidR="00032D5F" w:rsidRPr="00032D5F" w:rsidRDefault="00032D5F" w:rsidP="00032D5F">
            <w:pPr>
              <w:jc w:val="center"/>
              <w:rPr>
                <w:color w:val="000000"/>
                <w:sz w:val="22"/>
                <w:szCs w:val="22"/>
              </w:rPr>
            </w:pPr>
            <w:r w:rsidRPr="00032D5F">
              <w:rPr>
                <w:color w:val="000000"/>
                <w:sz w:val="22"/>
                <w:szCs w:val="22"/>
              </w:rPr>
              <w:t>31</w:t>
            </w:r>
          </w:p>
        </w:tc>
        <w:tc>
          <w:tcPr>
            <w:tcW w:w="940" w:type="dxa"/>
            <w:tcBorders>
              <w:top w:val="nil"/>
              <w:left w:val="nil"/>
              <w:bottom w:val="nil"/>
              <w:right w:val="nil"/>
            </w:tcBorders>
            <w:shd w:val="clear" w:color="auto" w:fill="auto"/>
            <w:noWrap/>
            <w:vAlign w:val="center"/>
            <w:hideMark/>
          </w:tcPr>
          <w:p w14:paraId="7D826029" w14:textId="77777777" w:rsidR="00032D5F" w:rsidRPr="00032D5F" w:rsidRDefault="00032D5F" w:rsidP="00032D5F">
            <w:pPr>
              <w:jc w:val="center"/>
              <w:rPr>
                <w:color w:val="000000"/>
                <w:sz w:val="22"/>
                <w:szCs w:val="22"/>
              </w:rPr>
            </w:pPr>
            <w:r w:rsidRPr="00032D5F">
              <w:rPr>
                <w:color w:val="000000"/>
                <w:sz w:val="22"/>
                <w:szCs w:val="22"/>
              </w:rPr>
              <w:t>10</w:t>
            </w:r>
          </w:p>
        </w:tc>
        <w:tc>
          <w:tcPr>
            <w:tcW w:w="1080" w:type="dxa"/>
            <w:tcBorders>
              <w:top w:val="nil"/>
              <w:left w:val="nil"/>
              <w:bottom w:val="nil"/>
              <w:right w:val="nil"/>
            </w:tcBorders>
            <w:shd w:val="clear" w:color="auto" w:fill="auto"/>
            <w:noWrap/>
            <w:vAlign w:val="center"/>
            <w:hideMark/>
          </w:tcPr>
          <w:p w14:paraId="0DAFFCA2" w14:textId="77777777" w:rsidR="00032D5F" w:rsidRPr="00032D5F" w:rsidRDefault="00032D5F" w:rsidP="00032D5F">
            <w:pPr>
              <w:jc w:val="center"/>
              <w:rPr>
                <w:color w:val="000000"/>
                <w:sz w:val="22"/>
                <w:szCs w:val="22"/>
              </w:rPr>
            </w:pPr>
            <w:r w:rsidRPr="00032D5F">
              <w:rPr>
                <w:color w:val="000000"/>
                <w:sz w:val="22"/>
                <w:szCs w:val="22"/>
              </w:rPr>
              <w:t>15</w:t>
            </w:r>
          </w:p>
        </w:tc>
        <w:tc>
          <w:tcPr>
            <w:tcW w:w="880" w:type="dxa"/>
            <w:tcBorders>
              <w:top w:val="nil"/>
              <w:left w:val="nil"/>
              <w:bottom w:val="nil"/>
              <w:right w:val="nil"/>
            </w:tcBorders>
            <w:shd w:val="clear" w:color="auto" w:fill="auto"/>
            <w:noWrap/>
            <w:vAlign w:val="center"/>
            <w:hideMark/>
          </w:tcPr>
          <w:p w14:paraId="337B9085"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2664049A"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661149F5" w14:textId="77777777" w:rsidR="00032D5F" w:rsidRPr="00032D5F" w:rsidRDefault="00032D5F" w:rsidP="00032D5F">
            <w:pPr>
              <w:jc w:val="center"/>
              <w:rPr>
                <w:color w:val="000000"/>
                <w:sz w:val="22"/>
                <w:szCs w:val="22"/>
              </w:rPr>
            </w:pPr>
            <w:r w:rsidRPr="00032D5F">
              <w:rPr>
                <w:color w:val="000000"/>
                <w:sz w:val="22"/>
                <w:szCs w:val="22"/>
              </w:rPr>
              <w:t>60</w:t>
            </w:r>
          </w:p>
        </w:tc>
        <w:tc>
          <w:tcPr>
            <w:tcW w:w="960" w:type="dxa"/>
            <w:tcBorders>
              <w:top w:val="nil"/>
              <w:left w:val="nil"/>
              <w:bottom w:val="nil"/>
              <w:right w:val="nil"/>
            </w:tcBorders>
            <w:shd w:val="clear" w:color="auto" w:fill="auto"/>
            <w:noWrap/>
            <w:vAlign w:val="center"/>
            <w:hideMark/>
          </w:tcPr>
          <w:p w14:paraId="404F16D1" w14:textId="77777777" w:rsidR="00032D5F" w:rsidRPr="00032D5F" w:rsidRDefault="00032D5F" w:rsidP="00032D5F">
            <w:pPr>
              <w:jc w:val="center"/>
              <w:rPr>
                <w:color w:val="000000"/>
                <w:sz w:val="22"/>
                <w:szCs w:val="22"/>
              </w:rPr>
            </w:pPr>
            <w:r w:rsidRPr="00032D5F">
              <w:rPr>
                <w:color w:val="000000"/>
                <w:sz w:val="22"/>
                <w:szCs w:val="22"/>
              </w:rPr>
              <w:t>15</w:t>
            </w:r>
          </w:p>
        </w:tc>
        <w:tc>
          <w:tcPr>
            <w:tcW w:w="1040" w:type="dxa"/>
            <w:tcBorders>
              <w:top w:val="nil"/>
              <w:left w:val="nil"/>
              <w:bottom w:val="nil"/>
              <w:right w:val="nil"/>
            </w:tcBorders>
            <w:shd w:val="clear" w:color="auto" w:fill="auto"/>
            <w:noWrap/>
            <w:vAlign w:val="center"/>
            <w:hideMark/>
          </w:tcPr>
          <w:p w14:paraId="352B2F76" w14:textId="77777777" w:rsidR="00032D5F" w:rsidRPr="00032D5F" w:rsidRDefault="00032D5F" w:rsidP="00032D5F">
            <w:pPr>
              <w:jc w:val="center"/>
              <w:rPr>
                <w:color w:val="000000"/>
                <w:sz w:val="22"/>
                <w:szCs w:val="22"/>
              </w:rPr>
            </w:pPr>
            <w:r w:rsidRPr="00032D5F">
              <w:rPr>
                <w:color w:val="000000"/>
                <w:sz w:val="22"/>
                <w:szCs w:val="22"/>
              </w:rPr>
              <w:t>45</w:t>
            </w:r>
          </w:p>
        </w:tc>
        <w:tc>
          <w:tcPr>
            <w:tcW w:w="1000" w:type="dxa"/>
            <w:tcBorders>
              <w:top w:val="nil"/>
              <w:left w:val="nil"/>
              <w:bottom w:val="nil"/>
              <w:right w:val="nil"/>
            </w:tcBorders>
            <w:shd w:val="clear" w:color="auto" w:fill="auto"/>
            <w:noWrap/>
            <w:vAlign w:val="center"/>
            <w:hideMark/>
          </w:tcPr>
          <w:p w14:paraId="54C88C0C" w14:textId="77777777" w:rsidR="00032D5F" w:rsidRPr="00032D5F" w:rsidRDefault="00032D5F" w:rsidP="00032D5F">
            <w:pPr>
              <w:jc w:val="center"/>
              <w:rPr>
                <w:color w:val="000000"/>
                <w:sz w:val="22"/>
                <w:szCs w:val="22"/>
              </w:rPr>
            </w:pPr>
            <w:r w:rsidRPr="00032D5F">
              <w:rPr>
                <w:color w:val="000000"/>
                <w:sz w:val="22"/>
                <w:szCs w:val="22"/>
              </w:rPr>
              <w:t>53</w:t>
            </w:r>
          </w:p>
        </w:tc>
      </w:tr>
      <w:tr w:rsidR="00032D5F" w:rsidRPr="00032D5F" w14:paraId="3F060A82" w14:textId="77777777" w:rsidTr="00032D5F">
        <w:trPr>
          <w:trHeight w:val="320"/>
        </w:trPr>
        <w:tc>
          <w:tcPr>
            <w:tcW w:w="740" w:type="dxa"/>
            <w:tcBorders>
              <w:top w:val="nil"/>
              <w:left w:val="nil"/>
              <w:bottom w:val="nil"/>
              <w:right w:val="nil"/>
            </w:tcBorders>
            <w:shd w:val="clear" w:color="auto" w:fill="auto"/>
            <w:noWrap/>
            <w:vAlign w:val="center"/>
            <w:hideMark/>
          </w:tcPr>
          <w:p w14:paraId="2FD9FBD7" w14:textId="77777777" w:rsidR="00032D5F" w:rsidRPr="00032D5F" w:rsidRDefault="00032D5F" w:rsidP="00032D5F">
            <w:pPr>
              <w:jc w:val="center"/>
              <w:rPr>
                <w:color w:val="000000"/>
                <w:sz w:val="22"/>
                <w:szCs w:val="22"/>
              </w:rPr>
            </w:pPr>
            <w:r w:rsidRPr="00032D5F">
              <w:rPr>
                <w:color w:val="000000"/>
                <w:sz w:val="22"/>
                <w:szCs w:val="22"/>
              </w:rPr>
              <w:t>4</w:t>
            </w:r>
          </w:p>
        </w:tc>
        <w:tc>
          <w:tcPr>
            <w:tcW w:w="740" w:type="dxa"/>
            <w:tcBorders>
              <w:top w:val="nil"/>
              <w:left w:val="nil"/>
              <w:bottom w:val="nil"/>
              <w:right w:val="nil"/>
            </w:tcBorders>
            <w:shd w:val="clear" w:color="auto" w:fill="auto"/>
            <w:noWrap/>
            <w:vAlign w:val="center"/>
            <w:hideMark/>
          </w:tcPr>
          <w:p w14:paraId="589F33C2"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6E916C58" w14:textId="77777777" w:rsidR="00032D5F" w:rsidRPr="00032D5F" w:rsidRDefault="00032D5F" w:rsidP="00032D5F">
            <w:pPr>
              <w:jc w:val="center"/>
              <w:rPr>
                <w:color w:val="000000"/>
                <w:sz w:val="22"/>
                <w:szCs w:val="22"/>
              </w:rPr>
            </w:pPr>
            <w:r w:rsidRPr="00032D5F">
              <w:rPr>
                <w:color w:val="000000"/>
                <w:sz w:val="22"/>
                <w:szCs w:val="22"/>
              </w:rPr>
              <w:t>11</w:t>
            </w:r>
          </w:p>
        </w:tc>
        <w:tc>
          <w:tcPr>
            <w:tcW w:w="1040" w:type="dxa"/>
            <w:tcBorders>
              <w:top w:val="nil"/>
              <w:left w:val="nil"/>
              <w:bottom w:val="nil"/>
              <w:right w:val="nil"/>
            </w:tcBorders>
            <w:shd w:val="clear" w:color="auto" w:fill="auto"/>
            <w:noWrap/>
            <w:vAlign w:val="center"/>
            <w:hideMark/>
          </w:tcPr>
          <w:p w14:paraId="5BF66820"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17056CB8" w14:textId="77777777" w:rsidR="00032D5F" w:rsidRPr="00032D5F" w:rsidRDefault="00032D5F" w:rsidP="00032D5F">
            <w:pPr>
              <w:jc w:val="center"/>
              <w:rPr>
                <w:color w:val="000000"/>
                <w:sz w:val="22"/>
                <w:szCs w:val="22"/>
              </w:rPr>
            </w:pPr>
            <w:r w:rsidRPr="00032D5F">
              <w:rPr>
                <w:color w:val="000000"/>
                <w:sz w:val="22"/>
                <w:szCs w:val="22"/>
              </w:rPr>
              <w:t>4.7</w:t>
            </w:r>
          </w:p>
        </w:tc>
        <w:tc>
          <w:tcPr>
            <w:tcW w:w="1100" w:type="dxa"/>
            <w:tcBorders>
              <w:top w:val="nil"/>
              <w:left w:val="nil"/>
              <w:bottom w:val="nil"/>
              <w:right w:val="nil"/>
            </w:tcBorders>
            <w:shd w:val="clear" w:color="auto" w:fill="auto"/>
            <w:noWrap/>
            <w:vAlign w:val="center"/>
            <w:hideMark/>
          </w:tcPr>
          <w:p w14:paraId="46288132" w14:textId="77777777" w:rsidR="00032D5F" w:rsidRPr="00032D5F" w:rsidRDefault="00032D5F" w:rsidP="00032D5F">
            <w:pPr>
              <w:jc w:val="center"/>
              <w:rPr>
                <w:color w:val="000000"/>
                <w:sz w:val="22"/>
                <w:szCs w:val="22"/>
              </w:rPr>
            </w:pPr>
            <w:r w:rsidRPr="00032D5F">
              <w:rPr>
                <w:color w:val="000000"/>
                <w:sz w:val="22"/>
                <w:szCs w:val="22"/>
              </w:rPr>
              <w:t>0.9</w:t>
            </w:r>
          </w:p>
        </w:tc>
        <w:tc>
          <w:tcPr>
            <w:tcW w:w="860" w:type="dxa"/>
            <w:tcBorders>
              <w:top w:val="nil"/>
              <w:left w:val="nil"/>
              <w:bottom w:val="nil"/>
              <w:right w:val="nil"/>
            </w:tcBorders>
            <w:shd w:val="clear" w:color="auto" w:fill="auto"/>
            <w:noWrap/>
            <w:vAlign w:val="center"/>
            <w:hideMark/>
          </w:tcPr>
          <w:p w14:paraId="1AF1376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2E734E6" w14:textId="77777777" w:rsidR="00032D5F" w:rsidRPr="00032D5F" w:rsidRDefault="00032D5F" w:rsidP="00032D5F">
            <w:pPr>
              <w:jc w:val="center"/>
              <w:rPr>
                <w:color w:val="000000"/>
                <w:sz w:val="22"/>
                <w:szCs w:val="22"/>
              </w:rPr>
            </w:pPr>
            <w:r w:rsidRPr="00032D5F">
              <w:rPr>
                <w:color w:val="000000"/>
                <w:sz w:val="22"/>
                <w:szCs w:val="22"/>
              </w:rPr>
              <w:t>27</w:t>
            </w:r>
          </w:p>
        </w:tc>
        <w:tc>
          <w:tcPr>
            <w:tcW w:w="940" w:type="dxa"/>
            <w:tcBorders>
              <w:top w:val="nil"/>
              <w:left w:val="nil"/>
              <w:bottom w:val="nil"/>
              <w:right w:val="nil"/>
            </w:tcBorders>
            <w:shd w:val="clear" w:color="auto" w:fill="auto"/>
            <w:noWrap/>
            <w:vAlign w:val="center"/>
            <w:hideMark/>
          </w:tcPr>
          <w:p w14:paraId="6AE52428"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73A9131B" w14:textId="77777777" w:rsidR="00032D5F" w:rsidRPr="00032D5F" w:rsidRDefault="00032D5F" w:rsidP="00032D5F">
            <w:pPr>
              <w:jc w:val="center"/>
              <w:rPr>
                <w:color w:val="000000"/>
                <w:sz w:val="22"/>
                <w:szCs w:val="22"/>
              </w:rPr>
            </w:pPr>
            <w:r w:rsidRPr="00032D5F">
              <w:rPr>
                <w:color w:val="000000"/>
                <w:sz w:val="22"/>
                <w:szCs w:val="22"/>
              </w:rPr>
              <w:t>14</w:t>
            </w:r>
          </w:p>
        </w:tc>
        <w:tc>
          <w:tcPr>
            <w:tcW w:w="880" w:type="dxa"/>
            <w:tcBorders>
              <w:top w:val="nil"/>
              <w:left w:val="nil"/>
              <w:bottom w:val="nil"/>
              <w:right w:val="nil"/>
            </w:tcBorders>
            <w:shd w:val="clear" w:color="auto" w:fill="auto"/>
            <w:noWrap/>
            <w:vAlign w:val="center"/>
            <w:hideMark/>
          </w:tcPr>
          <w:p w14:paraId="384EE753" w14:textId="77777777" w:rsidR="00032D5F" w:rsidRPr="00032D5F" w:rsidRDefault="00032D5F" w:rsidP="00032D5F">
            <w:pPr>
              <w:jc w:val="center"/>
              <w:rPr>
                <w:color w:val="000000"/>
                <w:sz w:val="22"/>
                <w:szCs w:val="22"/>
              </w:rPr>
            </w:pPr>
            <w:r w:rsidRPr="00032D5F">
              <w:rPr>
                <w:color w:val="000000"/>
                <w:sz w:val="22"/>
                <w:szCs w:val="22"/>
              </w:rPr>
              <w:t>5</w:t>
            </w:r>
          </w:p>
        </w:tc>
        <w:tc>
          <w:tcPr>
            <w:tcW w:w="820" w:type="dxa"/>
            <w:tcBorders>
              <w:top w:val="nil"/>
              <w:left w:val="nil"/>
              <w:bottom w:val="nil"/>
              <w:right w:val="nil"/>
            </w:tcBorders>
            <w:shd w:val="clear" w:color="auto" w:fill="auto"/>
            <w:noWrap/>
            <w:vAlign w:val="center"/>
            <w:hideMark/>
          </w:tcPr>
          <w:p w14:paraId="460D2003"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091EA29" w14:textId="77777777" w:rsidR="00032D5F" w:rsidRPr="00032D5F" w:rsidRDefault="00032D5F" w:rsidP="00032D5F">
            <w:pPr>
              <w:jc w:val="center"/>
              <w:rPr>
                <w:color w:val="000000"/>
                <w:sz w:val="22"/>
                <w:szCs w:val="22"/>
              </w:rPr>
            </w:pPr>
            <w:r w:rsidRPr="00032D5F">
              <w:rPr>
                <w:color w:val="000000"/>
                <w:sz w:val="22"/>
                <w:szCs w:val="22"/>
              </w:rPr>
              <w:t>49</w:t>
            </w:r>
          </w:p>
        </w:tc>
        <w:tc>
          <w:tcPr>
            <w:tcW w:w="960" w:type="dxa"/>
            <w:tcBorders>
              <w:top w:val="nil"/>
              <w:left w:val="nil"/>
              <w:bottom w:val="nil"/>
              <w:right w:val="nil"/>
            </w:tcBorders>
            <w:shd w:val="clear" w:color="auto" w:fill="auto"/>
            <w:noWrap/>
            <w:vAlign w:val="center"/>
            <w:hideMark/>
          </w:tcPr>
          <w:p w14:paraId="78D0DCEA"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7FB7FBC9" w14:textId="77777777" w:rsidR="00032D5F" w:rsidRPr="00032D5F" w:rsidRDefault="00032D5F" w:rsidP="00032D5F">
            <w:pPr>
              <w:jc w:val="center"/>
              <w:rPr>
                <w:color w:val="000000"/>
                <w:sz w:val="22"/>
                <w:szCs w:val="22"/>
              </w:rPr>
            </w:pPr>
            <w:r w:rsidRPr="00032D5F">
              <w:rPr>
                <w:color w:val="000000"/>
                <w:sz w:val="22"/>
                <w:szCs w:val="22"/>
              </w:rPr>
              <w:t>31</w:t>
            </w:r>
          </w:p>
        </w:tc>
        <w:tc>
          <w:tcPr>
            <w:tcW w:w="1000" w:type="dxa"/>
            <w:tcBorders>
              <w:top w:val="nil"/>
              <w:left w:val="nil"/>
              <w:bottom w:val="nil"/>
              <w:right w:val="nil"/>
            </w:tcBorders>
            <w:shd w:val="clear" w:color="auto" w:fill="auto"/>
            <w:noWrap/>
            <w:vAlign w:val="center"/>
            <w:hideMark/>
          </w:tcPr>
          <w:p w14:paraId="50434049" w14:textId="77777777" w:rsidR="00032D5F" w:rsidRPr="00032D5F" w:rsidRDefault="00032D5F" w:rsidP="00032D5F">
            <w:pPr>
              <w:jc w:val="center"/>
              <w:rPr>
                <w:color w:val="000000"/>
                <w:sz w:val="22"/>
                <w:szCs w:val="22"/>
              </w:rPr>
            </w:pPr>
            <w:r w:rsidRPr="00032D5F">
              <w:rPr>
                <w:color w:val="000000"/>
                <w:sz w:val="22"/>
                <w:szCs w:val="22"/>
              </w:rPr>
              <w:t>10</w:t>
            </w:r>
          </w:p>
        </w:tc>
      </w:tr>
      <w:tr w:rsidR="00032D5F" w:rsidRPr="00032D5F" w14:paraId="0C9A2CCA" w14:textId="77777777" w:rsidTr="00032D5F">
        <w:trPr>
          <w:trHeight w:val="320"/>
        </w:trPr>
        <w:tc>
          <w:tcPr>
            <w:tcW w:w="740" w:type="dxa"/>
            <w:tcBorders>
              <w:top w:val="nil"/>
              <w:left w:val="nil"/>
              <w:bottom w:val="nil"/>
              <w:right w:val="nil"/>
            </w:tcBorders>
            <w:shd w:val="clear" w:color="auto" w:fill="auto"/>
            <w:noWrap/>
            <w:vAlign w:val="center"/>
            <w:hideMark/>
          </w:tcPr>
          <w:p w14:paraId="65CDFCD5" w14:textId="77777777" w:rsidR="00032D5F" w:rsidRPr="00032D5F" w:rsidRDefault="00032D5F" w:rsidP="00032D5F">
            <w:pPr>
              <w:jc w:val="center"/>
              <w:rPr>
                <w:color w:val="000000"/>
                <w:sz w:val="22"/>
                <w:szCs w:val="22"/>
              </w:rPr>
            </w:pPr>
            <w:r w:rsidRPr="00032D5F">
              <w:rPr>
                <w:color w:val="000000"/>
                <w:sz w:val="22"/>
                <w:szCs w:val="22"/>
              </w:rPr>
              <w:t>4</w:t>
            </w:r>
          </w:p>
        </w:tc>
        <w:tc>
          <w:tcPr>
            <w:tcW w:w="740" w:type="dxa"/>
            <w:tcBorders>
              <w:top w:val="nil"/>
              <w:left w:val="nil"/>
              <w:bottom w:val="nil"/>
              <w:right w:val="nil"/>
            </w:tcBorders>
            <w:shd w:val="clear" w:color="auto" w:fill="auto"/>
            <w:noWrap/>
            <w:vAlign w:val="center"/>
            <w:hideMark/>
          </w:tcPr>
          <w:p w14:paraId="2A696EE4"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29CFEFCE" w14:textId="77777777" w:rsidR="00032D5F" w:rsidRPr="00032D5F" w:rsidRDefault="00032D5F" w:rsidP="00032D5F">
            <w:pPr>
              <w:jc w:val="center"/>
              <w:rPr>
                <w:color w:val="000000"/>
                <w:sz w:val="22"/>
                <w:szCs w:val="22"/>
              </w:rPr>
            </w:pPr>
            <w:r w:rsidRPr="00032D5F">
              <w:rPr>
                <w:color w:val="000000"/>
                <w:sz w:val="22"/>
                <w:szCs w:val="22"/>
              </w:rPr>
              <w:t>5</w:t>
            </w:r>
          </w:p>
        </w:tc>
        <w:tc>
          <w:tcPr>
            <w:tcW w:w="1040" w:type="dxa"/>
            <w:tcBorders>
              <w:top w:val="nil"/>
              <w:left w:val="nil"/>
              <w:bottom w:val="nil"/>
              <w:right w:val="nil"/>
            </w:tcBorders>
            <w:shd w:val="clear" w:color="auto" w:fill="auto"/>
            <w:noWrap/>
            <w:vAlign w:val="center"/>
            <w:hideMark/>
          </w:tcPr>
          <w:p w14:paraId="292F768C" w14:textId="77777777" w:rsidR="00032D5F" w:rsidRPr="00032D5F" w:rsidRDefault="00032D5F" w:rsidP="00032D5F">
            <w:pPr>
              <w:jc w:val="center"/>
              <w:rPr>
                <w:color w:val="000000"/>
                <w:sz w:val="22"/>
                <w:szCs w:val="22"/>
              </w:rPr>
            </w:pPr>
            <w:r w:rsidRPr="00032D5F">
              <w:rPr>
                <w:color w:val="000000"/>
                <w:sz w:val="22"/>
                <w:szCs w:val="22"/>
              </w:rPr>
              <w:t>0.55</w:t>
            </w:r>
          </w:p>
        </w:tc>
        <w:tc>
          <w:tcPr>
            <w:tcW w:w="740" w:type="dxa"/>
            <w:tcBorders>
              <w:top w:val="nil"/>
              <w:left w:val="nil"/>
              <w:bottom w:val="nil"/>
              <w:right w:val="nil"/>
            </w:tcBorders>
            <w:shd w:val="clear" w:color="auto" w:fill="auto"/>
            <w:noWrap/>
            <w:vAlign w:val="center"/>
            <w:hideMark/>
          </w:tcPr>
          <w:p w14:paraId="1CE3A1FE" w14:textId="77777777" w:rsidR="00032D5F" w:rsidRPr="00032D5F" w:rsidRDefault="00032D5F" w:rsidP="00032D5F">
            <w:pPr>
              <w:jc w:val="center"/>
              <w:rPr>
                <w:color w:val="000000"/>
                <w:sz w:val="22"/>
                <w:szCs w:val="22"/>
              </w:rPr>
            </w:pPr>
            <w:r w:rsidRPr="00032D5F">
              <w:rPr>
                <w:color w:val="000000"/>
                <w:sz w:val="22"/>
                <w:szCs w:val="22"/>
              </w:rPr>
              <w:t>4.35</w:t>
            </w:r>
          </w:p>
        </w:tc>
        <w:tc>
          <w:tcPr>
            <w:tcW w:w="1100" w:type="dxa"/>
            <w:tcBorders>
              <w:top w:val="nil"/>
              <w:left w:val="nil"/>
              <w:bottom w:val="nil"/>
              <w:right w:val="nil"/>
            </w:tcBorders>
            <w:shd w:val="clear" w:color="auto" w:fill="auto"/>
            <w:noWrap/>
            <w:vAlign w:val="center"/>
            <w:hideMark/>
          </w:tcPr>
          <w:p w14:paraId="63CA4B89" w14:textId="77777777" w:rsidR="00032D5F" w:rsidRPr="00032D5F" w:rsidRDefault="00032D5F" w:rsidP="00032D5F">
            <w:pPr>
              <w:jc w:val="center"/>
              <w:rPr>
                <w:color w:val="000000"/>
                <w:sz w:val="22"/>
                <w:szCs w:val="22"/>
              </w:rPr>
            </w:pPr>
            <w:r w:rsidRPr="00032D5F">
              <w:rPr>
                <w:color w:val="000000"/>
                <w:sz w:val="22"/>
                <w:szCs w:val="22"/>
              </w:rPr>
              <w:t>0.5</w:t>
            </w:r>
          </w:p>
        </w:tc>
        <w:tc>
          <w:tcPr>
            <w:tcW w:w="860" w:type="dxa"/>
            <w:tcBorders>
              <w:top w:val="nil"/>
              <w:left w:val="nil"/>
              <w:bottom w:val="nil"/>
              <w:right w:val="nil"/>
            </w:tcBorders>
            <w:shd w:val="clear" w:color="auto" w:fill="auto"/>
            <w:noWrap/>
            <w:vAlign w:val="center"/>
            <w:hideMark/>
          </w:tcPr>
          <w:p w14:paraId="62C0C4CC"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84AB3E2" w14:textId="77777777" w:rsidR="00032D5F" w:rsidRPr="00032D5F" w:rsidRDefault="00032D5F" w:rsidP="00032D5F">
            <w:pPr>
              <w:jc w:val="center"/>
              <w:rPr>
                <w:color w:val="000000"/>
                <w:sz w:val="22"/>
                <w:szCs w:val="22"/>
              </w:rPr>
            </w:pPr>
            <w:r w:rsidRPr="00032D5F">
              <w:rPr>
                <w:color w:val="000000"/>
                <w:sz w:val="22"/>
                <w:szCs w:val="22"/>
              </w:rPr>
              <w:t>22</w:t>
            </w:r>
          </w:p>
        </w:tc>
        <w:tc>
          <w:tcPr>
            <w:tcW w:w="940" w:type="dxa"/>
            <w:tcBorders>
              <w:top w:val="nil"/>
              <w:left w:val="nil"/>
              <w:bottom w:val="nil"/>
              <w:right w:val="nil"/>
            </w:tcBorders>
            <w:shd w:val="clear" w:color="auto" w:fill="auto"/>
            <w:noWrap/>
            <w:vAlign w:val="center"/>
            <w:hideMark/>
          </w:tcPr>
          <w:p w14:paraId="04E39C8D" w14:textId="77777777" w:rsidR="00032D5F" w:rsidRPr="00032D5F" w:rsidRDefault="00032D5F" w:rsidP="00032D5F">
            <w:pPr>
              <w:jc w:val="center"/>
              <w:rPr>
                <w:color w:val="000000"/>
                <w:sz w:val="22"/>
                <w:szCs w:val="22"/>
              </w:rPr>
            </w:pPr>
            <w:r w:rsidRPr="00032D5F">
              <w:rPr>
                <w:color w:val="000000"/>
                <w:sz w:val="22"/>
                <w:szCs w:val="22"/>
              </w:rPr>
              <w:t>9</w:t>
            </w:r>
          </w:p>
        </w:tc>
        <w:tc>
          <w:tcPr>
            <w:tcW w:w="1080" w:type="dxa"/>
            <w:tcBorders>
              <w:top w:val="nil"/>
              <w:left w:val="nil"/>
              <w:bottom w:val="nil"/>
              <w:right w:val="nil"/>
            </w:tcBorders>
            <w:shd w:val="clear" w:color="auto" w:fill="auto"/>
            <w:noWrap/>
            <w:vAlign w:val="center"/>
            <w:hideMark/>
          </w:tcPr>
          <w:p w14:paraId="2AF99096" w14:textId="77777777" w:rsidR="00032D5F" w:rsidRPr="00032D5F" w:rsidRDefault="00032D5F" w:rsidP="00032D5F">
            <w:pPr>
              <w:jc w:val="center"/>
              <w:rPr>
                <w:color w:val="000000"/>
                <w:sz w:val="22"/>
                <w:szCs w:val="22"/>
              </w:rPr>
            </w:pPr>
            <w:r w:rsidRPr="00032D5F">
              <w:rPr>
                <w:color w:val="000000"/>
                <w:sz w:val="22"/>
                <w:szCs w:val="22"/>
              </w:rPr>
              <w:t>14</w:t>
            </w:r>
          </w:p>
        </w:tc>
        <w:tc>
          <w:tcPr>
            <w:tcW w:w="880" w:type="dxa"/>
            <w:tcBorders>
              <w:top w:val="nil"/>
              <w:left w:val="nil"/>
              <w:bottom w:val="nil"/>
              <w:right w:val="nil"/>
            </w:tcBorders>
            <w:shd w:val="clear" w:color="auto" w:fill="auto"/>
            <w:noWrap/>
            <w:vAlign w:val="center"/>
            <w:hideMark/>
          </w:tcPr>
          <w:p w14:paraId="432C8948" w14:textId="77777777" w:rsidR="00032D5F" w:rsidRPr="00032D5F" w:rsidRDefault="00032D5F" w:rsidP="00032D5F">
            <w:pPr>
              <w:jc w:val="center"/>
              <w:rPr>
                <w:color w:val="000000"/>
                <w:sz w:val="22"/>
                <w:szCs w:val="22"/>
              </w:rPr>
            </w:pPr>
            <w:r w:rsidRPr="00032D5F">
              <w:rPr>
                <w:color w:val="000000"/>
                <w:sz w:val="22"/>
                <w:szCs w:val="22"/>
              </w:rPr>
              <w:t>6</w:t>
            </w:r>
          </w:p>
        </w:tc>
        <w:tc>
          <w:tcPr>
            <w:tcW w:w="820" w:type="dxa"/>
            <w:tcBorders>
              <w:top w:val="nil"/>
              <w:left w:val="nil"/>
              <w:bottom w:val="nil"/>
              <w:right w:val="nil"/>
            </w:tcBorders>
            <w:shd w:val="clear" w:color="auto" w:fill="auto"/>
            <w:noWrap/>
            <w:vAlign w:val="center"/>
            <w:hideMark/>
          </w:tcPr>
          <w:p w14:paraId="1E9B713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C540215" w14:textId="77777777" w:rsidR="00032D5F" w:rsidRPr="00032D5F" w:rsidRDefault="00032D5F" w:rsidP="00032D5F">
            <w:pPr>
              <w:jc w:val="center"/>
              <w:rPr>
                <w:color w:val="000000"/>
                <w:sz w:val="22"/>
                <w:szCs w:val="22"/>
              </w:rPr>
            </w:pPr>
            <w:r w:rsidRPr="00032D5F">
              <w:rPr>
                <w:color w:val="000000"/>
                <w:sz w:val="22"/>
                <w:szCs w:val="22"/>
              </w:rPr>
              <w:t>54</w:t>
            </w:r>
          </w:p>
        </w:tc>
        <w:tc>
          <w:tcPr>
            <w:tcW w:w="960" w:type="dxa"/>
            <w:tcBorders>
              <w:top w:val="nil"/>
              <w:left w:val="nil"/>
              <w:bottom w:val="nil"/>
              <w:right w:val="nil"/>
            </w:tcBorders>
            <w:shd w:val="clear" w:color="auto" w:fill="auto"/>
            <w:noWrap/>
            <w:vAlign w:val="center"/>
            <w:hideMark/>
          </w:tcPr>
          <w:p w14:paraId="4DE0C010"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4234F6E3" w14:textId="77777777" w:rsidR="00032D5F" w:rsidRPr="00032D5F" w:rsidRDefault="00032D5F" w:rsidP="00032D5F">
            <w:pPr>
              <w:jc w:val="center"/>
              <w:rPr>
                <w:color w:val="000000"/>
                <w:sz w:val="22"/>
                <w:szCs w:val="22"/>
              </w:rPr>
            </w:pPr>
            <w:r w:rsidRPr="00032D5F">
              <w:rPr>
                <w:color w:val="000000"/>
                <w:sz w:val="22"/>
                <w:szCs w:val="22"/>
              </w:rPr>
              <w:t>49</w:t>
            </w:r>
          </w:p>
        </w:tc>
        <w:tc>
          <w:tcPr>
            <w:tcW w:w="1000" w:type="dxa"/>
            <w:tcBorders>
              <w:top w:val="nil"/>
              <w:left w:val="nil"/>
              <w:bottom w:val="nil"/>
              <w:right w:val="nil"/>
            </w:tcBorders>
            <w:shd w:val="clear" w:color="auto" w:fill="auto"/>
            <w:noWrap/>
            <w:vAlign w:val="center"/>
            <w:hideMark/>
          </w:tcPr>
          <w:p w14:paraId="04F02A7A" w14:textId="77777777" w:rsidR="00032D5F" w:rsidRPr="00032D5F" w:rsidRDefault="00032D5F" w:rsidP="00032D5F">
            <w:pPr>
              <w:jc w:val="center"/>
              <w:rPr>
                <w:color w:val="000000"/>
                <w:sz w:val="22"/>
                <w:szCs w:val="22"/>
              </w:rPr>
            </w:pPr>
            <w:r w:rsidRPr="00032D5F">
              <w:rPr>
                <w:color w:val="000000"/>
                <w:sz w:val="22"/>
                <w:szCs w:val="22"/>
              </w:rPr>
              <w:t>35</w:t>
            </w:r>
          </w:p>
        </w:tc>
      </w:tr>
      <w:tr w:rsidR="00032D5F" w:rsidRPr="00032D5F" w14:paraId="60D4FE15" w14:textId="77777777" w:rsidTr="00032D5F">
        <w:trPr>
          <w:trHeight w:val="320"/>
        </w:trPr>
        <w:tc>
          <w:tcPr>
            <w:tcW w:w="740" w:type="dxa"/>
            <w:tcBorders>
              <w:top w:val="nil"/>
              <w:left w:val="nil"/>
              <w:bottom w:val="nil"/>
              <w:right w:val="nil"/>
            </w:tcBorders>
            <w:shd w:val="clear" w:color="auto" w:fill="auto"/>
            <w:noWrap/>
            <w:vAlign w:val="center"/>
            <w:hideMark/>
          </w:tcPr>
          <w:p w14:paraId="11B50A24" w14:textId="77777777" w:rsidR="00032D5F" w:rsidRPr="00032D5F" w:rsidRDefault="00032D5F" w:rsidP="00032D5F">
            <w:pPr>
              <w:jc w:val="center"/>
              <w:rPr>
                <w:color w:val="000000"/>
                <w:sz w:val="22"/>
                <w:szCs w:val="22"/>
              </w:rPr>
            </w:pPr>
            <w:r w:rsidRPr="00032D5F">
              <w:rPr>
                <w:color w:val="000000"/>
                <w:sz w:val="22"/>
                <w:szCs w:val="22"/>
              </w:rPr>
              <w:t>5</w:t>
            </w:r>
          </w:p>
        </w:tc>
        <w:tc>
          <w:tcPr>
            <w:tcW w:w="740" w:type="dxa"/>
            <w:tcBorders>
              <w:top w:val="nil"/>
              <w:left w:val="nil"/>
              <w:bottom w:val="nil"/>
              <w:right w:val="nil"/>
            </w:tcBorders>
            <w:shd w:val="clear" w:color="auto" w:fill="auto"/>
            <w:noWrap/>
            <w:vAlign w:val="center"/>
            <w:hideMark/>
          </w:tcPr>
          <w:p w14:paraId="6952C8D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27F0B28F" w14:textId="77777777" w:rsidR="00032D5F" w:rsidRPr="00032D5F" w:rsidRDefault="00032D5F" w:rsidP="00032D5F">
            <w:pPr>
              <w:jc w:val="center"/>
              <w:rPr>
                <w:color w:val="000000"/>
                <w:sz w:val="22"/>
                <w:szCs w:val="22"/>
              </w:rPr>
            </w:pPr>
            <w:r w:rsidRPr="00032D5F">
              <w:rPr>
                <w:color w:val="000000"/>
                <w:sz w:val="22"/>
                <w:szCs w:val="22"/>
              </w:rPr>
              <w:t>44</w:t>
            </w:r>
          </w:p>
        </w:tc>
        <w:tc>
          <w:tcPr>
            <w:tcW w:w="1040" w:type="dxa"/>
            <w:tcBorders>
              <w:top w:val="nil"/>
              <w:left w:val="nil"/>
              <w:bottom w:val="nil"/>
              <w:right w:val="nil"/>
            </w:tcBorders>
            <w:shd w:val="clear" w:color="auto" w:fill="auto"/>
            <w:noWrap/>
            <w:vAlign w:val="center"/>
            <w:hideMark/>
          </w:tcPr>
          <w:p w14:paraId="57FEDD7B" w14:textId="77777777" w:rsidR="00032D5F" w:rsidRPr="00032D5F" w:rsidRDefault="00032D5F" w:rsidP="00032D5F">
            <w:pPr>
              <w:jc w:val="center"/>
              <w:rPr>
                <w:color w:val="000000"/>
                <w:sz w:val="22"/>
                <w:szCs w:val="22"/>
              </w:rPr>
            </w:pPr>
            <w:r w:rsidRPr="00032D5F">
              <w:rPr>
                <w:color w:val="000000"/>
                <w:sz w:val="22"/>
                <w:szCs w:val="22"/>
              </w:rPr>
              <w:t>0.51</w:t>
            </w:r>
          </w:p>
        </w:tc>
        <w:tc>
          <w:tcPr>
            <w:tcW w:w="740" w:type="dxa"/>
            <w:tcBorders>
              <w:top w:val="nil"/>
              <w:left w:val="nil"/>
              <w:bottom w:val="nil"/>
              <w:right w:val="nil"/>
            </w:tcBorders>
            <w:shd w:val="clear" w:color="auto" w:fill="auto"/>
            <w:noWrap/>
            <w:vAlign w:val="center"/>
            <w:hideMark/>
          </w:tcPr>
          <w:p w14:paraId="6783A71A" w14:textId="77777777" w:rsidR="00032D5F" w:rsidRPr="00032D5F" w:rsidRDefault="00032D5F" w:rsidP="00032D5F">
            <w:pPr>
              <w:jc w:val="center"/>
              <w:rPr>
                <w:color w:val="000000"/>
                <w:sz w:val="22"/>
                <w:szCs w:val="22"/>
              </w:rPr>
            </w:pPr>
            <w:r w:rsidRPr="00032D5F">
              <w:rPr>
                <w:color w:val="000000"/>
                <w:sz w:val="22"/>
                <w:szCs w:val="22"/>
              </w:rPr>
              <w:t>4.32</w:t>
            </w:r>
          </w:p>
        </w:tc>
        <w:tc>
          <w:tcPr>
            <w:tcW w:w="1100" w:type="dxa"/>
            <w:tcBorders>
              <w:top w:val="nil"/>
              <w:left w:val="nil"/>
              <w:bottom w:val="nil"/>
              <w:right w:val="nil"/>
            </w:tcBorders>
            <w:shd w:val="clear" w:color="auto" w:fill="auto"/>
            <w:noWrap/>
            <w:vAlign w:val="center"/>
            <w:hideMark/>
          </w:tcPr>
          <w:p w14:paraId="40AE6E1B" w14:textId="77777777" w:rsidR="00032D5F" w:rsidRPr="00032D5F" w:rsidRDefault="00032D5F" w:rsidP="00032D5F">
            <w:pPr>
              <w:jc w:val="center"/>
              <w:rPr>
                <w:color w:val="000000"/>
                <w:sz w:val="22"/>
                <w:szCs w:val="22"/>
              </w:rPr>
            </w:pPr>
            <w:r w:rsidRPr="00032D5F">
              <w:rPr>
                <w:color w:val="000000"/>
                <w:sz w:val="22"/>
                <w:szCs w:val="22"/>
              </w:rPr>
              <w:t>0.69</w:t>
            </w:r>
          </w:p>
        </w:tc>
        <w:tc>
          <w:tcPr>
            <w:tcW w:w="860" w:type="dxa"/>
            <w:tcBorders>
              <w:top w:val="nil"/>
              <w:left w:val="nil"/>
              <w:bottom w:val="nil"/>
              <w:right w:val="nil"/>
            </w:tcBorders>
            <w:shd w:val="clear" w:color="auto" w:fill="auto"/>
            <w:noWrap/>
            <w:vAlign w:val="center"/>
            <w:hideMark/>
          </w:tcPr>
          <w:p w14:paraId="7EC2DD98"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4BBFD9E" w14:textId="77777777" w:rsidR="00032D5F" w:rsidRPr="00032D5F" w:rsidRDefault="00032D5F" w:rsidP="00032D5F">
            <w:pPr>
              <w:jc w:val="center"/>
              <w:rPr>
                <w:color w:val="000000"/>
                <w:sz w:val="22"/>
                <w:szCs w:val="22"/>
              </w:rPr>
            </w:pPr>
            <w:r w:rsidRPr="00032D5F">
              <w:rPr>
                <w:color w:val="000000"/>
                <w:sz w:val="22"/>
                <w:szCs w:val="22"/>
              </w:rPr>
              <w:t>15</w:t>
            </w:r>
          </w:p>
        </w:tc>
        <w:tc>
          <w:tcPr>
            <w:tcW w:w="940" w:type="dxa"/>
            <w:tcBorders>
              <w:top w:val="nil"/>
              <w:left w:val="nil"/>
              <w:bottom w:val="nil"/>
              <w:right w:val="nil"/>
            </w:tcBorders>
            <w:shd w:val="clear" w:color="auto" w:fill="auto"/>
            <w:noWrap/>
            <w:vAlign w:val="center"/>
            <w:hideMark/>
          </w:tcPr>
          <w:p w14:paraId="0AFD515F" w14:textId="77777777" w:rsidR="00032D5F" w:rsidRPr="00032D5F" w:rsidRDefault="00032D5F" w:rsidP="00032D5F">
            <w:pPr>
              <w:jc w:val="center"/>
              <w:rPr>
                <w:color w:val="000000"/>
                <w:sz w:val="22"/>
                <w:szCs w:val="22"/>
              </w:rPr>
            </w:pPr>
            <w:r w:rsidRPr="00032D5F">
              <w:rPr>
                <w:color w:val="000000"/>
                <w:sz w:val="22"/>
                <w:szCs w:val="22"/>
              </w:rPr>
              <w:t>14</w:t>
            </w:r>
          </w:p>
        </w:tc>
        <w:tc>
          <w:tcPr>
            <w:tcW w:w="1080" w:type="dxa"/>
            <w:tcBorders>
              <w:top w:val="nil"/>
              <w:left w:val="nil"/>
              <w:bottom w:val="nil"/>
              <w:right w:val="nil"/>
            </w:tcBorders>
            <w:shd w:val="clear" w:color="auto" w:fill="auto"/>
            <w:noWrap/>
            <w:vAlign w:val="center"/>
            <w:hideMark/>
          </w:tcPr>
          <w:p w14:paraId="33275B1E" w14:textId="77777777" w:rsidR="00032D5F" w:rsidRPr="00032D5F" w:rsidRDefault="00032D5F" w:rsidP="00032D5F">
            <w:pPr>
              <w:jc w:val="center"/>
              <w:rPr>
                <w:color w:val="000000"/>
                <w:sz w:val="22"/>
                <w:szCs w:val="22"/>
              </w:rPr>
            </w:pPr>
            <w:r w:rsidRPr="00032D5F">
              <w:rPr>
                <w:color w:val="000000"/>
                <w:sz w:val="22"/>
                <w:szCs w:val="22"/>
              </w:rPr>
              <w:t>17</w:t>
            </w:r>
          </w:p>
        </w:tc>
        <w:tc>
          <w:tcPr>
            <w:tcW w:w="880" w:type="dxa"/>
            <w:tcBorders>
              <w:top w:val="nil"/>
              <w:left w:val="nil"/>
              <w:bottom w:val="nil"/>
              <w:right w:val="nil"/>
            </w:tcBorders>
            <w:shd w:val="clear" w:color="auto" w:fill="auto"/>
            <w:noWrap/>
            <w:vAlign w:val="center"/>
            <w:hideMark/>
          </w:tcPr>
          <w:p w14:paraId="07DF4AD2" w14:textId="77777777" w:rsidR="00032D5F" w:rsidRPr="00032D5F" w:rsidRDefault="00032D5F" w:rsidP="00032D5F">
            <w:pPr>
              <w:jc w:val="center"/>
              <w:rPr>
                <w:color w:val="000000"/>
                <w:sz w:val="22"/>
                <w:szCs w:val="22"/>
              </w:rPr>
            </w:pPr>
            <w:r w:rsidRPr="00032D5F">
              <w:rPr>
                <w:color w:val="000000"/>
                <w:sz w:val="22"/>
                <w:szCs w:val="22"/>
              </w:rPr>
              <w:t>8</w:t>
            </w:r>
          </w:p>
        </w:tc>
        <w:tc>
          <w:tcPr>
            <w:tcW w:w="820" w:type="dxa"/>
            <w:tcBorders>
              <w:top w:val="nil"/>
              <w:left w:val="nil"/>
              <w:bottom w:val="nil"/>
              <w:right w:val="nil"/>
            </w:tcBorders>
            <w:shd w:val="clear" w:color="auto" w:fill="auto"/>
            <w:noWrap/>
            <w:vAlign w:val="center"/>
            <w:hideMark/>
          </w:tcPr>
          <w:p w14:paraId="1C460141"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44AADF79" w14:textId="77777777" w:rsidR="00032D5F" w:rsidRPr="00032D5F" w:rsidRDefault="00032D5F" w:rsidP="00032D5F">
            <w:pPr>
              <w:jc w:val="center"/>
              <w:rPr>
                <w:color w:val="000000"/>
                <w:sz w:val="22"/>
                <w:szCs w:val="22"/>
              </w:rPr>
            </w:pPr>
            <w:r w:rsidRPr="00032D5F">
              <w:rPr>
                <w:color w:val="000000"/>
                <w:sz w:val="22"/>
                <w:szCs w:val="22"/>
              </w:rPr>
              <w:t>90</w:t>
            </w:r>
          </w:p>
        </w:tc>
        <w:tc>
          <w:tcPr>
            <w:tcW w:w="960" w:type="dxa"/>
            <w:tcBorders>
              <w:top w:val="nil"/>
              <w:left w:val="nil"/>
              <w:bottom w:val="nil"/>
              <w:right w:val="nil"/>
            </w:tcBorders>
            <w:shd w:val="clear" w:color="auto" w:fill="auto"/>
            <w:noWrap/>
            <w:vAlign w:val="center"/>
            <w:hideMark/>
          </w:tcPr>
          <w:p w14:paraId="6A4BFC05" w14:textId="77777777" w:rsidR="00032D5F" w:rsidRPr="00032D5F" w:rsidRDefault="00032D5F" w:rsidP="00032D5F">
            <w:pPr>
              <w:jc w:val="center"/>
              <w:rPr>
                <w:color w:val="000000"/>
                <w:sz w:val="22"/>
                <w:szCs w:val="22"/>
              </w:rPr>
            </w:pPr>
            <w:r w:rsidRPr="00032D5F">
              <w:rPr>
                <w:color w:val="000000"/>
                <w:sz w:val="22"/>
                <w:szCs w:val="22"/>
              </w:rPr>
              <w:t>18</w:t>
            </w:r>
          </w:p>
        </w:tc>
        <w:tc>
          <w:tcPr>
            <w:tcW w:w="1040" w:type="dxa"/>
            <w:tcBorders>
              <w:top w:val="nil"/>
              <w:left w:val="nil"/>
              <w:bottom w:val="nil"/>
              <w:right w:val="nil"/>
            </w:tcBorders>
            <w:shd w:val="clear" w:color="auto" w:fill="auto"/>
            <w:noWrap/>
            <w:vAlign w:val="center"/>
            <w:hideMark/>
          </w:tcPr>
          <w:p w14:paraId="00104E92" w14:textId="77777777" w:rsidR="00032D5F" w:rsidRPr="00032D5F" w:rsidRDefault="00032D5F" w:rsidP="00032D5F">
            <w:pPr>
              <w:jc w:val="center"/>
              <w:rPr>
                <w:color w:val="000000"/>
                <w:sz w:val="22"/>
                <w:szCs w:val="22"/>
              </w:rPr>
            </w:pPr>
            <w:r w:rsidRPr="00032D5F">
              <w:rPr>
                <w:color w:val="000000"/>
                <w:sz w:val="22"/>
                <w:szCs w:val="22"/>
              </w:rPr>
              <w:t>108</w:t>
            </w:r>
          </w:p>
        </w:tc>
        <w:tc>
          <w:tcPr>
            <w:tcW w:w="1000" w:type="dxa"/>
            <w:tcBorders>
              <w:top w:val="nil"/>
              <w:left w:val="nil"/>
              <w:bottom w:val="nil"/>
              <w:right w:val="nil"/>
            </w:tcBorders>
            <w:shd w:val="clear" w:color="auto" w:fill="auto"/>
            <w:noWrap/>
            <w:vAlign w:val="center"/>
            <w:hideMark/>
          </w:tcPr>
          <w:p w14:paraId="0CA2E918" w14:textId="77777777" w:rsidR="00032D5F" w:rsidRPr="00032D5F" w:rsidRDefault="00032D5F" w:rsidP="00032D5F">
            <w:pPr>
              <w:jc w:val="center"/>
              <w:rPr>
                <w:color w:val="000000"/>
                <w:sz w:val="22"/>
                <w:szCs w:val="22"/>
              </w:rPr>
            </w:pPr>
            <w:r w:rsidRPr="00032D5F">
              <w:rPr>
                <w:color w:val="000000"/>
                <w:sz w:val="22"/>
                <w:szCs w:val="22"/>
              </w:rPr>
              <w:t>13</w:t>
            </w:r>
          </w:p>
        </w:tc>
      </w:tr>
      <w:tr w:rsidR="00032D5F" w:rsidRPr="00032D5F" w14:paraId="320B4A5D" w14:textId="77777777" w:rsidTr="00032D5F">
        <w:trPr>
          <w:trHeight w:val="320"/>
        </w:trPr>
        <w:tc>
          <w:tcPr>
            <w:tcW w:w="740" w:type="dxa"/>
            <w:tcBorders>
              <w:top w:val="nil"/>
              <w:left w:val="nil"/>
              <w:bottom w:val="nil"/>
              <w:right w:val="nil"/>
            </w:tcBorders>
            <w:shd w:val="clear" w:color="auto" w:fill="auto"/>
            <w:noWrap/>
            <w:vAlign w:val="center"/>
            <w:hideMark/>
          </w:tcPr>
          <w:p w14:paraId="6624543F" w14:textId="77777777" w:rsidR="00032D5F" w:rsidRPr="00032D5F" w:rsidRDefault="00032D5F" w:rsidP="00032D5F">
            <w:pPr>
              <w:jc w:val="center"/>
              <w:rPr>
                <w:color w:val="000000"/>
                <w:sz w:val="22"/>
                <w:szCs w:val="22"/>
              </w:rPr>
            </w:pPr>
            <w:r w:rsidRPr="00032D5F">
              <w:rPr>
                <w:color w:val="000000"/>
                <w:sz w:val="22"/>
                <w:szCs w:val="22"/>
              </w:rPr>
              <w:t>5</w:t>
            </w:r>
          </w:p>
        </w:tc>
        <w:tc>
          <w:tcPr>
            <w:tcW w:w="740" w:type="dxa"/>
            <w:tcBorders>
              <w:top w:val="nil"/>
              <w:left w:val="nil"/>
              <w:bottom w:val="nil"/>
              <w:right w:val="nil"/>
            </w:tcBorders>
            <w:shd w:val="clear" w:color="auto" w:fill="auto"/>
            <w:noWrap/>
            <w:vAlign w:val="center"/>
            <w:hideMark/>
          </w:tcPr>
          <w:p w14:paraId="1AC0DCBD"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73E10F0E" w14:textId="77777777" w:rsidR="00032D5F" w:rsidRPr="00032D5F" w:rsidRDefault="00032D5F" w:rsidP="00032D5F">
            <w:pPr>
              <w:jc w:val="center"/>
              <w:rPr>
                <w:color w:val="000000"/>
                <w:sz w:val="22"/>
                <w:szCs w:val="22"/>
              </w:rPr>
            </w:pPr>
            <w:r w:rsidRPr="00032D5F">
              <w:rPr>
                <w:color w:val="000000"/>
                <w:sz w:val="22"/>
                <w:szCs w:val="22"/>
              </w:rPr>
              <w:t>13</w:t>
            </w:r>
          </w:p>
        </w:tc>
        <w:tc>
          <w:tcPr>
            <w:tcW w:w="1040" w:type="dxa"/>
            <w:tcBorders>
              <w:top w:val="nil"/>
              <w:left w:val="nil"/>
              <w:bottom w:val="nil"/>
              <w:right w:val="nil"/>
            </w:tcBorders>
            <w:shd w:val="clear" w:color="auto" w:fill="auto"/>
            <w:noWrap/>
            <w:vAlign w:val="center"/>
            <w:hideMark/>
          </w:tcPr>
          <w:p w14:paraId="1C0B8878" w14:textId="77777777" w:rsidR="00032D5F" w:rsidRPr="00032D5F" w:rsidRDefault="00032D5F" w:rsidP="00032D5F">
            <w:pPr>
              <w:jc w:val="center"/>
              <w:rPr>
                <w:color w:val="000000"/>
                <w:sz w:val="22"/>
                <w:szCs w:val="22"/>
              </w:rPr>
            </w:pPr>
            <w:r w:rsidRPr="00032D5F">
              <w:rPr>
                <w:color w:val="000000"/>
                <w:sz w:val="22"/>
                <w:szCs w:val="22"/>
              </w:rPr>
              <w:t>0.49</w:t>
            </w:r>
          </w:p>
        </w:tc>
        <w:tc>
          <w:tcPr>
            <w:tcW w:w="740" w:type="dxa"/>
            <w:tcBorders>
              <w:top w:val="nil"/>
              <w:left w:val="nil"/>
              <w:bottom w:val="nil"/>
              <w:right w:val="nil"/>
            </w:tcBorders>
            <w:shd w:val="clear" w:color="auto" w:fill="auto"/>
            <w:noWrap/>
            <w:vAlign w:val="center"/>
            <w:hideMark/>
          </w:tcPr>
          <w:p w14:paraId="017F2B28" w14:textId="77777777" w:rsidR="00032D5F" w:rsidRPr="00032D5F" w:rsidRDefault="00032D5F" w:rsidP="00032D5F">
            <w:pPr>
              <w:jc w:val="center"/>
              <w:rPr>
                <w:color w:val="000000"/>
                <w:sz w:val="22"/>
                <w:szCs w:val="22"/>
              </w:rPr>
            </w:pPr>
            <w:r w:rsidRPr="00032D5F">
              <w:rPr>
                <w:color w:val="000000"/>
                <w:sz w:val="22"/>
                <w:szCs w:val="22"/>
              </w:rPr>
              <w:t>4.32</w:t>
            </w:r>
          </w:p>
        </w:tc>
        <w:tc>
          <w:tcPr>
            <w:tcW w:w="1100" w:type="dxa"/>
            <w:tcBorders>
              <w:top w:val="nil"/>
              <w:left w:val="nil"/>
              <w:bottom w:val="nil"/>
              <w:right w:val="nil"/>
            </w:tcBorders>
            <w:shd w:val="clear" w:color="auto" w:fill="auto"/>
            <w:noWrap/>
            <w:vAlign w:val="center"/>
            <w:hideMark/>
          </w:tcPr>
          <w:p w14:paraId="06A73C8E" w14:textId="77777777" w:rsidR="00032D5F" w:rsidRPr="00032D5F" w:rsidRDefault="00032D5F" w:rsidP="00032D5F">
            <w:pPr>
              <w:jc w:val="center"/>
              <w:rPr>
                <w:color w:val="000000"/>
                <w:sz w:val="22"/>
                <w:szCs w:val="22"/>
              </w:rPr>
            </w:pPr>
            <w:r w:rsidRPr="00032D5F">
              <w:rPr>
                <w:color w:val="000000"/>
                <w:sz w:val="22"/>
                <w:szCs w:val="22"/>
              </w:rPr>
              <w:t>0.78</w:t>
            </w:r>
          </w:p>
        </w:tc>
        <w:tc>
          <w:tcPr>
            <w:tcW w:w="860" w:type="dxa"/>
            <w:tcBorders>
              <w:top w:val="nil"/>
              <w:left w:val="nil"/>
              <w:bottom w:val="nil"/>
              <w:right w:val="nil"/>
            </w:tcBorders>
            <w:shd w:val="clear" w:color="auto" w:fill="auto"/>
            <w:noWrap/>
            <w:vAlign w:val="center"/>
            <w:hideMark/>
          </w:tcPr>
          <w:p w14:paraId="58CACEB4"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768C0C9" w14:textId="77777777" w:rsidR="00032D5F" w:rsidRPr="00032D5F" w:rsidRDefault="00032D5F" w:rsidP="00032D5F">
            <w:pPr>
              <w:jc w:val="center"/>
              <w:rPr>
                <w:color w:val="000000"/>
                <w:sz w:val="22"/>
                <w:szCs w:val="22"/>
              </w:rPr>
            </w:pPr>
            <w:r w:rsidRPr="00032D5F">
              <w:rPr>
                <w:color w:val="000000"/>
                <w:sz w:val="22"/>
                <w:szCs w:val="22"/>
              </w:rPr>
              <w:t>16</w:t>
            </w:r>
          </w:p>
        </w:tc>
        <w:tc>
          <w:tcPr>
            <w:tcW w:w="940" w:type="dxa"/>
            <w:tcBorders>
              <w:top w:val="nil"/>
              <w:left w:val="nil"/>
              <w:bottom w:val="nil"/>
              <w:right w:val="nil"/>
            </w:tcBorders>
            <w:shd w:val="clear" w:color="auto" w:fill="auto"/>
            <w:noWrap/>
            <w:vAlign w:val="center"/>
            <w:hideMark/>
          </w:tcPr>
          <w:p w14:paraId="08B8E778"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3894913B"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36944579"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7139FFE8" w14:textId="77777777" w:rsidR="00032D5F" w:rsidRPr="00032D5F" w:rsidRDefault="00032D5F" w:rsidP="00032D5F">
            <w:pPr>
              <w:jc w:val="center"/>
              <w:rPr>
                <w:color w:val="000000"/>
                <w:sz w:val="22"/>
                <w:szCs w:val="22"/>
              </w:rPr>
            </w:pPr>
            <w:r w:rsidRPr="00032D5F">
              <w:rPr>
                <w:color w:val="000000"/>
                <w:sz w:val="22"/>
                <w:szCs w:val="22"/>
              </w:rPr>
              <w:t>4</w:t>
            </w:r>
          </w:p>
        </w:tc>
        <w:tc>
          <w:tcPr>
            <w:tcW w:w="740" w:type="dxa"/>
            <w:tcBorders>
              <w:top w:val="nil"/>
              <w:left w:val="nil"/>
              <w:bottom w:val="nil"/>
              <w:right w:val="nil"/>
            </w:tcBorders>
            <w:shd w:val="clear" w:color="auto" w:fill="auto"/>
            <w:noWrap/>
            <w:vAlign w:val="center"/>
            <w:hideMark/>
          </w:tcPr>
          <w:p w14:paraId="591B5606" w14:textId="77777777" w:rsidR="00032D5F" w:rsidRPr="00032D5F" w:rsidRDefault="00032D5F" w:rsidP="00032D5F">
            <w:pPr>
              <w:jc w:val="center"/>
              <w:rPr>
                <w:color w:val="000000"/>
                <w:sz w:val="22"/>
                <w:szCs w:val="22"/>
              </w:rPr>
            </w:pPr>
            <w:r w:rsidRPr="00032D5F">
              <w:rPr>
                <w:color w:val="000000"/>
                <w:sz w:val="22"/>
                <w:szCs w:val="22"/>
              </w:rPr>
              <w:t>77</w:t>
            </w:r>
          </w:p>
        </w:tc>
        <w:tc>
          <w:tcPr>
            <w:tcW w:w="960" w:type="dxa"/>
            <w:tcBorders>
              <w:top w:val="nil"/>
              <w:left w:val="nil"/>
              <w:bottom w:val="nil"/>
              <w:right w:val="nil"/>
            </w:tcBorders>
            <w:shd w:val="clear" w:color="auto" w:fill="auto"/>
            <w:noWrap/>
            <w:vAlign w:val="center"/>
            <w:hideMark/>
          </w:tcPr>
          <w:p w14:paraId="08C01001" w14:textId="77777777" w:rsidR="00032D5F" w:rsidRPr="00032D5F" w:rsidRDefault="00032D5F" w:rsidP="00032D5F">
            <w:pPr>
              <w:jc w:val="center"/>
              <w:rPr>
                <w:color w:val="000000"/>
                <w:sz w:val="22"/>
                <w:szCs w:val="22"/>
              </w:rPr>
            </w:pPr>
            <w:r w:rsidRPr="00032D5F">
              <w:rPr>
                <w:color w:val="000000"/>
                <w:sz w:val="22"/>
                <w:szCs w:val="22"/>
              </w:rPr>
              <w:t>15</w:t>
            </w:r>
          </w:p>
        </w:tc>
        <w:tc>
          <w:tcPr>
            <w:tcW w:w="1040" w:type="dxa"/>
            <w:tcBorders>
              <w:top w:val="nil"/>
              <w:left w:val="nil"/>
              <w:bottom w:val="nil"/>
              <w:right w:val="nil"/>
            </w:tcBorders>
            <w:shd w:val="clear" w:color="auto" w:fill="auto"/>
            <w:noWrap/>
            <w:vAlign w:val="center"/>
            <w:hideMark/>
          </w:tcPr>
          <w:p w14:paraId="4B32B873" w14:textId="77777777" w:rsidR="00032D5F" w:rsidRPr="00032D5F" w:rsidRDefault="00032D5F" w:rsidP="00032D5F">
            <w:pPr>
              <w:jc w:val="center"/>
              <w:rPr>
                <w:color w:val="000000"/>
                <w:sz w:val="22"/>
                <w:szCs w:val="22"/>
              </w:rPr>
            </w:pPr>
            <w:r w:rsidRPr="00032D5F">
              <w:rPr>
                <w:color w:val="000000"/>
                <w:sz w:val="22"/>
                <w:szCs w:val="22"/>
              </w:rPr>
              <w:t>55</w:t>
            </w:r>
          </w:p>
        </w:tc>
        <w:tc>
          <w:tcPr>
            <w:tcW w:w="1000" w:type="dxa"/>
            <w:tcBorders>
              <w:top w:val="nil"/>
              <w:left w:val="nil"/>
              <w:bottom w:val="nil"/>
              <w:right w:val="nil"/>
            </w:tcBorders>
            <w:shd w:val="clear" w:color="auto" w:fill="auto"/>
            <w:noWrap/>
            <w:vAlign w:val="center"/>
            <w:hideMark/>
          </w:tcPr>
          <w:p w14:paraId="73DAF58E" w14:textId="77777777" w:rsidR="00032D5F" w:rsidRPr="00032D5F" w:rsidRDefault="00032D5F" w:rsidP="00032D5F">
            <w:pPr>
              <w:jc w:val="center"/>
              <w:rPr>
                <w:color w:val="000000"/>
                <w:sz w:val="22"/>
                <w:szCs w:val="22"/>
              </w:rPr>
            </w:pPr>
            <w:r w:rsidRPr="00032D5F">
              <w:rPr>
                <w:color w:val="000000"/>
                <w:sz w:val="22"/>
                <w:szCs w:val="22"/>
              </w:rPr>
              <w:t>24</w:t>
            </w:r>
          </w:p>
        </w:tc>
      </w:tr>
      <w:tr w:rsidR="00032D5F" w:rsidRPr="00032D5F" w14:paraId="66A165DF" w14:textId="77777777" w:rsidTr="00032D5F">
        <w:trPr>
          <w:trHeight w:val="320"/>
        </w:trPr>
        <w:tc>
          <w:tcPr>
            <w:tcW w:w="740" w:type="dxa"/>
            <w:tcBorders>
              <w:top w:val="nil"/>
              <w:left w:val="nil"/>
              <w:bottom w:val="nil"/>
              <w:right w:val="nil"/>
            </w:tcBorders>
            <w:shd w:val="clear" w:color="auto" w:fill="auto"/>
            <w:noWrap/>
            <w:vAlign w:val="center"/>
            <w:hideMark/>
          </w:tcPr>
          <w:p w14:paraId="76309C56" w14:textId="77777777" w:rsidR="00032D5F" w:rsidRPr="00032D5F" w:rsidRDefault="00032D5F" w:rsidP="00032D5F">
            <w:pPr>
              <w:jc w:val="center"/>
              <w:rPr>
                <w:color w:val="000000"/>
                <w:sz w:val="22"/>
                <w:szCs w:val="22"/>
              </w:rPr>
            </w:pPr>
            <w:r w:rsidRPr="00032D5F">
              <w:rPr>
                <w:color w:val="000000"/>
                <w:sz w:val="22"/>
                <w:szCs w:val="22"/>
              </w:rPr>
              <w:t>5</w:t>
            </w:r>
          </w:p>
        </w:tc>
        <w:tc>
          <w:tcPr>
            <w:tcW w:w="740" w:type="dxa"/>
            <w:tcBorders>
              <w:top w:val="nil"/>
              <w:left w:val="nil"/>
              <w:bottom w:val="nil"/>
              <w:right w:val="nil"/>
            </w:tcBorders>
            <w:shd w:val="clear" w:color="auto" w:fill="auto"/>
            <w:noWrap/>
            <w:vAlign w:val="center"/>
            <w:hideMark/>
          </w:tcPr>
          <w:p w14:paraId="41EA852E"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5D040BF4" w14:textId="77777777" w:rsidR="00032D5F" w:rsidRPr="00032D5F" w:rsidRDefault="00032D5F" w:rsidP="00032D5F">
            <w:pPr>
              <w:jc w:val="center"/>
              <w:rPr>
                <w:color w:val="000000"/>
                <w:sz w:val="22"/>
                <w:szCs w:val="22"/>
              </w:rPr>
            </w:pPr>
            <w:r w:rsidRPr="00032D5F">
              <w:rPr>
                <w:color w:val="000000"/>
                <w:sz w:val="22"/>
                <w:szCs w:val="22"/>
              </w:rPr>
              <w:t>33</w:t>
            </w:r>
          </w:p>
        </w:tc>
        <w:tc>
          <w:tcPr>
            <w:tcW w:w="1040" w:type="dxa"/>
            <w:tcBorders>
              <w:top w:val="nil"/>
              <w:left w:val="nil"/>
              <w:bottom w:val="nil"/>
              <w:right w:val="nil"/>
            </w:tcBorders>
            <w:shd w:val="clear" w:color="auto" w:fill="auto"/>
            <w:noWrap/>
            <w:vAlign w:val="center"/>
            <w:hideMark/>
          </w:tcPr>
          <w:p w14:paraId="7F4B6C19" w14:textId="77777777" w:rsidR="00032D5F" w:rsidRPr="00032D5F" w:rsidRDefault="00032D5F" w:rsidP="00032D5F">
            <w:pPr>
              <w:jc w:val="center"/>
              <w:rPr>
                <w:color w:val="000000"/>
                <w:sz w:val="22"/>
                <w:szCs w:val="22"/>
              </w:rPr>
            </w:pPr>
            <w:r w:rsidRPr="00032D5F">
              <w:rPr>
                <w:color w:val="000000"/>
                <w:sz w:val="22"/>
                <w:szCs w:val="22"/>
              </w:rPr>
              <w:t>0.55</w:t>
            </w:r>
          </w:p>
        </w:tc>
        <w:tc>
          <w:tcPr>
            <w:tcW w:w="740" w:type="dxa"/>
            <w:tcBorders>
              <w:top w:val="nil"/>
              <w:left w:val="nil"/>
              <w:bottom w:val="nil"/>
              <w:right w:val="nil"/>
            </w:tcBorders>
            <w:shd w:val="clear" w:color="auto" w:fill="auto"/>
            <w:noWrap/>
            <w:vAlign w:val="center"/>
            <w:hideMark/>
          </w:tcPr>
          <w:p w14:paraId="0B7F00D5" w14:textId="77777777" w:rsidR="00032D5F" w:rsidRPr="00032D5F" w:rsidRDefault="00032D5F" w:rsidP="00032D5F">
            <w:pPr>
              <w:jc w:val="center"/>
              <w:rPr>
                <w:color w:val="000000"/>
                <w:sz w:val="22"/>
                <w:szCs w:val="22"/>
              </w:rPr>
            </w:pPr>
            <w:r w:rsidRPr="00032D5F">
              <w:rPr>
                <w:color w:val="000000"/>
                <w:sz w:val="22"/>
                <w:szCs w:val="22"/>
              </w:rPr>
              <w:t>4.68</w:t>
            </w:r>
          </w:p>
        </w:tc>
        <w:tc>
          <w:tcPr>
            <w:tcW w:w="1100" w:type="dxa"/>
            <w:tcBorders>
              <w:top w:val="nil"/>
              <w:left w:val="nil"/>
              <w:bottom w:val="nil"/>
              <w:right w:val="nil"/>
            </w:tcBorders>
            <w:shd w:val="clear" w:color="auto" w:fill="auto"/>
            <w:noWrap/>
            <w:vAlign w:val="center"/>
            <w:hideMark/>
          </w:tcPr>
          <w:p w14:paraId="224FA7B3" w14:textId="77777777" w:rsidR="00032D5F" w:rsidRPr="00032D5F" w:rsidRDefault="00032D5F" w:rsidP="00032D5F">
            <w:pPr>
              <w:jc w:val="center"/>
              <w:rPr>
                <w:color w:val="000000"/>
                <w:sz w:val="22"/>
                <w:szCs w:val="22"/>
              </w:rPr>
            </w:pPr>
            <w:r w:rsidRPr="00032D5F">
              <w:rPr>
                <w:color w:val="000000"/>
                <w:sz w:val="22"/>
                <w:szCs w:val="22"/>
              </w:rPr>
              <w:t>0.67</w:t>
            </w:r>
          </w:p>
        </w:tc>
        <w:tc>
          <w:tcPr>
            <w:tcW w:w="860" w:type="dxa"/>
            <w:tcBorders>
              <w:top w:val="nil"/>
              <w:left w:val="nil"/>
              <w:bottom w:val="nil"/>
              <w:right w:val="nil"/>
            </w:tcBorders>
            <w:shd w:val="clear" w:color="auto" w:fill="auto"/>
            <w:noWrap/>
            <w:vAlign w:val="center"/>
            <w:hideMark/>
          </w:tcPr>
          <w:p w14:paraId="64E139F8"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2F79C4EC" w14:textId="77777777" w:rsidR="00032D5F" w:rsidRPr="00032D5F" w:rsidRDefault="00032D5F" w:rsidP="00032D5F">
            <w:pPr>
              <w:jc w:val="center"/>
              <w:rPr>
                <w:color w:val="000000"/>
                <w:sz w:val="22"/>
                <w:szCs w:val="22"/>
              </w:rPr>
            </w:pPr>
            <w:r w:rsidRPr="00032D5F">
              <w:rPr>
                <w:color w:val="000000"/>
                <w:sz w:val="22"/>
                <w:szCs w:val="22"/>
              </w:rPr>
              <w:t>19</w:t>
            </w:r>
          </w:p>
        </w:tc>
        <w:tc>
          <w:tcPr>
            <w:tcW w:w="940" w:type="dxa"/>
            <w:tcBorders>
              <w:top w:val="nil"/>
              <w:left w:val="nil"/>
              <w:bottom w:val="nil"/>
              <w:right w:val="nil"/>
            </w:tcBorders>
            <w:shd w:val="clear" w:color="auto" w:fill="auto"/>
            <w:noWrap/>
            <w:vAlign w:val="center"/>
            <w:hideMark/>
          </w:tcPr>
          <w:p w14:paraId="6D8465CD"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0B426209" w14:textId="77777777" w:rsidR="00032D5F" w:rsidRPr="00032D5F" w:rsidRDefault="00032D5F" w:rsidP="00032D5F">
            <w:pPr>
              <w:jc w:val="center"/>
              <w:rPr>
                <w:color w:val="000000"/>
                <w:sz w:val="22"/>
                <w:szCs w:val="22"/>
              </w:rPr>
            </w:pPr>
            <w:r w:rsidRPr="00032D5F">
              <w:rPr>
                <w:color w:val="000000"/>
                <w:sz w:val="22"/>
                <w:szCs w:val="22"/>
              </w:rPr>
              <w:t>10</w:t>
            </w:r>
          </w:p>
        </w:tc>
        <w:tc>
          <w:tcPr>
            <w:tcW w:w="880" w:type="dxa"/>
            <w:tcBorders>
              <w:top w:val="nil"/>
              <w:left w:val="nil"/>
              <w:bottom w:val="nil"/>
              <w:right w:val="nil"/>
            </w:tcBorders>
            <w:shd w:val="clear" w:color="auto" w:fill="auto"/>
            <w:noWrap/>
            <w:vAlign w:val="center"/>
            <w:hideMark/>
          </w:tcPr>
          <w:p w14:paraId="0CB7B0CA" w14:textId="77777777" w:rsidR="00032D5F" w:rsidRPr="00032D5F" w:rsidRDefault="00032D5F" w:rsidP="00032D5F">
            <w:pPr>
              <w:jc w:val="center"/>
              <w:rPr>
                <w:color w:val="000000"/>
                <w:sz w:val="22"/>
                <w:szCs w:val="22"/>
              </w:rPr>
            </w:pPr>
            <w:r w:rsidRPr="00032D5F">
              <w:rPr>
                <w:color w:val="000000"/>
                <w:sz w:val="22"/>
                <w:szCs w:val="22"/>
              </w:rPr>
              <w:t>11</w:t>
            </w:r>
          </w:p>
        </w:tc>
        <w:tc>
          <w:tcPr>
            <w:tcW w:w="820" w:type="dxa"/>
            <w:tcBorders>
              <w:top w:val="nil"/>
              <w:left w:val="nil"/>
              <w:bottom w:val="nil"/>
              <w:right w:val="nil"/>
            </w:tcBorders>
            <w:shd w:val="clear" w:color="auto" w:fill="auto"/>
            <w:noWrap/>
            <w:vAlign w:val="center"/>
            <w:hideMark/>
          </w:tcPr>
          <w:p w14:paraId="7E05EDBA"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447DE930" w14:textId="77777777" w:rsidR="00032D5F" w:rsidRPr="00032D5F" w:rsidRDefault="00032D5F" w:rsidP="00032D5F">
            <w:pPr>
              <w:jc w:val="center"/>
              <w:rPr>
                <w:color w:val="000000"/>
                <w:sz w:val="22"/>
                <w:szCs w:val="22"/>
              </w:rPr>
            </w:pPr>
            <w:r w:rsidRPr="00032D5F">
              <w:rPr>
                <w:color w:val="000000"/>
                <w:sz w:val="22"/>
                <w:szCs w:val="22"/>
              </w:rPr>
              <w:t>58</w:t>
            </w:r>
          </w:p>
        </w:tc>
        <w:tc>
          <w:tcPr>
            <w:tcW w:w="960" w:type="dxa"/>
            <w:tcBorders>
              <w:top w:val="nil"/>
              <w:left w:val="nil"/>
              <w:bottom w:val="nil"/>
              <w:right w:val="nil"/>
            </w:tcBorders>
            <w:shd w:val="clear" w:color="auto" w:fill="auto"/>
            <w:noWrap/>
            <w:vAlign w:val="center"/>
            <w:hideMark/>
          </w:tcPr>
          <w:p w14:paraId="2D67B094" w14:textId="77777777" w:rsidR="00032D5F" w:rsidRPr="00032D5F" w:rsidRDefault="00032D5F" w:rsidP="00032D5F">
            <w:pPr>
              <w:jc w:val="center"/>
              <w:rPr>
                <w:color w:val="000000"/>
                <w:sz w:val="22"/>
                <w:szCs w:val="22"/>
              </w:rPr>
            </w:pPr>
            <w:r w:rsidRPr="00032D5F">
              <w:rPr>
                <w:color w:val="000000"/>
                <w:sz w:val="22"/>
                <w:szCs w:val="22"/>
              </w:rPr>
              <w:t>20</w:t>
            </w:r>
          </w:p>
        </w:tc>
        <w:tc>
          <w:tcPr>
            <w:tcW w:w="1040" w:type="dxa"/>
            <w:tcBorders>
              <w:top w:val="nil"/>
              <w:left w:val="nil"/>
              <w:bottom w:val="nil"/>
              <w:right w:val="nil"/>
            </w:tcBorders>
            <w:shd w:val="clear" w:color="auto" w:fill="auto"/>
            <w:noWrap/>
            <w:vAlign w:val="center"/>
            <w:hideMark/>
          </w:tcPr>
          <w:p w14:paraId="7DEDE4F2" w14:textId="77777777" w:rsidR="00032D5F" w:rsidRPr="00032D5F" w:rsidRDefault="00032D5F" w:rsidP="00032D5F">
            <w:pPr>
              <w:jc w:val="center"/>
              <w:rPr>
                <w:color w:val="000000"/>
                <w:sz w:val="22"/>
                <w:szCs w:val="22"/>
              </w:rPr>
            </w:pPr>
            <w:r w:rsidRPr="00032D5F">
              <w:rPr>
                <w:color w:val="000000"/>
                <w:sz w:val="22"/>
                <w:szCs w:val="22"/>
              </w:rPr>
              <w:t>21</w:t>
            </w:r>
          </w:p>
        </w:tc>
        <w:tc>
          <w:tcPr>
            <w:tcW w:w="1000" w:type="dxa"/>
            <w:tcBorders>
              <w:top w:val="nil"/>
              <w:left w:val="nil"/>
              <w:bottom w:val="nil"/>
              <w:right w:val="nil"/>
            </w:tcBorders>
            <w:shd w:val="clear" w:color="auto" w:fill="auto"/>
            <w:noWrap/>
            <w:vAlign w:val="center"/>
            <w:hideMark/>
          </w:tcPr>
          <w:p w14:paraId="2A75072F" w14:textId="77777777" w:rsidR="00032D5F" w:rsidRPr="00032D5F" w:rsidRDefault="00032D5F" w:rsidP="00032D5F">
            <w:pPr>
              <w:jc w:val="center"/>
              <w:rPr>
                <w:color w:val="000000"/>
                <w:sz w:val="22"/>
                <w:szCs w:val="22"/>
              </w:rPr>
            </w:pPr>
            <w:r w:rsidRPr="00032D5F">
              <w:rPr>
                <w:color w:val="000000"/>
                <w:sz w:val="22"/>
                <w:szCs w:val="22"/>
              </w:rPr>
              <w:t>40</w:t>
            </w:r>
          </w:p>
        </w:tc>
      </w:tr>
      <w:tr w:rsidR="00032D5F" w:rsidRPr="00032D5F" w14:paraId="03B5E9C6" w14:textId="77777777" w:rsidTr="00032D5F">
        <w:trPr>
          <w:trHeight w:val="320"/>
        </w:trPr>
        <w:tc>
          <w:tcPr>
            <w:tcW w:w="740" w:type="dxa"/>
            <w:tcBorders>
              <w:top w:val="nil"/>
              <w:left w:val="nil"/>
              <w:bottom w:val="nil"/>
              <w:right w:val="nil"/>
            </w:tcBorders>
            <w:shd w:val="clear" w:color="auto" w:fill="auto"/>
            <w:noWrap/>
            <w:vAlign w:val="center"/>
            <w:hideMark/>
          </w:tcPr>
          <w:p w14:paraId="58CE0702" w14:textId="77777777" w:rsidR="00032D5F" w:rsidRPr="00032D5F" w:rsidRDefault="00032D5F" w:rsidP="00032D5F">
            <w:pPr>
              <w:jc w:val="center"/>
              <w:rPr>
                <w:color w:val="000000"/>
                <w:sz w:val="22"/>
                <w:szCs w:val="22"/>
              </w:rPr>
            </w:pPr>
            <w:r w:rsidRPr="00032D5F">
              <w:rPr>
                <w:color w:val="000000"/>
                <w:sz w:val="22"/>
                <w:szCs w:val="22"/>
              </w:rPr>
              <w:t>6</w:t>
            </w:r>
          </w:p>
        </w:tc>
        <w:tc>
          <w:tcPr>
            <w:tcW w:w="740" w:type="dxa"/>
            <w:tcBorders>
              <w:top w:val="nil"/>
              <w:left w:val="nil"/>
              <w:bottom w:val="nil"/>
              <w:right w:val="nil"/>
            </w:tcBorders>
            <w:shd w:val="clear" w:color="auto" w:fill="auto"/>
            <w:noWrap/>
            <w:vAlign w:val="center"/>
            <w:hideMark/>
          </w:tcPr>
          <w:p w14:paraId="72EFC040"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2AF3FFF" w14:textId="77777777" w:rsidR="00032D5F" w:rsidRPr="00032D5F" w:rsidRDefault="00032D5F" w:rsidP="00032D5F">
            <w:pPr>
              <w:jc w:val="center"/>
              <w:rPr>
                <w:color w:val="000000"/>
                <w:sz w:val="22"/>
                <w:szCs w:val="22"/>
              </w:rPr>
            </w:pPr>
            <w:r w:rsidRPr="00032D5F">
              <w:rPr>
                <w:color w:val="000000"/>
                <w:sz w:val="22"/>
                <w:szCs w:val="22"/>
              </w:rPr>
              <w:t>9</w:t>
            </w:r>
          </w:p>
        </w:tc>
        <w:tc>
          <w:tcPr>
            <w:tcW w:w="1040" w:type="dxa"/>
            <w:tcBorders>
              <w:top w:val="nil"/>
              <w:left w:val="nil"/>
              <w:bottom w:val="nil"/>
              <w:right w:val="nil"/>
            </w:tcBorders>
            <w:shd w:val="clear" w:color="auto" w:fill="auto"/>
            <w:noWrap/>
            <w:vAlign w:val="center"/>
            <w:hideMark/>
          </w:tcPr>
          <w:p w14:paraId="48371771" w14:textId="77777777" w:rsidR="00032D5F" w:rsidRPr="00032D5F" w:rsidRDefault="00032D5F" w:rsidP="00032D5F">
            <w:pPr>
              <w:jc w:val="center"/>
              <w:rPr>
                <w:color w:val="000000"/>
                <w:sz w:val="22"/>
                <w:szCs w:val="22"/>
              </w:rPr>
            </w:pPr>
            <w:r w:rsidRPr="00032D5F">
              <w:rPr>
                <w:color w:val="000000"/>
                <w:sz w:val="22"/>
                <w:szCs w:val="22"/>
              </w:rPr>
              <w:t>0.54</w:t>
            </w:r>
          </w:p>
        </w:tc>
        <w:tc>
          <w:tcPr>
            <w:tcW w:w="740" w:type="dxa"/>
            <w:tcBorders>
              <w:top w:val="nil"/>
              <w:left w:val="nil"/>
              <w:bottom w:val="nil"/>
              <w:right w:val="nil"/>
            </w:tcBorders>
            <w:shd w:val="clear" w:color="auto" w:fill="auto"/>
            <w:noWrap/>
            <w:vAlign w:val="center"/>
            <w:hideMark/>
          </w:tcPr>
          <w:p w14:paraId="048B22FF" w14:textId="77777777" w:rsidR="00032D5F" w:rsidRPr="00032D5F" w:rsidRDefault="00032D5F" w:rsidP="00032D5F">
            <w:pPr>
              <w:jc w:val="center"/>
              <w:rPr>
                <w:color w:val="000000"/>
                <w:sz w:val="22"/>
                <w:szCs w:val="22"/>
              </w:rPr>
            </w:pPr>
            <w:r w:rsidRPr="00032D5F">
              <w:rPr>
                <w:color w:val="000000"/>
                <w:sz w:val="22"/>
                <w:szCs w:val="22"/>
              </w:rPr>
              <w:t>4.9</w:t>
            </w:r>
          </w:p>
        </w:tc>
        <w:tc>
          <w:tcPr>
            <w:tcW w:w="1100" w:type="dxa"/>
            <w:tcBorders>
              <w:top w:val="nil"/>
              <w:left w:val="nil"/>
              <w:bottom w:val="nil"/>
              <w:right w:val="nil"/>
            </w:tcBorders>
            <w:shd w:val="clear" w:color="auto" w:fill="auto"/>
            <w:noWrap/>
            <w:vAlign w:val="center"/>
            <w:hideMark/>
          </w:tcPr>
          <w:p w14:paraId="68CA350D" w14:textId="77777777" w:rsidR="00032D5F" w:rsidRPr="00032D5F" w:rsidRDefault="00032D5F" w:rsidP="00032D5F">
            <w:pPr>
              <w:jc w:val="center"/>
              <w:rPr>
                <w:color w:val="000000"/>
                <w:sz w:val="22"/>
                <w:szCs w:val="22"/>
              </w:rPr>
            </w:pPr>
            <w:r w:rsidRPr="00032D5F">
              <w:rPr>
                <w:color w:val="000000"/>
                <w:sz w:val="22"/>
                <w:szCs w:val="22"/>
              </w:rPr>
              <w:t>1.1</w:t>
            </w:r>
          </w:p>
        </w:tc>
        <w:tc>
          <w:tcPr>
            <w:tcW w:w="860" w:type="dxa"/>
            <w:tcBorders>
              <w:top w:val="nil"/>
              <w:left w:val="nil"/>
              <w:bottom w:val="nil"/>
              <w:right w:val="nil"/>
            </w:tcBorders>
            <w:shd w:val="clear" w:color="auto" w:fill="auto"/>
            <w:noWrap/>
            <w:vAlign w:val="center"/>
            <w:hideMark/>
          </w:tcPr>
          <w:p w14:paraId="30621834"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E474C9F" w14:textId="77777777" w:rsidR="00032D5F" w:rsidRPr="00032D5F" w:rsidRDefault="00032D5F" w:rsidP="00032D5F">
            <w:pPr>
              <w:jc w:val="center"/>
              <w:rPr>
                <w:color w:val="000000"/>
                <w:sz w:val="22"/>
                <w:szCs w:val="22"/>
              </w:rPr>
            </w:pPr>
            <w:r w:rsidRPr="00032D5F">
              <w:rPr>
                <w:color w:val="000000"/>
                <w:sz w:val="22"/>
                <w:szCs w:val="22"/>
              </w:rPr>
              <w:t>21</w:t>
            </w:r>
          </w:p>
        </w:tc>
        <w:tc>
          <w:tcPr>
            <w:tcW w:w="940" w:type="dxa"/>
            <w:tcBorders>
              <w:top w:val="nil"/>
              <w:left w:val="nil"/>
              <w:bottom w:val="nil"/>
              <w:right w:val="nil"/>
            </w:tcBorders>
            <w:shd w:val="clear" w:color="auto" w:fill="auto"/>
            <w:noWrap/>
            <w:vAlign w:val="center"/>
            <w:hideMark/>
          </w:tcPr>
          <w:p w14:paraId="50533F69" w14:textId="77777777" w:rsidR="00032D5F" w:rsidRPr="00032D5F" w:rsidRDefault="00032D5F" w:rsidP="00032D5F">
            <w:pPr>
              <w:jc w:val="center"/>
              <w:rPr>
                <w:color w:val="000000"/>
                <w:sz w:val="22"/>
                <w:szCs w:val="22"/>
              </w:rPr>
            </w:pPr>
            <w:r w:rsidRPr="00032D5F">
              <w:rPr>
                <w:color w:val="000000"/>
                <w:sz w:val="22"/>
                <w:szCs w:val="22"/>
              </w:rPr>
              <w:t>9</w:t>
            </w:r>
          </w:p>
        </w:tc>
        <w:tc>
          <w:tcPr>
            <w:tcW w:w="1080" w:type="dxa"/>
            <w:tcBorders>
              <w:top w:val="nil"/>
              <w:left w:val="nil"/>
              <w:bottom w:val="nil"/>
              <w:right w:val="nil"/>
            </w:tcBorders>
            <w:shd w:val="clear" w:color="auto" w:fill="auto"/>
            <w:noWrap/>
            <w:vAlign w:val="center"/>
            <w:hideMark/>
          </w:tcPr>
          <w:p w14:paraId="24B47C35" w14:textId="77777777" w:rsidR="00032D5F" w:rsidRPr="00032D5F" w:rsidRDefault="00032D5F" w:rsidP="00032D5F">
            <w:pPr>
              <w:jc w:val="center"/>
              <w:rPr>
                <w:color w:val="000000"/>
                <w:sz w:val="22"/>
                <w:szCs w:val="22"/>
              </w:rPr>
            </w:pPr>
            <w:r w:rsidRPr="00032D5F">
              <w:rPr>
                <w:color w:val="000000"/>
                <w:sz w:val="22"/>
                <w:szCs w:val="22"/>
              </w:rPr>
              <w:t>8</w:t>
            </w:r>
          </w:p>
        </w:tc>
        <w:tc>
          <w:tcPr>
            <w:tcW w:w="880" w:type="dxa"/>
            <w:tcBorders>
              <w:top w:val="nil"/>
              <w:left w:val="nil"/>
              <w:bottom w:val="nil"/>
              <w:right w:val="nil"/>
            </w:tcBorders>
            <w:shd w:val="clear" w:color="auto" w:fill="auto"/>
            <w:noWrap/>
            <w:vAlign w:val="center"/>
            <w:hideMark/>
          </w:tcPr>
          <w:p w14:paraId="3B0DC7A9" w14:textId="77777777" w:rsidR="00032D5F" w:rsidRPr="00032D5F" w:rsidRDefault="00032D5F" w:rsidP="00032D5F">
            <w:pPr>
              <w:jc w:val="center"/>
              <w:rPr>
                <w:color w:val="000000"/>
                <w:sz w:val="22"/>
                <w:szCs w:val="22"/>
              </w:rPr>
            </w:pPr>
            <w:r w:rsidRPr="00032D5F">
              <w:rPr>
                <w:color w:val="000000"/>
                <w:sz w:val="22"/>
                <w:szCs w:val="22"/>
              </w:rPr>
              <w:t>6</w:t>
            </w:r>
          </w:p>
        </w:tc>
        <w:tc>
          <w:tcPr>
            <w:tcW w:w="820" w:type="dxa"/>
            <w:tcBorders>
              <w:top w:val="nil"/>
              <w:left w:val="nil"/>
              <w:bottom w:val="nil"/>
              <w:right w:val="nil"/>
            </w:tcBorders>
            <w:shd w:val="clear" w:color="auto" w:fill="auto"/>
            <w:noWrap/>
            <w:vAlign w:val="center"/>
            <w:hideMark/>
          </w:tcPr>
          <w:p w14:paraId="1AB16009" w14:textId="77777777" w:rsidR="00032D5F" w:rsidRPr="00032D5F" w:rsidRDefault="00032D5F" w:rsidP="00032D5F">
            <w:pPr>
              <w:jc w:val="center"/>
              <w:rPr>
                <w:color w:val="000000"/>
                <w:sz w:val="22"/>
                <w:szCs w:val="22"/>
              </w:rPr>
            </w:pPr>
            <w:r w:rsidRPr="00032D5F">
              <w:rPr>
                <w:color w:val="000000"/>
                <w:sz w:val="22"/>
                <w:szCs w:val="22"/>
              </w:rPr>
              <w:t>6</w:t>
            </w:r>
          </w:p>
        </w:tc>
        <w:tc>
          <w:tcPr>
            <w:tcW w:w="740" w:type="dxa"/>
            <w:tcBorders>
              <w:top w:val="nil"/>
              <w:left w:val="nil"/>
              <w:bottom w:val="nil"/>
              <w:right w:val="nil"/>
            </w:tcBorders>
            <w:shd w:val="clear" w:color="auto" w:fill="auto"/>
            <w:noWrap/>
            <w:vAlign w:val="center"/>
            <w:hideMark/>
          </w:tcPr>
          <w:p w14:paraId="21BDF13E" w14:textId="77777777" w:rsidR="00032D5F" w:rsidRPr="00032D5F" w:rsidRDefault="00032D5F" w:rsidP="00032D5F">
            <w:pPr>
              <w:jc w:val="center"/>
              <w:rPr>
                <w:color w:val="000000"/>
                <w:sz w:val="22"/>
                <w:szCs w:val="22"/>
              </w:rPr>
            </w:pPr>
            <w:r w:rsidRPr="00032D5F">
              <w:rPr>
                <w:color w:val="000000"/>
                <w:sz w:val="22"/>
                <w:szCs w:val="22"/>
              </w:rPr>
              <w:t>50</w:t>
            </w:r>
          </w:p>
        </w:tc>
        <w:tc>
          <w:tcPr>
            <w:tcW w:w="960" w:type="dxa"/>
            <w:tcBorders>
              <w:top w:val="nil"/>
              <w:left w:val="nil"/>
              <w:bottom w:val="nil"/>
              <w:right w:val="nil"/>
            </w:tcBorders>
            <w:shd w:val="clear" w:color="auto" w:fill="auto"/>
            <w:noWrap/>
            <w:vAlign w:val="center"/>
            <w:hideMark/>
          </w:tcPr>
          <w:p w14:paraId="0EDCA54D" w14:textId="77777777" w:rsidR="00032D5F" w:rsidRPr="00032D5F" w:rsidRDefault="00032D5F" w:rsidP="00032D5F">
            <w:pPr>
              <w:jc w:val="center"/>
              <w:rPr>
                <w:color w:val="000000"/>
                <w:sz w:val="22"/>
                <w:szCs w:val="22"/>
              </w:rPr>
            </w:pPr>
            <w:r w:rsidRPr="00032D5F">
              <w:rPr>
                <w:color w:val="000000"/>
                <w:sz w:val="22"/>
                <w:szCs w:val="22"/>
              </w:rPr>
              <w:t>11</w:t>
            </w:r>
          </w:p>
        </w:tc>
        <w:tc>
          <w:tcPr>
            <w:tcW w:w="1040" w:type="dxa"/>
            <w:tcBorders>
              <w:top w:val="nil"/>
              <w:left w:val="nil"/>
              <w:bottom w:val="nil"/>
              <w:right w:val="nil"/>
            </w:tcBorders>
            <w:shd w:val="clear" w:color="auto" w:fill="auto"/>
            <w:noWrap/>
            <w:vAlign w:val="center"/>
            <w:hideMark/>
          </w:tcPr>
          <w:p w14:paraId="41BE4347" w14:textId="77777777" w:rsidR="00032D5F" w:rsidRPr="00032D5F" w:rsidRDefault="00032D5F" w:rsidP="00032D5F">
            <w:pPr>
              <w:jc w:val="center"/>
              <w:rPr>
                <w:color w:val="000000"/>
                <w:sz w:val="22"/>
                <w:szCs w:val="22"/>
              </w:rPr>
            </w:pPr>
            <w:r w:rsidRPr="00032D5F">
              <w:rPr>
                <w:color w:val="000000"/>
                <w:sz w:val="22"/>
                <w:szCs w:val="22"/>
              </w:rPr>
              <w:t>12</w:t>
            </w:r>
          </w:p>
        </w:tc>
        <w:tc>
          <w:tcPr>
            <w:tcW w:w="1000" w:type="dxa"/>
            <w:tcBorders>
              <w:top w:val="nil"/>
              <w:left w:val="nil"/>
              <w:bottom w:val="nil"/>
              <w:right w:val="nil"/>
            </w:tcBorders>
            <w:shd w:val="clear" w:color="auto" w:fill="auto"/>
            <w:noWrap/>
            <w:vAlign w:val="center"/>
            <w:hideMark/>
          </w:tcPr>
          <w:p w14:paraId="3B27DF7F" w14:textId="77777777" w:rsidR="00032D5F" w:rsidRPr="00032D5F" w:rsidRDefault="00032D5F" w:rsidP="00032D5F">
            <w:pPr>
              <w:jc w:val="center"/>
              <w:rPr>
                <w:color w:val="000000"/>
                <w:sz w:val="22"/>
                <w:szCs w:val="22"/>
              </w:rPr>
            </w:pPr>
            <w:r w:rsidRPr="00032D5F">
              <w:rPr>
                <w:color w:val="000000"/>
                <w:sz w:val="22"/>
                <w:szCs w:val="22"/>
              </w:rPr>
              <w:t>8</w:t>
            </w:r>
          </w:p>
        </w:tc>
      </w:tr>
      <w:tr w:rsidR="00032D5F" w:rsidRPr="00032D5F" w14:paraId="59667010" w14:textId="77777777" w:rsidTr="00032D5F">
        <w:trPr>
          <w:trHeight w:val="320"/>
        </w:trPr>
        <w:tc>
          <w:tcPr>
            <w:tcW w:w="740" w:type="dxa"/>
            <w:tcBorders>
              <w:top w:val="nil"/>
              <w:left w:val="nil"/>
              <w:bottom w:val="nil"/>
              <w:right w:val="nil"/>
            </w:tcBorders>
            <w:shd w:val="clear" w:color="auto" w:fill="auto"/>
            <w:noWrap/>
            <w:vAlign w:val="center"/>
            <w:hideMark/>
          </w:tcPr>
          <w:p w14:paraId="74D61436" w14:textId="77777777" w:rsidR="00032D5F" w:rsidRPr="00032D5F" w:rsidRDefault="00032D5F" w:rsidP="00032D5F">
            <w:pPr>
              <w:jc w:val="center"/>
              <w:rPr>
                <w:color w:val="000000"/>
                <w:sz w:val="22"/>
                <w:szCs w:val="22"/>
              </w:rPr>
            </w:pPr>
            <w:r w:rsidRPr="00032D5F">
              <w:rPr>
                <w:color w:val="000000"/>
                <w:sz w:val="22"/>
                <w:szCs w:val="22"/>
              </w:rPr>
              <w:t>6</w:t>
            </w:r>
          </w:p>
        </w:tc>
        <w:tc>
          <w:tcPr>
            <w:tcW w:w="740" w:type="dxa"/>
            <w:tcBorders>
              <w:top w:val="nil"/>
              <w:left w:val="nil"/>
              <w:bottom w:val="nil"/>
              <w:right w:val="nil"/>
            </w:tcBorders>
            <w:shd w:val="clear" w:color="auto" w:fill="auto"/>
            <w:noWrap/>
            <w:vAlign w:val="center"/>
            <w:hideMark/>
          </w:tcPr>
          <w:p w14:paraId="53D2602A"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48C01189" w14:textId="77777777" w:rsidR="00032D5F" w:rsidRPr="00032D5F" w:rsidRDefault="00032D5F" w:rsidP="00032D5F">
            <w:pPr>
              <w:jc w:val="center"/>
              <w:rPr>
                <w:color w:val="000000"/>
                <w:sz w:val="22"/>
                <w:szCs w:val="22"/>
              </w:rPr>
            </w:pPr>
            <w:r w:rsidRPr="00032D5F">
              <w:rPr>
                <w:color w:val="000000"/>
                <w:sz w:val="22"/>
                <w:szCs w:val="22"/>
              </w:rPr>
              <w:t>1</w:t>
            </w:r>
          </w:p>
        </w:tc>
        <w:tc>
          <w:tcPr>
            <w:tcW w:w="1040" w:type="dxa"/>
            <w:tcBorders>
              <w:top w:val="nil"/>
              <w:left w:val="nil"/>
              <w:bottom w:val="nil"/>
              <w:right w:val="nil"/>
            </w:tcBorders>
            <w:shd w:val="clear" w:color="auto" w:fill="auto"/>
            <w:noWrap/>
            <w:vAlign w:val="center"/>
            <w:hideMark/>
          </w:tcPr>
          <w:p w14:paraId="0B6D8C4A" w14:textId="77777777" w:rsidR="00032D5F" w:rsidRPr="00032D5F" w:rsidRDefault="00032D5F" w:rsidP="00032D5F">
            <w:pPr>
              <w:jc w:val="center"/>
              <w:rPr>
                <w:color w:val="000000"/>
                <w:sz w:val="22"/>
                <w:szCs w:val="22"/>
              </w:rPr>
            </w:pPr>
            <w:r w:rsidRPr="00032D5F">
              <w:rPr>
                <w:color w:val="000000"/>
                <w:sz w:val="22"/>
                <w:szCs w:val="22"/>
              </w:rPr>
              <w:t>0.45</w:t>
            </w:r>
          </w:p>
        </w:tc>
        <w:tc>
          <w:tcPr>
            <w:tcW w:w="740" w:type="dxa"/>
            <w:tcBorders>
              <w:top w:val="nil"/>
              <w:left w:val="nil"/>
              <w:bottom w:val="nil"/>
              <w:right w:val="nil"/>
            </w:tcBorders>
            <w:shd w:val="clear" w:color="auto" w:fill="auto"/>
            <w:noWrap/>
            <w:vAlign w:val="center"/>
            <w:hideMark/>
          </w:tcPr>
          <w:p w14:paraId="04ABAC5B" w14:textId="77777777" w:rsidR="00032D5F" w:rsidRPr="00032D5F" w:rsidRDefault="00032D5F" w:rsidP="00032D5F">
            <w:pPr>
              <w:jc w:val="center"/>
              <w:rPr>
                <w:color w:val="000000"/>
                <w:sz w:val="22"/>
                <w:szCs w:val="22"/>
              </w:rPr>
            </w:pPr>
            <w:r w:rsidRPr="00032D5F">
              <w:rPr>
                <w:color w:val="000000"/>
                <w:sz w:val="22"/>
                <w:szCs w:val="22"/>
              </w:rPr>
              <w:t>4.78</w:t>
            </w:r>
          </w:p>
        </w:tc>
        <w:tc>
          <w:tcPr>
            <w:tcW w:w="1100" w:type="dxa"/>
            <w:tcBorders>
              <w:top w:val="nil"/>
              <w:left w:val="nil"/>
              <w:bottom w:val="nil"/>
              <w:right w:val="nil"/>
            </w:tcBorders>
            <w:shd w:val="clear" w:color="auto" w:fill="auto"/>
            <w:noWrap/>
            <w:vAlign w:val="center"/>
            <w:hideMark/>
          </w:tcPr>
          <w:p w14:paraId="48FFDEBF" w14:textId="77777777" w:rsidR="00032D5F" w:rsidRPr="00032D5F" w:rsidRDefault="00032D5F" w:rsidP="00032D5F">
            <w:pPr>
              <w:jc w:val="center"/>
              <w:rPr>
                <w:color w:val="000000"/>
                <w:sz w:val="22"/>
                <w:szCs w:val="22"/>
              </w:rPr>
            </w:pPr>
            <w:r w:rsidRPr="00032D5F">
              <w:rPr>
                <w:color w:val="000000"/>
                <w:sz w:val="22"/>
                <w:szCs w:val="22"/>
              </w:rPr>
              <w:t>1.02</w:t>
            </w:r>
          </w:p>
        </w:tc>
        <w:tc>
          <w:tcPr>
            <w:tcW w:w="860" w:type="dxa"/>
            <w:tcBorders>
              <w:top w:val="nil"/>
              <w:left w:val="nil"/>
              <w:bottom w:val="nil"/>
              <w:right w:val="nil"/>
            </w:tcBorders>
            <w:shd w:val="clear" w:color="auto" w:fill="auto"/>
            <w:noWrap/>
            <w:vAlign w:val="center"/>
            <w:hideMark/>
          </w:tcPr>
          <w:p w14:paraId="1B112E5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D2C6B9D" w14:textId="77777777" w:rsidR="00032D5F" w:rsidRPr="00032D5F" w:rsidRDefault="00032D5F" w:rsidP="00032D5F">
            <w:pPr>
              <w:jc w:val="center"/>
              <w:rPr>
                <w:color w:val="000000"/>
                <w:sz w:val="22"/>
                <w:szCs w:val="22"/>
              </w:rPr>
            </w:pPr>
            <w:r w:rsidRPr="00032D5F">
              <w:rPr>
                <w:color w:val="000000"/>
                <w:sz w:val="22"/>
                <w:szCs w:val="22"/>
              </w:rPr>
              <w:t>13</w:t>
            </w:r>
          </w:p>
        </w:tc>
        <w:tc>
          <w:tcPr>
            <w:tcW w:w="940" w:type="dxa"/>
            <w:tcBorders>
              <w:top w:val="nil"/>
              <w:left w:val="nil"/>
              <w:bottom w:val="nil"/>
              <w:right w:val="nil"/>
            </w:tcBorders>
            <w:shd w:val="clear" w:color="auto" w:fill="auto"/>
            <w:noWrap/>
            <w:vAlign w:val="center"/>
            <w:hideMark/>
          </w:tcPr>
          <w:p w14:paraId="2C297154" w14:textId="77777777" w:rsidR="00032D5F" w:rsidRPr="00032D5F" w:rsidRDefault="00032D5F" w:rsidP="00032D5F">
            <w:pPr>
              <w:jc w:val="center"/>
              <w:rPr>
                <w:color w:val="000000"/>
                <w:sz w:val="22"/>
                <w:szCs w:val="22"/>
              </w:rPr>
            </w:pPr>
            <w:r w:rsidRPr="00032D5F">
              <w:rPr>
                <w:color w:val="000000"/>
                <w:sz w:val="22"/>
                <w:szCs w:val="22"/>
              </w:rPr>
              <w:t>6</w:t>
            </w:r>
          </w:p>
        </w:tc>
        <w:tc>
          <w:tcPr>
            <w:tcW w:w="1080" w:type="dxa"/>
            <w:tcBorders>
              <w:top w:val="nil"/>
              <w:left w:val="nil"/>
              <w:bottom w:val="nil"/>
              <w:right w:val="nil"/>
            </w:tcBorders>
            <w:shd w:val="clear" w:color="auto" w:fill="auto"/>
            <w:noWrap/>
            <w:vAlign w:val="center"/>
            <w:hideMark/>
          </w:tcPr>
          <w:p w14:paraId="4CED70C4" w14:textId="77777777" w:rsidR="00032D5F" w:rsidRPr="00032D5F" w:rsidRDefault="00032D5F" w:rsidP="00032D5F">
            <w:pPr>
              <w:jc w:val="center"/>
              <w:rPr>
                <w:color w:val="000000"/>
                <w:sz w:val="22"/>
                <w:szCs w:val="22"/>
              </w:rPr>
            </w:pPr>
            <w:r w:rsidRPr="00032D5F">
              <w:rPr>
                <w:color w:val="000000"/>
                <w:sz w:val="22"/>
                <w:szCs w:val="22"/>
              </w:rPr>
              <w:t>3</w:t>
            </w:r>
          </w:p>
        </w:tc>
        <w:tc>
          <w:tcPr>
            <w:tcW w:w="880" w:type="dxa"/>
            <w:tcBorders>
              <w:top w:val="nil"/>
              <w:left w:val="nil"/>
              <w:bottom w:val="nil"/>
              <w:right w:val="nil"/>
            </w:tcBorders>
            <w:shd w:val="clear" w:color="auto" w:fill="auto"/>
            <w:noWrap/>
            <w:vAlign w:val="center"/>
            <w:hideMark/>
          </w:tcPr>
          <w:p w14:paraId="4C0BF375" w14:textId="77777777" w:rsidR="00032D5F" w:rsidRPr="00032D5F" w:rsidRDefault="00032D5F" w:rsidP="00032D5F">
            <w:pPr>
              <w:jc w:val="center"/>
              <w:rPr>
                <w:color w:val="000000"/>
                <w:sz w:val="22"/>
                <w:szCs w:val="22"/>
              </w:rPr>
            </w:pPr>
            <w:r w:rsidRPr="00032D5F">
              <w:rPr>
                <w:color w:val="000000"/>
                <w:sz w:val="22"/>
                <w:szCs w:val="22"/>
              </w:rPr>
              <w:t>12</w:t>
            </w:r>
          </w:p>
        </w:tc>
        <w:tc>
          <w:tcPr>
            <w:tcW w:w="820" w:type="dxa"/>
            <w:tcBorders>
              <w:top w:val="nil"/>
              <w:left w:val="nil"/>
              <w:bottom w:val="nil"/>
              <w:right w:val="nil"/>
            </w:tcBorders>
            <w:shd w:val="clear" w:color="auto" w:fill="auto"/>
            <w:noWrap/>
            <w:vAlign w:val="center"/>
            <w:hideMark/>
          </w:tcPr>
          <w:p w14:paraId="0187AAB2" w14:textId="77777777" w:rsidR="00032D5F" w:rsidRPr="00032D5F" w:rsidRDefault="00032D5F" w:rsidP="00032D5F">
            <w:pPr>
              <w:jc w:val="center"/>
              <w:rPr>
                <w:color w:val="000000"/>
                <w:sz w:val="22"/>
                <w:szCs w:val="22"/>
              </w:rPr>
            </w:pPr>
            <w:r w:rsidRPr="00032D5F">
              <w:rPr>
                <w:color w:val="000000"/>
                <w:sz w:val="22"/>
                <w:szCs w:val="22"/>
              </w:rPr>
              <w:t>9</w:t>
            </w:r>
          </w:p>
        </w:tc>
        <w:tc>
          <w:tcPr>
            <w:tcW w:w="740" w:type="dxa"/>
            <w:tcBorders>
              <w:top w:val="nil"/>
              <w:left w:val="nil"/>
              <w:bottom w:val="nil"/>
              <w:right w:val="nil"/>
            </w:tcBorders>
            <w:shd w:val="clear" w:color="auto" w:fill="auto"/>
            <w:noWrap/>
            <w:vAlign w:val="center"/>
            <w:hideMark/>
          </w:tcPr>
          <w:p w14:paraId="4CAC2450" w14:textId="77777777" w:rsidR="00032D5F" w:rsidRPr="00032D5F" w:rsidRDefault="00032D5F" w:rsidP="00032D5F">
            <w:pPr>
              <w:jc w:val="center"/>
              <w:rPr>
                <w:color w:val="000000"/>
                <w:sz w:val="22"/>
                <w:szCs w:val="22"/>
              </w:rPr>
            </w:pPr>
            <w:r w:rsidRPr="00032D5F">
              <w:rPr>
                <w:color w:val="000000"/>
                <w:sz w:val="22"/>
                <w:szCs w:val="22"/>
              </w:rPr>
              <w:t>38</w:t>
            </w:r>
          </w:p>
        </w:tc>
        <w:tc>
          <w:tcPr>
            <w:tcW w:w="960" w:type="dxa"/>
            <w:tcBorders>
              <w:top w:val="nil"/>
              <w:left w:val="nil"/>
              <w:bottom w:val="nil"/>
              <w:right w:val="nil"/>
            </w:tcBorders>
            <w:shd w:val="clear" w:color="auto" w:fill="auto"/>
            <w:noWrap/>
            <w:vAlign w:val="center"/>
            <w:hideMark/>
          </w:tcPr>
          <w:p w14:paraId="02F9ED01" w14:textId="77777777" w:rsidR="00032D5F" w:rsidRPr="00032D5F" w:rsidRDefault="00032D5F" w:rsidP="00032D5F">
            <w:pPr>
              <w:jc w:val="center"/>
              <w:rPr>
                <w:color w:val="000000"/>
                <w:sz w:val="22"/>
                <w:szCs w:val="22"/>
              </w:rPr>
            </w:pPr>
            <w:r w:rsidRPr="00032D5F">
              <w:rPr>
                <w:color w:val="000000"/>
                <w:sz w:val="22"/>
                <w:szCs w:val="22"/>
              </w:rPr>
              <w:t>11</w:t>
            </w:r>
          </w:p>
        </w:tc>
        <w:tc>
          <w:tcPr>
            <w:tcW w:w="1040" w:type="dxa"/>
            <w:tcBorders>
              <w:top w:val="nil"/>
              <w:left w:val="nil"/>
              <w:bottom w:val="nil"/>
              <w:right w:val="nil"/>
            </w:tcBorders>
            <w:shd w:val="clear" w:color="auto" w:fill="auto"/>
            <w:noWrap/>
            <w:vAlign w:val="center"/>
            <w:hideMark/>
          </w:tcPr>
          <w:p w14:paraId="4905F96F" w14:textId="77777777" w:rsidR="00032D5F" w:rsidRPr="00032D5F" w:rsidRDefault="00032D5F" w:rsidP="00032D5F">
            <w:pPr>
              <w:jc w:val="center"/>
              <w:rPr>
                <w:color w:val="000000"/>
                <w:sz w:val="22"/>
                <w:szCs w:val="22"/>
              </w:rPr>
            </w:pPr>
            <w:r w:rsidRPr="00032D5F">
              <w:rPr>
                <w:color w:val="000000"/>
                <w:sz w:val="22"/>
                <w:szCs w:val="22"/>
              </w:rPr>
              <w:t>5</w:t>
            </w:r>
          </w:p>
        </w:tc>
        <w:tc>
          <w:tcPr>
            <w:tcW w:w="1000" w:type="dxa"/>
            <w:tcBorders>
              <w:top w:val="nil"/>
              <w:left w:val="nil"/>
              <w:bottom w:val="nil"/>
              <w:right w:val="nil"/>
            </w:tcBorders>
            <w:shd w:val="clear" w:color="auto" w:fill="auto"/>
            <w:noWrap/>
            <w:vAlign w:val="center"/>
            <w:hideMark/>
          </w:tcPr>
          <w:p w14:paraId="053EE867" w14:textId="77777777" w:rsidR="00032D5F" w:rsidRPr="00032D5F" w:rsidRDefault="00032D5F" w:rsidP="00032D5F">
            <w:pPr>
              <w:jc w:val="center"/>
              <w:rPr>
                <w:color w:val="000000"/>
                <w:sz w:val="22"/>
                <w:szCs w:val="22"/>
              </w:rPr>
            </w:pPr>
            <w:r w:rsidRPr="00032D5F">
              <w:rPr>
                <w:color w:val="000000"/>
                <w:sz w:val="22"/>
                <w:szCs w:val="22"/>
              </w:rPr>
              <w:t>25</w:t>
            </w:r>
          </w:p>
        </w:tc>
      </w:tr>
      <w:tr w:rsidR="00032D5F" w:rsidRPr="00032D5F" w14:paraId="26A9E35C" w14:textId="77777777" w:rsidTr="00032D5F">
        <w:trPr>
          <w:trHeight w:val="320"/>
        </w:trPr>
        <w:tc>
          <w:tcPr>
            <w:tcW w:w="740" w:type="dxa"/>
            <w:tcBorders>
              <w:top w:val="nil"/>
              <w:left w:val="nil"/>
              <w:bottom w:val="nil"/>
              <w:right w:val="nil"/>
            </w:tcBorders>
            <w:shd w:val="clear" w:color="auto" w:fill="auto"/>
            <w:noWrap/>
            <w:vAlign w:val="center"/>
            <w:hideMark/>
          </w:tcPr>
          <w:p w14:paraId="49E5FBF1"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16FF1622"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300D810" w14:textId="77777777" w:rsidR="00032D5F" w:rsidRPr="00032D5F" w:rsidRDefault="00032D5F" w:rsidP="00032D5F">
            <w:pPr>
              <w:jc w:val="center"/>
              <w:rPr>
                <w:color w:val="000000"/>
                <w:sz w:val="22"/>
                <w:szCs w:val="22"/>
              </w:rPr>
            </w:pPr>
            <w:r w:rsidRPr="00032D5F">
              <w:rPr>
                <w:color w:val="000000"/>
                <w:sz w:val="22"/>
                <w:szCs w:val="22"/>
              </w:rPr>
              <w:t>36</w:t>
            </w:r>
          </w:p>
        </w:tc>
        <w:tc>
          <w:tcPr>
            <w:tcW w:w="1040" w:type="dxa"/>
            <w:tcBorders>
              <w:top w:val="nil"/>
              <w:left w:val="nil"/>
              <w:bottom w:val="nil"/>
              <w:right w:val="nil"/>
            </w:tcBorders>
            <w:shd w:val="clear" w:color="auto" w:fill="auto"/>
            <w:noWrap/>
            <w:vAlign w:val="center"/>
            <w:hideMark/>
          </w:tcPr>
          <w:p w14:paraId="626DC31D" w14:textId="77777777" w:rsidR="00032D5F" w:rsidRPr="00032D5F" w:rsidRDefault="00032D5F" w:rsidP="00032D5F">
            <w:pPr>
              <w:jc w:val="center"/>
              <w:rPr>
                <w:color w:val="000000"/>
                <w:sz w:val="22"/>
                <w:szCs w:val="22"/>
              </w:rPr>
            </w:pPr>
            <w:r w:rsidRPr="00032D5F">
              <w:rPr>
                <w:color w:val="000000"/>
                <w:sz w:val="22"/>
                <w:szCs w:val="22"/>
              </w:rPr>
              <w:t>0.59</w:t>
            </w:r>
          </w:p>
        </w:tc>
        <w:tc>
          <w:tcPr>
            <w:tcW w:w="740" w:type="dxa"/>
            <w:tcBorders>
              <w:top w:val="nil"/>
              <w:left w:val="nil"/>
              <w:bottom w:val="nil"/>
              <w:right w:val="nil"/>
            </w:tcBorders>
            <w:shd w:val="clear" w:color="auto" w:fill="auto"/>
            <w:noWrap/>
            <w:vAlign w:val="center"/>
            <w:hideMark/>
          </w:tcPr>
          <w:p w14:paraId="27E31F8E" w14:textId="77777777" w:rsidR="00032D5F" w:rsidRPr="00032D5F" w:rsidRDefault="00032D5F" w:rsidP="00032D5F">
            <w:pPr>
              <w:jc w:val="center"/>
              <w:rPr>
                <w:color w:val="000000"/>
                <w:sz w:val="22"/>
                <w:szCs w:val="22"/>
              </w:rPr>
            </w:pPr>
            <w:r w:rsidRPr="00032D5F">
              <w:rPr>
                <w:color w:val="000000"/>
                <w:sz w:val="22"/>
                <w:szCs w:val="22"/>
              </w:rPr>
              <w:t>4.16</w:t>
            </w:r>
          </w:p>
        </w:tc>
        <w:tc>
          <w:tcPr>
            <w:tcW w:w="1100" w:type="dxa"/>
            <w:tcBorders>
              <w:top w:val="nil"/>
              <w:left w:val="nil"/>
              <w:bottom w:val="nil"/>
              <w:right w:val="nil"/>
            </w:tcBorders>
            <w:shd w:val="clear" w:color="auto" w:fill="auto"/>
            <w:noWrap/>
            <w:vAlign w:val="center"/>
            <w:hideMark/>
          </w:tcPr>
          <w:p w14:paraId="4F3E5344" w14:textId="77777777" w:rsidR="00032D5F" w:rsidRPr="00032D5F" w:rsidRDefault="00032D5F" w:rsidP="00032D5F">
            <w:pPr>
              <w:jc w:val="center"/>
              <w:rPr>
                <w:color w:val="000000"/>
                <w:sz w:val="22"/>
                <w:szCs w:val="22"/>
              </w:rPr>
            </w:pPr>
            <w:r w:rsidRPr="00032D5F">
              <w:rPr>
                <w:color w:val="000000"/>
                <w:sz w:val="22"/>
                <w:szCs w:val="22"/>
              </w:rPr>
              <w:t>0.69</w:t>
            </w:r>
          </w:p>
        </w:tc>
        <w:tc>
          <w:tcPr>
            <w:tcW w:w="860" w:type="dxa"/>
            <w:tcBorders>
              <w:top w:val="nil"/>
              <w:left w:val="nil"/>
              <w:bottom w:val="nil"/>
              <w:right w:val="nil"/>
            </w:tcBorders>
            <w:shd w:val="clear" w:color="auto" w:fill="auto"/>
            <w:noWrap/>
            <w:vAlign w:val="center"/>
            <w:hideMark/>
          </w:tcPr>
          <w:p w14:paraId="250D38E3"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74C267F" w14:textId="77777777" w:rsidR="00032D5F" w:rsidRPr="00032D5F" w:rsidRDefault="00032D5F" w:rsidP="00032D5F">
            <w:pPr>
              <w:jc w:val="center"/>
              <w:rPr>
                <w:color w:val="000000"/>
                <w:sz w:val="22"/>
                <w:szCs w:val="22"/>
              </w:rPr>
            </w:pPr>
            <w:r w:rsidRPr="00032D5F">
              <w:rPr>
                <w:color w:val="000000"/>
                <w:sz w:val="22"/>
                <w:szCs w:val="22"/>
              </w:rPr>
              <w:t>34</w:t>
            </w:r>
          </w:p>
        </w:tc>
        <w:tc>
          <w:tcPr>
            <w:tcW w:w="940" w:type="dxa"/>
            <w:tcBorders>
              <w:top w:val="nil"/>
              <w:left w:val="nil"/>
              <w:bottom w:val="nil"/>
              <w:right w:val="nil"/>
            </w:tcBorders>
            <w:shd w:val="clear" w:color="auto" w:fill="auto"/>
            <w:noWrap/>
            <w:vAlign w:val="center"/>
            <w:hideMark/>
          </w:tcPr>
          <w:p w14:paraId="0F6D9B4C" w14:textId="77777777" w:rsidR="00032D5F" w:rsidRPr="00032D5F" w:rsidRDefault="00032D5F" w:rsidP="00032D5F">
            <w:pPr>
              <w:jc w:val="center"/>
              <w:rPr>
                <w:color w:val="000000"/>
                <w:sz w:val="22"/>
                <w:szCs w:val="22"/>
              </w:rPr>
            </w:pPr>
            <w:r w:rsidRPr="00032D5F">
              <w:rPr>
                <w:color w:val="000000"/>
                <w:sz w:val="22"/>
                <w:szCs w:val="22"/>
              </w:rPr>
              <w:t>15</w:t>
            </w:r>
          </w:p>
        </w:tc>
        <w:tc>
          <w:tcPr>
            <w:tcW w:w="1080" w:type="dxa"/>
            <w:tcBorders>
              <w:top w:val="nil"/>
              <w:left w:val="nil"/>
              <w:bottom w:val="nil"/>
              <w:right w:val="nil"/>
            </w:tcBorders>
            <w:shd w:val="clear" w:color="auto" w:fill="auto"/>
            <w:noWrap/>
            <w:vAlign w:val="center"/>
            <w:hideMark/>
          </w:tcPr>
          <w:p w14:paraId="7AEB7F2F"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377B2057" w14:textId="77777777" w:rsidR="00032D5F" w:rsidRPr="00032D5F" w:rsidRDefault="00032D5F" w:rsidP="00032D5F">
            <w:pPr>
              <w:jc w:val="center"/>
              <w:rPr>
                <w:color w:val="000000"/>
                <w:sz w:val="22"/>
                <w:szCs w:val="22"/>
              </w:rPr>
            </w:pPr>
            <w:r w:rsidRPr="00032D5F">
              <w:rPr>
                <w:color w:val="000000"/>
                <w:sz w:val="22"/>
                <w:szCs w:val="22"/>
              </w:rPr>
              <w:t>16</w:t>
            </w:r>
          </w:p>
        </w:tc>
        <w:tc>
          <w:tcPr>
            <w:tcW w:w="820" w:type="dxa"/>
            <w:tcBorders>
              <w:top w:val="nil"/>
              <w:left w:val="nil"/>
              <w:bottom w:val="nil"/>
              <w:right w:val="nil"/>
            </w:tcBorders>
            <w:shd w:val="clear" w:color="auto" w:fill="auto"/>
            <w:noWrap/>
            <w:vAlign w:val="center"/>
            <w:hideMark/>
          </w:tcPr>
          <w:p w14:paraId="09948399"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21893DD4" w14:textId="77777777" w:rsidR="00032D5F" w:rsidRPr="00032D5F" w:rsidRDefault="00032D5F" w:rsidP="00032D5F">
            <w:pPr>
              <w:jc w:val="center"/>
              <w:rPr>
                <w:color w:val="000000"/>
                <w:sz w:val="22"/>
                <w:szCs w:val="22"/>
              </w:rPr>
            </w:pPr>
            <w:r w:rsidRPr="00032D5F">
              <w:rPr>
                <w:color w:val="000000"/>
                <w:sz w:val="22"/>
                <w:szCs w:val="22"/>
              </w:rPr>
              <w:t>87</w:t>
            </w:r>
          </w:p>
        </w:tc>
        <w:tc>
          <w:tcPr>
            <w:tcW w:w="960" w:type="dxa"/>
            <w:tcBorders>
              <w:top w:val="nil"/>
              <w:left w:val="nil"/>
              <w:bottom w:val="nil"/>
              <w:right w:val="nil"/>
            </w:tcBorders>
            <w:shd w:val="clear" w:color="auto" w:fill="auto"/>
            <w:noWrap/>
            <w:vAlign w:val="center"/>
            <w:hideMark/>
          </w:tcPr>
          <w:p w14:paraId="2915BF2A" w14:textId="77777777" w:rsidR="00032D5F" w:rsidRPr="00032D5F" w:rsidRDefault="00032D5F" w:rsidP="00032D5F">
            <w:pPr>
              <w:jc w:val="center"/>
              <w:rPr>
                <w:color w:val="000000"/>
                <w:sz w:val="22"/>
                <w:szCs w:val="22"/>
              </w:rPr>
            </w:pPr>
            <w:r w:rsidRPr="00032D5F">
              <w:rPr>
                <w:color w:val="000000"/>
                <w:sz w:val="22"/>
                <w:szCs w:val="22"/>
              </w:rPr>
              <w:t>23</w:t>
            </w:r>
          </w:p>
        </w:tc>
        <w:tc>
          <w:tcPr>
            <w:tcW w:w="1040" w:type="dxa"/>
            <w:tcBorders>
              <w:top w:val="nil"/>
              <w:left w:val="nil"/>
              <w:bottom w:val="nil"/>
              <w:right w:val="nil"/>
            </w:tcBorders>
            <w:shd w:val="clear" w:color="auto" w:fill="auto"/>
            <w:noWrap/>
            <w:vAlign w:val="center"/>
            <w:hideMark/>
          </w:tcPr>
          <w:p w14:paraId="42537D3B" w14:textId="77777777" w:rsidR="00032D5F" w:rsidRPr="00032D5F" w:rsidRDefault="00032D5F" w:rsidP="00032D5F">
            <w:pPr>
              <w:jc w:val="center"/>
              <w:rPr>
                <w:color w:val="000000"/>
                <w:sz w:val="22"/>
                <w:szCs w:val="22"/>
              </w:rPr>
            </w:pPr>
            <w:r w:rsidRPr="00032D5F">
              <w:rPr>
                <w:color w:val="000000"/>
                <w:sz w:val="22"/>
                <w:szCs w:val="22"/>
              </w:rPr>
              <w:t>12</w:t>
            </w:r>
          </w:p>
        </w:tc>
        <w:tc>
          <w:tcPr>
            <w:tcW w:w="1000" w:type="dxa"/>
            <w:tcBorders>
              <w:top w:val="nil"/>
              <w:left w:val="nil"/>
              <w:bottom w:val="nil"/>
              <w:right w:val="nil"/>
            </w:tcBorders>
            <w:shd w:val="clear" w:color="auto" w:fill="auto"/>
            <w:noWrap/>
            <w:vAlign w:val="center"/>
            <w:hideMark/>
          </w:tcPr>
          <w:p w14:paraId="17F82B82" w14:textId="77777777" w:rsidR="00032D5F" w:rsidRPr="00032D5F" w:rsidRDefault="00032D5F" w:rsidP="00032D5F">
            <w:pPr>
              <w:jc w:val="center"/>
              <w:rPr>
                <w:color w:val="000000"/>
                <w:sz w:val="22"/>
                <w:szCs w:val="22"/>
              </w:rPr>
            </w:pPr>
            <w:r w:rsidRPr="00032D5F">
              <w:rPr>
                <w:color w:val="000000"/>
                <w:sz w:val="22"/>
                <w:szCs w:val="22"/>
              </w:rPr>
              <w:t>21</w:t>
            </w:r>
          </w:p>
        </w:tc>
      </w:tr>
      <w:tr w:rsidR="00032D5F" w:rsidRPr="00032D5F" w14:paraId="0E733041" w14:textId="77777777" w:rsidTr="00032D5F">
        <w:trPr>
          <w:trHeight w:val="320"/>
        </w:trPr>
        <w:tc>
          <w:tcPr>
            <w:tcW w:w="740" w:type="dxa"/>
            <w:tcBorders>
              <w:top w:val="nil"/>
              <w:left w:val="nil"/>
              <w:bottom w:val="nil"/>
              <w:right w:val="nil"/>
            </w:tcBorders>
            <w:shd w:val="clear" w:color="auto" w:fill="auto"/>
            <w:noWrap/>
            <w:vAlign w:val="center"/>
            <w:hideMark/>
          </w:tcPr>
          <w:p w14:paraId="5E83FEB0"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08CE7D9B"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74B56AB6" w14:textId="77777777" w:rsidR="00032D5F" w:rsidRPr="00032D5F" w:rsidRDefault="00032D5F" w:rsidP="00032D5F">
            <w:pPr>
              <w:jc w:val="center"/>
              <w:rPr>
                <w:color w:val="000000"/>
                <w:sz w:val="22"/>
                <w:szCs w:val="22"/>
              </w:rPr>
            </w:pPr>
            <w:r w:rsidRPr="00032D5F">
              <w:rPr>
                <w:color w:val="000000"/>
                <w:sz w:val="22"/>
                <w:szCs w:val="22"/>
              </w:rPr>
              <w:t>27</w:t>
            </w:r>
          </w:p>
        </w:tc>
        <w:tc>
          <w:tcPr>
            <w:tcW w:w="1040" w:type="dxa"/>
            <w:tcBorders>
              <w:top w:val="nil"/>
              <w:left w:val="nil"/>
              <w:bottom w:val="nil"/>
              <w:right w:val="nil"/>
            </w:tcBorders>
            <w:shd w:val="clear" w:color="auto" w:fill="auto"/>
            <w:noWrap/>
            <w:vAlign w:val="center"/>
            <w:hideMark/>
          </w:tcPr>
          <w:p w14:paraId="6ECBCC4A" w14:textId="77777777" w:rsidR="00032D5F" w:rsidRPr="00032D5F" w:rsidRDefault="00032D5F" w:rsidP="00032D5F">
            <w:pPr>
              <w:jc w:val="center"/>
              <w:rPr>
                <w:color w:val="000000"/>
                <w:sz w:val="22"/>
                <w:szCs w:val="22"/>
              </w:rPr>
            </w:pPr>
            <w:r w:rsidRPr="00032D5F">
              <w:rPr>
                <w:color w:val="000000"/>
                <w:sz w:val="22"/>
                <w:szCs w:val="22"/>
              </w:rPr>
              <w:t>0.54</w:t>
            </w:r>
          </w:p>
        </w:tc>
        <w:tc>
          <w:tcPr>
            <w:tcW w:w="740" w:type="dxa"/>
            <w:tcBorders>
              <w:top w:val="nil"/>
              <w:left w:val="nil"/>
              <w:bottom w:val="nil"/>
              <w:right w:val="nil"/>
            </w:tcBorders>
            <w:shd w:val="clear" w:color="auto" w:fill="auto"/>
            <w:noWrap/>
            <w:vAlign w:val="center"/>
            <w:hideMark/>
          </w:tcPr>
          <w:p w14:paraId="1B691C9C" w14:textId="77777777" w:rsidR="00032D5F" w:rsidRPr="00032D5F" w:rsidRDefault="00032D5F" w:rsidP="00032D5F">
            <w:pPr>
              <w:jc w:val="center"/>
              <w:rPr>
                <w:color w:val="000000"/>
                <w:sz w:val="22"/>
                <w:szCs w:val="22"/>
              </w:rPr>
            </w:pPr>
            <w:r w:rsidRPr="00032D5F">
              <w:rPr>
                <w:color w:val="000000"/>
                <w:sz w:val="22"/>
                <w:szCs w:val="22"/>
              </w:rPr>
              <w:t>4.23</w:t>
            </w:r>
          </w:p>
        </w:tc>
        <w:tc>
          <w:tcPr>
            <w:tcW w:w="1100" w:type="dxa"/>
            <w:tcBorders>
              <w:top w:val="nil"/>
              <w:left w:val="nil"/>
              <w:bottom w:val="nil"/>
              <w:right w:val="nil"/>
            </w:tcBorders>
            <w:shd w:val="clear" w:color="auto" w:fill="auto"/>
            <w:noWrap/>
            <w:vAlign w:val="center"/>
            <w:hideMark/>
          </w:tcPr>
          <w:p w14:paraId="2A7B4B8A" w14:textId="77777777" w:rsidR="00032D5F" w:rsidRPr="00032D5F" w:rsidRDefault="00032D5F" w:rsidP="00032D5F">
            <w:pPr>
              <w:jc w:val="center"/>
              <w:rPr>
                <w:color w:val="000000"/>
                <w:sz w:val="22"/>
                <w:szCs w:val="22"/>
              </w:rPr>
            </w:pPr>
            <w:r w:rsidRPr="00032D5F">
              <w:rPr>
                <w:color w:val="000000"/>
                <w:sz w:val="22"/>
                <w:szCs w:val="22"/>
              </w:rPr>
              <w:t>0.72</w:t>
            </w:r>
          </w:p>
        </w:tc>
        <w:tc>
          <w:tcPr>
            <w:tcW w:w="860" w:type="dxa"/>
            <w:tcBorders>
              <w:top w:val="nil"/>
              <w:left w:val="nil"/>
              <w:bottom w:val="nil"/>
              <w:right w:val="nil"/>
            </w:tcBorders>
            <w:shd w:val="clear" w:color="auto" w:fill="auto"/>
            <w:noWrap/>
            <w:vAlign w:val="center"/>
            <w:hideMark/>
          </w:tcPr>
          <w:p w14:paraId="570DAFD1"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31ED817" w14:textId="77777777" w:rsidR="00032D5F" w:rsidRPr="00032D5F" w:rsidRDefault="00032D5F" w:rsidP="00032D5F">
            <w:pPr>
              <w:jc w:val="center"/>
              <w:rPr>
                <w:color w:val="000000"/>
                <w:sz w:val="22"/>
                <w:szCs w:val="22"/>
              </w:rPr>
            </w:pPr>
            <w:r w:rsidRPr="00032D5F">
              <w:rPr>
                <w:color w:val="000000"/>
                <w:sz w:val="22"/>
                <w:szCs w:val="22"/>
              </w:rPr>
              <w:t>24</w:t>
            </w:r>
          </w:p>
        </w:tc>
        <w:tc>
          <w:tcPr>
            <w:tcW w:w="940" w:type="dxa"/>
            <w:tcBorders>
              <w:top w:val="nil"/>
              <w:left w:val="nil"/>
              <w:bottom w:val="nil"/>
              <w:right w:val="nil"/>
            </w:tcBorders>
            <w:shd w:val="clear" w:color="auto" w:fill="auto"/>
            <w:noWrap/>
            <w:vAlign w:val="center"/>
            <w:hideMark/>
          </w:tcPr>
          <w:p w14:paraId="1154CB2A" w14:textId="77777777" w:rsidR="00032D5F" w:rsidRPr="00032D5F" w:rsidRDefault="00032D5F" w:rsidP="00032D5F">
            <w:pPr>
              <w:jc w:val="center"/>
              <w:rPr>
                <w:color w:val="000000"/>
                <w:sz w:val="22"/>
                <w:szCs w:val="22"/>
              </w:rPr>
            </w:pPr>
            <w:r w:rsidRPr="00032D5F">
              <w:rPr>
                <w:color w:val="000000"/>
                <w:sz w:val="22"/>
                <w:szCs w:val="22"/>
              </w:rPr>
              <w:t>10</w:t>
            </w:r>
          </w:p>
        </w:tc>
        <w:tc>
          <w:tcPr>
            <w:tcW w:w="1080" w:type="dxa"/>
            <w:tcBorders>
              <w:top w:val="nil"/>
              <w:left w:val="nil"/>
              <w:bottom w:val="nil"/>
              <w:right w:val="nil"/>
            </w:tcBorders>
            <w:shd w:val="clear" w:color="auto" w:fill="auto"/>
            <w:noWrap/>
            <w:vAlign w:val="center"/>
            <w:hideMark/>
          </w:tcPr>
          <w:p w14:paraId="7D02D7CE" w14:textId="77777777" w:rsidR="00032D5F" w:rsidRPr="00032D5F" w:rsidRDefault="00032D5F" w:rsidP="00032D5F">
            <w:pPr>
              <w:jc w:val="center"/>
              <w:rPr>
                <w:color w:val="000000"/>
                <w:sz w:val="22"/>
                <w:szCs w:val="22"/>
              </w:rPr>
            </w:pPr>
            <w:r w:rsidRPr="00032D5F">
              <w:rPr>
                <w:color w:val="000000"/>
                <w:sz w:val="22"/>
                <w:szCs w:val="22"/>
              </w:rPr>
              <w:t>12</w:t>
            </w:r>
          </w:p>
        </w:tc>
        <w:tc>
          <w:tcPr>
            <w:tcW w:w="880" w:type="dxa"/>
            <w:tcBorders>
              <w:top w:val="nil"/>
              <w:left w:val="nil"/>
              <w:bottom w:val="nil"/>
              <w:right w:val="nil"/>
            </w:tcBorders>
            <w:shd w:val="clear" w:color="auto" w:fill="auto"/>
            <w:noWrap/>
            <w:vAlign w:val="center"/>
            <w:hideMark/>
          </w:tcPr>
          <w:p w14:paraId="711DF9F6" w14:textId="77777777" w:rsidR="00032D5F" w:rsidRPr="00032D5F" w:rsidRDefault="00032D5F" w:rsidP="00032D5F">
            <w:pPr>
              <w:jc w:val="center"/>
              <w:rPr>
                <w:color w:val="000000"/>
                <w:sz w:val="22"/>
                <w:szCs w:val="22"/>
              </w:rPr>
            </w:pPr>
            <w:r w:rsidRPr="00032D5F">
              <w:rPr>
                <w:color w:val="000000"/>
                <w:sz w:val="22"/>
                <w:szCs w:val="22"/>
              </w:rPr>
              <w:t>11</w:t>
            </w:r>
          </w:p>
        </w:tc>
        <w:tc>
          <w:tcPr>
            <w:tcW w:w="820" w:type="dxa"/>
            <w:tcBorders>
              <w:top w:val="nil"/>
              <w:left w:val="nil"/>
              <w:bottom w:val="nil"/>
              <w:right w:val="nil"/>
            </w:tcBorders>
            <w:shd w:val="clear" w:color="auto" w:fill="auto"/>
            <w:noWrap/>
            <w:vAlign w:val="center"/>
            <w:hideMark/>
          </w:tcPr>
          <w:p w14:paraId="260B4396"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92C96A7" w14:textId="77777777" w:rsidR="00032D5F" w:rsidRPr="00032D5F" w:rsidRDefault="00032D5F" w:rsidP="00032D5F">
            <w:pPr>
              <w:jc w:val="center"/>
              <w:rPr>
                <w:color w:val="000000"/>
                <w:sz w:val="22"/>
                <w:szCs w:val="22"/>
              </w:rPr>
            </w:pPr>
            <w:r w:rsidRPr="00032D5F">
              <w:rPr>
                <w:color w:val="000000"/>
                <w:sz w:val="22"/>
                <w:szCs w:val="22"/>
              </w:rPr>
              <w:t>75</w:t>
            </w:r>
          </w:p>
        </w:tc>
        <w:tc>
          <w:tcPr>
            <w:tcW w:w="960" w:type="dxa"/>
            <w:tcBorders>
              <w:top w:val="nil"/>
              <w:left w:val="nil"/>
              <w:bottom w:val="nil"/>
              <w:right w:val="nil"/>
            </w:tcBorders>
            <w:shd w:val="clear" w:color="auto" w:fill="auto"/>
            <w:noWrap/>
            <w:vAlign w:val="center"/>
            <w:hideMark/>
          </w:tcPr>
          <w:p w14:paraId="5E9C513E" w14:textId="77777777" w:rsidR="00032D5F" w:rsidRPr="00032D5F" w:rsidRDefault="00032D5F" w:rsidP="00032D5F">
            <w:pPr>
              <w:jc w:val="center"/>
              <w:rPr>
                <w:color w:val="000000"/>
                <w:sz w:val="22"/>
                <w:szCs w:val="22"/>
              </w:rPr>
            </w:pPr>
            <w:r w:rsidRPr="00032D5F">
              <w:rPr>
                <w:color w:val="000000"/>
                <w:sz w:val="22"/>
                <w:szCs w:val="22"/>
              </w:rPr>
              <w:t>29</w:t>
            </w:r>
          </w:p>
        </w:tc>
        <w:tc>
          <w:tcPr>
            <w:tcW w:w="1040" w:type="dxa"/>
            <w:tcBorders>
              <w:top w:val="nil"/>
              <w:left w:val="nil"/>
              <w:bottom w:val="nil"/>
              <w:right w:val="nil"/>
            </w:tcBorders>
            <w:shd w:val="clear" w:color="auto" w:fill="auto"/>
            <w:noWrap/>
            <w:vAlign w:val="center"/>
            <w:hideMark/>
          </w:tcPr>
          <w:p w14:paraId="2DE5A9CA" w14:textId="77777777" w:rsidR="00032D5F" w:rsidRPr="00032D5F" w:rsidRDefault="00032D5F" w:rsidP="00032D5F">
            <w:pPr>
              <w:jc w:val="center"/>
              <w:rPr>
                <w:color w:val="000000"/>
                <w:sz w:val="22"/>
                <w:szCs w:val="22"/>
              </w:rPr>
            </w:pPr>
            <w:r w:rsidRPr="00032D5F">
              <w:rPr>
                <w:color w:val="000000"/>
                <w:sz w:val="22"/>
                <w:szCs w:val="22"/>
              </w:rPr>
              <w:t>16</w:t>
            </w:r>
          </w:p>
        </w:tc>
        <w:tc>
          <w:tcPr>
            <w:tcW w:w="1000" w:type="dxa"/>
            <w:tcBorders>
              <w:top w:val="nil"/>
              <w:left w:val="nil"/>
              <w:bottom w:val="nil"/>
              <w:right w:val="nil"/>
            </w:tcBorders>
            <w:shd w:val="clear" w:color="auto" w:fill="auto"/>
            <w:noWrap/>
            <w:vAlign w:val="center"/>
            <w:hideMark/>
          </w:tcPr>
          <w:p w14:paraId="5EAF844C" w14:textId="77777777" w:rsidR="00032D5F" w:rsidRPr="00032D5F" w:rsidRDefault="00032D5F" w:rsidP="00032D5F">
            <w:pPr>
              <w:jc w:val="center"/>
              <w:rPr>
                <w:color w:val="000000"/>
                <w:sz w:val="22"/>
                <w:szCs w:val="22"/>
              </w:rPr>
            </w:pPr>
            <w:r w:rsidRPr="00032D5F">
              <w:rPr>
                <w:color w:val="000000"/>
                <w:sz w:val="22"/>
                <w:szCs w:val="22"/>
              </w:rPr>
              <w:t>27</w:t>
            </w:r>
          </w:p>
        </w:tc>
      </w:tr>
      <w:tr w:rsidR="00032D5F" w:rsidRPr="00032D5F" w14:paraId="069C432E" w14:textId="77777777" w:rsidTr="00032D5F">
        <w:trPr>
          <w:trHeight w:val="320"/>
        </w:trPr>
        <w:tc>
          <w:tcPr>
            <w:tcW w:w="740" w:type="dxa"/>
            <w:tcBorders>
              <w:top w:val="nil"/>
              <w:left w:val="nil"/>
              <w:bottom w:val="nil"/>
              <w:right w:val="nil"/>
            </w:tcBorders>
            <w:shd w:val="clear" w:color="auto" w:fill="auto"/>
            <w:noWrap/>
            <w:vAlign w:val="center"/>
            <w:hideMark/>
          </w:tcPr>
          <w:p w14:paraId="740EDC84" w14:textId="77777777" w:rsidR="00032D5F" w:rsidRPr="00032D5F" w:rsidRDefault="00032D5F" w:rsidP="00032D5F">
            <w:pPr>
              <w:jc w:val="center"/>
              <w:rPr>
                <w:color w:val="000000"/>
                <w:sz w:val="22"/>
                <w:szCs w:val="22"/>
              </w:rPr>
            </w:pPr>
            <w:r w:rsidRPr="00032D5F">
              <w:rPr>
                <w:color w:val="000000"/>
                <w:sz w:val="22"/>
                <w:szCs w:val="22"/>
              </w:rPr>
              <w:lastRenderedPageBreak/>
              <w:t>8</w:t>
            </w:r>
          </w:p>
        </w:tc>
        <w:tc>
          <w:tcPr>
            <w:tcW w:w="740" w:type="dxa"/>
            <w:tcBorders>
              <w:top w:val="nil"/>
              <w:left w:val="nil"/>
              <w:bottom w:val="nil"/>
              <w:right w:val="nil"/>
            </w:tcBorders>
            <w:shd w:val="clear" w:color="auto" w:fill="auto"/>
            <w:noWrap/>
            <w:vAlign w:val="center"/>
            <w:hideMark/>
          </w:tcPr>
          <w:p w14:paraId="792EA8EA"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E1307AE" w14:textId="77777777" w:rsidR="00032D5F" w:rsidRPr="00032D5F" w:rsidRDefault="00032D5F" w:rsidP="00032D5F">
            <w:pPr>
              <w:jc w:val="center"/>
              <w:rPr>
                <w:color w:val="000000"/>
                <w:sz w:val="22"/>
                <w:szCs w:val="22"/>
              </w:rPr>
            </w:pPr>
            <w:r w:rsidRPr="00032D5F">
              <w:rPr>
                <w:color w:val="000000"/>
                <w:sz w:val="22"/>
                <w:szCs w:val="22"/>
              </w:rPr>
              <w:t>13</w:t>
            </w:r>
          </w:p>
        </w:tc>
        <w:tc>
          <w:tcPr>
            <w:tcW w:w="1040" w:type="dxa"/>
            <w:tcBorders>
              <w:top w:val="nil"/>
              <w:left w:val="nil"/>
              <w:bottom w:val="nil"/>
              <w:right w:val="nil"/>
            </w:tcBorders>
            <w:shd w:val="clear" w:color="auto" w:fill="auto"/>
            <w:noWrap/>
            <w:vAlign w:val="center"/>
            <w:hideMark/>
          </w:tcPr>
          <w:p w14:paraId="0B1A5CA1" w14:textId="77777777" w:rsidR="00032D5F" w:rsidRPr="00032D5F" w:rsidRDefault="00032D5F" w:rsidP="00032D5F">
            <w:pPr>
              <w:jc w:val="center"/>
              <w:rPr>
                <w:color w:val="000000"/>
                <w:sz w:val="22"/>
                <w:szCs w:val="22"/>
              </w:rPr>
            </w:pPr>
            <w:r w:rsidRPr="00032D5F">
              <w:rPr>
                <w:color w:val="000000"/>
                <w:sz w:val="22"/>
                <w:szCs w:val="22"/>
              </w:rPr>
              <w:t>0.57</w:t>
            </w:r>
          </w:p>
        </w:tc>
        <w:tc>
          <w:tcPr>
            <w:tcW w:w="740" w:type="dxa"/>
            <w:tcBorders>
              <w:top w:val="nil"/>
              <w:left w:val="nil"/>
              <w:bottom w:val="nil"/>
              <w:right w:val="nil"/>
            </w:tcBorders>
            <w:shd w:val="clear" w:color="auto" w:fill="auto"/>
            <w:noWrap/>
            <w:vAlign w:val="center"/>
            <w:hideMark/>
          </w:tcPr>
          <w:p w14:paraId="0D604BBB" w14:textId="77777777" w:rsidR="00032D5F" w:rsidRPr="00032D5F" w:rsidRDefault="00032D5F" w:rsidP="00032D5F">
            <w:pPr>
              <w:jc w:val="center"/>
              <w:rPr>
                <w:color w:val="000000"/>
                <w:sz w:val="22"/>
                <w:szCs w:val="22"/>
              </w:rPr>
            </w:pPr>
            <w:r w:rsidRPr="00032D5F">
              <w:rPr>
                <w:color w:val="000000"/>
                <w:sz w:val="22"/>
                <w:szCs w:val="22"/>
              </w:rPr>
              <w:t>6.01</w:t>
            </w:r>
          </w:p>
        </w:tc>
        <w:tc>
          <w:tcPr>
            <w:tcW w:w="1100" w:type="dxa"/>
            <w:tcBorders>
              <w:top w:val="nil"/>
              <w:left w:val="nil"/>
              <w:bottom w:val="nil"/>
              <w:right w:val="nil"/>
            </w:tcBorders>
            <w:shd w:val="clear" w:color="auto" w:fill="auto"/>
            <w:noWrap/>
            <w:vAlign w:val="center"/>
            <w:hideMark/>
          </w:tcPr>
          <w:p w14:paraId="42460419" w14:textId="77777777" w:rsidR="00032D5F" w:rsidRPr="00032D5F" w:rsidRDefault="00032D5F" w:rsidP="00032D5F">
            <w:pPr>
              <w:jc w:val="center"/>
              <w:rPr>
                <w:color w:val="000000"/>
                <w:sz w:val="22"/>
                <w:szCs w:val="22"/>
              </w:rPr>
            </w:pPr>
            <w:r w:rsidRPr="00032D5F">
              <w:rPr>
                <w:color w:val="000000"/>
                <w:sz w:val="22"/>
                <w:szCs w:val="22"/>
              </w:rPr>
              <w:t>0.93</w:t>
            </w:r>
          </w:p>
        </w:tc>
        <w:tc>
          <w:tcPr>
            <w:tcW w:w="860" w:type="dxa"/>
            <w:tcBorders>
              <w:top w:val="nil"/>
              <w:left w:val="nil"/>
              <w:bottom w:val="nil"/>
              <w:right w:val="nil"/>
            </w:tcBorders>
            <w:shd w:val="clear" w:color="auto" w:fill="auto"/>
            <w:noWrap/>
            <w:vAlign w:val="center"/>
            <w:hideMark/>
          </w:tcPr>
          <w:p w14:paraId="131811A5"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D69A343" w14:textId="77777777" w:rsidR="00032D5F" w:rsidRPr="00032D5F" w:rsidRDefault="00032D5F" w:rsidP="00032D5F">
            <w:pPr>
              <w:jc w:val="center"/>
              <w:rPr>
                <w:color w:val="000000"/>
                <w:sz w:val="22"/>
                <w:szCs w:val="22"/>
              </w:rPr>
            </w:pPr>
            <w:r w:rsidRPr="00032D5F">
              <w:rPr>
                <w:color w:val="000000"/>
                <w:sz w:val="22"/>
                <w:szCs w:val="22"/>
              </w:rPr>
              <w:t>31</w:t>
            </w:r>
          </w:p>
        </w:tc>
        <w:tc>
          <w:tcPr>
            <w:tcW w:w="940" w:type="dxa"/>
            <w:tcBorders>
              <w:top w:val="nil"/>
              <w:left w:val="nil"/>
              <w:bottom w:val="nil"/>
              <w:right w:val="nil"/>
            </w:tcBorders>
            <w:shd w:val="clear" w:color="auto" w:fill="auto"/>
            <w:noWrap/>
            <w:vAlign w:val="center"/>
            <w:hideMark/>
          </w:tcPr>
          <w:p w14:paraId="78A8FD48"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060998FD" w14:textId="77777777" w:rsidR="00032D5F" w:rsidRPr="00032D5F" w:rsidRDefault="00032D5F" w:rsidP="00032D5F">
            <w:pPr>
              <w:jc w:val="center"/>
              <w:rPr>
                <w:color w:val="000000"/>
                <w:sz w:val="22"/>
                <w:szCs w:val="22"/>
              </w:rPr>
            </w:pPr>
            <w:r w:rsidRPr="00032D5F">
              <w:rPr>
                <w:color w:val="000000"/>
                <w:sz w:val="22"/>
                <w:szCs w:val="22"/>
              </w:rPr>
              <w:t>11</w:t>
            </w:r>
          </w:p>
        </w:tc>
        <w:tc>
          <w:tcPr>
            <w:tcW w:w="880" w:type="dxa"/>
            <w:tcBorders>
              <w:top w:val="nil"/>
              <w:left w:val="nil"/>
              <w:bottom w:val="nil"/>
              <w:right w:val="nil"/>
            </w:tcBorders>
            <w:shd w:val="clear" w:color="auto" w:fill="auto"/>
            <w:noWrap/>
            <w:vAlign w:val="center"/>
            <w:hideMark/>
          </w:tcPr>
          <w:p w14:paraId="393ECFB1" w14:textId="77777777" w:rsidR="00032D5F" w:rsidRPr="00032D5F" w:rsidRDefault="00032D5F" w:rsidP="00032D5F">
            <w:pPr>
              <w:jc w:val="center"/>
              <w:rPr>
                <w:color w:val="000000"/>
                <w:sz w:val="22"/>
                <w:szCs w:val="22"/>
              </w:rPr>
            </w:pPr>
            <w:r w:rsidRPr="00032D5F">
              <w:rPr>
                <w:color w:val="000000"/>
                <w:sz w:val="22"/>
                <w:szCs w:val="22"/>
              </w:rPr>
              <w:t>14</w:t>
            </w:r>
          </w:p>
        </w:tc>
        <w:tc>
          <w:tcPr>
            <w:tcW w:w="820" w:type="dxa"/>
            <w:tcBorders>
              <w:top w:val="nil"/>
              <w:left w:val="nil"/>
              <w:bottom w:val="nil"/>
              <w:right w:val="nil"/>
            </w:tcBorders>
            <w:shd w:val="clear" w:color="auto" w:fill="auto"/>
            <w:noWrap/>
            <w:vAlign w:val="center"/>
            <w:hideMark/>
          </w:tcPr>
          <w:p w14:paraId="39B29277"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2A9BEEB" w14:textId="77777777" w:rsidR="00032D5F" w:rsidRPr="00032D5F" w:rsidRDefault="00032D5F" w:rsidP="00032D5F">
            <w:pPr>
              <w:jc w:val="center"/>
              <w:rPr>
                <w:color w:val="000000"/>
                <w:sz w:val="22"/>
                <w:szCs w:val="22"/>
              </w:rPr>
            </w:pPr>
            <w:r w:rsidRPr="00032D5F">
              <w:rPr>
                <w:color w:val="000000"/>
                <w:sz w:val="22"/>
                <w:szCs w:val="22"/>
              </w:rPr>
              <w:t>75</w:t>
            </w:r>
          </w:p>
        </w:tc>
        <w:tc>
          <w:tcPr>
            <w:tcW w:w="960" w:type="dxa"/>
            <w:tcBorders>
              <w:top w:val="nil"/>
              <w:left w:val="nil"/>
              <w:bottom w:val="nil"/>
              <w:right w:val="nil"/>
            </w:tcBorders>
            <w:shd w:val="clear" w:color="auto" w:fill="auto"/>
            <w:noWrap/>
            <w:vAlign w:val="center"/>
            <w:hideMark/>
          </w:tcPr>
          <w:p w14:paraId="150DEF20"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529B697A" w14:textId="77777777" w:rsidR="00032D5F" w:rsidRPr="00032D5F" w:rsidRDefault="00032D5F" w:rsidP="00032D5F">
            <w:pPr>
              <w:jc w:val="center"/>
              <w:rPr>
                <w:color w:val="000000"/>
                <w:sz w:val="22"/>
                <w:szCs w:val="22"/>
              </w:rPr>
            </w:pPr>
            <w:r w:rsidRPr="00032D5F">
              <w:rPr>
                <w:color w:val="000000"/>
                <w:sz w:val="22"/>
                <w:szCs w:val="22"/>
              </w:rPr>
              <w:t>23</w:t>
            </w:r>
          </w:p>
        </w:tc>
        <w:tc>
          <w:tcPr>
            <w:tcW w:w="1000" w:type="dxa"/>
            <w:tcBorders>
              <w:top w:val="nil"/>
              <w:left w:val="nil"/>
              <w:bottom w:val="nil"/>
              <w:right w:val="nil"/>
            </w:tcBorders>
            <w:shd w:val="clear" w:color="auto" w:fill="auto"/>
            <w:noWrap/>
            <w:vAlign w:val="center"/>
            <w:hideMark/>
          </w:tcPr>
          <w:p w14:paraId="2F2A58C5" w14:textId="77777777" w:rsidR="00032D5F" w:rsidRPr="00032D5F" w:rsidRDefault="00032D5F" w:rsidP="00032D5F">
            <w:pPr>
              <w:jc w:val="center"/>
              <w:rPr>
                <w:color w:val="000000"/>
                <w:sz w:val="22"/>
                <w:szCs w:val="22"/>
              </w:rPr>
            </w:pPr>
            <w:r w:rsidRPr="00032D5F">
              <w:rPr>
                <w:color w:val="000000"/>
                <w:sz w:val="22"/>
                <w:szCs w:val="22"/>
              </w:rPr>
              <w:t>23</w:t>
            </w:r>
          </w:p>
        </w:tc>
      </w:tr>
      <w:tr w:rsidR="00032D5F" w:rsidRPr="00032D5F" w14:paraId="6EA1A8F6" w14:textId="77777777" w:rsidTr="00032D5F">
        <w:trPr>
          <w:trHeight w:val="320"/>
        </w:trPr>
        <w:tc>
          <w:tcPr>
            <w:tcW w:w="740" w:type="dxa"/>
            <w:tcBorders>
              <w:top w:val="nil"/>
              <w:left w:val="nil"/>
              <w:bottom w:val="nil"/>
              <w:right w:val="nil"/>
            </w:tcBorders>
            <w:shd w:val="clear" w:color="auto" w:fill="auto"/>
            <w:noWrap/>
            <w:vAlign w:val="center"/>
            <w:hideMark/>
          </w:tcPr>
          <w:p w14:paraId="33C9E55F" w14:textId="77777777" w:rsidR="00032D5F" w:rsidRPr="00032D5F" w:rsidRDefault="00032D5F" w:rsidP="00032D5F">
            <w:pPr>
              <w:jc w:val="center"/>
              <w:rPr>
                <w:color w:val="000000"/>
                <w:sz w:val="22"/>
                <w:szCs w:val="22"/>
              </w:rPr>
            </w:pPr>
            <w:r w:rsidRPr="00032D5F">
              <w:rPr>
                <w:color w:val="000000"/>
                <w:sz w:val="22"/>
                <w:szCs w:val="22"/>
              </w:rPr>
              <w:t>8</w:t>
            </w:r>
          </w:p>
        </w:tc>
        <w:tc>
          <w:tcPr>
            <w:tcW w:w="740" w:type="dxa"/>
            <w:tcBorders>
              <w:top w:val="nil"/>
              <w:left w:val="nil"/>
              <w:bottom w:val="nil"/>
              <w:right w:val="nil"/>
            </w:tcBorders>
            <w:shd w:val="clear" w:color="auto" w:fill="auto"/>
            <w:noWrap/>
            <w:vAlign w:val="center"/>
            <w:hideMark/>
          </w:tcPr>
          <w:p w14:paraId="6371470D"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BBF99E3" w14:textId="77777777" w:rsidR="00032D5F" w:rsidRPr="00032D5F" w:rsidRDefault="00032D5F" w:rsidP="00032D5F">
            <w:pPr>
              <w:jc w:val="center"/>
              <w:rPr>
                <w:color w:val="000000"/>
                <w:sz w:val="22"/>
                <w:szCs w:val="22"/>
              </w:rPr>
            </w:pPr>
            <w:r w:rsidRPr="00032D5F">
              <w:rPr>
                <w:color w:val="000000"/>
                <w:sz w:val="22"/>
                <w:szCs w:val="22"/>
              </w:rPr>
              <w:t>14</w:t>
            </w:r>
          </w:p>
        </w:tc>
        <w:tc>
          <w:tcPr>
            <w:tcW w:w="1040" w:type="dxa"/>
            <w:tcBorders>
              <w:top w:val="nil"/>
              <w:left w:val="nil"/>
              <w:bottom w:val="nil"/>
              <w:right w:val="nil"/>
            </w:tcBorders>
            <w:shd w:val="clear" w:color="auto" w:fill="auto"/>
            <w:noWrap/>
            <w:vAlign w:val="center"/>
            <w:hideMark/>
          </w:tcPr>
          <w:p w14:paraId="507F5CF9" w14:textId="77777777" w:rsidR="00032D5F" w:rsidRPr="00032D5F" w:rsidRDefault="00032D5F" w:rsidP="00032D5F">
            <w:pPr>
              <w:jc w:val="center"/>
              <w:rPr>
                <w:color w:val="000000"/>
                <w:sz w:val="22"/>
                <w:szCs w:val="22"/>
              </w:rPr>
            </w:pPr>
            <w:r w:rsidRPr="00032D5F">
              <w:rPr>
                <w:color w:val="000000"/>
                <w:sz w:val="22"/>
                <w:szCs w:val="22"/>
              </w:rPr>
              <w:t>0.59</w:t>
            </w:r>
          </w:p>
        </w:tc>
        <w:tc>
          <w:tcPr>
            <w:tcW w:w="740" w:type="dxa"/>
            <w:tcBorders>
              <w:top w:val="nil"/>
              <w:left w:val="nil"/>
              <w:bottom w:val="nil"/>
              <w:right w:val="nil"/>
            </w:tcBorders>
            <w:shd w:val="clear" w:color="auto" w:fill="auto"/>
            <w:noWrap/>
            <w:vAlign w:val="center"/>
            <w:hideMark/>
          </w:tcPr>
          <w:p w14:paraId="411EAF8C" w14:textId="77777777" w:rsidR="00032D5F" w:rsidRPr="00032D5F" w:rsidRDefault="00032D5F" w:rsidP="00032D5F">
            <w:pPr>
              <w:jc w:val="center"/>
              <w:rPr>
                <w:color w:val="000000"/>
                <w:sz w:val="22"/>
                <w:szCs w:val="22"/>
              </w:rPr>
            </w:pPr>
            <w:r w:rsidRPr="00032D5F">
              <w:rPr>
                <w:color w:val="000000"/>
                <w:sz w:val="22"/>
                <w:szCs w:val="22"/>
              </w:rPr>
              <w:t>5.14</w:t>
            </w:r>
          </w:p>
        </w:tc>
        <w:tc>
          <w:tcPr>
            <w:tcW w:w="1100" w:type="dxa"/>
            <w:tcBorders>
              <w:top w:val="nil"/>
              <w:left w:val="nil"/>
              <w:bottom w:val="nil"/>
              <w:right w:val="nil"/>
            </w:tcBorders>
            <w:shd w:val="clear" w:color="auto" w:fill="auto"/>
            <w:noWrap/>
            <w:vAlign w:val="center"/>
            <w:hideMark/>
          </w:tcPr>
          <w:p w14:paraId="514167B3" w14:textId="77777777" w:rsidR="00032D5F" w:rsidRPr="00032D5F" w:rsidRDefault="00032D5F" w:rsidP="00032D5F">
            <w:pPr>
              <w:jc w:val="center"/>
              <w:rPr>
                <w:color w:val="000000"/>
                <w:sz w:val="22"/>
                <w:szCs w:val="22"/>
              </w:rPr>
            </w:pPr>
            <w:r w:rsidRPr="00032D5F">
              <w:rPr>
                <w:color w:val="000000"/>
                <w:sz w:val="22"/>
                <w:szCs w:val="22"/>
              </w:rPr>
              <w:t>2.11</w:t>
            </w:r>
          </w:p>
        </w:tc>
        <w:tc>
          <w:tcPr>
            <w:tcW w:w="860" w:type="dxa"/>
            <w:tcBorders>
              <w:top w:val="nil"/>
              <w:left w:val="nil"/>
              <w:bottom w:val="nil"/>
              <w:right w:val="nil"/>
            </w:tcBorders>
            <w:shd w:val="clear" w:color="auto" w:fill="auto"/>
            <w:noWrap/>
            <w:vAlign w:val="center"/>
            <w:hideMark/>
          </w:tcPr>
          <w:p w14:paraId="55340FB3"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94B1F6B" w14:textId="77777777" w:rsidR="00032D5F" w:rsidRPr="00032D5F" w:rsidRDefault="00032D5F" w:rsidP="00032D5F">
            <w:pPr>
              <w:jc w:val="center"/>
              <w:rPr>
                <w:color w:val="000000"/>
                <w:sz w:val="22"/>
                <w:szCs w:val="22"/>
              </w:rPr>
            </w:pPr>
            <w:r w:rsidRPr="00032D5F">
              <w:rPr>
                <w:color w:val="000000"/>
                <w:sz w:val="22"/>
                <w:szCs w:val="22"/>
              </w:rPr>
              <w:t>24</w:t>
            </w:r>
          </w:p>
        </w:tc>
        <w:tc>
          <w:tcPr>
            <w:tcW w:w="940" w:type="dxa"/>
            <w:tcBorders>
              <w:top w:val="nil"/>
              <w:left w:val="nil"/>
              <w:bottom w:val="nil"/>
              <w:right w:val="nil"/>
            </w:tcBorders>
            <w:shd w:val="clear" w:color="auto" w:fill="auto"/>
            <w:noWrap/>
            <w:vAlign w:val="center"/>
            <w:hideMark/>
          </w:tcPr>
          <w:p w14:paraId="62011A18" w14:textId="77777777" w:rsidR="00032D5F" w:rsidRPr="00032D5F" w:rsidRDefault="00032D5F" w:rsidP="00032D5F">
            <w:pPr>
              <w:jc w:val="center"/>
              <w:rPr>
                <w:color w:val="000000"/>
                <w:sz w:val="22"/>
                <w:szCs w:val="22"/>
              </w:rPr>
            </w:pPr>
            <w:r w:rsidRPr="00032D5F">
              <w:rPr>
                <w:color w:val="000000"/>
                <w:sz w:val="22"/>
                <w:szCs w:val="22"/>
              </w:rPr>
              <w:t>14</w:t>
            </w:r>
          </w:p>
        </w:tc>
        <w:tc>
          <w:tcPr>
            <w:tcW w:w="1080" w:type="dxa"/>
            <w:tcBorders>
              <w:top w:val="nil"/>
              <w:left w:val="nil"/>
              <w:bottom w:val="nil"/>
              <w:right w:val="nil"/>
            </w:tcBorders>
            <w:shd w:val="clear" w:color="auto" w:fill="auto"/>
            <w:noWrap/>
            <w:vAlign w:val="center"/>
            <w:hideMark/>
          </w:tcPr>
          <w:p w14:paraId="5F52FCD5" w14:textId="77777777" w:rsidR="00032D5F" w:rsidRPr="00032D5F" w:rsidRDefault="00032D5F" w:rsidP="00032D5F">
            <w:pPr>
              <w:jc w:val="center"/>
              <w:rPr>
                <w:color w:val="000000"/>
                <w:sz w:val="22"/>
                <w:szCs w:val="22"/>
              </w:rPr>
            </w:pPr>
            <w:r w:rsidRPr="00032D5F">
              <w:rPr>
                <w:color w:val="000000"/>
                <w:sz w:val="22"/>
                <w:szCs w:val="22"/>
              </w:rPr>
              <w:t>8</w:t>
            </w:r>
          </w:p>
        </w:tc>
        <w:tc>
          <w:tcPr>
            <w:tcW w:w="880" w:type="dxa"/>
            <w:tcBorders>
              <w:top w:val="nil"/>
              <w:left w:val="nil"/>
              <w:bottom w:val="nil"/>
              <w:right w:val="nil"/>
            </w:tcBorders>
            <w:shd w:val="clear" w:color="auto" w:fill="auto"/>
            <w:noWrap/>
            <w:vAlign w:val="center"/>
            <w:hideMark/>
          </w:tcPr>
          <w:p w14:paraId="0DBA69B9"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437698BA"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7CDEC17" w14:textId="77777777" w:rsidR="00032D5F" w:rsidRPr="00032D5F" w:rsidRDefault="00032D5F" w:rsidP="00032D5F">
            <w:pPr>
              <w:jc w:val="center"/>
              <w:rPr>
                <w:color w:val="000000"/>
                <w:sz w:val="22"/>
                <w:szCs w:val="22"/>
              </w:rPr>
            </w:pPr>
            <w:r w:rsidRPr="00032D5F">
              <w:rPr>
                <w:color w:val="000000"/>
                <w:sz w:val="22"/>
                <w:szCs w:val="22"/>
              </w:rPr>
              <w:t>63</w:t>
            </w:r>
          </w:p>
        </w:tc>
        <w:tc>
          <w:tcPr>
            <w:tcW w:w="960" w:type="dxa"/>
            <w:tcBorders>
              <w:top w:val="nil"/>
              <w:left w:val="nil"/>
              <w:bottom w:val="nil"/>
              <w:right w:val="nil"/>
            </w:tcBorders>
            <w:shd w:val="clear" w:color="auto" w:fill="auto"/>
            <w:noWrap/>
            <w:vAlign w:val="center"/>
            <w:hideMark/>
          </w:tcPr>
          <w:p w14:paraId="71E703FF" w14:textId="77777777" w:rsidR="00032D5F" w:rsidRPr="00032D5F" w:rsidRDefault="00032D5F" w:rsidP="00032D5F">
            <w:pPr>
              <w:jc w:val="center"/>
              <w:rPr>
                <w:color w:val="000000"/>
                <w:sz w:val="22"/>
                <w:szCs w:val="22"/>
              </w:rPr>
            </w:pPr>
            <w:r w:rsidRPr="00032D5F">
              <w:rPr>
                <w:color w:val="000000"/>
                <w:sz w:val="22"/>
                <w:szCs w:val="22"/>
              </w:rPr>
              <w:t>27</w:t>
            </w:r>
          </w:p>
        </w:tc>
        <w:tc>
          <w:tcPr>
            <w:tcW w:w="1040" w:type="dxa"/>
            <w:tcBorders>
              <w:top w:val="nil"/>
              <w:left w:val="nil"/>
              <w:bottom w:val="nil"/>
              <w:right w:val="nil"/>
            </w:tcBorders>
            <w:shd w:val="clear" w:color="auto" w:fill="auto"/>
            <w:noWrap/>
            <w:vAlign w:val="center"/>
            <w:hideMark/>
          </w:tcPr>
          <w:p w14:paraId="46913F14" w14:textId="77777777" w:rsidR="00032D5F" w:rsidRPr="00032D5F" w:rsidRDefault="00032D5F" w:rsidP="00032D5F">
            <w:pPr>
              <w:jc w:val="center"/>
              <w:rPr>
                <w:color w:val="000000"/>
                <w:sz w:val="22"/>
                <w:szCs w:val="22"/>
              </w:rPr>
            </w:pPr>
            <w:r w:rsidRPr="00032D5F">
              <w:rPr>
                <w:color w:val="000000"/>
                <w:sz w:val="22"/>
                <w:szCs w:val="22"/>
              </w:rPr>
              <w:t>15</w:t>
            </w:r>
          </w:p>
        </w:tc>
        <w:tc>
          <w:tcPr>
            <w:tcW w:w="1000" w:type="dxa"/>
            <w:tcBorders>
              <w:top w:val="nil"/>
              <w:left w:val="nil"/>
              <w:bottom w:val="nil"/>
              <w:right w:val="nil"/>
            </w:tcBorders>
            <w:shd w:val="clear" w:color="auto" w:fill="auto"/>
            <w:noWrap/>
            <w:vAlign w:val="center"/>
            <w:hideMark/>
          </w:tcPr>
          <w:p w14:paraId="4D2DBC67" w14:textId="77777777" w:rsidR="00032D5F" w:rsidRPr="00032D5F" w:rsidRDefault="00032D5F" w:rsidP="00032D5F">
            <w:pPr>
              <w:jc w:val="center"/>
              <w:rPr>
                <w:color w:val="000000"/>
                <w:sz w:val="22"/>
                <w:szCs w:val="22"/>
              </w:rPr>
            </w:pPr>
            <w:r w:rsidRPr="00032D5F">
              <w:rPr>
                <w:color w:val="000000"/>
                <w:sz w:val="22"/>
                <w:szCs w:val="22"/>
              </w:rPr>
              <w:t>92</w:t>
            </w:r>
          </w:p>
        </w:tc>
      </w:tr>
      <w:tr w:rsidR="00032D5F" w:rsidRPr="00032D5F" w14:paraId="7E48651C" w14:textId="77777777" w:rsidTr="00032D5F">
        <w:trPr>
          <w:trHeight w:val="320"/>
        </w:trPr>
        <w:tc>
          <w:tcPr>
            <w:tcW w:w="740" w:type="dxa"/>
            <w:tcBorders>
              <w:top w:val="nil"/>
              <w:left w:val="nil"/>
              <w:bottom w:val="nil"/>
              <w:right w:val="nil"/>
            </w:tcBorders>
            <w:shd w:val="clear" w:color="auto" w:fill="auto"/>
            <w:noWrap/>
            <w:vAlign w:val="center"/>
            <w:hideMark/>
          </w:tcPr>
          <w:p w14:paraId="4ADBD4A3" w14:textId="77777777" w:rsidR="00032D5F" w:rsidRPr="00032D5F" w:rsidRDefault="00032D5F" w:rsidP="00032D5F">
            <w:pPr>
              <w:jc w:val="center"/>
              <w:rPr>
                <w:color w:val="000000"/>
                <w:sz w:val="22"/>
                <w:szCs w:val="22"/>
              </w:rPr>
            </w:pPr>
            <w:r w:rsidRPr="00032D5F">
              <w:rPr>
                <w:color w:val="000000"/>
                <w:sz w:val="22"/>
                <w:szCs w:val="22"/>
              </w:rPr>
              <w:t>8</w:t>
            </w:r>
          </w:p>
        </w:tc>
        <w:tc>
          <w:tcPr>
            <w:tcW w:w="740" w:type="dxa"/>
            <w:tcBorders>
              <w:top w:val="nil"/>
              <w:left w:val="nil"/>
              <w:bottom w:val="nil"/>
              <w:right w:val="nil"/>
            </w:tcBorders>
            <w:shd w:val="clear" w:color="auto" w:fill="auto"/>
            <w:noWrap/>
            <w:vAlign w:val="center"/>
            <w:hideMark/>
          </w:tcPr>
          <w:p w14:paraId="6E794103"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3CBFFB17" w14:textId="77777777" w:rsidR="00032D5F" w:rsidRPr="00032D5F" w:rsidRDefault="00032D5F" w:rsidP="00032D5F">
            <w:pPr>
              <w:jc w:val="center"/>
              <w:rPr>
                <w:color w:val="000000"/>
                <w:sz w:val="22"/>
                <w:szCs w:val="22"/>
              </w:rPr>
            </w:pPr>
            <w:r w:rsidRPr="00032D5F">
              <w:rPr>
                <w:color w:val="000000"/>
                <w:sz w:val="22"/>
                <w:szCs w:val="22"/>
              </w:rPr>
              <w:t>7</w:t>
            </w:r>
          </w:p>
        </w:tc>
        <w:tc>
          <w:tcPr>
            <w:tcW w:w="1040" w:type="dxa"/>
            <w:tcBorders>
              <w:top w:val="nil"/>
              <w:left w:val="nil"/>
              <w:bottom w:val="nil"/>
              <w:right w:val="nil"/>
            </w:tcBorders>
            <w:shd w:val="clear" w:color="auto" w:fill="auto"/>
            <w:noWrap/>
            <w:vAlign w:val="center"/>
            <w:hideMark/>
          </w:tcPr>
          <w:p w14:paraId="2C106385" w14:textId="77777777" w:rsidR="00032D5F" w:rsidRPr="00032D5F" w:rsidRDefault="00032D5F" w:rsidP="00032D5F">
            <w:pPr>
              <w:jc w:val="center"/>
              <w:rPr>
                <w:color w:val="000000"/>
                <w:sz w:val="22"/>
                <w:szCs w:val="22"/>
              </w:rPr>
            </w:pPr>
            <w:r w:rsidRPr="00032D5F">
              <w:rPr>
                <w:color w:val="000000"/>
                <w:sz w:val="22"/>
                <w:szCs w:val="22"/>
              </w:rPr>
              <w:t>0.55</w:t>
            </w:r>
          </w:p>
        </w:tc>
        <w:tc>
          <w:tcPr>
            <w:tcW w:w="740" w:type="dxa"/>
            <w:tcBorders>
              <w:top w:val="nil"/>
              <w:left w:val="nil"/>
              <w:bottom w:val="nil"/>
              <w:right w:val="nil"/>
            </w:tcBorders>
            <w:shd w:val="clear" w:color="auto" w:fill="auto"/>
            <w:noWrap/>
            <w:vAlign w:val="center"/>
            <w:hideMark/>
          </w:tcPr>
          <w:p w14:paraId="0BC6A7B5" w14:textId="77777777" w:rsidR="00032D5F" w:rsidRPr="00032D5F" w:rsidRDefault="00032D5F" w:rsidP="00032D5F">
            <w:pPr>
              <w:jc w:val="center"/>
              <w:rPr>
                <w:color w:val="000000"/>
                <w:sz w:val="22"/>
                <w:szCs w:val="22"/>
              </w:rPr>
            </w:pPr>
            <w:r w:rsidRPr="00032D5F">
              <w:rPr>
                <w:color w:val="000000"/>
                <w:sz w:val="22"/>
                <w:szCs w:val="22"/>
              </w:rPr>
              <w:t>5.15</w:t>
            </w:r>
          </w:p>
        </w:tc>
        <w:tc>
          <w:tcPr>
            <w:tcW w:w="1100" w:type="dxa"/>
            <w:tcBorders>
              <w:top w:val="nil"/>
              <w:left w:val="nil"/>
              <w:bottom w:val="nil"/>
              <w:right w:val="nil"/>
            </w:tcBorders>
            <w:shd w:val="clear" w:color="auto" w:fill="auto"/>
            <w:noWrap/>
            <w:vAlign w:val="center"/>
            <w:hideMark/>
          </w:tcPr>
          <w:p w14:paraId="5F1C7BAE" w14:textId="77777777" w:rsidR="00032D5F" w:rsidRPr="00032D5F" w:rsidRDefault="00032D5F" w:rsidP="00032D5F">
            <w:pPr>
              <w:jc w:val="center"/>
              <w:rPr>
                <w:color w:val="000000"/>
                <w:sz w:val="22"/>
                <w:szCs w:val="22"/>
              </w:rPr>
            </w:pPr>
            <w:r w:rsidRPr="00032D5F">
              <w:rPr>
                <w:color w:val="000000"/>
                <w:sz w:val="22"/>
                <w:szCs w:val="22"/>
              </w:rPr>
              <w:t>3.16</w:t>
            </w:r>
          </w:p>
        </w:tc>
        <w:tc>
          <w:tcPr>
            <w:tcW w:w="860" w:type="dxa"/>
            <w:tcBorders>
              <w:top w:val="nil"/>
              <w:left w:val="nil"/>
              <w:bottom w:val="nil"/>
              <w:right w:val="nil"/>
            </w:tcBorders>
            <w:shd w:val="clear" w:color="auto" w:fill="auto"/>
            <w:noWrap/>
            <w:vAlign w:val="center"/>
            <w:hideMark/>
          </w:tcPr>
          <w:p w14:paraId="62C1B380"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3C1027EB" w14:textId="77777777" w:rsidR="00032D5F" w:rsidRPr="00032D5F" w:rsidRDefault="00032D5F" w:rsidP="00032D5F">
            <w:pPr>
              <w:jc w:val="center"/>
              <w:rPr>
                <w:color w:val="000000"/>
                <w:sz w:val="22"/>
                <w:szCs w:val="22"/>
              </w:rPr>
            </w:pPr>
            <w:r w:rsidRPr="00032D5F">
              <w:rPr>
                <w:color w:val="000000"/>
                <w:sz w:val="22"/>
                <w:szCs w:val="22"/>
              </w:rPr>
              <w:t>20</w:t>
            </w:r>
          </w:p>
        </w:tc>
        <w:tc>
          <w:tcPr>
            <w:tcW w:w="940" w:type="dxa"/>
            <w:tcBorders>
              <w:top w:val="nil"/>
              <w:left w:val="nil"/>
              <w:bottom w:val="nil"/>
              <w:right w:val="nil"/>
            </w:tcBorders>
            <w:shd w:val="clear" w:color="auto" w:fill="auto"/>
            <w:noWrap/>
            <w:vAlign w:val="center"/>
            <w:hideMark/>
          </w:tcPr>
          <w:p w14:paraId="52D823DC"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48E47F52" w14:textId="77777777" w:rsidR="00032D5F" w:rsidRPr="00032D5F" w:rsidRDefault="00032D5F" w:rsidP="00032D5F">
            <w:pPr>
              <w:jc w:val="center"/>
              <w:rPr>
                <w:color w:val="000000"/>
                <w:sz w:val="22"/>
                <w:szCs w:val="22"/>
              </w:rPr>
            </w:pPr>
            <w:r w:rsidRPr="00032D5F">
              <w:rPr>
                <w:color w:val="000000"/>
                <w:sz w:val="22"/>
                <w:szCs w:val="22"/>
              </w:rPr>
              <w:t>6</w:t>
            </w:r>
          </w:p>
        </w:tc>
        <w:tc>
          <w:tcPr>
            <w:tcW w:w="880" w:type="dxa"/>
            <w:tcBorders>
              <w:top w:val="nil"/>
              <w:left w:val="nil"/>
              <w:bottom w:val="nil"/>
              <w:right w:val="nil"/>
            </w:tcBorders>
            <w:shd w:val="clear" w:color="auto" w:fill="auto"/>
            <w:noWrap/>
            <w:vAlign w:val="center"/>
            <w:hideMark/>
          </w:tcPr>
          <w:p w14:paraId="00F542D0" w14:textId="77777777" w:rsidR="00032D5F" w:rsidRPr="00032D5F" w:rsidRDefault="00032D5F" w:rsidP="00032D5F">
            <w:pPr>
              <w:jc w:val="center"/>
              <w:rPr>
                <w:color w:val="000000"/>
                <w:sz w:val="22"/>
                <w:szCs w:val="22"/>
              </w:rPr>
            </w:pPr>
            <w:r w:rsidRPr="00032D5F">
              <w:rPr>
                <w:color w:val="000000"/>
                <w:sz w:val="22"/>
                <w:szCs w:val="22"/>
              </w:rPr>
              <w:t>11</w:t>
            </w:r>
          </w:p>
        </w:tc>
        <w:tc>
          <w:tcPr>
            <w:tcW w:w="820" w:type="dxa"/>
            <w:tcBorders>
              <w:top w:val="nil"/>
              <w:left w:val="nil"/>
              <w:bottom w:val="nil"/>
              <w:right w:val="nil"/>
            </w:tcBorders>
            <w:shd w:val="clear" w:color="auto" w:fill="auto"/>
            <w:noWrap/>
            <w:vAlign w:val="center"/>
            <w:hideMark/>
          </w:tcPr>
          <w:p w14:paraId="5C10C6C1"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0AA5C5DD" w14:textId="77777777" w:rsidR="00032D5F" w:rsidRPr="00032D5F" w:rsidRDefault="00032D5F" w:rsidP="00032D5F">
            <w:pPr>
              <w:jc w:val="center"/>
              <w:rPr>
                <w:color w:val="000000"/>
                <w:sz w:val="22"/>
                <w:szCs w:val="22"/>
              </w:rPr>
            </w:pPr>
            <w:r w:rsidRPr="00032D5F">
              <w:rPr>
                <w:color w:val="000000"/>
                <w:sz w:val="22"/>
                <w:szCs w:val="22"/>
              </w:rPr>
              <w:t>53</w:t>
            </w:r>
          </w:p>
        </w:tc>
        <w:tc>
          <w:tcPr>
            <w:tcW w:w="960" w:type="dxa"/>
            <w:tcBorders>
              <w:top w:val="nil"/>
              <w:left w:val="nil"/>
              <w:bottom w:val="nil"/>
              <w:right w:val="nil"/>
            </w:tcBorders>
            <w:shd w:val="clear" w:color="auto" w:fill="auto"/>
            <w:noWrap/>
            <w:vAlign w:val="center"/>
            <w:hideMark/>
          </w:tcPr>
          <w:p w14:paraId="14A475DF"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044AA38A" w14:textId="77777777" w:rsidR="00032D5F" w:rsidRPr="00032D5F" w:rsidRDefault="00032D5F" w:rsidP="00032D5F">
            <w:pPr>
              <w:jc w:val="center"/>
              <w:rPr>
                <w:color w:val="000000"/>
                <w:sz w:val="22"/>
                <w:szCs w:val="22"/>
              </w:rPr>
            </w:pPr>
            <w:r w:rsidRPr="00032D5F">
              <w:rPr>
                <w:color w:val="000000"/>
                <w:sz w:val="22"/>
                <w:szCs w:val="22"/>
              </w:rPr>
              <w:t>11</w:t>
            </w:r>
          </w:p>
        </w:tc>
        <w:tc>
          <w:tcPr>
            <w:tcW w:w="1000" w:type="dxa"/>
            <w:tcBorders>
              <w:top w:val="nil"/>
              <w:left w:val="nil"/>
              <w:bottom w:val="nil"/>
              <w:right w:val="nil"/>
            </w:tcBorders>
            <w:shd w:val="clear" w:color="auto" w:fill="auto"/>
            <w:noWrap/>
            <w:vAlign w:val="center"/>
            <w:hideMark/>
          </w:tcPr>
          <w:p w14:paraId="3E708919" w14:textId="77777777" w:rsidR="00032D5F" w:rsidRPr="00032D5F" w:rsidRDefault="00032D5F" w:rsidP="00032D5F">
            <w:pPr>
              <w:jc w:val="center"/>
              <w:rPr>
                <w:color w:val="000000"/>
                <w:sz w:val="22"/>
                <w:szCs w:val="22"/>
              </w:rPr>
            </w:pPr>
            <w:r w:rsidRPr="00032D5F">
              <w:rPr>
                <w:color w:val="000000"/>
                <w:sz w:val="22"/>
                <w:szCs w:val="22"/>
              </w:rPr>
              <w:t>55</w:t>
            </w:r>
          </w:p>
        </w:tc>
      </w:tr>
      <w:tr w:rsidR="00032D5F" w:rsidRPr="00032D5F" w14:paraId="04902A14" w14:textId="77777777" w:rsidTr="00032D5F">
        <w:trPr>
          <w:trHeight w:val="320"/>
        </w:trPr>
        <w:tc>
          <w:tcPr>
            <w:tcW w:w="740" w:type="dxa"/>
            <w:tcBorders>
              <w:top w:val="nil"/>
              <w:left w:val="nil"/>
              <w:bottom w:val="nil"/>
              <w:right w:val="nil"/>
            </w:tcBorders>
            <w:shd w:val="clear" w:color="auto" w:fill="auto"/>
            <w:noWrap/>
            <w:vAlign w:val="center"/>
            <w:hideMark/>
          </w:tcPr>
          <w:p w14:paraId="3A5BEBFE" w14:textId="77777777" w:rsidR="00032D5F" w:rsidRPr="00032D5F" w:rsidRDefault="00032D5F" w:rsidP="00032D5F">
            <w:pPr>
              <w:jc w:val="center"/>
              <w:rPr>
                <w:color w:val="000000"/>
                <w:sz w:val="22"/>
                <w:szCs w:val="22"/>
              </w:rPr>
            </w:pPr>
            <w:r w:rsidRPr="00032D5F">
              <w:rPr>
                <w:color w:val="000000"/>
                <w:sz w:val="22"/>
                <w:szCs w:val="22"/>
              </w:rPr>
              <w:t>10</w:t>
            </w:r>
          </w:p>
        </w:tc>
        <w:tc>
          <w:tcPr>
            <w:tcW w:w="740" w:type="dxa"/>
            <w:tcBorders>
              <w:top w:val="nil"/>
              <w:left w:val="nil"/>
              <w:bottom w:val="nil"/>
              <w:right w:val="nil"/>
            </w:tcBorders>
            <w:shd w:val="clear" w:color="auto" w:fill="auto"/>
            <w:noWrap/>
            <w:vAlign w:val="center"/>
            <w:hideMark/>
          </w:tcPr>
          <w:p w14:paraId="73793CD2"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D1F446B" w14:textId="77777777" w:rsidR="00032D5F" w:rsidRPr="00032D5F" w:rsidRDefault="00032D5F" w:rsidP="00032D5F">
            <w:pPr>
              <w:jc w:val="center"/>
              <w:rPr>
                <w:color w:val="000000"/>
                <w:sz w:val="22"/>
                <w:szCs w:val="22"/>
              </w:rPr>
            </w:pPr>
            <w:r w:rsidRPr="00032D5F">
              <w:rPr>
                <w:color w:val="000000"/>
                <w:sz w:val="22"/>
                <w:szCs w:val="22"/>
              </w:rPr>
              <w:t>20</w:t>
            </w:r>
          </w:p>
        </w:tc>
        <w:tc>
          <w:tcPr>
            <w:tcW w:w="1040" w:type="dxa"/>
            <w:tcBorders>
              <w:top w:val="nil"/>
              <w:left w:val="nil"/>
              <w:bottom w:val="nil"/>
              <w:right w:val="nil"/>
            </w:tcBorders>
            <w:shd w:val="clear" w:color="auto" w:fill="auto"/>
            <w:noWrap/>
            <w:vAlign w:val="center"/>
            <w:hideMark/>
          </w:tcPr>
          <w:p w14:paraId="039087BA" w14:textId="77777777" w:rsidR="00032D5F" w:rsidRPr="00032D5F" w:rsidRDefault="00032D5F" w:rsidP="00032D5F">
            <w:pPr>
              <w:jc w:val="center"/>
              <w:rPr>
                <w:color w:val="000000"/>
                <w:sz w:val="22"/>
                <w:szCs w:val="22"/>
              </w:rPr>
            </w:pPr>
            <w:r w:rsidRPr="00032D5F">
              <w:rPr>
                <w:color w:val="000000"/>
                <w:sz w:val="22"/>
                <w:szCs w:val="22"/>
              </w:rPr>
              <w:t>0.60</w:t>
            </w:r>
          </w:p>
        </w:tc>
        <w:tc>
          <w:tcPr>
            <w:tcW w:w="740" w:type="dxa"/>
            <w:tcBorders>
              <w:top w:val="nil"/>
              <w:left w:val="nil"/>
              <w:bottom w:val="nil"/>
              <w:right w:val="nil"/>
            </w:tcBorders>
            <w:shd w:val="clear" w:color="auto" w:fill="auto"/>
            <w:noWrap/>
            <w:vAlign w:val="center"/>
            <w:hideMark/>
          </w:tcPr>
          <w:p w14:paraId="5AB3AFA7" w14:textId="77777777" w:rsidR="00032D5F" w:rsidRPr="00032D5F" w:rsidRDefault="00032D5F" w:rsidP="00032D5F">
            <w:pPr>
              <w:jc w:val="center"/>
              <w:rPr>
                <w:color w:val="000000"/>
                <w:sz w:val="22"/>
                <w:szCs w:val="22"/>
              </w:rPr>
            </w:pPr>
            <w:r w:rsidRPr="00032D5F">
              <w:rPr>
                <w:color w:val="000000"/>
                <w:sz w:val="22"/>
                <w:szCs w:val="22"/>
              </w:rPr>
              <w:t>4.16</w:t>
            </w:r>
          </w:p>
        </w:tc>
        <w:tc>
          <w:tcPr>
            <w:tcW w:w="1100" w:type="dxa"/>
            <w:tcBorders>
              <w:top w:val="nil"/>
              <w:left w:val="nil"/>
              <w:bottom w:val="nil"/>
              <w:right w:val="nil"/>
            </w:tcBorders>
            <w:shd w:val="clear" w:color="auto" w:fill="auto"/>
            <w:noWrap/>
            <w:vAlign w:val="center"/>
            <w:hideMark/>
          </w:tcPr>
          <w:p w14:paraId="3A6685A4" w14:textId="77777777" w:rsidR="00032D5F" w:rsidRPr="00032D5F" w:rsidRDefault="00032D5F" w:rsidP="00032D5F">
            <w:pPr>
              <w:jc w:val="center"/>
              <w:rPr>
                <w:color w:val="000000"/>
                <w:sz w:val="22"/>
                <w:szCs w:val="22"/>
              </w:rPr>
            </w:pPr>
            <w:r w:rsidRPr="00032D5F">
              <w:rPr>
                <w:color w:val="000000"/>
                <w:sz w:val="22"/>
                <w:szCs w:val="22"/>
              </w:rPr>
              <w:t>0.57</w:t>
            </w:r>
          </w:p>
        </w:tc>
        <w:tc>
          <w:tcPr>
            <w:tcW w:w="860" w:type="dxa"/>
            <w:tcBorders>
              <w:top w:val="nil"/>
              <w:left w:val="nil"/>
              <w:bottom w:val="nil"/>
              <w:right w:val="nil"/>
            </w:tcBorders>
            <w:shd w:val="clear" w:color="auto" w:fill="auto"/>
            <w:noWrap/>
            <w:vAlign w:val="center"/>
            <w:hideMark/>
          </w:tcPr>
          <w:p w14:paraId="0A21B49B"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4A1A517C" w14:textId="77777777" w:rsidR="00032D5F" w:rsidRPr="00032D5F" w:rsidRDefault="00032D5F" w:rsidP="00032D5F">
            <w:pPr>
              <w:jc w:val="center"/>
              <w:rPr>
                <w:color w:val="000000"/>
                <w:sz w:val="22"/>
                <w:szCs w:val="22"/>
              </w:rPr>
            </w:pPr>
            <w:r w:rsidRPr="00032D5F">
              <w:rPr>
                <w:color w:val="000000"/>
                <w:sz w:val="22"/>
                <w:szCs w:val="22"/>
              </w:rPr>
              <w:t>30</w:t>
            </w:r>
          </w:p>
        </w:tc>
        <w:tc>
          <w:tcPr>
            <w:tcW w:w="940" w:type="dxa"/>
            <w:tcBorders>
              <w:top w:val="nil"/>
              <w:left w:val="nil"/>
              <w:bottom w:val="nil"/>
              <w:right w:val="nil"/>
            </w:tcBorders>
            <w:shd w:val="clear" w:color="auto" w:fill="auto"/>
            <w:noWrap/>
            <w:vAlign w:val="center"/>
            <w:hideMark/>
          </w:tcPr>
          <w:p w14:paraId="6EB4DE35"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2BBD8121" w14:textId="77777777" w:rsidR="00032D5F" w:rsidRPr="00032D5F" w:rsidRDefault="00032D5F" w:rsidP="00032D5F">
            <w:pPr>
              <w:jc w:val="center"/>
              <w:rPr>
                <w:color w:val="000000"/>
                <w:sz w:val="22"/>
                <w:szCs w:val="22"/>
              </w:rPr>
            </w:pPr>
            <w:r w:rsidRPr="00032D5F">
              <w:rPr>
                <w:color w:val="000000"/>
                <w:sz w:val="22"/>
                <w:szCs w:val="22"/>
              </w:rPr>
              <w:t>11</w:t>
            </w:r>
          </w:p>
        </w:tc>
        <w:tc>
          <w:tcPr>
            <w:tcW w:w="880" w:type="dxa"/>
            <w:tcBorders>
              <w:top w:val="nil"/>
              <w:left w:val="nil"/>
              <w:bottom w:val="nil"/>
              <w:right w:val="nil"/>
            </w:tcBorders>
            <w:shd w:val="clear" w:color="auto" w:fill="auto"/>
            <w:noWrap/>
            <w:vAlign w:val="center"/>
            <w:hideMark/>
          </w:tcPr>
          <w:p w14:paraId="200F9BCB" w14:textId="77777777" w:rsidR="00032D5F" w:rsidRPr="00032D5F" w:rsidRDefault="00032D5F" w:rsidP="00032D5F">
            <w:pPr>
              <w:jc w:val="center"/>
              <w:rPr>
                <w:color w:val="000000"/>
                <w:sz w:val="22"/>
                <w:szCs w:val="22"/>
              </w:rPr>
            </w:pPr>
            <w:r w:rsidRPr="00032D5F">
              <w:rPr>
                <w:color w:val="000000"/>
                <w:sz w:val="22"/>
                <w:szCs w:val="22"/>
              </w:rPr>
              <w:t>9</w:t>
            </w:r>
          </w:p>
        </w:tc>
        <w:tc>
          <w:tcPr>
            <w:tcW w:w="820" w:type="dxa"/>
            <w:tcBorders>
              <w:top w:val="nil"/>
              <w:left w:val="nil"/>
              <w:bottom w:val="nil"/>
              <w:right w:val="nil"/>
            </w:tcBorders>
            <w:shd w:val="clear" w:color="auto" w:fill="auto"/>
            <w:noWrap/>
            <w:vAlign w:val="center"/>
            <w:hideMark/>
          </w:tcPr>
          <w:p w14:paraId="11D87531"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3814A65A" w14:textId="77777777" w:rsidR="00032D5F" w:rsidRPr="00032D5F" w:rsidRDefault="00032D5F" w:rsidP="00032D5F">
            <w:pPr>
              <w:jc w:val="center"/>
              <w:rPr>
                <w:color w:val="000000"/>
                <w:sz w:val="22"/>
                <w:szCs w:val="22"/>
              </w:rPr>
            </w:pPr>
            <w:r w:rsidRPr="00032D5F">
              <w:rPr>
                <w:color w:val="000000"/>
                <w:sz w:val="22"/>
                <w:szCs w:val="22"/>
              </w:rPr>
              <w:t>80</w:t>
            </w:r>
          </w:p>
        </w:tc>
        <w:tc>
          <w:tcPr>
            <w:tcW w:w="960" w:type="dxa"/>
            <w:tcBorders>
              <w:top w:val="nil"/>
              <w:left w:val="nil"/>
              <w:bottom w:val="nil"/>
              <w:right w:val="nil"/>
            </w:tcBorders>
            <w:shd w:val="clear" w:color="auto" w:fill="auto"/>
            <w:noWrap/>
            <w:vAlign w:val="center"/>
            <w:hideMark/>
          </w:tcPr>
          <w:p w14:paraId="0B3EA477" w14:textId="77777777" w:rsidR="00032D5F" w:rsidRPr="00032D5F" w:rsidRDefault="00032D5F" w:rsidP="00032D5F">
            <w:pPr>
              <w:jc w:val="center"/>
              <w:rPr>
                <w:color w:val="000000"/>
                <w:sz w:val="22"/>
                <w:szCs w:val="22"/>
              </w:rPr>
            </w:pPr>
            <w:r w:rsidRPr="00032D5F">
              <w:rPr>
                <w:color w:val="000000"/>
                <w:sz w:val="22"/>
                <w:szCs w:val="22"/>
              </w:rPr>
              <w:t>27</w:t>
            </w:r>
          </w:p>
        </w:tc>
        <w:tc>
          <w:tcPr>
            <w:tcW w:w="1040" w:type="dxa"/>
            <w:tcBorders>
              <w:top w:val="nil"/>
              <w:left w:val="nil"/>
              <w:bottom w:val="nil"/>
              <w:right w:val="nil"/>
            </w:tcBorders>
            <w:shd w:val="clear" w:color="auto" w:fill="auto"/>
            <w:noWrap/>
            <w:vAlign w:val="center"/>
            <w:hideMark/>
          </w:tcPr>
          <w:p w14:paraId="7D380D91" w14:textId="77777777" w:rsidR="00032D5F" w:rsidRPr="00032D5F" w:rsidRDefault="00032D5F" w:rsidP="00032D5F">
            <w:pPr>
              <w:jc w:val="center"/>
              <w:rPr>
                <w:color w:val="000000"/>
                <w:sz w:val="22"/>
                <w:szCs w:val="22"/>
              </w:rPr>
            </w:pPr>
            <w:r w:rsidRPr="00032D5F">
              <w:rPr>
                <w:color w:val="000000"/>
                <w:sz w:val="22"/>
                <w:szCs w:val="22"/>
              </w:rPr>
              <w:t>20</w:t>
            </w:r>
          </w:p>
        </w:tc>
        <w:tc>
          <w:tcPr>
            <w:tcW w:w="1000" w:type="dxa"/>
            <w:tcBorders>
              <w:top w:val="nil"/>
              <w:left w:val="nil"/>
              <w:bottom w:val="nil"/>
              <w:right w:val="nil"/>
            </w:tcBorders>
            <w:shd w:val="clear" w:color="auto" w:fill="auto"/>
            <w:noWrap/>
            <w:vAlign w:val="center"/>
            <w:hideMark/>
          </w:tcPr>
          <w:p w14:paraId="6A6D778C" w14:textId="77777777" w:rsidR="00032D5F" w:rsidRPr="00032D5F" w:rsidRDefault="00032D5F" w:rsidP="00032D5F">
            <w:pPr>
              <w:jc w:val="center"/>
              <w:rPr>
                <w:color w:val="000000"/>
                <w:sz w:val="22"/>
                <w:szCs w:val="22"/>
              </w:rPr>
            </w:pPr>
            <w:r w:rsidRPr="00032D5F">
              <w:rPr>
                <w:color w:val="000000"/>
                <w:sz w:val="22"/>
                <w:szCs w:val="22"/>
              </w:rPr>
              <w:t>49</w:t>
            </w:r>
          </w:p>
        </w:tc>
      </w:tr>
      <w:tr w:rsidR="00032D5F" w:rsidRPr="00032D5F" w14:paraId="00058347" w14:textId="77777777" w:rsidTr="00032D5F">
        <w:trPr>
          <w:trHeight w:val="320"/>
        </w:trPr>
        <w:tc>
          <w:tcPr>
            <w:tcW w:w="740" w:type="dxa"/>
            <w:tcBorders>
              <w:top w:val="nil"/>
              <w:left w:val="nil"/>
              <w:bottom w:val="nil"/>
              <w:right w:val="nil"/>
            </w:tcBorders>
            <w:shd w:val="clear" w:color="auto" w:fill="auto"/>
            <w:noWrap/>
            <w:vAlign w:val="center"/>
            <w:hideMark/>
          </w:tcPr>
          <w:p w14:paraId="29AAEA2E" w14:textId="77777777" w:rsidR="00032D5F" w:rsidRPr="00032D5F" w:rsidRDefault="00032D5F" w:rsidP="00032D5F">
            <w:pPr>
              <w:jc w:val="center"/>
              <w:rPr>
                <w:color w:val="000000"/>
                <w:sz w:val="22"/>
                <w:szCs w:val="22"/>
              </w:rPr>
            </w:pPr>
            <w:r w:rsidRPr="00032D5F">
              <w:rPr>
                <w:color w:val="000000"/>
                <w:sz w:val="22"/>
                <w:szCs w:val="22"/>
              </w:rPr>
              <w:t>10</w:t>
            </w:r>
          </w:p>
        </w:tc>
        <w:tc>
          <w:tcPr>
            <w:tcW w:w="740" w:type="dxa"/>
            <w:tcBorders>
              <w:top w:val="nil"/>
              <w:left w:val="nil"/>
              <w:bottom w:val="nil"/>
              <w:right w:val="nil"/>
            </w:tcBorders>
            <w:shd w:val="clear" w:color="auto" w:fill="auto"/>
            <w:noWrap/>
            <w:vAlign w:val="center"/>
            <w:hideMark/>
          </w:tcPr>
          <w:p w14:paraId="1CE6A0EF"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6B8A978" w14:textId="77777777" w:rsidR="00032D5F" w:rsidRPr="00032D5F" w:rsidRDefault="00032D5F" w:rsidP="00032D5F">
            <w:pPr>
              <w:jc w:val="center"/>
              <w:rPr>
                <w:color w:val="000000"/>
                <w:sz w:val="22"/>
                <w:szCs w:val="22"/>
              </w:rPr>
            </w:pPr>
            <w:r w:rsidRPr="00032D5F">
              <w:rPr>
                <w:color w:val="000000"/>
                <w:sz w:val="22"/>
                <w:szCs w:val="22"/>
              </w:rPr>
              <w:t>17</w:t>
            </w:r>
          </w:p>
        </w:tc>
        <w:tc>
          <w:tcPr>
            <w:tcW w:w="1040" w:type="dxa"/>
            <w:tcBorders>
              <w:top w:val="nil"/>
              <w:left w:val="nil"/>
              <w:bottom w:val="nil"/>
              <w:right w:val="nil"/>
            </w:tcBorders>
            <w:shd w:val="clear" w:color="auto" w:fill="auto"/>
            <w:noWrap/>
            <w:vAlign w:val="center"/>
            <w:hideMark/>
          </w:tcPr>
          <w:p w14:paraId="054A46BA" w14:textId="77777777" w:rsidR="00032D5F" w:rsidRPr="00032D5F" w:rsidRDefault="00032D5F" w:rsidP="00032D5F">
            <w:pPr>
              <w:jc w:val="center"/>
              <w:rPr>
                <w:color w:val="000000"/>
                <w:sz w:val="22"/>
                <w:szCs w:val="22"/>
              </w:rPr>
            </w:pPr>
            <w:r w:rsidRPr="00032D5F">
              <w:rPr>
                <w:color w:val="000000"/>
                <w:sz w:val="22"/>
                <w:szCs w:val="22"/>
              </w:rPr>
              <w:t>0.53</w:t>
            </w:r>
          </w:p>
        </w:tc>
        <w:tc>
          <w:tcPr>
            <w:tcW w:w="740" w:type="dxa"/>
            <w:tcBorders>
              <w:top w:val="nil"/>
              <w:left w:val="nil"/>
              <w:bottom w:val="nil"/>
              <w:right w:val="nil"/>
            </w:tcBorders>
            <w:shd w:val="clear" w:color="auto" w:fill="auto"/>
            <w:noWrap/>
            <w:vAlign w:val="center"/>
            <w:hideMark/>
          </w:tcPr>
          <w:p w14:paraId="0D87F0CA" w14:textId="77777777" w:rsidR="00032D5F" w:rsidRPr="00032D5F" w:rsidRDefault="00032D5F" w:rsidP="00032D5F">
            <w:pPr>
              <w:jc w:val="center"/>
              <w:rPr>
                <w:color w:val="000000"/>
                <w:sz w:val="22"/>
                <w:szCs w:val="22"/>
              </w:rPr>
            </w:pPr>
            <w:r w:rsidRPr="00032D5F">
              <w:rPr>
                <w:color w:val="000000"/>
                <w:sz w:val="22"/>
                <w:szCs w:val="22"/>
              </w:rPr>
              <w:t>4.42</w:t>
            </w:r>
          </w:p>
        </w:tc>
        <w:tc>
          <w:tcPr>
            <w:tcW w:w="1100" w:type="dxa"/>
            <w:tcBorders>
              <w:top w:val="nil"/>
              <w:left w:val="nil"/>
              <w:bottom w:val="nil"/>
              <w:right w:val="nil"/>
            </w:tcBorders>
            <w:shd w:val="clear" w:color="auto" w:fill="auto"/>
            <w:noWrap/>
            <w:vAlign w:val="center"/>
            <w:hideMark/>
          </w:tcPr>
          <w:p w14:paraId="332D3719" w14:textId="77777777" w:rsidR="00032D5F" w:rsidRPr="00032D5F" w:rsidRDefault="00032D5F" w:rsidP="00032D5F">
            <w:pPr>
              <w:jc w:val="center"/>
              <w:rPr>
                <w:color w:val="000000"/>
                <w:sz w:val="22"/>
                <w:szCs w:val="22"/>
              </w:rPr>
            </w:pPr>
            <w:r w:rsidRPr="00032D5F">
              <w:rPr>
                <w:color w:val="000000"/>
                <w:sz w:val="22"/>
                <w:szCs w:val="22"/>
              </w:rPr>
              <w:t>0.47</w:t>
            </w:r>
          </w:p>
        </w:tc>
        <w:tc>
          <w:tcPr>
            <w:tcW w:w="860" w:type="dxa"/>
            <w:tcBorders>
              <w:top w:val="nil"/>
              <w:left w:val="nil"/>
              <w:bottom w:val="nil"/>
              <w:right w:val="nil"/>
            </w:tcBorders>
            <w:shd w:val="clear" w:color="auto" w:fill="auto"/>
            <w:noWrap/>
            <w:vAlign w:val="center"/>
            <w:hideMark/>
          </w:tcPr>
          <w:p w14:paraId="68A77905"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7BDAA4D5" w14:textId="77777777" w:rsidR="00032D5F" w:rsidRPr="00032D5F" w:rsidRDefault="00032D5F" w:rsidP="00032D5F">
            <w:pPr>
              <w:jc w:val="center"/>
              <w:rPr>
                <w:color w:val="000000"/>
                <w:sz w:val="22"/>
                <w:szCs w:val="22"/>
              </w:rPr>
            </w:pPr>
            <w:r w:rsidRPr="00032D5F">
              <w:rPr>
                <w:color w:val="000000"/>
                <w:sz w:val="22"/>
                <w:szCs w:val="22"/>
              </w:rPr>
              <w:t>23</w:t>
            </w:r>
          </w:p>
        </w:tc>
        <w:tc>
          <w:tcPr>
            <w:tcW w:w="940" w:type="dxa"/>
            <w:tcBorders>
              <w:top w:val="nil"/>
              <w:left w:val="nil"/>
              <w:bottom w:val="nil"/>
              <w:right w:val="nil"/>
            </w:tcBorders>
            <w:shd w:val="clear" w:color="auto" w:fill="auto"/>
            <w:noWrap/>
            <w:vAlign w:val="center"/>
            <w:hideMark/>
          </w:tcPr>
          <w:p w14:paraId="0DF26E6D" w14:textId="77777777" w:rsidR="00032D5F" w:rsidRPr="00032D5F" w:rsidRDefault="00032D5F" w:rsidP="00032D5F">
            <w:pPr>
              <w:jc w:val="center"/>
              <w:rPr>
                <w:color w:val="000000"/>
                <w:sz w:val="22"/>
                <w:szCs w:val="22"/>
              </w:rPr>
            </w:pPr>
            <w:r w:rsidRPr="00032D5F">
              <w:rPr>
                <w:color w:val="000000"/>
                <w:sz w:val="22"/>
                <w:szCs w:val="22"/>
              </w:rPr>
              <w:t>14</w:t>
            </w:r>
          </w:p>
        </w:tc>
        <w:tc>
          <w:tcPr>
            <w:tcW w:w="1080" w:type="dxa"/>
            <w:tcBorders>
              <w:top w:val="nil"/>
              <w:left w:val="nil"/>
              <w:bottom w:val="nil"/>
              <w:right w:val="nil"/>
            </w:tcBorders>
            <w:shd w:val="clear" w:color="auto" w:fill="auto"/>
            <w:noWrap/>
            <w:vAlign w:val="center"/>
            <w:hideMark/>
          </w:tcPr>
          <w:p w14:paraId="28830691" w14:textId="77777777" w:rsidR="00032D5F" w:rsidRPr="00032D5F" w:rsidRDefault="00032D5F" w:rsidP="00032D5F">
            <w:pPr>
              <w:jc w:val="center"/>
              <w:rPr>
                <w:color w:val="000000"/>
                <w:sz w:val="22"/>
                <w:szCs w:val="22"/>
              </w:rPr>
            </w:pPr>
            <w:r w:rsidRPr="00032D5F">
              <w:rPr>
                <w:color w:val="000000"/>
                <w:sz w:val="22"/>
                <w:szCs w:val="22"/>
              </w:rPr>
              <w:t>11</w:t>
            </w:r>
          </w:p>
        </w:tc>
        <w:tc>
          <w:tcPr>
            <w:tcW w:w="880" w:type="dxa"/>
            <w:tcBorders>
              <w:top w:val="nil"/>
              <w:left w:val="nil"/>
              <w:bottom w:val="nil"/>
              <w:right w:val="nil"/>
            </w:tcBorders>
            <w:shd w:val="clear" w:color="auto" w:fill="auto"/>
            <w:noWrap/>
            <w:vAlign w:val="center"/>
            <w:hideMark/>
          </w:tcPr>
          <w:p w14:paraId="459FC0A4"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1CAE36DC"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627B633F" w14:textId="77777777" w:rsidR="00032D5F" w:rsidRPr="00032D5F" w:rsidRDefault="00032D5F" w:rsidP="00032D5F">
            <w:pPr>
              <w:jc w:val="center"/>
              <w:rPr>
                <w:color w:val="000000"/>
                <w:sz w:val="22"/>
                <w:szCs w:val="22"/>
              </w:rPr>
            </w:pPr>
            <w:r w:rsidRPr="00032D5F">
              <w:rPr>
                <w:color w:val="000000"/>
                <w:sz w:val="22"/>
                <w:szCs w:val="22"/>
              </w:rPr>
              <w:t>50</w:t>
            </w:r>
          </w:p>
        </w:tc>
        <w:tc>
          <w:tcPr>
            <w:tcW w:w="960" w:type="dxa"/>
            <w:tcBorders>
              <w:top w:val="nil"/>
              <w:left w:val="nil"/>
              <w:bottom w:val="nil"/>
              <w:right w:val="nil"/>
            </w:tcBorders>
            <w:shd w:val="clear" w:color="auto" w:fill="auto"/>
            <w:noWrap/>
            <w:vAlign w:val="center"/>
            <w:hideMark/>
          </w:tcPr>
          <w:p w14:paraId="329B531C" w14:textId="77777777" w:rsidR="00032D5F" w:rsidRPr="00032D5F" w:rsidRDefault="00032D5F" w:rsidP="00032D5F">
            <w:pPr>
              <w:jc w:val="center"/>
              <w:rPr>
                <w:color w:val="000000"/>
                <w:sz w:val="22"/>
                <w:szCs w:val="22"/>
              </w:rPr>
            </w:pPr>
            <w:r w:rsidRPr="00032D5F">
              <w:rPr>
                <w:color w:val="000000"/>
                <w:sz w:val="22"/>
                <w:szCs w:val="22"/>
              </w:rPr>
              <w:t>15</w:t>
            </w:r>
          </w:p>
        </w:tc>
        <w:tc>
          <w:tcPr>
            <w:tcW w:w="1040" w:type="dxa"/>
            <w:tcBorders>
              <w:top w:val="nil"/>
              <w:left w:val="nil"/>
              <w:bottom w:val="nil"/>
              <w:right w:val="nil"/>
            </w:tcBorders>
            <w:shd w:val="clear" w:color="auto" w:fill="auto"/>
            <w:noWrap/>
            <w:vAlign w:val="center"/>
            <w:hideMark/>
          </w:tcPr>
          <w:p w14:paraId="0BD0303E" w14:textId="77777777" w:rsidR="00032D5F" w:rsidRPr="00032D5F" w:rsidRDefault="00032D5F" w:rsidP="00032D5F">
            <w:pPr>
              <w:jc w:val="center"/>
              <w:rPr>
                <w:color w:val="000000"/>
                <w:sz w:val="22"/>
                <w:szCs w:val="22"/>
              </w:rPr>
            </w:pPr>
            <w:r w:rsidRPr="00032D5F">
              <w:rPr>
                <w:color w:val="000000"/>
                <w:sz w:val="22"/>
                <w:szCs w:val="22"/>
              </w:rPr>
              <w:t>14</w:t>
            </w:r>
          </w:p>
        </w:tc>
        <w:tc>
          <w:tcPr>
            <w:tcW w:w="1000" w:type="dxa"/>
            <w:tcBorders>
              <w:top w:val="nil"/>
              <w:left w:val="nil"/>
              <w:bottom w:val="nil"/>
              <w:right w:val="nil"/>
            </w:tcBorders>
            <w:shd w:val="clear" w:color="auto" w:fill="auto"/>
            <w:noWrap/>
            <w:vAlign w:val="center"/>
            <w:hideMark/>
          </w:tcPr>
          <w:p w14:paraId="4CD7708C" w14:textId="77777777" w:rsidR="00032D5F" w:rsidRPr="00032D5F" w:rsidRDefault="00032D5F" w:rsidP="00032D5F">
            <w:pPr>
              <w:jc w:val="center"/>
              <w:rPr>
                <w:color w:val="000000"/>
                <w:sz w:val="22"/>
                <w:szCs w:val="22"/>
              </w:rPr>
            </w:pPr>
            <w:r w:rsidRPr="00032D5F">
              <w:rPr>
                <w:color w:val="000000"/>
                <w:sz w:val="22"/>
                <w:szCs w:val="22"/>
              </w:rPr>
              <w:t>21</w:t>
            </w:r>
          </w:p>
        </w:tc>
      </w:tr>
      <w:tr w:rsidR="00032D5F" w:rsidRPr="00032D5F" w14:paraId="017EFEAD" w14:textId="77777777" w:rsidTr="00032D5F">
        <w:trPr>
          <w:trHeight w:val="320"/>
        </w:trPr>
        <w:tc>
          <w:tcPr>
            <w:tcW w:w="740" w:type="dxa"/>
            <w:tcBorders>
              <w:top w:val="nil"/>
              <w:left w:val="nil"/>
              <w:bottom w:val="nil"/>
              <w:right w:val="nil"/>
            </w:tcBorders>
            <w:shd w:val="clear" w:color="auto" w:fill="auto"/>
            <w:noWrap/>
            <w:vAlign w:val="center"/>
            <w:hideMark/>
          </w:tcPr>
          <w:p w14:paraId="6E89FB27" w14:textId="77777777" w:rsidR="00032D5F" w:rsidRPr="00032D5F" w:rsidRDefault="00032D5F" w:rsidP="00032D5F">
            <w:pPr>
              <w:jc w:val="center"/>
              <w:rPr>
                <w:color w:val="000000"/>
                <w:sz w:val="22"/>
                <w:szCs w:val="22"/>
              </w:rPr>
            </w:pPr>
            <w:r w:rsidRPr="00032D5F">
              <w:rPr>
                <w:color w:val="000000"/>
                <w:sz w:val="22"/>
                <w:szCs w:val="22"/>
              </w:rPr>
              <w:t>10</w:t>
            </w:r>
          </w:p>
        </w:tc>
        <w:tc>
          <w:tcPr>
            <w:tcW w:w="740" w:type="dxa"/>
            <w:tcBorders>
              <w:top w:val="nil"/>
              <w:left w:val="nil"/>
              <w:bottom w:val="nil"/>
              <w:right w:val="nil"/>
            </w:tcBorders>
            <w:shd w:val="clear" w:color="auto" w:fill="auto"/>
            <w:noWrap/>
            <w:vAlign w:val="center"/>
            <w:hideMark/>
          </w:tcPr>
          <w:p w14:paraId="3E75087F"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2AD3C52F" w14:textId="77777777" w:rsidR="00032D5F" w:rsidRPr="00032D5F" w:rsidRDefault="00032D5F" w:rsidP="00032D5F">
            <w:pPr>
              <w:jc w:val="center"/>
              <w:rPr>
                <w:color w:val="000000"/>
                <w:sz w:val="22"/>
                <w:szCs w:val="22"/>
              </w:rPr>
            </w:pPr>
            <w:r w:rsidRPr="00032D5F">
              <w:rPr>
                <w:color w:val="000000"/>
                <w:sz w:val="22"/>
                <w:szCs w:val="22"/>
              </w:rPr>
              <w:t>15</w:t>
            </w:r>
          </w:p>
        </w:tc>
        <w:tc>
          <w:tcPr>
            <w:tcW w:w="1040" w:type="dxa"/>
            <w:tcBorders>
              <w:top w:val="nil"/>
              <w:left w:val="nil"/>
              <w:bottom w:val="nil"/>
              <w:right w:val="nil"/>
            </w:tcBorders>
            <w:shd w:val="clear" w:color="auto" w:fill="auto"/>
            <w:noWrap/>
            <w:vAlign w:val="center"/>
            <w:hideMark/>
          </w:tcPr>
          <w:p w14:paraId="194055C6" w14:textId="77777777" w:rsidR="00032D5F" w:rsidRPr="00032D5F" w:rsidRDefault="00032D5F" w:rsidP="00032D5F">
            <w:pPr>
              <w:jc w:val="center"/>
              <w:rPr>
                <w:color w:val="000000"/>
                <w:sz w:val="22"/>
                <w:szCs w:val="22"/>
              </w:rPr>
            </w:pPr>
            <w:r w:rsidRPr="00032D5F">
              <w:rPr>
                <w:color w:val="000000"/>
                <w:sz w:val="22"/>
                <w:szCs w:val="22"/>
              </w:rPr>
              <w:t>0.58</w:t>
            </w:r>
          </w:p>
        </w:tc>
        <w:tc>
          <w:tcPr>
            <w:tcW w:w="740" w:type="dxa"/>
            <w:tcBorders>
              <w:top w:val="nil"/>
              <w:left w:val="nil"/>
              <w:bottom w:val="nil"/>
              <w:right w:val="nil"/>
            </w:tcBorders>
            <w:shd w:val="clear" w:color="auto" w:fill="auto"/>
            <w:noWrap/>
            <w:vAlign w:val="center"/>
            <w:hideMark/>
          </w:tcPr>
          <w:p w14:paraId="54273B29" w14:textId="77777777" w:rsidR="00032D5F" w:rsidRPr="00032D5F" w:rsidRDefault="00032D5F" w:rsidP="00032D5F">
            <w:pPr>
              <w:jc w:val="center"/>
              <w:rPr>
                <w:color w:val="000000"/>
                <w:sz w:val="22"/>
                <w:szCs w:val="22"/>
              </w:rPr>
            </w:pPr>
            <w:r w:rsidRPr="00032D5F">
              <w:rPr>
                <w:color w:val="000000"/>
                <w:sz w:val="22"/>
                <w:szCs w:val="22"/>
              </w:rPr>
              <w:t>4.31</w:t>
            </w:r>
          </w:p>
        </w:tc>
        <w:tc>
          <w:tcPr>
            <w:tcW w:w="1100" w:type="dxa"/>
            <w:tcBorders>
              <w:top w:val="nil"/>
              <w:left w:val="nil"/>
              <w:bottom w:val="nil"/>
              <w:right w:val="nil"/>
            </w:tcBorders>
            <w:shd w:val="clear" w:color="auto" w:fill="auto"/>
            <w:noWrap/>
            <w:vAlign w:val="center"/>
            <w:hideMark/>
          </w:tcPr>
          <w:p w14:paraId="00157083" w14:textId="77777777" w:rsidR="00032D5F" w:rsidRPr="00032D5F" w:rsidRDefault="00032D5F" w:rsidP="00032D5F">
            <w:pPr>
              <w:jc w:val="center"/>
              <w:rPr>
                <w:color w:val="000000"/>
                <w:sz w:val="22"/>
                <w:szCs w:val="22"/>
              </w:rPr>
            </w:pPr>
            <w:r w:rsidRPr="00032D5F">
              <w:rPr>
                <w:color w:val="000000"/>
                <w:sz w:val="22"/>
                <w:szCs w:val="22"/>
              </w:rPr>
              <w:t>0.59</w:t>
            </w:r>
          </w:p>
        </w:tc>
        <w:tc>
          <w:tcPr>
            <w:tcW w:w="860" w:type="dxa"/>
            <w:tcBorders>
              <w:top w:val="nil"/>
              <w:left w:val="nil"/>
              <w:bottom w:val="nil"/>
              <w:right w:val="nil"/>
            </w:tcBorders>
            <w:shd w:val="clear" w:color="auto" w:fill="auto"/>
            <w:noWrap/>
            <w:vAlign w:val="center"/>
            <w:hideMark/>
          </w:tcPr>
          <w:p w14:paraId="5189F22F"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41CCF71" w14:textId="77777777" w:rsidR="00032D5F" w:rsidRPr="00032D5F" w:rsidRDefault="00032D5F" w:rsidP="00032D5F">
            <w:pPr>
              <w:jc w:val="center"/>
              <w:rPr>
                <w:color w:val="000000"/>
                <w:sz w:val="22"/>
                <w:szCs w:val="22"/>
              </w:rPr>
            </w:pPr>
            <w:r w:rsidRPr="00032D5F">
              <w:rPr>
                <w:color w:val="000000"/>
                <w:sz w:val="22"/>
                <w:szCs w:val="22"/>
              </w:rPr>
              <w:t>39</w:t>
            </w:r>
          </w:p>
        </w:tc>
        <w:tc>
          <w:tcPr>
            <w:tcW w:w="940" w:type="dxa"/>
            <w:tcBorders>
              <w:top w:val="nil"/>
              <w:left w:val="nil"/>
              <w:bottom w:val="nil"/>
              <w:right w:val="nil"/>
            </w:tcBorders>
            <w:shd w:val="clear" w:color="auto" w:fill="auto"/>
            <w:noWrap/>
            <w:vAlign w:val="center"/>
            <w:hideMark/>
          </w:tcPr>
          <w:p w14:paraId="504EE569" w14:textId="77777777" w:rsidR="00032D5F" w:rsidRPr="00032D5F" w:rsidRDefault="00032D5F" w:rsidP="00032D5F">
            <w:pPr>
              <w:jc w:val="center"/>
              <w:rPr>
                <w:color w:val="000000"/>
                <w:sz w:val="22"/>
                <w:szCs w:val="22"/>
              </w:rPr>
            </w:pPr>
            <w:r w:rsidRPr="00032D5F">
              <w:rPr>
                <w:color w:val="000000"/>
                <w:sz w:val="22"/>
                <w:szCs w:val="22"/>
              </w:rPr>
              <w:t>15</w:t>
            </w:r>
          </w:p>
        </w:tc>
        <w:tc>
          <w:tcPr>
            <w:tcW w:w="1080" w:type="dxa"/>
            <w:tcBorders>
              <w:top w:val="nil"/>
              <w:left w:val="nil"/>
              <w:bottom w:val="nil"/>
              <w:right w:val="nil"/>
            </w:tcBorders>
            <w:shd w:val="clear" w:color="auto" w:fill="auto"/>
            <w:noWrap/>
            <w:vAlign w:val="center"/>
            <w:hideMark/>
          </w:tcPr>
          <w:p w14:paraId="7DC3D24B" w14:textId="77777777" w:rsidR="00032D5F" w:rsidRPr="00032D5F" w:rsidRDefault="00032D5F" w:rsidP="00032D5F">
            <w:pPr>
              <w:jc w:val="center"/>
              <w:rPr>
                <w:color w:val="000000"/>
                <w:sz w:val="22"/>
                <w:szCs w:val="22"/>
              </w:rPr>
            </w:pPr>
            <w:r w:rsidRPr="00032D5F">
              <w:rPr>
                <w:color w:val="000000"/>
                <w:sz w:val="22"/>
                <w:szCs w:val="22"/>
              </w:rPr>
              <w:t>16</w:t>
            </w:r>
          </w:p>
        </w:tc>
        <w:tc>
          <w:tcPr>
            <w:tcW w:w="880" w:type="dxa"/>
            <w:tcBorders>
              <w:top w:val="nil"/>
              <w:left w:val="nil"/>
              <w:bottom w:val="nil"/>
              <w:right w:val="nil"/>
            </w:tcBorders>
            <w:shd w:val="clear" w:color="auto" w:fill="auto"/>
            <w:noWrap/>
            <w:vAlign w:val="center"/>
            <w:hideMark/>
          </w:tcPr>
          <w:p w14:paraId="5C678FB0" w14:textId="77777777" w:rsidR="00032D5F" w:rsidRPr="00032D5F" w:rsidRDefault="00032D5F" w:rsidP="00032D5F">
            <w:pPr>
              <w:jc w:val="center"/>
              <w:rPr>
                <w:color w:val="000000"/>
                <w:sz w:val="22"/>
                <w:szCs w:val="22"/>
              </w:rPr>
            </w:pPr>
            <w:r w:rsidRPr="00032D5F">
              <w:rPr>
                <w:color w:val="000000"/>
                <w:sz w:val="22"/>
                <w:szCs w:val="22"/>
              </w:rPr>
              <w:t>8</w:t>
            </w:r>
          </w:p>
        </w:tc>
        <w:tc>
          <w:tcPr>
            <w:tcW w:w="820" w:type="dxa"/>
            <w:tcBorders>
              <w:top w:val="nil"/>
              <w:left w:val="nil"/>
              <w:bottom w:val="nil"/>
              <w:right w:val="nil"/>
            </w:tcBorders>
            <w:shd w:val="clear" w:color="auto" w:fill="auto"/>
            <w:noWrap/>
            <w:vAlign w:val="center"/>
            <w:hideMark/>
          </w:tcPr>
          <w:p w14:paraId="0C004A4D"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22F2D04" w14:textId="77777777" w:rsidR="00032D5F" w:rsidRPr="00032D5F" w:rsidRDefault="00032D5F" w:rsidP="00032D5F">
            <w:pPr>
              <w:jc w:val="center"/>
              <w:rPr>
                <w:color w:val="000000"/>
                <w:sz w:val="22"/>
                <w:szCs w:val="22"/>
              </w:rPr>
            </w:pPr>
            <w:r w:rsidRPr="00032D5F">
              <w:rPr>
                <w:color w:val="000000"/>
                <w:sz w:val="22"/>
                <w:szCs w:val="22"/>
              </w:rPr>
              <w:t>80</w:t>
            </w:r>
          </w:p>
        </w:tc>
        <w:tc>
          <w:tcPr>
            <w:tcW w:w="960" w:type="dxa"/>
            <w:tcBorders>
              <w:top w:val="nil"/>
              <w:left w:val="nil"/>
              <w:bottom w:val="nil"/>
              <w:right w:val="nil"/>
            </w:tcBorders>
            <w:shd w:val="clear" w:color="auto" w:fill="auto"/>
            <w:noWrap/>
            <w:vAlign w:val="center"/>
            <w:hideMark/>
          </w:tcPr>
          <w:p w14:paraId="66DE990A" w14:textId="77777777" w:rsidR="00032D5F" w:rsidRPr="00032D5F" w:rsidRDefault="00032D5F" w:rsidP="00032D5F">
            <w:pPr>
              <w:jc w:val="center"/>
              <w:rPr>
                <w:color w:val="000000"/>
                <w:sz w:val="22"/>
                <w:szCs w:val="22"/>
              </w:rPr>
            </w:pPr>
            <w:r w:rsidRPr="00032D5F">
              <w:rPr>
                <w:color w:val="000000"/>
                <w:sz w:val="22"/>
                <w:szCs w:val="22"/>
              </w:rPr>
              <w:t>25</w:t>
            </w:r>
          </w:p>
        </w:tc>
        <w:tc>
          <w:tcPr>
            <w:tcW w:w="1040" w:type="dxa"/>
            <w:tcBorders>
              <w:top w:val="nil"/>
              <w:left w:val="nil"/>
              <w:bottom w:val="nil"/>
              <w:right w:val="nil"/>
            </w:tcBorders>
            <w:shd w:val="clear" w:color="auto" w:fill="auto"/>
            <w:noWrap/>
            <w:vAlign w:val="center"/>
            <w:hideMark/>
          </w:tcPr>
          <w:p w14:paraId="04A20362" w14:textId="77777777" w:rsidR="00032D5F" w:rsidRPr="00032D5F" w:rsidRDefault="00032D5F" w:rsidP="00032D5F">
            <w:pPr>
              <w:jc w:val="center"/>
              <w:rPr>
                <w:color w:val="000000"/>
                <w:sz w:val="22"/>
                <w:szCs w:val="22"/>
              </w:rPr>
            </w:pPr>
            <w:r w:rsidRPr="00032D5F">
              <w:rPr>
                <w:color w:val="000000"/>
                <w:sz w:val="22"/>
                <w:szCs w:val="22"/>
              </w:rPr>
              <w:t>20</w:t>
            </w:r>
          </w:p>
        </w:tc>
        <w:tc>
          <w:tcPr>
            <w:tcW w:w="1000" w:type="dxa"/>
            <w:tcBorders>
              <w:top w:val="nil"/>
              <w:left w:val="nil"/>
              <w:bottom w:val="nil"/>
              <w:right w:val="nil"/>
            </w:tcBorders>
            <w:shd w:val="clear" w:color="auto" w:fill="auto"/>
            <w:noWrap/>
            <w:vAlign w:val="center"/>
            <w:hideMark/>
          </w:tcPr>
          <w:p w14:paraId="56687C8D" w14:textId="77777777" w:rsidR="00032D5F" w:rsidRPr="00032D5F" w:rsidRDefault="00032D5F" w:rsidP="00032D5F">
            <w:pPr>
              <w:jc w:val="center"/>
              <w:rPr>
                <w:color w:val="000000"/>
                <w:sz w:val="22"/>
                <w:szCs w:val="22"/>
              </w:rPr>
            </w:pPr>
            <w:r w:rsidRPr="00032D5F">
              <w:rPr>
                <w:color w:val="000000"/>
                <w:sz w:val="22"/>
                <w:szCs w:val="22"/>
              </w:rPr>
              <w:t>20</w:t>
            </w:r>
          </w:p>
        </w:tc>
      </w:tr>
      <w:tr w:rsidR="00032D5F" w:rsidRPr="00032D5F" w14:paraId="57005827" w14:textId="77777777" w:rsidTr="00032D5F">
        <w:trPr>
          <w:trHeight w:val="320"/>
        </w:trPr>
        <w:tc>
          <w:tcPr>
            <w:tcW w:w="740" w:type="dxa"/>
            <w:tcBorders>
              <w:top w:val="nil"/>
              <w:left w:val="nil"/>
              <w:bottom w:val="nil"/>
              <w:right w:val="nil"/>
            </w:tcBorders>
            <w:shd w:val="clear" w:color="auto" w:fill="auto"/>
            <w:noWrap/>
            <w:vAlign w:val="center"/>
            <w:hideMark/>
          </w:tcPr>
          <w:p w14:paraId="7FFCD0F7" w14:textId="77777777" w:rsidR="00032D5F" w:rsidRPr="00032D5F" w:rsidRDefault="00032D5F" w:rsidP="00032D5F">
            <w:pPr>
              <w:jc w:val="center"/>
              <w:rPr>
                <w:color w:val="000000"/>
                <w:sz w:val="22"/>
                <w:szCs w:val="22"/>
              </w:rPr>
            </w:pPr>
            <w:r w:rsidRPr="00032D5F">
              <w:rPr>
                <w:color w:val="000000"/>
                <w:sz w:val="22"/>
                <w:szCs w:val="22"/>
              </w:rPr>
              <w:t>11</w:t>
            </w:r>
          </w:p>
        </w:tc>
        <w:tc>
          <w:tcPr>
            <w:tcW w:w="740" w:type="dxa"/>
            <w:tcBorders>
              <w:top w:val="nil"/>
              <w:left w:val="nil"/>
              <w:bottom w:val="nil"/>
              <w:right w:val="nil"/>
            </w:tcBorders>
            <w:shd w:val="clear" w:color="auto" w:fill="auto"/>
            <w:noWrap/>
            <w:vAlign w:val="center"/>
            <w:hideMark/>
          </w:tcPr>
          <w:p w14:paraId="20E994AF"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BF9D3D1" w14:textId="77777777" w:rsidR="00032D5F" w:rsidRPr="00032D5F" w:rsidRDefault="00032D5F" w:rsidP="00032D5F">
            <w:pPr>
              <w:jc w:val="center"/>
              <w:rPr>
                <w:color w:val="000000"/>
                <w:sz w:val="22"/>
                <w:szCs w:val="22"/>
              </w:rPr>
            </w:pPr>
            <w:r w:rsidRPr="00032D5F">
              <w:rPr>
                <w:color w:val="000000"/>
                <w:sz w:val="22"/>
                <w:szCs w:val="22"/>
              </w:rPr>
              <w:t>12</w:t>
            </w:r>
          </w:p>
        </w:tc>
        <w:tc>
          <w:tcPr>
            <w:tcW w:w="1040" w:type="dxa"/>
            <w:tcBorders>
              <w:top w:val="nil"/>
              <w:left w:val="nil"/>
              <w:bottom w:val="nil"/>
              <w:right w:val="nil"/>
            </w:tcBorders>
            <w:shd w:val="clear" w:color="auto" w:fill="auto"/>
            <w:noWrap/>
            <w:vAlign w:val="center"/>
            <w:hideMark/>
          </w:tcPr>
          <w:p w14:paraId="7A3FD562" w14:textId="77777777" w:rsidR="00032D5F" w:rsidRPr="00032D5F" w:rsidRDefault="00032D5F" w:rsidP="00032D5F">
            <w:pPr>
              <w:jc w:val="center"/>
              <w:rPr>
                <w:color w:val="000000"/>
                <w:sz w:val="22"/>
                <w:szCs w:val="22"/>
              </w:rPr>
            </w:pPr>
            <w:r w:rsidRPr="00032D5F">
              <w:rPr>
                <w:color w:val="000000"/>
                <w:sz w:val="22"/>
                <w:szCs w:val="22"/>
              </w:rPr>
              <w:t>0.52</w:t>
            </w:r>
          </w:p>
        </w:tc>
        <w:tc>
          <w:tcPr>
            <w:tcW w:w="740" w:type="dxa"/>
            <w:tcBorders>
              <w:top w:val="nil"/>
              <w:left w:val="nil"/>
              <w:bottom w:val="nil"/>
              <w:right w:val="nil"/>
            </w:tcBorders>
            <w:shd w:val="clear" w:color="auto" w:fill="auto"/>
            <w:noWrap/>
            <w:vAlign w:val="center"/>
            <w:hideMark/>
          </w:tcPr>
          <w:p w14:paraId="7DEA1658" w14:textId="77777777" w:rsidR="00032D5F" w:rsidRPr="00032D5F" w:rsidRDefault="00032D5F" w:rsidP="00032D5F">
            <w:pPr>
              <w:jc w:val="center"/>
              <w:rPr>
                <w:color w:val="000000"/>
                <w:sz w:val="22"/>
                <w:szCs w:val="22"/>
              </w:rPr>
            </w:pPr>
            <w:r w:rsidRPr="00032D5F">
              <w:rPr>
                <w:color w:val="000000"/>
                <w:sz w:val="22"/>
                <w:szCs w:val="22"/>
              </w:rPr>
              <w:t>4.54</w:t>
            </w:r>
          </w:p>
        </w:tc>
        <w:tc>
          <w:tcPr>
            <w:tcW w:w="1100" w:type="dxa"/>
            <w:tcBorders>
              <w:top w:val="nil"/>
              <w:left w:val="nil"/>
              <w:bottom w:val="nil"/>
              <w:right w:val="nil"/>
            </w:tcBorders>
            <w:shd w:val="clear" w:color="auto" w:fill="auto"/>
            <w:noWrap/>
            <w:vAlign w:val="center"/>
            <w:hideMark/>
          </w:tcPr>
          <w:p w14:paraId="18683704" w14:textId="77777777" w:rsidR="00032D5F" w:rsidRPr="00032D5F" w:rsidRDefault="00032D5F" w:rsidP="00032D5F">
            <w:pPr>
              <w:jc w:val="center"/>
              <w:rPr>
                <w:color w:val="000000"/>
                <w:sz w:val="22"/>
                <w:szCs w:val="22"/>
              </w:rPr>
            </w:pPr>
            <w:r w:rsidRPr="00032D5F">
              <w:rPr>
                <w:color w:val="000000"/>
                <w:sz w:val="22"/>
                <w:szCs w:val="22"/>
              </w:rPr>
              <w:t>0.78</w:t>
            </w:r>
          </w:p>
        </w:tc>
        <w:tc>
          <w:tcPr>
            <w:tcW w:w="860" w:type="dxa"/>
            <w:tcBorders>
              <w:top w:val="nil"/>
              <w:left w:val="nil"/>
              <w:bottom w:val="nil"/>
              <w:right w:val="nil"/>
            </w:tcBorders>
            <w:shd w:val="clear" w:color="auto" w:fill="auto"/>
            <w:noWrap/>
            <w:vAlign w:val="center"/>
            <w:hideMark/>
          </w:tcPr>
          <w:p w14:paraId="71135078"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0D02F865" w14:textId="77777777" w:rsidR="00032D5F" w:rsidRPr="00032D5F" w:rsidRDefault="00032D5F" w:rsidP="00032D5F">
            <w:pPr>
              <w:jc w:val="center"/>
              <w:rPr>
                <w:color w:val="000000"/>
                <w:sz w:val="22"/>
                <w:szCs w:val="22"/>
              </w:rPr>
            </w:pPr>
            <w:r w:rsidRPr="00032D5F">
              <w:rPr>
                <w:color w:val="000000"/>
                <w:sz w:val="22"/>
                <w:szCs w:val="22"/>
              </w:rPr>
              <w:t>30</w:t>
            </w:r>
          </w:p>
        </w:tc>
        <w:tc>
          <w:tcPr>
            <w:tcW w:w="940" w:type="dxa"/>
            <w:tcBorders>
              <w:top w:val="nil"/>
              <w:left w:val="nil"/>
              <w:bottom w:val="nil"/>
              <w:right w:val="nil"/>
            </w:tcBorders>
            <w:shd w:val="clear" w:color="auto" w:fill="auto"/>
            <w:noWrap/>
            <w:vAlign w:val="center"/>
            <w:hideMark/>
          </w:tcPr>
          <w:p w14:paraId="45FFE447" w14:textId="77777777" w:rsidR="00032D5F" w:rsidRPr="00032D5F" w:rsidRDefault="00032D5F" w:rsidP="00032D5F">
            <w:pPr>
              <w:jc w:val="center"/>
              <w:rPr>
                <w:color w:val="000000"/>
                <w:sz w:val="22"/>
                <w:szCs w:val="22"/>
              </w:rPr>
            </w:pPr>
            <w:r w:rsidRPr="00032D5F">
              <w:rPr>
                <w:color w:val="000000"/>
                <w:sz w:val="22"/>
                <w:szCs w:val="22"/>
              </w:rPr>
              <w:t>13</w:t>
            </w:r>
          </w:p>
        </w:tc>
        <w:tc>
          <w:tcPr>
            <w:tcW w:w="1080" w:type="dxa"/>
            <w:tcBorders>
              <w:top w:val="nil"/>
              <w:left w:val="nil"/>
              <w:bottom w:val="nil"/>
              <w:right w:val="nil"/>
            </w:tcBorders>
            <w:shd w:val="clear" w:color="auto" w:fill="auto"/>
            <w:noWrap/>
            <w:vAlign w:val="center"/>
            <w:hideMark/>
          </w:tcPr>
          <w:p w14:paraId="04E54A5E" w14:textId="77777777" w:rsidR="00032D5F" w:rsidRPr="00032D5F" w:rsidRDefault="00032D5F" w:rsidP="00032D5F">
            <w:pPr>
              <w:jc w:val="center"/>
              <w:rPr>
                <w:color w:val="000000"/>
                <w:sz w:val="22"/>
                <w:szCs w:val="22"/>
              </w:rPr>
            </w:pPr>
            <w:r w:rsidRPr="00032D5F">
              <w:rPr>
                <w:color w:val="000000"/>
                <w:sz w:val="22"/>
                <w:szCs w:val="22"/>
              </w:rPr>
              <w:t>10</w:t>
            </w:r>
          </w:p>
        </w:tc>
        <w:tc>
          <w:tcPr>
            <w:tcW w:w="880" w:type="dxa"/>
            <w:tcBorders>
              <w:top w:val="nil"/>
              <w:left w:val="nil"/>
              <w:bottom w:val="nil"/>
              <w:right w:val="nil"/>
            </w:tcBorders>
            <w:shd w:val="clear" w:color="auto" w:fill="auto"/>
            <w:noWrap/>
            <w:vAlign w:val="center"/>
            <w:hideMark/>
          </w:tcPr>
          <w:p w14:paraId="6B62B211"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44561FAD" w14:textId="77777777" w:rsidR="00032D5F" w:rsidRPr="00032D5F" w:rsidRDefault="00032D5F" w:rsidP="00032D5F">
            <w:pPr>
              <w:jc w:val="center"/>
              <w:rPr>
                <w:color w:val="000000"/>
                <w:sz w:val="22"/>
                <w:szCs w:val="22"/>
              </w:rPr>
            </w:pPr>
            <w:r w:rsidRPr="00032D5F">
              <w:rPr>
                <w:color w:val="000000"/>
                <w:sz w:val="22"/>
                <w:szCs w:val="22"/>
              </w:rPr>
              <w:t>32</w:t>
            </w:r>
          </w:p>
        </w:tc>
        <w:tc>
          <w:tcPr>
            <w:tcW w:w="740" w:type="dxa"/>
            <w:tcBorders>
              <w:top w:val="nil"/>
              <w:left w:val="nil"/>
              <w:bottom w:val="nil"/>
              <w:right w:val="nil"/>
            </w:tcBorders>
            <w:shd w:val="clear" w:color="auto" w:fill="auto"/>
            <w:noWrap/>
            <w:vAlign w:val="center"/>
            <w:hideMark/>
          </w:tcPr>
          <w:p w14:paraId="370A0019" w14:textId="77777777" w:rsidR="00032D5F" w:rsidRPr="00032D5F" w:rsidRDefault="00032D5F" w:rsidP="00032D5F">
            <w:pPr>
              <w:jc w:val="center"/>
              <w:rPr>
                <w:color w:val="000000"/>
                <w:sz w:val="22"/>
                <w:szCs w:val="22"/>
              </w:rPr>
            </w:pPr>
            <w:r w:rsidRPr="00032D5F">
              <w:rPr>
                <w:color w:val="000000"/>
                <w:sz w:val="22"/>
                <w:szCs w:val="22"/>
              </w:rPr>
              <w:t>59</w:t>
            </w:r>
          </w:p>
        </w:tc>
        <w:tc>
          <w:tcPr>
            <w:tcW w:w="960" w:type="dxa"/>
            <w:tcBorders>
              <w:top w:val="nil"/>
              <w:left w:val="nil"/>
              <w:bottom w:val="nil"/>
              <w:right w:val="nil"/>
            </w:tcBorders>
            <w:shd w:val="clear" w:color="auto" w:fill="auto"/>
            <w:noWrap/>
            <w:vAlign w:val="center"/>
            <w:hideMark/>
          </w:tcPr>
          <w:p w14:paraId="15B2872A" w14:textId="77777777" w:rsidR="00032D5F" w:rsidRPr="00032D5F" w:rsidRDefault="00032D5F" w:rsidP="00032D5F">
            <w:pPr>
              <w:jc w:val="center"/>
              <w:rPr>
                <w:color w:val="000000"/>
                <w:sz w:val="22"/>
                <w:szCs w:val="22"/>
              </w:rPr>
            </w:pPr>
            <w:r w:rsidRPr="00032D5F">
              <w:rPr>
                <w:color w:val="000000"/>
                <w:sz w:val="22"/>
                <w:szCs w:val="22"/>
              </w:rPr>
              <w:t>13</w:t>
            </w:r>
          </w:p>
        </w:tc>
        <w:tc>
          <w:tcPr>
            <w:tcW w:w="1040" w:type="dxa"/>
            <w:tcBorders>
              <w:top w:val="nil"/>
              <w:left w:val="nil"/>
              <w:bottom w:val="nil"/>
              <w:right w:val="nil"/>
            </w:tcBorders>
            <w:shd w:val="clear" w:color="auto" w:fill="auto"/>
            <w:noWrap/>
            <w:vAlign w:val="center"/>
            <w:hideMark/>
          </w:tcPr>
          <w:p w14:paraId="7CF8260E" w14:textId="77777777" w:rsidR="00032D5F" w:rsidRPr="00032D5F" w:rsidRDefault="00032D5F" w:rsidP="00032D5F">
            <w:pPr>
              <w:jc w:val="center"/>
              <w:rPr>
                <w:color w:val="000000"/>
                <w:sz w:val="22"/>
                <w:szCs w:val="22"/>
              </w:rPr>
            </w:pPr>
            <w:r w:rsidRPr="00032D5F">
              <w:rPr>
                <w:color w:val="000000"/>
                <w:sz w:val="22"/>
                <w:szCs w:val="22"/>
              </w:rPr>
              <w:t>13</w:t>
            </w:r>
          </w:p>
        </w:tc>
        <w:tc>
          <w:tcPr>
            <w:tcW w:w="1000" w:type="dxa"/>
            <w:tcBorders>
              <w:top w:val="nil"/>
              <w:left w:val="nil"/>
              <w:bottom w:val="nil"/>
              <w:right w:val="nil"/>
            </w:tcBorders>
            <w:shd w:val="clear" w:color="auto" w:fill="auto"/>
            <w:noWrap/>
            <w:vAlign w:val="center"/>
            <w:hideMark/>
          </w:tcPr>
          <w:p w14:paraId="56D8D215" w14:textId="77777777" w:rsidR="00032D5F" w:rsidRPr="00032D5F" w:rsidRDefault="00032D5F" w:rsidP="00032D5F">
            <w:pPr>
              <w:jc w:val="center"/>
              <w:rPr>
                <w:color w:val="000000"/>
                <w:sz w:val="22"/>
                <w:szCs w:val="22"/>
              </w:rPr>
            </w:pPr>
            <w:r w:rsidRPr="00032D5F">
              <w:rPr>
                <w:color w:val="000000"/>
                <w:sz w:val="22"/>
                <w:szCs w:val="22"/>
              </w:rPr>
              <w:t>24</w:t>
            </w:r>
          </w:p>
        </w:tc>
      </w:tr>
      <w:tr w:rsidR="00032D5F" w:rsidRPr="00032D5F" w14:paraId="319B601A" w14:textId="77777777" w:rsidTr="00032D5F">
        <w:trPr>
          <w:trHeight w:val="320"/>
        </w:trPr>
        <w:tc>
          <w:tcPr>
            <w:tcW w:w="740" w:type="dxa"/>
            <w:tcBorders>
              <w:top w:val="nil"/>
              <w:left w:val="nil"/>
              <w:bottom w:val="nil"/>
              <w:right w:val="nil"/>
            </w:tcBorders>
            <w:shd w:val="clear" w:color="auto" w:fill="auto"/>
            <w:noWrap/>
            <w:vAlign w:val="center"/>
            <w:hideMark/>
          </w:tcPr>
          <w:p w14:paraId="4342B8EB" w14:textId="77777777" w:rsidR="00032D5F" w:rsidRPr="00032D5F" w:rsidRDefault="00032D5F" w:rsidP="00032D5F">
            <w:pPr>
              <w:jc w:val="center"/>
              <w:rPr>
                <w:color w:val="000000"/>
                <w:sz w:val="22"/>
                <w:szCs w:val="22"/>
              </w:rPr>
            </w:pPr>
            <w:r w:rsidRPr="00032D5F">
              <w:rPr>
                <w:color w:val="000000"/>
                <w:sz w:val="22"/>
                <w:szCs w:val="22"/>
              </w:rPr>
              <w:t>11</w:t>
            </w:r>
          </w:p>
        </w:tc>
        <w:tc>
          <w:tcPr>
            <w:tcW w:w="740" w:type="dxa"/>
            <w:tcBorders>
              <w:top w:val="nil"/>
              <w:left w:val="nil"/>
              <w:bottom w:val="nil"/>
              <w:right w:val="nil"/>
            </w:tcBorders>
            <w:shd w:val="clear" w:color="auto" w:fill="auto"/>
            <w:noWrap/>
            <w:vAlign w:val="center"/>
            <w:hideMark/>
          </w:tcPr>
          <w:p w14:paraId="71BCE6A9"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76E9D2AF" w14:textId="77777777" w:rsidR="00032D5F" w:rsidRPr="00032D5F" w:rsidRDefault="00032D5F" w:rsidP="00032D5F">
            <w:pPr>
              <w:jc w:val="center"/>
              <w:rPr>
                <w:color w:val="000000"/>
                <w:sz w:val="22"/>
                <w:szCs w:val="22"/>
              </w:rPr>
            </w:pPr>
            <w:r w:rsidRPr="00032D5F">
              <w:rPr>
                <w:color w:val="000000"/>
                <w:sz w:val="22"/>
                <w:szCs w:val="22"/>
              </w:rPr>
              <w:t>20</w:t>
            </w:r>
          </w:p>
        </w:tc>
        <w:tc>
          <w:tcPr>
            <w:tcW w:w="1040" w:type="dxa"/>
            <w:tcBorders>
              <w:top w:val="nil"/>
              <w:left w:val="nil"/>
              <w:bottom w:val="nil"/>
              <w:right w:val="nil"/>
            </w:tcBorders>
            <w:shd w:val="clear" w:color="auto" w:fill="auto"/>
            <w:noWrap/>
            <w:vAlign w:val="center"/>
            <w:hideMark/>
          </w:tcPr>
          <w:p w14:paraId="034475FE" w14:textId="77777777" w:rsidR="00032D5F" w:rsidRPr="00032D5F" w:rsidRDefault="00032D5F" w:rsidP="00032D5F">
            <w:pPr>
              <w:jc w:val="center"/>
              <w:rPr>
                <w:color w:val="000000"/>
                <w:sz w:val="22"/>
                <w:szCs w:val="22"/>
              </w:rPr>
            </w:pPr>
            <w:r w:rsidRPr="00032D5F">
              <w:rPr>
                <w:color w:val="000000"/>
                <w:sz w:val="22"/>
                <w:szCs w:val="22"/>
              </w:rPr>
              <w:t>0.52</w:t>
            </w:r>
          </w:p>
        </w:tc>
        <w:tc>
          <w:tcPr>
            <w:tcW w:w="740" w:type="dxa"/>
            <w:tcBorders>
              <w:top w:val="nil"/>
              <w:left w:val="nil"/>
              <w:bottom w:val="nil"/>
              <w:right w:val="nil"/>
            </w:tcBorders>
            <w:shd w:val="clear" w:color="auto" w:fill="auto"/>
            <w:noWrap/>
            <w:vAlign w:val="center"/>
            <w:hideMark/>
          </w:tcPr>
          <w:p w14:paraId="746F52D5" w14:textId="77777777" w:rsidR="00032D5F" w:rsidRPr="00032D5F" w:rsidRDefault="00032D5F" w:rsidP="00032D5F">
            <w:pPr>
              <w:jc w:val="center"/>
              <w:rPr>
                <w:color w:val="000000"/>
                <w:sz w:val="22"/>
                <w:szCs w:val="22"/>
              </w:rPr>
            </w:pPr>
            <w:r w:rsidRPr="00032D5F">
              <w:rPr>
                <w:color w:val="000000"/>
                <w:sz w:val="22"/>
                <w:szCs w:val="22"/>
              </w:rPr>
              <w:t>4.38</w:t>
            </w:r>
          </w:p>
        </w:tc>
        <w:tc>
          <w:tcPr>
            <w:tcW w:w="1100" w:type="dxa"/>
            <w:tcBorders>
              <w:top w:val="nil"/>
              <w:left w:val="nil"/>
              <w:bottom w:val="nil"/>
              <w:right w:val="nil"/>
            </w:tcBorders>
            <w:shd w:val="clear" w:color="auto" w:fill="auto"/>
            <w:noWrap/>
            <w:vAlign w:val="center"/>
            <w:hideMark/>
          </w:tcPr>
          <w:p w14:paraId="6DC9B31C" w14:textId="77777777" w:rsidR="00032D5F" w:rsidRPr="00032D5F" w:rsidRDefault="00032D5F" w:rsidP="00032D5F">
            <w:pPr>
              <w:jc w:val="center"/>
              <w:rPr>
                <w:color w:val="000000"/>
                <w:sz w:val="22"/>
                <w:szCs w:val="22"/>
              </w:rPr>
            </w:pPr>
            <w:r w:rsidRPr="00032D5F">
              <w:rPr>
                <w:color w:val="000000"/>
                <w:sz w:val="22"/>
                <w:szCs w:val="22"/>
              </w:rPr>
              <w:t>0.63</w:t>
            </w:r>
          </w:p>
        </w:tc>
        <w:tc>
          <w:tcPr>
            <w:tcW w:w="860" w:type="dxa"/>
            <w:tcBorders>
              <w:top w:val="nil"/>
              <w:left w:val="nil"/>
              <w:bottom w:val="nil"/>
              <w:right w:val="nil"/>
            </w:tcBorders>
            <w:shd w:val="clear" w:color="auto" w:fill="auto"/>
            <w:noWrap/>
            <w:vAlign w:val="center"/>
            <w:hideMark/>
          </w:tcPr>
          <w:p w14:paraId="6DE92225"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23CFD1B7" w14:textId="77777777" w:rsidR="00032D5F" w:rsidRPr="00032D5F" w:rsidRDefault="00032D5F" w:rsidP="00032D5F">
            <w:pPr>
              <w:jc w:val="center"/>
              <w:rPr>
                <w:color w:val="000000"/>
                <w:sz w:val="22"/>
                <w:szCs w:val="22"/>
              </w:rPr>
            </w:pPr>
            <w:r w:rsidRPr="00032D5F">
              <w:rPr>
                <w:color w:val="000000"/>
                <w:sz w:val="22"/>
                <w:szCs w:val="22"/>
              </w:rPr>
              <w:t>34</w:t>
            </w:r>
          </w:p>
        </w:tc>
        <w:tc>
          <w:tcPr>
            <w:tcW w:w="940" w:type="dxa"/>
            <w:tcBorders>
              <w:top w:val="nil"/>
              <w:left w:val="nil"/>
              <w:bottom w:val="nil"/>
              <w:right w:val="nil"/>
            </w:tcBorders>
            <w:shd w:val="clear" w:color="auto" w:fill="auto"/>
            <w:noWrap/>
            <w:vAlign w:val="center"/>
            <w:hideMark/>
          </w:tcPr>
          <w:p w14:paraId="76AD1F16" w14:textId="77777777" w:rsidR="00032D5F" w:rsidRPr="00032D5F" w:rsidRDefault="00032D5F" w:rsidP="00032D5F">
            <w:pPr>
              <w:jc w:val="center"/>
              <w:rPr>
                <w:color w:val="000000"/>
                <w:sz w:val="22"/>
                <w:szCs w:val="22"/>
              </w:rPr>
            </w:pPr>
            <w:r w:rsidRPr="00032D5F">
              <w:rPr>
                <w:color w:val="000000"/>
                <w:sz w:val="22"/>
                <w:szCs w:val="22"/>
              </w:rPr>
              <w:t>17</w:t>
            </w:r>
          </w:p>
        </w:tc>
        <w:tc>
          <w:tcPr>
            <w:tcW w:w="1080" w:type="dxa"/>
            <w:tcBorders>
              <w:top w:val="nil"/>
              <w:left w:val="nil"/>
              <w:bottom w:val="nil"/>
              <w:right w:val="nil"/>
            </w:tcBorders>
            <w:shd w:val="clear" w:color="auto" w:fill="auto"/>
            <w:noWrap/>
            <w:vAlign w:val="center"/>
            <w:hideMark/>
          </w:tcPr>
          <w:p w14:paraId="6A8E8560" w14:textId="77777777" w:rsidR="00032D5F" w:rsidRPr="00032D5F" w:rsidRDefault="00032D5F" w:rsidP="00032D5F">
            <w:pPr>
              <w:jc w:val="center"/>
              <w:rPr>
                <w:color w:val="000000"/>
                <w:sz w:val="22"/>
                <w:szCs w:val="22"/>
              </w:rPr>
            </w:pPr>
            <w:r w:rsidRPr="00032D5F">
              <w:rPr>
                <w:color w:val="000000"/>
                <w:sz w:val="22"/>
                <w:szCs w:val="22"/>
              </w:rPr>
              <w:t>13</w:t>
            </w:r>
          </w:p>
        </w:tc>
        <w:tc>
          <w:tcPr>
            <w:tcW w:w="880" w:type="dxa"/>
            <w:tcBorders>
              <w:top w:val="nil"/>
              <w:left w:val="nil"/>
              <w:bottom w:val="nil"/>
              <w:right w:val="nil"/>
            </w:tcBorders>
            <w:shd w:val="clear" w:color="auto" w:fill="auto"/>
            <w:noWrap/>
            <w:vAlign w:val="center"/>
            <w:hideMark/>
          </w:tcPr>
          <w:p w14:paraId="789FB3C6" w14:textId="77777777" w:rsidR="00032D5F" w:rsidRPr="00032D5F" w:rsidRDefault="00032D5F" w:rsidP="00032D5F">
            <w:pPr>
              <w:jc w:val="center"/>
              <w:rPr>
                <w:color w:val="000000"/>
                <w:sz w:val="22"/>
                <w:szCs w:val="22"/>
              </w:rPr>
            </w:pPr>
            <w:r w:rsidRPr="00032D5F">
              <w:rPr>
                <w:color w:val="000000"/>
                <w:sz w:val="22"/>
                <w:szCs w:val="22"/>
              </w:rPr>
              <w:t>18</w:t>
            </w:r>
          </w:p>
        </w:tc>
        <w:tc>
          <w:tcPr>
            <w:tcW w:w="820" w:type="dxa"/>
            <w:tcBorders>
              <w:top w:val="nil"/>
              <w:left w:val="nil"/>
              <w:bottom w:val="nil"/>
              <w:right w:val="nil"/>
            </w:tcBorders>
            <w:shd w:val="clear" w:color="auto" w:fill="auto"/>
            <w:noWrap/>
            <w:vAlign w:val="center"/>
            <w:hideMark/>
          </w:tcPr>
          <w:p w14:paraId="21C0B575" w14:textId="77777777" w:rsidR="00032D5F" w:rsidRPr="00032D5F" w:rsidRDefault="00032D5F" w:rsidP="00032D5F">
            <w:pPr>
              <w:jc w:val="center"/>
              <w:rPr>
                <w:color w:val="000000"/>
                <w:sz w:val="22"/>
                <w:szCs w:val="22"/>
              </w:rPr>
            </w:pPr>
            <w:r w:rsidRPr="00032D5F">
              <w:rPr>
                <w:color w:val="000000"/>
                <w:sz w:val="22"/>
                <w:szCs w:val="22"/>
              </w:rPr>
              <w:t>22</w:t>
            </w:r>
          </w:p>
        </w:tc>
        <w:tc>
          <w:tcPr>
            <w:tcW w:w="740" w:type="dxa"/>
            <w:tcBorders>
              <w:top w:val="nil"/>
              <w:left w:val="nil"/>
              <w:bottom w:val="nil"/>
              <w:right w:val="nil"/>
            </w:tcBorders>
            <w:shd w:val="clear" w:color="auto" w:fill="auto"/>
            <w:noWrap/>
            <w:vAlign w:val="center"/>
            <w:hideMark/>
          </w:tcPr>
          <w:p w14:paraId="78FE0D29" w14:textId="77777777" w:rsidR="00032D5F" w:rsidRPr="00032D5F" w:rsidRDefault="00032D5F" w:rsidP="00032D5F">
            <w:pPr>
              <w:jc w:val="center"/>
              <w:rPr>
                <w:color w:val="000000"/>
                <w:sz w:val="22"/>
                <w:szCs w:val="22"/>
              </w:rPr>
            </w:pPr>
            <w:r w:rsidRPr="00032D5F">
              <w:rPr>
                <w:color w:val="000000"/>
                <w:sz w:val="22"/>
                <w:szCs w:val="22"/>
              </w:rPr>
              <w:t>76</w:t>
            </w:r>
          </w:p>
        </w:tc>
        <w:tc>
          <w:tcPr>
            <w:tcW w:w="960" w:type="dxa"/>
            <w:tcBorders>
              <w:top w:val="nil"/>
              <w:left w:val="nil"/>
              <w:bottom w:val="nil"/>
              <w:right w:val="nil"/>
            </w:tcBorders>
            <w:shd w:val="clear" w:color="auto" w:fill="auto"/>
            <w:noWrap/>
            <w:vAlign w:val="center"/>
            <w:hideMark/>
          </w:tcPr>
          <w:p w14:paraId="454BDEEC" w14:textId="77777777" w:rsidR="00032D5F" w:rsidRPr="00032D5F" w:rsidRDefault="00032D5F" w:rsidP="00032D5F">
            <w:pPr>
              <w:jc w:val="center"/>
              <w:rPr>
                <w:color w:val="000000"/>
                <w:sz w:val="22"/>
                <w:szCs w:val="22"/>
              </w:rPr>
            </w:pPr>
            <w:r w:rsidRPr="00032D5F">
              <w:rPr>
                <w:color w:val="000000"/>
                <w:sz w:val="22"/>
                <w:szCs w:val="22"/>
              </w:rPr>
              <w:t>20</w:t>
            </w:r>
          </w:p>
        </w:tc>
        <w:tc>
          <w:tcPr>
            <w:tcW w:w="1040" w:type="dxa"/>
            <w:tcBorders>
              <w:top w:val="nil"/>
              <w:left w:val="nil"/>
              <w:bottom w:val="nil"/>
              <w:right w:val="nil"/>
            </w:tcBorders>
            <w:shd w:val="clear" w:color="auto" w:fill="auto"/>
            <w:noWrap/>
            <w:vAlign w:val="center"/>
            <w:hideMark/>
          </w:tcPr>
          <w:p w14:paraId="0AB3D57C" w14:textId="77777777" w:rsidR="00032D5F" w:rsidRPr="00032D5F" w:rsidRDefault="00032D5F" w:rsidP="00032D5F">
            <w:pPr>
              <w:jc w:val="center"/>
              <w:rPr>
                <w:color w:val="000000"/>
                <w:sz w:val="22"/>
                <w:szCs w:val="22"/>
              </w:rPr>
            </w:pPr>
            <w:r w:rsidRPr="00032D5F">
              <w:rPr>
                <w:color w:val="000000"/>
                <w:sz w:val="22"/>
                <w:szCs w:val="22"/>
              </w:rPr>
              <w:t>16</w:t>
            </w:r>
          </w:p>
        </w:tc>
        <w:tc>
          <w:tcPr>
            <w:tcW w:w="1000" w:type="dxa"/>
            <w:tcBorders>
              <w:top w:val="nil"/>
              <w:left w:val="nil"/>
              <w:bottom w:val="nil"/>
              <w:right w:val="nil"/>
            </w:tcBorders>
            <w:shd w:val="clear" w:color="auto" w:fill="auto"/>
            <w:noWrap/>
            <w:vAlign w:val="center"/>
            <w:hideMark/>
          </w:tcPr>
          <w:p w14:paraId="3011B00B" w14:textId="77777777" w:rsidR="00032D5F" w:rsidRPr="00032D5F" w:rsidRDefault="00032D5F" w:rsidP="00032D5F">
            <w:pPr>
              <w:jc w:val="center"/>
              <w:rPr>
                <w:color w:val="000000"/>
                <w:sz w:val="22"/>
                <w:szCs w:val="22"/>
              </w:rPr>
            </w:pPr>
            <w:r w:rsidRPr="00032D5F">
              <w:rPr>
                <w:color w:val="000000"/>
                <w:sz w:val="22"/>
                <w:szCs w:val="22"/>
              </w:rPr>
              <w:t>41</w:t>
            </w:r>
          </w:p>
        </w:tc>
      </w:tr>
      <w:tr w:rsidR="00032D5F" w:rsidRPr="00032D5F" w14:paraId="5607705B" w14:textId="77777777" w:rsidTr="00032D5F">
        <w:trPr>
          <w:trHeight w:val="320"/>
        </w:trPr>
        <w:tc>
          <w:tcPr>
            <w:tcW w:w="740" w:type="dxa"/>
            <w:tcBorders>
              <w:top w:val="nil"/>
              <w:left w:val="nil"/>
              <w:bottom w:val="nil"/>
              <w:right w:val="nil"/>
            </w:tcBorders>
            <w:shd w:val="clear" w:color="auto" w:fill="auto"/>
            <w:noWrap/>
            <w:vAlign w:val="center"/>
            <w:hideMark/>
          </w:tcPr>
          <w:p w14:paraId="30C29193" w14:textId="77777777" w:rsidR="00032D5F" w:rsidRPr="00032D5F" w:rsidRDefault="00032D5F" w:rsidP="00032D5F">
            <w:pPr>
              <w:jc w:val="center"/>
              <w:rPr>
                <w:color w:val="000000"/>
                <w:sz w:val="22"/>
                <w:szCs w:val="22"/>
              </w:rPr>
            </w:pPr>
            <w:r w:rsidRPr="00032D5F">
              <w:rPr>
                <w:color w:val="000000"/>
                <w:sz w:val="22"/>
                <w:szCs w:val="22"/>
              </w:rPr>
              <w:t>11</w:t>
            </w:r>
          </w:p>
        </w:tc>
        <w:tc>
          <w:tcPr>
            <w:tcW w:w="740" w:type="dxa"/>
            <w:tcBorders>
              <w:top w:val="nil"/>
              <w:left w:val="nil"/>
              <w:bottom w:val="nil"/>
              <w:right w:val="nil"/>
            </w:tcBorders>
            <w:shd w:val="clear" w:color="auto" w:fill="auto"/>
            <w:noWrap/>
            <w:vAlign w:val="center"/>
            <w:hideMark/>
          </w:tcPr>
          <w:p w14:paraId="33577CDC"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3E5DD033" w14:textId="77777777" w:rsidR="00032D5F" w:rsidRPr="00032D5F" w:rsidRDefault="00032D5F" w:rsidP="00032D5F">
            <w:pPr>
              <w:jc w:val="center"/>
              <w:rPr>
                <w:color w:val="000000"/>
                <w:sz w:val="22"/>
                <w:szCs w:val="22"/>
              </w:rPr>
            </w:pPr>
            <w:r w:rsidRPr="00032D5F">
              <w:rPr>
                <w:color w:val="000000"/>
                <w:sz w:val="22"/>
                <w:szCs w:val="22"/>
              </w:rPr>
              <w:t>5</w:t>
            </w:r>
          </w:p>
        </w:tc>
        <w:tc>
          <w:tcPr>
            <w:tcW w:w="1040" w:type="dxa"/>
            <w:tcBorders>
              <w:top w:val="nil"/>
              <w:left w:val="nil"/>
              <w:bottom w:val="nil"/>
              <w:right w:val="nil"/>
            </w:tcBorders>
            <w:shd w:val="clear" w:color="auto" w:fill="auto"/>
            <w:noWrap/>
            <w:vAlign w:val="center"/>
            <w:hideMark/>
          </w:tcPr>
          <w:p w14:paraId="30090AEC" w14:textId="77777777" w:rsidR="00032D5F" w:rsidRPr="00032D5F" w:rsidRDefault="00032D5F" w:rsidP="00032D5F">
            <w:pPr>
              <w:jc w:val="center"/>
              <w:rPr>
                <w:color w:val="000000"/>
                <w:sz w:val="22"/>
                <w:szCs w:val="22"/>
              </w:rPr>
            </w:pPr>
            <w:r w:rsidRPr="00032D5F">
              <w:rPr>
                <w:color w:val="000000"/>
                <w:sz w:val="22"/>
                <w:szCs w:val="22"/>
              </w:rPr>
              <w:t>0.53</w:t>
            </w:r>
          </w:p>
        </w:tc>
        <w:tc>
          <w:tcPr>
            <w:tcW w:w="740" w:type="dxa"/>
            <w:tcBorders>
              <w:top w:val="nil"/>
              <w:left w:val="nil"/>
              <w:bottom w:val="nil"/>
              <w:right w:val="nil"/>
            </w:tcBorders>
            <w:shd w:val="clear" w:color="auto" w:fill="auto"/>
            <w:noWrap/>
            <w:vAlign w:val="center"/>
            <w:hideMark/>
          </w:tcPr>
          <w:p w14:paraId="65F4C3C4" w14:textId="77777777" w:rsidR="00032D5F" w:rsidRPr="00032D5F" w:rsidRDefault="00032D5F" w:rsidP="00032D5F">
            <w:pPr>
              <w:jc w:val="center"/>
              <w:rPr>
                <w:color w:val="000000"/>
                <w:sz w:val="22"/>
                <w:szCs w:val="22"/>
              </w:rPr>
            </w:pPr>
            <w:r w:rsidRPr="00032D5F">
              <w:rPr>
                <w:color w:val="000000"/>
                <w:sz w:val="22"/>
                <w:szCs w:val="22"/>
              </w:rPr>
              <w:t>4.19</w:t>
            </w:r>
          </w:p>
        </w:tc>
        <w:tc>
          <w:tcPr>
            <w:tcW w:w="1100" w:type="dxa"/>
            <w:tcBorders>
              <w:top w:val="nil"/>
              <w:left w:val="nil"/>
              <w:bottom w:val="nil"/>
              <w:right w:val="nil"/>
            </w:tcBorders>
            <w:shd w:val="clear" w:color="auto" w:fill="auto"/>
            <w:noWrap/>
            <w:vAlign w:val="center"/>
            <w:hideMark/>
          </w:tcPr>
          <w:p w14:paraId="7A0733B4" w14:textId="77777777" w:rsidR="00032D5F" w:rsidRPr="00032D5F" w:rsidRDefault="00032D5F" w:rsidP="00032D5F">
            <w:pPr>
              <w:jc w:val="center"/>
              <w:rPr>
                <w:color w:val="000000"/>
                <w:sz w:val="22"/>
                <w:szCs w:val="22"/>
              </w:rPr>
            </w:pPr>
            <w:r w:rsidRPr="00032D5F">
              <w:rPr>
                <w:color w:val="000000"/>
                <w:sz w:val="22"/>
                <w:szCs w:val="22"/>
              </w:rPr>
              <w:t>0.63</w:t>
            </w:r>
          </w:p>
        </w:tc>
        <w:tc>
          <w:tcPr>
            <w:tcW w:w="860" w:type="dxa"/>
            <w:tcBorders>
              <w:top w:val="nil"/>
              <w:left w:val="nil"/>
              <w:bottom w:val="nil"/>
              <w:right w:val="nil"/>
            </w:tcBorders>
            <w:shd w:val="clear" w:color="auto" w:fill="auto"/>
            <w:noWrap/>
            <w:vAlign w:val="center"/>
            <w:hideMark/>
          </w:tcPr>
          <w:p w14:paraId="01578A1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65A289E" w14:textId="77777777" w:rsidR="00032D5F" w:rsidRPr="00032D5F" w:rsidRDefault="00032D5F" w:rsidP="00032D5F">
            <w:pPr>
              <w:jc w:val="center"/>
              <w:rPr>
                <w:color w:val="000000"/>
                <w:sz w:val="22"/>
                <w:szCs w:val="22"/>
              </w:rPr>
            </w:pPr>
            <w:r w:rsidRPr="00032D5F">
              <w:rPr>
                <w:color w:val="000000"/>
                <w:sz w:val="22"/>
                <w:szCs w:val="22"/>
              </w:rPr>
              <w:t>38</w:t>
            </w:r>
          </w:p>
        </w:tc>
        <w:tc>
          <w:tcPr>
            <w:tcW w:w="940" w:type="dxa"/>
            <w:tcBorders>
              <w:top w:val="nil"/>
              <w:left w:val="nil"/>
              <w:bottom w:val="nil"/>
              <w:right w:val="nil"/>
            </w:tcBorders>
            <w:shd w:val="clear" w:color="auto" w:fill="auto"/>
            <w:noWrap/>
            <w:vAlign w:val="center"/>
            <w:hideMark/>
          </w:tcPr>
          <w:p w14:paraId="1BD50414"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560A279A" w14:textId="77777777" w:rsidR="00032D5F" w:rsidRPr="00032D5F" w:rsidRDefault="00032D5F" w:rsidP="00032D5F">
            <w:pPr>
              <w:jc w:val="center"/>
              <w:rPr>
                <w:color w:val="000000"/>
                <w:sz w:val="22"/>
                <w:szCs w:val="22"/>
              </w:rPr>
            </w:pPr>
            <w:r w:rsidRPr="00032D5F">
              <w:rPr>
                <w:color w:val="000000"/>
                <w:sz w:val="22"/>
                <w:szCs w:val="22"/>
              </w:rPr>
              <w:t>13</w:t>
            </w:r>
          </w:p>
        </w:tc>
        <w:tc>
          <w:tcPr>
            <w:tcW w:w="880" w:type="dxa"/>
            <w:tcBorders>
              <w:top w:val="nil"/>
              <w:left w:val="nil"/>
              <w:bottom w:val="nil"/>
              <w:right w:val="nil"/>
            </w:tcBorders>
            <w:shd w:val="clear" w:color="auto" w:fill="auto"/>
            <w:noWrap/>
            <w:vAlign w:val="center"/>
            <w:hideMark/>
          </w:tcPr>
          <w:p w14:paraId="5E9E2735" w14:textId="77777777" w:rsidR="00032D5F" w:rsidRPr="00032D5F" w:rsidRDefault="00032D5F" w:rsidP="00032D5F">
            <w:pPr>
              <w:jc w:val="center"/>
              <w:rPr>
                <w:color w:val="000000"/>
                <w:sz w:val="22"/>
                <w:szCs w:val="22"/>
              </w:rPr>
            </w:pPr>
            <w:r w:rsidRPr="00032D5F">
              <w:rPr>
                <w:color w:val="000000"/>
                <w:sz w:val="22"/>
                <w:szCs w:val="22"/>
              </w:rPr>
              <w:t>19</w:t>
            </w:r>
          </w:p>
        </w:tc>
        <w:tc>
          <w:tcPr>
            <w:tcW w:w="820" w:type="dxa"/>
            <w:tcBorders>
              <w:top w:val="nil"/>
              <w:left w:val="nil"/>
              <w:bottom w:val="nil"/>
              <w:right w:val="nil"/>
            </w:tcBorders>
            <w:shd w:val="clear" w:color="auto" w:fill="auto"/>
            <w:noWrap/>
            <w:vAlign w:val="center"/>
            <w:hideMark/>
          </w:tcPr>
          <w:p w14:paraId="7452FFC1" w14:textId="77777777" w:rsidR="00032D5F" w:rsidRPr="00032D5F" w:rsidRDefault="00032D5F" w:rsidP="00032D5F">
            <w:pPr>
              <w:jc w:val="center"/>
              <w:rPr>
                <w:color w:val="000000"/>
                <w:sz w:val="22"/>
                <w:szCs w:val="22"/>
              </w:rPr>
            </w:pPr>
            <w:r w:rsidRPr="00032D5F">
              <w:rPr>
                <w:color w:val="000000"/>
                <w:sz w:val="22"/>
                <w:szCs w:val="22"/>
              </w:rPr>
              <w:t>13</w:t>
            </w:r>
          </w:p>
        </w:tc>
        <w:tc>
          <w:tcPr>
            <w:tcW w:w="740" w:type="dxa"/>
            <w:tcBorders>
              <w:top w:val="nil"/>
              <w:left w:val="nil"/>
              <w:bottom w:val="nil"/>
              <w:right w:val="nil"/>
            </w:tcBorders>
            <w:shd w:val="clear" w:color="auto" w:fill="auto"/>
            <w:noWrap/>
            <w:vAlign w:val="center"/>
            <w:hideMark/>
          </w:tcPr>
          <w:p w14:paraId="2F2A97B5" w14:textId="77777777" w:rsidR="00032D5F" w:rsidRPr="00032D5F" w:rsidRDefault="00032D5F" w:rsidP="00032D5F">
            <w:pPr>
              <w:jc w:val="center"/>
              <w:rPr>
                <w:color w:val="000000"/>
                <w:sz w:val="22"/>
                <w:szCs w:val="22"/>
              </w:rPr>
            </w:pPr>
            <w:r w:rsidRPr="00032D5F">
              <w:rPr>
                <w:color w:val="000000"/>
                <w:sz w:val="22"/>
                <w:szCs w:val="22"/>
              </w:rPr>
              <w:t>68</w:t>
            </w:r>
          </w:p>
        </w:tc>
        <w:tc>
          <w:tcPr>
            <w:tcW w:w="960" w:type="dxa"/>
            <w:tcBorders>
              <w:top w:val="nil"/>
              <w:left w:val="nil"/>
              <w:bottom w:val="nil"/>
              <w:right w:val="nil"/>
            </w:tcBorders>
            <w:shd w:val="clear" w:color="auto" w:fill="auto"/>
            <w:noWrap/>
            <w:vAlign w:val="center"/>
            <w:hideMark/>
          </w:tcPr>
          <w:p w14:paraId="100AD9B1" w14:textId="77777777" w:rsidR="00032D5F" w:rsidRPr="00032D5F" w:rsidRDefault="00032D5F" w:rsidP="00032D5F">
            <w:pPr>
              <w:jc w:val="center"/>
              <w:rPr>
                <w:color w:val="000000"/>
                <w:sz w:val="22"/>
                <w:szCs w:val="22"/>
              </w:rPr>
            </w:pPr>
            <w:r w:rsidRPr="00032D5F">
              <w:rPr>
                <w:color w:val="000000"/>
                <w:sz w:val="22"/>
                <w:szCs w:val="22"/>
              </w:rPr>
              <w:t>18</w:t>
            </w:r>
          </w:p>
        </w:tc>
        <w:tc>
          <w:tcPr>
            <w:tcW w:w="1040" w:type="dxa"/>
            <w:tcBorders>
              <w:top w:val="nil"/>
              <w:left w:val="nil"/>
              <w:bottom w:val="nil"/>
              <w:right w:val="nil"/>
            </w:tcBorders>
            <w:shd w:val="clear" w:color="auto" w:fill="auto"/>
            <w:noWrap/>
            <w:vAlign w:val="center"/>
            <w:hideMark/>
          </w:tcPr>
          <w:p w14:paraId="0B4E141A" w14:textId="77777777" w:rsidR="00032D5F" w:rsidRPr="00032D5F" w:rsidRDefault="00032D5F" w:rsidP="00032D5F">
            <w:pPr>
              <w:jc w:val="center"/>
              <w:rPr>
                <w:color w:val="000000"/>
                <w:sz w:val="22"/>
                <w:szCs w:val="22"/>
              </w:rPr>
            </w:pPr>
            <w:r w:rsidRPr="00032D5F">
              <w:rPr>
                <w:color w:val="000000"/>
                <w:sz w:val="22"/>
                <w:szCs w:val="22"/>
              </w:rPr>
              <w:t>32</w:t>
            </w:r>
          </w:p>
        </w:tc>
        <w:tc>
          <w:tcPr>
            <w:tcW w:w="1000" w:type="dxa"/>
            <w:tcBorders>
              <w:top w:val="nil"/>
              <w:left w:val="nil"/>
              <w:bottom w:val="nil"/>
              <w:right w:val="nil"/>
            </w:tcBorders>
            <w:shd w:val="clear" w:color="auto" w:fill="auto"/>
            <w:noWrap/>
            <w:vAlign w:val="center"/>
            <w:hideMark/>
          </w:tcPr>
          <w:p w14:paraId="4D65D0C8" w14:textId="77777777" w:rsidR="00032D5F" w:rsidRPr="00032D5F" w:rsidRDefault="00032D5F" w:rsidP="00032D5F">
            <w:pPr>
              <w:jc w:val="center"/>
              <w:rPr>
                <w:color w:val="000000"/>
                <w:sz w:val="22"/>
                <w:szCs w:val="22"/>
              </w:rPr>
            </w:pPr>
            <w:r w:rsidRPr="00032D5F">
              <w:rPr>
                <w:color w:val="000000"/>
                <w:sz w:val="22"/>
                <w:szCs w:val="22"/>
              </w:rPr>
              <w:t>43</w:t>
            </w:r>
          </w:p>
        </w:tc>
      </w:tr>
      <w:tr w:rsidR="00032D5F" w:rsidRPr="00032D5F" w14:paraId="088BB08A" w14:textId="77777777" w:rsidTr="00032D5F">
        <w:trPr>
          <w:trHeight w:val="320"/>
        </w:trPr>
        <w:tc>
          <w:tcPr>
            <w:tcW w:w="740" w:type="dxa"/>
            <w:tcBorders>
              <w:top w:val="nil"/>
              <w:left w:val="nil"/>
              <w:bottom w:val="nil"/>
              <w:right w:val="nil"/>
            </w:tcBorders>
            <w:shd w:val="clear" w:color="auto" w:fill="auto"/>
            <w:noWrap/>
            <w:vAlign w:val="center"/>
            <w:hideMark/>
          </w:tcPr>
          <w:p w14:paraId="766E3BE1" w14:textId="77777777" w:rsidR="00032D5F" w:rsidRPr="00032D5F" w:rsidRDefault="00032D5F" w:rsidP="00032D5F">
            <w:pPr>
              <w:jc w:val="center"/>
              <w:rPr>
                <w:color w:val="000000"/>
                <w:sz w:val="22"/>
                <w:szCs w:val="22"/>
              </w:rPr>
            </w:pPr>
            <w:r w:rsidRPr="00032D5F">
              <w:rPr>
                <w:color w:val="000000"/>
                <w:sz w:val="22"/>
                <w:szCs w:val="22"/>
              </w:rPr>
              <w:t>12</w:t>
            </w:r>
          </w:p>
        </w:tc>
        <w:tc>
          <w:tcPr>
            <w:tcW w:w="740" w:type="dxa"/>
            <w:tcBorders>
              <w:top w:val="nil"/>
              <w:left w:val="nil"/>
              <w:bottom w:val="nil"/>
              <w:right w:val="nil"/>
            </w:tcBorders>
            <w:shd w:val="clear" w:color="auto" w:fill="auto"/>
            <w:noWrap/>
            <w:vAlign w:val="center"/>
            <w:hideMark/>
          </w:tcPr>
          <w:p w14:paraId="7DFC2B5C"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E1855BE" w14:textId="77777777" w:rsidR="00032D5F" w:rsidRPr="00032D5F" w:rsidRDefault="00032D5F" w:rsidP="00032D5F">
            <w:pPr>
              <w:jc w:val="center"/>
              <w:rPr>
                <w:color w:val="000000"/>
                <w:sz w:val="22"/>
                <w:szCs w:val="22"/>
              </w:rPr>
            </w:pPr>
            <w:r w:rsidRPr="00032D5F">
              <w:rPr>
                <w:color w:val="000000"/>
                <w:sz w:val="22"/>
                <w:szCs w:val="22"/>
              </w:rPr>
              <w:t>5</w:t>
            </w:r>
          </w:p>
        </w:tc>
        <w:tc>
          <w:tcPr>
            <w:tcW w:w="1040" w:type="dxa"/>
            <w:tcBorders>
              <w:top w:val="nil"/>
              <w:left w:val="nil"/>
              <w:bottom w:val="nil"/>
              <w:right w:val="nil"/>
            </w:tcBorders>
            <w:shd w:val="clear" w:color="auto" w:fill="auto"/>
            <w:noWrap/>
            <w:vAlign w:val="center"/>
            <w:hideMark/>
          </w:tcPr>
          <w:p w14:paraId="169E3477" w14:textId="77777777" w:rsidR="00032D5F" w:rsidRPr="00032D5F" w:rsidRDefault="00032D5F" w:rsidP="00032D5F">
            <w:pPr>
              <w:jc w:val="center"/>
              <w:rPr>
                <w:color w:val="000000"/>
                <w:sz w:val="22"/>
                <w:szCs w:val="22"/>
              </w:rPr>
            </w:pPr>
            <w:r w:rsidRPr="00032D5F">
              <w:rPr>
                <w:color w:val="000000"/>
                <w:sz w:val="22"/>
                <w:szCs w:val="22"/>
              </w:rPr>
              <w:t>0.49</w:t>
            </w:r>
          </w:p>
        </w:tc>
        <w:tc>
          <w:tcPr>
            <w:tcW w:w="740" w:type="dxa"/>
            <w:tcBorders>
              <w:top w:val="nil"/>
              <w:left w:val="nil"/>
              <w:bottom w:val="nil"/>
              <w:right w:val="nil"/>
            </w:tcBorders>
            <w:shd w:val="clear" w:color="auto" w:fill="auto"/>
            <w:noWrap/>
            <w:vAlign w:val="center"/>
            <w:hideMark/>
          </w:tcPr>
          <w:p w14:paraId="4E4F75EC" w14:textId="77777777" w:rsidR="00032D5F" w:rsidRPr="00032D5F" w:rsidRDefault="00032D5F" w:rsidP="00032D5F">
            <w:pPr>
              <w:jc w:val="center"/>
              <w:rPr>
                <w:color w:val="000000"/>
                <w:sz w:val="22"/>
                <w:szCs w:val="22"/>
              </w:rPr>
            </w:pPr>
            <w:r w:rsidRPr="00032D5F">
              <w:rPr>
                <w:color w:val="000000"/>
                <w:sz w:val="22"/>
                <w:szCs w:val="22"/>
              </w:rPr>
              <w:t>4.86</w:t>
            </w:r>
          </w:p>
        </w:tc>
        <w:tc>
          <w:tcPr>
            <w:tcW w:w="1100" w:type="dxa"/>
            <w:tcBorders>
              <w:top w:val="nil"/>
              <w:left w:val="nil"/>
              <w:bottom w:val="nil"/>
              <w:right w:val="nil"/>
            </w:tcBorders>
            <w:shd w:val="clear" w:color="auto" w:fill="auto"/>
            <w:noWrap/>
            <w:vAlign w:val="center"/>
            <w:hideMark/>
          </w:tcPr>
          <w:p w14:paraId="596BBD84" w14:textId="77777777" w:rsidR="00032D5F" w:rsidRPr="00032D5F" w:rsidRDefault="00032D5F" w:rsidP="00032D5F">
            <w:pPr>
              <w:jc w:val="center"/>
              <w:rPr>
                <w:color w:val="000000"/>
                <w:sz w:val="22"/>
                <w:szCs w:val="22"/>
              </w:rPr>
            </w:pPr>
            <w:r w:rsidRPr="00032D5F">
              <w:rPr>
                <w:color w:val="000000"/>
                <w:sz w:val="22"/>
                <w:szCs w:val="22"/>
              </w:rPr>
              <w:t>0.65</w:t>
            </w:r>
          </w:p>
        </w:tc>
        <w:tc>
          <w:tcPr>
            <w:tcW w:w="860" w:type="dxa"/>
            <w:tcBorders>
              <w:top w:val="nil"/>
              <w:left w:val="nil"/>
              <w:bottom w:val="nil"/>
              <w:right w:val="nil"/>
            </w:tcBorders>
            <w:shd w:val="clear" w:color="auto" w:fill="auto"/>
            <w:noWrap/>
            <w:vAlign w:val="center"/>
            <w:hideMark/>
          </w:tcPr>
          <w:p w14:paraId="1552688B"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5814C14" w14:textId="77777777" w:rsidR="00032D5F" w:rsidRPr="00032D5F" w:rsidRDefault="00032D5F" w:rsidP="00032D5F">
            <w:pPr>
              <w:jc w:val="center"/>
              <w:rPr>
                <w:color w:val="000000"/>
                <w:sz w:val="22"/>
                <w:szCs w:val="22"/>
              </w:rPr>
            </w:pPr>
            <w:r w:rsidRPr="00032D5F">
              <w:rPr>
                <w:color w:val="000000"/>
                <w:sz w:val="22"/>
                <w:szCs w:val="22"/>
              </w:rPr>
              <w:t>27</w:t>
            </w:r>
          </w:p>
        </w:tc>
        <w:tc>
          <w:tcPr>
            <w:tcW w:w="940" w:type="dxa"/>
            <w:tcBorders>
              <w:top w:val="nil"/>
              <w:left w:val="nil"/>
              <w:bottom w:val="nil"/>
              <w:right w:val="nil"/>
            </w:tcBorders>
            <w:shd w:val="clear" w:color="auto" w:fill="auto"/>
            <w:noWrap/>
            <w:vAlign w:val="center"/>
            <w:hideMark/>
          </w:tcPr>
          <w:p w14:paraId="1C505BDB"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51E0AA10" w14:textId="77777777" w:rsidR="00032D5F" w:rsidRPr="00032D5F" w:rsidRDefault="00032D5F" w:rsidP="00032D5F">
            <w:pPr>
              <w:jc w:val="center"/>
              <w:rPr>
                <w:color w:val="000000"/>
                <w:sz w:val="22"/>
                <w:szCs w:val="22"/>
              </w:rPr>
            </w:pPr>
            <w:r w:rsidRPr="00032D5F">
              <w:rPr>
                <w:color w:val="000000"/>
                <w:sz w:val="22"/>
                <w:szCs w:val="22"/>
              </w:rPr>
              <w:t>5</w:t>
            </w:r>
          </w:p>
        </w:tc>
        <w:tc>
          <w:tcPr>
            <w:tcW w:w="880" w:type="dxa"/>
            <w:tcBorders>
              <w:top w:val="nil"/>
              <w:left w:val="nil"/>
              <w:bottom w:val="nil"/>
              <w:right w:val="nil"/>
            </w:tcBorders>
            <w:shd w:val="clear" w:color="auto" w:fill="auto"/>
            <w:noWrap/>
            <w:vAlign w:val="center"/>
            <w:hideMark/>
          </w:tcPr>
          <w:p w14:paraId="32E908EC" w14:textId="77777777" w:rsidR="00032D5F" w:rsidRPr="00032D5F" w:rsidRDefault="00032D5F" w:rsidP="00032D5F">
            <w:pPr>
              <w:jc w:val="center"/>
              <w:rPr>
                <w:color w:val="000000"/>
                <w:sz w:val="22"/>
                <w:szCs w:val="22"/>
              </w:rPr>
            </w:pPr>
            <w:r w:rsidRPr="00032D5F">
              <w:rPr>
                <w:color w:val="000000"/>
                <w:sz w:val="22"/>
                <w:szCs w:val="22"/>
              </w:rPr>
              <w:t>14</w:t>
            </w:r>
          </w:p>
        </w:tc>
        <w:tc>
          <w:tcPr>
            <w:tcW w:w="820" w:type="dxa"/>
            <w:tcBorders>
              <w:top w:val="nil"/>
              <w:left w:val="nil"/>
              <w:bottom w:val="nil"/>
              <w:right w:val="nil"/>
            </w:tcBorders>
            <w:shd w:val="clear" w:color="auto" w:fill="auto"/>
            <w:noWrap/>
            <w:vAlign w:val="center"/>
            <w:hideMark/>
          </w:tcPr>
          <w:p w14:paraId="310808CC"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C464364" w14:textId="77777777" w:rsidR="00032D5F" w:rsidRPr="00032D5F" w:rsidRDefault="00032D5F" w:rsidP="00032D5F">
            <w:pPr>
              <w:jc w:val="center"/>
              <w:rPr>
                <w:color w:val="000000"/>
                <w:sz w:val="22"/>
                <w:szCs w:val="22"/>
              </w:rPr>
            </w:pPr>
            <w:r w:rsidRPr="00032D5F">
              <w:rPr>
                <w:color w:val="000000"/>
                <w:sz w:val="22"/>
                <w:szCs w:val="22"/>
              </w:rPr>
              <w:t>56</w:t>
            </w:r>
          </w:p>
        </w:tc>
        <w:tc>
          <w:tcPr>
            <w:tcW w:w="960" w:type="dxa"/>
            <w:tcBorders>
              <w:top w:val="nil"/>
              <w:left w:val="nil"/>
              <w:bottom w:val="nil"/>
              <w:right w:val="nil"/>
            </w:tcBorders>
            <w:shd w:val="clear" w:color="auto" w:fill="auto"/>
            <w:noWrap/>
            <w:vAlign w:val="center"/>
            <w:hideMark/>
          </w:tcPr>
          <w:p w14:paraId="4E941F88"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238A73D5" w14:textId="77777777" w:rsidR="00032D5F" w:rsidRPr="00032D5F" w:rsidRDefault="00032D5F" w:rsidP="00032D5F">
            <w:pPr>
              <w:jc w:val="center"/>
              <w:rPr>
                <w:color w:val="000000"/>
                <w:sz w:val="22"/>
                <w:szCs w:val="22"/>
              </w:rPr>
            </w:pPr>
            <w:r w:rsidRPr="00032D5F">
              <w:rPr>
                <w:color w:val="000000"/>
                <w:sz w:val="22"/>
                <w:szCs w:val="22"/>
              </w:rPr>
              <w:t>11</w:t>
            </w:r>
          </w:p>
        </w:tc>
        <w:tc>
          <w:tcPr>
            <w:tcW w:w="1000" w:type="dxa"/>
            <w:tcBorders>
              <w:top w:val="nil"/>
              <w:left w:val="nil"/>
              <w:bottom w:val="nil"/>
              <w:right w:val="nil"/>
            </w:tcBorders>
            <w:shd w:val="clear" w:color="auto" w:fill="auto"/>
            <w:noWrap/>
            <w:vAlign w:val="center"/>
            <w:hideMark/>
          </w:tcPr>
          <w:p w14:paraId="118A7A8A" w14:textId="77777777" w:rsidR="00032D5F" w:rsidRPr="00032D5F" w:rsidRDefault="00032D5F" w:rsidP="00032D5F">
            <w:pPr>
              <w:jc w:val="center"/>
              <w:rPr>
                <w:color w:val="000000"/>
                <w:sz w:val="22"/>
                <w:szCs w:val="22"/>
              </w:rPr>
            </w:pPr>
            <w:r w:rsidRPr="00032D5F">
              <w:rPr>
                <w:color w:val="000000"/>
                <w:sz w:val="22"/>
                <w:szCs w:val="22"/>
              </w:rPr>
              <w:t>34</w:t>
            </w:r>
          </w:p>
        </w:tc>
      </w:tr>
      <w:tr w:rsidR="00032D5F" w:rsidRPr="00032D5F" w14:paraId="007497C8" w14:textId="77777777" w:rsidTr="00032D5F">
        <w:trPr>
          <w:trHeight w:val="320"/>
        </w:trPr>
        <w:tc>
          <w:tcPr>
            <w:tcW w:w="740" w:type="dxa"/>
            <w:tcBorders>
              <w:top w:val="nil"/>
              <w:left w:val="nil"/>
              <w:bottom w:val="nil"/>
              <w:right w:val="nil"/>
            </w:tcBorders>
            <w:shd w:val="clear" w:color="auto" w:fill="auto"/>
            <w:noWrap/>
            <w:vAlign w:val="center"/>
            <w:hideMark/>
          </w:tcPr>
          <w:p w14:paraId="72005EA5" w14:textId="77777777" w:rsidR="00032D5F" w:rsidRPr="00032D5F" w:rsidRDefault="00032D5F" w:rsidP="00032D5F">
            <w:pPr>
              <w:jc w:val="center"/>
              <w:rPr>
                <w:color w:val="000000"/>
                <w:sz w:val="22"/>
                <w:szCs w:val="22"/>
              </w:rPr>
            </w:pPr>
            <w:r w:rsidRPr="00032D5F">
              <w:rPr>
                <w:color w:val="000000"/>
                <w:sz w:val="22"/>
                <w:szCs w:val="22"/>
              </w:rPr>
              <w:t>12</w:t>
            </w:r>
          </w:p>
        </w:tc>
        <w:tc>
          <w:tcPr>
            <w:tcW w:w="740" w:type="dxa"/>
            <w:tcBorders>
              <w:top w:val="nil"/>
              <w:left w:val="nil"/>
              <w:bottom w:val="nil"/>
              <w:right w:val="nil"/>
            </w:tcBorders>
            <w:shd w:val="clear" w:color="auto" w:fill="auto"/>
            <w:noWrap/>
            <w:vAlign w:val="center"/>
            <w:hideMark/>
          </w:tcPr>
          <w:p w14:paraId="133BC8D8"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7794C555" w14:textId="77777777" w:rsidR="00032D5F" w:rsidRPr="00032D5F" w:rsidRDefault="00032D5F" w:rsidP="00032D5F">
            <w:pPr>
              <w:jc w:val="center"/>
              <w:rPr>
                <w:color w:val="000000"/>
                <w:sz w:val="22"/>
                <w:szCs w:val="22"/>
              </w:rPr>
            </w:pPr>
            <w:r w:rsidRPr="00032D5F">
              <w:rPr>
                <w:color w:val="000000"/>
                <w:sz w:val="22"/>
                <w:szCs w:val="22"/>
              </w:rPr>
              <w:t>9</w:t>
            </w:r>
          </w:p>
        </w:tc>
        <w:tc>
          <w:tcPr>
            <w:tcW w:w="1040" w:type="dxa"/>
            <w:tcBorders>
              <w:top w:val="nil"/>
              <w:left w:val="nil"/>
              <w:bottom w:val="nil"/>
              <w:right w:val="nil"/>
            </w:tcBorders>
            <w:shd w:val="clear" w:color="auto" w:fill="auto"/>
            <w:noWrap/>
            <w:vAlign w:val="center"/>
            <w:hideMark/>
          </w:tcPr>
          <w:p w14:paraId="216336EE" w14:textId="77777777" w:rsidR="00032D5F" w:rsidRPr="00032D5F" w:rsidRDefault="00032D5F" w:rsidP="00032D5F">
            <w:pPr>
              <w:jc w:val="center"/>
              <w:rPr>
                <w:color w:val="000000"/>
                <w:sz w:val="22"/>
                <w:szCs w:val="22"/>
              </w:rPr>
            </w:pPr>
            <w:r w:rsidRPr="00032D5F">
              <w:rPr>
                <w:color w:val="000000"/>
                <w:sz w:val="22"/>
                <w:szCs w:val="22"/>
              </w:rPr>
              <w:t>0.52</w:t>
            </w:r>
          </w:p>
        </w:tc>
        <w:tc>
          <w:tcPr>
            <w:tcW w:w="740" w:type="dxa"/>
            <w:tcBorders>
              <w:top w:val="nil"/>
              <w:left w:val="nil"/>
              <w:bottom w:val="nil"/>
              <w:right w:val="nil"/>
            </w:tcBorders>
            <w:shd w:val="clear" w:color="auto" w:fill="auto"/>
            <w:noWrap/>
            <w:vAlign w:val="center"/>
            <w:hideMark/>
          </w:tcPr>
          <w:p w14:paraId="763F1569" w14:textId="77777777" w:rsidR="00032D5F" w:rsidRPr="00032D5F" w:rsidRDefault="00032D5F" w:rsidP="00032D5F">
            <w:pPr>
              <w:jc w:val="center"/>
              <w:rPr>
                <w:color w:val="000000"/>
                <w:sz w:val="22"/>
                <w:szCs w:val="22"/>
              </w:rPr>
            </w:pPr>
            <w:r w:rsidRPr="00032D5F">
              <w:rPr>
                <w:color w:val="000000"/>
                <w:sz w:val="22"/>
                <w:szCs w:val="22"/>
              </w:rPr>
              <w:t>4.68</w:t>
            </w:r>
          </w:p>
        </w:tc>
        <w:tc>
          <w:tcPr>
            <w:tcW w:w="1100" w:type="dxa"/>
            <w:tcBorders>
              <w:top w:val="nil"/>
              <w:left w:val="nil"/>
              <w:bottom w:val="nil"/>
              <w:right w:val="nil"/>
            </w:tcBorders>
            <w:shd w:val="clear" w:color="auto" w:fill="auto"/>
            <w:noWrap/>
            <w:vAlign w:val="center"/>
            <w:hideMark/>
          </w:tcPr>
          <w:p w14:paraId="6D254BE3" w14:textId="77777777" w:rsidR="00032D5F" w:rsidRPr="00032D5F" w:rsidRDefault="00032D5F" w:rsidP="00032D5F">
            <w:pPr>
              <w:jc w:val="center"/>
              <w:rPr>
                <w:color w:val="000000"/>
                <w:sz w:val="22"/>
                <w:szCs w:val="22"/>
              </w:rPr>
            </w:pPr>
            <w:r w:rsidRPr="00032D5F">
              <w:rPr>
                <w:color w:val="000000"/>
                <w:sz w:val="22"/>
                <w:szCs w:val="22"/>
              </w:rPr>
              <w:t>0.35</w:t>
            </w:r>
          </w:p>
        </w:tc>
        <w:tc>
          <w:tcPr>
            <w:tcW w:w="860" w:type="dxa"/>
            <w:tcBorders>
              <w:top w:val="nil"/>
              <w:left w:val="nil"/>
              <w:bottom w:val="nil"/>
              <w:right w:val="nil"/>
            </w:tcBorders>
            <w:shd w:val="clear" w:color="auto" w:fill="auto"/>
            <w:noWrap/>
            <w:vAlign w:val="center"/>
            <w:hideMark/>
          </w:tcPr>
          <w:p w14:paraId="4ADD2F49"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226BEC0C" w14:textId="77777777" w:rsidR="00032D5F" w:rsidRPr="00032D5F" w:rsidRDefault="00032D5F" w:rsidP="00032D5F">
            <w:pPr>
              <w:jc w:val="center"/>
              <w:rPr>
                <w:color w:val="000000"/>
                <w:sz w:val="22"/>
                <w:szCs w:val="22"/>
              </w:rPr>
            </w:pPr>
            <w:r w:rsidRPr="00032D5F">
              <w:rPr>
                <w:color w:val="000000"/>
                <w:sz w:val="22"/>
                <w:szCs w:val="22"/>
              </w:rPr>
              <w:t>36</w:t>
            </w:r>
          </w:p>
        </w:tc>
        <w:tc>
          <w:tcPr>
            <w:tcW w:w="940" w:type="dxa"/>
            <w:tcBorders>
              <w:top w:val="nil"/>
              <w:left w:val="nil"/>
              <w:bottom w:val="nil"/>
              <w:right w:val="nil"/>
            </w:tcBorders>
            <w:shd w:val="clear" w:color="auto" w:fill="auto"/>
            <w:noWrap/>
            <w:vAlign w:val="center"/>
            <w:hideMark/>
          </w:tcPr>
          <w:p w14:paraId="214B4ABF" w14:textId="77777777" w:rsidR="00032D5F" w:rsidRPr="00032D5F" w:rsidRDefault="00032D5F" w:rsidP="00032D5F">
            <w:pPr>
              <w:jc w:val="center"/>
              <w:rPr>
                <w:color w:val="000000"/>
                <w:sz w:val="22"/>
                <w:szCs w:val="22"/>
              </w:rPr>
            </w:pPr>
            <w:r w:rsidRPr="00032D5F">
              <w:rPr>
                <w:color w:val="000000"/>
                <w:sz w:val="22"/>
                <w:szCs w:val="22"/>
              </w:rPr>
              <w:t>8</w:t>
            </w:r>
          </w:p>
        </w:tc>
        <w:tc>
          <w:tcPr>
            <w:tcW w:w="1080" w:type="dxa"/>
            <w:tcBorders>
              <w:top w:val="nil"/>
              <w:left w:val="nil"/>
              <w:bottom w:val="nil"/>
              <w:right w:val="nil"/>
            </w:tcBorders>
            <w:shd w:val="clear" w:color="auto" w:fill="auto"/>
            <w:noWrap/>
            <w:vAlign w:val="center"/>
            <w:hideMark/>
          </w:tcPr>
          <w:p w14:paraId="607F58AD" w14:textId="77777777" w:rsidR="00032D5F" w:rsidRPr="00032D5F" w:rsidRDefault="00032D5F" w:rsidP="00032D5F">
            <w:pPr>
              <w:jc w:val="center"/>
              <w:rPr>
                <w:color w:val="000000"/>
                <w:sz w:val="22"/>
                <w:szCs w:val="22"/>
              </w:rPr>
            </w:pPr>
            <w:r w:rsidRPr="00032D5F">
              <w:rPr>
                <w:color w:val="000000"/>
                <w:sz w:val="22"/>
                <w:szCs w:val="22"/>
              </w:rPr>
              <w:t>9</w:t>
            </w:r>
          </w:p>
        </w:tc>
        <w:tc>
          <w:tcPr>
            <w:tcW w:w="880" w:type="dxa"/>
            <w:tcBorders>
              <w:top w:val="nil"/>
              <w:left w:val="nil"/>
              <w:bottom w:val="nil"/>
              <w:right w:val="nil"/>
            </w:tcBorders>
            <w:shd w:val="clear" w:color="auto" w:fill="auto"/>
            <w:noWrap/>
            <w:vAlign w:val="center"/>
            <w:hideMark/>
          </w:tcPr>
          <w:p w14:paraId="1079D624" w14:textId="77777777" w:rsidR="00032D5F" w:rsidRPr="00032D5F" w:rsidRDefault="00032D5F" w:rsidP="00032D5F">
            <w:pPr>
              <w:jc w:val="center"/>
              <w:rPr>
                <w:color w:val="000000"/>
                <w:sz w:val="22"/>
                <w:szCs w:val="22"/>
              </w:rPr>
            </w:pPr>
            <w:r w:rsidRPr="00032D5F">
              <w:rPr>
                <w:color w:val="000000"/>
                <w:sz w:val="22"/>
                <w:szCs w:val="22"/>
              </w:rPr>
              <w:t>17</w:t>
            </w:r>
          </w:p>
        </w:tc>
        <w:tc>
          <w:tcPr>
            <w:tcW w:w="820" w:type="dxa"/>
            <w:tcBorders>
              <w:top w:val="nil"/>
              <w:left w:val="nil"/>
              <w:bottom w:val="nil"/>
              <w:right w:val="nil"/>
            </w:tcBorders>
            <w:shd w:val="clear" w:color="auto" w:fill="auto"/>
            <w:noWrap/>
            <w:vAlign w:val="center"/>
            <w:hideMark/>
          </w:tcPr>
          <w:p w14:paraId="2D18EF22"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309AACD7" w14:textId="77777777" w:rsidR="00032D5F" w:rsidRPr="00032D5F" w:rsidRDefault="00032D5F" w:rsidP="00032D5F">
            <w:pPr>
              <w:jc w:val="center"/>
              <w:rPr>
                <w:color w:val="000000"/>
                <w:sz w:val="22"/>
                <w:szCs w:val="22"/>
              </w:rPr>
            </w:pPr>
            <w:r w:rsidRPr="00032D5F">
              <w:rPr>
                <w:color w:val="000000"/>
                <w:sz w:val="22"/>
                <w:szCs w:val="22"/>
              </w:rPr>
              <w:t>69</w:t>
            </w:r>
          </w:p>
        </w:tc>
        <w:tc>
          <w:tcPr>
            <w:tcW w:w="960" w:type="dxa"/>
            <w:tcBorders>
              <w:top w:val="nil"/>
              <w:left w:val="nil"/>
              <w:bottom w:val="nil"/>
              <w:right w:val="nil"/>
            </w:tcBorders>
            <w:shd w:val="clear" w:color="auto" w:fill="auto"/>
            <w:noWrap/>
            <w:vAlign w:val="center"/>
            <w:hideMark/>
          </w:tcPr>
          <w:p w14:paraId="38E58481"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58191EE1" w14:textId="77777777" w:rsidR="00032D5F" w:rsidRPr="00032D5F" w:rsidRDefault="00032D5F" w:rsidP="00032D5F">
            <w:pPr>
              <w:jc w:val="center"/>
              <w:rPr>
                <w:color w:val="000000"/>
                <w:sz w:val="22"/>
                <w:szCs w:val="22"/>
              </w:rPr>
            </w:pPr>
            <w:r w:rsidRPr="00032D5F">
              <w:rPr>
                <w:color w:val="000000"/>
                <w:sz w:val="22"/>
                <w:szCs w:val="22"/>
              </w:rPr>
              <w:t>11</w:t>
            </w:r>
          </w:p>
        </w:tc>
        <w:tc>
          <w:tcPr>
            <w:tcW w:w="1000" w:type="dxa"/>
            <w:tcBorders>
              <w:top w:val="nil"/>
              <w:left w:val="nil"/>
              <w:bottom w:val="nil"/>
              <w:right w:val="nil"/>
            </w:tcBorders>
            <w:shd w:val="clear" w:color="auto" w:fill="auto"/>
            <w:noWrap/>
            <w:vAlign w:val="center"/>
            <w:hideMark/>
          </w:tcPr>
          <w:p w14:paraId="56C28BA8" w14:textId="77777777" w:rsidR="00032D5F" w:rsidRPr="00032D5F" w:rsidRDefault="00032D5F" w:rsidP="00032D5F">
            <w:pPr>
              <w:jc w:val="center"/>
              <w:rPr>
                <w:color w:val="000000"/>
                <w:sz w:val="22"/>
                <w:szCs w:val="22"/>
              </w:rPr>
            </w:pPr>
            <w:r w:rsidRPr="00032D5F">
              <w:rPr>
                <w:color w:val="000000"/>
                <w:sz w:val="22"/>
                <w:szCs w:val="22"/>
              </w:rPr>
              <w:t>32</w:t>
            </w:r>
          </w:p>
        </w:tc>
      </w:tr>
      <w:tr w:rsidR="00032D5F" w:rsidRPr="00032D5F" w14:paraId="10ADE009" w14:textId="77777777" w:rsidTr="00032D5F">
        <w:trPr>
          <w:trHeight w:val="320"/>
        </w:trPr>
        <w:tc>
          <w:tcPr>
            <w:tcW w:w="740" w:type="dxa"/>
            <w:tcBorders>
              <w:top w:val="nil"/>
              <w:left w:val="nil"/>
              <w:bottom w:val="nil"/>
              <w:right w:val="nil"/>
            </w:tcBorders>
            <w:shd w:val="clear" w:color="auto" w:fill="auto"/>
            <w:noWrap/>
            <w:vAlign w:val="center"/>
            <w:hideMark/>
          </w:tcPr>
          <w:p w14:paraId="13EF8EC7" w14:textId="77777777" w:rsidR="00032D5F" w:rsidRPr="00032D5F" w:rsidRDefault="00032D5F" w:rsidP="00032D5F">
            <w:pPr>
              <w:jc w:val="center"/>
              <w:rPr>
                <w:color w:val="000000"/>
                <w:sz w:val="22"/>
                <w:szCs w:val="22"/>
              </w:rPr>
            </w:pPr>
            <w:r w:rsidRPr="00032D5F">
              <w:rPr>
                <w:color w:val="000000"/>
                <w:sz w:val="22"/>
                <w:szCs w:val="22"/>
              </w:rPr>
              <w:t>12</w:t>
            </w:r>
          </w:p>
        </w:tc>
        <w:tc>
          <w:tcPr>
            <w:tcW w:w="740" w:type="dxa"/>
            <w:tcBorders>
              <w:top w:val="nil"/>
              <w:left w:val="nil"/>
              <w:bottom w:val="nil"/>
              <w:right w:val="nil"/>
            </w:tcBorders>
            <w:shd w:val="clear" w:color="auto" w:fill="auto"/>
            <w:noWrap/>
            <w:vAlign w:val="center"/>
            <w:hideMark/>
          </w:tcPr>
          <w:p w14:paraId="684527D5"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4015FCEB" w14:textId="77777777" w:rsidR="00032D5F" w:rsidRPr="00032D5F" w:rsidRDefault="00032D5F" w:rsidP="00032D5F">
            <w:pPr>
              <w:jc w:val="center"/>
              <w:rPr>
                <w:color w:val="000000"/>
                <w:sz w:val="22"/>
                <w:szCs w:val="22"/>
              </w:rPr>
            </w:pPr>
            <w:r w:rsidRPr="00032D5F">
              <w:rPr>
                <w:color w:val="000000"/>
                <w:sz w:val="22"/>
                <w:szCs w:val="22"/>
              </w:rPr>
              <w:t>22</w:t>
            </w:r>
          </w:p>
        </w:tc>
        <w:tc>
          <w:tcPr>
            <w:tcW w:w="1040" w:type="dxa"/>
            <w:tcBorders>
              <w:top w:val="nil"/>
              <w:left w:val="nil"/>
              <w:bottom w:val="nil"/>
              <w:right w:val="nil"/>
            </w:tcBorders>
            <w:shd w:val="clear" w:color="auto" w:fill="auto"/>
            <w:noWrap/>
            <w:vAlign w:val="center"/>
            <w:hideMark/>
          </w:tcPr>
          <w:p w14:paraId="2694A022" w14:textId="77777777" w:rsidR="00032D5F" w:rsidRPr="00032D5F" w:rsidRDefault="00032D5F" w:rsidP="00032D5F">
            <w:pPr>
              <w:jc w:val="center"/>
              <w:rPr>
                <w:color w:val="000000"/>
                <w:sz w:val="22"/>
                <w:szCs w:val="22"/>
              </w:rPr>
            </w:pPr>
            <w:r w:rsidRPr="00032D5F">
              <w:rPr>
                <w:color w:val="000000"/>
                <w:sz w:val="22"/>
                <w:szCs w:val="22"/>
              </w:rPr>
              <w:t>0.54</w:t>
            </w:r>
          </w:p>
        </w:tc>
        <w:tc>
          <w:tcPr>
            <w:tcW w:w="740" w:type="dxa"/>
            <w:tcBorders>
              <w:top w:val="nil"/>
              <w:left w:val="nil"/>
              <w:bottom w:val="nil"/>
              <w:right w:val="nil"/>
            </w:tcBorders>
            <w:shd w:val="clear" w:color="auto" w:fill="auto"/>
            <w:noWrap/>
            <w:vAlign w:val="center"/>
            <w:hideMark/>
          </w:tcPr>
          <w:p w14:paraId="2ED00D3F" w14:textId="77777777" w:rsidR="00032D5F" w:rsidRPr="00032D5F" w:rsidRDefault="00032D5F" w:rsidP="00032D5F">
            <w:pPr>
              <w:jc w:val="center"/>
              <w:rPr>
                <w:color w:val="000000"/>
                <w:sz w:val="22"/>
                <w:szCs w:val="22"/>
              </w:rPr>
            </w:pPr>
            <w:r w:rsidRPr="00032D5F">
              <w:rPr>
                <w:color w:val="000000"/>
                <w:sz w:val="22"/>
                <w:szCs w:val="22"/>
              </w:rPr>
              <w:t>4.52</w:t>
            </w:r>
          </w:p>
        </w:tc>
        <w:tc>
          <w:tcPr>
            <w:tcW w:w="1100" w:type="dxa"/>
            <w:tcBorders>
              <w:top w:val="nil"/>
              <w:left w:val="nil"/>
              <w:bottom w:val="nil"/>
              <w:right w:val="nil"/>
            </w:tcBorders>
            <w:shd w:val="clear" w:color="auto" w:fill="auto"/>
            <w:noWrap/>
            <w:vAlign w:val="center"/>
            <w:hideMark/>
          </w:tcPr>
          <w:p w14:paraId="7E98FC01" w14:textId="77777777" w:rsidR="00032D5F" w:rsidRPr="00032D5F" w:rsidRDefault="00032D5F" w:rsidP="00032D5F">
            <w:pPr>
              <w:jc w:val="center"/>
              <w:rPr>
                <w:color w:val="000000"/>
                <w:sz w:val="22"/>
                <w:szCs w:val="22"/>
              </w:rPr>
            </w:pPr>
            <w:r w:rsidRPr="00032D5F">
              <w:rPr>
                <w:color w:val="000000"/>
                <w:sz w:val="22"/>
                <w:szCs w:val="22"/>
              </w:rPr>
              <w:t>0.91</w:t>
            </w:r>
          </w:p>
        </w:tc>
        <w:tc>
          <w:tcPr>
            <w:tcW w:w="860" w:type="dxa"/>
            <w:tcBorders>
              <w:top w:val="nil"/>
              <w:left w:val="nil"/>
              <w:bottom w:val="nil"/>
              <w:right w:val="nil"/>
            </w:tcBorders>
            <w:shd w:val="clear" w:color="auto" w:fill="auto"/>
            <w:noWrap/>
            <w:vAlign w:val="center"/>
            <w:hideMark/>
          </w:tcPr>
          <w:p w14:paraId="4E08B590"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3F2A3140" w14:textId="77777777" w:rsidR="00032D5F" w:rsidRPr="00032D5F" w:rsidRDefault="00032D5F" w:rsidP="00032D5F">
            <w:pPr>
              <w:jc w:val="center"/>
              <w:rPr>
                <w:color w:val="000000"/>
                <w:sz w:val="22"/>
                <w:szCs w:val="22"/>
              </w:rPr>
            </w:pPr>
            <w:r w:rsidRPr="00032D5F">
              <w:rPr>
                <w:color w:val="000000"/>
                <w:sz w:val="22"/>
                <w:szCs w:val="22"/>
              </w:rPr>
              <w:t>32</w:t>
            </w:r>
          </w:p>
        </w:tc>
        <w:tc>
          <w:tcPr>
            <w:tcW w:w="940" w:type="dxa"/>
            <w:tcBorders>
              <w:top w:val="nil"/>
              <w:left w:val="nil"/>
              <w:bottom w:val="nil"/>
              <w:right w:val="nil"/>
            </w:tcBorders>
            <w:shd w:val="clear" w:color="auto" w:fill="auto"/>
            <w:noWrap/>
            <w:vAlign w:val="center"/>
            <w:hideMark/>
          </w:tcPr>
          <w:p w14:paraId="50B03938" w14:textId="77777777" w:rsidR="00032D5F" w:rsidRPr="00032D5F" w:rsidRDefault="00032D5F" w:rsidP="00032D5F">
            <w:pPr>
              <w:jc w:val="center"/>
              <w:rPr>
                <w:color w:val="000000"/>
                <w:sz w:val="22"/>
                <w:szCs w:val="22"/>
              </w:rPr>
            </w:pPr>
            <w:r w:rsidRPr="00032D5F">
              <w:rPr>
                <w:color w:val="000000"/>
                <w:sz w:val="22"/>
                <w:szCs w:val="22"/>
              </w:rPr>
              <w:t>9</w:t>
            </w:r>
          </w:p>
        </w:tc>
        <w:tc>
          <w:tcPr>
            <w:tcW w:w="1080" w:type="dxa"/>
            <w:tcBorders>
              <w:top w:val="nil"/>
              <w:left w:val="nil"/>
              <w:bottom w:val="nil"/>
              <w:right w:val="nil"/>
            </w:tcBorders>
            <w:shd w:val="clear" w:color="auto" w:fill="auto"/>
            <w:noWrap/>
            <w:vAlign w:val="center"/>
            <w:hideMark/>
          </w:tcPr>
          <w:p w14:paraId="138FF270" w14:textId="77777777" w:rsidR="00032D5F" w:rsidRPr="00032D5F" w:rsidRDefault="00032D5F" w:rsidP="00032D5F">
            <w:pPr>
              <w:jc w:val="center"/>
              <w:rPr>
                <w:color w:val="000000"/>
                <w:sz w:val="22"/>
                <w:szCs w:val="22"/>
              </w:rPr>
            </w:pPr>
            <w:r w:rsidRPr="00032D5F">
              <w:rPr>
                <w:color w:val="000000"/>
                <w:sz w:val="22"/>
                <w:szCs w:val="22"/>
              </w:rPr>
              <w:t>13</w:t>
            </w:r>
          </w:p>
        </w:tc>
        <w:tc>
          <w:tcPr>
            <w:tcW w:w="880" w:type="dxa"/>
            <w:tcBorders>
              <w:top w:val="nil"/>
              <w:left w:val="nil"/>
              <w:bottom w:val="nil"/>
              <w:right w:val="nil"/>
            </w:tcBorders>
            <w:shd w:val="clear" w:color="auto" w:fill="auto"/>
            <w:noWrap/>
            <w:vAlign w:val="center"/>
            <w:hideMark/>
          </w:tcPr>
          <w:p w14:paraId="1454650B" w14:textId="77777777" w:rsidR="00032D5F" w:rsidRPr="00032D5F" w:rsidRDefault="00032D5F" w:rsidP="00032D5F">
            <w:pPr>
              <w:jc w:val="center"/>
              <w:rPr>
                <w:color w:val="000000"/>
                <w:sz w:val="22"/>
                <w:szCs w:val="22"/>
              </w:rPr>
            </w:pPr>
            <w:r w:rsidRPr="00032D5F">
              <w:rPr>
                <w:color w:val="000000"/>
                <w:sz w:val="22"/>
                <w:szCs w:val="22"/>
              </w:rPr>
              <w:t>11</w:t>
            </w:r>
          </w:p>
        </w:tc>
        <w:tc>
          <w:tcPr>
            <w:tcW w:w="820" w:type="dxa"/>
            <w:tcBorders>
              <w:top w:val="nil"/>
              <w:left w:val="nil"/>
              <w:bottom w:val="nil"/>
              <w:right w:val="nil"/>
            </w:tcBorders>
            <w:shd w:val="clear" w:color="auto" w:fill="auto"/>
            <w:noWrap/>
            <w:vAlign w:val="center"/>
            <w:hideMark/>
          </w:tcPr>
          <w:p w14:paraId="04B50CE0"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30BB917E" w14:textId="77777777" w:rsidR="00032D5F" w:rsidRPr="00032D5F" w:rsidRDefault="00032D5F" w:rsidP="00032D5F">
            <w:pPr>
              <w:jc w:val="center"/>
              <w:rPr>
                <w:color w:val="000000"/>
                <w:sz w:val="22"/>
                <w:szCs w:val="22"/>
              </w:rPr>
            </w:pPr>
            <w:r w:rsidRPr="00032D5F">
              <w:rPr>
                <w:color w:val="000000"/>
                <w:sz w:val="22"/>
                <w:szCs w:val="22"/>
              </w:rPr>
              <w:t>80</w:t>
            </w:r>
          </w:p>
        </w:tc>
        <w:tc>
          <w:tcPr>
            <w:tcW w:w="960" w:type="dxa"/>
            <w:tcBorders>
              <w:top w:val="nil"/>
              <w:left w:val="nil"/>
              <w:bottom w:val="nil"/>
              <w:right w:val="nil"/>
            </w:tcBorders>
            <w:shd w:val="clear" w:color="auto" w:fill="auto"/>
            <w:noWrap/>
            <w:vAlign w:val="center"/>
            <w:hideMark/>
          </w:tcPr>
          <w:p w14:paraId="26C95761" w14:textId="77777777" w:rsidR="00032D5F" w:rsidRPr="00032D5F" w:rsidRDefault="00032D5F" w:rsidP="00032D5F">
            <w:pPr>
              <w:jc w:val="center"/>
              <w:rPr>
                <w:color w:val="000000"/>
                <w:sz w:val="22"/>
                <w:szCs w:val="22"/>
              </w:rPr>
            </w:pPr>
            <w:r w:rsidRPr="00032D5F">
              <w:rPr>
                <w:color w:val="000000"/>
                <w:sz w:val="22"/>
                <w:szCs w:val="22"/>
              </w:rPr>
              <w:t>11</w:t>
            </w:r>
          </w:p>
        </w:tc>
        <w:tc>
          <w:tcPr>
            <w:tcW w:w="1040" w:type="dxa"/>
            <w:tcBorders>
              <w:top w:val="nil"/>
              <w:left w:val="nil"/>
              <w:bottom w:val="nil"/>
              <w:right w:val="nil"/>
            </w:tcBorders>
            <w:shd w:val="clear" w:color="auto" w:fill="auto"/>
            <w:noWrap/>
            <w:vAlign w:val="center"/>
            <w:hideMark/>
          </w:tcPr>
          <w:p w14:paraId="1529FE74" w14:textId="77777777" w:rsidR="00032D5F" w:rsidRPr="00032D5F" w:rsidRDefault="00032D5F" w:rsidP="00032D5F">
            <w:pPr>
              <w:jc w:val="center"/>
              <w:rPr>
                <w:color w:val="000000"/>
                <w:sz w:val="22"/>
                <w:szCs w:val="22"/>
              </w:rPr>
            </w:pPr>
            <w:r w:rsidRPr="00032D5F">
              <w:rPr>
                <w:color w:val="000000"/>
                <w:sz w:val="22"/>
                <w:szCs w:val="22"/>
              </w:rPr>
              <w:t>16</w:t>
            </w:r>
          </w:p>
        </w:tc>
        <w:tc>
          <w:tcPr>
            <w:tcW w:w="1000" w:type="dxa"/>
            <w:tcBorders>
              <w:top w:val="nil"/>
              <w:left w:val="nil"/>
              <w:bottom w:val="nil"/>
              <w:right w:val="nil"/>
            </w:tcBorders>
            <w:shd w:val="clear" w:color="auto" w:fill="auto"/>
            <w:noWrap/>
            <w:vAlign w:val="center"/>
            <w:hideMark/>
          </w:tcPr>
          <w:p w14:paraId="0713764B" w14:textId="77777777" w:rsidR="00032D5F" w:rsidRPr="00032D5F" w:rsidRDefault="00032D5F" w:rsidP="00032D5F">
            <w:pPr>
              <w:jc w:val="center"/>
              <w:rPr>
                <w:color w:val="000000"/>
                <w:sz w:val="22"/>
                <w:szCs w:val="22"/>
              </w:rPr>
            </w:pPr>
            <w:r w:rsidRPr="00032D5F">
              <w:rPr>
                <w:color w:val="000000"/>
                <w:sz w:val="22"/>
                <w:szCs w:val="22"/>
              </w:rPr>
              <w:t>17</w:t>
            </w:r>
          </w:p>
        </w:tc>
      </w:tr>
      <w:tr w:rsidR="00032D5F" w:rsidRPr="00032D5F" w14:paraId="7D184BFF" w14:textId="77777777" w:rsidTr="00032D5F">
        <w:trPr>
          <w:trHeight w:val="320"/>
        </w:trPr>
        <w:tc>
          <w:tcPr>
            <w:tcW w:w="740" w:type="dxa"/>
            <w:tcBorders>
              <w:top w:val="nil"/>
              <w:left w:val="nil"/>
              <w:bottom w:val="nil"/>
              <w:right w:val="nil"/>
            </w:tcBorders>
            <w:shd w:val="clear" w:color="auto" w:fill="auto"/>
            <w:noWrap/>
            <w:vAlign w:val="center"/>
            <w:hideMark/>
          </w:tcPr>
          <w:p w14:paraId="79786300" w14:textId="77777777" w:rsidR="00032D5F" w:rsidRPr="00032D5F" w:rsidRDefault="00032D5F" w:rsidP="00032D5F">
            <w:pPr>
              <w:jc w:val="center"/>
              <w:rPr>
                <w:color w:val="000000"/>
                <w:sz w:val="22"/>
                <w:szCs w:val="22"/>
              </w:rPr>
            </w:pPr>
            <w:r w:rsidRPr="00032D5F">
              <w:rPr>
                <w:color w:val="000000"/>
                <w:sz w:val="22"/>
                <w:szCs w:val="22"/>
              </w:rPr>
              <w:t>13</w:t>
            </w:r>
          </w:p>
        </w:tc>
        <w:tc>
          <w:tcPr>
            <w:tcW w:w="740" w:type="dxa"/>
            <w:tcBorders>
              <w:top w:val="nil"/>
              <w:left w:val="nil"/>
              <w:bottom w:val="nil"/>
              <w:right w:val="nil"/>
            </w:tcBorders>
            <w:shd w:val="clear" w:color="auto" w:fill="auto"/>
            <w:noWrap/>
            <w:vAlign w:val="center"/>
            <w:hideMark/>
          </w:tcPr>
          <w:p w14:paraId="1A7AFDE0"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B6A2C0D" w14:textId="77777777" w:rsidR="00032D5F" w:rsidRPr="00032D5F" w:rsidRDefault="00032D5F" w:rsidP="00032D5F">
            <w:pPr>
              <w:jc w:val="center"/>
              <w:rPr>
                <w:color w:val="000000"/>
                <w:sz w:val="22"/>
                <w:szCs w:val="22"/>
              </w:rPr>
            </w:pPr>
            <w:r w:rsidRPr="00032D5F">
              <w:rPr>
                <w:color w:val="000000"/>
                <w:sz w:val="22"/>
                <w:szCs w:val="22"/>
              </w:rPr>
              <w:t>32</w:t>
            </w:r>
          </w:p>
        </w:tc>
        <w:tc>
          <w:tcPr>
            <w:tcW w:w="1040" w:type="dxa"/>
            <w:tcBorders>
              <w:top w:val="nil"/>
              <w:left w:val="nil"/>
              <w:bottom w:val="nil"/>
              <w:right w:val="nil"/>
            </w:tcBorders>
            <w:shd w:val="clear" w:color="auto" w:fill="auto"/>
            <w:noWrap/>
            <w:vAlign w:val="center"/>
            <w:hideMark/>
          </w:tcPr>
          <w:p w14:paraId="3328D8F9"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411891D0" w14:textId="77777777" w:rsidR="00032D5F" w:rsidRPr="00032D5F" w:rsidRDefault="00032D5F" w:rsidP="00032D5F">
            <w:pPr>
              <w:jc w:val="center"/>
              <w:rPr>
                <w:color w:val="000000"/>
                <w:sz w:val="22"/>
                <w:szCs w:val="22"/>
              </w:rPr>
            </w:pPr>
            <w:r w:rsidRPr="00032D5F">
              <w:rPr>
                <w:color w:val="000000"/>
                <w:sz w:val="22"/>
                <w:szCs w:val="22"/>
              </w:rPr>
              <w:t>4.29</w:t>
            </w:r>
          </w:p>
        </w:tc>
        <w:tc>
          <w:tcPr>
            <w:tcW w:w="1100" w:type="dxa"/>
            <w:tcBorders>
              <w:top w:val="nil"/>
              <w:left w:val="nil"/>
              <w:bottom w:val="nil"/>
              <w:right w:val="nil"/>
            </w:tcBorders>
            <w:shd w:val="clear" w:color="auto" w:fill="auto"/>
            <w:noWrap/>
            <w:vAlign w:val="center"/>
            <w:hideMark/>
          </w:tcPr>
          <w:p w14:paraId="669EABBB" w14:textId="77777777" w:rsidR="00032D5F" w:rsidRPr="00032D5F" w:rsidRDefault="00032D5F" w:rsidP="00032D5F">
            <w:pPr>
              <w:jc w:val="center"/>
              <w:rPr>
                <w:color w:val="000000"/>
                <w:sz w:val="22"/>
                <w:szCs w:val="22"/>
              </w:rPr>
            </w:pPr>
            <w:r w:rsidRPr="00032D5F">
              <w:rPr>
                <w:color w:val="000000"/>
                <w:sz w:val="22"/>
                <w:szCs w:val="22"/>
              </w:rPr>
              <w:t>1.24</w:t>
            </w:r>
          </w:p>
        </w:tc>
        <w:tc>
          <w:tcPr>
            <w:tcW w:w="860" w:type="dxa"/>
            <w:tcBorders>
              <w:top w:val="nil"/>
              <w:left w:val="nil"/>
              <w:bottom w:val="nil"/>
              <w:right w:val="nil"/>
            </w:tcBorders>
            <w:shd w:val="clear" w:color="auto" w:fill="auto"/>
            <w:noWrap/>
            <w:vAlign w:val="center"/>
            <w:hideMark/>
          </w:tcPr>
          <w:p w14:paraId="702F1699"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982DA7A" w14:textId="77777777" w:rsidR="00032D5F" w:rsidRPr="00032D5F" w:rsidRDefault="00032D5F" w:rsidP="00032D5F">
            <w:pPr>
              <w:jc w:val="center"/>
              <w:rPr>
                <w:color w:val="000000"/>
                <w:sz w:val="22"/>
                <w:szCs w:val="22"/>
              </w:rPr>
            </w:pPr>
            <w:r w:rsidRPr="00032D5F">
              <w:rPr>
                <w:color w:val="000000"/>
                <w:sz w:val="22"/>
                <w:szCs w:val="22"/>
              </w:rPr>
              <w:t>33</w:t>
            </w:r>
          </w:p>
        </w:tc>
        <w:tc>
          <w:tcPr>
            <w:tcW w:w="940" w:type="dxa"/>
            <w:tcBorders>
              <w:top w:val="nil"/>
              <w:left w:val="nil"/>
              <w:bottom w:val="nil"/>
              <w:right w:val="nil"/>
            </w:tcBorders>
            <w:shd w:val="clear" w:color="auto" w:fill="auto"/>
            <w:noWrap/>
            <w:vAlign w:val="center"/>
            <w:hideMark/>
          </w:tcPr>
          <w:p w14:paraId="0C044D92" w14:textId="77777777" w:rsidR="00032D5F" w:rsidRPr="00032D5F" w:rsidRDefault="00032D5F" w:rsidP="00032D5F">
            <w:pPr>
              <w:jc w:val="center"/>
              <w:rPr>
                <w:color w:val="000000"/>
                <w:sz w:val="22"/>
                <w:szCs w:val="22"/>
              </w:rPr>
            </w:pPr>
            <w:r w:rsidRPr="00032D5F">
              <w:rPr>
                <w:color w:val="000000"/>
                <w:sz w:val="22"/>
                <w:szCs w:val="22"/>
              </w:rPr>
              <w:t>13</w:t>
            </w:r>
          </w:p>
        </w:tc>
        <w:tc>
          <w:tcPr>
            <w:tcW w:w="1080" w:type="dxa"/>
            <w:tcBorders>
              <w:top w:val="nil"/>
              <w:left w:val="nil"/>
              <w:bottom w:val="nil"/>
              <w:right w:val="nil"/>
            </w:tcBorders>
            <w:shd w:val="clear" w:color="auto" w:fill="auto"/>
            <w:noWrap/>
            <w:vAlign w:val="center"/>
            <w:hideMark/>
          </w:tcPr>
          <w:p w14:paraId="1C2085F3" w14:textId="77777777" w:rsidR="00032D5F" w:rsidRPr="00032D5F" w:rsidRDefault="00032D5F" w:rsidP="00032D5F">
            <w:pPr>
              <w:jc w:val="center"/>
              <w:rPr>
                <w:color w:val="000000"/>
                <w:sz w:val="22"/>
                <w:szCs w:val="22"/>
              </w:rPr>
            </w:pPr>
            <w:r w:rsidRPr="00032D5F">
              <w:rPr>
                <w:color w:val="000000"/>
                <w:sz w:val="22"/>
                <w:szCs w:val="22"/>
              </w:rPr>
              <w:t>13</w:t>
            </w:r>
          </w:p>
        </w:tc>
        <w:tc>
          <w:tcPr>
            <w:tcW w:w="880" w:type="dxa"/>
            <w:tcBorders>
              <w:top w:val="nil"/>
              <w:left w:val="nil"/>
              <w:bottom w:val="nil"/>
              <w:right w:val="nil"/>
            </w:tcBorders>
            <w:shd w:val="clear" w:color="auto" w:fill="auto"/>
            <w:noWrap/>
            <w:vAlign w:val="center"/>
            <w:hideMark/>
          </w:tcPr>
          <w:p w14:paraId="26BF7FB0" w14:textId="77777777" w:rsidR="00032D5F" w:rsidRPr="00032D5F" w:rsidRDefault="00032D5F" w:rsidP="00032D5F">
            <w:pPr>
              <w:jc w:val="center"/>
              <w:rPr>
                <w:color w:val="000000"/>
                <w:sz w:val="22"/>
                <w:szCs w:val="22"/>
              </w:rPr>
            </w:pPr>
            <w:r w:rsidRPr="00032D5F">
              <w:rPr>
                <w:color w:val="000000"/>
                <w:sz w:val="22"/>
                <w:szCs w:val="22"/>
              </w:rPr>
              <w:t>5</w:t>
            </w:r>
          </w:p>
        </w:tc>
        <w:tc>
          <w:tcPr>
            <w:tcW w:w="820" w:type="dxa"/>
            <w:tcBorders>
              <w:top w:val="nil"/>
              <w:left w:val="nil"/>
              <w:bottom w:val="nil"/>
              <w:right w:val="nil"/>
            </w:tcBorders>
            <w:shd w:val="clear" w:color="auto" w:fill="auto"/>
            <w:noWrap/>
            <w:vAlign w:val="center"/>
            <w:hideMark/>
          </w:tcPr>
          <w:p w14:paraId="1B92568F" w14:textId="77777777" w:rsidR="00032D5F" w:rsidRPr="00032D5F" w:rsidRDefault="00032D5F" w:rsidP="00032D5F">
            <w:pPr>
              <w:jc w:val="center"/>
              <w:rPr>
                <w:color w:val="000000"/>
                <w:sz w:val="22"/>
                <w:szCs w:val="22"/>
              </w:rPr>
            </w:pPr>
            <w:r w:rsidRPr="00032D5F">
              <w:rPr>
                <w:color w:val="000000"/>
                <w:sz w:val="22"/>
                <w:szCs w:val="22"/>
              </w:rPr>
              <w:t>18</w:t>
            </w:r>
          </w:p>
        </w:tc>
        <w:tc>
          <w:tcPr>
            <w:tcW w:w="740" w:type="dxa"/>
            <w:tcBorders>
              <w:top w:val="nil"/>
              <w:left w:val="nil"/>
              <w:bottom w:val="nil"/>
              <w:right w:val="nil"/>
            </w:tcBorders>
            <w:shd w:val="clear" w:color="auto" w:fill="auto"/>
            <w:noWrap/>
            <w:vAlign w:val="center"/>
            <w:hideMark/>
          </w:tcPr>
          <w:p w14:paraId="580F7AB3" w14:textId="77777777" w:rsidR="00032D5F" w:rsidRPr="00032D5F" w:rsidRDefault="00032D5F" w:rsidP="00032D5F">
            <w:pPr>
              <w:jc w:val="center"/>
              <w:rPr>
                <w:color w:val="000000"/>
                <w:sz w:val="22"/>
                <w:szCs w:val="22"/>
              </w:rPr>
            </w:pPr>
            <w:r w:rsidRPr="00032D5F">
              <w:rPr>
                <w:color w:val="000000"/>
                <w:sz w:val="22"/>
                <w:szCs w:val="22"/>
              </w:rPr>
              <w:t>91</w:t>
            </w:r>
          </w:p>
        </w:tc>
        <w:tc>
          <w:tcPr>
            <w:tcW w:w="960" w:type="dxa"/>
            <w:tcBorders>
              <w:top w:val="nil"/>
              <w:left w:val="nil"/>
              <w:bottom w:val="nil"/>
              <w:right w:val="nil"/>
            </w:tcBorders>
            <w:shd w:val="clear" w:color="auto" w:fill="auto"/>
            <w:noWrap/>
            <w:vAlign w:val="center"/>
            <w:hideMark/>
          </w:tcPr>
          <w:p w14:paraId="64E2FB31" w14:textId="77777777" w:rsidR="00032D5F" w:rsidRPr="00032D5F" w:rsidRDefault="00032D5F" w:rsidP="00032D5F">
            <w:pPr>
              <w:jc w:val="center"/>
              <w:rPr>
                <w:color w:val="000000"/>
                <w:sz w:val="22"/>
                <w:szCs w:val="22"/>
              </w:rPr>
            </w:pPr>
            <w:r w:rsidRPr="00032D5F">
              <w:rPr>
                <w:color w:val="000000"/>
                <w:sz w:val="22"/>
                <w:szCs w:val="22"/>
              </w:rPr>
              <w:t>22</w:t>
            </w:r>
          </w:p>
        </w:tc>
        <w:tc>
          <w:tcPr>
            <w:tcW w:w="1040" w:type="dxa"/>
            <w:tcBorders>
              <w:top w:val="nil"/>
              <w:left w:val="nil"/>
              <w:bottom w:val="nil"/>
              <w:right w:val="nil"/>
            </w:tcBorders>
            <w:shd w:val="clear" w:color="auto" w:fill="auto"/>
            <w:noWrap/>
            <w:vAlign w:val="center"/>
            <w:hideMark/>
          </w:tcPr>
          <w:p w14:paraId="72CB82A8" w14:textId="77777777" w:rsidR="00032D5F" w:rsidRPr="00032D5F" w:rsidRDefault="00032D5F" w:rsidP="00032D5F">
            <w:pPr>
              <w:jc w:val="center"/>
              <w:rPr>
                <w:color w:val="000000"/>
                <w:sz w:val="22"/>
                <w:szCs w:val="22"/>
              </w:rPr>
            </w:pPr>
            <w:r w:rsidRPr="00032D5F">
              <w:rPr>
                <w:color w:val="000000"/>
                <w:sz w:val="22"/>
                <w:szCs w:val="22"/>
              </w:rPr>
              <w:t>17</w:t>
            </w:r>
          </w:p>
        </w:tc>
        <w:tc>
          <w:tcPr>
            <w:tcW w:w="1000" w:type="dxa"/>
            <w:tcBorders>
              <w:top w:val="nil"/>
              <w:left w:val="nil"/>
              <w:bottom w:val="nil"/>
              <w:right w:val="nil"/>
            </w:tcBorders>
            <w:shd w:val="clear" w:color="auto" w:fill="auto"/>
            <w:noWrap/>
            <w:vAlign w:val="center"/>
            <w:hideMark/>
          </w:tcPr>
          <w:p w14:paraId="04604A8A" w14:textId="77777777" w:rsidR="00032D5F" w:rsidRPr="00032D5F" w:rsidRDefault="00032D5F" w:rsidP="00032D5F">
            <w:pPr>
              <w:jc w:val="center"/>
              <w:rPr>
                <w:color w:val="000000"/>
                <w:sz w:val="22"/>
                <w:szCs w:val="22"/>
              </w:rPr>
            </w:pPr>
            <w:r w:rsidRPr="00032D5F">
              <w:rPr>
                <w:color w:val="000000"/>
                <w:sz w:val="22"/>
                <w:szCs w:val="22"/>
              </w:rPr>
              <w:t>36</w:t>
            </w:r>
          </w:p>
        </w:tc>
      </w:tr>
      <w:tr w:rsidR="00032D5F" w:rsidRPr="00032D5F" w14:paraId="3BCB7E9E" w14:textId="77777777" w:rsidTr="00032D5F">
        <w:trPr>
          <w:trHeight w:val="320"/>
        </w:trPr>
        <w:tc>
          <w:tcPr>
            <w:tcW w:w="740" w:type="dxa"/>
            <w:tcBorders>
              <w:top w:val="nil"/>
              <w:left w:val="nil"/>
              <w:bottom w:val="nil"/>
              <w:right w:val="nil"/>
            </w:tcBorders>
            <w:shd w:val="clear" w:color="auto" w:fill="auto"/>
            <w:noWrap/>
            <w:vAlign w:val="center"/>
            <w:hideMark/>
          </w:tcPr>
          <w:p w14:paraId="28287ADC" w14:textId="77777777" w:rsidR="00032D5F" w:rsidRPr="00032D5F" w:rsidRDefault="00032D5F" w:rsidP="00032D5F">
            <w:pPr>
              <w:jc w:val="center"/>
              <w:rPr>
                <w:color w:val="000000"/>
                <w:sz w:val="22"/>
                <w:szCs w:val="22"/>
              </w:rPr>
            </w:pPr>
            <w:r w:rsidRPr="00032D5F">
              <w:rPr>
                <w:color w:val="000000"/>
                <w:sz w:val="22"/>
                <w:szCs w:val="22"/>
              </w:rPr>
              <w:t>13</w:t>
            </w:r>
          </w:p>
        </w:tc>
        <w:tc>
          <w:tcPr>
            <w:tcW w:w="740" w:type="dxa"/>
            <w:tcBorders>
              <w:top w:val="nil"/>
              <w:left w:val="nil"/>
              <w:bottom w:val="nil"/>
              <w:right w:val="nil"/>
            </w:tcBorders>
            <w:shd w:val="clear" w:color="auto" w:fill="auto"/>
            <w:noWrap/>
            <w:vAlign w:val="center"/>
            <w:hideMark/>
          </w:tcPr>
          <w:p w14:paraId="33FE2243"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37754419" w14:textId="77777777" w:rsidR="00032D5F" w:rsidRPr="00032D5F" w:rsidRDefault="00032D5F" w:rsidP="00032D5F">
            <w:pPr>
              <w:jc w:val="center"/>
              <w:rPr>
                <w:color w:val="000000"/>
                <w:sz w:val="22"/>
                <w:szCs w:val="22"/>
              </w:rPr>
            </w:pPr>
            <w:r w:rsidRPr="00032D5F">
              <w:rPr>
                <w:color w:val="000000"/>
                <w:sz w:val="22"/>
                <w:szCs w:val="22"/>
              </w:rPr>
              <w:t>25</w:t>
            </w:r>
          </w:p>
        </w:tc>
        <w:tc>
          <w:tcPr>
            <w:tcW w:w="1040" w:type="dxa"/>
            <w:tcBorders>
              <w:top w:val="nil"/>
              <w:left w:val="nil"/>
              <w:bottom w:val="nil"/>
              <w:right w:val="nil"/>
            </w:tcBorders>
            <w:shd w:val="clear" w:color="auto" w:fill="auto"/>
            <w:noWrap/>
            <w:vAlign w:val="center"/>
            <w:hideMark/>
          </w:tcPr>
          <w:p w14:paraId="28C2522B" w14:textId="77777777" w:rsidR="00032D5F" w:rsidRPr="00032D5F" w:rsidRDefault="00032D5F" w:rsidP="00032D5F">
            <w:pPr>
              <w:jc w:val="center"/>
              <w:rPr>
                <w:color w:val="000000"/>
                <w:sz w:val="22"/>
                <w:szCs w:val="22"/>
              </w:rPr>
            </w:pPr>
            <w:r w:rsidRPr="00032D5F">
              <w:rPr>
                <w:color w:val="000000"/>
                <w:sz w:val="22"/>
                <w:szCs w:val="22"/>
              </w:rPr>
              <w:t>0.57</w:t>
            </w:r>
          </w:p>
        </w:tc>
        <w:tc>
          <w:tcPr>
            <w:tcW w:w="740" w:type="dxa"/>
            <w:tcBorders>
              <w:top w:val="nil"/>
              <w:left w:val="nil"/>
              <w:bottom w:val="nil"/>
              <w:right w:val="nil"/>
            </w:tcBorders>
            <w:shd w:val="clear" w:color="auto" w:fill="auto"/>
            <w:noWrap/>
            <w:vAlign w:val="center"/>
            <w:hideMark/>
          </w:tcPr>
          <w:p w14:paraId="41D7025B" w14:textId="77777777" w:rsidR="00032D5F" w:rsidRPr="00032D5F" w:rsidRDefault="00032D5F" w:rsidP="00032D5F">
            <w:pPr>
              <w:jc w:val="center"/>
              <w:rPr>
                <w:color w:val="000000"/>
                <w:sz w:val="22"/>
                <w:szCs w:val="22"/>
              </w:rPr>
            </w:pPr>
            <w:r w:rsidRPr="00032D5F">
              <w:rPr>
                <w:color w:val="000000"/>
                <w:sz w:val="22"/>
                <w:szCs w:val="22"/>
              </w:rPr>
              <w:t>4.42</w:t>
            </w:r>
          </w:p>
        </w:tc>
        <w:tc>
          <w:tcPr>
            <w:tcW w:w="1100" w:type="dxa"/>
            <w:tcBorders>
              <w:top w:val="nil"/>
              <w:left w:val="nil"/>
              <w:bottom w:val="nil"/>
              <w:right w:val="nil"/>
            </w:tcBorders>
            <w:shd w:val="clear" w:color="auto" w:fill="auto"/>
            <w:noWrap/>
            <w:vAlign w:val="center"/>
            <w:hideMark/>
          </w:tcPr>
          <w:p w14:paraId="70822284" w14:textId="77777777" w:rsidR="00032D5F" w:rsidRPr="00032D5F" w:rsidRDefault="00032D5F" w:rsidP="00032D5F">
            <w:pPr>
              <w:jc w:val="center"/>
              <w:rPr>
                <w:color w:val="000000"/>
                <w:sz w:val="22"/>
                <w:szCs w:val="22"/>
              </w:rPr>
            </w:pPr>
            <w:r w:rsidRPr="00032D5F">
              <w:rPr>
                <w:color w:val="000000"/>
                <w:sz w:val="22"/>
                <w:szCs w:val="22"/>
              </w:rPr>
              <w:t>0.53</w:t>
            </w:r>
          </w:p>
        </w:tc>
        <w:tc>
          <w:tcPr>
            <w:tcW w:w="860" w:type="dxa"/>
            <w:tcBorders>
              <w:top w:val="nil"/>
              <w:left w:val="nil"/>
              <w:bottom w:val="nil"/>
              <w:right w:val="nil"/>
            </w:tcBorders>
            <w:shd w:val="clear" w:color="auto" w:fill="auto"/>
            <w:noWrap/>
            <w:vAlign w:val="center"/>
            <w:hideMark/>
          </w:tcPr>
          <w:p w14:paraId="4B730A6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762F35A" w14:textId="77777777" w:rsidR="00032D5F" w:rsidRPr="00032D5F" w:rsidRDefault="00032D5F" w:rsidP="00032D5F">
            <w:pPr>
              <w:jc w:val="center"/>
              <w:rPr>
                <w:color w:val="000000"/>
                <w:sz w:val="22"/>
                <w:szCs w:val="22"/>
              </w:rPr>
            </w:pPr>
            <w:r w:rsidRPr="00032D5F">
              <w:rPr>
                <w:color w:val="000000"/>
                <w:sz w:val="22"/>
                <w:szCs w:val="22"/>
              </w:rPr>
              <w:t>30</w:t>
            </w:r>
          </w:p>
        </w:tc>
        <w:tc>
          <w:tcPr>
            <w:tcW w:w="940" w:type="dxa"/>
            <w:tcBorders>
              <w:top w:val="nil"/>
              <w:left w:val="nil"/>
              <w:bottom w:val="nil"/>
              <w:right w:val="nil"/>
            </w:tcBorders>
            <w:shd w:val="clear" w:color="auto" w:fill="auto"/>
            <w:noWrap/>
            <w:vAlign w:val="center"/>
            <w:hideMark/>
          </w:tcPr>
          <w:p w14:paraId="4A1E86AE"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1021A9E4" w14:textId="77777777" w:rsidR="00032D5F" w:rsidRPr="00032D5F" w:rsidRDefault="00032D5F" w:rsidP="00032D5F">
            <w:pPr>
              <w:jc w:val="center"/>
              <w:rPr>
                <w:color w:val="000000"/>
                <w:sz w:val="22"/>
                <w:szCs w:val="22"/>
              </w:rPr>
            </w:pPr>
            <w:r w:rsidRPr="00032D5F">
              <w:rPr>
                <w:color w:val="000000"/>
                <w:sz w:val="22"/>
                <w:szCs w:val="22"/>
              </w:rPr>
              <w:t>11</w:t>
            </w:r>
          </w:p>
        </w:tc>
        <w:tc>
          <w:tcPr>
            <w:tcW w:w="880" w:type="dxa"/>
            <w:tcBorders>
              <w:top w:val="nil"/>
              <w:left w:val="nil"/>
              <w:bottom w:val="nil"/>
              <w:right w:val="nil"/>
            </w:tcBorders>
            <w:shd w:val="clear" w:color="auto" w:fill="auto"/>
            <w:noWrap/>
            <w:vAlign w:val="center"/>
            <w:hideMark/>
          </w:tcPr>
          <w:p w14:paraId="767F39C9" w14:textId="77777777" w:rsidR="00032D5F" w:rsidRPr="00032D5F" w:rsidRDefault="00032D5F" w:rsidP="00032D5F">
            <w:pPr>
              <w:jc w:val="center"/>
              <w:rPr>
                <w:color w:val="000000"/>
                <w:sz w:val="22"/>
                <w:szCs w:val="22"/>
              </w:rPr>
            </w:pPr>
            <w:r w:rsidRPr="00032D5F">
              <w:rPr>
                <w:color w:val="000000"/>
                <w:sz w:val="22"/>
                <w:szCs w:val="22"/>
              </w:rPr>
              <w:t>7</w:t>
            </w:r>
          </w:p>
        </w:tc>
        <w:tc>
          <w:tcPr>
            <w:tcW w:w="820" w:type="dxa"/>
            <w:tcBorders>
              <w:top w:val="nil"/>
              <w:left w:val="nil"/>
              <w:bottom w:val="nil"/>
              <w:right w:val="nil"/>
            </w:tcBorders>
            <w:shd w:val="clear" w:color="auto" w:fill="auto"/>
            <w:noWrap/>
            <w:vAlign w:val="center"/>
            <w:hideMark/>
          </w:tcPr>
          <w:p w14:paraId="09D8C970" w14:textId="77777777" w:rsidR="00032D5F" w:rsidRPr="00032D5F" w:rsidRDefault="00032D5F" w:rsidP="00032D5F">
            <w:pPr>
              <w:jc w:val="center"/>
              <w:rPr>
                <w:color w:val="000000"/>
                <w:sz w:val="22"/>
                <w:szCs w:val="22"/>
              </w:rPr>
            </w:pPr>
            <w:r w:rsidRPr="00032D5F">
              <w:rPr>
                <w:color w:val="000000"/>
                <w:sz w:val="22"/>
                <w:szCs w:val="22"/>
              </w:rPr>
              <w:t>9</w:t>
            </w:r>
          </w:p>
        </w:tc>
        <w:tc>
          <w:tcPr>
            <w:tcW w:w="740" w:type="dxa"/>
            <w:tcBorders>
              <w:top w:val="nil"/>
              <w:left w:val="nil"/>
              <w:bottom w:val="nil"/>
              <w:right w:val="nil"/>
            </w:tcBorders>
            <w:shd w:val="clear" w:color="auto" w:fill="auto"/>
            <w:noWrap/>
            <w:vAlign w:val="center"/>
            <w:hideMark/>
          </w:tcPr>
          <w:p w14:paraId="5CB47313" w14:textId="77777777" w:rsidR="00032D5F" w:rsidRPr="00032D5F" w:rsidRDefault="00032D5F" w:rsidP="00032D5F">
            <w:pPr>
              <w:jc w:val="center"/>
              <w:rPr>
                <w:color w:val="000000"/>
                <w:sz w:val="22"/>
                <w:szCs w:val="22"/>
              </w:rPr>
            </w:pPr>
            <w:r w:rsidRPr="00032D5F">
              <w:rPr>
                <w:color w:val="000000"/>
                <w:sz w:val="22"/>
                <w:szCs w:val="22"/>
              </w:rPr>
              <w:t>69</w:t>
            </w:r>
          </w:p>
        </w:tc>
        <w:tc>
          <w:tcPr>
            <w:tcW w:w="960" w:type="dxa"/>
            <w:tcBorders>
              <w:top w:val="nil"/>
              <w:left w:val="nil"/>
              <w:bottom w:val="nil"/>
              <w:right w:val="nil"/>
            </w:tcBorders>
            <w:shd w:val="clear" w:color="auto" w:fill="auto"/>
            <w:noWrap/>
            <w:vAlign w:val="center"/>
            <w:hideMark/>
          </w:tcPr>
          <w:p w14:paraId="11AF923F" w14:textId="77777777" w:rsidR="00032D5F" w:rsidRPr="00032D5F" w:rsidRDefault="00032D5F" w:rsidP="00032D5F">
            <w:pPr>
              <w:jc w:val="center"/>
              <w:rPr>
                <w:color w:val="000000"/>
                <w:sz w:val="22"/>
                <w:szCs w:val="22"/>
              </w:rPr>
            </w:pPr>
            <w:r w:rsidRPr="00032D5F">
              <w:rPr>
                <w:color w:val="000000"/>
                <w:sz w:val="22"/>
                <w:szCs w:val="22"/>
              </w:rPr>
              <w:t>22</w:t>
            </w:r>
          </w:p>
        </w:tc>
        <w:tc>
          <w:tcPr>
            <w:tcW w:w="1040" w:type="dxa"/>
            <w:tcBorders>
              <w:top w:val="nil"/>
              <w:left w:val="nil"/>
              <w:bottom w:val="nil"/>
              <w:right w:val="nil"/>
            </w:tcBorders>
            <w:shd w:val="clear" w:color="auto" w:fill="auto"/>
            <w:noWrap/>
            <w:vAlign w:val="center"/>
            <w:hideMark/>
          </w:tcPr>
          <w:p w14:paraId="178A3569" w14:textId="77777777" w:rsidR="00032D5F" w:rsidRPr="00032D5F" w:rsidRDefault="00032D5F" w:rsidP="00032D5F">
            <w:pPr>
              <w:jc w:val="center"/>
              <w:rPr>
                <w:color w:val="000000"/>
                <w:sz w:val="22"/>
                <w:szCs w:val="22"/>
              </w:rPr>
            </w:pPr>
            <w:r w:rsidRPr="00032D5F">
              <w:rPr>
                <w:color w:val="000000"/>
                <w:sz w:val="22"/>
                <w:szCs w:val="22"/>
              </w:rPr>
              <w:t>21</w:t>
            </w:r>
          </w:p>
        </w:tc>
        <w:tc>
          <w:tcPr>
            <w:tcW w:w="1000" w:type="dxa"/>
            <w:tcBorders>
              <w:top w:val="nil"/>
              <w:left w:val="nil"/>
              <w:bottom w:val="nil"/>
              <w:right w:val="nil"/>
            </w:tcBorders>
            <w:shd w:val="clear" w:color="auto" w:fill="auto"/>
            <w:noWrap/>
            <w:vAlign w:val="center"/>
            <w:hideMark/>
          </w:tcPr>
          <w:p w14:paraId="2C2FAB4D" w14:textId="77777777" w:rsidR="00032D5F" w:rsidRPr="00032D5F" w:rsidRDefault="00032D5F" w:rsidP="00032D5F">
            <w:pPr>
              <w:jc w:val="center"/>
              <w:rPr>
                <w:color w:val="000000"/>
                <w:sz w:val="22"/>
                <w:szCs w:val="22"/>
              </w:rPr>
            </w:pPr>
            <w:r w:rsidRPr="00032D5F">
              <w:rPr>
                <w:color w:val="000000"/>
                <w:sz w:val="22"/>
                <w:szCs w:val="22"/>
              </w:rPr>
              <w:t>19</w:t>
            </w:r>
          </w:p>
        </w:tc>
      </w:tr>
      <w:tr w:rsidR="00032D5F" w:rsidRPr="00032D5F" w14:paraId="12B28655" w14:textId="77777777" w:rsidTr="00032D5F">
        <w:trPr>
          <w:trHeight w:val="320"/>
        </w:trPr>
        <w:tc>
          <w:tcPr>
            <w:tcW w:w="740" w:type="dxa"/>
            <w:tcBorders>
              <w:top w:val="nil"/>
              <w:left w:val="nil"/>
              <w:bottom w:val="nil"/>
              <w:right w:val="nil"/>
            </w:tcBorders>
            <w:shd w:val="clear" w:color="auto" w:fill="auto"/>
            <w:noWrap/>
            <w:vAlign w:val="center"/>
            <w:hideMark/>
          </w:tcPr>
          <w:p w14:paraId="08C53E7B" w14:textId="77777777" w:rsidR="00032D5F" w:rsidRPr="00032D5F" w:rsidRDefault="00032D5F" w:rsidP="00032D5F">
            <w:pPr>
              <w:jc w:val="center"/>
              <w:rPr>
                <w:color w:val="000000"/>
                <w:sz w:val="22"/>
                <w:szCs w:val="22"/>
              </w:rPr>
            </w:pPr>
            <w:r w:rsidRPr="00032D5F">
              <w:rPr>
                <w:color w:val="000000"/>
                <w:sz w:val="22"/>
                <w:szCs w:val="22"/>
              </w:rPr>
              <w:t>14</w:t>
            </w:r>
          </w:p>
        </w:tc>
        <w:tc>
          <w:tcPr>
            <w:tcW w:w="740" w:type="dxa"/>
            <w:tcBorders>
              <w:top w:val="nil"/>
              <w:left w:val="nil"/>
              <w:bottom w:val="nil"/>
              <w:right w:val="nil"/>
            </w:tcBorders>
            <w:shd w:val="clear" w:color="auto" w:fill="auto"/>
            <w:noWrap/>
            <w:vAlign w:val="center"/>
            <w:hideMark/>
          </w:tcPr>
          <w:p w14:paraId="11FAA850"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817BE4E" w14:textId="77777777" w:rsidR="00032D5F" w:rsidRPr="00032D5F" w:rsidRDefault="00032D5F" w:rsidP="00032D5F">
            <w:pPr>
              <w:jc w:val="center"/>
              <w:rPr>
                <w:color w:val="000000"/>
                <w:sz w:val="22"/>
                <w:szCs w:val="22"/>
              </w:rPr>
            </w:pPr>
            <w:r w:rsidRPr="00032D5F">
              <w:rPr>
                <w:color w:val="000000"/>
                <w:sz w:val="22"/>
                <w:szCs w:val="22"/>
              </w:rPr>
              <w:t>15</w:t>
            </w:r>
          </w:p>
        </w:tc>
        <w:tc>
          <w:tcPr>
            <w:tcW w:w="1040" w:type="dxa"/>
            <w:tcBorders>
              <w:top w:val="nil"/>
              <w:left w:val="nil"/>
              <w:bottom w:val="nil"/>
              <w:right w:val="nil"/>
            </w:tcBorders>
            <w:shd w:val="clear" w:color="auto" w:fill="auto"/>
            <w:noWrap/>
            <w:vAlign w:val="center"/>
            <w:hideMark/>
          </w:tcPr>
          <w:p w14:paraId="21ECADD9" w14:textId="77777777" w:rsidR="00032D5F" w:rsidRPr="00032D5F" w:rsidRDefault="00032D5F" w:rsidP="00032D5F">
            <w:pPr>
              <w:jc w:val="center"/>
              <w:rPr>
                <w:color w:val="000000"/>
                <w:sz w:val="22"/>
                <w:szCs w:val="22"/>
              </w:rPr>
            </w:pPr>
            <w:r w:rsidRPr="00032D5F">
              <w:rPr>
                <w:color w:val="000000"/>
                <w:sz w:val="22"/>
                <w:szCs w:val="22"/>
              </w:rPr>
              <w:t>0.52</w:t>
            </w:r>
          </w:p>
        </w:tc>
        <w:tc>
          <w:tcPr>
            <w:tcW w:w="740" w:type="dxa"/>
            <w:tcBorders>
              <w:top w:val="nil"/>
              <w:left w:val="nil"/>
              <w:bottom w:val="nil"/>
              <w:right w:val="nil"/>
            </w:tcBorders>
            <w:shd w:val="clear" w:color="auto" w:fill="auto"/>
            <w:noWrap/>
            <w:vAlign w:val="center"/>
            <w:hideMark/>
          </w:tcPr>
          <w:p w14:paraId="0FD62CCF" w14:textId="77777777" w:rsidR="00032D5F" w:rsidRPr="00032D5F" w:rsidRDefault="00032D5F" w:rsidP="00032D5F">
            <w:pPr>
              <w:jc w:val="center"/>
              <w:rPr>
                <w:color w:val="000000"/>
                <w:sz w:val="22"/>
                <w:szCs w:val="22"/>
              </w:rPr>
            </w:pPr>
            <w:r w:rsidRPr="00032D5F">
              <w:rPr>
                <w:color w:val="000000"/>
                <w:sz w:val="22"/>
                <w:szCs w:val="22"/>
              </w:rPr>
              <w:t>4.33</w:t>
            </w:r>
          </w:p>
        </w:tc>
        <w:tc>
          <w:tcPr>
            <w:tcW w:w="1100" w:type="dxa"/>
            <w:tcBorders>
              <w:top w:val="nil"/>
              <w:left w:val="nil"/>
              <w:bottom w:val="nil"/>
              <w:right w:val="nil"/>
            </w:tcBorders>
            <w:shd w:val="clear" w:color="auto" w:fill="auto"/>
            <w:noWrap/>
            <w:vAlign w:val="center"/>
            <w:hideMark/>
          </w:tcPr>
          <w:p w14:paraId="2681C5E9" w14:textId="77777777" w:rsidR="00032D5F" w:rsidRPr="00032D5F" w:rsidRDefault="00032D5F" w:rsidP="00032D5F">
            <w:pPr>
              <w:jc w:val="center"/>
              <w:rPr>
                <w:color w:val="000000"/>
                <w:sz w:val="22"/>
                <w:szCs w:val="22"/>
              </w:rPr>
            </w:pPr>
            <w:r w:rsidRPr="00032D5F">
              <w:rPr>
                <w:color w:val="000000"/>
                <w:sz w:val="22"/>
                <w:szCs w:val="22"/>
              </w:rPr>
              <w:t>0.31</w:t>
            </w:r>
          </w:p>
        </w:tc>
        <w:tc>
          <w:tcPr>
            <w:tcW w:w="860" w:type="dxa"/>
            <w:tcBorders>
              <w:top w:val="nil"/>
              <w:left w:val="nil"/>
              <w:bottom w:val="nil"/>
              <w:right w:val="nil"/>
            </w:tcBorders>
            <w:shd w:val="clear" w:color="auto" w:fill="auto"/>
            <w:noWrap/>
            <w:vAlign w:val="center"/>
            <w:hideMark/>
          </w:tcPr>
          <w:p w14:paraId="5B9244C6"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5654490" w14:textId="77777777" w:rsidR="00032D5F" w:rsidRPr="00032D5F" w:rsidRDefault="00032D5F" w:rsidP="00032D5F">
            <w:pPr>
              <w:jc w:val="center"/>
              <w:rPr>
                <w:color w:val="000000"/>
                <w:sz w:val="22"/>
                <w:szCs w:val="22"/>
              </w:rPr>
            </w:pPr>
            <w:r w:rsidRPr="00032D5F">
              <w:rPr>
                <w:color w:val="000000"/>
                <w:sz w:val="22"/>
                <w:szCs w:val="22"/>
              </w:rPr>
              <w:t>28</w:t>
            </w:r>
          </w:p>
        </w:tc>
        <w:tc>
          <w:tcPr>
            <w:tcW w:w="940" w:type="dxa"/>
            <w:tcBorders>
              <w:top w:val="nil"/>
              <w:left w:val="nil"/>
              <w:bottom w:val="nil"/>
              <w:right w:val="nil"/>
            </w:tcBorders>
            <w:shd w:val="clear" w:color="auto" w:fill="auto"/>
            <w:noWrap/>
            <w:vAlign w:val="center"/>
            <w:hideMark/>
          </w:tcPr>
          <w:p w14:paraId="6903F99D" w14:textId="77777777" w:rsidR="00032D5F" w:rsidRPr="00032D5F" w:rsidRDefault="00032D5F" w:rsidP="00032D5F">
            <w:pPr>
              <w:jc w:val="center"/>
              <w:rPr>
                <w:color w:val="000000"/>
                <w:sz w:val="22"/>
                <w:szCs w:val="22"/>
              </w:rPr>
            </w:pPr>
            <w:r w:rsidRPr="00032D5F">
              <w:rPr>
                <w:color w:val="000000"/>
                <w:sz w:val="22"/>
                <w:szCs w:val="22"/>
              </w:rPr>
              <w:t>7</w:t>
            </w:r>
          </w:p>
        </w:tc>
        <w:tc>
          <w:tcPr>
            <w:tcW w:w="1080" w:type="dxa"/>
            <w:tcBorders>
              <w:top w:val="nil"/>
              <w:left w:val="nil"/>
              <w:bottom w:val="nil"/>
              <w:right w:val="nil"/>
            </w:tcBorders>
            <w:shd w:val="clear" w:color="auto" w:fill="auto"/>
            <w:noWrap/>
            <w:vAlign w:val="center"/>
            <w:hideMark/>
          </w:tcPr>
          <w:p w14:paraId="588BE9CE"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0A9561A6" w14:textId="77777777" w:rsidR="00032D5F" w:rsidRPr="00032D5F" w:rsidRDefault="00032D5F" w:rsidP="00032D5F">
            <w:pPr>
              <w:jc w:val="center"/>
              <w:rPr>
                <w:color w:val="000000"/>
                <w:sz w:val="22"/>
                <w:szCs w:val="22"/>
              </w:rPr>
            </w:pPr>
            <w:r w:rsidRPr="00032D5F">
              <w:rPr>
                <w:color w:val="000000"/>
                <w:sz w:val="22"/>
                <w:szCs w:val="22"/>
              </w:rPr>
              <w:t>8</w:t>
            </w:r>
          </w:p>
        </w:tc>
        <w:tc>
          <w:tcPr>
            <w:tcW w:w="820" w:type="dxa"/>
            <w:tcBorders>
              <w:top w:val="nil"/>
              <w:left w:val="nil"/>
              <w:bottom w:val="nil"/>
              <w:right w:val="nil"/>
            </w:tcBorders>
            <w:shd w:val="clear" w:color="auto" w:fill="auto"/>
            <w:noWrap/>
            <w:vAlign w:val="center"/>
            <w:hideMark/>
          </w:tcPr>
          <w:p w14:paraId="1FCFE0AB"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04EABEEA" w14:textId="77777777" w:rsidR="00032D5F" w:rsidRPr="00032D5F" w:rsidRDefault="00032D5F" w:rsidP="00032D5F">
            <w:pPr>
              <w:jc w:val="center"/>
              <w:rPr>
                <w:color w:val="000000"/>
                <w:sz w:val="22"/>
                <w:szCs w:val="22"/>
              </w:rPr>
            </w:pPr>
            <w:r w:rsidRPr="00032D5F">
              <w:rPr>
                <w:color w:val="000000"/>
                <w:sz w:val="22"/>
                <w:szCs w:val="22"/>
              </w:rPr>
              <w:t>90</w:t>
            </w:r>
          </w:p>
        </w:tc>
        <w:tc>
          <w:tcPr>
            <w:tcW w:w="960" w:type="dxa"/>
            <w:tcBorders>
              <w:top w:val="nil"/>
              <w:left w:val="nil"/>
              <w:bottom w:val="nil"/>
              <w:right w:val="nil"/>
            </w:tcBorders>
            <w:shd w:val="clear" w:color="auto" w:fill="auto"/>
            <w:noWrap/>
            <w:vAlign w:val="center"/>
            <w:hideMark/>
          </w:tcPr>
          <w:p w14:paraId="3CAAD2BA" w14:textId="77777777" w:rsidR="00032D5F" w:rsidRPr="00032D5F" w:rsidRDefault="00032D5F" w:rsidP="00032D5F">
            <w:pPr>
              <w:jc w:val="center"/>
              <w:rPr>
                <w:color w:val="000000"/>
                <w:sz w:val="22"/>
                <w:szCs w:val="22"/>
              </w:rPr>
            </w:pPr>
            <w:r w:rsidRPr="00032D5F">
              <w:rPr>
                <w:color w:val="000000"/>
                <w:sz w:val="22"/>
                <w:szCs w:val="22"/>
              </w:rPr>
              <w:t>8</w:t>
            </w:r>
          </w:p>
        </w:tc>
        <w:tc>
          <w:tcPr>
            <w:tcW w:w="1040" w:type="dxa"/>
            <w:tcBorders>
              <w:top w:val="nil"/>
              <w:left w:val="nil"/>
              <w:bottom w:val="nil"/>
              <w:right w:val="nil"/>
            </w:tcBorders>
            <w:shd w:val="clear" w:color="auto" w:fill="auto"/>
            <w:noWrap/>
            <w:vAlign w:val="center"/>
            <w:hideMark/>
          </w:tcPr>
          <w:p w14:paraId="0062FA7F" w14:textId="77777777" w:rsidR="00032D5F" w:rsidRPr="00032D5F" w:rsidRDefault="00032D5F" w:rsidP="00032D5F">
            <w:pPr>
              <w:jc w:val="center"/>
              <w:rPr>
                <w:color w:val="000000"/>
                <w:sz w:val="22"/>
                <w:szCs w:val="22"/>
              </w:rPr>
            </w:pPr>
            <w:r w:rsidRPr="00032D5F">
              <w:rPr>
                <w:color w:val="000000"/>
                <w:sz w:val="22"/>
                <w:szCs w:val="22"/>
              </w:rPr>
              <w:t>10</w:t>
            </w:r>
          </w:p>
        </w:tc>
        <w:tc>
          <w:tcPr>
            <w:tcW w:w="1000" w:type="dxa"/>
            <w:tcBorders>
              <w:top w:val="nil"/>
              <w:left w:val="nil"/>
              <w:bottom w:val="nil"/>
              <w:right w:val="nil"/>
            </w:tcBorders>
            <w:shd w:val="clear" w:color="auto" w:fill="auto"/>
            <w:noWrap/>
            <w:vAlign w:val="center"/>
            <w:hideMark/>
          </w:tcPr>
          <w:p w14:paraId="70309434" w14:textId="77777777" w:rsidR="00032D5F" w:rsidRPr="00032D5F" w:rsidRDefault="00032D5F" w:rsidP="00032D5F">
            <w:pPr>
              <w:jc w:val="center"/>
              <w:rPr>
                <w:color w:val="000000"/>
                <w:sz w:val="22"/>
                <w:szCs w:val="22"/>
              </w:rPr>
            </w:pPr>
            <w:r w:rsidRPr="00032D5F">
              <w:rPr>
                <w:color w:val="000000"/>
                <w:sz w:val="22"/>
                <w:szCs w:val="22"/>
              </w:rPr>
              <w:t>14</w:t>
            </w:r>
          </w:p>
        </w:tc>
      </w:tr>
      <w:tr w:rsidR="00032D5F" w:rsidRPr="00032D5F" w14:paraId="2404FA22" w14:textId="77777777" w:rsidTr="00032D5F">
        <w:trPr>
          <w:trHeight w:val="320"/>
        </w:trPr>
        <w:tc>
          <w:tcPr>
            <w:tcW w:w="740" w:type="dxa"/>
            <w:tcBorders>
              <w:top w:val="nil"/>
              <w:left w:val="nil"/>
              <w:bottom w:val="nil"/>
              <w:right w:val="nil"/>
            </w:tcBorders>
            <w:shd w:val="clear" w:color="auto" w:fill="auto"/>
            <w:noWrap/>
            <w:vAlign w:val="center"/>
            <w:hideMark/>
          </w:tcPr>
          <w:p w14:paraId="65D81AE8" w14:textId="77777777" w:rsidR="00032D5F" w:rsidRPr="00032D5F" w:rsidRDefault="00032D5F" w:rsidP="00032D5F">
            <w:pPr>
              <w:jc w:val="center"/>
              <w:rPr>
                <w:color w:val="000000"/>
                <w:sz w:val="22"/>
                <w:szCs w:val="22"/>
              </w:rPr>
            </w:pPr>
            <w:r w:rsidRPr="00032D5F">
              <w:rPr>
                <w:color w:val="000000"/>
                <w:sz w:val="22"/>
                <w:szCs w:val="22"/>
              </w:rPr>
              <w:t>14</w:t>
            </w:r>
          </w:p>
        </w:tc>
        <w:tc>
          <w:tcPr>
            <w:tcW w:w="740" w:type="dxa"/>
            <w:tcBorders>
              <w:top w:val="nil"/>
              <w:left w:val="nil"/>
              <w:bottom w:val="nil"/>
              <w:right w:val="nil"/>
            </w:tcBorders>
            <w:shd w:val="clear" w:color="auto" w:fill="auto"/>
            <w:noWrap/>
            <w:vAlign w:val="center"/>
            <w:hideMark/>
          </w:tcPr>
          <w:p w14:paraId="2E8D20AE"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772B8A59"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5C67820D"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09F5012C" w14:textId="77777777" w:rsidR="00032D5F" w:rsidRPr="00032D5F" w:rsidRDefault="00032D5F" w:rsidP="00032D5F">
            <w:pPr>
              <w:jc w:val="center"/>
              <w:rPr>
                <w:color w:val="000000"/>
                <w:sz w:val="22"/>
                <w:szCs w:val="22"/>
              </w:rPr>
            </w:pPr>
            <w:r w:rsidRPr="00032D5F">
              <w:rPr>
                <w:color w:val="000000"/>
                <w:sz w:val="22"/>
                <w:szCs w:val="22"/>
              </w:rPr>
              <w:t>4.42</w:t>
            </w:r>
          </w:p>
        </w:tc>
        <w:tc>
          <w:tcPr>
            <w:tcW w:w="1100" w:type="dxa"/>
            <w:tcBorders>
              <w:top w:val="nil"/>
              <w:left w:val="nil"/>
              <w:bottom w:val="nil"/>
              <w:right w:val="nil"/>
            </w:tcBorders>
            <w:shd w:val="clear" w:color="auto" w:fill="auto"/>
            <w:noWrap/>
            <w:vAlign w:val="center"/>
            <w:hideMark/>
          </w:tcPr>
          <w:p w14:paraId="173A9D4C" w14:textId="77777777" w:rsidR="00032D5F" w:rsidRPr="00032D5F" w:rsidRDefault="00032D5F" w:rsidP="00032D5F">
            <w:pPr>
              <w:jc w:val="center"/>
              <w:rPr>
                <w:color w:val="000000"/>
                <w:sz w:val="22"/>
                <w:szCs w:val="22"/>
              </w:rPr>
            </w:pPr>
            <w:r w:rsidRPr="00032D5F">
              <w:rPr>
                <w:color w:val="000000"/>
                <w:sz w:val="22"/>
                <w:szCs w:val="22"/>
              </w:rPr>
              <w:t>0.47</w:t>
            </w:r>
          </w:p>
        </w:tc>
        <w:tc>
          <w:tcPr>
            <w:tcW w:w="860" w:type="dxa"/>
            <w:tcBorders>
              <w:top w:val="nil"/>
              <w:left w:val="nil"/>
              <w:bottom w:val="nil"/>
              <w:right w:val="nil"/>
            </w:tcBorders>
            <w:shd w:val="clear" w:color="auto" w:fill="auto"/>
            <w:noWrap/>
            <w:vAlign w:val="center"/>
            <w:hideMark/>
          </w:tcPr>
          <w:p w14:paraId="3EB13BCF"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30504DD1" w14:textId="77777777" w:rsidR="00032D5F" w:rsidRPr="00032D5F" w:rsidRDefault="00032D5F" w:rsidP="00032D5F">
            <w:pPr>
              <w:jc w:val="center"/>
              <w:rPr>
                <w:color w:val="000000"/>
                <w:sz w:val="22"/>
                <w:szCs w:val="22"/>
              </w:rPr>
            </w:pPr>
            <w:r w:rsidRPr="00032D5F">
              <w:rPr>
                <w:color w:val="000000"/>
                <w:sz w:val="22"/>
                <w:szCs w:val="22"/>
              </w:rPr>
              <w:t>32</w:t>
            </w:r>
          </w:p>
        </w:tc>
        <w:tc>
          <w:tcPr>
            <w:tcW w:w="940" w:type="dxa"/>
            <w:tcBorders>
              <w:top w:val="nil"/>
              <w:left w:val="nil"/>
              <w:bottom w:val="nil"/>
              <w:right w:val="nil"/>
            </w:tcBorders>
            <w:shd w:val="clear" w:color="auto" w:fill="auto"/>
            <w:noWrap/>
            <w:vAlign w:val="center"/>
            <w:hideMark/>
          </w:tcPr>
          <w:p w14:paraId="13C607B2" w14:textId="77777777" w:rsidR="00032D5F" w:rsidRPr="00032D5F" w:rsidRDefault="00032D5F" w:rsidP="00032D5F">
            <w:pPr>
              <w:jc w:val="center"/>
              <w:rPr>
                <w:color w:val="000000"/>
                <w:sz w:val="22"/>
                <w:szCs w:val="22"/>
              </w:rPr>
            </w:pPr>
            <w:r w:rsidRPr="00032D5F">
              <w:rPr>
                <w:color w:val="000000"/>
                <w:sz w:val="22"/>
                <w:szCs w:val="22"/>
              </w:rPr>
              <w:t>7</w:t>
            </w:r>
          </w:p>
        </w:tc>
        <w:tc>
          <w:tcPr>
            <w:tcW w:w="1080" w:type="dxa"/>
            <w:tcBorders>
              <w:top w:val="nil"/>
              <w:left w:val="nil"/>
              <w:bottom w:val="nil"/>
              <w:right w:val="nil"/>
            </w:tcBorders>
            <w:shd w:val="clear" w:color="auto" w:fill="auto"/>
            <w:noWrap/>
            <w:vAlign w:val="center"/>
            <w:hideMark/>
          </w:tcPr>
          <w:p w14:paraId="2F21F70E" w14:textId="77777777" w:rsidR="00032D5F" w:rsidRPr="00032D5F" w:rsidRDefault="00032D5F" w:rsidP="00032D5F">
            <w:pPr>
              <w:jc w:val="center"/>
              <w:rPr>
                <w:color w:val="000000"/>
                <w:sz w:val="22"/>
                <w:szCs w:val="22"/>
              </w:rPr>
            </w:pPr>
            <w:r w:rsidRPr="00032D5F">
              <w:rPr>
                <w:color w:val="000000"/>
                <w:sz w:val="22"/>
                <w:szCs w:val="22"/>
              </w:rPr>
              <w:t>4</w:t>
            </w:r>
          </w:p>
        </w:tc>
        <w:tc>
          <w:tcPr>
            <w:tcW w:w="880" w:type="dxa"/>
            <w:tcBorders>
              <w:top w:val="nil"/>
              <w:left w:val="nil"/>
              <w:bottom w:val="nil"/>
              <w:right w:val="nil"/>
            </w:tcBorders>
            <w:shd w:val="clear" w:color="auto" w:fill="auto"/>
            <w:noWrap/>
            <w:vAlign w:val="center"/>
            <w:hideMark/>
          </w:tcPr>
          <w:p w14:paraId="450FA130" w14:textId="77777777" w:rsidR="00032D5F" w:rsidRPr="00032D5F" w:rsidRDefault="00032D5F" w:rsidP="00032D5F">
            <w:pPr>
              <w:jc w:val="center"/>
              <w:rPr>
                <w:color w:val="000000"/>
                <w:sz w:val="22"/>
                <w:szCs w:val="22"/>
              </w:rPr>
            </w:pPr>
            <w:r w:rsidRPr="00032D5F">
              <w:rPr>
                <w:color w:val="000000"/>
                <w:sz w:val="22"/>
                <w:szCs w:val="22"/>
              </w:rPr>
              <w:t>6</w:t>
            </w:r>
          </w:p>
        </w:tc>
        <w:tc>
          <w:tcPr>
            <w:tcW w:w="820" w:type="dxa"/>
            <w:tcBorders>
              <w:top w:val="nil"/>
              <w:left w:val="nil"/>
              <w:bottom w:val="nil"/>
              <w:right w:val="nil"/>
            </w:tcBorders>
            <w:shd w:val="clear" w:color="auto" w:fill="auto"/>
            <w:noWrap/>
            <w:vAlign w:val="center"/>
            <w:hideMark/>
          </w:tcPr>
          <w:p w14:paraId="03A784C2" w14:textId="77777777" w:rsidR="00032D5F" w:rsidRPr="00032D5F" w:rsidRDefault="00032D5F" w:rsidP="00032D5F">
            <w:pPr>
              <w:jc w:val="center"/>
              <w:rPr>
                <w:color w:val="000000"/>
                <w:sz w:val="22"/>
                <w:szCs w:val="22"/>
              </w:rPr>
            </w:pPr>
            <w:r w:rsidRPr="00032D5F">
              <w:rPr>
                <w:color w:val="000000"/>
                <w:sz w:val="22"/>
                <w:szCs w:val="22"/>
              </w:rPr>
              <w:t>15</w:t>
            </w:r>
          </w:p>
        </w:tc>
        <w:tc>
          <w:tcPr>
            <w:tcW w:w="740" w:type="dxa"/>
            <w:tcBorders>
              <w:top w:val="nil"/>
              <w:left w:val="nil"/>
              <w:bottom w:val="nil"/>
              <w:right w:val="nil"/>
            </w:tcBorders>
            <w:shd w:val="clear" w:color="auto" w:fill="auto"/>
            <w:noWrap/>
            <w:vAlign w:val="center"/>
            <w:hideMark/>
          </w:tcPr>
          <w:p w14:paraId="4C9CC38B" w14:textId="77777777" w:rsidR="00032D5F" w:rsidRPr="00032D5F" w:rsidRDefault="00032D5F" w:rsidP="00032D5F">
            <w:pPr>
              <w:jc w:val="center"/>
              <w:rPr>
                <w:color w:val="000000"/>
                <w:sz w:val="22"/>
                <w:szCs w:val="22"/>
              </w:rPr>
            </w:pPr>
            <w:r w:rsidRPr="00032D5F">
              <w:rPr>
                <w:color w:val="000000"/>
                <w:sz w:val="22"/>
                <w:szCs w:val="22"/>
              </w:rPr>
              <w:t>81</w:t>
            </w:r>
          </w:p>
        </w:tc>
        <w:tc>
          <w:tcPr>
            <w:tcW w:w="960" w:type="dxa"/>
            <w:tcBorders>
              <w:top w:val="nil"/>
              <w:left w:val="nil"/>
              <w:bottom w:val="nil"/>
              <w:right w:val="nil"/>
            </w:tcBorders>
            <w:shd w:val="clear" w:color="auto" w:fill="auto"/>
            <w:noWrap/>
            <w:vAlign w:val="center"/>
            <w:hideMark/>
          </w:tcPr>
          <w:p w14:paraId="350686C2" w14:textId="77777777" w:rsidR="00032D5F" w:rsidRPr="00032D5F" w:rsidRDefault="00032D5F" w:rsidP="00032D5F">
            <w:pPr>
              <w:jc w:val="center"/>
              <w:rPr>
                <w:color w:val="000000"/>
                <w:sz w:val="22"/>
                <w:szCs w:val="22"/>
              </w:rPr>
            </w:pPr>
            <w:r w:rsidRPr="00032D5F">
              <w:rPr>
                <w:color w:val="000000"/>
                <w:sz w:val="22"/>
                <w:szCs w:val="22"/>
              </w:rPr>
              <w:t>12</w:t>
            </w:r>
          </w:p>
        </w:tc>
        <w:tc>
          <w:tcPr>
            <w:tcW w:w="1040" w:type="dxa"/>
            <w:tcBorders>
              <w:top w:val="nil"/>
              <w:left w:val="nil"/>
              <w:bottom w:val="nil"/>
              <w:right w:val="nil"/>
            </w:tcBorders>
            <w:shd w:val="clear" w:color="auto" w:fill="auto"/>
            <w:noWrap/>
            <w:vAlign w:val="center"/>
            <w:hideMark/>
          </w:tcPr>
          <w:p w14:paraId="566CA375" w14:textId="77777777" w:rsidR="00032D5F" w:rsidRPr="00032D5F" w:rsidRDefault="00032D5F" w:rsidP="00032D5F">
            <w:pPr>
              <w:jc w:val="center"/>
              <w:rPr>
                <w:color w:val="000000"/>
                <w:sz w:val="22"/>
                <w:szCs w:val="22"/>
              </w:rPr>
            </w:pPr>
            <w:r w:rsidRPr="00032D5F">
              <w:rPr>
                <w:color w:val="000000"/>
                <w:sz w:val="22"/>
                <w:szCs w:val="22"/>
              </w:rPr>
              <w:t>4</w:t>
            </w:r>
          </w:p>
        </w:tc>
        <w:tc>
          <w:tcPr>
            <w:tcW w:w="1000" w:type="dxa"/>
            <w:tcBorders>
              <w:top w:val="nil"/>
              <w:left w:val="nil"/>
              <w:bottom w:val="nil"/>
              <w:right w:val="nil"/>
            </w:tcBorders>
            <w:shd w:val="clear" w:color="auto" w:fill="auto"/>
            <w:noWrap/>
            <w:vAlign w:val="center"/>
            <w:hideMark/>
          </w:tcPr>
          <w:p w14:paraId="20C79752" w14:textId="77777777" w:rsidR="00032D5F" w:rsidRPr="00032D5F" w:rsidRDefault="00032D5F" w:rsidP="00032D5F">
            <w:pPr>
              <w:jc w:val="center"/>
              <w:rPr>
                <w:color w:val="000000"/>
                <w:sz w:val="22"/>
                <w:szCs w:val="22"/>
              </w:rPr>
            </w:pPr>
            <w:r w:rsidRPr="00032D5F">
              <w:rPr>
                <w:color w:val="000000"/>
                <w:sz w:val="22"/>
                <w:szCs w:val="22"/>
              </w:rPr>
              <w:t>17</w:t>
            </w:r>
          </w:p>
        </w:tc>
      </w:tr>
      <w:tr w:rsidR="00032D5F" w:rsidRPr="00032D5F" w14:paraId="22BBB6DB" w14:textId="77777777" w:rsidTr="00032D5F">
        <w:trPr>
          <w:trHeight w:val="320"/>
        </w:trPr>
        <w:tc>
          <w:tcPr>
            <w:tcW w:w="740" w:type="dxa"/>
            <w:tcBorders>
              <w:top w:val="nil"/>
              <w:left w:val="nil"/>
              <w:bottom w:val="nil"/>
              <w:right w:val="nil"/>
            </w:tcBorders>
            <w:shd w:val="clear" w:color="auto" w:fill="auto"/>
            <w:noWrap/>
            <w:vAlign w:val="center"/>
            <w:hideMark/>
          </w:tcPr>
          <w:p w14:paraId="6DFCBFEB" w14:textId="77777777" w:rsidR="00032D5F" w:rsidRPr="00032D5F" w:rsidRDefault="00032D5F" w:rsidP="00032D5F">
            <w:pPr>
              <w:jc w:val="center"/>
              <w:rPr>
                <w:color w:val="000000"/>
                <w:sz w:val="22"/>
                <w:szCs w:val="22"/>
              </w:rPr>
            </w:pPr>
            <w:r w:rsidRPr="00032D5F">
              <w:rPr>
                <w:color w:val="000000"/>
                <w:sz w:val="22"/>
                <w:szCs w:val="22"/>
              </w:rPr>
              <w:t>14</w:t>
            </w:r>
          </w:p>
        </w:tc>
        <w:tc>
          <w:tcPr>
            <w:tcW w:w="740" w:type="dxa"/>
            <w:tcBorders>
              <w:top w:val="nil"/>
              <w:left w:val="nil"/>
              <w:bottom w:val="nil"/>
              <w:right w:val="nil"/>
            </w:tcBorders>
            <w:shd w:val="clear" w:color="auto" w:fill="auto"/>
            <w:noWrap/>
            <w:vAlign w:val="center"/>
            <w:hideMark/>
          </w:tcPr>
          <w:p w14:paraId="145B84D9"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160430A8" w14:textId="77777777" w:rsidR="00032D5F" w:rsidRPr="00032D5F" w:rsidRDefault="00032D5F" w:rsidP="00032D5F">
            <w:pPr>
              <w:jc w:val="center"/>
              <w:rPr>
                <w:color w:val="000000"/>
                <w:sz w:val="22"/>
                <w:szCs w:val="22"/>
              </w:rPr>
            </w:pPr>
            <w:r w:rsidRPr="00032D5F">
              <w:rPr>
                <w:color w:val="000000"/>
                <w:sz w:val="22"/>
                <w:szCs w:val="22"/>
              </w:rPr>
              <w:t>8</w:t>
            </w:r>
          </w:p>
        </w:tc>
        <w:tc>
          <w:tcPr>
            <w:tcW w:w="1040" w:type="dxa"/>
            <w:tcBorders>
              <w:top w:val="nil"/>
              <w:left w:val="nil"/>
              <w:bottom w:val="nil"/>
              <w:right w:val="nil"/>
            </w:tcBorders>
            <w:shd w:val="clear" w:color="auto" w:fill="auto"/>
            <w:noWrap/>
            <w:vAlign w:val="center"/>
            <w:hideMark/>
          </w:tcPr>
          <w:p w14:paraId="39CB5CDF" w14:textId="77777777" w:rsidR="00032D5F" w:rsidRPr="00032D5F" w:rsidRDefault="00032D5F" w:rsidP="00032D5F">
            <w:pPr>
              <w:jc w:val="center"/>
              <w:rPr>
                <w:color w:val="000000"/>
                <w:sz w:val="22"/>
                <w:szCs w:val="22"/>
              </w:rPr>
            </w:pPr>
            <w:r w:rsidRPr="00032D5F">
              <w:rPr>
                <w:color w:val="000000"/>
                <w:sz w:val="22"/>
                <w:szCs w:val="22"/>
              </w:rPr>
              <w:t>0.52</w:t>
            </w:r>
          </w:p>
        </w:tc>
        <w:tc>
          <w:tcPr>
            <w:tcW w:w="740" w:type="dxa"/>
            <w:tcBorders>
              <w:top w:val="nil"/>
              <w:left w:val="nil"/>
              <w:bottom w:val="nil"/>
              <w:right w:val="nil"/>
            </w:tcBorders>
            <w:shd w:val="clear" w:color="auto" w:fill="auto"/>
            <w:noWrap/>
            <w:vAlign w:val="center"/>
            <w:hideMark/>
          </w:tcPr>
          <w:p w14:paraId="49B6A78F" w14:textId="77777777" w:rsidR="00032D5F" w:rsidRPr="00032D5F" w:rsidRDefault="00032D5F" w:rsidP="00032D5F">
            <w:pPr>
              <w:jc w:val="center"/>
              <w:rPr>
                <w:color w:val="000000"/>
                <w:sz w:val="22"/>
                <w:szCs w:val="22"/>
              </w:rPr>
            </w:pPr>
            <w:r w:rsidRPr="00032D5F">
              <w:rPr>
                <w:color w:val="000000"/>
                <w:sz w:val="22"/>
                <w:szCs w:val="22"/>
              </w:rPr>
              <w:t>4.63</w:t>
            </w:r>
          </w:p>
        </w:tc>
        <w:tc>
          <w:tcPr>
            <w:tcW w:w="1100" w:type="dxa"/>
            <w:tcBorders>
              <w:top w:val="nil"/>
              <w:left w:val="nil"/>
              <w:bottom w:val="nil"/>
              <w:right w:val="nil"/>
            </w:tcBorders>
            <w:shd w:val="clear" w:color="auto" w:fill="auto"/>
            <w:noWrap/>
            <w:vAlign w:val="center"/>
            <w:hideMark/>
          </w:tcPr>
          <w:p w14:paraId="7F46FCE6" w14:textId="77777777" w:rsidR="00032D5F" w:rsidRPr="00032D5F" w:rsidRDefault="00032D5F" w:rsidP="00032D5F">
            <w:pPr>
              <w:jc w:val="center"/>
              <w:rPr>
                <w:color w:val="000000"/>
                <w:sz w:val="22"/>
                <w:szCs w:val="22"/>
              </w:rPr>
            </w:pPr>
            <w:r w:rsidRPr="00032D5F">
              <w:rPr>
                <w:color w:val="000000"/>
                <w:sz w:val="22"/>
                <w:szCs w:val="22"/>
              </w:rPr>
              <w:t>0.65</w:t>
            </w:r>
          </w:p>
        </w:tc>
        <w:tc>
          <w:tcPr>
            <w:tcW w:w="860" w:type="dxa"/>
            <w:tcBorders>
              <w:top w:val="nil"/>
              <w:left w:val="nil"/>
              <w:bottom w:val="nil"/>
              <w:right w:val="nil"/>
            </w:tcBorders>
            <w:shd w:val="clear" w:color="auto" w:fill="auto"/>
            <w:noWrap/>
            <w:vAlign w:val="center"/>
            <w:hideMark/>
          </w:tcPr>
          <w:p w14:paraId="61610F98"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63A026CA" w14:textId="77777777" w:rsidR="00032D5F" w:rsidRPr="00032D5F" w:rsidRDefault="00032D5F" w:rsidP="00032D5F">
            <w:pPr>
              <w:jc w:val="center"/>
              <w:rPr>
                <w:color w:val="000000"/>
                <w:sz w:val="22"/>
                <w:szCs w:val="22"/>
              </w:rPr>
            </w:pPr>
            <w:r w:rsidRPr="00032D5F">
              <w:rPr>
                <w:color w:val="000000"/>
                <w:sz w:val="22"/>
                <w:szCs w:val="22"/>
              </w:rPr>
              <w:t>24</w:t>
            </w:r>
          </w:p>
        </w:tc>
        <w:tc>
          <w:tcPr>
            <w:tcW w:w="940" w:type="dxa"/>
            <w:tcBorders>
              <w:top w:val="nil"/>
              <w:left w:val="nil"/>
              <w:bottom w:val="nil"/>
              <w:right w:val="nil"/>
            </w:tcBorders>
            <w:shd w:val="clear" w:color="auto" w:fill="auto"/>
            <w:noWrap/>
            <w:vAlign w:val="center"/>
            <w:hideMark/>
          </w:tcPr>
          <w:p w14:paraId="11FCF4CB"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3047C851" w14:textId="77777777" w:rsidR="00032D5F" w:rsidRPr="00032D5F" w:rsidRDefault="00032D5F" w:rsidP="00032D5F">
            <w:pPr>
              <w:jc w:val="center"/>
              <w:rPr>
                <w:color w:val="000000"/>
                <w:sz w:val="22"/>
                <w:szCs w:val="22"/>
              </w:rPr>
            </w:pPr>
            <w:r w:rsidRPr="00032D5F">
              <w:rPr>
                <w:color w:val="000000"/>
                <w:sz w:val="22"/>
                <w:szCs w:val="22"/>
              </w:rPr>
              <w:t>5</w:t>
            </w:r>
          </w:p>
        </w:tc>
        <w:tc>
          <w:tcPr>
            <w:tcW w:w="880" w:type="dxa"/>
            <w:tcBorders>
              <w:top w:val="nil"/>
              <w:left w:val="nil"/>
              <w:bottom w:val="nil"/>
              <w:right w:val="nil"/>
            </w:tcBorders>
            <w:shd w:val="clear" w:color="auto" w:fill="auto"/>
            <w:noWrap/>
            <w:vAlign w:val="center"/>
            <w:hideMark/>
          </w:tcPr>
          <w:p w14:paraId="4CDCAA96" w14:textId="77777777" w:rsidR="00032D5F" w:rsidRPr="00032D5F" w:rsidRDefault="00032D5F" w:rsidP="00032D5F">
            <w:pPr>
              <w:jc w:val="center"/>
              <w:rPr>
                <w:color w:val="000000"/>
                <w:sz w:val="22"/>
                <w:szCs w:val="22"/>
              </w:rPr>
            </w:pPr>
            <w:r w:rsidRPr="00032D5F">
              <w:rPr>
                <w:color w:val="000000"/>
                <w:sz w:val="22"/>
                <w:szCs w:val="22"/>
              </w:rPr>
              <w:t>12</w:t>
            </w:r>
          </w:p>
        </w:tc>
        <w:tc>
          <w:tcPr>
            <w:tcW w:w="820" w:type="dxa"/>
            <w:tcBorders>
              <w:top w:val="nil"/>
              <w:left w:val="nil"/>
              <w:bottom w:val="nil"/>
              <w:right w:val="nil"/>
            </w:tcBorders>
            <w:shd w:val="clear" w:color="auto" w:fill="auto"/>
            <w:noWrap/>
            <w:vAlign w:val="center"/>
            <w:hideMark/>
          </w:tcPr>
          <w:p w14:paraId="48890A31" w14:textId="77777777" w:rsidR="00032D5F" w:rsidRPr="00032D5F" w:rsidRDefault="00032D5F" w:rsidP="00032D5F">
            <w:pPr>
              <w:jc w:val="center"/>
              <w:rPr>
                <w:color w:val="000000"/>
                <w:sz w:val="22"/>
                <w:szCs w:val="22"/>
              </w:rPr>
            </w:pPr>
            <w:r w:rsidRPr="00032D5F">
              <w:rPr>
                <w:color w:val="000000"/>
                <w:sz w:val="22"/>
                <w:szCs w:val="22"/>
              </w:rPr>
              <w:t>32</w:t>
            </w:r>
          </w:p>
        </w:tc>
        <w:tc>
          <w:tcPr>
            <w:tcW w:w="740" w:type="dxa"/>
            <w:tcBorders>
              <w:top w:val="nil"/>
              <w:left w:val="nil"/>
              <w:bottom w:val="nil"/>
              <w:right w:val="nil"/>
            </w:tcBorders>
            <w:shd w:val="clear" w:color="auto" w:fill="auto"/>
            <w:noWrap/>
            <w:vAlign w:val="center"/>
            <w:hideMark/>
          </w:tcPr>
          <w:p w14:paraId="4C58E180" w14:textId="77777777" w:rsidR="00032D5F" w:rsidRPr="00032D5F" w:rsidRDefault="00032D5F" w:rsidP="00032D5F">
            <w:pPr>
              <w:jc w:val="center"/>
              <w:rPr>
                <w:color w:val="000000"/>
                <w:sz w:val="22"/>
                <w:szCs w:val="22"/>
              </w:rPr>
            </w:pPr>
            <w:r w:rsidRPr="00032D5F">
              <w:rPr>
                <w:color w:val="000000"/>
                <w:sz w:val="22"/>
                <w:szCs w:val="22"/>
              </w:rPr>
              <w:t>52</w:t>
            </w:r>
          </w:p>
        </w:tc>
        <w:tc>
          <w:tcPr>
            <w:tcW w:w="960" w:type="dxa"/>
            <w:tcBorders>
              <w:top w:val="nil"/>
              <w:left w:val="nil"/>
              <w:bottom w:val="nil"/>
              <w:right w:val="nil"/>
            </w:tcBorders>
            <w:shd w:val="clear" w:color="auto" w:fill="auto"/>
            <w:noWrap/>
            <w:vAlign w:val="center"/>
            <w:hideMark/>
          </w:tcPr>
          <w:p w14:paraId="08CFD454"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2811526A" w14:textId="77777777" w:rsidR="00032D5F" w:rsidRPr="00032D5F" w:rsidRDefault="00032D5F" w:rsidP="00032D5F">
            <w:pPr>
              <w:jc w:val="center"/>
              <w:rPr>
                <w:color w:val="000000"/>
                <w:sz w:val="22"/>
                <w:szCs w:val="22"/>
              </w:rPr>
            </w:pPr>
            <w:r w:rsidRPr="00032D5F">
              <w:rPr>
                <w:color w:val="000000"/>
                <w:sz w:val="22"/>
                <w:szCs w:val="22"/>
              </w:rPr>
              <w:t>7</w:t>
            </w:r>
          </w:p>
        </w:tc>
        <w:tc>
          <w:tcPr>
            <w:tcW w:w="1000" w:type="dxa"/>
            <w:tcBorders>
              <w:top w:val="nil"/>
              <w:left w:val="nil"/>
              <w:bottom w:val="nil"/>
              <w:right w:val="nil"/>
            </w:tcBorders>
            <w:shd w:val="clear" w:color="auto" w:fill="auto"/>
            <w:noWrap/>
            <w:vAlign w:val="center"/>
            <w:hideMark/>
          </w:tcPr>
          <w:p w14:paraId="3B937351" w14:textId="77777777" w:rsidR="00032D5F" w:rsidRPr="00032D5F" w:rsidRDefault="00032D5F" w:rsidP="00032D5F">
            <w:pPr>
              <w:jc w:val="center"/>
              <w:rPr>
                <w:color w:val="000000"/>
                <w:sz w:val="22"/>
                <w:szCs w:val="22"/>
              </w:rPr>
            </w:pPr>
            <w:r w:rsidRPr="00032D5F">
              <w:rPr>
                <w:color w:val="000000"/>
                <w:sz w:val="22"/>
                <w:szCs w:val="22"/>
              </w:rPr>
              <w:t>51</w:t>
            </w:r>
          </w:p>
        </w:tc>
      </w:tr>
      <w:tr w:rsidR="00032D5F" w:rsidRPr="00032D5F" w14:paraId="0C97303A" w14:textId="77777777" w:rsidTr="00032D5F">
        <w:trPr>
          <w:trHeight w:val="320"/>
        </w:trPr>
        <w:tc>
          <w:tcPr>
            <w:tcW w:w="740" w:type="dxa"/>
            <w:tcBorders>
              <w:top w:val="nil"/>
              <w:left w:val="nil"/>
              <w:bottom w:val="nil"/>
              <w:right w:val="nil"/>
            </w:tcBorders>
            <w:shd w:val="clear" w:color="auto" w:fill="auto"/>
            <w:noWrap/>
            <w:vAlign w:val="center"/>
            <w:hideMark/>
          </w:tcPr>
          <w:p w14:paraId="1662AD87" w14:textId="77777777" w:rsidR="00032D5F" w:rsidRPr="00032D5F" w:rsidRDefault="00032D5F" w:rsidP="00032D5F">
            <w:pPr>
              <w:jc w:val="center"/>
              <w:rPr>
                <w:color w:val="000000"/>
                <w:sz w:val="22"/>
                <w:szCs w:val="22"/>
              </w:rPr>
            </w:pPr>
            <w:r w:rsidRPr="00032D5F">
              <w:rPr>
                <w:color w:val="000000"/>
                <w:sz w:val="22"/>
                <w:szCs w:val="22"/>
              </w:rPr>
              <w:t>15</w:t>
            </w:r>
          </w:p>
        </w:tc>
        <w:tc>
          <w:tcPr>
            <w:tcW w:w="740" w:type="dxa"/>
            <w:tcBorders>
              <w:top w:val="nil"/>
              <w:left w:val="nil"/>
              <w:bottom w:val="nil"/>
              <w:right w:val="nil"/>
            </w:tcBorders>
            <w:shd w:val="clear" w:color="auto" w:fill="auto"/>
            <w:noWrap/>
            <w:vAlign w:val="center"/>
            <w:hideMark/>
          </w:tcPr>
          <w:p w14:paraId="62A7CFD5"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ADD1CA2" w14:textId="77777777" w:rsidR="00032D5F" w:rsidRPr="00032D5F" w:rsidRDefault="00032D5F" w:rsidP="00032D5F">
            <w:pPr>
              <w:jc w:val="center"/>
              <w:rPr>
                <w:color w:val="000000"/>
                <w:sz w:val="22"/>
                <w:szCs w:val="22"/>
              </w:rPr>
            </w:pPr>
            <w:r w:rsidRPr="00032D5F">
              <w:rPr>
                <w:color w:val="000000"/>
                <w:sz w:val="22"/>
                <w:szCs w:val="22"/>
              </w:rPr>
              <w:t>1</w:t>
            </w:r>
          </w:p>
        </w:tc>
        <w:tc>
          <w:tcPr>
            <w:tcW w:w="1040" w:type="dxa"/>
            <w:tcBorders>
              <w:top w:val="nil"/>
              <w:left w:val="nil"/>
              <w:bottom w:val="nil"/>
              <w:right w:val="nil"/>
            </w:tcBorders>
            <w:shd w:val="clear" w:color="auto" w:fill="auto"/>
            <w:noWrap/>
            <w:vAlign w:val="center"/>
            <w:hideMark/>
          </w:tcPr>
          <w:p w14:paraId="6FA04F29" w14:textId="77777777" w:rsidR="00032D5F" w:rsidRPr="00032D5F" w:rsidRDefault="00032D5F" w:rsidP="00032D5F">
            <w:pPr>
              <w:jc w:val="center"/>
              <w:rPr>
                <w:color w:val="000000"/>
                <w:sz w:val="22"/>
                <w:szCs w:val="22"/>
              </w:rPr>
            </w:pPr>
            <w:r w:rsidRPr="00032D5F">
              <w:rPr>
                <w:color w:val="000000"/>
                <w:sz w:val="22"/>
                <w:szCs w:val="22"/>
              </w:rPr>
              <w:t>0.43</w:t>
            </w:r>
          </w:p>
        </w:tc>
        <w:tc>
          <w:tcPr>
            <w:tcW w:w="740" w:type="dxa"/>
            <w:tcBorders>
              <w:top w:val="nil"/>
              <w:left w:val="nil"/>
              <w:bottom w:val="nil"/>
              <w:right w:val="nil"/>
            </w:tcBorders>
            <w:shd w:val="clear" w:color="auto" w:fill="auto"/>
            <w:noWrap/>
            <w:vAlign w:val="center"/>
            <w:hideMark/>
          </w:tcPr>
          <w:p w14:paraId="7409CFB4" w14:textId="77777777" w:rsidR="00032D5F" w:rsidRPr="00032D5F" w:rsidRDefault="00032D5F" w:rsidP="00032D5F">
            <w:pPr>
              <w:jc w:val="center"/>
              <w:rPr>
                <w:color w:val="000000"/>
                <w:sz w:val="22"/>
                <w:szCs w:val="22"/>
              </w:rPr>
            </w:pPr>
            <w:r w:rsidRPr="00032D5F">
              <w:rPr>
                <w:color w:val="000000"/>
                <w:sz w:val="22"/>
                <w:szCs w:val="22"/>
              </w:rPr>
              <w:t>6.52</w:t>
            </w:r>
          </w:p>
        </w:tc>
        <w:tc>
          <w:tcPr>
            <w:tcW w:w="1100" w:type="dxa"/>
            <w:tcBorders>
              <w:top w:val="nil"/>
              <w:left w:val="nil"/>
              <w:bottom w:val="nil"/>
              <w:right w:val="nil"/>
            </w:tcBorders>
            <w:shd w:val="clear" w:color="auto" w:fill="auto"/>
            <w:noWrap/>
            <w:vAlign w:val="center"/>
            <w:hideMark/>
          </w:tcPr>
          <w:p w14:paraId="37721750" w14:textId="77777777" w:rsidR="00032D5F" w:rsidRPr="00032D5F" w:rsidRDefault="00032D5F" w:rsidP="00032D5F">
            <w:pPr>
              <w:jc w:val="center"/>
              <w:rPr>
                <w:color w:val="000000"/>
                <w:sz w:val="22"/>
                <w:szCs w:val="22"/>
              </w:rPr>
            </w:pPr>
            <w:r w:rsidRPr="00032D5F">
              <w:rPr>
                <w:color w:val="000000"/>
                <w:sz w:val="22"/>
                <w:szCs w:val="22"/>
              </w:rPr>
              <w:t>3.7</w:t>
            </w:r>
          </w:p>
        </w:tc>
        <w:tc>
          <w:tcPr>
            <w:tcW w:w="860" w:type="dxa"/>
            <w:tcBorders>
              <w:top w:val="nil"/>
              <w:left w:val="nil"/>
              <w:bottom w:val="nil"/>
              <w:right w:val="nil"/>
            </w:tcBorders>
            <w:shd w:val="clear" w:color="auto" w:fill="auto"/>
            <w:noWrap/>
            <w:vAlign w:val="center"/>
            <w:hideMark/>
          </w:tcPr>
          <w:p w14:paraId="2EF539B2"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10B32F25" w14:textId="77777777" w:rsidR="00032D5F" w:rsidRPr="00032D5F" w:rsidRDefault="00032D5F" w:rsidP="00032D5F">
            <w:pPr>
              <w:jc w:val="center"/>
              <w:rPr>
                <w:color w:val="000000"/>
                <w:sz w:val="22"/>
                <w:szCs w:val="22"/>
              </w:rPr>
            </w:pPr>
            <w:r w:rsidRPr="00032D5F">
              <w:rPr>
                <w:color w:val="000000"/>
                <w:sz w:val="22"/>
                <w:szCs w:val="22"/>
              </w:rPr>
              <w:t>5</w:t>
            </w:r>
          </w:p>
        </w:tc>
        <w:tc>
          <w:tcPr>
            <w:tcW w:w="940" w:type="dxa"/>
            <w:tcBorders>
              <w:top w:val="nil"/>
              <w:left w:val="nil"/>
              <w:bottom w:val="nil"/>
              <w:right w:val="nil"/>
            </w:tcBorders>
            <w:shd w:val="clear" w:color="auto" w:fill="auto"/>
            <w:noWrap/>
            <w:vAlign w:val="center"/>
            <w:hideMark/>
          </w:tcPr>
          <w:p w14:paraId="45244AE0" w14:textId="77777777" w:rsidR="00032D5F" w:rsidRPr="00032D5F" w:rsidRDefault="00032D5F" w:rsidP="00032D5F">
            <w:pPr>
              <w:jc w:val="center"/>
              <w:rPr>
                <w:color w:val="000000"/>
                <w:sz w:val="22"/>
                <w:szCs w:val="22"/>
              </w:rPr>
            </w:pPr>
            <w:r w:rsidRPr="00032D5F">
              <w:rPr>
                <w:color w:val="000000"/>
                <w:sz w:val="22"/>
                <w:szCs w:val="22"/>
              </w:rPr>
              <w:t>8</w:t>
            </w:r>
          </w:p>
        </w:tc>
        <w:tc>
          <w:tcPr>
            <w:tcW w:w="1080" w:type="dxa"/>
            <w:tcBorders>
              <w:top w:val="nil"/>
              <w:left w:val="nil"/>
              <w:bottom w:val="nil"/>
              <w:right w:val="nil"/>
            </w:tcBorders>
            <w:shd w:val="clear" w:color="auto" w:fill="auto"/>
            <w:noWrap/>
            <w:vAlign w:val="center"/>
            <w:hideMark/>
          </w:tcPr>
          <w:p w14:paraId="1C594234" w14:textId="77777777" w:rsidR="00032D5F" w:rsidRPr="00032D5F" w:rsidRDefault="00032D5F" w:rsidP="00032D5F">
            <w:pPr>
              <w:jc w:val="center"/>
              <w:rPr>
                <w:color w:val="000000"/>
                <w:sz w:val="22"/>
                <w:szCs w:val="22"/>
              </w:rPr>
            </w:pPr>
            <w:r w:rsidRPr="00032D5F">
              <w:rPr>
                <w:color w:val="000000"/>
                <w:sz w:val="22"/>
                <w:szCs w:val="22"/>
              </w:rPr>
              <w:t>3</w:t>
            </w:r>
          </w:p>
        </w:tc>
        <w:tc>
          <w:tcPr>
            <w:tcW w:w="880" w:type="dxa"/>
            <w:tcBorders>
              <w:top w:val="nil"/>
              <w:left w:val="nil"/>
              <w:bottom w:val="nil"/>
              <w:right w:val="nil"/>
            </w:tcBorders>
            <w:shd w:val="clear" w:color="auto" w:fill="auto"/>
            <w:noWrap/>
            <w:vAlign w:val="center"/>
            <w:hideMark/>
          </w:tcPr>
          <w:p w14:paraId="274D7BAA" w14:textId="77777777" w:rsidR="00032D5F" w:rsidRPr="00032D5F" w:rsidRDefault="00032D5F" w:rsidP="00032D5F">
            <w:pPr>
              <w:jc w:val="center"/>
              <w:rPr>
                <w:color w:val="000000"/>
                <w:sz w:val="22"/>
                <w:szCs w:val="22"/>
              </w:rPr>
            </w:pPr>
            <w:r w:rsidRPr="00032D5F">
              <w:rPr>
                <w:color w:val="000000"/>
                <w:sz w:val="22"/>
                <w:szCs w:val="22"/>
              </w:rPr>
              <w:t>10</w:t>
            </w:r>
          </w:p>
        </w:tc>
        <w:tc>
          <w:tcPr>
            <w:tcW w:w="820" w:type="dxa"/>
            <w:tcBorders>
              <w:top w:val="nil"/>
              <w:left w:val="nil"/>
              <w:bottom w:val="nil"/>
              <w:right w:val="nil"/>
            </w:tcBorders>
            <w:shd w:val="clear" w:color="auto" w:fill="auto"/>
            <w:noWrap/>
            <w:vAlign w:val="center"/>
            <w:hideMark/>
          </w:tcPr>
          <w:p w14:paraId="628DFA21"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7BC1A7DD" w14:textId="77777777" w:rsidR="00032D5F" w:rsidRPr="00032D5F" w:rsidRDefault="00032D5F" w:rsidP="00032D5F">
            <w:pPr>
              <w:jc w:val="center"/>
              <w:rPr>
                <w:color w:val="000000"/>
                <w:sz w:val="22"/>
                <w:szCs w:val="22"/>
              </w:rPr>
            </w:pPr>
            <w:r w:rsidRPr="00032D5F">
              <w:rPr>
                <w:color w:val="000000"/>
                <w:sz w:val="22"/>
                <w:szCs w:val="22"/>
              </w:rPr>
              <w:t>43</w:t>
            </w:r>
          </w:p>
        </w:tc>
        <w:tc>
          <w:tcPr>
            <w:tcW w:w="960" w:type="dxa"/>
            <w:tcBorders>
              <w:top w:val="nil"/>
              <w:left w:val="nil"/>
              <w:bottom w:val="nil"/>
              <w:right w:val="nil"/>
            </w:tcBorders>
            <w:shd w:val="clear" w:color="auto" w:fill="auto"/>
            <w:noWrap/>
            <w:vAlign w:val="center"/>
            <w:hideMark/>
          </w:tcPr>
          <w:p w14:paraId="4F51CE5B" w14:textId="77777777" w:rsidR="00032D5F" w:rsidRPr="00032D5F" w:rsidRDefault="00032D5F" w:rsidP="00032D5F">
            <w:pPr>
              <w:jc w:val="center"/>
              <w:rPr>
                <w:color w:val="000000"/>
                <w:sz w:val="22"/>
                <w:szCs w:val="22"/>
              </w:rPr>
            </w:pPr>
            <w:r w:rsidRPr="00032D5F">
              <w:rPr>
                <w:color w:val="000000"/>
                <w:sz w:val="22"/>
                <w:szCs w:val="22"/>
              </w:rPr>
              <w:t>10</w:t>
            </w:r>
          </w:p>
        </w:tc>
        <w:tc>
          <w:tcPr>
            <w:tcW w:w="1040" w:type="dxa"/>
            <w:tcBorders>
              <w:top w:val="nil"/>
              <w:left w:val="nil"/>
              <w:bottom w:val="nil"/>
              <w:right w:val="nil"/>
            </w:tcBorders>
            <w:shd w:val="clear" w:color="auto" w:fill="auto"/>
            <w:noWrap/>
            <w:vAlign w:val="center"/>
            <w:hideMark/>
          </w:tcPr>
          <w:p w14:paraId="106669AE" w14:textId="77777777" w:rsidR="00032D5F" w:rsidRPr="00032D5F" w:rsidRDefault="00032D5F" w:rsidP="00032D5F">
            <w:pPr>
              <w:jc w:val="center"/>
              <w:rPr>
                <w:color w:val="000000"/>
                <w:sz w:val="22"/>
                <w:szCs w:val="22"/>
              </w:rPr>
            </w:pPr>
            <w:r w:rsidRPr="00032D5F">
              <w:rPr>
                <w:color w:val="000000"/>
                <w:sz w:val="22"/>
                <w:szCs w:val="22"/>
              </w:rPr>
              <w:t>4</w:t>
            </w:r>
          </w:p>
        </w:tc>
        <w:tc>
          <w:tcPr>
            <w:tcW w:w="1000" w:type="dxa"/>
            <w:tcBorders>
              <w:top w:val="nil"/>
              <w:left w:val="nil"/>
              <w:bottom w:val="nil"/>
              <w:right w:val="nil"/>
            </w:tcBorders>
            <w:shd w:val="clear" w:color="auto" w:fill="auto"/>
            <w:noWrap/>
            <w:vAlign w:val="center"/>
            <w:hideMark/>
          </w:tcPr>
          <w:p w14:paraId="43F0EBE9" w14:textId="77777777" w:rsidR="00032D5F" w:rsidRPr="00032D5F" w:rsidRDefault="00032D5F" w:rsidP="00032D5F">
            <w:pPr>
              <w:jc w:val="center"/>
              <w:rPr>
                <w:color w:val="000000"/>
                <w:sz w:val="22"/>
                <w:szCs w:val="22"/>
              </w:rPr>
            </w:pPr>
            <w:r w:rsidRPr="00032D5F">
              <w:rPr>
                <w:color w:val="000000"/>
                <w:sz w:val="22"/>
                <w:szCs w:val="22"/>
              </w:rPr>
              <w:t>69</w:t>
            </w:r>
          </w:p>
        </w:tc>
      </w:tr>
      <w:tr w:rsidR="00032D5F" w:rsidRPr="00032D5F" w14:paraId="7F139B53" w14:textId="77777777" w:rsidTr="00032D5F">
        <w:trPr>
          <w:trHeight w:val="320"/>
        </w:trPr>
        <w:tc>
          <w:tcPr>
            <w:tcW w:w="740" w:type="dxa"/>
            <w:tcBorders>
              <w:top w:val="nil"/>
              <w:left w:val="nil"/>
              <w:bottom w:val="nil"/>
              <w:right w:val="nil"/>
            </w:tcBorders>
            <w:shd w:val="clear" w:color="auto" w:fill="auto"/>
            <w:noWrap/>
            <w:vAlign w:val="center"/>
            <w:hideMark/>
          </w:tcPr>
          <w:p w14:paraId="1F21C7BC" w14:textId="77777777" w:rsidR="00032D5F" w:rsidRPr="00032D5F" w:rsidRDefault="00032D5F" w:rsidP="00032D5F">
            <w:pPr>
              <w:jc w:val="center"/>
              <w:rPr>
                <w:color w:val="000000"/>
                <w:sz w:val="22"/>
                <w:szCs w:val="22"/>
              </w:rPr>
            </w:pPr>
            <w:r w:rsidRPr="00032D5F">
              <w:rPr>
                <w:color w:val="000000"/>
                <w:sz w:val="22"/>
                <w:szCs w:val="22"/>
              </w:rPr>
              <w:t>15</w:t>
            </w:r>
          </w:p>
        </w:tc>
        <w:tc>
          <w:tcPr>
            <w:tcW w:w="740" w:type="dxa"/>
            <w:tcBorders>
              <w:top w:val="nil"/>
              <w:left w:val="nil"/>
              <w:bottom w:val="nil"/>
              <w:right w:val="nil"/>
            </w:tcBorders>
            <w:shd w:val="clear" w:color="auto" w:fill="auto"/>
            <w:noWrap/>
            <w:vAlign w:val="center"/>
            <w:hideMark/>
          </w:tcPr>
          <w:p w14:paraId="6DF846A5"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68BB0F7D" w14:textId="77777777" w:rsidR="00032D5F" w:rsidRPr="00032D5F" w:rsidRDefault="00032D5F" w:rsidP="00032D5F">
            <w:pPr>
              <w:jc w:val="center"/>
              <w:rPr>
                <w:color w:val="000000"/>
                <w:sz w:val="22"/>
                <w:szCs w:val="22"/>
              </w:rPr>
            </w:pPr>
            <w:r w:rsidRPr="00032D5F">
              <w:rPr>
                <w:color w:val="000000"/>
                <w:sz w:val="22"/>
                <w:szCs w:val="22"/>
              </w:rPr>
              <w:t>5</w:t>
            </w:r>
          </w:p>
        </w:tc>
        <w:tc>
          <w:tcPr>
            <w:tcW w:w="1040" w:type="dxa"/>
            <w:tcBorders>
              <w:top w:val="nil"/>
              <w:left w:val="nil"/>
              <w:bottom w:val="nil"/>
              <w:right w:val="nil"/>
            </w:tcBorders>
            <w:shd w:val="clear" w:color="auto" w:fill="auto"/>
            <w:noWrap/>
            <w:vAlign w:val="center"/>
            <w:hideMark/>
          </w:tcPr>
          <w:p w14:paraId="6B4E2FCF" w14:textId="77777777" w:rsidR="00032D5F" w:rsidRPr="00032D5F" w:rsidRDefault="00032D5F" w:rsidP="00032D5F">
            <w:pPr>
              <w:jc w:val="center"/>
              <w:rPr>
                <w:color w:val="000000"/>
                <w:sz w:val="22"/>
                <w:szCs w:val="22"/>
              </w:rPr>
            </w:pPr>
            <w:r w:rsidRPr="00032D5F">
              <w:rPr>
                <w:color w:val="000000"/>
                <w:sz w:val="22"/>
                <w:szCs w:val="22"/>
              </w:rPr>
              <w:t>0.48</w:t>
            </w:r>
          </w:p>
        </w:tc>
        <w:tc>
          <w:tcPr>
            <w:tcW w:w="740" w:type="dxa"/>
            <w:tcBorders>
              <w:top w:val="nil"/>
              <w:left w:val="nil"/>
              <w:bottom w:val="nil"/>
              <w:right w:val="nil"/>
            </w:tcBorders>
            <w:shd w:val="clear" w:color="auto" w:fill="auto"/>
            <w:noWrap/>
            <w:vAlign w:val="center"/>
            <w:hideMark/>
          </w:tcPr>
          <w:p w14:paraId="318D0CA4" w14:textId="77777777" w:rsidR="00032D5F" w:rsidRPr="00032D5F" w:rsidRDefault="00032D5F" w:rsidP="00032D5F">
            <w:pPr>
              <w:jc w:val="center"/>
              <w:rPr>
                <w:color w:val="000000"/>
                <w:sz w:val="22"/>
                <w:szCs w:val="22"/>
              </w:rPr>
            </w:pPr>
            <w:r w:rsidRPr="00032D5F">
              <w:rPr>
                <w:color w:val="000000"/>
                <w:sz w:val="22"/>
                <w:szCs w:val="22"/>
              </w:rPr>
              <w:t>6.63</w:t>
            </w:r>
          </w:p>
        </w:tc>
        <w:tc>
          <w:tcPr>
            <w:tcW w:w="1100" w:type="dxa"/>
            <w:tcBorders>
              <w:top w:val="nil"/>
              <w:left w:val="nil"/>
              <w:bottom w:val="nil"/>
              <w:right w:val="nil"/>
            </w:tcBorders>
            <w:shd w:val="clear" w:color="auto" w:fill="auto"/>
            <w:noWrap/>
            <w:vAlign w:val="center"/>
            <w:hideMark/>
          </w:tcPr>
          <w:p w14:paraId="0B2AAD8C" w14:textId="77777777" w:rsidR="00032D5F" w:rsidRPr="00032D5F" w:rsidRDefault="00032D5F" w:rsidP="00032D5F">
            <w:pPr>
              <w:jc w:val="center"/>
              <w:rPr>
                <w:color w:val="000000"/>
                <w:sz w:val="22"/>
                <w:szCs w:val="22"/>
              </w:rPr>
            </w:pPr>
            <w:r w:rsidRPr="00032D5F">
              <w:rPr>
                <w:color w:val="000000"/>
                <w:sz w:val="22"/>
                <w:szCs w:val="22"/>
              </w:rPr>
              <w:t>1.58</w:t>
            </w:r>
          </w:p>
        </w:tc>
        <w:tc>
          <w:tcPr>
            <w:tcW w:w="860" w:type="dxa"/>
            <w:tcBorders>
              <w:top w:val="nil"/>
              <w:left w:val="nil"/>
              <w:bottom w:val="nil"/>
              <w:right w:val="nil"/>
            </w:tcBorders>
            <w:shd w:val="clear" w:color="auto" w:fill="auto"/>
            <w:noWrap/>
            <w:vAlign w:val="center"/>
            <w:hideMark/>
          </w:tcPr>
          <w:p w14:paraId="7F508FA6"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0A3D18F" w14:textId="77777777" w:rsidR="00032D5F" w:rsidRPr="00032D5F" w:rsidRDefault="00032D5F" w:rsidP="00032D5F">
            <w:pPr>
              <w:jc w:val="center"/>
              <w:rPr>
                <w:color w:val="000000"/>
                <w:sz w:val="22"/>
                <w:szCs w:val="22"/>
              </w:rPr>
            </w:pPr>
            <w:r w:rsidRPr="00032D5F">
              <w:rPr>
                <w:color w:val="000000"/>
                <w:sz w:val="22"/>
                <w:szCs w:val="22"/>
              </w:rPr>
              <w:t>13</w:t>
            </w:r>
          </w:p>
        </w:tc>
        <w:tc>
          <w:tcPr>
            <w:tcW w:w="940" w:type="dxa"/>
            <w:tcBorders>
              <w:top w:val="nil"/>
              <w:left w:val="nil"/>
              <w:bottom w:val="nil"/>
              <w:right w:val="nil"/>
            </w:tcBorders>
            <w:shd w:val="clear" w:color="auto" w:fill="auto"/>
            <w:noWrap/>
            <w:vAlign w:val="center"/>
            <w:hideMark/>
          </w:tcPr>
          <w:p w14:paraId="37AB3756" w14:textId="77777777" w:rsidR="00032D5F" w:rsidRPr="00032D5F" w:rsidRDefault="00032D5F" w:rsidP="00032D5F">
            <w:pPr>
              <w:jc w:val="center"/>
              <w:rPr>
                <w:color w:val="000000"/>
                <w:sz w:val="22"/>
                <w:szCs w:val="22"/>
              </w:rPr>
            </w:pPr>
            <w:r w:rsidRPr="00032D5F">
              <w:rPr>
                <w:color w:val="000000"/>
                <w:sz w:val="22"/>
                <w:szCs w:val="22"/>
              </w:rPr>
              <w:t>8</w:t>
            </w:r>
          </w:p>
        </w:tc>
        <w:tc>
          <w:tcPr>
            <w:tcW w:w="1080" w:type="dxa"/>
            <w:tcBorders>
              <w:top w:val="nil"/>
              <w:left w:val="nil"/>
              <w:bottom w:val="nil"/>
              <w:right w:val="nil"/>
            </w:tcBorders>
            <w:shd w:val="clear" w:color="auto" w:fill="auto"/>
            <w:noWrap/>
            <w:vAlign w:val="center"/>
            <w:hideMark/>
          </w:tcPr>
          <w:p w14:paraId="3E76B6A8" w14:textId="77777777" w:rsidR="00032D5F" w:rsidRPr="00032D5F" w:rsidRDefault="00032D5F" w:rsidP="00032D5F">
            <w:pPr>
              <w:jc w:val="center"/>
              <w:rPr>
                <w:color w:val="000000"/>
                <w:sz w:val="22"/>
                <w:szCs w:val="22"/>
              </w:rPr>
            </w:pPr>
            <w:r w:rsidRPr="00032D5F">
              <w:rPr>
                <w:color w:val="000000"/>
                <w:sz w:val="22"/>
                <w:szCs w:val="22"/>
              </w:rPr>
              <w:t>9</w:t>
            </w:r>
          </w:p>
        </w:tc>
        <w:tc>
          <w:tcPr>
            <w:tcW w:w="880" w:type="dxa"/>
            <w:tcBorders>
              <w:top w:val="nil"/>
              <w:left w:val="nil"/>
              <w:bottom w:val="nil"/>
              <w:right w:val="nil"/>
            </w:tcBorders>
            <w:shd w:val="clear" w:color="auto" w:fill="auto"/>
            <w:noWrap/>
            <w:vAlign w:val="center"/>
            <w:hideMark/>
          </w:tcPr>
          <w:p w14:paraId="6B4A31C1" w14:textId="77777777" w:rsidR="00032D5F" w:rsidRPr="00032D5F" w:rsidRDefault="00032D5F" w:rsidP="00032D5F">
            <w:pPr>
              <w:jc w:val="center"/>
              <w:rPr>
                <w:color w:val="000000"/>
                <w:sz w:val="22"/>
                <w:szCs w:val="22"/>
              </w:rPr>
            </w:pPr>
            <w:r w:rsidRPr="00032D5F">
              <w:rPr>
                <w:color w:val="000000"/>
                <w:sz w:val="22"/>
                <w:szCs w:val="22"/>
              </w:rPr>
              <w:t>4</w:t>
            </w:r>
          </w:p>
        </w:tc>
        <w:tc>
          <w:tcPr>
            <w:tcW w:w="820" w:type="dxa"/>
            <w:tcBorders>
              <w:top w:val="nil"/>
              <w:left w:val="nil"/>
              <w:bottom w:val="nil"/>
              <w:right w:val="nil"/>
            </w:tcBorders>
            <w:shd w:val="clear" w:color="auto" w:fill="auto"/>
            <w:noWrap/>
            <w:vAlign w:val="center"/>
            <w:hideMark/>
          </w:tcPr>
          <w:p w14:paraId="1863BA71" w14:textId="77777777" w:rsidR="00032D5F" w:rsidRPr="00032D5F" w:rsidRDefault="00032D5F" w:rsidP="00032D5F">
            <w:pPr>
              <w:jc w:val="center"/>
              <w:rPr>
                <w:color w:val="000000"/>
                <w:sz w:val="22"/>
                <w:szCs w:val="22"/>
              </w:rPr>
            </w:pPr>
            <w:r w:rsidRPr="00032D5F">
              <w:rPr>
                <w:color w:val="000000"/>
                <w:sz w:val="22"/>
                <w:szCs w:val="22"/>
              </w:rPr>
              <w:t>7</w:t>
            </w:r>
          </w:p>
        </w:tc>
        <w:tc>
          <w:tcPr>
            <w:tcW w:w="740" w:type="dxa"/>
            <w:tcBorders>
              <w:top w:val="nil"/>
              <w:left w:val="nil"/>
              <w:bottom w:val="nil"/>
              <w:right w:val="nil"/>
            </w:tcBorders>
            <w:shd w:val="clear" w:color="auto" w:fill="auto"/>
            <w:noWrap/>
            <w:vAlign w:val="center"/>
            <w:hideMark/>
          </w:tcPr>
          <w:p w14:paraId="44F4484F" w14:textId="77777777" w:rsidR="00032D5F" w:rsidRPr="00032D5F" w:rsidRDefault="00032D5F" w:rsidP="00032D5F">
            <w:pPr>
              <w:jc w:val="center"/>
              <w:rPr>
                <w:color w:val="000000"/>
                <w:sz w:val="22"/>
                <w:szCs w:val="22"/>
              </w:rPr>
            </w:pPr>
            <w:r w:rsidRPr="00032D5F">
              <w:rPr>
                <w:color w:val="000000"/>
                <w:sz w:val="22"/>
                <w:szCs w:val="22"/>
              </w:rPr>
              <w:t>52</w:t>
            </w:r>
          </w:p>
        </w:tc>
        <w:tc>
          <w:tcPr>
            <w:tcW w:w="960" w:type="dxa"/>
            <w:tcBorders>
              <w:top w:val="nil"/>
              <w:left w:val="nil"/>
              <w:bottom w:val="nil"/>
              <w:right w:val="nil"/>
            </w:tcBorders>
            <w:shd w:val="clear" w:color="auto" w:fill="auto"/>
            <w:noWrap/>
            <w:vAlign w:val="center"/>
            <w:hideMark/>
          </w:tcPr>
          <w:p w14:paraId="6A86CE92" w14:textId="77777777" w:rsidR="00032D5F" w:rsidRPr="00032D5F" w:rsidRDefault="00032D5F" w:rsidP="00032D5F">
            <w:pPr>
              <w:jc w:val="center"/>
              <w:rPr>
                <w:color w:val="000000"/>
                <w:sz w:val="22"/>
                <w:szCs w:val="22"/>
              </w:rPr>
            </w:pPr>
            <w:r w:rsidRPr="00032D5F">
              <w:rPr>
                <w:color w:val="000000"/>
                <w:sz w:val="22"/>
                <w:szCs w:val="22"/>
              </w:rPr>
              <w:t>18</w:t>
            </w:r>
          </w:p>
        </w:tc>
        <w:tc>
          <w:tcPr>
            <w:tcW w:w="1040" w:type="dxa"/>
            <w:tcBorders>
              <w:top w:val="nil"/>
              <w:left w:val="nil"/>
              <w:bottom w:val="nil"/>
              <w:right w:val="nil"/>
            </w:tcBorders>
            <w:shd w:val="clear" w:color="auto" w:fill="auto"/>
            <w:noWrap/>
            <w:vAlign w:val="center"/>
            <w:hideMark/>
          </w:tcPr>
          <w:p w14:paraId="50AFA901" w14:textId="77777777" w:rsidR="00032D5F" w:rsidRPr="00032D5F" w:rsidRDefault="00032D5F" w:rsidP="00032D5F">
            <w:pPr>
              <w:jc w:val="center"/>
              <w:rPr>
                <w:color w:val="000000"/>
                <w:sz w:val="22"/>
                <w:szCs w:val="22"/>
              </w:rPr>
            </w:pPr>
            <w:r w:rsidRPr="00032D5F">
              <w:rPr>
                <w:color w:val="000000"/>
                <w:sz w:val="22"/>
                <w:szCs w:val="22"/>
              </w:rPr>
              <w:t>13</w:t>
            </w:r>
          </w:p>
        </w:tc>
        <w:tc>
          <w:tcPr>
            <w:tcW w:w="1000" w:type="dxa"/>
            <w:tcBorders>
              <w:top w:val="nil"/>
              <w:left w:val="nil"/>
              <w:bottom w:val="nil"/>
              <w:right w:val="nil"/>
            </w:tcBorders>
            <w:shd w:val="clear" w:color="auto" w:fill="auto"/>
            <w:noWrap/>
            <w:vAlign w:val="center"/>
            <w:hideMark/>
          </w:tcPr>
          <w:p w14:paraId="7DF36FC4" w14:textId="77777777" w:rsidR="00032D5F" w:rsidRPr="00032D5F" w:rsidRDefault="00032D5F" w:rsidP="00032D5F">
            <w:pPr>
              <w:jc w:val="center"/>
              <w:rPr>
                <w:color w:val="000000"/>
                <w:sz w:val="22"/>
                <w:szCs w:val="22"/>
              </w:rPr>
            </w:pPr>
            <w:r w:rsidRPr="00032D5F">
              <w:rPr>
                <w:color w:val="000000"/>
                <w:sz w:val="22"/>
                <w:szCs w:val="22"/>
              </w:rPr>
              <w:t>33</w:t>
            </w:r>
          </w:p>
        </w:tc>
      </w:tr>
      <w:tr w:rsidR="00032D5F" w:rsidRPr="00032D5F" w14:paraId="5FCE54DE" w14:textId="77777777" w:rsidTr="00032D5F">
        <w:trPr>
          <w:trHeight w:val="320"/>
        </w:trPr>
        <w:tc>
          <w:tcPr>
            <w:tcW w:w="740" w:type="dxa"/>
            <w:tcBorders>
              <w:top w:val="nil"/>
              <w:left w:val="nil"/>
              <w:bottom w:val="nil"/>
              <w:right w:val="nil"/>
            </w:tcBorders>
            <w:shd w:val="clear" w:color="auto" w:fill="auto"/>
            <w:noWrap/>
            <w:vAlign w:val="center"/>
            <w:hideMark/>
          </w:tcPr>
          <w:p w14:paraId="2E3AB95D" w14:textId="77777777" w:rsidR="00032D5F" w:rsidRPr="00032D5F" w:rsidRDefault="00032D5F" w:rsidP="00032D5F">
            <w:pPr>
              <w:jc w:val="center"/>
              <w:rPr>
                <w:color w:val="000000"/>
                <w:sz w:val="22"/>
                <w:szCs w:val="22"/>
              </w:rPr>
            </w:pPr>
            <w:r w:rsidRPr="00032D5F">
              <w:rPr>
                <w:color w:val="000000"/>
                <w:sz w:val="22"/>
                <w:szCs w:val="22"/>
              </w:rPr>
              <w:t>16</w:t>
            </w:r>
          </w:p>
        </w:tc>
        <w:tc>
          <w:tcPr>
            <w:tcW w:w="740" w:type="dxa"/>
            <w:tcBorders>
              <w:top w:val="nil"/>
              <w:left w:val="nil"/>
              <w:bottom w:val="nil"/>
              <w:right w:val="nil"/>
            </w:tcBorders>
            <w:shd w:val="clear" w:color="auto" w:fill="auto"/>
            <w:noWrap/>
            <w:vAlign w:val="center"/>
            <w:hideMark/>
          </w:tcPr>
          <w:p w14:paraId="1DE5E22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1721C2F2" w14:textId="77777777" w:rsidR="00032D5F" w:rsidRPr="00032D5F" w:rsidRDefault="00032D5F" w:rsidP="00032D5F">
            <w:pPr>
              <w:jc w:val="center"/>
              <w:rPr>
                <w:color w:val="000000"/>
                <w:sz w:val="22"/>
                <w:szCs w:val="22"/>
              </w:rPr>
            </w:pPr>
            <w:r w:rsidRPr="00032D5F">
              <w:rPr>
                <w:color w:val="000000"/>
                <w:sz w:val="22"/>
                <w:szCs w:val="22"/>
              </w:rPr>
              <w:t>27</w:t>
            </w:r>
          </w:p>
        </w:tc>
        <w:tc>
          <w:tcPr>
            <w:tcW w:w="1040" w:type="dxa"/>
            <w:tcBorders>
              <w:top w:val="nil"/>
              <w:left w:val="nil"/>
              <w:bottom w:val="nil"/>
              <w:right w:val="nil"/>
            </w:tcBorders>
            <w:shd w:val="clear" w:color="auto" w:fill="auto"/>
            <w:noWrap/>
            <w:vAlign w:val="center"/>
            <w:hideMark/>
          </w:tcPr>
          <w:p w14:paraId="05406A0D" w14:textId="77777777" w:rsidR="00032D5F" w:rsidRPr="00032D5F" w:rsidRDefault="00032D5F" w:rsidP="00032D5F">
            <w:pPr>
              <w:jc w:val="center"/>
              <w:rPr>
                <w:color w:val="000000"/>
                <w:sz w:val="22"/>
                <w:szCs w:val="22"/>
              </w:rPr>
            </w:pPr>
            <w:r w:rsidRPr="00032D5F">
              <w:rPr>
                <w:color w:val="000000"/>
                <w:sz w:val="22"/>
                <w:szCs w:val="22"/>
              </w:rPr>
              <w:t>0.60</w:t>
            </w:r>
          </w:p>
        </w:tc>
        <w:tc>
          <w:tcPr>
            <w:tcW w:w="740" w:type="dxa"/>
            <w:tcBorders>
              <w:top w:val="nil"/>
              <w:left w:val="nil"/>
              <w:bottom w:val="nil"/>
              <w:right w:val="nil"/>
            </w:tcBorders>
            <w:shd w:val="clear" w:color="auto" w:fill="auto"/>
            <w:noWrap/>
            <w:vAlign w:val="center"/>
            <w:hideMark/>
          </w:tcPr>
          <w:p w14:paraId="133127AD" w14:textId="77777777" w:rsidR="00032D5F" w:rsidRPr="00032D5F" w:rsidRDefault="00032D5F" w:rsidP="00032D5F">
            <w:pPr>
              <w:jc w:val="center"/>
              <w:rPr>
                <w:color w:val="000000"/>
                <w:sz w:val="22"/>
                <w:szCs w:val="22"/>
              </w:rPr>
            </w:pPr>
            <w:r w:rsidRPr="00032D5F">
              <w:rPr>
                <w:color w:val="000000"/>
                <w:sz w:val="22"/>
                <w:szCs w:val="22"/>
              </w:rPr>
              <w:t>5.35</w:t>
            </w:r>
          </w:p>
        </w:tc>
        <w:tc>
          <w:tcPr>
            <w:tcW w:w="1100" w:type="dxa"/>
            <w:tcBorders>
              <w:top w:val="nil"/>
              <w:left w:val="nil"/>
              <w:bottom w:val="nil"/>
              <w:right w:val="nil"/>
            </w:tcBorders>
            <w:shd w:val="clear" w:color="auto" w:fill="auto"/>
            <w:noWrap/>
            <w:vAlign w:val="center"/>
            <w:hideMark/>
          </w:tcPr>
          <w:p w14:paraId="5FCBDF1A" w14:textId="77777777" w:rsidR="00032D5F" w:rsidRPr="00032D5F" w:rsidRDefault="00032D5F" w:rsidP="00032D5F">
            <w:pPr>
              <w:jc w:val="center"/>
              <w:rPr>
                <w:color w:val="000000"/>
                <w:sz w:val="22"/>
                <w:szCs w:val="22"/>
              </w:rPr>
            </w:pPr>
            <w:r w:rsidRPr="00032D5F">
              <w:rPr>
                <w:color w:val="000000"/>
                <w:sz w:val="22"/>
                <w:szCs w:val="22"/>
              </w:rPr>
              <w:t>0.83</w:t>
            </w:r>
          </w:p>
        </w:tc>
        <w:tc>
          <w:tcPr>
            <w:tcW w:w="860" w:type="dxa"/>
            <w:tcBorders>
              <w:top w:val="nil"/>
              <w:left w:val="nil"/>
              <w:bottom w:val="nil"/>
              <w:right w:val="nil"/>
            </w:tcBorders>
            <w:shd w:val="clear" w:color="auto" w:fill="auto"/>
            <w:noWrap/>
            <w:vAlign w:val="center"/>
            <w:hideMark/>
          </w:tcPr>
          <w:p w14:paraId="2B3ADEAF"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0C7DAB2E" w14:textId="77777777" w:rsidR="00032D5F" w:rsidRPr="00032D5F" w:rsidRDefault="00032D5F" w:rsidP="00032D5F">
            <w:pPr>
              <w:jc w:val="center"/>
              <w:rPr>
                <w:color w:val="000000"/>
                <w:sz w:val="22"/>
                <w:szCs w:val="22"/>
              </w:rPr>
            </w:pPr>
            <w:r w:rsidRPr="00032D5F">
              <w:rPr>
                <w:color w:val="000000"/>
                <w:sz w:val="22"/>
                <w:szCs w:val="22"/>
              </w:rPr>
              <w:t>29</w:t>
            </w:r>
          </w:p>
        </w:tc>
        <w:tc>
          <w:tcPr>
            <w:tcW w:w="940" w:type="dxa"/>
            <w:tcBorders>
              <w:top w:val="nil"/>
              <w:left w:val="nil"/>
              <w:bottom w:val="nil"/>
              <w:right w:val="nil"/>
            </w:tcBorders>
            <w:shd w:val="clear" w:color="auto" w:fill="auto"/>
            <w:noWrap/>
            <w:vAlign w:val="center"/>
            <w:hideMark/>
          </w:tcPr>
          <w:p w14:paraId="4C1CC1C0" w14:textId="77777777" w:rsidR="00032D5F" w:rsidRPr="00032D5F" w:rsidRDefault="00032D5F" w:rsidP="00032D5F">
            <w:pPr>
              <w:jc w:val="center"/>
              <w:rPr>
                <w:color w:val="000000"/>
                <w:sz w:val="22"/>
                <w:szCs w:val="22"/>
              </w:rPr>
            </w:pPr>
            <w:r w:rsidRPr="00032D5F">
              <w:rPr>
                <w:color w:val="000000"/>
                <w:sz w:val="22"/>
                <w:szCs w:val="22"/>
              </w:rPr>
              <w:t>11</w:t>
            </w:r>
          </w:p>
        </w:tc>
        <w:tc>
          <w:tcPr>
            <w:tcW w:w="1080" w:type="dxa"/>
            <w:tcBorders>
              <w:top w:val="nil"/>
              <w:left w:val="nil"/>
              <w:bottom w:val="nil"/>
              <w:right w:val="nil"/>
            </w:tcBorders>
            <w:shd w:val="clear" w:color="auto" w:fill="auto"/>
            <w:noWrap/>
            <w:vAlign w:val="center"/>
            <w:hideMark/>
          </w:tcPr>
          <w:p w14:paraId="0641CBE1" w14:textId="77777777" w:rsidR="00032D5F" w:rsidRPr="00032D5F" w:rsidRDefault="00032D5F" w:rsidP="00032D5F">
            <w:pPr>
              <w:jc w:val="center"/>
              <w:rPr>
                <w:color w:val="000000"/>
                <w:sz w:val="22"/>
                <w:szCs w:val="22"/>
              </w:rPr>
            </w:pPr>
            <w:r w:rsidRPr="00032D5F">
              <w:rPr>
                <w:color w:val="000000"/>
                <w:sz w:val="22"/>
                <w:szCs w:val="22"/>
              </w:rPr>
              <w:t>6</w:t>
            </w:r>
          </w:p>
        </w:tc>
        <w:tc>
          <w:tcPr>
            <w:tcW w:w="880" w:type="dxa"/>
            <w:tcBorders>
              <w:top w:val="nil"/>
              <w:left w:val="nil"/>
              <w:bottom w:val="nil"/>
              <w:right w:val="nil"/>
            </w:tcBorders>
            <w:shd w:val="clear" w:color="auto" w:fill="auto"/>
            <w:noWrap/>
            <w:vAlign w:val="center"/>
            <w:hideMark/>
          </w:tcPr>
          <w:p w14:paraId="25372426" w14:textId="77777777" w:rsidR="00032D5F" w:rsidRPr="00032D5F" w:rsidRDefault="00032D5F" w:rsidP="00032D5F">
            <w:pPr>
              <w:jc w:val="center"/>
              <w:rPr>
                <w:color w:val="000000"/>
                <w:sz w:val="22"/>
                <w:szCs w:val="22"/>
              </w:rPr>
            </w:pPr>
            <w:r w:rsidRPr="00032D5F">
              <w:rPr>
                <w:color w:val="000000"/>
                <w:sz w:val="22"/>
                <w:szCs w:val="22"/>
              </w:rPr>
              <w:t>2</w:t>
            </w:r>
          </w:p>
        </w:tc>
        <w:tc>
          <w:tcPr>
            <w:tcW w:w="820" w:type="dxa"/>
            <w:tcBorders>
              <w:top w:val="nil"/>
              <w:left w:val="nil"/>
              <w:bottom w:val="nil"/>
              <w:right w:val="nil"/>
            </w:tcBorders>
            <w:shd w:val="clear" w:color="auto" w:fill="auto"/>
            <w:noWrap/>
            <w:vAlign w:val="center"/>
            <w:hideMark/>
          </w:tcPr>
          <w:p w14:paraId="4F727C21"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7610CBE9" w14:textId="77777777" w:rsidR="00032D5F" w:rsidRPr="00032D5F" w:rsidRDefault="00032D5F" w:rsidP="00032D5F">
            <w:pPr>
              <w:jc w:val="center"/>
              <w:rPr>
                <w:color w:val="000000"/>
                <w:sz w:val="22"/>
                <w:szCs w:val="22"/>
              </w:rPr>
            </w:pPr>
            <w:r w:rsidRPr="00032D5F">
              <w:rPr>
                <w:color w:val="000000"/>
                <w:sz w:val="22"/>
                <w:szCs w:val="22"/>
              </w:rPr>
              <w:t>75</w:t>
            </w:r>
          </w:p>
        </w:tc>
        <w:tc>
          <w:tcPr>
            <w:tcW w:w="960" w:type="dxa"/>
            <w:tcBorders>
              <w:top w:val="nil"/>
              <w:left w:val="nil"/>
              <w:bottom w:val="nil"/>
              <w:right w:val="nil"/>
            </w:tcBorders>
            <w:shd w:val="clear" w:color="auto" w:fill="auto"/>
            <w:noWrap/>
            <w:vAlign w:val="center"/>
            <w:hideMark/>
          </w:tcPr>
          <w:p w14:paraId="7D6BA63F"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25D5C1CA" w14:textId="77777777" w:rsidR="00032D5F" w:rsidRPr="00032D5F" w:rsidRDefault="00032D5F" w:rsidP="00032D5F">
            <w:pPr>
              <w:jc w:val="center"/>
              <w:rPr>
                <w:color w:val="000000"/>
                <w:sz w:val="22"/>
                <w:szCs w:val="22"/>
              </w:rPr>
            </w:pPr>
            <w:r w:rsidRPr="00032D5F">
              <w:rPr>
                <w:color w:val="000000"/>
                <w:sz w:val="22"/>
                <w:szCs w:val="22"/>
              </w:rPr>
              <w:t>8</w:t>
            </w:r>
          </w:p>
        </w:tc>
        <w:tc>
          <w:tcPr>
            <w:tcW w:w="1000" w:type="dxa"/>
            <w:tcBorders>
              <w:top w:val="nil"/>
              <w:left w:val="nil"/>
              <w:bottom w:val="nil"/>
              <w:right w:val="nil"/>
            </w:tcBorders>
            <w:shd w:val="clear" w:color="auto" w:fill="auto"/>
            <w:noWrap/>
            <w:vAlign w:val="center"/>
            <w:hideMark/>
          </w:tcPr>
          <w:p w14:paraId="14782273" w14:textId="77777777" w:rsidR="00032D5F" w:rsidRPr="00032D5F" w:rsidRDefault="00032D5F" w:rsidP="00032D5F">
            <w:pPr>
              <w:jc w:val="center"/>
              <w:rPr>
                <w:color w:val="000000"/>
                <w:sz w:val="22"/>
                <w:szCs w:val="22"/>
              </w:rPr>
            </w:pPr>
            <w:r w:rsidRPr="00032D5F">
              <w:rPr>
                <w:color w:val="000000"/>
                <w:sz w:val="22"/>
                <w:szCs w:val="22"/>
              </w:rPr>
              <w:t>3</w:t>
            </w:r>
          </w:p>
        </w:tc>
      </w:tr>
      <w:tr w:rsidR="00032D5F" w:rsidRPr="00032D5F" w14:paraId="2D8C7DDF" w14:textId="77777777" w:rsidTr="00032D5F">
        <w:trPr>
          <w:trHeight w:val="320"/>
        </w:trPr>
        <w:tc>
          <w:tcPr>
            <w:tcW w:w="740" w:type="dxa"/>
            <w:tcBorders>
              <w:top w:val="nil"/>
              <w:left w:val="nil"/>
              <w:bottom w:val="nil"/>
              <w:right w:val="nil"/>
            </w:tcBorders>
            <w:shd w:val="clear" w:color="auto" w:fill="auto"/>
            <w:noWrap/>
            <w:vAlign w:val="center"/>
            <w:hideMark/>
          </w:tcPr>
          <w:p w14:paraId="099AA03E" w14:textId="77777777" w:rsidR="00032D5F" w:rsidRPr="00032D5F" w:rsidRDefault="00032D5F" w:rsidP="00032D5F">
            <w:pPr>
              <w:jc w:val="center"/>
              <w:rPr>
                <w:color w:val="000000"/>
                <w:sz w:val="22"/>
                <w:szCs w:val="22"/>
              </w:rPr>
            </w:pPr>
            <w:r w:rsidRPr="00032D5F">
              <w:rPr>
                <w:color w:val="000000"/>
                <w:sz w:val="22"/>
                <w:szCs w:val="22"/>
              </w:rPr>
              <w:t>16</w:t>
            </w:r>
          </w:p>
        </w:tc>
        <w:tc>
          <w:tcPr>
            <w:tcW w:w="740" w:type="dxa"/>
            <w:tcBorders>
              <w:top w:val="nil"/>
              <w:left w:val="nil"/>
              <w:bottom w:val="nil"/>
              <w:right w:val="nil"/>
            </w:tcBorders>
            <w:shd w:val="clear" w:color="auto" w:fill="auto"/>
            <w:noWrap/>
            <w:vAlign w:val="center"/>
            <w:hideMark/>
          </w:tcPr>
          <w:p w14:paraId="0C022AF7"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4A37014C" w14:textId="77777777" w:rsidR="00032D5F" w:rsidRPr="00032D5F" w:rsidRDefault="00032D5F" w:rsidP="00032D5F">
            <w:pPr>
              <w:jc w:val="center"/>
              <w:rPr>
                <w:color w:val="000000"/>
                <w:sz w:val="22"/>
                <w:szCs w:val="22"/>
              </w:rPr>
            </w:pPr>
            <w:r w:rsidRPr="00032D5F">
              <w:rPr>
                <w:color w:val="000000"/>
                <w:sz w:val="22"/>
                <w:szCs w:val="22"/>
              </w:rPr>
              <w:t>16</w:t>
            </w:r>
          </w:p>
        </w:tc>
        <w:tc>
          <w:tcPr>
            <w:tcW w:w="1040" w:type="dxa"/>
            <w:tcBorders>
              <w:top w:val="nil"/>
              <w:left w:val="nil"/>
              <w:bottom w:val="nil"/>
              <w:right w:val="nil"/>
            </w:tcBorders>
            <w:shd w:val="clear" w:color="auto" w:fill="auto"/>
            <w:noWrap/>
            <w:vAlign w:val="center"/>
            <w:hideMark/>
          </w:tcPr>
          <w:p w14:paraId="3B39A9F6" w14:textId="77777777" w:rsidR="00032D5F" w:rsidRPr="00032D5F" w:rsidRDefault="00032D5F" w:rsidP="00032D5F">
            <w:pPr>
              <w:jc w:val="center"/>
              <w:rPr>
                <w:color w:val="000000"/>
                <w:sz w:val="22"/>
                <w:szCs w:val="22"/>
              </w:rPr>
            </w:pPr>
            <w:r w:rsidRPr="00032D5F">
              <w:rPr>
                <w:color w:val="000000"/>
                <w:sz w:val="22"/>
                <w:szCs w:val="22"/>
              </w:rPr>
              <w:t>0.57</w:t>
            </w:r>
          </w:p>
        </w:tc>
        <w:tc>
          <w:tcPr>
            <w:tcW w:w="740" w:type="dxa"/>
            <w:tcBorders>
              <w:top w:val="nil"/>
              <w:left w:val="nil"/>
              <w:bottom w:val="nil"/>
              <w:right w:val="nil"/>
            </w:tcBorders>
            <w:shd w:val="clear" w:color="auto" w:fill="auto"/>
            <w:noWrap/>
            <w:vAlign w:val="center"/>
            <w:hideMark/>
          </w:tcPr>
          <w:p w14:paraId="2E3A04AE" w14:textId="77777777" w:rsidR="00032D5F" w:rsidRPr="00032D5F" w:rsidRDefault="00032D5F" w:rsidP="00032D5F">
            <w:pPr>
              <w:jc w:val="center"/>
              <w:rPr>
                <w:color w:val="000000"/>
                <w:sz w:val="22"/>
                <w:szCs w:val="22"/>
              </w:rPr>
            </w:pPr>
            <w:r w:rsidRPr="00032D5F">
              <w:rPr>
                <w:color w:val="000000"/>
                <w:sz w:val="22"/>
                <w:szCs w:val="22"/>
              </w:rPr>
              <w:t>5.47</w:t>
            </w:r>
          </w:p>
        </w:tc>
        <w:tc>
          <w:tcPr>
            <w:tcW w:w="1100" w:type="dxa"/>
            <w:tcBorders>
              <w:top w:val="nil"/>
              <w:left w:val="nil"/>
              <w:bottom w:val="nil"/>
              <w:right w:val="nil"/>
            </w:tcBorders>
            <w:shd w:val="clear" w:color="auto" w:fill="auto"/>
            <w:noWrap/>
            <w:vAlign w:val="center"/>
            <w:hideMark/>
          </w:tcPr>
          <w:p w14:paraId="02D2578A" w14:textId="77777777" w:rsidR="00032D5F" w:rsidRPr="00032D5F" w:rsidRDefault="00032D5F" w:rsidP="00032D5F">
            <w:pPr>
              <w:jc w:val="center"/>
              <w:rPr>
                <w:color w:val="000000"/>
                <w:sz w:val="22"/>
                <w:szCs w:val="22"/>
              </w:rPr>
            </w:pPr>
            <w:r w:rsidRPr="00032D5F">
              <w:rPr>
                <w:color w:val="000000"/>
                <w:sz w:val="22"/>
                <w:szCs w:val="22"/>
              </w:rPr>
              <w:t>0.39</w:t>
            </w:r>
          </w:p>
        </w:tc>
        <w:tc>
          <w:tcPr>
            <w:tcW w:w="860" w:type="dxa"/>
            <w:tcBorders>
              <w:top w:val="nil"/>
              <w:left w:val="nil"/>
              <w:bottom w:val="nil"/>
              <w:right w:val="nil"/>
            </w:tcBorders>
            <w:shd w:val="clear" w:color="auto" w:fill="auto"/>
            <w:noWrap/>
            <w:vAlign w:val="center"/>
            <w:hideMark/>
          </w:tcPr>
          <w:p w14:paraId="5A74F1D1"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536DD0F8" w14:textId="77777777" w:rsidR="00032D5F" w:rsidRPr="00032D5F" w:rsidRDefault="00032D5F" w:rsidP="00032D5F">
            <w:pPr>
              <w:jc w:val="center"/>
              <w:rPr>
                <w:color w:val="000000"/>
                <w:sz w:val="22"/>
                <w:szCs w:val="22"/>
              </w:rPr>
            </w:pPr>
            <w:r w:rsidRPr="00032D5F">
              <w:rPr>
                <w:color w:val="000000"/>
                <w:sz w:val="22"/>
                <w:szCs w:val="22"/>
              </w:rPr>
              <w:t>26</w:t>
            </w:r>
          </w:p>
        </w:tc>
        <w:tc>
          <w:tcPr>
            <w:tcW w:w="940" w:type="dxa"/>
            <w:tcBorders>
              <w:top w:val="nil"/>
              <w:left w:val="nil"/>
              <w:bottom w:val="nil"/>
              <w:right w:val="nil"/>
            </w:tcBorders>
            <w:shd w:val="clear" w:color="auto" w:fill="auto"/>
            <w:noWrap/>
            <w:vAlign w:val="center"/>
            <w:hideMark/>
          </w:tcPr>
          <w:p w14:paraId="36F6961B" w14:textId="77777777" w:rsidR="00032D5F" w:rsidRPr="00032D5F" w:rsidRDefault="00032D5F" w:rsidP="00032D5F">
            <w:pPr>
              <w:jc w:val="center"/>
              <w:rPr>
                <w:color w:val="000000"/>
                <w:sz w:val="22"/>
                <w:szCs w:val="22"/>
              </w:rPr>
            </w:pPr>
            <w:r w:rsidRPr="00032D5F">
              <w:rPr>
                <w:color w:val="000000"/>
                <w:sz w:val="22"/>
                <w:szCs w:val="22"/>
              </w:rPr>
              <w:t>9</w:t>
            </w:r>
          </w:p>
        </w:tc>
        <w:tc>
          <w:tcPr>
            <w:tcW w:w="1080" w:type="dxa"/>
            <w:tcBorders>
              <w:top w:val="nil"/>
              <w:left w:val="nil"/>
              <w:bottom w:val="nil"/>
              <w:right w:val="nil"/>
            </w:tcBorders>
            <w:shd w:val="clear" w:color="auto" w:fill="auto"/>
            <w:noWrap/>
            <w:vAlign w:val="center"/>
            <w:hideMark/>
          </w:tcPr>
          <w:p w14:paraId="2CE965BF" w14:textId="77777777" w:rsidR="00032D5F" w:rsidRPr="00032D5F" w:rsidRDefault="00032D5F" w:rsidP="00032D5F">
            <w:pPr>
              <w:jc w:val="center"/>
              <w:rPr>
                <w:color w:val="000000"/>
                <w:sz w:val="22"/>
                <w:szCs w:val="22"/>
              </w:rPr>
            </w:pPr>
            <w:r w:rsidRPr="00032D5F">
              <w:rPr>
                <w:color w:val="000000"/>
                <w:sz w:val="22"/>
                <w:szCs w:val="22"/>
              </w:rPr>
              <w:t>7</w:t>
            </w:r>
          </w:p>
        </w:tc>
        <w:tc>
          <w:tcPr>
            <w:tcW w:w="880" w:type="dxa"/>
            <w:tcBorders>
              <w:top w:val="nil"/>
              <w:left w:val="nil"/>
              <w:bottom w:val="nil"/>
              <w:right w:val="nil"/>
            </w:tcBorders>
            <w:shd w:val="clear" w:color="auto" w:fill="auto"/>
            <w:noWrap/>
            <w:vAlign w:val="center"/>
            <w:hideMark/>
          </w:tcPr>
          <w:p w14:paraId="10F1255C" w14:textId="77777777" w:rsidR="00032D5F" w:rsidRPr="00032D5F" w:rsidRDefault="00032D5F" w:rsidP="00032D5F">
            <w:pPr>
              <w:jc w:val="center"/>
              <w:rPr>
                <w:color w:val="000000"/>
                <w:sz w:val="22"/>
                <w:szCs w:val="22"/>
              </w:rPr>
            </w:pPr>
            <w:r w:rsidRPr="00032D5F">
              <w:rPr>
                <w:color w:val="000000"/>
                <w:sz w:val="22"/>
                <w:szCs w:val="22"/>
              </w:rPr>
              <w:t>10</w:t>
            </w:r>
          </w:p>
        </w:tc>
        <w:tc>
          <w:tcPr>
            <w:tcW w:w="820" w:type="dxa"/>
            <w:tcBorders>
              <w:top w:val="nil"/>
              <w:left w:val="nil"/>
              <w:bottom w:val="nil"/>
              <w:right w:val="nil"/>
            </w:tcBorders>
            <w:shd w:val="clear" w:color="auto" w:fill="auto"/>
            <w:noWrap/>
            <w:vAlign w:val="center"/>
            <w:hideMark/>
          </w:tcPr>
          <w:p w14:paraId="0E32ED27" w14:textId="77777777" w:rsidR="00032D5F" w:rsidRPr="00032D5F" w:rsidRDefault="00032D5F" w:rsidP="00032D5F">
            <w:pPr>
              <w:jc w:val="center"/>
              <w:rPr>
                <w:color w:val="000000"/>
                <w:sz w:val="22"/>
                <w:szCs w:val="22"/>
              </w:rPr>
            </w:pPr>
            <w:r w:rsidRPr="00032D5F">
              <w:rPr>
                <w:color w:val="000000"/>
                <w:sz w:val="22"/>
                <w:szCs w:val="22"/>
              </w:rPr>
              <w:t>10</w:t>
            </w:r>
          </w:p>
        </w:tc>
        <w:tc>
          <w:tcPr>
            <w:tcW w:w="740" w:type="dxa"/>
            <w:tcBorders>
              <w:top w:val="nil"/>
              <w:left w:val="nil"/>
              <w:bottom w:val="nil"/>
              <w:right w:val="nil"/>
            </w:tcBorders>
            <w:shd w:val="clear" w:color="auto" w:fill="auto"/>
            <w:noWrap/>
            <w:vAlign w:val="center"/>
            <w:hideMark/>
          </w:tcPr>
          <w:p w14:paraId="52C0A385" w14:textId="77777777" w:rsidR="00032D5F" w:rsidRPr="00032D5F" w:rsidRDefault="00032D5F" w:rsidP="00032D5F">
            <w:pPr>
              <w:jc w:val="center"/>
              <w:rPr>
                <w:color w:val="000000"/>
                <w:sz w:val="22"/>
                <w:szCs w:val="22"/>
              </w:rPr>
            </w:pPr>
            <w:r w:rsidRPr="00032D5F">
              <w:rPr>
                <w:color w:val="000000"/>
                <w:sz w:val="22"/>
                <w:szCs w:val="22"/>
              </w:rPr>
              <w:t>52</w:t>
            </w:r>
          </w:p>
        </w:tc>
        <w:tc>
          <w:tcPr>
            <w:tcW w:w="960" w:type="dxa"/>
            <w:tcBorders>
              <w:top w:val="nil"/>
              <w:left w:val="nil"/>
              <w:bottom w:val="nil"/>
              <w:right w:val="nil"/>
            </w:tcBorders>
            <w:shd w:val="clear" w:color="auto" w:fill="auto"/>
            <w:noWrap/>
            <w:vAlign w:val="center"/>
            <w:hideMark/>
          </w:tcPr>
          <w:p w14:paraId="434E018E" w14:textId="77777777" w:rsidR="00032D5F" w:rsidRPr="00032D5F" w:rsidRDefault="00032D5F" w:rsidP="00032D5F">
            <w:pPr>
              <w:jc w:val="center"/>
              <w:rPr>
                <w:color w:val="000000"/>
                <w:sz w:val="22"/>
                <w:szCs w:val="22"/>
              </w:rPr>
            </w:pPr>
            <w:r w:rsidRPr="00032D5F">
              <w:rPr>
                <w:color w:val="000000"/>
                <w:sz w:val="22"/>
                <w:szCs w:val="22"/>
              </w:rPr>
              <w:t>14</w:t>
            </w:r>
          </w:p>
        </w:tc>
        <w:tc>
          <w:tcPr>
            <w:tcW w:w="1040" w:type="dxa"/>
            <w:tcBorders>
              <w:top w:val="nil"/>
              <w:left w:val="nil"/>
              <w:bottom w:val="nil"/>
              <w:right w:val="nil"/>
            </w:tcBorders>
            <w:shd w:val="clear" w:color="auto" w:fill="auto"/>
            <w:noWrap/>
            <w:vAlign w:val="center"/>
            <w:hideMark/>
          </w:tcPr>
          <w:p w14:paraId="229E6F11" w14:textId="77777777" w:rsidR="00032D5F" w:rsidRPr="00032D5F" w:rsidRDefault="00032D5F" w:rsidP="00032D5F">
            <w:pPr>
              <w:jc w:val="center"/>
              <w:rPr>
                <w:color w:val="000000"/>
                <w:sz w:val="22"/>
                <w:szCs w:val="22"/>
              </w:rPr>
            </w:pPr>
            <w:r w:rsidRPr="00032D5F">
              <w:rPr>
                <w:color w:val="000000"/>
                <w:sz w:val="22"/>
                <w:szCs w:val="22"/>
              </w:rPr>
              <w:t>9</w:t>
            </w:r>
          </w:p>
        </w:tc>
        <w:tc>
          <w:tcPr>
            <w:tcW w:w="1000" w:type="dxa"/>
            <w:tcBorders>
              <w:top w:val="nil"/>
              <w:left w:val="nil"/>
              <w:bottom w:val="nil"/>
              <w:right w:val="nil"/>
            </w:tcBorders>
            <w:shd w:val="clear" w:color="auto" w:fill="auto"/>
            <w:noWrap/>
            <w:vAlign w:val="center"/>
            <w:hideMark/>
          </w:tcPr>
          <w:p w14:paraId="3317A7C8" w14:textId="77777777" w:rsidR="00032D5F" w:rsidRPr="00032D5F" w:rsidRDefault="00032D5F" w:rsidP="00032D5F">
            <w:pPr>
              <w:jc w:val="center"/>
              <w:rPr>
                <w:color w:val="000000"/>
                <w:sz w:val="22"/>
                <w:szCs w:val="22"/>
              </w:rPr>
            </w:pPr>
            <w:r w:rsidRPr="00032D5F">
              <w:rPr>
                <w:color w:val="000000"/>
                <w:sz w:val="22"/>
                <w:szCs w:val="22"/>
              </w:rPr>
              <w:t>16</w:t>
            </w:r>
          </w:p>
        </w:tc>
      </w:tr>
      <w:tr w:rsidR="00032D5F" w:rsidRPr="00032D5F" w14:paraId="550D8832" w14:textId="77777777" w:rsidTr="00032D5F">
        <w:trPr>
          <w:trHeight w:val="320"/>
        </w:trPr>
        <w:tc>
          <w:tcPr>
            <w:tcW w:w="740" w:type="dxa"/>
            <w:tcBorders>
              <w:top w:val="nil"/>
              <w:left w:val="nil"/>
              <w:bottom w:val="nil"/>
              <w:right w:val="nil"/>
            </w:tcBorders>
            <w:shd w:val="clear" w:color="auto" w:fill="auto"/>
            <w:noWrap/>
            <w:vAlign w:val="center"/>
            <w:hideMark/>
          </w:tcPr>
          <w:p w14:paraId="01C5A22B" w14:textId="77777777" w:rsidR="00032D5F" w:rsidRPr="00032D5F" w:rsidRDefault="00032D5F" w:rsidP="00032D5F">
            <w:pPr>
              <w:jc w:val="center"/>
              <w:rPr>
                <w:color w:val="000000"/>
                <w:sz w:val="22"/>
                <w:szCs w:val="22"/>
              </w:rPr>
            </w:pPr>
            <w:r w:rsidRPr="00032D5F">
              <w:rPr>
                <w:color w:val="000000"/>
                <w:sz w:val="22"/>
                <w:szCs w:val="22"/>
              </w:rPr>
              <w:t>16</w:t>
            </w:r>
          </w:p>
        </w:tc>
        <w:tc>
          <w:tcPr>
            <w:tcW w:w="740" w:type="dxa"/>
            <w:tcBorders>
              <w:top w:val="nil"/>
              <w:left w:val="nil"/>
              <w:bottom w:val="nil"/>
              <w:right w:val="nil"/>
            </w:tcBorders>
            <w:shd w:val="clear" w:color="auto" w:fill="auto"/>
            <w:noWrap/>
            <w:vAlign w:val="center"/>
            <w:hideMark/>
          </w:tcPr>
          <w:p w14:paraId="15EAEA0B"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70217818"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4F09283B" w14:textId="77777777" w:rsidR="00032D5F" w:rsidRPr="00032D5F" w:rsidRDefault="00032D5F" w:rsidP="00032D5F">
            <w:pPr>
              <w:jc w:val="center"/>
              <w:rPr>
                <w:color w:val="000000"/>
                <w:sz w:val="22"/>
                <w:szCs w:val="22"/>
              </w:rPr>
            </w:pPr>
            <w:r w:rsidRPr="00032D5F">
              <w:rPr>
                <w:color w:val="000000"/>
                <w:sz w:val="22"/>
                <w:szCs w:val="22"/>
              </w:rPr>
              <w:t>0.58</w:t>
            </w:r>
          </w:p>
        </w:tc>
        <w:tc>
          <w:tcPr>
            <w:tcW w:w="740" w:type="dxa"/>
            <w:tcBorders>
              <w:top w:val="nil"/>
              <w:left w:val="nil"/>
              <w:bottom w:val="nil"/>
              <w:right w:val="nil"/>
            </w:tcBorders>
            <w:shd w:val="clear" w:color="auto" w:fill="auto"/>
            <w:noWrap/>
            <w:vAlign w:val="center"/>
            <w:hideMark/>
          </w:tcPr>
          <w:p w14:paraId="2D592E7C" w14:textId="77777777" w:rsidR="00032D5F" w:rsidRPr="00032D5F" w:rsidRDefault="00032D5F" w:rsidP="00032D5F">
            <w:pPr>
              <w:jc w:val="center"/>
              <w:rPr>
                <w:color w:val="000000"/>
                <w:sz w:val="22"/>
                <w:szCs w:val="22"/>
              </w:rPr>
            </w:pPr>
            <w:r w:rsidRPr="00032D5F">
              <w:rPr>
                <w:color w:val="000000"/>
                <w:sz w:val="22"/>
                <w:szCs w:val="22"/>
              </w:rPr>
              <w:t>5.25</w:t>
            </w:r>
          </w:p>
        </w:tc>
        <w:tc>
          <w:tcPr>
            <w:tcW w:w="1100" w:type="dxa"/>
            <w:tcBorders>
              <w:top w:val="nil"/>
              <w:left w:val="nil"/>
              <w:bottom w:val="nil"/>
              <w:right w:val="nil"/>
            </w:tcBorders>
            <w:shd w:val="clear" w:color="auto" w:fill="auto"/>
            <w:noWrap/>
            <w:vAlign w:val="center"/>
            <w:hideMark/>
          </w:tcPr>
          <w:p w14:paraId="515916B9" w14:textId="77777777" w:rsidR="00032D5F" w:rsidRPr="00032D5F" w:rsidRDefault="00032D5F" w:rsidP="00032D5F">
            <w:pPr>
              <w:jc w:val="center"/>
              <w:rPr>
                <w:color w:val="000000"/>
                <w:sz w:val="22"/>
                <w:szCs w:val="22"/>
              </w:rPr>
            </w:pPr>
            <w:r w:rsidRPr="00032D5F">
              <w:rPr>
                <w:color w:val="000000"/>
                <w:sz w:val="22"/>
                <w:szCs w:val="22"/>
              </w:rPr>
              <w:t>0.47</w:t>
            </w:r>
          </w:p>
        </w:tc>
        <w:tc>
          <w:tcPr>
            <w:tcW w:w="860" w:type="dxa"/>
            <w:tcBorders>
              <w:top w:val="nil"/>
              <w:left w:val="nil"/>
              <w:bottom w:val="nil"/>
              <w:right w:val="nil"/>
            </w:tcBorders>
            <w:shd w:val="clear" w:color="auto" w:fill="auto"/>
            <w:noWrap/>
            <w:vAlign w:val="center"/>
            <w:hideMark/>
          </w:tcPr>
          <w:p w14:paraId="61C9A294"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0F6EECC6" w14:textId="77777777" w:rsidR="00032D5F" w:rsidRPr="00032D5F" w:rsidRDefault="00032D5F" w:rsidP="00032D5F">
            <w:pPr>
              <w:jc w:val="center"/>
              <w:rPr>
                <w:color w:val="000000"/>
                <w:sz w:val="22"/>
                <w:szCs w:val="22"/>
              </w:rPr>
            </w:pPr>
            <w:r w:rsidRPr="00032D5F">
              <w:rPr>
                <w:color w:val="000000"/>
                <w:sz w:val="22"/>
                <w:szCs w:val="22"/>
              </w:rPr>
              <w:t>26</w:t>
            </w:r>
          </w:p>
        </w:tc>
        <w:tc>
          <w:tcPr>
            <w:tcW w:w="940" w:type="dxa"/>
            <w:tcBorders>
              <w:top w:val="nil"/>
              <w:left w:val="nil"/>
              <w:bottom w:val="nil"/>
              <w:right w:val="nil"/>
            </w:tcBorders>
            <w:shd w:val="clear" w:color="auto" w:fill="auto"/>
            <w:noWrap/>
            <w:vAlign w:val="center"/>
            <w:hideMark/>
          </w:tcPr>
          <w:p w14:paraId="2D7E15B6" w14:textId="77777777" w:rsidR="00032D5F" w:rsidRPr="00032D5F" w:rsidRDefault="00032D5F" w:rsidP="00032D5F">
            <w:pPr>
              <w:jc w:val="center"/>
              <w:rPr>
                <w:color w:val="000000"/>
                <w:sz w:val="22"/>
                <w:szCs w:val="22"/>
              </w:rPr>
            </w:pPr>
            <w:r w:rsidRPr="00032D5F">
              <w:rPr>
                <w:color w:val="000000"/>
                <w:sz w:val="22"/>
                <w:szCs w:val="22"/>
              </w:rPr>
              <w:t>9</w:t>
            </w:r>
          </w:p>
        </w:tc>
        <w:tc>
          <w:tcPr>
            <w:tcW w:w="1080" w:type="dxa"/>
            <w:tcBorders>
              <w:top w:val="nil"/>
              <w:left w:val="nil"/>
              <w:bottom w:val="nil"/>
              <w:right w:val="nil"/>
            </w:tcBorders>
            <w:shd w:val="clear" w:color="auto" w:fill="auto"/>
            <w:noWrap/>
            <w:vAlign w:val="center"/>
            <w:hideMark/>
          </w:tcPr>
          <w:p w14:paraId="5913C048" w14:textId="77777777" w:rsidR="00032D5F" w:rsidRPr="00032D5F" w:rsidRDefault="00032D5F" w:rsidP="00032D5F">
            <w:pPr>
              <w:jc w:val="center"/>
              <w:rPr>
                <w:color w:val="000000"/>
                <w:sz w:val="22"/>
                <w:szCs w:val="22"/>
              </w:rPr>
            </w:pPr>
            <w:r w:rsidRPr="00032D5F">
              <w:rPr>
                <w:color w:val="000000"/>
                <w:sz w:val="22"/>
                <w:szCs w:val="22"/>
              </w:rPr>
              <w:t>4</w:t>
            </w:r>
          </w:p>
        </w:tc>
        <w:tc>
          <w:tcPr>
            <w:tcW w:w="880" w:type="dxa"/>
            <w:tcBorders>
              <w:top w:val="nil"/>
              <w:left w:val="nil"/>
              <w:bottom w:val="nil"/>
              <w:right w:val="nil"/>
            </w:tcBorders>
            <w:shd w:val="clear" w:color="auto" w:fill="auto"/>
            <w:noWrap/>
            <w:vAlign w:val="center"/>
            <w:hideMark/>
          </w:tcPr>
          <w:p w14:paraId="65C469D6" w14:textId="77777777" w:rsidR="00032D5F" w:rsidRPr="00032D5F" w:rsidRDefault="00032D5F" w:rsidP="00032D5F">
            <w:pPr>
              <w:jc w:val="center"/>
              <w:rPr>
                <w:color w:val="000000"/>
                <w:sz w:val="22"/>
                <w:szCs w:val="22"/>
              </w:rPr>
            </w:pPr>
            <w:r w:rsidRPr="00032D5F">
              <w:rPr>
                <w:color w:val="000000"/>
                <w:sz w:val="22"/>
                <w:szCs w:val="22"/>
              </w:rPr>
              <w:t>5</w:t>
            </w:r>
          </w:p>
        </w:tc>
        <w:tc>
          <w:tcPr>
            <w:tcW w:w="820" w:type="dxa"/>
            <w:tcBorders>
              <w:top w:val="nil"/>
              <w:left w:val="nil"/>
              <w:bottom w:val="nil"/>
              <w:right w:val="nil"/>
            </w:tcBorders>
            <w:shd w:val="clear" w:color="auto" w:fill="auto"/>
            <w:noWrap/>
            <w:vAlign w:val="center"/>
            <w:hideMark/>
          </w:tcPr>
          <w:p w14:paraId="3B1D3539"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6A8F968F" w14:textId="77777777" w:rsidR="00032D5F" w:rsidRPr="00032D5F" w:rsidRDefault="00032D5F" w:rsidP="00032D5F">
            <w:pPr>
              <w:jc w:val="center"/>
              <w:rPr>
                <w:color w:val="000000"/>
                <w:sz w:val="22"/>
                <w:szCs w:val="22"/>
              </w:rPr>
            </w:pPr>
            <w:r w:rsidRPr="00032D5F">
              <w:rPr>
                <w:color w:val="000000"/>
                <w:sz w:val="22"/>
                <w:szCs w:val="22"/>
              </w:rPr>
              <w:t>57</w:t>
            </w:r>
          </w:p>
        </w:tc>
        <w:tc>
          <w:tcPr>
            <w:tcW w:w="960" w:type="dxa"/>
            <w:tcBorders>
              <w:top w:val="nil"/>
              <w:left w:val="nil"/>
              <w:bottom w:val="nil"/>
              <w:right w:val="nil"/>
            </w:tcBorders>
            <w:shd w:val="clear" w:color="auto" w:fill="auto"/>
            <w:noWrap/>
            <w:vAlign w:val="center"/>
            <w:hideMark/>
          </w:tcPr>
          <w:p w14:paraId="218FD766" w14:textId="77777777" w:rsidR="00032D5F" w:rsidRPr="00032D5F" w:rsidRDefault="00032D5F" w:rsidP="00032D5F">
            <w:pPr>
              <w:jc w:val="center"/>
              <w:rPr>
                <w:color w:val="000000"/>
                <w:sz w:val="22"/>
                <w:szCs w:val="22"/>
              </w:rPr>
            </w:pPr>
            <w:r w:rsidRPr="00032D5F">
              <w:rPr>
                <w:color w:val="000000"/>
                <w:sz w:val="22"/>
                <w:szCs w:val="22"/>
              </w:rPr>
              <w:t>14</w:t>
            </w:r>
          </w:p>
        </w:tc>
        <w:tc>
          <w:tcPr>
            <w:tcW w:w="1040" w:type="dxa"/>
            <w:tcBorders>
              <w:top w:val="nil"/>
              <w:left w:val="nil"/>
              <w:bottom w:val="nil"/>
              <w:right w:val="nil"/>
            </w:tcBorders>
            <w:shd w:val="clear" w:color="auto" w:fill="auto"/>
            <w:noWrap/>
            <w:vAlign w:val="center"/>
            <w:hideMark/>
          </w:tcPr>
          <w:p w14:paraId="264729AA" w14:textId="77777777" w:rsidR="00032D5F" w:rsidRPr="00032D5F" w:rsidRDefault="00032D5F" w:rsidP="00032D5F">
            <w:pPr>
              <w:jc w:val="center"/>
              <w:rPr>
                <w:color w:val="000000"/>
                <w:sz w:val="22"/>
                <w:szCs w:val="22"/>
              </w:rPr>
            </w:pPr>
            <w:r w:rsidRPr="00032D5F">
              <w:rPr>
                <w:color w:val="000000"/>
                <w:sz w:val="22"/>
                <w:szCs w:val="22"/>
              </w:rPr>
              <w:t>4</w:t>
            </w:r>
          </w:p>
        </w:tc>
        <w:tc>
          <w:tcPr>
            <w:tcW w:w="1000" w:type="dxa"/>
            <w:tcBorders>
              <w:top w:val="nil"/>
              <w:left w:val="nil"/>
              <w:bottom w:val="nil"/>
              <w:right w:val="nil"/>
            </w:tcBorders>
            <w:shd w:val="clear" w:color="auto" w:fill="auto"/>
            <w:noWrap/>
            <w:vAlign w:val="center"/>
            <w:hideMark/>
          </w:tcPr>
          <w:p w14:paraId="13162EC9" w14:textId="77777777" w:rsidR="00032D5F" w:rsidRPr="00032D5F" w:rsidRDefault="00032D5F" w:rsidP="00032D5F">
            <w:pPr>
              <w:jc w:val="center"/>
              <w:rPr>
                <w:color w:val="000000"/>
                <w:sz w:val="22"/>
                <w:szCs w:val="22"/>
              </w:rPr>
            </w:pPr>
            <w:r w:rsidRPr="00032D5F">
              <w:rPr>
                <w:color w:val="000000"/>
                <w:sz w:val="22"/>
                <w:szCs w:val="22"/>
              </w:rPr>
              <w:t>5</w:t>
            </w:r>
          </w:p>
        </w:tc>
      </w:tr>
      <w:tr w:rsidR="00032D5F" w:rsidRPr="00032D5F" w14:paraId="0DA5EC42" w14:textId="77777777" w:rsidTr="00032D5F">
        <w:trPr>
          <w:trHeight w:val="320"/>
        </w:trPr>
        <w:tc>
          <w:tcPr>
            <w:tcW w:w="740" w:type="dxa"/>
            <w:tcBorders>
              <w:top w:val="nil"/>
              <w:left w:val="nil"/>
              <w:bottom w:val="nil"/>
              <w:right w:val="nil"/>
            </w:tcBorders>
            <w:shd w:val="clear" w:color="auto" w:fill="auto"/>
            <w:noWrap/>
            <w:vAlign w:val="center"/>
            <w:hideMark/>
          </w:tcPr>
          <w:p w14:paraId="032EC254" w14:textId="77777777" w:rsidR="00032D5F" w:rsidRPr="00032D5F" w:rsidRDefault="00032D5F" w:rsidP="00032D5F">
            <w:pPr>
              <w:jc w:val="center"/>
              <w:rPr>
                <w:color w:val="000000"/>
                <w:sz w:val="22"/>
                <w:szCs w:val="22"/>
              </w:rPr>
            </w:pPr>
            <w:r w:rsidRPr="00032D5F">
              <w:rPr>
                <w:color w:val="000000"/>
                <w:sz w:val="22"/>
                <w:szCs w:val="22"/>
              </w:rPr>
              <w:t>17</w:t>
            </w:r>
          </w:p>
        </w:tc>
        <w:tc>
          <w:tcPr>
            <w:tcW w:w="740" w:type="dxa"/>
            <w:tcBorders>
              <w:top w:val="nil"/>
              <w:left w:val="nil"/>
              <w:bottom w:val="nil"/>
              <w:right w:val="nil"/>
            </w:tcBorders>
            <w:shd w:val="clear" w:color="auto" w:fill="auto"/>
            <w:noWrap/>
            <w:vAlign w:val="center"/>
            <w:hideMark/>
          </w:tcPr>
          <w:p w14:paraId="33E1D40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798FDD45" w14:textId="77777777" w:rsidR="00032D5F" w:rsidRPr="00032D5F" w:rsidRDefault="00032D5F" w:rsidP="00032D5F">
            <w:pPr>
              <w:jc w:val="center"/>
              <w:rPr>
                <w:color w:val="000000"/>
                <w:sz w:val="22"/>
                <w:szCs w:val="22"/>
              </w:rPr>
            </w:pPr>
            <w:r w:rsidRPr="00032D5F">
              <w:rPr>
                <w:color w:val="000000"/>
                <w:sz w:val="22"/>
                <w:szCs w:val="22"/>
              </w:rPr>
              <w:t>23</w:t>
            </w:r>
          </w:p>
        </w:tc>
        <w:tc>
          <w:tcPr>
            <w:tcW w:w="1040" w:type="dxa"/>
            <w:tcBorders>
              <w:top w:val="nil"/>
              <w:left w:val="nil"/>
              <w:bottom w:val="nil"/>
              <w:right w:val="nil"/>
            </w:tcBorders>
            <w:shd w:val="clear" w:color="auto" w:fill="auto"/>
            <w:noWrap/>
            <w:vAlign w:val="center"/>
            <w:hideMark/>
          </w:tcPr>
          <w:p w14:paraId="1F2890E9" w14:textId="77777777" w:rsidR="00032D5F" w:rsidRPr="00032D5F" w:rsidRDefault="00032D5F" w:rsidP="00032D5F">
            <w:pPr>
              <w:jc w:val="center"/>
              <w:rPr>
                <w:color w:val="000000"/>
                <w:sz w:val="22"/>
                <w:szCs w:val="22"/>
              </w:rPr>
            </w:pPr>
            <w:r w:rsidRPr="00032D5F">
              <w:rPr>
                <w:color w:val="000000"/>
                <w:sz w:val="22"/>
                <w:szCs w:val="22"/>
              </w:rPr>
              <w:t>0.54</w:t>
            </w:r>
          </w:p>
        </w:tc>
        <w:tc>
          <w:tcPr>
            <w:tcW w:w="740" w:type="dxa"/>
            <w:tcBorders>
              <w:top w:val="nil"/>
              <w:left w:val="nil"/>
              <w:bottom w:val="nil"/>
              <w:right w:val="nil"/>
            </w:tcBorders>
            <w:shd w:val="clear" w:color="auto" w:fill="auto"/>
            <w:noWrap/>
            <w:vAlign w:val="center"/>
            <w:hideMark/>
          </w:tcPr>
          <w:p w14:paraId="724C0366" w14:textId="77777777" w:rsidR="00032D5F" w:rsidRPr="00032D5F" w:rsidRDefault="00032D5F" w:rsidP="00032D5F">
            <w:pPr>
              <w:jc w:val="center"/>
              <w:rPr>
                <w:color w:val="000000"/>
                <w:sz w:val="22"/>
                <w:szCs w:val="22"/>
              </w:rPr>
            </w:pPr>
            <w:r w:rsidRPr="00032D5F">
              <w:rPr>
                <w:color w:val="000000"/>
                <w:sz w:val="22"/>
                <w:szCs w:val="22"/>
              </w:rPr>
              <w:t>4.36</w:t>
            </w:r>
          </w:p>
        </w:tc>
        <w:tc>
          <w:tcPr>
            <w:tcW w:w="1100" w:type="dxa"/>
            <w:tcBorders>
              <w:top w:val="nil"/>
              <w:left w:val="nil"/>
              <w:bottom w:val="nil"/>
              <w:right w:val="nil"/>
            </w:tcBorders>
            <w:shd w:val="clear" w:color="auto" w:fill="auto"/>
            <w:noWrap/>
            <w:vAlign w:val="center"/>
            <w:hideMark/>
          </w:tcPr>
          <w:p w14:paraId="692B4834" w14:textId="77777777" w:rsidR="00032D5F" w:rsidRPr="00032D5F" w:rsidRDefault="00032D5F" w:rsidP="00032D5F">
            <w:pPr>
              <w:jc w:val="center"/>
              <w:rPr>
                <w:color w:val="000000"/>
                <w:sz w:val="22"/>
                <w:szCs w:val="22"/>
              </w:rPr>
            </w:pPr>
            <w:r w:rsidRPr="00032D5F">
              <w:rPr>
                <w:color w:val="000000"/>
                <w:sz w:val="22"/>
                <w:szCs w:val="22"/>
              </w:rPr>
              <w:t>0.46</w:t>
            </w:r>
          </w:p>
        </w:tc>
        <w:tc>
          <w:tcPr>
            <w:tcW w:w="860" w:type="dxa"/>
            <w:tcBorders>
              <w:top w:val="nil"/>
              <w:left w:val="nil"/>
              <w:bottom w:val="nil"/>
              <w:right w:val="nil"/>
            </w:tcBorders>
            <w:shd w:val="clear" w:color="auto" w:fill="auto"/>
            <w:noWrap/>
            <w:vAlign w:val="center"/>
            <w:hideMark/>
          </w:tcPr>
          <w:p w14:paraId="3C7DDF50"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3ECD388" w14:textId="77777777" w:rsidR="00032D5F" w:rsidRPr="00032D5F" w:rsidRDefault="00032D5F" w:rsidP="00032D5F">
            <w:pPr>
              <w:jc w:val="center"/>
              <w:rPr>
                <w:color w:val="000000"/>
                <w:sz w:val="22"/>
                <w:szCs w:val="22"/>
              </w:rPr>
            </w:pPr>
            <w:r w:rsidRPr="00032D5F">
              <w:rPr>
                <w:color w:val="000000"/>
                <w:sz w:val="22"/>
                <w:szCs w:val="22"/>
              </w:rPr>
              <w:t>23</w:t>
            </w:r>
          </w:p>
        </w:tc>
        <w:tc>
          <w:tcPr>
            <w:tcW w:w="940" w:type="dxa"/>
            <w:tcBorders>
              <w:top w:val="nil"/>
              <w:left w:val="nil"/>
              <w:bottom w:val="nil"/>
              <w:right w:val="nil"/>
            </w:tcBorders>
            <w:shd w:val="clear" w:color="auto" w:fill="auto"/>
            <w:noWrap/>
            <w:vAlign w:val="center"/>
            <w:hideMark/>
          </w:tcPr>
          <w:p w14:paraId="6F7BEF94" w14:textId="77777777" w:rsidR="00032D5F" w:rsidRPr="00032D5F" w:rsidRDefault="00032D5F" w:rsidP="00032D5F">
            <w:pPr>
              <w:jc w:val="center"/>
              <w:rPr>
                <w:color w:val="000000"/>
                <w:sz w:val="22"/>
                <w:szCs w:val="22"/>
              </w:rPr>
            </w:pPr>
            <w:r w:rsidRPr="00032D5F">
              <w:rPr>
                <w:color w:val="000000"/>
                <w:sz w:val="22"/>
                <w:szCs w:val="22"/>
              </w:rPr>
              <w:t>7</w:t>
            </w:r>
          </w:p>
        </w:tc>
        <w:tc>
          <w:tcPr>
            <w:tcW w:w="1080" w:type="dxa"/>
            <w:tcBorders>
              <w:top w:val="nil"/>
              <w:left w:val="nil"/>
              <w:bottom w:val="nil"/>
              <w:right w:val="nil"/>
            </w:tcBorders>
            <w:shd w:val="clear" w:color="auto" w:fill="auto"/>
            <w:noWrap/>
            <w:vAlign w:val="center"/>
            <w:hideMark/>
          </w:tcPr>
          <w:p w14:paraId="00A3058B" w14:textId="77777777" w:rsidR="00032D5F" w:rsidRPr="00032D5F" w:rsidRDefault="00032D5F" w:rsidP="00032D5F">
            <w:pPr>
              <w:jc w:val="center"/>
              <w:rPr>
                <w:color w:val="000000"/>
                <w:sz w:val="22"/>
                <w:szCs w:val="22"/>
              </w:rPr>
            </w:pPr>
            <w:r w:rsidRPr="00032D5F">
              <w:rPr>
                <w:color w:val="000000"/>
                <w:sz w:val="22"/>
                <w:szCs w:val="22"/>
              </w:rPr>
              <w:t>12</w:t>
            </w:r>
          </w:p>
        </w:tc>
        <w:tc>
          <w:tcPr>
            <w:tcW w:w="880" w:type="dxa"/>
            <w:tcBorders>
              <w:top w:val="nil"/>
              <w:left w:val="nil"/>
              <w:bottom w:val="nil"/>
              <w:right w:val="nil"/>
            </w:tcBorders>
            <w:shd w:val="clear" w:color="auto" w:fill="auto"/>
            <w:noWrap/>
            <w:vAlign w:val="center"/>
            <w:hideMark/>
          </w:tcPr>
          <w:p w14:paraId="091853E1" w14:textId="77777777" w:rsidR="00032D5F" w:rsidRPr="00032D5F" w:rsidRDefault="00032D5F" w:rsidP="00032D5F">
            <w:pPr>
              <w:jc w:val="center"/>
              <w:rPr>
                <w:color w:val="000000"/>
                <w:sz w:val="22"/>
                <w:szCs w:val="22"/>
              </w:rPr>
            </w:pPr>
            <w:r w:rsidRPr="00032D5F">
              <w:rPr>
                <w:color w:val="000000"/>
                <w:sz w:val="22"/>
                <w:szCs w:val="22"/>
              </w:rPr>
              <w:t>10</w:t>
            </w:r>
          </w:p>
        </w:tc>
        <w:tc>
          <w:tcPr>
            <w:tcW w:w="820" w:type="dxa"/>
            <w:tcBorders>
              <w:top w:val="nil"/>
              <w:left w:val="nil"/>
              <w:bottom w:val="nil"/>
              <w:right w:val="nil"/>
            </w:tcBorders>
            <w:shd w:val="clear" w:color="auto" w:fill="auto"/>
            <w:noWrap/>
            <w:vAlign w:val="center"/>
            <w:hideMark/>
          </w:tcPr>
          <w:p w14:paraId="0556A2EE" w14:textId="77777777" w:rsidR="00032D5F" w:rsidRPr="00032D5F" w:rsidRDefault="00032D5F" w:rsidP="00032D5F">
            <w:pPr>
              <w:jc w:val="center"/>
              <w:rPr>
                <w:color w:val="000000"/>
                <w:sz w:val="22"/>
                <w:szCs w:val="22"/>
              </w:rPr>
            </w:pPr>
            <w:r w:rsidRPr="00032D5F">
              <w:rPr>
                <w:color w:val="000000"/>
                <w:sz w:val="22"/>
                <w:szCs w:val="22"/>
              </w:rPr>
              <w:t>13</w:t>
            </w:r>
          </w:p>
        </w:tc>
        <w:tc>
          <w:tcPr>
            <w:tcW w:w="740" w:type="dxa"/>
            <w:tcBorders>
              <w:top w:val="nil"/>
              <w:left w:val="nil"/>
              <w:bottom w:val="nil"/>
              <w:right w:val="nil"/>
            </w:tcBorders>
            <w:shd w:val="clear" w:color="auto" w:fill="auto"/>
            <w:noWrap/>
            <w:vAlign w:val="center"/>
            <w:hideMark/>
          </w:tcPr>
          <w:p w14:paraId="67B52850" w14:textId="77777777" w:rsidR="00032D5F" w:rsidRPr="00032D5F" w:rsidRDefault="00032D5F" w:rsidP="00032D5F">
            <w:pPr>
              <w:jc w:val="center"/>
              <w:rPr>
                <w:color w:val="000000"/>
                <w:sz w:val="22"/>
                <w:szCs w:val="22"/>
              </w:rPr>
            </w:pPr>
            <w:r w:rsidRPr="00032D5F">
              <w:rPr>
                <w:color w:val="000000"/>
                <w:sz w:val="22"/>
                <w:szCs w:val="22"/>
              </w:rPr>
              <w:t>53</w:t>
            </w:r>
          </w:p>
        </w:tc>
        <w:tc>
          <w:tcPr>
            <w:tcW w:w="960" w:type="dxa"/>
            <w:tcBorders>
              <w:top w:val="nil"/>
              <w:left w:val="nil"/>
              <w:bottom w:val="nil"/>
              <w:right w:val="nil"/>
            </w:tcBorders>
            <w:shd w:val="clear" w:color="auto" w:fill="auto"/>
            <w:noWrap/>
            <w:vAlign w:val="center"/>
            <w:hideMark/>
          </w:tcPr>
          <w:p w14:paraId="2BD86ED3" w14:textId="77777777" w:rsidR="00032D5F" w:rsidRPr="00032D5F" w:rsidRDefault="00032D5F" w:rsidP="00032D5F">
            <w:pPr>
              <w:jc w:val="center"/>
              <w:rPr>
                <w:color w:val="000000"/>
                <w:sz w:val="22"/>
                <w:szCs w:val="22"/>
              </w:rPr>
            </w:pPr>
            <w:r w:rsidRPr="00032D5F">
              <w:rPr>
                <w:color w:val="000000"/>
                <w:sz w:val="22"/>
                <w:szCs w:val="22"/>
              </w:rPr>
              <w:t>13</w:t>
            </w:r>
          </w:p>
        </w:tc>
        <w:tc>
          <w:tcPr>
            <w:tcW w:w="1040" w:type="dxa"/>
            <w:tcBorders>
              <w:top w:val="nil"/>
              <w:left w:val="nil"/>
              <w:bottom w:val="nil"/>
              <w:right w:val="nil"/>
            </w:tcBorders>
            <w:shd w:val="clear" w:color="auto" w:fill="auto"/>
            <w:noWrap/>
            <w:vAlign w:val="center"/>
            <w:hideMark/>
          </w:tcPr>
          <w:p w14:paraId="29206A13" w14:textId="77777777" w:rsidR="00032D5F" w:rsidRPr="00032D5F" w:rsidRDefault="00032D5F" w:rsidP="00032D5F">
            <w:pPr>
              <w:jc w:val="center"/>
              <w:rPr>
                <w:color w:val="000000"/>
                <w:sz w:val="22"/>
                <w:szCs w:val="22"/>
              </w:rPr>
            </w:pPr>
            <w:r w:rsidRPr="00032D5F">
              <w:rPr>
                <w:color w:val="000000"/>
                <w:sz w:val="22"/>
                <w:szCs w:val="22"/>
              </w:rPr>
              <w:t>39</w:t>
            </w:r>
          </w:p>
        </w:tc>
        <w:tc>
          <w:tcPr>
            <w:tcW w:w="1000" w:type="dxa"/>
            <w:tcBorders>
              <w:top w:val="nil"/>
              <w:left w:val="nil"/>
              <w:bottom w:val="nil"/>
              <w:right w:val="nil"/>
            </w:tcBorders>
            <w:shd w:val="clear" w:color="auto" w:fill="auto"/>
            <w:noWrap/>
            <w:vAlign w:val="center"/>
            <w:hideMark/>
          </w:tcPr>
          <w:p w14:paraId="5B921113" w14:textId="77777777" w:rsidR="00032D5F" w:rsidRPr="00032D5F" w:rsidRDefault="00032D5F" w:rsidP="00032D5F">
            <w:pPr>
              <w:jc w:val="center"/>
              <w:rPr>
                <w:color w:val="000000"/>
                <w:sz w:val="22"/>
                <w:szCs w:val="22"/>
              </w:rPr>
            </w:pPr>
            <w:r w:rsidRPr="00032D5F">
              <w:rPr>
                <w:color w:val="000000"/>
                <w:sz w:val="22"/>
                <w:szCs w:val="22"/>
              </w:rPr>
              <w:t>20</w:t>
            </w:r>
          </w:p>
        </w:tc>
      </w:tr>
      <w:tr w:rsidR="00032D5F" w:rsidRPr="00032D5F" w14:paraId="166B30D1" w14:textId="77777777" w:rsidTr="00032D5F">
        <w:trPr>
          <w:trHeight w:val="320"/>
        </w:trPr>
        <w:tc>
          <w:tcPr>
            <w:tcW w:w="740" w:type="dxa"/>
            <w:tcBorders>
              <w:top w:val="nil"/>
              <w:left w:val="nil"/>
              <w:bottom w:val="nil"/>
              <w:right w:val="nil"/>
            </w:tcBorders>
            <w:shd w:val="clear" w:color="auto" w:fill="auto"/>
            <w:noWrap/>
            <w:vAlign w:val="center"/>
            <w:hideMark/>
          </w:tcPr>
          <w:p w14:paraId="31655819" w14:textId="77777777" w:rsidR="00032D5F" w:rsidRPr="00032D5F" w:rsidRDefault="00032D5F" w:rsidP="00032D5F">
            <w:pPr>
              <w:jc w:val="center"/>
              <w:rPr>
                <w:color w:val="000000"/>
                <w:sz w:val="22"/>
                <w:szCs w:val="22"/>
              </w:rPr>
            </w:pPr>
            <w:r w:rsidRPr="00032D5F">
              <w:rPr>
                <w:color w:val="000000"/>
                <w:sz w:val="22"/>
                <w:szCs w:val="22"/>
              </w:rPr>
              <w:t>17</w:t>
            </w:r>
          </w:p>
        </w:tc>
        <w:tc>
          <w:tcPr>
            <w:tcW w:w="740" w:type="dxa"/>
            <w:tcBorders>
              <w:top w:val="nil"/>
              <w:left w:val="nil"/>
              <w:bottom w:val="nil"/>
              <w:right w:val="nil"/>
            </w:tcBorders>
            <w:shd w:val="clear" w:color="auto" w:fill="auto"/>
            <w:noWrap/>
            <w:vAlign w:val="center"/>
            <w:hideMark/>
          </w:tcPr>
          <w:p w14:paraId="17F192CC"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29995C2D" w14:textId="77777777" w:rsidR="00032D5F" w:rsidRPr="00032D5F" w:rsidRDefault="00032D5F" w:rsidP="00032D5F">
            <w:pPr>
              <w:jc w:val="center"/>
              <w:rPr>
                <w:color w:val="000000"/>
                <w:sz w:val="22"/>
                <w:szCs w:val="22"/>
              </w:rPr>
            </w:pPr>
            <w:r w:rsidRPr="00032D5F">
              <w:rPr>
                <w:color w:val="000000"/>
                <w:sz w:val="22"/>
                <w:szCs w:val="22"/>
              </w:rPr>
              <w:t>23</w:t>
            </w:r>
          </w:p>
        </w:tc>
        <w:tc>
          <w:tcPr>
            <w:tcW w:w="1040" w:type="dxa"/>
            <w:tcBorders>
              <w:top w:val="nil"/>
              <w:left w:val="nil"/>
              <w:bottom w:val="nil"/>
              <w:right w:val="nil"/>
            </w:tcBorders>
            <w:shd w:val="clear" w:color="auto" w:fill="auto"/>
            <w:noWrap/>
            <w:vAlign w:val="center"/>
            <w:hideMark/>
          </w:tcPr>
          <w:p w14:paraId="7B71E96F" w14:textId="77777777" w:rsidR="00032D5F" w:rsidRPr="00032D5F" w:rsidRDefault="00032D5F" w:rsidP="00032D5F">
            <w:pPr>
              <w:jc w:val="center"/>
              <w:rPr>
                <w:color w:val="000000"/>
                <w:sz w:val="22"/>
                <w:szCs w:val="22"/>
              </w:rPr>
            </w:pPr>
            <w:r w:rsidRPr="00032D5F">
              <w:rPr>
                <w:color w:val="000000"/>
                <w:sz w:val="22"/>
                <w:szCs w:val="22"/>
              </w:rPr>
              <w:t>0.57</w:t>
            </w:r>
          </w:p>
        </w:tc>
        <w:tc>
          <w:tcPr>
            <w:tcW w:w="740" w:type="dxa"/>
            <w:tcBorders>
              <w:top w:val="nil"/>
              <w:left w:val="nil"/>
              <w:bottom w:val="nil"/>
              <w:right w:val="nil"/>
            </w:tcBorders>
            <w:shd w:val="clear" w:color="auto" w:fill="auto"/>
            <w:noWrap/>
            <w:vAlign w:val="center"/>
            <w:hideMark/>
          </w:tcPr>
          <w:p w14:paraId="5C154547" w14:textId="77777777" w:rsidR="00032D5F" w:rsidRPr="00032D5F" w:rsidRDefault="00032D5F" w:rsidP="00032D5F">
            <w:pPr>
              <w:jc w:val="center"/>
              <w:rPr>
                <w:color w:val="000000"/>
                <w:sz w:val="22"/>
                <w:szCs w:val="22"/>
              </w:rPr>
            </w:pPr>
            <w:r w:rsidRPr="00032D5F">
              <w:rPr>
                <w:color w:val="000000"/>
                <w:sz w:val="22"/>
                <w:szCs w:val="22"/>
              </w:rPr>
              <w:t>4.25</w:t>
            </w:r>
          </w:p>
        </w:tc>
        <w:tc>
          <w:tcPr>
            <w:tcW w:w="1100" w:type="dxa"/>
            <w:tcBorders>
              <w:top w:val="nil"/>
              <w:left w:val="nil"/>
              <w:bottom w:val="nil"/>
              <w:right w:val="nil"/>
            </w:tcBorders>
            <w:shd w:val="clear" w:color="auto" w:fill="auto"/>
            <w:noWrap/>
            <w:vAlign w:val="center"/>
            <w:hideMark/>
          </w:tcPr>
          <w:p w14:paraId="370F9BAC" w14:textId="77777777" w:rsidR="00032D5F" w:rsidRPr="00032D5F" w:rsidRDefault="00032D5F" w:rsidP="00032D5F">
            <w:pPr>
              <w:jc w:val="center"/>
              <w:rPr>
                <w:color w:val="000000"/>
                <w:sz w:val="22"/>
                <w:szCs w:val="22"/>
              </w:rPr>
            </w:pPr>
            <w:r w:rsidRPr="00032D5F">
              <w:rPr>
                <w:color w:val="000000"/>
                <w:sz w:val="22"/>
                <w:szCs w:val="22"/>
              </w:rPr>
              <w:t>0.4</w:t>
            </w:r>
          </w:p>
        </w:tc>
        <w:tc>
          <w:tcPr>
            <w:tcW w:w="860" w:type="dxa"/>
            <w:tcBorders>
              <w:top w:val="nil"/>
              <w:left w:val="nil"/>
              <w:bottom w:val="nil"/>
              <w:right w:val="nil"/>
            </w:tcBorders>
            <w:shd w:val="clear" w:color="auto" w:fill="auto"/>
            <w:noWrap/>
            <w:vAlign w:val="center"/>
            <w:hideMark/>
          </w:tcPr>
          <w:p w14:paraId="6CD3D805"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6131D0C" w14:textId="77777777" w:rsidR="00032D5F" w:rsidRPr="00032D5F" w:rsidRDefault="00032D5F" w:rsidP="00032D5F">
            <w:pPr>
              <w:jc w:val="center"/>
              <w:rPr>
                <w:color w:val="000000"/>
                <w:sz w:val="22"/>
                <w:szCs w:val="22"/>
              </w:rPr>
            </w:pPr>
            <w:r w:rsidRPr="00032D5F">
              <w:rPr>
                <w:color w:val="000000"/>
                <w:sz w:val="22"/>
                <w:szCs w:val="22"/>
              </w:rPr>
              <w:t>24</w:t>
            </w:r>
          </w:p>
        </w:tc>
        <w:tc>
          <w:tcPr>
            <w:tcW w:w="940" w:type="dxa"/>
            <w:tcBorders>
              <w:top w:val="nil"/>
              <w:left w:val="nil"/>
              <w:bottom w:val="nil"/>
              <w:right w:val="nil"/>
            </w:tcBorders>
            <w:shd w:val="clear" w:color="auto" w:fill="auto"/>
            <w:noWrap/>
            <w:vAlign w:val="center"/>
            <w:hideMark/>
          </w:tcPr>
          <w:p w14:paraId="764E181E" w14:textId="77777777" w:rsidR="00032D5F" w:rsidRPr="00032D5F" w:rsidRDefault="00032D5F" w:rsidP="00032D5F">
            <w:pPr>
              <w:jc w:val="center"/>
              <w:rPr>
                <w:color w:val="000000"/>
                <w:sz w:val="22"/>
                <w:szCs w:val="22"/>
              </w:rPr>
            </w:pPr>
            <w:r w:rsidRPr="00032D5F">
              <w:rPr>
                <w:color w:val="000000"/>
                <w:sz w:val="22"/>
                <w:szCs w:val="22"/>
              </w:rPr>
              <w:t>12</w:t>
            </w:r>
          </w:p>
        </w:tc>
        <w:tc>
          <w:tcPr>
            <w:tcW w:w="1080" w:type="dxa"/>
            <w:tcBorders>
              <w:top w:val="nil"/>
              <w:left w:val="nil"/>
              <w:bottom w:val="nil"/>
              <w:right w:val="nil"/>
            </w:tcBorders>
            <w:shd w:val="clear" w:color="auto" w:fill="auto"/>
            <w:noWrap/>
            <w:vAlign w:val="center"/>
            <w:hideMark/>
          </w:tcPr>
          <w:p w14:paraId="2D003108" w14:textId="77777777" w:rsidR="00032D5F" w:rsidRPr="00032D5F" w:rsidRDefault="00032D5F" w:rsidP="00032D5F">
            <w:pPr>
              <w:jc w:val="center"/>
              <w:rPr>
                <w:color w:val="000000"/>
                <w:sz w:val="22"/>
                <w:szCs w:val="22"/>
              </w:rPr>
            </w:pPr>
            <w:r w:rsidRPr="00032D5F">
              <w:rPr>
                <w:color w:val="000000"/>
                <w:sz w:val="22"/>
                <w:szCs w:val="22"/>
              </w:rPr>
              <w:t>8</w:t>
            </w:r>
          </w:p>
        </w:tc>
        <w:tc>
          <w:tcPr>
            <w:tcW w:w="880" w:type="dxa"/>
            <w:tcBorders>
              <w:top w:val="nil"/>
              <w:left w:val="nil"/>
              <w:bottom w:val="nil"/>
              <w:right w:val="nil"/>
            </w:tcBorders>
            <w:shd w:val="clear" w:color="auto" w:fill="auto"/>
            <w:noWrap/>
            <w:vAlign w:val="center"/>
            <w:hideMark/>
          </w:tcPr>
          <w:p w14:paraId="7B65DCBD" w14:textId="77777777" w:rsidR="00032D5F" w:rsidRPr="00032D5F" w:rsidRDefault="00032D5F" w:rsidP="00032D5F">
            <w:pPr>
              <w:jc w:val="center"/>
              <w:rPr>
                <w:color w:val="000000"/>
                <w:sz w:val="22"/>
                <w:szCs w:val="22"/>
              </w:rPr>
            </w:pPr>
            <w:r w:rsidRPr="00032D5F">
              <w:rPr>
                <w:color w:val="000000"/>
                <w:sz w:val="22"/>
                <w:szCs w:val="22"/>
              </w:rPr>
              <w:t>13</w:t>
            </w:r>
          </w:p>
        </w:tc>
        <w:tc>
          <w:tcPr>
            <w:tcW w:w="820" w:type="dxa"/>
            <w:tcBorders>
              <w:top w:val="nil"/>
              <w:left w:val="nil"/>
              <w:bottom w:val="nil"/>
              <w:right w:val="nil"/>
            </w:tcBorders>
            <w:shd w:val="clear" w:color="auto" w:fill="auto"/>
            <w:noWrap/>
            <w:vAlign w:val="center"/>
            <w:hideMark/>
          </w:tcPr>
          <w:p w14:paraId="0DD240E4"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5610129D" w14:textId="77777777" w:rsidR="00032D5F" w:rsidRPr="00032D5F" w:rsidRDefault="00032D5F" w:rsidP="00032D5F">
            <w:pPr>
              <w:jc w:val="center"/>
              <w:rPr>
                <w:color w:val="000000"/>
                <w:sz w:val="22"/>
                <w:szCs w:val="22"/>
              </w:rPr>
            </w:pPr>
            <w:r w:rsidRPr="00032D5F">
              <w:rPr>
                <w:color w:val="000000"/>
                <w:sz w:val="22"/>
                <w:szCs w:val="22"/>
              </w:rPr>
              <w:t>65</w:t>
            </w:r>
          </w:p>
        </w:tc>
        <w:tc>
          <w:tcPr>
            <w:tcW w:w="960" w:type="dxa"/>
            <w:tcBorders>
              <w:top w:val="nil"/>
              <w:left w:val="nil"/>
              <w:bottom w:val="nil"/>
              <w:right w:val="nil"/>
            </w:tcBorders>
            <w:shd w:val="clear" w:color="auto" w:fill="auto"/>
            <w:noWrap/>
            <w:vAlign w:val="center"/>
            <w:hideMark/>
          </w:tcPr>
          <w:p w14:paraId="41A6FC2F" w14:textId="77777777" w:rsidR="00032D5F" w:rsidRPr="00032D5F" w:rsidRDefault="00032D5F" w:rsidP="00032D5F">
            <w:pPr>
              <w:jc w:val="center"/>
              <w:rPr>
                <w:color w:val="000000"/>
                <w:sz w:val="22"/>
                <w:szCs w:val="22"/>
              </w:rPr>
            </w:pPr>
            <w:r w:rsidRPr="00032D5F">
              <w:rPr>
                <w:color w:val="000000"/>
                <w:sz w:val="22"/>
                <w:szCs w:val="22"/>
              </w:rPr>
              <w:t>19</w:t>
            </w:r>
          </w:p>
        </w:tc>
        <w:tc>
          <w:tcPr>
            <w:tcW w:w="1040" w:type="dxa"/>
            <w:tcBorders>
              <w:top w:val="nil"/>
              <w:left w:val="nil"/>
              <w:bottom w:val="nil"/>
              <w:right w:val="nil"/>
            </w:tcBorders>
            <w:shd w:val="clear" w:color="auto" w:fill="auto"/>
            <w:noWrap/>
            <w:vAlign w:val="center"/>
            <w:hideMark/>
          </w:tcPr>
          <w:p w14:paraId="3E25672C" w14:textId="77777777" w:rsidR="00032D5F" w:rsidRPr="00032D5F" w:rsidRDefault="00032D5F" w:rsidP="00032D5F">
            <w:pPr>
              <w:jc w:val="center"/>
              <w:rPr>
                <w:color w:val="000000"/>
                <w:sz w:val="22"/>
                <w:szCs w:val="22"/>
              </w:rPr>
            </w:pPr>
            <w:r w:rsidRPr="00032D5F">
              <w:rPr>
                <w:color w:val="000000"/>
                <w:sz w:val="22"/>
                <w:szCs w:val="22"/>
              </w:rPr>
              <w:t>21</w:t>
            </w:r>
          </w:p>
        </w:tc>
        <w:tc>
          <w:tcPr>
            <w:tcW w:w="1000" w:type="dxa"/>
            <w:tcBorders>
              <w:top w:val="nil"/>
              <w:left w:val="nil"/>
              <w:bottom w:val="nil"/>
              <w:right w:val="nil"/>
            </w:tcBorders>
            <w:shd w:val="clear" w:color="auto" w:fill="auto"/>
            <w:noWrap/>
            <w:vAlign w:val="center"/>
            <w:hideMark/>
          </w:tcPr>
          <w:p w14:paraId="3BF3E37E" w14:textId="77777777" w:rsidR="00032D5F" w:rsidRPr="00032D5F" w:rsidRDefault="00032D5F" w:rsidP="00032D5F">
            <w:pPr>
              <w:jc w:val="center"/>
              <w:rPr>
                <w:color w:val="000000"/>
                <w:sz w:val="22"/>
                <w:szCs w:val="22"/>
              </w:rPr>
            </w:pPr>
            <w:r w:rsidRPr="00032D5F">
              <w:rPr>
                <w:color w:val="000000"/>
                <w:sz w:val="22"/>
                <w:szCs w:val="22"/>
              </w:rPr>
              <w:t>135</w:t>
            </w:r>
          </w:p>
        </w:tc>
      </w:tr>
      <w:tr w:rsidR="00032D5F" w:rsidRPr="00032D5F" w14:paraId="24390775" w14:textId="77777777" w:rsidTr="00032D5F">
        <w:trPr>
          <w:trHeight w:val="320"/>
        </w:trPr>
        <w:tc>
          <w:tcPr>
            <w:tcW w:w="740" w:type="dxa"/>
            <w:tcBorders>
              <w:top w:val="nil"/>
              <w:left w:val="nil"/>
              <w:bottom w:val="nil"/>
              <w:right w:val="nil"/>
            </w:tcBorders>
            <w:shd w:val="clear" w:color="auto" w:fill="auto"/>
            <w:noWrap/>
            <w:vAlign w:val="center"/>
            <w:hideMark/>
          </w:tcPr>
          <w:p w14:paraId="293C85D0" w14:textId="77777777" w:rsidR="00032D5F" w:rsidRPr="00032D5F" w:rsidRDefault="00032D5F" w:rsidP="00032D5F">
            <w:pPr>
              <w:jc w:val="center"/>
              <w:rPr>
                <w:color w:val="000000"/>
                <w:sz w:val="22"/>
                <w:szCs w:val="22"/>
              </w:rPr>
            </w:pPr>
            <w:r w:rsidRPr="00032D5F">
              <w:rPr>
                <w:color w:val="000000"/>
                <w:sz w:val="22"/>
                <w:szCs w:val="22"/>
              </w:rPr>
              <w:t>17</w:t>
            </w:r>
          </w:p>
        </w:tc>
        <w:tc>
          <w:tcPr>
            <w:tcW w:w="740" w:type="dxa"/>
            <w:tcBorders>
              <w:top w:val="nil"/>
              <w:left w:val="nil"/>
              <w:bottom w:val="nil"/>
              <w:right w:val="nil"/>
            </w:tcBorders>
            <w:shd w:val="clear" w:color="auto" w:fill="auto"/>
            <w:noWrap/>
            <w:vAlign w:val="center"/>
            <w:hideMark/>
          </w:tcPr>
          <w:p w14:paraId="11E645C5"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nil"/>
              <w:right w:val="nil"/>
            </w:tcBorders>
            <w:shd w:val="clear" w:color="auto" w:fill="auto"/>
            <w:noWrap/>
            <w:vAlign w:val="center"/>
            <w:hideMark/>
          </w:tcPr>
          <w:p w14:paraId="4A0F5BCD" w14:textId="77777777" w:rsidR="00032D5F" w:rsidRPr="00032D5F" w:rsidRDefault="00032D5F" w:rsidP="00032D5F">
            <w:pPr>
              <w:jc w:val="center"/>
              <w:rPr>
                <w:color w:val="000000"/>
                <w:sz w:val="22"/>
                <w:szCs w:val="22"/>
              </w:rPr>
            </w:pPr>
            <w:r w:rsidRPr="00032D5F">
              <w:rPr>
                <w:color w:val="000000"/>
                <w:sz w:val="22"/>
                <w:szCs w:val="22"/>
              </w:rPr>
              <w:t>28</w:t>
            </w:r>
          </w:p>
        </w:tc>
        <w:tc>
          <w:tcPr>
            <w:tcW w:w="1040" w:type="dxa"/>
            <w:tcBorders>
              <w:top w:val="nil"/>
              <w:left w:val="nil"/>
              <w:bottom w:val="nil"/>
              <w:right w:val="nil"/>
            </w:tcBorders>
            <w:shd w:val="clear" w:color="auto" w:fill="auto"/>
            <w:noWrap/>
            <w:vAlign w:val="center"/>
            <w:hideMark/>
          </w:tcPr>
          <w:p w14:paraId="4A419B04" w14:textId="77777777" w:rsidR="00032D5F" w:rsidRPr="00032D5F" w:rsidRDefault="00032D5F" w:rsidP="00032D5F">
            <w:pPr>
              <w:jc w:val="center"/>
              <w:rPr>
                <w:color w:val="000000"/>
                <w:sz w:val="22"/>
                <w:szCs w:val="22"/>
              </w:rPr>
            </w:pPr>
            <w:r w:rsidRPr="00032D5F">
              <w:rPr>
                <w:color w:val="000000"/>
                <w:sz w:val="22"/>
                <w:szCs w:val="22"/>
              </w:rPr>
              <w:t>0.56</w:t>
            </w:r>
          </w:p>
        </w:tc>
        <w:tc>
          <w:tcPr>
            <w:tcW w:w="740" w:type="dxa"/>
            <w:tcBorders>
              <w:top w:val="nil"/>
              <w:left w:val="nil"/>
              <w:bottom w:val="nil"/>
              <w:right w:val="nil"/>
            </w:tcBorders>
            <w:shd w:val="clear" w:color="auto" w:fill="auto"/>
            <w:noWrap/>
            <w:vAlign w:val="center"/>
            <w:hideMark/>
          </w:tcPr>
          <w:p w14:paraId="51E4D699" w14:textId="77777777" w:rsidR="00032D5F" w:rsidRPr="00032D5F" w:rsidRDefault="00032D5F" w:rsidP="00032D5F">
            <w:pPr>
              <w:jc w:val="center"/>
              <w:rPr>
                <w:color w:val="000000"/>
                <w:sz w:val="22"/>
                <w:szCs w:val="22"/>
              </w:rPr>
            </w:pPr>
            <w:r w:rsidRPr="00032D5F">
              <w:rPr>
                <w:color w:val="000000"/>
                <w:sz w:val="22"/>
                <w:szCs w:val="22"/>
              </w:rPr>
              <w:t>4.33</w:t>
            </w:r>
          </w:p>
        </w:tc>
        <w:tc>
          <w:tcPr>
            <w:tcW w:w="1100" w:type="dxa"/>
            <w:tcBorders>
              <w:top w:val="nil"/>
              <w:left w:val="nil"/>
              <w:bottom w:val="nil"/>
              <w:right w:val="nil"/>
            </w:tcBorders>
            <w:shd w:val="clear" w:color="auto" w:fill="auto"/>
            <w:noWrap/>
            <w:vAlign w:val="center"/>
            <w:hideMark/>
          </w:tcPr>
          <w:p w14:paraId="530985DF" w14:textId="77777777" w:rsidR="00032D5F" w:rsidRPr="00032D5F" w:rsidRDefault="00032D5F" w:rsidP="00032D5F">
            <w:pPr>
              <w:jc w:val="center"/>
              <w:rPr>
                <w:color w:val="000000"/>
                <w:sz w:val="22"/>
                <w:szCs w:val="22"/>
              </w:rPr>
            </w:pPr>
            <w:r w:rsidRPr="00032D5F">
              <w:rPr>
                <w:color w:val="000000"/>
                <w:sz w:val="22"/>
                <w:szCs w:val="22"/>
              </w:rPr>
              <w:t>0.38</w:t>
            </w:r>
          </w:p>
        </w:tc>
        <w:tc>
          <w:tcPr>
            <w:tcW w:w="860" w:type="dxa"/>
            <w:tcBorders>
              <w:top w:val="nil"/>
              <w:left w:val="nil"/>
              <w:bottom w:val="nil"/>
              <w:right w:val="nil"/>
            </w:tcBorders>
            <w:shd w:val="clear" w:color="auto" w:fill="auto"/>
            <w:noWrap/>
            <w:vAlign w:val="center"/>
            <w:hideMark/>
          </w:tcPr>
          <w:p w14:paraId="2F619122"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D098604" w14:textId="77777777" w:rsidR="00032D5F" w:rsidRPr="00032D5F" w:rsidRDefault="00032D5F" w:rsidP="00032D5F">
            <w:pPr>
              <w:jc w:val="center"/>
              <w:rPr>
                <w:color w:val="000000"/>
                <w:sz w:val="22"/>
                <w:szCs w:val="22"/>
              </w:rPr>
            </w:pPr>
            <w:r w:rsidRPr="00032D5F">
              <w:rPr>
                <w:color w:val="000000"/>
                <w:sz w:val="22"/>
                <w:szCs w:val="22"/>
              </w:rPr>
              <w:t>29</w:t>
            </w:r>
          </w:p>
        </w:tc>
        <w:tc>
          <w:tcPr>
            <w:tcW w:w="940" w:type="dxa"/>
            <w:tcBorders>
              <w:top w:val="nil"/>
              <w:left w:val="nil"/>
              <w:bottom w:val="nil"/>
              <w:right w:val="nil"/>
            </w:tcBorders>
            <w:shd w:val="clear" w:color="auto" w:fill="auto"/>
            <w:noWrap/>
            <w:vAlign w:val="center"/>
            <w:hideMark/>
          </w:tcPr>
          <w:p w14:paraId="016717EE" w14:textId="77777777" w:rsidR="00032D5F" w:rsidRPr="00032D5F" w:rsidRDefault="00032D5F" w:rsidP="00032D5F">
            <w:pPr>
              <w:jc w:val="center"/>
              <w:rPr>
                <w:color w:val="000000"/>
                <w:sz w:val="22"/>
                <w:szCs w:val="22"/>
              </w:rPr>
            </w:pPr>
            <w:r w:rsidRPr="00032D5F">
              <w:rPr>
                <w:color w:val="000000"/>
                <w:sz w:val="22"/>
                <w:szCs w:val="22"/>
              </w:rPr>
              <w:t>13</w:t>
            </w:r>
          </w:p>
        </w:tc>
        <w:tc>
          <w:tcPr>
            <w:tcW w:w="1080" w:type="dxa"/>
            <w:tcBorders>
              <w:top w:val="nil"/>
              <w:left w:val="nil"/>
              <w:bottom w:val="nil"/>
              <w:right w:val="nil"/>
            </w:tcBorders>
            <w:shd w:val="clear" w:color="auto" w:fill="auto"/>
            <w:noWrap/>
            <w:vAlign w:val="center"/>
            <w:hideMark/>
          </w:tcPr>
          <w:p w14:paraId="6B0DBC15" w14:textId="77777777" w:rsidR="00032D5F" w:rsidRPr="00032D5F" w:rsidRDefault="00032D5F" w:rsidP="00032D5F">
            <w:pPr>
              <w:jc w:val="center"/>
              <w:rPr>
                <w:color w:val="000000"/>
                <w:sz w:val="22"/>
                <w:szCs w:val="22"/>
              </w:rPr>
            </w:pPr>
            <w:r w:rsidRPr="00032D5F">
              <w:rPr>
                <w:color w:val="000000"/>
                <w:sz w:val="22"/>
                <w:szCs w:val="22"/>
              </w:rPr>
              <w:t>8</w:t>
            </w:r>
          </w:p>
        </w:tc>
        <w:tc>
          <w:tcPr>
            <w:tcW w:w="880" w:type="dxa"/>
            <w:tcBorders>
              <w:top w:val="nil"/>
              <w:left w:val="nil"/>
              <w:bottom w:val="nil"/>
              <w:right w:val="nil"/>
            </w:tcBorders>
            <w:shd w:val="clear" w:color="auto" w:fill="auto"/>
            <w:noWrap/>
            <w:vAlign w:val="center"/>
            <w:hideMark/>
          </w:tcPr>
          <w:p w14:paraId="08F55B6F" w14:textId="77777777" w:rsidR="00032D5F" w:rsidRPr="00032D5F" w:rsidRDefault="00032D5F" w:rsidP="00032D5F">
            <w:pPr>
              <w:jc w:val="center"/>
              <w:rPr>
                <w:color w:val="000000"/>
                <w:sz w:val="22"/>
                <w:szCs w:val="22"/>
              </w:rPr>
            </w:pPr>
            <w:r w:rsidRPr="00032D5F">
              <w:rPr>
                <w:color w:val="000000"/>
                <w:sz w:val="22"/>
                <w:szCs w:val="22"/>
              </w:rPr>
              <w:t>12</w:t>
            </w:r>
          </w:p>
        </w:tc>
        <w:tc>
          <w:tcPr>
            <w:tcW w:w="820" w:type="dxa"/>
            <w:tcBorders>
              <w:top w:val="nil"/>
              <w:left w:val="nil"/>
              <w:bottom w:val="nil"/>
              <w:right w:val="nil"/>
            </w:tcBorders>
            <w:shd w:val="clear" w:color="auto" w:fill="auto"/>
            <w:noWrap/>
            <w:vAlign w:val="center"/>
            <w:hideMark/>
          </w:tcPr>
          <w:p w14:paraId="47C15C42"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FFD2CE3" w14:textId="77777777" w:rsidR="00032D5F" w:rsidRPr="00032D5F" w:rsidRDefault="00032D5F" w:rsidP="00032D5F">
            <w:pPr>
              <w:jc w:val="center"/>
              <w:rPr>
                <w:color w:val="000000"/>
                <w:sz w:val="22"/>
                <w:szCs w:val="22"/>
              </w:rPr>
            </w:pPr>
            <w:r w:rsidRPr="00032D5F">
              <w:rPr>
                <w:color w:val="000000"/>
                <w:sz w:val="22"/>
                <w:szCs w:val="22"/>
              </w:rPr>
              <w:t>69</w:t>
            </w:r>
          </w:p>
        </w:tc>
        <w:tc>
          <w:tcPr>
            <w:tcW w:w="960" w:type="dxa"/>
            <w:tcBorders>
              <w:top w:val="nil"/>
              <w:left w:val="nil"/>
              <w:bottom w:val="nil"/>
              <w:right w:val="nil"/>
            </w:tcBorders>
            <w:shd w:val="clear" w:color="auto" w:fill="auto"/>
            <w:noWrap/>
            <w:vAlign w:val="center"/>
            <w:hideMark/>
          </w:tcPr>
          <w:p w14:paraId="0EAFE34C" w14:textId="77777777" w:rsidR="00032D5F" w:rsidRPr="00032D5F" w:rsidRDefault="00032D5F" w:rsidP="00032D5F">
            <w:pPr>
              <w:jc w:val="center"/>
              <w:rPr>
                <w:color w:val="000000"/>
                <w:sz w:val="22"/>
                <w:szCs w:val="22"/>
              </w:rPr>
            </w:pPr>
            <w:r w:rsidRPr="00032D5F">
              <w:rPr>
                <w:color w:val="000000"/>
                <w:sz w:val="22"/>
                <w:szCs w:val="22"/>
              </w:rPr>
              <w:t>18</w:t>
            </w:r>
          </w:p>
        </w:tc>
        <w:tc>
          <w:tcPr>
            <w:tcW w:w="1040" w:type="dxa"/>
            <w:tcBorders>
              <w:top w:val="nil"/>
              <w:left w:val="nil"/>
              <w:bottom w:val="nil"/>
              <w:right w:val="nil"/>
            </w:tcBorders>
            <w:shd w:val="clear" w:color="auto" w:fill="auto"/>
            <w:noWrap/>
            <w:vAlign w:val="center"/>
            <w:hideMark/>
          </w:tcPr>
          <w:p w14:paraId="0CAFA47E" w14:textId="77777777" w:rsidR="00032D5F" w:rsidRPr="00032D5F" w:rsidRDefault="00032D5F" w:rsidP="00032D5F">
            <w:pPr>
              <w:jc w:val="center"/>
              <w:rPr>
                <w:color w:val="000000"/>
                <w:sz w:val="22"/>
                <w:szCs w:val="22"/>
              </w:rPr>
            </w:pPr>
            <w:r w:rsidRPr="00032D5F">
              <w:rPr>
                <w:color w:val="000000"/>
                <w:sz w:val="22"/>
                <w:szCs w:val="22"/>
              </w:rPr>
              <w:t>27</w:t>
            </w:r>
          </w:p>
        </w:tc>
        <w:tc>
          <w:tcPr>
            <w:tcW w:w="1000" w:type="dxa"/>
            <w:tcBorders>
              <w:top w:val="nil"/>
              <w:left w:val="nil"/>
              <w:bottom w:val="nil"/>
              <w:right w:val="nil"/>
            </w:tcBorders>
            <w:shd w:val="clear" w:color="auto" w:fill="auto"/>
            <w:noWrap/>
            <w:vAlign w:val="center"/>
            <w:hideMark/>
          </w:tcPr>
          <w:p w14:paraId="49462CFF" w14:textId="77777777" w:rsidR="00032D5F" w:rsidRPr="00032D5F" w:rsidRDefault="00032D5F" w:rsidP="00032D5F">
            <w:pPr>
              <w:jc w:val="center"/>
              <w:rPr>
                <w:color w:val="000000"/>
                <w:sz w:val="22"/>
                <w:szCs w:val="22"/>
              </w:rPr>
            </w:pPr>
            <w:r w:rsidRPr="00032D5F">
              <w:rPr>
                <w:color w:val="000000"/>
                <w:sz w:val="22"/>
                <w:szCs w:val="22"/>
              </w:rPr>
              <w:t>118</w:t>
            </w:r>
          </w:p>
        </w:tc>
      </w:tr>
      <w:tr w:rsidR="00032D5F" w:rsidRPr="00032D5F" w14:paraId="2B7178DE" w14:textId="77777777" w:rsidTr="00032D5F">
        <w:trPr>
          <w:trHeight w:val="320"/>
        </w:trPr>
        <w:tc>
          <w:tcPr>
            <w:tcW w:w="740" w:type="dxa"/>
            <w:tcBorders>
              <w:top w:val="nil"/>
              <w:left w:val="nil"/>
              <w:bottom w:val="nil"/>
              <w:right w:val="nil"/>
            </w:tcBorders>
            <w:shd w:val="clear" w:color="auto" w:fill="auto"/>
            <w:noWrap/>
            <w:vAlign w:val="center"/>
            <w:hideMark/>
          </w:tcPr>
          <w:p w14:paraId="3ADFDEA8" w14:textId="77777777" w:rsidR="00032D5F" w:rsidRPr="00032D5F" w:rsidRDefault="00032D5F" w:rsidP="00032D5F">
            <w:pPr>
              <w:jc w:val="center"/>
              <w:rPr>
                <w:color w:val="000000"/>
                <w:sz w:val="22"/>
                <w:szCs w:val="22"/>
              </w:rPr>
            </w:pPr>
            <w:r w:rsidRPr="00032D5F">
              <w:rPr>
                <w:color w:val="000000"/>
                <w:sz w:val="22"/>
                <w:szCs w:val="22"/>
              </w:rPr>
              <w:t>18</w:t>
            </w:r>
          </w:p>
        </w:tc>
        <w:tc>
          <w:tcPr>
            <w:tcW w:w="740" w:type="dxa"/>
            <w:tcBorders>
              <w:top w:val="nil"/>
              <w:left w:val="nil"/>
              <w:bottom w:val="nil"/>
              <w:right w:val="nil"/>
            </w:tcBorders>
            <w:shd w:val="clear" w:color="auto" w:fill="auto"/>
            <w:noWrap/>
            <w:vAlign w:val="center"/>
            <w:hideMark/>
          </w:tcPr>
          <w:p w14:paraId="396DB3FD"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409ECC66" w14:textId="77777777" w:rsidR="00032D5F" w:rsidRPr="00032D5F" w:rsidRDefault="00032D5F" w:rsidP="00032D5F">
            <w:pPr>
              <w:jc w:val="center"/>
              <w:rPr>
                <w:color w:val="000000"/>
                <w:sz w:val="22"/>
                <w:szCs w:val="22"/>
              </w:rPr>
            </w:pPr>
            <w:r w:rsidRPr="00032D5F">
              <w:rPr>
                <w:color w:val="000000"/>
                <w:sz w:val="22"/>
                <w:szCs w:val="22"/>
              </w:rPr>
              <w:t>24</w:t>
            </w:r>
          </w:p>
        </w:tc>
        <w:tc>
          <w:tcPr>
            <w:tcW w:w="1040" w:type="dxa"/>
            <w:tcBorders>
              <w:top w:val="nil"/>
              <w:left w:val="nil"/>
              <w:bottom w:val="nil"/>
              <w:right w:val="nil"/>
            </w:tcBorders>
            <w:shd w:val="clear" w:color="auto" w:fill="auto"/>
            <w:noWrap/>
            <w:vAlign w:val="center"/>
            <w:hideMark/>
          </w:tcPr>
          <w:p w14:paraId="27143694" w14:textId="77777777" w:rsidR="00032D5F" w:rsidRPr="00032D5F" w:rsidRDefault="00032D5F" w:rsidP="00032D5F">
            <w:pPr>
              <w:jc w:val="center"/>
              <w:rPr>
                <w:color w:val="000000"/>
                <w:sz w:val="22"/>
                <w:szCs w:val="22"/>
              </w:rPr>
            </w:pPr>
            <w:r w:rsidRPr="00032D5F">
              <w:rPr>
                <w:color w:val="000000"/>
                <w:sz w:val="22"/>
                <w:szCs w:val="22"/>
              </w:rPr>
              <w:t>0.53</w:t>
            </w:r>
          </w:p>
        </w:tc>
        <w:tc>
          <w:tcPr>
            <w:tcW w:w="740" w:type="dxa"/>
            <w:tcBorders>
              <w:top w:val="nil"/>
              <w:left w:val="nil"/>
              <w:bottom w:val="nil"/>
              <w:right w:val="nil"/>
            </w:tcBorders>
            <w:shd w:val="clear" w:color="auto" w:fill="auto"/>
            <w:noWrap/>
            <w:vAlign w:val="center"/>
            <w:hideMark/>
          </w:tcPr>
          <w:p w14:paraId="4D7E9738" w14:textId="77777777" w:rsidR="00032D5F" w:rsidRPr="00032D5F" w:rsidRDefault="00032D5F" w:rsidP="00032D5F">
            <w:pPr>
              <w:jc w:val="center"/>
              <w:rPr>
                <w:color w:val="000000"/>
                <w:sz w:val="22"/>
                <w:szCs w:val="22"/>
              </w:rPr>
            </w:pPr>
            <w:r w:rsidRPr="00032D5F">
              <w:rPr>
                <w:color w:val="000000"/>
                <w:sz w:val="22"/>
                <w:szCs w:val="22"/>
              </w:rPr>
              <w:t>4.12</w:t>
            </w:r>
          </w:p>
        </w:tc>
        <w:tc>
          <w:tcPr>
            <w:tcW w:w="1100" w:type="dxa"/>
            <w:tcBorders>
              <w:top w:val="nil"/>
              <w:left w:val="nil"/>
              <w:bottom w:val="nil"/>
              <w:right w:val="nil"/>
            </w:tcBorders>
            <w:shd w:val="clear" w:color="auto" w:fill="auto"/>
            <w:noWrap/>
            <w:vAlign w:val="center"/>
            <w:hideMark/>
          </w:tcPr>
          <w:p w14:paraId="0C7C15D1" w14:textId="77777777" w:rsidR="00032D5F" w:rsidRPr="00032D5F" w:rsidRDefault="00032D5F" w:rsidP="00032D5F">
            <w:pPr>
              <w:jc w:val="center"/>
              <w:rPr>
                <w:color w:val="000000"/>
                <w:sz w:val="22"/>
                <w:szCs w:val="22"/>
              </w:rPr>
            </w:pPr>
            <w:r w:rsidRPr="00032D5F">
              <w:rPr>
                <w:color w:val="000000"/>
                <w:sz w:val="22"/>
                <w:szCs w:val="22"/>
              </w:rPr>
              <w:t>0.56</w:t>
            </w:r>
          </w:p>
        </w:tc>
        <w:tc>
          <w:tcPr>
            <w:tcW w:w="860" w:type="dxa"/>
            <w:tcBorders>
              <w:top w:val="nil"/>
              <w:left w:val="nil"/>
              <w:bottom w:val="nil"/>
              <w:right w:val="nil"/>
            </w:tcBorders>
            <w:shd w:val="clear" w:color="auto" w:fill="auto"/>
            <w:noWrap/>
            <w:vAlign w:val="center"/>
            <w:hideMark/>
          </w:tcPr>
          <w:p w14:paraId="0F5D9792"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48C68B3" w14:textId="77777777" w:rsidR="00032D5F" w:rsidRPr="00032D5F" w:rsidRDefault="00032D5F" w:rsidP="00032D5F">
            <w:pPr>
              <w:jc w:val="center"/>
              <w:rPr>
                <w:color w:val="000000"/>
                <w:sz w:val="22"/>
                <w:szCs w:val="22"/>
              </w:rPr>
            </w:pPr>
            <w:r w:rsidRPr="00032D5F">
              <w:rPr>
                <w:color w:val="000000"/>
                <w:sz w:val="22"/>
                <w:szCs w:val="22"/>
              </w:rPr>
              <w:t>35</w:t>
            </w:r>
          </w:p>
        </w:tc>
        <w:tc>
          <w:tcPr>
            <w:tcW w:w="940" w:type="dxa"/>
            <w:tcBorders>
              <w:top w:val="nil"/>
              <w:left w:val="nil"/>
              <w:bottom w:val="nil"/>
              <w:right w:val="nil"/>
            </w:tcBorders>
            <w:shd w:val="clear" w:color="auto" w:fill="auto"/>
            <w:noWrap/>
            <w:vAlign w:val="center"/>
            <w:hideMark/>
          </w:tcPr>
          <w:p w14:paraId="69995864" w14:textId="77777777" w:rsidR="00032D5F" w:rsidRPr="00032D5F" w:rsidRDefault="00032D5F" w:rsidP="00032D5F">
            <w:pPr>
              <w:jc w:val="center"/>
              <w:rPr>
                <w:color w:val="000000"/>
                <w:sz w:val="22"/>
                <w:szCs w:val="22"/>
              </w:rPr>
            </w:pPr>
            <w:r w:rsidRPr="00032D5F">
              <w:rPr>
                <w:color w:val="000000"/>
                <w:sz w:val="22"/>
                <w:szCs w:val="22"/>
              </w:rPr>
              <w:t>14</w:t>
            </w:r>
          </w:p>
        </w:tc>
        <w:tc>
          <w:tcPr>
            <w:tcW w:w="1080" w:type="dxa"/>
            <w:tcBorders>
              <w:top w:val="nil"/>
              <w:left w:val="nil"/>
              <w:bottom w:val="nil"/>
              <w:right w:val="nil"/>
            </w:tcBorders>
            <w:shd w:val="clear" w:color="auto" w:fill="auto"/>
            <w:noWrap/>
            <w:vAlign w:val="center"/>
            <w:hideMark/>
          </w:tcPr>
          <w:p w14:paraId="3AE0EB77" w14:textId="77777777" w:rsidR="00032D5F" w:rsidRPr="00032D5F" w:rsidRDefault="00032D5F" w:rsidP="00032D5F">
            <w:pPr>
              <w:jc w:val="center"/>
              <w:rPr>
                <w:color w:val="000000"/>
                <w:sz w:val="22"/>
                <w:szCs w:val="22"/>
              </w:rPr>
            </w:pPr>
            <w:r w:rsidRPr="00032D5F">
              <w:rPr>
                <w:color w:val="000000"/>
                <w:sz w:val="22"/>
                <w:szCs w:val="22"/>
              </w:rPr>
              <w:t>11</w:t>
            </w:r>
          </w:p>
        </w:tc>
        <w:tc>
          <w:tcPr>
            <w:tcW w:w="880" w:type="dxa"/>
            <w:tcBorders>
              <w:top w:val="nil"/>
              <w:left w:val="nil"/>
              <w:bottom w:val="nil"/>
              <w:right w:val="nil"/>
            </w:tcBorders>
            <w:shd w:val="clear" w:color="auto" w:fill="auto"/>
            <w:noWrap/>
            <w:vAlign w:val="center"/>
            <w:hideMark/>
          </w:tcPr>
          <w:p w14:paraId="61B606BA" w14:textId="77777777" w:rsidR="00032D5F" w:rsidRPr="00032D5F" w:rsidRDefault="00032D5F" w:rsidP="00032D5F">
            <w:pPr>
              <w:jc w:val="center"/>
              <w:rPr>
                <w:color w:val="000000"/>
                <w:sz w:val="22"/>
                <w:szCs w:val="22"/>
              </w:rPr>
            </w:pPr>
            <w:r w:rsidRPr="00032D5F">
              <w:rPr>
                <w:color w:val="000000"/>
                <w:sz w:val="22"/>
                <w:szCs w:val="22"/>
              </w:rPr>
              <w:t>6</w:t>
            </w:r>
          </w:p>
        </w:tc>
        <w:tc>
          <w:tcPr>
            <w:tcW w:w="820" w:type="dxa"/>
            <w:tcBorders>
              <w:top w:val="nil"/>
              <w:left w:val="nil"/>
              <w:bottom w:val="nil"/>
              <w:right w:val="nil"/>
            </w:tcBorders>
            <w:shd w:val="clear" w:color="auto" w:fill="auto"/>
            <w:noWrap/>
            <w:vAlign w:val="center"/>
            <w:hideMark/>
          </w:tcPr>
          <w:p w14:paraId="1F2CE6E3"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nil"/>
              <w:right w:val="nil"/>
            </w:tcBorders>
            <w:shd w:val="clear" w:color="auto" w:fill="auto"/>
            <w:noWrap/>
            <w:vAlign w:val="center"/>
            <w:hideMark/>
          </w:tcPr>
          <w:p w14:paraId="18A259B9" w14:textId="77777777" w:rsidR="00032D5F" w:rsidRPr="00032D5F" w:rsidRDefault="00032D5F" w:rsidP="00032D5F">
            <w:pPr>
              <w:jc w:val="center"/>
              <w:rPr>
                <w:color w:val="000000"/>
                <w:sz w:val="22"/>
                <w:szCs w:val="22"/>
              </w:rPr>
            </w:pPr>
            <w:r w:rsidRPr="00032D5F">
              <w:rPr>
                <w:color w:val="000000"/>
                <w:sz w:val="22"/>
                <w:szCs w:val="22"/>
              </w:rPr>
              <w:t>86</w:t>
            </w:r>
          </w:p>
        </w:tc>
        <w:tc>
          <w:tcPr>
            <w:tcW w:w="960" w:type="dxa"/>
            <w:tcBorders>
              <w:top w:val="nil"/>
              <w:left w:val="nil"/>
              <w:bottom w:val="nil"/>
              <w:right w:val="nil"/>
            </w:tcBorders>
            <w:shd w:val="clear" w:color="auto" w:fill="auto"/>
            <w:noWrap/>
            <w:vAlign w:val="center"/>
            <w:hideMark/>
          </w:tcPr>
          <w:p w14:paraId="2758DE15" w14:textId="77777777" w:rsidR="00032D5F" w:rsidRPr="00032D5F" w:rsidRDefault="00032D5F" w:rsidP="00032D5F">
            <w:pPr>
              <w:jc w:val="center"/>
              <w:rPr>
                <w:color w:val="000000"/>
                <w:sz w:val="22"/>
                <w:szCs w:val="22"/>
              </w:rPr>
            </w:pPr>
            <w:r w:rsidRPr="00032D5F">
              <w:rPr>
                <w:color w:val="000000"/>
                <w:sz w:val="22"/>
                <w:szCs w:val="22"/>
              </w:rPr>
              <w:t>32</w:t>
            </w:r>
          </w:p>
        </w:tc>
        <w:tc>
          <w:tcPr>
            <w:tcW w:w="1040" w:type="dxa"/>
            <w:tcBorders>
              <w:top w:val="nil"/>
              <w:left w:val="nil"/>
              <w:bottom w:val="nil"/>
              <w:right w:val="nil"/>
            </w:tcBorders>
            <w:shd w:val="clear" w:color="auto" w:fill="auto"/>
            <w:noWrap/>
            <w:vAlign w:val="center"/>
            <w:hideMark/>
          </w:tcPr>
          <w:p w14:paraId="174C973C" w14:textId="77777777" w:rsidR="00032D5F" w:rsidRPr="00032D5F" w:rsidRDefault="00032D5F" w:rsidP="00032D5F">
            <w:pPr>
              <w:jc w:val="center"/>
              <w:rPr>
                <w:color w:val="000000"/>
                <w:sz w:val="22"/>
                <w:szCs w:val="22"/>
              </w:rPr>
            </w:pPr>
            <w:r w:rsidRPr="00032D5F">
              <w:rPr>
                <w:color w:val="000000"/>
                <w:sz w:val="22"/>
                <w:szCs w:val="22"/>
              </w:rPr>
              <w:t>17</w:t>
            </w:r>
          </w:p>
        </w:tc>
        <w:tc>
          <w:tcPr>
            <w:tcW w:w="1000" w:type="dxa"/>
            <w:tcBorders>
              <w:top w:val="nil"/>
              <w:left w:val="nil"/>
              <w:bottom w:val="nil"/>
              <w:right w:val="nil"/>
            </w:tcBorders>
            <w:shd w:val="clear" w:color="auto" w:fill="auto"/>
            <w:noWrap/>
            <w:vAlign w:val="center"/>
            <w:hideMark/>
          </w:tcPr>
          <w:p w14:paraId="705296D6" w14:textId="77777777" w:rsidR="00032D5F" w:rsidRPr="00032D5F" w:rsidRDefault="00032D5F" w:rsidP="00032D5F">
            <w:pPr>
              <w:jc w:val="center"/>
              <w:rPr>
                <w:color w:val="000000"/>
                <w:sz w:val="22"/>
                <w:szCs w:val="22"/>
              </w:rPr>
            </w:pPr>
            <w:r w:rsidRPr="00032D5F">
              <w:rPr>
                <w:color w:val="000000"/>
                <w:sz w:val="22"/>
                <w:szCs w:val="22"/>
              </w:rPr>
              <w:t>33</w:t>
            </w:r>
          </w:p>
        </w:tc>
      </w:tr>
      <w:tr w:rsidR="00032D5F" w:rsidRPr="00032D5F" w14:paraId="70895BDA" w14:textId="77777777" w:rsidTr="00032D5F">
        <w:trPr>
          <w:trHeight w:val="320"/>
        </w:trPr>
        <w:tc>
          <w:tcPr>
            <w:tcW w:w="740" w:type="dxa"/>
            <w:tcBorders>
              <w:top w:val="nil"/>
              <w:left w:val="nil"/>
              <w:bottom w:val="nil"/>
              <w:right w:val="nil"/>
            </w:tcBorders>
            <w:shd w:val="clear" w:color="auto" w:fill="auto"/>
            <w:noWrap/>
            <w:vAlign w:val="center"/>
            <w:hideMark/>
          </w:tcPr>
          <w:p w14:paraId="3B36B07E" w14:textId="77777777" w:rsidR="00032D5F" w:rsidRPr="00032D5F" w:rsidRDefault="00032D5F" w:rsidP="00032D5F">
            <w:pPr>
              <w:jc w:val="center"/>
              <w:rPr>
                <w:color w:val="000000"/>
                <w:sz w:val="22"/>
                <w:szCs w:val="22"/>
              </w:rPr>
            </w:pPr>
            <w:r w:rsidRPr="00032D5F">
              <w:rPr>
                <w:color w:val="000000"/>
                <w:sz w:val="22"/>
                <w:szCs w:val="22"/>
              </w:rPr>
              <w:t>18</w:t>
            </w:r>
          </w:p>
        </w:tc>
        <w:tc>
          <w:tcPr>
            <w:tcW w:w="740" w:type="dxa"/>
            <w:tcBorders>
              <w:top w:val="nil"/>
              <w:left w:val="nil"/>
              <w:bottom w:val="nil"/>
              <w:right w:val="nil"/>
            </w:tcBorders>
            <w:shd w:val="clear" w:color="auto" w:fill="auto"/>
            <w:noWrap/>
            <w:vAlign w:val="center"/>
            <w:hideMark/>
          </w:tcPr>
          <w:p w14:paraId="3C1DB56E"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5AC606C4" w14:textId="77777777" w:rsidR="00032D5F" w:rsidRPr="00032D5F" w:rsidRDefault="00032D5F" w:rsidP="00032D5F">
            <w:pPr>
              <w:jc w:val="center"/>
              <w:rPr>
                <w:color w:val="000000"/>
                <w:sz w:val="22"/>
                <w:szCs w:val="22"/>
              </w:rPr>
            </w:pPr>
            <w:r w:rsidRPr="00032D5F">
              <w:rPr>
                <w:color w:val="000000"/>
                <w:sz w:val="22"/>
                <w:szCs w:val="22"/>
              </w:rPr>
              <w:t>10</w:t>
            </w:r>
          </w:p>
        </w:tc>
        <w:tc>
          <w:tcPr>
            <w:tcW w:w="1040" w:type="dxa"/>
            <w:tcBorders>
              <w:top w:val="nil"/>
              <w:left w:val="nil"/>
              <w:bottom w:val="nil"/>
              <w:right w:val="nil"/>
            </w:tcBorders>
            <w:shd w:val="clear" w:color="auto" w:fill="auto"/>
            <w:noWrap/>
            <w:vAlign w:val="center"/>
            <w:hideMark/>
          </w:tcPr>
          <w:p w14:paraId="79FE63D1" w14:textId="77777777" w:rsidR="00032D5F" w:rsidRPr="00032D5F" w:rsidRDefault="00032D5F" w:rsidP="00032D5F">
            <w:pPr>
              <w:jc w:val="center"/>
              <w:rPr>
                <w:color w:val="000000"/>
                <w:sz w:val="22"/>
                <w:szCs w:val="22"/>
              </w:rPr>
            </w:pPr>
            <w:r w:rsidRPr="00032D5F">
              <w:rPr>
                <w:color w:val="000000"/>
                <w:sz w:val="22"/>
                <w:szCs w:val="22"/>
              </w:rPr>
              <w:t>0.47</w:t>
            </w:r>
          </w:p>
        </w:tc>
        <w:tc>
          <w:tcPr>
            <w:tcW w:w="740" w:type="dxa"/>
            <w:tcBorders>
              <w:top w:val="nil"/>
              <w:left w:val="nil"/>
              <w:bottom w:val="nil"/>
              <w:right w:val="nil"/>
            </w:tcBorders>
            <w:shd w:val="clear" w:color="auto" w:fill="auto"/>
            <w:noWrap/>
            <w:vAlign w:val="center"/>
            <w:hideMark/>
          </w:tcPr>
          <w:p w14:paraId="2F48483B" w14:textId="77777777" w:rsidR="00032D5F" w:rsidRPr="00032D5F" w:rsidRDefault="00032D5F" w:rsidP="00032D5F">
            <w:pPr>
              <w:jc w:val="center"/>
              <w:rPr>
                <w:color w:val="000000"/>
                <w:sz w:val="22"/>
                <w:szCs w:val="22"/>
              </w:rPr>
            </w:pPr>
            <w:r w:rsidRPr="00032D5F">
              <w:rPr>
                <w:color w:val="000000"/>
                <w:sz w:val="22"/>
                <w:szCs w:val="22"/>
              </w:rPr>
              <w:t>4.27</w:t>
            </w:r>
          </w:p>
        </w:tc>
        <w:tc>
          <w:tcPr>
            <w:tcW w:w="1100" w:type="dxa"/>
            <w:tcBorders>
              <w:top w:val="nil"/>
              <w:left w:val="nil"/>
              <w:bottom w:val="nil"/>
              <w:right w:val="nil"/>
            </w:tcBorders>
            <w:shd w:val="clear" w:color="auto" w:fill="auto"/>
            <w:noWrap/>
            <w:vAlign w:val="center"/>
            <w:hideMark/>
          </w:tcPr>
          <w:p w14:paraId="0307CA4A" w14:textId="77777777" w:rsidR="00032D5F" w:rsidRPr="00032D5F" w:rsidRDefault="00032D5F" w:rsidP="00032D5F">
            <w:pPr>
              <w:jc w:val="center"/>
              <w:rPr>
                <w:color w:val="000000"/>
                <w:sz w:val="22"/>
                <w:szCs w:val="22"/>
              </w:rPr>
            </w:pPr>
            <w:r w:rsidRPr="00032D5F">
              <w:rPr>
                <w:color w:val="000000"/>
                <w:sz w:val="22"/>
                <w:szCs w:val="22"/>
              </w:rPr>
              <w:t>0.58</w:t>
            </w:r>
          </w:p>
        </w:tc>
        <w:tc>
          <w:tcPr>
            <w:tcW w:w="860" w:type="dxa"/>
            <w:tcBorders>
              <w:top w:val="nil"/>
              <w:left w:val="nil"/>
              <w:bottom w:val="nil"/>
              <w:right w:val="nil"/>
            </w:tcBorders>
            <w:shd w:val="clear" w:color="auto" w:fill="auto"/>
            <w:noWrap/>
            <w:vAlign w:val="center"/>
            <w:hideMark/>
          </w:tcPr>
          <w:p w14:paraId="5CE83DF7" w14:textId="77777777" w:rsidR="00032D5F" w:rsidRPr="00032D5F" w:rsidRDefault="00032D5F" w:rsidP="00032D5F">
            <w:pPr>
              <w:jc w:val="center"/>
              <w:rPr>
                <w:color w:val="000000"/>
                <w:sz w:val="22"/>
                <w:szCs w:val="22"/>
              </w:rPr>
            </w:pPr>
            <w:r w:rsidRPr="00032D5F">
              <w:rPr>
                <w:color w:val="000000"/>
                <w:sz w:val="22"/>
                <w:szCs w:val="22"/>
              </w:rPr>
              <w:t>1</w:t>
            </w:r>
          </w:p>
        </w:tc>
        <w:tc>
          <w:tcPr>
            <w:tcW w:w="740" w:type="dxa"/>
            <w:tcBorders>
              <w:top w:val="nil"/>
              <w:left w:val="nil"/>
              <w:bottom w:val="nil"/>
              <w:right w:val="nil"/>
            </w:tcBorders>
            <w:shd w:val="clear" w:color="auto" w:fill="auto"/>
            <w:noWrap/>
            <w:vAlign w:val="center"/>
            <w:hideMark/>
          </w:tcPr>
          <w:p w14:paraId="549E18B4" w14:textId="77777777" w:rsidR="00032D5F" w:rsidRPr="00032D5F" w:rsidRDefault="00032D5F" w:rsidP="00032D5F">
            <w:pPr>
              <w:jc w:val="center"/>
              <w:rPr>
                <w:color w:val="000000"/>
                <w:sz w:val="22"/>
                <w:szCs w:val="22"/>
              </w:rPr>
            </w:pPr>
            <w:r w:rsidRPr="00032D5F">
              <w:rPr>
                <w:color w:val="000000"/>
                <w:sz w:val="22"/>
                <w:szCs w:val="22"/>
              </w:rPr>
              <w:t>20</w:t>
            </w:r>
          </w:p>
        </w:tc>
        <w:tc>
          <w:tcPr>
            <w:tcW w:w="940" w:type="dxa"/>
            <w:tcBorders>
              <w:top w:val="nil"/>
              <w:left w:val="nil"/>
              <w:bottom w:val="nil"/>
              <w:right w:val="nil"/>
            </w:tcBorders>
            <w:shd w:val="clear" w:color="auto" w:fill="auto"/>
            <w:noWrap/>
            <w:vAlign w:val="center"/>
            <w:hideMark/>
          </w:tcPr>
          <w:p w14:paraId="5026986B" w14:textId="77777777" w:rsidR="00032D5F" w:rsidRPr="00032D5F" w:rsidRDefault="00032D5F" w:rsidP="00032D5F">
            <w:pPr>
              <w:jc w:val="center"/>
              <w:rPr>
                <w:color w:val="000000"/>
                <w:sz w:val="22"/>
                <w:szCs w:val="22"/>
              </w:rPr>
            </w:pPr>
            <w:r w:rsidRPr="00032D5F">
              <w:rPr>
                <w:color w:val="000000"/>
                <w:sz w:val="22"/>
                <w:szCs w:val="22"/>
              </w:rPr>
              <w:t>10</w:t>
            </w:r>
          </w:p>
        </w:tc>
        <w:tc>
          <w:tcPr>
            <w:tcW w:w="1080" w:type="dxa"/>
            <w:tcBorders>
              <w:top w:val="nil"/>
              <w:left w:val="nil"/>
              <w:bottom w:val="nil"/>
              <w:right w:val="nil"/>
            </w:tcBorders>
            <w:shd w:val="clear" w:color="auto" w:fill="auto"/>
            <w:noWrap/>
            <w:vAlign w:val="center"/>
            <w:hideMark/>
          </w:tcPr>
          <w:p w14:paraId="73B21157" w14:textId="77777777" w:rsidR="00032D5F" w:rsidRPr="00032D5F" w:rsidRDefault="00032D5F" w:rsidP="00032D5F">
            <w:pPr>
              <w:jc w:val="center"/>
              <w:rPr>
                <w:color w:val="000000"/>
                <w:sz w:val="22"/>
                <w:szCs w:val="22"/>
              </w:rPr>
            </w:pPr>
            <w:r w:rsidRPr="00032D5F">
              <w:rPr>
                <w:color w:val="000000"/>
                <w:sz w:val="22"/>
                <w:szCs w:val="22"/>
              </w:rPr>
              <w:t>10</w:t>
            </w:r>
          </w:p>
        </w:tc>
        <w:tc>
          <w:tcPr>
            <w:tcW w:w="880" w:type="dxa"/>
            <w:tcBorders>
              <w:top w:val="nil"/>
              <w:left w:val="nil"/>
              <w:bottom w:val="nil"/>
              <w:right w:val="nil"/>
            </w:tcBorders>
            <w:shd w:val="clear" w:color="auto" w:fill="auto"/>
            <w:noWrap/>
            <w:vAlign w:val="center"/>
            <w:hideMark/>
          </w:tcPr>
          <w:p w14:paraId="115039F5" w14:textId="77777777" w:rsidR="00032D5F" w:rsidRPr="00032D5F" w:rsidRDefault="00032D5F" w:rsidP="00032D5F">
            <w:pPr>
              <w:jc w:val="center"/>
              <w:rPr>
                <w:color w:val="000000"/>
                <w:sz w:val="22"/>
                <w:szCs w:val="22"/>
              </w:rPr>
            </w:pPr>
            <w:r w:rsidRPr="00032D5F">
              <w:rPr>
                <w:color w:val="000000"/>
                <w:sz w:val="22"/>
                <w:szCs w:val="22"/>
              </w:rPr>
              <w:t>17</w:t>
            </w:r>
          </w:p>
        </w:tc>
        <w:tc>
          <w:tcPr>
            <w:tcW w:w="820" w:type="dxa"/>
            <w:tcBorders>
              <w:top w:val="nil"/>
              <w:left w:val="nil"/>
              <w:bottom w:val="nil"/>
              <w:right w:val="nil"/>
            </w:tcBorders>
            <w:shd w:val="clear" w:color="auto" w:fill="auto"/>
            <w:noWrap/>
            <w:vAlign w:val="center"/>
            <w:hideMark/>
          </w:tcPr>
          <w:p w14:paraId="4DCC2F84" w14:textId="77777777" w:rsidR="00032D5F" w:rsidRPr="00032D5F" w:rsidRDefault="00032D5F" w:rsidP="00032D5F">
            <w:pPr>
              <w:jc w:val="center"/>
              <w:rPr>
                <w:color w:val="000000"/>
                <w:sz w:val="22"/>
                <w:szCs w:val="22"/>
              </w:rPr>
            </w:pPr>
            <w:r w:rsidRPr="00032D5F">
              <w:rPr>
                <w:color w:val="000000"/>
                <w:sz w:val="22"/>
                <w:szCs w:val="22"/>
              </w:rPr>
              <w:t>2</w:t>
            </w:r>
          </w:p>
        </w:tc>
        <w:tc>
          <w:tcPr>
            <w:tcW w:w="740" w:type="dxa"/>
            <w:tcBorders>
              <w:top w:val="nil"/>
              <w:left w:val="nil"/>
              <w:bottom w:val="nil"/>
              <w:right w:val="nil"/>
            </w:tcBorders>
            <w:shd w:val="clear" w:color="auto" w:fill="auto"/>
            <w:noWrap/>
            <w:vAlign w:val="center"/>
            <w:hideMark/>
          </w:tcPr>
          <w:p w14:paraId="2D47A7AE" w14:textId="77777777" w:rsidR="00032D5F" w:rsidRPr="00032D5F" w:rsidRDefault="00032D5F" w:rsidP="00032D5F">
            <w:pPr>
              <w:jc w:val="center"/>
              <w:rPr>
                <w:color w:val="000000"/>
                <w:sz w:val="22"/>
                <w:szCs w:val="22"/>
              </w:rPr>
            </w:pPr>
            <w:r w:rsidRPr="00032D5F">
              <w:rPr>
                <w:color w:val="000000"/>
                <w:sz w:val="22"/>
                <w:szCs w:val="22"/>
              </w:rPr>
              <w:t>48</w:t>
            </w:r>
          </w:p>
        </w:tc>
        <w:tc>
          <w:tcPr>
            <w:tcW w:w="960" w:type="dxa"/>
            <w:tcBorders>
              <w:top w:val="nil"/>
              <w:left w:val="nil"/>
              <w:bottom w:val="nil"/>
              <w:right w:val="nil"/>
            </w:tcBorders>
            <w:shd w:val="clear" w:color="auto" w:fill="auto"/>
            <w:noWrap/>
            <w:vAlign w:val="center"/>
            <w:hideMark/>
          </w:tcPr>
          <w:p w14:paraId="30F8980D" w14:textId="77777777" w:rsidR="00032D5F" w:rsidRPr="00032D5F" w:rsidRDefault="00032D5F" w:rsidP="00032D5F">
            <w:pPr>
              <w:jc w:val="center"/>
              <w:rPr>
                <w:color w:val="000000"/>
                <w:sz w:val="22"/>
                <w:szCs w:val="22"/>
              </w:rPr>
            </w:pPr>
            <w:r w:rsidRPr="00032D5F">
              <w:rPr>
                <w:color w:val="000000"/>
                <w:sz w:val="22"/>
                <w:szCs w:val="22"/>
              </w:rPr>
              <w:t>21</w:t>
            </w:r>
          </w:p>
        </w:tc>
        <w:tc>
          <w:tcPr>
            <w:tcW w:w="1040" w:type="dxa"/>
            <w:tcBorders>
              <w:top w:val="nil"/>
              <w:left w:val="nil"/>
              <w:bottom w:val="nil"/>
              <w:right w:val="nil"/>
            </w:tcBorders>
            <w:shd w:val="clear" w:color="auto" w:fill="auto"/>
            <w:noWrap/>
            <w:vAlign w:val="center"/>
            <w:hideMark/>
          </w:tcPr>
          <w:p w14:paraId="4BEDFC65" w14:textId="77777777" w:rsidR="00032D5F" w:rsidRPr="00032D5F" w:rsidRDefault="00032D5F" w:rsidP="00032D5F">
            <w:pPr>
              <w:jc w:val="center"/>
              <w:rPr>
                <w:color w:val="000000"/>
                <w:sz w:val="22"/>
                <w:szCs w:val="22"/>
              </w:rPr>
            </w:pPr>
            <w:r w:rsidRPr="00032D5F">
              <w:rPr>
                <w:color w:val="000000"/>
                <w:sz w:val="22"/>
                <w:szCs w:val="22"/>
              </w:rPr>
              <w:t>18</w:t>
            </w:r>
          </w:p>
        </w:tc>
        <w:tc>
          <w:tcPr>
            <w:tcW w:w="1000" w:type="dxa"/>
            <w:tcBorders>
              <w:top w:val="nil"/>
              <w:left w:val="nil"/>
              <w:bottom w:val="nil"/>
              <w:right w:val="nil"/>
            </w:tcBorders>
            <w:shd w:val="clear" w:color="auto" w:fill="auto"/>
            <w:noWrap/>
            <w:vAlign w:val="center"/>
            <w:hideMark/>
          </w:tcPr>
          <w:p w14:paraId="03F88816" w14:textId="77777777" w:rsidR="00032D5F" w:rsidRPr="00032D5F" w:rsidRDefault="00032D5F" w:rsidP="00032D5F">
            <w:pPr>
              <w:jc w:val="center"/>
              <w:rPr>
                <w:color w:val="000000"/>
                <w:sz w:val="22"/>
                <w:szCs w:val="22"/>
              </w:rPr>
            </w:pPr>
            <w:r w:rsidRPr="00032D5F">
              <w:rPr>
                <w:color w:val="000000"/>
                <w:sz w:val="22"/>
                <w:szCs w:val="22"/>
              </w:rPr>
              <w:t>37</w:t>
            </w:r>
          </w:p>
        </w:tc>
      </w:tr>
      <w:tr w:rsidR="00032D5F" w:rsidRPr="00032D5F" w14:paraId="40074EF3" w14:textId="77777777" w:rsidTr="00032D5F">
        <w:trPr>
          <w:trHeight w:val="340"/>
        </w:trPr>
        <w:tc>
          <w:tcPr>
            <w:tcW w:w="740" w:type="dxa"/>
            <w:tcBorders>
              <w:top w:val="nil"/>
              <w:left w:val="nil"/>
              <w:bottom w:val="single" w:sz="8" w:space="0" w:color="auto"/>
              <w:right w:val="nil"/>
            </w:tcBorders>
            <w:shd w:val="clear" w:color="auto" w:fill="auto"/>
            <w:noWrap/>
            <w:vAlign w:val="center"/>
            <w:hideMark/>
          </w:tcPr>
          <w:p w14:paraId="6095AC4F" w14:textId="77777777" w:rsidR="00032D5F" w:rsidRPr="00032D5F" w:rsidRDefault="00032D5F" w:rsidP="00032D5F">
            <w:pPr>
              <w:jc w:val="center"/>
              <w:rPr>
                <w:color w:val="000000"/>
                <w:sz w:val="22"/>
                <w:szCs w:val="22"/>
              </w:rPr>
            </w:pPr>
            <w:r w:rsidRPr="00032D5F">
              <w:rPr>
                <w:color w:val="000000"/>
                <w:sz w:val="22"/>
                <w:szCs w:val="22"/>
              </w:rPr>
              <w:t>18</w:t>
            </w:r>
          </w:p>
        </w:tc>
        <w:tc>
          <w:tcPr>
            <w:tcW w:w="740" w:type="dxa"/>
            <w:tcBorders>
              <w:top w:val="nil"/>
              <w:left w:val="nil"/>
              <w:bottom w:val="single" w:sz="8" w:space="0" w:color="auto"/>
              <w:right w:val="nil"/>
            </w:tcBorders>
            <w:shd w:val="clear" w:color="auto" w:fill="auto"/>
            <w:noWrap/>
            <w:vAlign w:val="center"/>
            <w:hideMark/>
          </w:tcPr>
          <w:p w14:paraId="6900451D" w14:textId="77777777" w:rsidR="00032D5F" w:rsidRPr="00032D5F" w:rsidRDefault="00032D5F" w:rsidP="00032D5F">
            <w:pPr>
              <w:jc w:val="center"/>
              <w:rPr>
                <w:color w:val="000000"/>
                <w:sz w:val="22"/>
                <w:szCs w:val="22"/>
              </w:rPr>
            </w:pPr>
            <w:r w:rsidRPr="00032D5F">
              <w:rPr>
                <w:color w:val="000000"/>
                <w:sz w:val="22"/>
                <w:szCs w:val="22"/>
              </w:rPr>
              <w:t>3</w:t>
            </w:r>
          </w:p>
        </w:tc>
        <w:tc>
          <w:tcPr>
            <w:tcW w:w="740" w:type="dxa"/>
            <w:tcBorders>
              <w:top w:val="nil"/>
              <w:left w:val="nil"/>
              <w:bottom w:val="single" w:sz="8" w:space="0" w:color="auto"/>
              <w:right w:val="nil"/>
            </w:tcBorders>
            <w:shd w:val="clear" w:color="auto" w:fill="auto"/>
            <w:noWrap/>
            <w:vAlign w:val="center"/>
            <w:hideMark/>
          </w:tcPr>
          <w:p w14:paraId="4A685163" w14:textId="77777777" w:rsidR="00032D5F" w:rsidRPr="00032D5F" w:rsidRDefault="00032D5F" w:rsidP="00032D5F">
            <w:pPr>
              <w:jc w:val="center"/>
              <w:rPr>
                <w:color w:val="000000"/>
                <w:sz w:val="22"/>
                <w:szCs w:val="22"/>
              </w:rPr>
            </w:pPr>
            <w:r w:rsidRPr="00032D5F">
              <w:rPr>
                <w:color w:val="000000"/>
                <w:sz w:val="22"/>
                <w:szCs w:val="22"/>
              </w:rPr>
              <w:t>13</w:t>
            </w:r>
          </w:p>
        </w:tc>
        <w:tc>
          <w:tcPr>
            <w:tcW w:w="1040" w:type="dxa"/>
            <w:tcBorders>
              <w:top w:val="nil"/>
              <w:left w:val="nil"/>
              <w:bottom w:val="single" w:sz="8" w:space="0" w:color="auto"/>
              <w:right w:val="nil"/>
            </w:tcBorders>
            <w:shd w:val="clear" w:color="auto" w:fill="auto"/>
            <w:noWrap/>
            <w:vAlign w:val="center"/>
            <w:hideMark/>
          </w:tcPr>
          <w:p w14:paraId="1F07135E" w14:textId="77777777" w:rsidR="00032D5F" w:rsidRPr="00032D5F" w:rsidRDefault="00032D5F" w:rsidP="00032D5F">
            <w:pPr>
              <w:jc w:val="center"/>
              <w:rPr>
                <w:color w:val="000000"/>
                <w:sz w:val="22"/>
                <w:szCs w:val="22"/>
              </w:rPr>
            </w:pPr>
            <w:r w:rsidRPr="00032D5F">
              <w:rPr>
                <w:color w:val="000000"/>
                <w:sz w:val="22"/>
                <w:szCs w:val="22"/>
              </w:rPr>
              <w:t>0.50</w:t>
            </w:r>
          </w:p>
        </w:tc>
        <w:tc>
          <w:tcPr>
            <w:tcW w:w="740" w:type="dxa"/>
            <w:tcBorders>
              <w:top w:val="nil"/>
              <w:left w:val="nil"/>
              <w:bottom w:val="single" w:sz="8" w:space="0" w:color="auto"/>
              <w:right w:val="nil"/>
            </w:tcBorders>
            <w:shd w:val="clear" w:color="auto" w:fill="auto"/>
            <w:noWrap/>
            <w:vAlign w:val="center"/>
            <w:hideMark/>
          </w:tcPr>
          <w:p w14:paraId="6D7EACCD" w14:textId="77777777" w:rsidR="00032D5F" w:rsidRPr="00032D5F" w:rsidRDefault="00032D5F" w:rsidP="00032D5F">
            <w:pPr>
              <w:jc w:val="center"/>
              <w:rPr>
                <w:color w:val="000000"/>
                <w:sz w:val="22"/>
                <w:szCs w:val="22"/>
              </w:rPr>
            </w:pPr>
            <w:r w:rsidRPr="00032D5F">
              <w:rPr>
                <w:color w:val="000000"/>
                <w:sz w:val="22"/>
                <w:szCs w:val="22"/>
              </w:rPr>
              <w:t>4.1</w:t>
            </w:r>
          </w:p>
        </w:tc>
        <w:tc>
          <w:tcPr>
            <w:tcW w:w="1100" w:type="dxa"/>
            <w:tcBorders>
              <w:top w:val="nil"/>
              <w:left w:val="nil"/>
              <w:bottom w:val="single" w:sz="8" w:space="0" w:color="auto"/>
              <w:right w:val="nil"/>
            </w:tcBorders>
            <w:shd w:val="clear" w:color="auto" w:fill="auto"/>
            <w:noWrap/>
            <w:vAlign w:val="center"/>
            <w:hideMark/>
          </w:tcPr>
          <w:p w14:paraId="2FB82265" w14:textId="77777777" w:rsidR="00032D5F" w:rsidRPr="00032D5F" w:rsidRDefault="00032D5F" w:rsidP="00032D5F">
            <w:pPr>
              <w:jc w:val="center"/>
              <w:rPr>
                <w:color w:val="000000"/>
                <w:sz w:val="22"/>
                <w:szCs w:val="22"/>
              </w:rPr>
            </w:pPr>
            <w:r w:rsidRPr="00032D5F">
              <w:rPr>
                <w:color w:val="000000"/>
                <w:sz w:val="22"/>
                <w:szCs w:val="22"/>
              </w:rPr>
              <w:t>0.85</w:t>
            </w:r>
          </w:p>
        </w:tc>
        <w:tc>
          <w:tcPr>
            <w:tcW w:w="860" w:type="dxa"/>
            <w:tcBorders>
              <w:top w:val="nil"/>
              <w:left w:val="nil"/>
              <w:bottom w:val="single" w:sz="8" w:space="0" w:color="auto"/>
              <w:right w:val="nil"/>
            </w:tcBorders>
            <w:shd w:val="clear" w:color="auto" w:fill="auto"/>
            <w:noWrap/>
            <w:vAlign w:val="center"/>
            <w:hideMark/>
          </w:tcPr>
          <w:p w14:paraId="460C4226"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single" w:sz="8" w:space="0" w:color="auto"/>
              <w:right w:val="nil"/>
            </w:tcBorders>
            <w:shd w:val="clear" w:color="auto" w:fill="auto"/>
            <w:noWrap/>
            <w:vAlign w:val="center"/>
            <w:hideMark/>
          </w:tcPr>
          <w:p w14:paraId="5F529441" w14:textId="77777777" w:rsidR="00032D5F" w:rsidRPr="00032D5F" w:rsidRDefault="00032D5F" w:rsidP="00032D5F">
            <w:pPr>
              <w:jc w:val="center"/>
              <w:rPr>
                <w:color w:val="000000"/>
                <w:sz w:val="22"/>
                <w:szCs w:val="22"/>
              </w:rPr>
            </w:pPr>
            <w:r w:rsidRPr="00032D5F">
              <w:rPr>
                <w:color w:val="000000"/>
                <w:sz w:val="22"/>
                <w:szCs w:val="22"/>
              </w:rPr>
              <w:t>25</w:t>
            </w:r>
          </w:p>
        </w:tc>
        <w:tc>
          <w:tcPr>
            <w:tcW w:w="940" w:type="dxa"/>
            <w:tcBorders>
              <w:top w:val="nil"/>
              <w:left w:val="nil"/>
              <w:bottom w:val="single" w:sz="8" w:space="0" w:color="auto"/>
              <w:right w:val="nil"/>
            </w:tcBorders>
            <w:shd w:val="clear" w:color="auto" w:fill="auto"/>
            <w:noWrap/>
            <w:vAlign w:val="center"/>
            <w:hideMark/>
          </w:tcPr>
          <w:p w14:paraId="7E0E6364" w14:textId="77777777" w:rsidR="00032D5F" w:rsidRPr="00032D5F" w:rsidRDefault="00032D5F" w:rsidP="00032D5F">
            <w:pPr>
              <w:jc w:val="center"/>
              <w:rPr>
                <w:color w:val="000000"/>
                <w:sz w:val="22"/>
                <w:szCs w:val="22"/>
              </w:rPr>
            </w:pPr>
            <w:r w:rsidRPr="00032D5F">
              <w:rPr>
                <w:color w:val="000000"/>
                <w:sz w:val="22"/>
                <w:szCs w:val="22"/>
              </w:rPr>
              <w:t>19</w:t>
            </w:r>
          </w:p>
        </w:tc>
        <w:tc>
          <w:tcPr>
            <w:tcW w:w="1080" w:type="dxa"/>
            <w:tcBorders>
              <w:top w:val="nil"/>
              <w:left w:val="nil"/>
              <w:bottom w:val="single" w:sz="8" w:space="0" w:color="auto"/>
              <w:right w:val="nil"/>
            </w:tcBorders>
            <w:shd w:val="clear" w:color="auto" w:fill="auto"/>
            <w:noWrap/>
            <w:vAlign w:val="center"/>
            <w:hideMark/>
          </w:tcPr>
          <w:p w14:paraId="0907F51C" w14:textId="77777777" w:rsidR="00032D5F" w:rsidRPr="00032D5F" w:rsidRDefault="00032D5F" w:rsidP="00032D5F">
            <w:pPr>
              <w:jc w:val="center"/>
              <w:rPr>
                <w:color w:val="000000"/>
                <w:sz w:val="22"/>
                <w:szCs w:val="22"/>
              </w:rPr>
            </w:pPr>
            <w:r w:rsidRPr="00032D5F">
              <w:rPr>
                <w:color w:val="000000"/>
                <w:sz w:val="22"/>
                <w:szCs w:val="22"/>
              </w:rPr>
              <w:t>21</w:t>
            </w:r>
          </w:p>
        </w:tc>
        <w:tc>
          <w:tcPr>
            <w:tcW w:w="880" w:type="dxa"/>
            <w:tcBorders>
              <w:top w:val="nil"/>
              <w:left w:val="nil"/>
              <w:bottom w:val="single" w:sz="8" w:space="0" w:color="auto"/>
              <w:right w:val="nil"/>
            </w:tcBorders>
            <w:shd w:val="clear" w:color="auto" w:fill="auto"/>
            <w:noWrap/>
            <w:vAlign w:val="center"/>
            <w:hideMark/>
          </w:tcPr>
          <w:p w14:paraId="1152D75E" w14:textId="77777777" w:rsidR="00032D5F" w:rsidRPr="00032D5F" w:rsidRDefault="00032D5F" w:rsidP="00032D5F">
            <w:pPr>
              <w:jc w:val="center"/>
              <w:rPr>
                <w:color w:val="000000"/>
                <w:sz w:val="22"/>
                <w:szCs w:val="22"/>
              </w:rPr>
            </w:pPr>
            <w:r w:rsidRPr="00032D5F">
              <w:rPr>
                <w:color w:val="000000"/>
                <w:sz w:val="22"/>
                <w:szCs w:val="22"/>
              </w:rPr>
              <w:t>9</w:t>
            </w:r>
          </w:p>
        </w:tc>
        <w:tc>
          <w:tcPr>
            <w:tcW w:w="820" w:type="dxa"/>
            <w:tcBorders>
              <w:top w:val="nil"/>
              <w:left w:val="nil"/>
              <w:bottom w:val="single" w:sz="8" w:space="0" w:color="auto"/>
              <w:right w:val="nil"/>
            </w:tcBorders>
            <w:shd w:val="clear" w:color="auto" w:fill="auto"/>
            <w:noWrap/>
            <w:vAlign w:val="center"/>
            <w:hideMark/>
          </w:tcPr>
          <w:p w14:paraId="321CDA5C" w14:textId="77777777" w:rsidR="00032D5F" w:rsidRPr="00032D5F" w:rsidRDefault="00032D5F" w:rsidP="00032D5F">
            <w:pPr>
              <w:jc w:val="center"/>
              <w:rPr>
                <w:color w:val="000000"/>
                <w:sz w:val="22"/>
                <w:szCs w:val="22"/>
              </w:rPr>
            </w:pPr>
            <w:r w:rsidRPr="00032D5F">
              <w:rPr>
                <w:color w:val="000000"/>
                <w:sz w:val="22"/>
                <w:szCs w:val="22"/>
              </w:rPr>
              <w:t>0</w:t>
            </w:r>
          </w:p>
        </w:tc>
        <w:tc>
          <w:tcPr>
            <w:tcW w:w="740" w:type="dxa"/>
            <w:tcBorders>
              <w:top w:val="nil"/>
              <w:left w:val="nil"/>
              <w:bottom w:val="single" w:sz="8" w:space="0" w:color="auto"/>
              <w:right w:val="nil"/>
            </w:tcBorders>
            <w:shd w:val="clear" w:color="auto" w:fill="auto"/>
            <w:noWrap/>
            <w:vAlign w:val="center"/>
            <w:hideMark/>
          </w:tcPr>
          <w:p w14:paraId="17F1D184" w14:textId="77777777" w:rsidR="00032D5F" w:rsidRPr="00032D5F" w:rsidRDefault="00032D5F" w:rsidP="00032D5F">
            <w:pPr>
              <w:jc w:val="center"/>
              <w:rPr>
                <w:color w:val="000000"/>
                <w:sz w:val="22"/>
                <w:szCs w:val="22"/>
              </w:rPr>
            </w:pPr>
            <w:r w:rsidRPr="00032D5F">
              <w:rPr>
                <w:color w:val="000000"/>
                <w:sz w:val="22"/>
                <w:szCs w:val="22"/>
              </w:rPr>
              <w:t>77</w:t>
            </w:r>
          </w:p>
        </w:tc>
        <w:tc>
          <w:tcPr>
            <w:tcW w:w="960" w:type="dxa"/>
            <w:tcBorders>
              <w:top w:val="nil"/>
              <w:left w:val="nil"/>
              <w:bottom w:val="single" w:sz="8" w:space="0" w:color="auto"/>
              <w:right w:val="nil"/>
            </w:tcBorders>
            <w:shd w:val="clear" w:color="auto" w:fill="auto"/>
            <w:noWrap/>
            <w:vAlign w:val="center"/>
            <w:hideMark/>
          </w:tcPr>
          <w:p w14:paraId="32FF837B" w14:textId="77777777" w:rsidR="00032D5F" w:rsidRPr="00032D5F" w:rsidRDefault="00032D5F" w:rsidP="00032D5F">
            <w:pPr>
              <w:jc w:val="center"/>
              <w:rPr>
                <w:color w:val="000000"/>
                <w:sz w:val="22"/>
                <w:szCs w:val="22"/>
              </w:rPr>
            </w:pPr>
            <w:r w:rsidRPr="00032D5F">
              <w:rPr>
                <w:color w:val="000000"/>
                <w:sz w:val="22"/>
                <w:szCs w:val="22"/>
              </w:rPr>
              <w:t>29</w:t>
            </w:r>
          </w:p>
        </w:tc>
        <w:tc>
          <w:tcPr>
            <w:tcW w:w="1040" w:type="dxa"/>
            <w:tcBorders>
              <w:top w:val="nil"/>
              <w:left w:val="nil"/>
              <w:bottom w:val="single" w:sz="8" w:space="0" w:color="auto"/>
              <w:right w:val="nil"/>
            </w:tcBorders>
            <w:shd w:val="clear" w:color="auto" w:fill="auto"/>
            <w:noWrap/>
            <w:vAlign w:val="center"/>
            <w:hideMark/>
          </w:tcPr>
          <w:p w14:paraId="0F63C6F3" w14:textId="77777777" w:rsidR="00032D5F" w:rsidRPr="00032D5F" w:rsidRDefault="00032D5F" w:rsidP="00032D5F">
            <w:pPr>
              <w:jc w:val="center"/>
              <w:rPr>
                <w:color w:val="000000"/>
                <w:sz w:val="22"/>
                <w:szCs w:val="22"/>
              </w:rPr>
            </w:pPr>
            <w:r w:rsidRPr="00032D5F">
              <w:rPr>
                <w:color w:val="000000"/>
                <w:sz w:val="22"/>
                <w:szCs w:val="22"/>
              </w:rPr>
              <w:t>28</w:t>
            </w:r>
          </w:p>
        </w:tc>
        <w:tc>
          <w:tcPr>
            <w:tcW w:w="1000" w:type="dxa"/>
            <w:tcBorders>
              <w:top w:val="nil"/>
              <w:left w:val="nil"/>
              <w:bottom w:val="single" w:sz="8" w:space="0" w:color="auto"/>
              <w:right w:val="nil"/>
            </w:tcBorders>
            <w:shd w:val="clear" w:color="auto" w:fill="auto"/>
            <w:noWrap/>
            <w:vAlign w:val="center"/>
            <w:hideMark/>
          </w:tcPr>
          <w:p w14:paraId="01D413C6" w14:textId="77777777" w:rsidR="00032D5F" w:rsidRPr="00032D5F" w:rsidRDefault="00032D5F" w:rsidP="00032D5F">
            <w:pPr>
              <w:jc w:val="center"/>
              <w:rPr>
                <w:color w:val="000000"/>
                <w:sz w:val="22"/>
                <w:szCs w:val="22"/>
              </w:rPr>
            </w:pPr>
            <w:r w:rsidRPr="00032D5F">
              <w:rPr>
                <w:color w:val="000000"/>
                <w:sz w:val="22"/>
                <w:szCs w:val="22"/>
              </w:rPr>
              <w:t>16</w:t>
            </w:r>
          </w:p>
        </w:tc>
      </w:tr>
    </w:tbl>
    <w:p w14:paraId="20F10801" w14:textId="3A5D522D" w:rsidR="00320B07" w:rsidRPr="00A64262" w:rsidRDefault="00320B07" w:rsidP="00320B07">
      <w:r w:rsidRPr="00A64262">
        <w:rPr>
          <w:b/>
        </w:rPr>
        <w:lastRenderedPageBreak/>
        <w:t>Table S3: List of eight exotic species surveyed in 1</w:t>
      </w:r>
      <w:r w:rsidR="006B6722">
        <w:rPr>
          <w:b/>
        </w:rPr>
        <w:t>3</w:t>
      </w:r>
      <w:r w:rsidRPr="00A64262">
        <w:rPr>
          <w:b/>
        </w:rPr>
        <w:t xml:space="preserve"> forest fragments and four continuous sites in Sabah, Malaysian Borneo. </w:t>
      </w:r>
      <w:r w:rsidRPr="00A64262">
        <w:rPr>
          <w:bCs/>
        </w:rPr>
        <w:t>Plots =</w:t>
      </w:r>
      <w:r w:rsidRPr="00A64262">
        <w:rPr>
          <w:b/>
        </w:rPr>
        <w:t xml:space="preserve"> </w:t>
      </w:r>
      <w:r w:rsidRPr="00A64262">
        <w:t>the total number of the 47 plots that that species was present in; Sites = the total number of the 1</w:t>
      </w:r>
      <w:r w:rsidR="006B6722">
        <w:t>7</w:t>
      </w:r>
      <w:r w:rsidRPr="00A64262">
        <w:t xml:space="preserve"> sites that that species was present in; and Individuals = the total number of individuals of that species across all 1</w:t>
      </w:r>
      <w:r w:rsidR="006B6722">
        <w:t>7</w:t>
      </w:r>
      <w:r w:rsidRPr="00A64262">
        <w:t xml:space="preserve"> sites.</w:t>
      </w:r>
    </w:p>
    <w:p w14:paraId="59CCDA1D" w14:textId="77777777" w:rsidR="00320B07" w:rsidRPr="00A64262" w:rsidRDefault="00320B07" w:rsidP="00320B07"/>
    <w:p w14:paraId="22D87CE1" w14:textId="77777777" w:rsidR="00320B07" w:rsidRPr="00A64262" w:rsidRDefault="00320B07" w:rsidP="00320B07"/>
    <w:tbl>
      <w:tblPr>
        <w:tblpPr w:leftFromText="180" w:rightFromText="180" w:vertAnchor="text" w:horzAnchor="page" w:tblpX="3094" w:tblpY="-35"/>
        <w:tblW w:w="10677" w:type="dxa"/>
        <w:tblLook w:val="04A0" w:firstRow="1" w:lastRow="0" w:firstColumn="1" w:lastColumn="0" w:noHBand="0" w:noVBand="1"/>
      </w:tblPr>
      <w:tblGrid>
        <w:gridCol w:w="3244"/>
        <w:gridCol w:w="1996"/>
        <w:gridCol w:w="1700"/>
        <w:gridCol w:w="1640"/>
        <w:gridCol w:w="730"/>
        <w:gridCol w:w="1367"/>
      </w:tblGrid>
      <w:tr w:rsidR="00320B07" w:rsidRPr="00A64262" w14:paraId="6DAFEB22" w14:textId="77777777" w:rsidTr="005A35DD">
        <w:trPr>
          <w:trHeight w:val="300"/>
        </w:trPr>
        <w:tc>
          <w:tcPr>
            <w:tcW w:w="3244" w:type="dxa"/>
            <w:tcBorders>
              <w:top w:val="single" w:sz="4" w:space="0" w:color="auto"/>
              <w:left w:val="nil"/>
              <w:bottom w:val="single" w:sz="4" w:space="0" w:color="auto"/>
              <w:right w:val="nil"/>
            </w:tcBorders>
            <w:shd w:val="clear" w:color="auto" w:fill="auto"/>
            <w:noWrap/>
            <w:vAlign w:val="center"/>
            <w:hideMark/>
          </w:tcPr>
          <w:p w14:paraId="663B7E41" w14:textId="77777777" w:rsidR="00320B07" w:rsidRPr="00A64262" w:rsidRDefault="00320B07" w:rsidP="005A35DD">
            <w:pPr>
              <w:rPr>
                <w:color w:val="000000"/>
              </w:rPr>
            </w:pPr>
            <w:r w:rsidRPr="00A64262">
              <w:rPr>
                <w:color w:val="000000"/>
              </w:rPr>
              <w:t>Species</w:t>
            </w:r>
          </w:p>
        </w:tc>
        <w:tc>
          <w:tcPr>
            <w:tcW w:w="1996" w:type="dxa"/>
            <w:tcBorders>
              <w:top w:val="single" w:sz="4" w:space="0" w:color="auto"/>
              <w:left w:val="nil"/>
              <w:bottom w:val="single" w:sz="4" w:space="0" w:color="auto"/>
              <w:right w:val="nil"/>
            </w:tcBorders>
            <w:shd w:val="clear" w:color="auto" w:fill="auto"/>
            <w:noWrap/>
            <w:vAlign w:val="center"/>
            <w:hideMark/>
          </w:tcPr>
          <w:p w14:paraId="13677E80" w14:textId="77777777" w:rsidR="00320B07" w:rsidRPr="00A64262" w:rsidRDefault="00320B07" w:rsidP="005A35DD">
            <w:pPr>
              <w:rPr>
                <w:color w:val="000000"/>
              </w:rPr>
            </w:pPr>
            <w:r w:rsidRPr="00A64262">
              <w:rPr>
                <w:color w:val="000000"/>
              </w:rPr>
              <w:t>Family</w:t>
            </w:r>
          </w:p>
        </w:tc>
        <w:tc>
          <w:tcPr>
            <w:tcW w:w="1700" w:type="dxa"/>
            <w:tcBorders>
              <w:top w:val="single" w:sz="4" w:space="0" w:color="auto"/>
              <w:left w:val="nil"/>
              <w:bottom w:val="single" w:sz="4" w:space="0" w:color="auto"/>
              <w:right w:val="nil"/>
            </w:tcBorders>
            <w:shd w:val="clear" w:color="auto" w:fill="auto"/>
            <w:noWrap/>
            <w:vAlign w:val="center"/>
            <w:hideMark/>
          </w:tcPr>
          <w:p w14:paraId="046CA3C9" w14:textId="77777777" w:rsidR="00320B07" w:rsidRPr="00A64262" w:rsidRDefault="00320B07" w:rsidP="005A35DD">
            <w:pPr>
              <w:rPr>
                <w:color w:val="000000"/>
              </w:rPr>
            </w:pPr>
            <w:r w:rsidRPr="00A64262">
              <w:rPr>
                <w:color w:val="000000"/>
              </w:rPr>
              <w:t>Growth form</w:t>
            </w:r>
          </w:p>
        </w:tc>
        <w:tc>
          <w:tcPr>
            <w:tcW w:w="1640" w:type="dxa"/>
            <w:tcBorders>
              <w:top w:val="single" w:sz="4" w:space="0" w:color="auto"/>
              <w:left w:val="nil"/>
              <w:bottom w:val="single" w:sz="4" w:space="0" w:color="auto"/>
              <w:right w:val="nil"/>
            </w:tcBorders>
            <w:shd w:val="clear" w:color="auto" w:fill="auto"/>
            <w:noWrap/>
            <w:vAlign w:val="center"/>
            <w:hideMark/>
          </w:tcPr>
          <w:p w14:paraId="56D3FABC" w14:textId="77777777" w:rsidR="00320B07" w:rsidRPr="00A64262" w:rsidRDefault="00320B07" w:rsidP="005A35DD">
            <w:pPr>
              <w:jc w:val="center"/>
              <w:rPr>
                <w:color w:val="000000"/>
              </w:rPr>
            </w:pPr>
            <w:r w:rsidRPr="00A64262">
              <w:rPr>
                <w:color w:val="000000"/>
              </w:rPr>
              <w:t>Plots</w:t>
            </w:r>
          </w:p>
        </w:tc>
        <w:tc>
          <w:tcPr>
            <w:tcW w:w="730" w:type="dxa"/>
            <w:tcBorders>
              <w:top w:val="single" w:sz="4" w:space="0" w:color="auto"/>
              <w:left w:val="nil"/>
              <w:bottom w:val="single" w:sz="4" w:space="0" w:color="auto"/>
              <w:right w:val="nil"/>
            </w:tcBorders>
            <w:vAlign w:val="center"/>
          </w:tcPr>
          <w:p w14:paraId="1D46D84A" w14:textId="77777777" w:rsidR="00320B07" w:rsidRPr="00A64262" w:rsidRDefault="00320B07" w:rsidP="005A35DD">
            <w:pPr>
              <w:jc w:val="center"/>
              <w:rPr>
                <w:color w:val="000000"/>
              </w:rPr>
            </w:pPr>
            <w:r w:rsidRPr="00A64262">
              <w:rPr>
                <w:color w:val="000000"/>
              </w:rPr>
              <w:t>Sites</w:t>
            </w:r>
          </w:p>
        </w:tc>
        <w:tc>
          <w:tcPr>
            <w:tcW w:w="1367" w:type="dxa"/>
            <w:tcBorders>
              <w:top w:val="single" w:sz="4" w:space="0" w:color="auto"/>
              <w:left w:val="nil"/>
              <w:bottom w:val="single" w:sz="4" w:space="0" w:color="auto"/>
              <w:right w:val="nil"/>
            </w:tcBorders>
            <w:shd w:val="clear" w:color="auto" w:fill="auto"/>
            <w:noWrap/>
            <w:vAlign w:val="center"/>
            <w:hideMark/>
          </w:tcPr>
          <w:p w14:paraId="41E44821" w14:textId="77777777" w:rsidR="00320B07" w:rsidRPr="00A64262" w:rsidRDefault="00320B07" w:rsidP="005A35DD">
            <w:pPr>
              <w:jc w:val="center"/>
              <w:rPr>
                <w:color w:val="000000"/>
              </w:rPr>
            </w:pPr>
            <w:r w:rsidRPr="00A64262">
              <w:rPr>
                <w:color w:val="000000"/>
              </w:rPr>
              <w:t>Individuals</w:t>
            </w:r>
          </w:p>
        </w:tc>
      </w:tr>
      <w:tr w:rsidR="00320B07" w:rsidRPr="00A64262" w14:paraId="17E864F0" w14:textId="77777777" w:rsidTr="005A35DD">
        <w:trPr>
          <w:trHeight w:val="300"/>
        </w:trPr>
        <w:tc>
          <w:tcPr>
            <w:tcW w:w="3244" w:type="dxa"/>
            <w:tcBorders>
              <w:top w:val="single" w:sz="4" w:space="0" w:color="auto"/>
              <w:left w:val="nil"/>
              <w:bottom w:val="nil"/>
              <w:right w:val="nil"/>
            </w:tcBorders>
            <w:shd w:val="clear" w:color="auto" w:fill="auto"/>
            <w:noWrap/>
            <w:vAlign w:val="center"/>
            <w:hideMark/>
          </w:tcPr>
          <w:p w14:paraId="10DC6CB1" w14:textId="77777777" w:rsidR="00320B07" w:rsidRPr="00A64262" w:rsidRDefault="00320B07" w:rsidP="005A35DD">
            <w:pPr>
              <w:rPr>
                <w:i/>
                <w:color w:val="000000"/>
              </w:rPr>
            </w:pPr>
            <w:r w:rsidRPr="00A64262">
              <w:rPr>
                <w:i/>
                <w:color w:val="000000"/>
              </w:rPr>
              <w:t xml:space="preserve">Clidemia hirta </w:t>
            </w:r>
          </w:p>
        </w:tc>
        <w:tc>
          <w:tcPr>
            <w:tcW w:w="1996" w:type="dxa"/>
            <w:tcBorders>
              <w:top w:val="single" w:sz="4" w:space="0" w:color="auto"/>
              <w:left w:val="nil"/>
              <w:bottom w:val="nil"/>
              <w:right w:val="nil"/>
            </w:tcBorders>
            <w:shd w:val="clear" w:color="auto" w:fill="auto"/>
            <w:noWrap/>
            <w:vAlign w:val="center"/>
            <w:hideMark/>
          </w:tcPr>
          <w:p w14:paraId="73428728" w14:textId="77777777" w:rsidR="00320B07" w:rsidRPr="00A64262" w:rsidRDefault="00320B07" w:rsidP="005A35DD">
            <w:pPr>
              <w:rPr>
                <w:color w:val="000000"/>
              </w:rPr>
            </w:pPr>
            <w:r w:rsidRPr="00A64262">
              <w:rPr>
                <w:color w:val="000000"/>
              </w:rPr>
              <w:t>Melastomataceae</w:t>
            </w:r>
          </w:p>
        </w:tc>
        <w:tc>
          <w:tcPr>
            <w:tcW w:w="1700" w:type="dxa"/>
            <w:tcBorders>
              <w:top w:val="single" w:sz="4" w:space="0" w:color="auto"/>
              <w:left w:val="nil"/>
              <w:bottom w:val="nil"/>
              <w:right w:val="nil"/>
            </w:tcBorders>
            <w:shd w:val="clear" w:color="auto" w:fill="auto"/>
            <w:noWrap/>
            <w:vAlign w:val="center"/>
            <w:hideMark/>
          </w:tcPr>
          <w:p w14:paraId="5A4806F6" w14:textId="77777777" w:rsidR="00320B07" w:rsidRPr="00A64262" w:rsidRDefault="00320B07" w:rsidP="005A35DD">
            <w:pPr>
              <w:rPr>
                <w:color w:val="000000"/>
              </w:rPr>
            </w:pPr>
            <w:r w:rsidRPr="00A64262">
              <w:rPr>
                <w:color w:val="000000"/>
              </w:rPr>
              <w:t>Shrub</w:t>
            </w:r>
          </w:p>
        </w:tc>
        <w:tc>
          <w:tcPr>
            <w:tcW w:w="1640" w:type="dxa"/>
            <w:tcBorders>
              <w:top w:val="single" w:sz="4" w:space="0" w:color="auto"/>
              <w:left w:val="nil"/>
              <w:bottom w:val="nil"/>
              <w:right w:val="nil"/>
            </w:tcBorders>
            <w:shd w:val="clear" w:color="auto" w:fill="auto"/>
            <w:noWrap/>
            <w:vAlign w:val="center"/>
            <w:hideMark/>
          </w:tcPr>
          <w:p w14:paraId="183FE7E8" w14:textId="68F2CEDE" w:rsidR="00320B07" w:rsidRPr="00A64262" w:rsidRDefault="00B331C2" w:rsidP="005A35DD">
            <w:pPr>
              <w:jc w:val="center"/>
              <w:rPr>
                <w:color w:val="000000"/>
              </w:rPr>
            </w:pPr>
            <w:r>
              <w:rPr>
                <w:color w:val="000000"/>
              </w:rPr>
              <w:t>29</w:t>
            </w:r>
          </w:p>
        </w:tc>
        <w:tc>
          <w:tcPr>
            <w:tcW w:w="730" w:type="dxa"/>
            <w:tcBorders>
              <w:top w:val="single" w:sz="4" w:space="0" w:color="auto"/>
              <w:left w:val="nil"/>
              <w:bottom w:val="nil"/>
              <w:right w:val="nil"/>
            </w:tcBorders>
            <w:vAlign w:val="center"/>
          </w:tcPr>
          <w:p w14:paraId="66B06F45" w14:textId="3301D80D" w:rsidR="00320B07" w:rsidRPr="00A64262" w:rsidRDefault="00320B07" w:rsidP="005A35DD">
            <w:pPr>
              <w:jc w:val="center"/>
              <w:rPr>
                <w:color w:val="000000"/>
              </w:rPr>
            </w:pPr>
            <w:r w:rsidRPr="00A64262">
              <w:rPr>
                <w:color w:val="000000"/>
              </w:rPr>
              <w:t>1</w:t>
            </w:r>
            <w:r w:rsidR="00B331C2">
              <w:rPr>
                <w:color w:val="000000"/>
              </w:rPr>
              <w:t>4</w:t>
            </w:r>
          </w:p>
        </w:tc>
        <w:tc>
          <w:tcPr>
            <w:tcW w:w="1367" w:type="dxa"/>
            <w:tcBorders>
              <w:top w:val="single" w:sz="4" w:space="0" w:color="auto"/>
              <w:left w:val="nil"/>
              <w:bottom w:val="nil"/>
              <w:right w:val="nil"/>
            </w:tcBorders>
            <w:shd w:val="clear" w:color="auto" w:fill="auto"/>
            <w:noWrap/>
            <w:vAlign w:val="center"/>
            <w:hideMark/>
          </w:tcPr>
          <w:p w14:paraId="19A9888E" w14:textId="70C76324" w:rsidR="00320B07" w:rsidRPr="00A64262" w:rsidRDefault="00320B07" w:rsidP="005A35DD">
            <w:pPr>
              <w:jc w:val="center"/>
              <w:rPr>
                <w:color w:val="000000"/>
              </w:rPr>
            </w:pPr>
            <w:r w:rsidRPr="00A64262">
              <w:rPr>
                <w:color w:val="000000"/>
              </w:rPr>
              <w:t>27</w:t>
            </w:r>
            <w:r w:rsidR="00B331C2">
              <w:rPr>
                <w:color w:val="000000"/>
              </w:rPr>
              <w:t>6</w:t>
            </w:r>
          </w:p>
        </w:tc>
      </w:tr>
      <w:tr w:rsidR="00320B07" w:rsidRPr="00A64262" w14:paraId="731A20CB" w14:textId="77777777" w:rsidTr="005A35DD">
        <w:trPr>
          <w:trHeight w:val="300"/>
        </w:trPr>
        <w:tc>
          <w:tcPr>
            <w:tcW w:w="3244" w:type="dxa"/>
            <w:tcBorders>
              <w:top w:val="nil"/>
              <w:left w:val="nil"/>
              <w:bottom w:val="nil"/>
              <w:right w:val="nil"/>
            </w:tcBorders>
            <w:shd w:val="clear" w:color="auto" w:fill="auto"/>
            <w:noWrap/>
            <w:vAlign w:val="center"/>
            <w:hideMark/>
          </w:tcPr>
          <w:p w14:paraId="49750B40" w14:textId="77777777" w:rsidR="00320B07" w:rsidRPr="00A64262" w:rsidRDefault="00320B07" w:rsidP="005A35DD">
            <w:pPr>
              <w:rPr>
                <w:i/>
                <w:color w:val="000000"/>
              </w:rPr>
            </w:pPr>
            <w:r w:rsidRPr="00A64262">
              <w:rPr>
                <w:i/>
                <w:color w:val="000000"/>
              </w:rPr>
              <w:t xml:space="preserve">Chromolaena odorata </w:t>
            </w:r>
          </w:p>
        </w:tc>
        <w:tc>
          <w:tcPr>
            <w:tcW w:w="1996" w:type="dxa"/>
            <w:tcBorders>
              <w:top w:val="nil"/>
              <w:left w:val="nil"/>
              <w:bottom w:val="nil"/>
              <w:right w:val="nil"/>
            </w:tcBorders>
            <w:shd w:val="clear" w:color="auto" w:fill="auto"/>
            <w:noWrap/>
            <w:vAlign w:val="center"/>
            <w:hideMark/>
          </w:tcPr>
          <w:p w14:paraId="2A3D7BB4" w14:textId="77777777" w:rsidR="00320B07" w:rsidRPr="00A64262" w:rsidRDefault="00320B07" w:rsidP="005A35DD">
            <w:pPr>
              <w:rPr>
                <w:color w:val="000000"/>
              </w:rPr>
            </w:pPr>
            <w:r w:rsidRPr="00A64262">
              <w:rPr>
                <w:color w:val="000000"/>
              </w:rPr>
              <w:t>Asteraceae</w:t>
            </w:r>
          </w:p>
        </w:tc>
        <w:tc>
          <w:tcPr>
            <w:tcW w:w="1700" w:type="dxa"/>
            <w:tcBorders>
              <w:top w:val="nil"/>
              <w:left w:val="nil"/>
              <w:bottom w:val="nil"/>
              <w:right w:val="nil"/>
            </w:tcBorders>
            <w:shd w:val="clear" w:color="auto" w:fill="auto"/>
            <w:noWrap/>
            <w:vAlign w:val="center"/>
            <w:hideMark/>
          </w:tcPr>
          <w:p w14:paraId="13BF7FFC" w14:textId="77777777" w:rsidR="00320B07" w:rsidRPr="00A64262" w:rsidRDefault="00320B07" w:rsidP="005A35DD">
            <w:pPr>
              <w:rPr>
                <w:color w:val="000000"/>
              </w:rPr>
            </w:pPr>
            <w:r w:rsidRPr="00A64262">
              <w:rPr>
                <w:color w:val="000000"/>
              </w:rPr>
              <w:t>Shrub</w:t>
            </w:r>
          </w:p>
        </w:tc>
        <w:tc>
          <w:tcPr>
            <w:tcW w:w="1640" w:type="dxa"/>
            <w:tcBorders>
              <w:top w:val="nil"/>
              <w:left w:val="nil"/>
              <w:bottom w:val="nil"/>
              <w:right w:val="nil"/>
            </w:tcBorders>
            <w:shd w:val="clear" w:color="auto" w:fill="auto"/>
            <w:noWrap/>
            <w:vAlign w:val="center"/>
            <w:hideMark/>
          </w:tcPr>
          <w:p w14:paraId="349DA6FC" w14:textId="307ED376" w:rsidR="00320B07" w:rsidRPr="00A64262" w:rsidRDefault="00B331C2" w:rsidP="005A35DD">
            <w:pPr>
              <w:jc w:val="center"/>
              <w:rPr>
                <w:color w:val="000000"/>
              </w:rPr>
            </w:pPr>
            <w:r>
              <w:rPr>
                <w:color w:val="000000"/>
              </w:rPr>
              <w:t>3</w:t>
            </w:r>
          </w:p>
        </w:tc>
        <w:tc>
          <w:tcPr>
            <w:tcW w:w="730" w:type="dxa"/>
            <w:tcBorders>
              <w:top w:val="nil"/>
              <w:left w:val="nil"/>
              <w:bottom w:val="nil"/>
              <w:right w:val="nil"/>
            </w:tcBorders>
            <w:vAlign w:val="center"/>
          </w:tcPr>
          <w:p w14:paraId="1F1BF37B" w14:textId="20A75A78" w:rsidR="00320B07" w:rsidRPr="00A64262" w:rsidRDefault="00B331C2" w:rsidP="005A35DD">
            <w:pPr>
              <w:jc w:val="center"/>
              <w:rPr>
                <w:color w:val="000000"/>
              </w:rPr>
            </w:pPr>
            <w:r>
              <w:rPr>
                <w:color w:val="000000"/>
              </w:rPr>
              <w:t>3</w:t>
            </w:r>
          </w:p>
        </w:tc>
        <w:tc>
          <w:tcPr>
            <w:tcW w:w="1367" w:type="dxa"/>
            <w:tcBorders>
              <w:top w:val="nil"/>
              <w:left w:val="nil"/>
              <w:bottom w:val="nil"/>
              <w:right w:val="nil"/>
            </w:tcBorders>
            <w:shd w:val="clear" w:color="auto" w:fill="auto"/>
            <w:noWrap/>
            <w:vAlign w:val="center"/>
            <w:hideMark/>
          </w:tcPr>
          <w:p w14:paraId="0E5878AC" w14:textId="0AA23181" w:rsidR="00320B07" w:rsidRPr="00A64262" w:rsidRDefault="00B331C2" w:rsidP="005A35DD">
            <w:pPr>
              <w:jc w:val="center"/>
              <w:rPr>
                <w:color w:val="000000"/>
              </w:rPr>
            </w:pPr>
            <w:r>
              <w:rPr>
                <w:color w:val="000000"/>
              </w:rPr>
              <w:t>42</w:t>
            </w:r>
          </w:p>
        </w:tc>
      </w:tr>
      <w:tr w:rsidR="00320B07" w:rsidRPr="00A64262" w14:paraId="4C5CAF82" w14:textId="77777777" w:rsidTr="005A35DD">
        <w:trPr>
          <w:trHeight w:val="300"/>
        </w:trPr>
        <w:tc>
          <w:tcPr>
            <w:tcW w:w="3244" w:type="dxa"/>
            <w:tcBorders>
              <w:top w:val="nil"/>
              <w:left w:val="nil"/>
              <w:bottom w:val="nil"/>
              <w:right w:val="nil"/>
            </w:tcBorders>
            <w:shd w:val="clear" w:color="auto" w:fill="auto"/>
            <w:noWrap/>
            <w:vAlign w:val="center"/>
            <w:hideMark/>
          </w:tcPr>
          <w:p w14:paraId="4C69026F" w14:textId="77777777" w:rsidR="00320B07" w:rsidRPr="00A64262" w:rsidRDefault="00320B07" w:rsidP="005A35DD">
            <w:pPr>
              <w:rPr>
                <w:i/>
                <w:color w:val="000000"/>
              </w:rPr>
            </w:pPr>
            <w:r w:rsidRPr="00A64262">
              <w:rPr>
                <w:i/>
                <w:color w:val="000000"/>
              </w:rPr>
              <w:t xml:space="preserve">Hyptis capitata </w:t>
            </w:r>
          </w:p>
        </w:tc>
        <w:tc>
          <w:tcPr>
            <w:tcW w:w="1996" w:type="dxa"/>
            <w:tcBorders>
              <w:top w:val="nil"/>
              <w:left w:val="nil"/>
              <w:bottom w:val="nil"/>
              <w:right w:val="nil"/>
            </w:tcBorders>
            <w:shd w:val="clear" w:color="auto" w:fill="auto"/>
            <w:noWrap/>
            <w:vAlign w:val="center"/>
            <w:hideMark/>
          </w:tcPr>
          <w:p w14:paraId="738F2B5F" w14:textId="77777777" w:rsidR="00320B07" w:rsidRPr="00A64262" w:rsidRDefault="00320B07" w:rsidP="005A35DD">
            <w:pPr>
              <w:rPr>
                <w:color w:val="000000"/>
              </w:rPr>
            </w:pPr>
            <w:proofErr w:type="spellStart"/>
            <w:r w:rsidRPr="00A64262">
              <w:rPr>
                <w:color w:val="000000"/>
              </w:rPr>
              <w:t>Lamiaceae</w:t>
            </w:r>
            <w:proofErr w:type="spellEnd"/>
          </w:p>
        </w:tc>
        <w:tc>
          <w:tcPr>
            <w:tcW w:w="1700" w:type="dxa"/>
            <w:tcBorders>
              <w:top w:val="nil"/>
              <w:left w:val="nil"/>
              <w:bottom w:val="nil"/>
              <w:right w:val="nil"/>
            </w:tcBorders>
            <w:shd w:val="clear" w:color="auto" w:fill="auto"/>
            <w:noWrap/>
            <w:vAlign w:val="center"/>
            <w:hideMark/>
          </w:tcPr>
          <w:p w14:paraId="567FCD8D" w14:textId="77777777" w:rsidR="00320B07" w:rsidRPr="00A64262" w:rsidRDefault="00320B07" w:rsidP="005A35DD">
            <w:pPr>
              <w:rPr>
                <w:color w:val="000000"/>
              </w:rPr>
            </w:pPr>
            <w:r w:rsidRPr="00A64262">
              <w:rPr>
                <w:color w:val="000000"/>
              </w:rPr>
              <w:t>Forb</w:t>
            </w:r>
          </w:p>
        </w:tc>
        <w:tc>
          <w:tcPr>
            <w:tcW w:w="1640" w:type="dxa"/>
            <w:tcBorders>
              <w:top w:val="nil"/>
              <w:left w:val="nil"/>
              <w:bottom w:val="nil"/>
              <w:right w:val="nil"/>
            </w:tcBorders>
            <w:shd w:val="clear" w:color="auto" w:fill="auto"/>
            <w:noWrap/>
            <w:vAlign w:val="center"/>
            <w:hideMark/>
          </w:tcPr>
          <w:p w14:paraId="7FFD85BE" w14:textId="77777777" w:rsidR="00320B07" w:rsidRPr="00A64262" w:rsidRDefault="00320B07" w:rsidP="005A35DD">
            <w:pPr>
              <w:jc w:val="center"/>
              <w:rPr>
                <w:color w:val="000000"/>
              </w:rPr>
            </w:pPr>
            <w:r w:rsidRPr="00A64262">
              <w:rPr>
                <w:color w:val="000000"/>
              </w:rPr>
              <w:t>3</w:t>
            </w:r>
          </w:p>
        </w:tc>
        <w:tc>
          <w:tcPr>
            <w:tcW w:w="730" w:type="dxa"/>
            <w:tcBorders>
              <w:top w:val="nil"/>
              <w:left w:val="nil"/>
              <w:bottom w:val="nil"/>
              <w:right w:val="nil"/>
            </w:tcBorders>
            <w:vAlign w:val="center"/>
          </w:tcPr>
          <w:p w14:paraId="3C00BCF7" w14:textId="77777777" w:rsidR="00320B07" w:rsidRPr="00A64262" w:rsidRDefault="00320B07" w:rsidP="005A35DD">
            <w:pPr>
              <w:jc w:val="center"/>
              <w:rPr>
                <w:color w:val="000000"/>
              </w:rPr>
            </w:pPr>
            <w:r w:rsidRPr="00A64262">
              <w:rPr>
                <w:color w:val="000000"/>
              </w:rPr>
              <w:t>2</w:t>
            </w:r>
          </w:p>
        </w:tc>
        <w:tc>
          <w:tcPr>
            <w:tcW w:w="1367" w:type="dxa"/>
            <w:tcBorders>
              <w:top w:val="nil"/>
              <w:left w:val="nil"/>
              <w:bottom w:val="nil"/>
              <w:right w:val="nil"/>
            </w:tcBorders>
            <w:shd w:val="clear" w:color="auto" w:fill="auto"/>
            <w:noWrap/>
            <w:vAlign w:val="center"/>
            <w:hideMark/>
          </w:tcPr>
          <w:p w14:paraId="035E1BC9" w14:textId="77777777" w:rsidR="00320B07" w:rsidRPr="00A64262" w:rsidRDefault="00320B07" w:rsidP="005A35DD">
            <w:pPr>
              <w:jc w:val="center"/>
              <w:rPr>
                <w:color w:val="000000"/>
              </w:rPr>
            </w:pPr>
            <w:r w:rsidRPr="00A64262">
              <w:rPr>
                <w:color w:val="000000"/>
              </w:rPr>
              <w:t>16</w:t>
            </w:r>
          </w:p>
        </w:tc>
      </w:tr>
      <w:tr w:rsidR="00320B07" w:rsidRPr="00A64262" w14:paraId="1E55CE64" w14:textId="77777777" w:rsidTr="005A35DD">
        <w:trPr>
          <w:trHeight w:val="300"/>
        </w:trPr>
        <w:tc>
          <w:tcPr>
            <w:tcW w:w="3244" w:type="dxa"/>
            <w:tcBorders>
              <w:top w:val="nil"/>
              <w:left w:val="nil"/>
              <w:bottom w:val="nil"/>
              <w:right w:val="nil"/>
            </w:tcBorders>
            <w:shd w:val="clear" w:color="auto" w:fill="auto"/>
            <w:noWrap/>
            <w:vAlign w:val="center"/>
            <w:hideMark/>
          </w:tcPr>
          <w:p w14:paraId="1AC5DEA1" w14:textId="77777777" w:rsidR="00320B07" w:rsidRPr="00A64262" w:rsidRDefault="00320B07" w:rsidP="005A35DD">
            <w:pPr>
              <w:rPr>
                <w:i/>
                <w:color w:val="000000"/>
              </w:rPr>
            </w:pPr>
            <w:r w:rsidRPr="00A64262">
              <w:rPr>
                <w:i/>
                <w:color w:val="000000"/>
              </w:rPr>
              <w:t xml:space="preserve">Asystasia gangetica </w:t>
            </w:r>
          </w:p>
        </w:tc>
        <w:tc>
          <w:tcPr>
            <w:tcW w:w="1996" w:type="dxa"/>
            <w:tcBorders>
              <w:top w:val="nil"/>
              <w:left w:val="nil"/>
              <w:bottom w:val="nil"/>
              <w:right w:val="nil"/>
            </w:tcBorders>
            <w:shd w:val="clear" w:color="auto" w:fill="auto"/>
            <w:noWrap/>
            <w:vAlign w:val="center"/>
            <w:hideMark/>
          </w:tcPr>
          <w:p w14:paraId="33FA7625" w14:textId="77777777" w:rsidR="00320B07" w:rsidRPr="00A64262" w:rsidRDefault="00320B07" w:rsidP="005A35DD">
            <w:pPr>
              <w:rPr>
                <w:color w:val="000000"/>
              </w:rPr>
            </w:pPr>
            <w:proofErr w:type="spellStart"/>
            <w:r w:rsidRPr="00A64262">
              <w:rPr>
                <w:color w:val="000000"/>
              </w:rPr>
              <w:t>Acanthaceae</w:t>
            </w:r>
            <w:proofErr w:type="spellEnd"/>
          </w:p>
        </w:tc>
        <w:tc>
          <w:tcPr>
            <w:tcW w:w="1700" w:type="dxa"/>
            <w:tcBorders>
              <w:top w:val="nil"/>
              <w:left w:val="nil"/>
              <w:bottom w:val="nil"/>
              <w:right w:val="nil"/>
            </w:tcBorders>
            <w:shd w:val="clear" w:color="auto" w:fill="auto"/>
            <w:noWrap/>
            <w:vAlign w:val="center"/>
            <w:hideMark/>
          </w:tcPr>
          <w:p w14:paraId="2A933100" w14:textId="77777777" w:rsidR="00320B07" w:rsidRPr="00A64262" w:rsidRDefault="00320B07" w:rsidP="005A35DD">
            <w:pPr>
              <w:rPr>
                <w:color w:val="000000"/>
              </w:rPr>
            </w:pPr>
            <w:r w:rsidRPr="00A64262">
              <w:rPr>
                <w:color w:val="000000"/>
              </w:rPr>
              <w:t>Creeping forb</w:t>
            </w:r>
          </w:p>
        </w:tc>
        <w:tc>
          <w:tcPr>
            <w:tcW w:w="1640" w:type="dxa"/>
            <w:tcBorders>
              <w:top w:val="nil"/>
              <w:left w:val="nil"/>
              <w:bottom w:val="nil"/>
              <w:right w:val="nil"/>
            </w:tcBorders>
            <w:shd w:val="clear" w:color="auto" w:fill="auto"/>
            <w:noWrap/>
            <w:vAlign w:val="center"/>
            <w:hideMark/>
          </w:tcPr>
          <w:p w14:paraId="6BCB9262" w14:textId="77777777" w:rsidR="00320B07" w:rsidRPr="00A64262" w:rsidRDefault="00320B07" w:rsidP="005A35DD">
            <w:pPr>
              <w:jc w:val="center"/>
              <w:rPr>
                <w:color w:val="000000"/>
              </w:rPr>
            </w:pPr>
            <w:r w:rsidRPr="00A64262">
              <w:rPr>
                <w:color w:val="000000"/>
              </w:rPr>
              <w:t>3</w:t>
            </w:r>
          </w:p>
        </w:tc>
        <w:tc>
          <w:tcPr>
            <w:tcW w:w="730" w:type="dxa"/>
            <w:tcBorders>
              <w:top w:val="nil"/>
              <w:left w:val="nil"/>
              <w:bottom w:val="nil"/>
              <w:right w:val="nil"/>
            </w:tcBorders>
            <w:vAlign w:val="center"/>
          </w:tcPr>
          <w:p w14:paraId="7BBB9B14" w14:textId="77777777" w:rsidR="00320B07" w:rsidRPr="00A64262" w:rsidRDefault="00320B07" w:rsidP="005A35DD">
            <w:pPr>
              <w:jc w:val="center"/>
              <w:rPr>
                <w:color w:val="000000"/>
              </w:rPr>
            </w:pPr>
            <w:r w:rsidRPr="00A64262">
              <w:rPr>
                <w:color w:val="000000"/>
              </w:rPr>
              <w:t>2</w:t>
            </w:r>
          </w:p>
        </w:tc>
        <w:tc>
          <w:tcPr>
            <w:tcW w:w="1367" w:type="dxa"/>
            <w:tcBorders>
              <w:top w:val="nil"/>
              <w:left w:val="nil"/>
              <w:bottom w:val="nil"/>
              <w:right w:val="nil"/>
            </w:tcBorders>
            <w:shd w:val="clear" w:color="auto" w:fill="auto"/>
            <w:noWrap/>
            <w:vAlign w:val="center"/>
            <w:hideMark/>
          </w:tcPr>
          <w:p w14:paraId="67395A9B" w14:textId="77777777" w:rsidR="00320B07" w:rsidRPr="00A64262" w:rsidRDefault="00320B07" w:rsidP="005A35DD">
            <w:pPr>
              <w:jc w:val="center"/>
              <w:rPr>
                <w:color w:val="000000"/>
              </w:rPr>
            </w:pPr>
            <w:r w:rsidRPr="00A64262">
              <w:rPr>
                <w:color w:val="000000"/>
              </w:rPr>
              <w:t>14</w:t>
            </w:r>
          </w:p>
        </w:tc>
      </w:tr>
      <w:tr w:rsidR="00320B07" w:rsidRPr="00A64262" w14:paraId="2DBA805D" w14:textId="77777777" w:rsidTr="005A35DD">
        <w:trPr>
          <w:trHeight w:val="300"/>
        </w:trPr>
        <w:tc>
          <w:tcPr>
            <w:tcW w:w="3244" w:type="dxa"/>
            <w:tcBorders>
              <w:top w:val="nil"/>
              <w:left w:val="nil"/>
              <w:bottom w:val="nil"/>
              <w:right w:val="nil"/>
            </w:tcBorders>
            <w:shd w:val="clear" w:color="auto" w:fill="auto"/>
            <w:noWrap/>
            <w:vAlign w:val="center"/>
            <w:hideMark/>
          </w:tcPr>
          <w:p w14:paraId="5CDBA340" w14:textId="77777777" w:rsidR="00320B07" w:rsidRPr="00A64262" w:rsidRDefault="00320B07" w:rsidP="005A35DD">
            <w:pPr>
              <w:rPr>
                <w:i/>
                <w:color w:val="000000"/>
              </w:rPr>
            </w:pPr>
            <w:proofErr w:type="spellStart"/>
            <w:r w:rsidRPr="00A64262">
              <w:rPr>
                <w:i/>
                <w:color w:val="000000"/>
              </w:rPr>
              <w:t>Paspalum</w:t>
            </w:r>
            <w:proofErr w:type="spellEnd"/>
            <w:r w:rsidRPr="00A64262">
              <w:rPr>
                <w:i/>
                <w:color w:val="000000"/>
              </w:rPr>
              <w:t xml:space="preserve"> </w:t>
            </w:r>
            <w:proofErr w:type="spellStart"/>
            <w:r w:rsidRPr="00A64262">
              <w:rPr>
                <w:i/>
                <w:color w:val="000000"/>
              </w:rPr>
              <w:t>conjugatum</w:t>
            </w:r>
            <w:proofErr w:type="spellEnd"/>
            <w:r w:rsidRPr="00A64262">
              <w:rPr>
                <w:i/>
                <w:color w:val="000000"/>
              </w:rPr>
              <w:t xml:space="preserve"> </w:t>
            </w:r>
          </w:p>
        </w:tc>
        <w:tc>
          <w:tcPr>
            <w:tcW w:w="1996" w:type="dxa"/>
            <w:tcBorders>
              <w:top w:val="nil"/>
              <w:left w:val="nil"/>
              <w:bottom w:val="nil"/>
              <w:right w:val="nil"/>
            </w:tcBorders>
            <w:shd w:val="clear" w:color="auto" w:fill="auto"/>
            <w:noWrap/>
            <w:vAlign w:val="center"/>
            <w:hideMark/>
          </w:tcPr>
          <w:p w14:paraId="7112AEAE" w14:textId="77777777" w:rsidR="00320B07" w:rsidRPr="00A64262" w:rsidRDefault="00320B07" w:rsidP="005A35DD">
            <w:pPr>
              <w:rPr>
                <w:color w:val="000000"/>
              </w:rPr>
            </w:pPr>
            <w:proofErr w:type="spellStart"/>
            <w:r w:rsidRPr="00A64262">
              <w:rPr>
                <w:color w:val="000000"/>
              </w:rPr>
              <w:t>Poaceae</w:t>
            </w:r>
            <w:proofErr w:type="spellEnd"/>
          </w:p>
        </w:tc>
        <w:tc>
          <w:tcPr>
            <w:tcW w:w="1700" w:type="dxa"/>
            <w:tcBorders>
              <w:top w:val="nil"/>
              <w:left w:val="nil"/>
              <w:bottom w:val="nil"/>
              <w:right w:val="nil"/>
            </w:tcBorders>
            <w:shd w:val="clear" w:color="auto" w:fill="auto"/>
            <w:noWrap/>
            <w:vAlign w:val="center"/>
            <w:hideMark/>
          </w:tcPr>
          <w:p w14:paraId="74C440A5" w14:textId="77777777" w:rsidR="00320B07" w:rsidRPr="00A64262" w:rsidRDefault="00320B07" w:rsidP="005A35DD">
            <w:pPr>
              <w:rPr>
                <w:color w:val="000000"/>
              </w:rPr>
            </w:pPr>
            <w:r w:rsidRPr="00A64262">
              <w:rPr>
                <w:color w:val="000000"/>
              </w:rPr>
              <w:t>Graminoid</w:t>
            </w:r>
          </w:p>
        </w:tc>
        <w:tc>
          <w:tcPr>
            <w:tcW w:w="1640" w:type="dxa"/>
            <w:tcBorders>
              <w:top w:val="nil"/>
              <w:left w:val="nil"/>
              <w:bottom w:val="nil"/>
              <w:right w:val="nil"/>
            </w:tcBorders>
            <w:shd w:val="clear" w:color="auto" w:fill="auto"/>
            <w:noWrap/>
            <w:vAlign w:val="center"/>
            <w:hideMark/>
          </w:tcPr>
          <w:p w14:paraId="27F0E876" w14:textId="77777777" w:rsidR="00320B07" w:rsidRPr="00A64262" w:rsidRDefault="00320B07" w:rsidP="005A35DD">
            <w:pPr>
              <w:jc w:val="center"/>
              <w:rPr>
                <w:color w:val="000000"/>
              </w:rPr>
            </w:pPr>
            <w:r w:rsidRPr="00A64262">
              <w:rPr>
                <w:color w:val="000000"/>
              </w:rPr>
              <w:t>7</w:t>
            </w:r>
          </w:p>
        </w:tc>
        <w:tc>
          <w:tcPr>
            <w:tcW w:w="730" w:type="dxa"/>
            <w:tcBorders>
              <w:top w:val="nil"/>
              <w:left w:val="nil"/>
              <w:bottom w:val="nil"/>
              <w:right w:val="nil"/>
            </w:tcBorders>
            <w:vAlign w:val="center"/>
          </w:tcPr>
          <w:p w14:paraId="6012CDB5" w14:textId="77777777" w:rsidR="00320B07" w:rsidRPr="00A64262" w:rsidRDefault="00320B07" w:rsidP="005A35DD">
            <w:pPr>
              <w:jc w:val="center"/>
              <w:rPr>
                <w:color w:val="000000"/>
              </w:rPr>
            </w:pPr>
            <w:r w:rsidRPr="00A64262">
              <w:rPr>
                <w:color w:val="000000"/>
              </w:rPr>
              <w:t>5</w:t>
            </w:r>
          </w:p>
        </w:tc>
        <w:tc>
          <w:tcPr>
            <w:tcW w:w="1367" w:type="dxa"/>
            <w:tcBorders>
              <w:top w:val="nil"/>
              <w:left w:val="nil"/>
              <w:bottom w:val="nil"/>
              <w:right w:val="nil"/>
            </w:tcBorders>
            <w:shd w:val="clear" w:color="auto" w:fill="auto"/>
            <w:noWrap/>
            <w:vAlign w:val="center"/>
            <w:hideMark/>
          </w:tcPr>
          <w:p w14:paraId="4C6A8699" w14:textId="77777777" w:rsidR="00320B07" w:rsidRPr="00A64262" w:rsidRDefault="00320B07" w:rsidP="005A35DD">
            <w:pPr>
              <w:jc w:val="center"/>
              <w:rPr>
                <w:color w:val="000000"/>
              </w:rPr>
            </w:pPr>
            <w:r w:rsidRPr="00A64262">
              <w:rPr>
                <w:color w:val="000000"/>
              </w:rPr>
              <w:t>10</w:t>
            </w:r>
          </w:p>
        </w:tc>
      </w:tr>
      <w:tr w:rsidR="00320B07" w:rsidRPr="00A64262" w14:paraId="149FD053" w14:textId="77777777" w:rsidTr="005A35DD">
        <w:trPr>
          <w:trHeight w:val="300"/>
        </w:trPr>
        <w:tc>
          <w:tcPr>
            <w:tcW w:w="3244" w:type="dxa"/>
            <w:tcBorders>
              <w:top w:val="nil"/>
              <w:left w:val="nil"/>
              <w:bottom w:val="nil"/>
              <w:right w:val="nil"/>
            </w:tcBorders>
            <w:shd w:val="clear" w:color="auto" w:fill="auto"/>
            <w:noWrap/>
            <w:vAlign w:val="center"/>
            <w:hideMark/>
          </w:tcPr>
          <w:p w14:paraId="66DB2F06" w14:textId="77777777" w:rsidR="00320B07" w:rsidRPr="00A64262" w:rsidRDefault="00320B07" w:rsidP="005A35DD">
            <w:pPr>
              <w:rPr>
                <w:i/>
                <w:color w:val="000000"/>
              </w:rPr>
            </w:pPr>
            <w:r w:rsidRPr="00A64262">
              <w:rPr>
                <w:i/>
                <w:color w:val="000000"/>
              </w:rPr>
              <w:t xml:space="preserve">Ageratum conyzoides </w:t>
            </w:r>
          </w:p>
        </w:tc>
        <w:tc>
          <w:tcPr>
            <w:tcW w:w="1996" w:type="dxa"/>
            <w:tcBorders>
              <w:top w:val="nil"/>
              <w:left w:val="nil"/>
              <w:bottom w:val="nil"/>
              <w:right w:val="nil"/>
            </w:tcBorders>
            <w:shd w:val="clear" w:color="auto" w:fill="auto"/>
            <w:noWrap/>
            <w:vAlign w:val="center"/>
            <w:hideMark/>
          </w:tcPr>
          <w:p w14:paraId="01A7DEB6" w14:textId="77777777" w:rsidR="00320B07" w:rsidRPr="00A64262" w:rsidRDefault="00320B07" w:rsidP="005A35DD">
            <w:pPr>
              <w:rPr>
                <w:color w:val="000000"/>
              </w:rPr>
            </w:pPr>
            <w:r w:rsidRPr="00A64262">
              <w:rPr>
                <w:color w:val="000000"/>
              </w:rPr>
              <w:t>Asteraceae</w:t>
            </w:r>
          </w:p>
        </w:tc>
        <w:tc>
          <w:tcPr>
            <w:tcW w:w="1700" w:type="dxa"/>
            <w:tcBorders>
              <w:top w:val="nil"/>
              <w:left w:val="nil"/>
              <w:bottom w:val="nil"/>
              <w:right w:val="nil"/>
            </w:tcBorders>
            <w:shd w:val="clear" w:color="auto" w:fill="auto"/>
            <w:noWrap/>
            <w:vAlign w:val="center"/>
            <w:hideMark/>
          </w:tcPr>
          <w:p w14:paraId="2017A451" w14:textId="77777777" w:rsidR="00320B07" w:rsidRPr="00A64262" w:rsidRDefault="00320B07" w:rsidP="005A35DD">
            <w:pPr>
              <w:rPr>
                <w:color w:val="000000"/>
              </w:rPr>
            </w:pPr>
            <w:r w:rsidRPr="00A64262">
              <w:rPr>
                <w:color w:val="000000"/>
              </w:rPr>
              <w:t>Forb</w:t>
            </w:r>
          </w:p>
        </w:tc>
        <w:tc>
          <w:tcPr>
            <w:tcW w:w="1640" w:type="dxa"/>
            <w:tcBorders>
              <w:top w:val="nil"/>
              <w:left w:val="nil"/>
              <w:bottom w:val="nil"/>
              <w:right w:val="nil"/>
            </w:tcBorders>
            <w:shd w:val="clear" w:color="auto" w:fill="auto"/>
            <w:noWrap/>
            <w:vAlign w:val="center"/>
            <w:hideMark/>
          </w:tcPr>
          <w:p w14:paraId="460773BF" w14:textId="77777777" w:rsidR="00320B07" w:rsidRPr="00A64262" w:rsidRDefault="00320B07" w:rsidP="005A35DD">
            <w:pPr>
              <w:jc w:val="center"/>
              <w:rPr>
                <w:color w:val="000000"/>
              </w:rPr>
            </w:pPr>
            <w:r w:rsidRPr="00A64262">
              <w:rPr>
                <w:color w:val="000000"/>
              </w:rPr>
              <w:t>1</w:t>
            </w:r>
          </w:p>
        </w:tc>
        <w:tc>
          <w:tcPr>
            <w:tcW w:w="730" w:type="dxa"/>
            <w:tcBorders>
              <w:top w:val="nil"/>
              <w:left w:val="nil"/>
              <w:bottom w:val="nil"/>
              <w:right w:val="nil"/>
            </w:tcBorders>
            <w:vAlign w:val="center"/>
          </w:tcPr>
          <w:p w14:paraId="26F02DD5" w14:textId="77777777" w:rsidR="00320B07" w:rsidRPr="00A64262" w:rsidRDefault="00320B07" w:rsidP="005A35DD">
            <w:pPr>
              <w:jc w:val="center"/>
              <w:rPr>
                <w:color w:val="000000"/>
              </w:rPr>
            </w:pPr>
            <w:r w:rsidRPr="00A64262">
              <w:rPr>
                <w:color w:val="000000"/>
              </w:rPr>
              <w:t>1</w:t>
            </w:r>
          </w:p>
        </w:tc>
        <w:tc>
          <w:tcPr>
            <w:tcW w:w="1367" w:type="dxa"/>
            <w:tcBorders>
              <w:top w:val="nil"/>
              <w:left w:val="nil"/>
              <w:bottom w:val="nil"/>
              <w:right w:val="nil"/>
            </w:tcBorders>
            <w:shd w:val="clear" w:color="auto" w:fill="auto"/>
            <w:noWrap/>
            <w:vAlign w:val="center"/>
            <w:hideMark/>
          </w:tcPr>
          <w:p w14:paraId="671B1274" w14:textId="77777777" w:rsidR="00320B07" w:rsidRPr="00A64262" w:rsidRDefault="00320B07" w:rsidP="005A35DD">
            <w:pPr>
              <w:jc w:val="center"/>
              <w:rPr>
                <w:color w:val="000000"/>
              </w:rPr>
            </w:pPr>
            <w:r w:rsidRPr="00A64262">
              <w:rPr>
                <w:color w:val="000000"/>
              </w:rPr>
              <w:t>6</w:t>
            </w:r>
          </w:p>
        </w:tc>
      </w:tr>
      <w:tr w:rsidR="00320B07" w:rsidRPr="00A64262" w14:paraId="00171763" w14:textId="77777777" w:rsidTr="005A35DD">
        <w:trPr>
          <w:trHeight w:val="300"/>
        </w:trPr>
        <w:tc>
          <w:tcPr>
            <w:tcW w:w="3244" w:type="dxa"/>
            <w:tcBorders>
              <w:top w:val="nil"/>
              <w:left w:val="nil"/>
              <w:right w:val="nil"/>
            </w:tcBorders>
            <w:shd w:val="clear" w:color="auto" w:fill="auto"/>
            <w:noWrap/>
            <w:vAlign w:val="center"/>
            <w:hideMark/>
          </w:tcPr>
          <w:p w14:paraId="5207AE02" w14:textId="77777777" w:rsidR="00320B07" w:rsidRPr="00A64262" w:rsidRDefault="00320B07" w:rsidP="005A35DD">
            <w:pPr>
              <w:rPr>
                <w:i/>
                <w:color w:val="000000"/>
              </w:rPr>
            </w:pPr>
            <w:proofErr w:type="spellStart"/>
            <w:r w:rsidRPr="00A64262">
              <w:rPr>
                <w:i/>
                <w:color w:val="000000"/>
              </w:rPr>
              <w:t>Calopogonium</w:t>
            </w:r>
            <w:proofErr w:type="spellEnd"/>
            <w:r w:rsidRPr="00A64262">
              <w:rPr>
                <w:i/>
                <w:color w:val="000000"/>
              </w:rPr>
              <w:t xml:space="preserve"> </w:t>
            </w:r>
            <w:proofErr w:type="spellStart"/>
            <w:r w:rsidRPr="00A64262">
              <w:rPr>
                <w:i/>
                <w:color w:val="000000"/>
              </w:rPr>
              <w:t>mucunoides</w:t>
            </w:r>
            <w:proofErr w:type="spellEnd"/>
            <w:r w:rsidRPr="00A64262">
              <w:rPr>
                <w:i/>
                <w:color w:val="000000"/>
              </w:rPr>
              <w:t xml:space="preserve"> </w:t>
            </w:r>
          </w:p>
        </w:tc>
        <w:tc>
          <w:tcPr>
            <w:tcW w:w="1996" w:type="dxa"/>
            <w:tcBorders>
              <w:top w:val="nil"/>
              <w:left w:val="nil"/>
              <w:right w:val="nil"/>
            </w:tcBorders>
            <w:shd w:val="clear" w:color="auto" w:fill="auto"/>
            <w:noWrap/>
            <w:vAlign w:val="center"/>
            <w:hideMark/>
          </w:tcPr>
          <w:p w14:paraId="0BAB62DD" w14:textId="77777777" w:rsidR="00320B07" w:rsidRPr="00A64262" w:rsidRDefault="00320B07" w:rsidP="005A35DD">
            <w:pPr>
              <w:rPr>
                <w:color w:val="000000"/>
              </w:rPr>
            </w:pPr>
            <w:r w:rsidRPr="00A64262">
              <w:rPr>
                <w:color w:val="000000"/>
              </w:rPr>
              <w:t>Fabaceae</w:t>
            </w:r>
          </w:p>
        </w:tc>
        <w:tc>
          <w:tcPr>
            <w:tcW w:w="1700" w:type="dxa"/>
            <w:tcBorders>
              <w:top w:val="nil"/>
              <w:left w:val="nil"/>
              <w:right w:val="nil"/>
            </w:tcBorders>
            <w:shd w:val="clear" w:color="auto" w:fill="auto"/>
            <w:noWrap/>
            <w:vAlign w:val="center"/>
            <w:hideMark/>
          </w:tcPr>
          <w:p w14:paraId="48FC6D7C" w14:textId="77777777" w:rsidR="00320B07" w:rsidRPr="00A64262" w:rsidRDefault="00320B07" w:rsidP="005A35DD">
            <w:pPr>
              <w:rPr>
                <w:color w:val="000000"/>
              </w:rPr>
            </w:pPr>
            <w:r w:rsidRPr="00A64262">
              <w:rPr>
                <w:color w:val="000000"/>
              </w:rPr>
              <w:t>Climber</w:t>
            </w:r>
          </w:p>
        </w:tc>
        <w:tc>
          <w:tcPr>
            <w:tcW w:w="1640" w:type="dxa"/>
            <w:tcBorders>
              <w:top w:val="nil"/>
              <w:left w:val="nil"/>
              <w:right w:val="nil"/>
            </w:tcBorders>
            <w:shd w:val="clear" w:color="auto" w:fill="auto"/>
            <w:noWrap/>
            <w:vAlign w:val="center"/>
            <w:hideMark/>
          </w:tcPr>
          <w:p w14:paraId="1701068A" w14:textId="77777777" w:rsidR="00320B07" w:rsidRPr="00A64262" w:rsidRDefault="00320B07" w:rsidP="005A35DD">
            <w:pPr>
              <w:jc w:val="center"/>
              <w:rPr>
                <w:color w:val="000000"/>
              </w:rPr>
            </w:pPr>
            <w:r w:rsidRPr="00A64262">
              <w:rPr>
                <w:color w:val="000000"/>
              </w:rPr>
              <w:t>2</w:t>
            </w:r>
          </w:p>
        </w:tc>
        <w:tc>
          <w:tcPr>
            <w:tcW w:w="730" w:type="dxa"/>
            <w:tcBorders>
              <w:top w:val="nil"/>
              <w:left w:val="nil"/>
              <w:right w:val="nil"/>
            </w:tcBorders>
            <w:vAlign w:val="center"/>
          </w:tcPr>
          <w:p w14:paraId="1D64A378" w14:textId="77777777" w:rsidR="00320B07" w:rsidRPr="00A64262" w:rsidRDefault="00320B07" w:rsidP="005A35DD">
            <w:pPr>
              <w:jc w:val="center"/>
              <w:rPr>
                <w:color w:val="000000"/>
              </w:rPr>
            </w:pPr>
            <w:r w:rsidRPr="00A64262">
              <w:rPr>
                <w:color w:val="000000"/>
              </w:rPr>
              <w:t>2</w:t>
            </w:r>
          </w:p>
        </w:tc>
        <w:tc>
          <w:tcPr>
            <w:tcW w:w="1367" w:type="dxa"/>
            <w:tcBorders>
              <w:top w:val="nil"/>
              <w:left w:val="nil"/>
              <w:right w:val="nil"/>
            </w:tcBorders>
            <w:shd w:val="clear" w:color="auto" w:fill="auto"/>
            <w:noWrap/>
            <w:vAlign w:val="center"/>
            <w:hideMark/>
          </w:tcPr>
          <w:p w14:paraId="38DFE313" w14:textId="77777777" w:rsidR="00320B07" w:rsidRPr="00A64262" w:rsidRDefault="00320B07" w:rsidP="005A35DD">
            <w:pPr>
              <w:jc w:val="center"/>
              <w:rPr>
                <w:color w:val="000000"/>
              </w:rPr>
            </w:pPr>
            <w:r w:rsidRPr="00A64262">
              <w:rPr>
                <w:color w:val="000000"/>
              </w:rPr>
              <w:t>5</w:t>
            </w:r>
          </w:p>
        </w:tc>
      </w:tr>
      <w:tr w:rsidR="00320B07" w:rsidRPr="00A64262" w14:paraId="4FE5FCC8" w14:textId="77777777" w:rsidTr="005A35DD">
        <w:trPr>
          <w:trHeight w:val="300"/>
        </w:trPr>
        <w:tc>
          <w:tcPr>
            <w:tcW w:w="3244" w:type="dxa"/>
            <w:tcBorders>
              <w:top w:val="nil"/>
              <w:left w:val="nil"/>
              <w:bottom w:val="single" w:sz="4" w:space="0" w:color="auto"/>
              <w:right w:val="nil"/>
            </w:tcBorders>
            <w:shd w:val="clear" w:color="auto" w:fill="auto"/>
            <w:noWrap/>
            <w:vAlign w:val="center"/>
            <w:hideMark/>
          </w:tcPr>
          <w:p w14:paraId="10E8EF62" w14:textId="77777777" w:rsidR="00320B07" w:rsidRPr="00A64262" w:rsidRDefault="00320B07" w:rsidP="005A35DD">
            <w:pPr>
              <w:rPr>
                <w:i/>
                <w:color w:val="000000"/>
              </w:rPr>
            </w:pPr>
            <w:r w:rsidRPr="00A64262">
              <w:rPr>
                <w:i/>
                <w:color w:val="000000"/>
              </w:rPr>
              <w:t xml:space="preserve">Mikania micrantha </w:t>
            </w:r>
          </w:p>
        </w:tc>
        <w:tc>
          <w:tcPr>
            <w:tcW w:w="1996" w:type="dxa"/>
            <w:tcBorders>
              <w:top w:val="nil"/>
              <w:left w:val="nil"/>
              <w:bottom w:val="single" w:sz="4" w:space="0" w:color="auto"/>
              <w:right w:val="nil"/>
            </w:tcBorders>
            <w:shd w:val="clear" w:color="auto" w:fill="auto"/>
            <w:noWrap/>
            <w:vAlign w:val="center"/>
            <w:hideMark/>
          </w:tcPr>
          <w:p w14:paraId="533441D7" w14:textId="77777777" w:rsidR="00320B07" w:rsidRPr="00A64262" w:rsidRDefault="00320B07" w:rsidP="005A35DD">
            <w:pPr>
              <w:rPr>
                <w:color w:val="000000"/>
              </w:rPr>
            </w:pPr>
            <w:r w:rsidRPr="00A64262">
              <w:rPr>
                <w:color w:val="000000"/>
              </w:rPr>
              <w:t>Asteraceae</w:t>
            </w:r>
          </w:p>
        </w:tc>
        <w:tc>
          <w:tcPr>
            <w:tcW w:w="1700" w:type="dxa"/>
            <w:tcBorders>
              <w:top w:val="nil"/>
              <w:left w:val="nil"/>
              <w:bottom w:val="single" w:sz="4" w:space="0" w:color="auto"/>
              <w:right w:val="nil"/>
            </w:tcBorders>
            <w:shd w:val="clear" w:color="auto" w:fill="auto"/>
            <w:noWrap/>
            <w:vAlign w:val="center"/>
            <w:hideMark/>
          </w:tcPr>
          <w:p w14:paraId="16CEC84B" w14:textId="77777777" w:rsidR="00320B07" w:rsidRPr="00A64262" w:rsidRDefault="00320B07" w:rsidP="005A35DD">
            <w:pPr>
              <w:rPr>
                <w:color w:val="000000"/>
              </w:rPr>
            </w:pPr>
            <w:r w:rsidRPr="00A64262">
              <w:rPr>
                <w:color w:val="000000"/>
              </w:rPr>
              <w:t>Climber</w:t>
            </w:r>
          </w:p>
        </w:tc>
        <w:tc>
          <w:tcPr>
            <w:tcW w:w="1640" w:type="dxa"/>
            <w:tcBorders>
              <w:top w:val="nil"/>
              <w:left w:val="nil"/>
              <w:bottom w:val="single" w:sz="4" w:space="0" w:color="auto"/>
              <w:right w:val="nil"/>
            </w:tcBorders>
            <w:shd w:val="clear" w:color="auto" w:fill="auto"/>
            <w:noWrap/>
            <w:vAlign w:val="center"/>
            <w:hideMark/>
          </w:tcPr>
          <w:p w14:paraId="15E697D3" w14:textId="5E25B1BF" w:rsidR="00320B07" w:rsidRPr="00A64262" w:rsidRDefault="00B331C2" w:rsidP="005A35DD">
            <w:pPr>
              <w:jc w:val="center"/>
              <w:rPr>
                <w:color w:val="000000"/>
              </w:rPr>
            </w:pPr>
            <w:r>
              <w:rPr>
                <w:color w:val="000000"/>
              </w:rPr>
              <w:t>3</w:t>
            </w:r>
          </w:p>
        </w:tc>
        <w:tc>
          <w:tcPr>
            <w:tcW w:w="730" w:type="dxa"/>
            <w:tcBorders>
              <w:top w:val="nil"/>
              <w:left w:val="nil"/>
              <w:bottom w:val="single" w:sz="4" w:space="0" w:color="auto"/>
              <w:right w:val="nil"/>
            </w:tcBorders>
            <w:vAlign w:val="center"/>
          </w:tcPr>
          <w:p w14:paraId="4A5B446E" w14:textId="72A02B5D" w:rsidR="00320B07" w:rsidRPr="00A64262" w:rsidRDefault="00B331C2" w:rsidP="005A35DD">
            <w:pPr>
              <w:jc w:val="center"/>
              <w:rPr>
                <w:color w:val="000000"/>
              </w:rPr>
            </w:pPr>
            <w:r>
              <w:rPr>
                <w:color w:val="000000"/>
              </w:rPr>
              <w:t>2</w:t>
            </w:r>
          </w:p>
        </w:tc>
        <w:tc>
          <w:tcPr>
            <w:tcW w:w="1367" w:type="dxa"/>
            <w:tcBorders>
              <w:top w:val="nil"/>
              <w:left w:val="nil"/>
              <w:bottom w:val="single" w:sz="4" w:space="0" w:color="auto"/>
              <w:right w:val="nil"/>
            </w:tcBorders>
            <w:shd w:val="clear" w:color="auto" w:fill="auto"/>
            <w:noWrap/>
            <w:vAlign w:val="center"/>
            <w:hideMark/>
          </w:tcPr>
          <w:p w14:paraId="2A5D1471" w14:textId="48A1B0E7" w:rsidR="00320B07" w:rsidRPr="00A64262" w:rsidRDefault="00B331C2" w:rsidP="005A35DD">
            <w:pPr>
              <w:jc w:val="center"/>
              <w:rPr>
                <w:color w:val="000000"/>
              </w:rPr>
            </w:pPr>
            <w:r>
              <w:rPr>
                <w:color w:val="000000"/>
              </w:rPr>
              <w:t>4</w:t>
            </w:r>
          </w:p>
        </w:tc>
      </w:tr>
    </w:tbl>
    <w:p w14:paraId="451F544E" w14:textId="77777777" w:rsidR="00320B07" w:rsidRPr="00A64262" w:rsidRDefault="00320B07" w:rsidP="00320B07"/>
    <w:p w14:paraId="5DF21165" w14:textId="77777777" w:rsidR="00320B07" w:rsidRPr="00A64262" w:rsidRDefault="00320B07" w:rsidP="00320B07"/>
    <w:p w14:paraId="2A924076" w14:textId="77777777" w:rsidR="00320B07" w:rsidRPr="00A64262" w:rsidRDefault="00320B07" w:rsidP="00320B07"/>
    <w:p w14:paraId="47BFB081" w14:textId="77777777" w:rsidR="00320B07" w:rsidRPr="00A64262" w:rsidRDefault="00320B07" w:rsidP="00320B07"/>
    <w:p w14:paraId="1FE32333" w14:textId="77777777" w:rsidR="00320B07" w:rsidRPr="00A64262" w:rsidRDefault="00320B07" w:rsidP="00320B07"/>
    <w:p w14:paraId="67CA294D" w14:textId="77777777" w:rsidR="00320B07" w:rsidRPr="00A64262" w:rsidRDefault="00320B07" w:rsidP="00320B07"/>
    <w:p w14:paraId="519F5DA4" w14:textId="77777777" w:rsidR="00320B07" w:rsidRPr="00A64262" w:rsidRDefault="00320B07" w:rsidP="00320B07"/>
    <w:p w14:paraId="69D84148" w14:textId="77777777" w:rsidR="00320B07" w:rsidRPr="00A64262" w:rsidRDefault="00320B07" w:rsidP="00320B07"/>
    <w:p w14:paraId="284D45CB" w14:textId="77777777" w:rsidR="00320B07" w:rsidRPr="00A64262" w:rsidRDefault="00320B07" w:rsidP="00320B07"/>
    <w:p w14:paraId="377B4008" w14:textId="77777777" w:rsidR="00320B07" w:rsidRPr="00A64262" w:rsidRDefault="00320B07" w:rsidP="00320B07"/>
    <w:p w14:paraId="0E545118" w14:textId="77777777" w:rsidR="00320B07" w:rsidRPr="00A64262" w:rsidRDefault="00320B07" w:rsidP="00320B07"/>
    <w:p w14:paraId="53B7C58F" w14:textId="77777777" w:rsidR="00320B07" w:rsidRPr="00A64262" w:rsidRDefault="00320B07" w:rsidP="00320B07">
      <w:pPr>
        <w:pStyle w:val="NormalWeb"/>
        <w:rPr>
          <w:b/>
        </w:rPr>
      </w:pPr>
      <w:r w:rsidRPr="00A64262">
        <w:rPr>
          <w:b/>
        </w:rPr>
        <w:t xml:space="preserve">Table S4: Partial least squares path modelling model evaluation for the total native community. </w:t>
      </w:r>
      <w:r w:rsidRPr="00A64262">
        <w:t xml:space="preserve">Model evaluation statistics represent validity and reliability of the measurement model if Dillon-Goldstein’s rho and Cronbach’s alpha are &gt;0.7 and Average variance extracted is &gt;0.5. </w:t>
      </w:r>
    </w:p>
    <w:tbl>
      <w:tblPr>
        <w:tblpPr w:leftFromText="180" w:rightFromText="180" w:vertAnchor="text" w:horzAnchor="margin" w:tblpXSpec="center" w:tblpY="69"/>
        <w:tblW w:w="11926" w:type="dxa"/>
        <w:tblLook w:val="04A0" w:firstRow="1" w:lastRow="0" w:firstColumn="1" w:lastColumn="0" w:noHBand="0" w:noVBand="1"/>
      </w:tblPr>
      <w:tblGrid>
        <w:gridCol w:w="2572"/>
        <w:gridCol w:w="1384"/>
        <w:gridCol w:w="355"/>
        <w:gridCol w:w="1463"/>
        <w:gridCol w:w="1718"/>
        <w:gridCol w:w="1384"/>
        <w:gridCol w:w="1384"/>
        <w:gridCol w:w="1666"/>
      </w:tblGrid>
      <w:tr w:rsidR="00320B07" w:rsidRPr="00A64262" w14:paraId="19C06E7B" w14:textId="77777777" w:rsidTr="005A35DD">
        <w:trPr>
          <w:trHeight w:val="320"/>
        </w:trPr>
        <w:tc>
          <w:tcPr>
            <w:tcW w:w="2572" w:type="dxa"/>
            <w:vMerge w:val="restart"/>
            <w:tcBorders>
              <w:top w:val="single" w:sz="4" w:space="0" w:color="auto"/>
              <w:left w:val="nil"/>
              <w:bottom w:val="single" w:sz="4" w:space="0" w:color="000000"/>
              <w:right w:val="nil"/>
            </w:tcBorders>
            <w:shd w:val="clear" w:color="auto" w:fill="auto"/>
            <w:vAlign w:val="center"/>
            <w:hideMark/>
          </w:tcPr>
          <w:p w14:paraId="4C22CF7F" w14:textId="77777777" w:rsidR="00320B07" w:rsidRPr="00A64262" w:rsidRDefault="00320B07" w:rsidP="005A35DD">
            <w:pPr>
              <w:rPr>
                <w:b/>
                <w:bCs/>
                <w:color w:val="000000"/>
                <w:szCs w:val="22"/>
              </w:rPr>
            </w:pPr>
            <w:r w:rsidRPr="00A64262">
              <w:rPr>
                <w:b/>
                <w:bCs/>
                <w:color w:val="000000"/>
                <w:szCs w:val="22"/>
              </w:rPr>
              <w:t>Model evaluation statistic</w:t>
            </w:r>
          </w:p>
        </w:tc>
        <w:tc>
          <w:tcPr>
            <w:tcW w:w="1384" w:type="dxa"/>
            <w:tcBorders>
              <w:top w:val="single" w:sz="4" w:space="0" w:color="auto"/>
              <w:left w:val="nil"/>
              <w:bottom w:val="single" w:sz="4" w:space="0" w:color="auto"/>
              <w:right w:val="nil"/>
            </w:tcBorders>
          </w:tcPr>
          <w:p w14:paraId="6E7F1F17" w14:textId="77777777" w:rsidR="00320B07" w:rsidRPr="00A64262" w:rsidRDefault="00320B07" w:rsidP="005A35DD">
            <w:pPr>
              <w:jc w:val="center"/>
              <w:rPr>
                <w:b/>
                <w:bCs/>
                <w:color w:val="000000"/>
                <w:szCs w:val="22"/>
              </w:rPr>
            </w:pPr>
          </w:p>
        </w:tc>
        <w:tc>
          <w:tcPr>
            <w:tcW w:w="7970" w:type="dxa"/>
            <w:gridSpan w:val="6"/>
            <w:tcBorders>
              <w:top w:val="single" w:sz="4" w:space="0" w:color="auto"/>
              <w:left w:val="nil"/>
              <w:bottom w:val="single" w:sz="4" w:space="0" w:color="auto"/>
              <w:right w:val="nil"/>
            </w:tcBorders>
            <w:shd w:val="clear" w:color="auto" w:fill="auto"/>
            <w:noWrap/>
            <w:vAlign w:val="bottom"/>
            <w:hideMark/>
          </w:tcPr>
          <w:p w14:paraId="1DD89B09" w14:textId="77777777" w:rsidR="00320B07" w:rsidRPr="00A64262" w:rsidRDefault="00320B07" w:rsidP="005A35DD">
            <w:pPr>
              <w:jc w:val="center"/>
              <w:rPr>
                <w:b/>
                <w:bCs/>
                <w:color w:val="000000"/>
                <w:szCs w:val="22"/>
              </w:rPr>
            </w:pPr>
            <w:r w:rsidRPr="00A64262">
              <w:rPr>
                <w:b/>
                <w:bCs/>
                <w:color w:val="000000"/>
                <w:szCs w:val="22"/>
              </w:rPr>
              <w:t>Latent variable</w:t>
            </w:r>
          </w:p>
        </w:tc>
      </w:tr>
      <w:tr w:rsidR="00320B07" w:rsidRPr="00A64262" w14:paraId="4BCEB7BD" w14:textId="77777777" w:rsidTr="005A35DD">
        <w:trPr>
          <w:trHeight w:val="520"/>
        </w:trPr>
        <w:tc>
          <w:tcPr>
            <w:tcW w:w="2572" w:type="dxa"/>
            <w:vMerge/>
            <w:tcBorders>
              <w:top w:val="single" w:sz="4" w:space="0" w:color="auto"/>
              <w:left w:val="nil"/>
              <w:bottom w:val="single" w:sz="4" w:space="0" w:color="000000"/>
              <w:right w:val="nil"/>
            </w:tcBorders>
            <w:vAlign w:val="center"/>
            <w:hideMark/>
          </w:tcPr>
          <w:p w14:paraId="065B1FBB" w14:textId="77777777" w:rsidR="00320B07" w:rsidRPr="00A64262" w:rsidRDefault="00320B07" w:rsidP="005A35DD">
            <w:pPr>
              <w:rPr>
                <w:b/>
                <w:bCs/>
                <w:color w:val="000000"/>
                <w:szCs w:val="22"/>
              </w:rPr>
            </w:pPr>
          </w:p>
        </w:tc>
        <w:tc>
          <w:tcPr>
            <w:tcW w:w="1739" w:type="dxa"/>
            <w:gridSpan w:val="2"/>
            <w:tcBorders>
              <w:top w:val="single" w:sz="4" w:space="0" w:color="auto"/>
              <w:left w:val="nil"/>
              <w:bottom w:val="single" w:sz="4" w:space="0" w:color="auto"/>
              <w:right w:val="nil"/>
            </w:tcBorders>
            <w:shd w:val="clear" w:color="auto" w:fill="auto"/>
            <w:noWrap/>
            <w:vAlign w:val="center"/>
            <w:hideMark/>
          </w:tcPr>
          <w:p w14:paraId="70DD0180" w14:textId="77777777" w:rsidR="00320B07" w:rsidRPr="00A64262" w:rsidRDefault="00320B07" w:rsidP="005A35DD">
            <w:pPr>
              <w:jc w:val="center"/>
              <w:rPr>
                <w:color w:val="000000"/>
                <w:szCs w:val="22"/>
              </w:rPr>
            </w:pPr>
            <w:r w:rsidRPr="00A64262">
              <w:rPr>
                <w:color w:val="000000"/>
                <w:szCs w:val="22"/>
              </w:rPr>
              <w:t>Fragmentation</w:t>
            </w:r>
          </w:p>
        </w:tc>
        <w:tc>
          <w:tcPr>
            <w:tcW w:w="1463" w:type="dxa"/>
            <w:tcBorders>
              <w:top w:val="single" w:sz="4" w:space="0" w:color="auto"/>
              <w:left w:val="nil"/>
              <w:bottom w:val="single" w:sz="4" w:space="0" w:color="auto"/>
              <w:right w:val="nil"/>
            </w:tcBorders>
            <w:shd w:val="clear" w:color="auto" w:fill="auto"/>
            <w:noWrap/>
            <w:vAlign w:val="center"/>
            <w:hideMark/>
          </w:tcPr>
          <w:p w14:paraId="698F9105" w14:textId="77777777" w:rsidR="00320B07" w:rsidRPr="00A64262" w:rsidRDefault="00320B07" w:rsidP="005A35DD">
            <w:pPr>
              <w:jc w:val="center"/>
              <w:rPr>
                <w:color w:val="000000"/>
                <w:szCs w:val="22"/>
              </w:rPr>
            </w:pPr>
            <w:r w:rsidRPr="00A64262">
              <w:rPr>
                <w:color w:val="000000"/>
                <w:szCs w:val="22"/>
              </w:rPr>
              <w:t>Disturbance</w:t>
            </w:r>
          </w:p>
        </w:tc>
        <w:tc>
          <w:tcPr>
            <w:tcW w:w="1718" w:type="dxa"/>
            <w:tcBorders>
              <w:top w:val="single" w:sz="4" w:space="0" w:color="auto"/>
              <w:left w:val="nil"/>
              <w:bottom w:val="single" w:sz="4" w:space="0" w:color="auto"/>
              <w:right w:val="nil"/>
            </w:tcBorders>
            <w:shd w:val="clear" w:color="auto" w:fill="auto"/>
            <w:vAlign w:val="center"/>
            <w:hideMark/>
          </w:tcPr>
          <w:p w14:paraId="43BB6108" w14:textId="77777777" w:rsidR="00320B07" w:rsidRPr="00A64262" w:rsidRDefault="00320B07" w:rsidP="005A35DD">
            <w:pPr>
              <w:jc w:val="center"/>
              <w:rPr>
                <w:color w:val="000000"/>
                <w:szCs w:val="22"/>
              </w:rPr>
            </w:pPr>
            <w:r w:rsidRPr="00A64262">
              <w:rPr>
                <w:color w:val="000000"/>
                <w:szCs w:val="22"/>
              </w:rPr>
              <w:t>Soil characteristics</w:t>
            </w:r>
          </w:p>
        </w:tc>
        <w:tc>
          <w:tcPr>
            <w:tcW w:w="1384" w:type="dxa"/>
            <w:tcBorders>
              <w:top w:val="single" w:sz="4" w:space="0" w:color="auto"/>
              <w:left w:val="nil"/>
              <w:bottom w:val="single" w:sz="4" w:space="0" w:color="auto"/>
              <w:right w:val="nil"/>
            </w:tcBorders>
          </w:tcPr>
          <w:p w14:paraId="06863F2F" w14:textId="77777777" w:rsidR="00320B07" w:rsidRPr="00A64262" w:rsidRDefault="00320B07" w:rsidP="005A35DD">
            <w:pPr>
              <w:jc w:val="center"/>
              <w:rPr>
                <w:color w:val="000000"/>
                <w:szCs w:val="22"/>
              </w:rPr>
            </w:pPr>
            <w:r w:rsidRPr="00A64262">
              <w:rPr>
                <w:color w:val="000000"/>
                <w:szCs w:val="22"/>
              </w:rPr>
              <w:t>Propagule pressure</w:t>
            </w:r>
          </w:p>
        </w:tc>
        <w:tc>
          <w:tcPr>
            <w:tcW w:w="1384" w:type="dxa"/>
            <w:tcBorders>
              <w:top w:val="single" w:sz="4" w:space="0" w:color="auto"/>
              <w:left w:val="nil"/>
              <w:bottom w:val="single" w:sz="4" w:space="0" w:color="auto"/>
              <w:right w:val="nil"/>
            </w:tcBorders>
            <w:shd w:val="clear" w:color="auto" w:fill="auto"/>
            <w:vAlign w:val="center"/>
            <w:hideMark/>
          </w:tcPr>
          <w:p w14:paraId="6732A84B" w14:textId="77777777" w:rsidR="00320B07" w:rsidRPr="00A64262" w:rsidRDefault="00320B07" w:rsidP="005A35DD">
            <w:pPr>
              <w:jc w:val="center"/>
              <w:rPr>
                <w:color w:val="000000"/>
                <w:szCs w:val="22"/>
              </w:rPr>
            </w:pPr>
            <w:r w:rsidRPr="00A64262">
              <w:rPr>
                <w:color w:val="000000"/>
                <w:szCs w:val="22"/>
              </w:rPr>
              <w:t>Native community</w:t>
            </w:r>
          </w:p>
        </w:tc>
        <w:tc>
          <w:tcPr>
            <w:tcW w:w="1666" w:type="dxa"/>
            <w:tcBorders>
              <w:top w:val="single" w:sz="4" w:space="0" w:color="auto"/>
              <w:left w:val="nil"/>
              <w:bottom w:val="single" w:sz="4" w:space="0" w:color="auto"/>
              <w:right w:val="nil"/>
            </w:tcBorders>
            <w:shd w:val="clear" w:color="auto" w:fill="auto"/>
            <w:vAlign w:val="center"/>
            <w:hideMark/>
          </w:tcPr>
          <w:p w14:paraId="1D6F2442" w14:textId="77777777" w:rsidR="00320B07" w:rsidRPr="00A64262" w:rsidRDefault="00320B07" w:rsidP="005A35DD">
            <w:pPr>
              <w:jc w:val="center"/>
              <w:rPr>
                <w:color w:val="000000"/>
                <w:szCs w:val="22"/>
              </w:rPr>
            </w:pPr>
            <w:r w:rsidRPr="00A64262">
              <w:rPr>
                <w:color w:val="000000"/>
                <w:szCs w:val="22"/>
              </w:rPr>
              <w:t>Invasion</w:t>
            </w:r>
          </w:p>
        </w:tc>
      </w:tr>
      <w:tr w:rsidR="00320B07" w:rsidRPr="00A64262" w14:paraId="1B128301" w14:textId="77777777" w:rsidTr="005A35DD">
        <w:trPr>
          <w:trHeight w:val="320"/>
        </w:trPr>
        <w:tc>
          <w:tcPr>
            <w:tcW w:w="2572" w:type="dxa"/>
            <w:tcBorders>
              <w:top w:val="nil"/>
              <w:left w:val="nil"/>
              <w:bottom w:val="nil"/>
              <w:right w:val="nil"/>
            </w:tcBorders>
            <w:shd w:val="clear" w:color="auto" w:fill="auto"/>
            <w:noWrap/>
            <w:vAlign w:val="center"/>
            <w:hideMark/>
          </w:tcPr>
          <w:p w14:paraId="546BBD9A" w14:textId="77777777" w:rsidR="00320B07" w:rsidRPr="00A64262" w:rsidRDefault="00320B07" w:rsidP="005A35DD">
            <w:pPr>
              <w:rPr>
                <w:color w:val="000000"/>
                <w:szCs w:val="22"/>
              </w:rPr>
            </w:pPr>
            <w:r w:rsidRPr="00A64262">
              <w:rPr>
                <w:color w:val="000000"/>
                <w:szCs w:val="22"/>
              </w:rPr>
              <w:t>A</w:t>
            </w:r>
            <w:r w:rsidRPr="00A64262">
              <w:t>verage variance extracted</w:t>
            </w:r>
          </w:p>
        </w:tc>
        <w:tc>
          <w:tcPr>
            <w:tcW w:w="1739" w:type="dxa"/>
            <w:gridSpan w:val="2"/>
            <w:tcBorders>
              <w:top w:val="nil"/>
              <w:left w:val="nil"/>
              <w:bottom w:val="nil"/>
              <w:right w:val="nil"/>
            </w:tcBorders>
            <w:shd w:val="clear" w:color="auto" w:fill="auto"/>
            <w:noWrap/>
            <w:vAlign w:val="bottom"/>
            <w:hideMark/>
          </w:tcPr>
          <w:p w14:paraId="4455A505" w14:textId="77777777" w:rsidR="00320B07" w:rsidRPr="00A64262" w:rsidRDefault="00320B07" w:rsidP="005A35DD">
            <w:pPr>
              <w:jc w:val="center"/>
              <w:rPr>
                <w:color w:val="000000"/>
                <w:szCs w:val="22"/>
              </w:rPr>
            </w:pPr>
            <w:r w:rsidRPr="00A64262">
              <w:rPr>
                <w:color w:val="000000"/>
                <w:szCs w:val="22"/>
              </w:rPr>
              <w:t>0.839</w:t>
            </w:r>
          </w:p>
        </w:tc>
        <w:tc>
          <w:tcPr>
            <w:tcW w:w="1463" w:type="dxa"/>
            <w:tcBorders>
              <w:top w:val="nil"/>
              <w:left w:val="nil"/>
              <w:bottom w:val="nil"/>
              <w:right w:val="nil"/>
            </w:tcBorders>
            <w:shd w:val="clear" w:color="auto" w:fill="auto"/>
            <w:noWrap/>
            <w:vAlign w:val="bottom"/>
            <w:hideMark/>
          </w:tcPr>
          <w:p w14:paraId="24A8961F" w14:textId="77777777" w:rsidR="00320B07" w:rsidRPr="00A64262" w:rsidRDefault="00320B07" w:rsidP="005A35DD">
            <w:pPr>
              <w:jc w:val="center"/>
              <w:rPr>
                <w:color w:val="000000"/>
                <w:szCs w:val="22"/>
              </w:rPr>
            </w:pPr>
            <w:r w:rsidRPr="00A64262">
              <w:rPr>
                <w:color w:val="000000"/>
                <w:szCs w:val="22"/>
              </w:rPr>
              <w:t>0.861</w:t>
            </w:r>
          </w:p>
        </w:tc>
        <w:tc>
          <w:tcPr>
            <w:tcW w:w="1718" w:type="dxa"/>
            <w:tcBorders>
              <w:top w:val="nil"/>
              <w:left w:val="nil"/>
              <w:bottom w:val="nil"/>
              <w:right w:val="nil"/>
            </w:tcBorders>
            <w:shd w:val="clear" w:color="auto" w:fill="auto"/>
            <w:noWrap/>
            <w:vAlign w:val="bottom"/>
            <w:hideMark/>
          </w:tcPr>
          <w:p w14:paraId="7293ECEA" w14:textId="77777777" w:rsidR="00320B07" w:rsidRPr="00A64262" w:rsidRDefault="00320B07" w:rsidP="005A35DD">
            <w:pPr>
              <w:jc w:val="center"/>
              <w:rPr>
                <w:color w:val="000000"/>
                <w:szCs w:val="22"/>
              </w:rPr>
            </w:pPr>
            <w:r w:rsidRPr="00A64262">
              <w:rPr>
                <w:color w:val="000000"/>
                <w:szCs w:val="22"/>
              </w:rPr>
              <w:t>0.816</w:t>
            </w:r>
          </w:p>
        </w:tc>
        <w:tc>
          <w:tcPr>
            <w:tcW w:w="1384" w:type="dxa"/>
            <w:tcBorders>
              <w:top w:val="nil"/>
              <w:left w:val="nil"/>
              <w:bottom w:val="nil"/>
              <w:right w:val="nil"/>
            </w:tcBorders>
            <w:vAlign w:val="bottom"/>
          </w:tcPr>
          <w:p w14:paraId="2FF4BC0E" w14:textId="77777777" w:rsidR="00320B07" w:rsidRPr="00A64262" w:rsidRDefault="00320B07" w:rsidP="005A35DD">
            <w:pPr>
              <w:jc w:val="center"/>
              <w:rPr>
                <w:color w:val="000000"/>
                <w:szCs w:val="22"/>
              </w:rPr>
            </w:pPr>
            <w:r w:rsidRPr="00A64262">
              <w:rPr>
                <w:color w:val="000000"/>
                <w:szCs w:val="22"/>
              </w:rPr>
              <w:t>0.956</w:t>
            </w:r>
          </w:p>
        </w:tc>
        <w:tc>
          <w:tcPr>
            <w:tcW w:w="1384" w:type="dxa"/>
            <w:tcBorders>
              <w:top w:val="nil"/>
              <w:left w:val="nil"/>
              <w:bottom w:val="nil"/>
              <w:right w:val="nil"/>
            </w:tcBorders>
            <w:shd w:val="clear" w:color="auto" w:fill="auto"/>
            <w:noWrap/>
            <w:vAlign w:val="bottom"/>
            <w:hideMark/>
          </w:tcPr>
          <w:p w14:paraId="5ADF200E" w14:textId="77777777" w:rsidR="00320B07" w:rsidRPr="00A64262" w:rsidRDefault="00320B07" w:rsidP="005A35DD">
            <w:pPr>
              <w:jc w:val="center"/>
              <w:rPr>
                <w:color w:val="000000"/>
                <w:szCs w:val="22"/>
              </w:rPr>
            </w:pPr>
            <w:r w:rsidRPr="00A64262">
              <w:rPr>
                <w:color w:val="000000"/>
                <w:szCs w:val="22"/>
              </w:rPr>
              <w:t>0.987</w:t>
            </w:r>
          </w:p>
        </w:tc>
        <w:tc>
          <w:tcPr>
            <w:tcW w:w="1666" w:type="dxa"/>
            <w:tcBorders>
              <w:top w:val="nil"/>
              <w:left w:val="nil"/>
              <w:bottom w:val="nil"/>
              <w:right w:val="nil"/>
            </w:tcBorders>
            <w:shd w:val="clear" w:color="auto" w:fill="auto"/>
            <w:noWrap/>
            <w:vAlign w:val="bottom"/>
            <w:hideMark/>
          </w:tcPr>
          <w:p w14:paraId="3CDD910D" w14:textId="77777777" w:rsidR="00320B07" w:rsidRPr="00A64262" w:rsidRDefault="00320B07" w:rsidP="005A35DD">
            <w:pPr>
              <w:jc w:val="center"/>
              <w:rPr>
                <w:color w:val="000000"/>
                <w:szCs w:val="22"/>
              </w:rPr>
            </w:pPr>
            <w:r w:rsidRPr="00A64262">
              <w:rPr>
                <w:color w:val="000000"/>
                <w:szCs w:val="22"/>
              </w:rPr>
              <w:t>0.897</w:t>
            </w:r>
          </w:p>
        </w:tc>
      </w:tr>
      <w:tr w:rsidR="00320B07" w:rsidRPr="00A64262" w14:paraId="3C03D284" w14:textId="77777777" w:rsidTr="005A35DD">
        <w:trPr>
          <w:trHeight w:val="320"/>
        </w:trPr>
        <w:tc>
          <w:tcPr>
            <w:tcW w:w="2572" w:type="dxa"/>
            <w:tcBorders>
              <w:top w:val="nil"/>
              <w:left w:val="nil"/>
              <w:right w:val="nil"/>
            </w:tcBorders>
            <w:shd w:val="clear" w:color="auto" w:fill="auto"/>
            <w:noWrap/>
            <w:vAlign w:val="center"/>
            <w:hideMark/>
          </w:tcPr>
          <w:p w14:paraId="30388AB1" w14:textId="77777777" w:rsidR="00320B07" w:rsidRPr="00A64262" w:rsidRDefault="00320B07" w:rsidP="005A35DD">
            <w:pPr>
              <w:rPr>
                <w:color w:val="000000"/>
                <w:szCs w:val="22"/>
              </w:rPr>
            </w:pPr>
            <w:r w:rsidRPr="00A64262">
              <w:t>Dillon-Goldstein’s rho</w:t>
            </w:r>
          </w:p>
        </w:tc>
        <w:tc>
          <w:tcPr>
            <w:tcW w:w="1739" w:type="dxa"/>
            <w:gridSpan w:val="2"/>
            <w:tcBorders>
              <w:top w:val="nil"/>
              <w:left w:val="nil"/>
              <w:right w:val="nil"/>
            </w:tcBorders>
            <w:shd w:val="clear" w:color="auto" w:fill="auto"/>
            <w:noWrap/>
            <w:vAlign w:val="bottom"/>
            <w:hideMark/>
          </w:tcPr>
          <w:p w14:paraId="042D6D2A" w14:textId="77777777" w:rsidR="00320B07" w:rsidRPr="00A64262" w:rsidRDefault="00320B07" w:rsidP="005A35DD">
            <w:pPr>
              <w:jc w:val="center"/>
              <w:rPr>
                <w:color w:val="000000"/>
                <w:szCs w:val="22"/>
              </w:rPr>
            </w:pPr>
            <w:r w:rsidRPr="00A64262">
              <w:rPr>
                <w:color w:val="000000"/>
                <w:szCs w:val="22"/>
              </w:rPr>
              <w:t>0.940</w:t>
            </w:r>
          </w:p>
        </w:tc>
        <w:tc>
          <w:tcPr>
            <w:tcW w:w="1463" w:type="dxa"/>
            <w:tcBorders>
              <w:top w:val="nil"/>
              <w:left w:val="nil"/>
              <w:right w:val="nil"/>
            </w:tcBorders>
            <w:shd w:val="clear" w:color="auto" w:fill="auto"/>
            <w:noWrap/>
            <w:vAlign w:val="bottom"/>
            <w:hideMark/>
          </w:tcPr>
          <w:p w14:paraId="5DC194F6" w14:textId="77777777" w:rsidR="00320B07" w:rsidRPr="00A64262" w:rsidRDefault="00320B07" w:rsidP="005A35DD">
            <w:pPr>
              <w:jc w:val="center"/>
              <w:rPr>
                <w:color w:val="000000"/>
                <w:szCs w:val="22"/>
              </w:rPr>
            </w:pPr>
            <w:r w:rsidRPr="00A64262">
              <w:rPr>
                <w:color w:val="000000"/>
                <w:szCs w:val="22"/>
              </w:rPr>
              <w:t>0.926</w:t>
            </w:r>
          </w:p>
        </w:tc>
        <w:tc>
          <w:tcPr>
            <w:tcW w:w="1718" w:type="dxa"/>
            <w:tcBorders>
              <w:top w:val="nil"/>
              <w:left w:val="nil"/>
              <w:right w:val="nil"/>
            </w:tcBorders>
            <w:shd w:val="clear" w:color="auto" w:fill="auto"/>
            <w:noWrap/>
            <w:vAlign w:val="bottom"/>
            <w:hideMark/>
          </w:tcPr>
          <w:p w14:paraId="667C7DC0" w14:textId="77777777" w:rsidR="00320B07" w:rsidRPr="00A64262" w:rsidRDefault="00320B07" w:rsidP="005A35DD">
            <w:pPr>
              <w:jc w:val="center"/>
              <w:rPr>
                <w:color w:val="000000"/>
                <w:szCs w:val="22"/>
              </w:rPr>
            </w:pPr>
            <w:r w:rsidRPr="00A64262">
              <w:rPr>
                <w:color w:val="000000"/>
                <w:szCs w:val="22"/>
              </w:rPr>
              <w:t>0.900</w:t>
            </w:r>
          </w:p>
        </w:tc>
        <w:tc>
          <w:tcPr>
            <w:tcW w:w="1384" w:type="dxa"/>
            <w:tcBorders>
              <w:top w:val="nil"/>
              <w:left w:val="nil"/>
              <w:right w:val="nil"/>
            </w:tcBorders>
            <w:vAlign w:val="bottom"/>
          </w:tcPr>
          <w:p w14:paraId="50F12D87" w14:textId="77777777" w:rsidR="00320B07" w:rsidRPr="00A64262" w:rsidRDefault="00320B07" w:rsidP="005A35DD">
            <w:pPr>
              <w:jc w:val="center"/>
              <w:rPr>
                <w:color w:val="000000"/>
                <w:szCs w:val="22"/>
              </w:rPr>
            </w:pPr>
            <w:r w:rsidRPr="00A64262">
              <w:rPr>
                <w:color w:val="000000"/>
                <w:szCs w:val="22"/>
              </w:rPr>
              <w:t>0.978</w:t>
            </w:r>
          </w:p>
        </w:tc>
        <w:tc>
          <w:tcPr>
            <w:tcW w:w="1384" w:type="dxa"/>
            <w:tcBorders>
              <w:top w:val="nil"/>
              <w:left w:val="nil"/>
              <w:right w:val="nil"/>
            </w:tcBorders>
            <w:shd w:val="clear" w:color="auto" w:fill="auto"/>
            <w:noWrap/>
            <w:vAlign w:val="bottom"/>
            <w:hideMark/>
          </w:tcPr>
          <w:p w14:paraId="4F6C7AC5" w14:textId="77777777" w:rsidR="00320B07" w:rsidRPr="00A64262" w:rsidRDefault="00320B07" w:rsidP="005A35DD">
            <w:pPr>
              <w:jc w:val="center"/>
              <w:rPr>
                <w:color w:val="000000"/>
                <w:szCs w:val="22"/>
              </w:rPr>
            </w:pPr>
            <w:r w:rsidRPr="00A64262">
              <w:rPr>
                <w:color w:val="000000"/>
                <w:szCs w:val="22"/>
              </w:rPr>
              <w:t>0.994</w:t>
            </w:r>
          </w:p>
        </w:tc>
        <w:tc>
          <w:tcPr>
            <w:tcW w:w="1666" w:type="dxa"/>
            <w:tcBorders>
              <w:top w:val="nil"/>
              <w:left w:val="nil"/>
              <w:right w:val="nil"/>
            </w:tcBorders>
            <w:shd w:val="clear" w:color="auto" w:fill="auto"/>
            <w:noWrap/>
            <w:vAlign w:val="bottom"/>
            <w:hideMark/>
          </w:tcPr>
          <w:p w14:paraId="0FAEB288" w14:textId="77777777" w:rsidR="00320B07" w:rsidRPr="00A64262" w:rsidRDefault="00320B07" w:rsidP="005A35DD">
            <w:pPr>
              <w:jc w:val="center"/>
              <w:rPr>
                <w:color w:val="000000"/>
                <w:szCs w:val="22"/>
              </w:rPr>
            </w:pPr>
            <w:r w:rsidRPr="00A64262">
              <w:rPr>
                <w:color w:val="000000"/>
                <w:szCs w:val="22"/>
              </w:rPr>
              <w:t>0.946</w:t>
            </w:r>
          </w:p>
        </w:tc>
      </w:tr>
      <w:tr w:rsidR="00320B07" w:rsidRPr="00A64262" w14:paraId="477FF27F" w14:textId="77777777" w:rsidTr="005A35DD">
        <w:trPr>
          <w:trHeight w:val="320"/>
        </w:trPr>
        <w:tc>
          <w:tcPr>
            <w:tcW w:w="2572" w:type="dxa"/>
            <w:tcBorders>
              <w:top w:val="nil"/>
              <w:left w:val="nil"/>
              <w:bottom w:val="single" w:sz="4" w:space="0" w:color="auto"/>
              <w:right w:val="nil"/>
            </w:tcBorders>
            <w:shd w:val="clear" w:color="auto" w:fill="auto"/>
            <w:noWrap/>
            <w:vAlign w:val="center"/>
            <w:hideMark/>
          </w:tcPr>
          <w:p w14:paraId="79AFD3E3" w14:textId="77777777" w:rsidR="00320B07" w:rsidRPr="00A64262" w:rsidRDefault="00320B07" w:rsidP="005A35DD">
            <w:pPr>
              <w:rPr>
                <w:color w:val="000000"/>
                <w:szCs w:val="22"/>
              </w:rPr>
            </w:pPr>
            <w:r w:rsidRPr="00A64262">
              <w:t>Cronbach’s alpha</w:t>
            </w:r>
          </w:p>
        </w:tc>
        <w:tc>
          <w:tcPr>
            <w:tcW w:w="1739" w:type="dxa"/>
            <w:gridSpan w:val="2"/>
            <w:tcBorders>
              <w:top w:val="nil"/>
              <w:left w:val="nil"/>
              <w:bottom w:val="single" w:sz="4" w:space="0" w:color="auto"/>
              <w:right w:val="nil"/>
            </w:tcBorders>
            <w:shd w:val="clear" w:color="auto" w:fill="auto"/>
            <w:noWrap/>
            <w:vAlign w:val="bottom"/>
            <w:hideMark/>
          </w:tcPr>
          <w:p w14:paraId="6960A5AC" w14:textId="77777777" w:rsidR="00320B07" w:rsidRPr="00A64262" w:rsidRDefault="00320B07" w:rsidP="005A35DD">
            <w:pPr>
              <w:jc w:val="center"/>
              <w:rPr>
                <w:color w:val="000000"/>
                <w:szCs w:val="22"/>
              </w:rPr>
            </w:pPr>
            <w:r w:rsidRPr="00A64262">
              <w:rPr>
                <w:color w:val="000000"/>
                <w:szCs w:val="22"/>
              </w:rPr>
              <w:t>0.904</w:t>
            </w:r>
          </w:p>
        </w:tc>
        <w:tc>
          <w:tcPr>
            <w:tcW w:w="1463" w:type="dxa"/>
            <w:tcBorders>
              <w:top w:val="nil"/>
              <w:left w:val="nil"/>
              <w:bottom w:val="single" w:sz="4" w:space="0" w:color="auto"/>
              <w:right w:val="nil"/>
            </w:tcBorders>
            <w:shd w:val="clear" w:color="auto" w:fill="auto"/>
            <w:noWrap/>
            <w:vAlign w:val="bottom"/>
            <w:hideMark/>
          </w:tcPr>
          <w:p w14:paraId="3BC09B37" w14:textId="77777777" w:rsidR="00320B07" w:rsidRPr="00A64262" w:rsidRDefault="00320B07" w:rsidP="005A35DD">
            <w:pPr>
              <w:jc w:val="center"/>
              <w:rPr>
                <w:color w:val="000000"/>
                <w:szCs w:val="22"/>
              </w:rPr>
            </w:pPr>
            <w:r w:rsidRPr="00A64262">
              <w:rPr>
                <w:color w:val="000000"/>
                <w:szCs w:val="22"/>
              </w:rPr>
              <w:t>0.839</w:t>
            </w:r>
          </w:p>
        </w:tc>
        <w:tc>
          <w:tcPr>
            <w:tcW w:w="1718" w:type="dxa"/>
            <w:tcBorders>
              <w:top w:val="nil"/>
              <w:left w:val="nil"/>
              <w:bottom w:val="single" w:sz="4" w:space="0" w:color="auto"/>
              <w:right w:val="nil"/>
            </w:tcBorders>
            <w:shd w:val="clear" w:color="auto" w:fill="auto"/>
            <w:noWrap/>
            <w:vAlign w:val="bottom"/>
            <w:hideMark/>
          </w:tcPr>
          <w:p w14:paraId="670F5DC0" w14:textId="77777777" w:rsidR="00320B07" w:rsidRPr="00A64262" w:rsidRDefault="00320B07" w:rsidP="005A35DD">
            <w:pPr>
              <w:jc w:val="center"/>
              <w:rPr>
                <w:color w:val="000000"/>
                <w:szCs w:val="22"/>
              </w:rPr>
            </w:pPr>
            <w:r w:rsidRPr="00A64262">
              <w:rPr>
                <w:color w:val="000000"/>
                <w:szCs w:val="22"/>
              </w:rPr>
              <w:t>0.778</w:t>
            </w:r>
          </w:p>
        </w:tc>
        <w:tc>
          <w:tcPr>
            <w:tcW w:w="1384" w:type="dxa"/>
            <w:tcBorders>
              <w:top w:val="nil"/>
              <w:left w:val="nil"/>
              <w:bottom w:val="single" w:sz="4" w:space="0" w:color="auto"/>
              <w:right w:val="nil"/>
            </w:tcBorders>
            <w:vAlign w:val="bottom"/>
          </w:tcPr>
          <w:p w14:paraId="538C879C" w14:textId="77777777" w:rsidR="00320B07" w:rsidRPr="00A64262" w:rsidRDefault="00320B07" w:rsidP="005A35DD">
            <w:pPr>
              <w:jc w:val="center"/>
              <w:rPr>
                <w:color w:val="000000"/>
                <w:szCs w:val="22"/>
              </w:rPr>
            </w:pPr>
            <w:r w:rsidRPr="00A64262">
              <w:rPr>
                <w:color w:val="000000"/>
                <w:szCs w:val="22"/>
              </w:rPr>
              <w:t>0.954</w:t>
            </w:r>
          </w:p>
        </w:tc>
        <w:tc>
          <w:tcPr>
            <w:tcW w:w="1384" w:type="dxa"/>
            <w:tcBorders>
              <w:top w:val="nil"/>
              <w:left w:val="nil"/>
              <w:bottom w:val="single" w:sz="4" w:space="0" w:color="auto"/>
              <w:right w:val="nil"/>
            </w:tcBorders>
            <w:shd w:val="clear" w:color="auto" w:fill="auto"/>
            <w:noWrap/>
            <w:vAlign w:val="bottom"/>
            <w:hideMark/>
          </w:tcPr>
          <w:p w14:paraId="513B44FC" w14:textId="77777777" w:rsidR="00320B07" w:rsidRPr="00A64262" w:rsidRDefault="00320B07" w:rsidP="005A35DD">
            <w:pPr>
              <w:jc w:val="center"/>
              <w:rPr>
                <w:color w:val="000000"/>
                <w:szCs w:val="22"/>
              </w:rPr>
            </w:pPr>
            <w:r w:rsidRPr="00A64262">
              <w:rPr>
                <w:color w:val="000000"/>
                <w:szCs w:val="22"/>
              </w:rPr>
              <w:t>0.987</w:t>
            </w:r>
          </w:p>
        </w:tc>
        <w:tc>
          <w:tcPr>
            <w:tcW w:w="1666" w:type="dxa"/>
            <w:tcBorders>
              <w:top w:val="nil"/>
              <w:left w:val="nil"/>
              <w:bottom w:val="single" w:sz="4" w:space="0" w:color="auto"/>
              <w:right w:val="nil"/>
            </w:tcBorders>
            <w:shd w:val="clear" w:color="auto" w:fill="auto"/>
            <w:noWrap/>
            <w:vAlign w:val="bottom"/>
            <w:hideMark/>
          </w:tcPr>
          <w:p w14:paraId="69D2652A" w14:textId="77777777" w:rsidR="00320B07" w:rsidRPr="00A64262" w:rsidRDefault="00320B07" w:rsidP="005A35DD">
            <w:pPr>
              <w:jc w:val="center"/>
              <w:rPr>
                <w:color w:val="000000"/>
                <w:szCs w:val="22"/>
              </w:rPr>
            </w:pPr>
            <w:r w:rsidRPr="00A64262">
              <w:rPr>
                <w:color w:val="000000"/>
                <w:szCs w:val="22"/>
              </w:rPr>
              <w:t>0.885</w:t>
            </w:r>
          </w:p>
        </w:tc>
      </w:tr>
    </w:tbl>
    <w:p w14:paraId="1286BDBE" w14:textId="77777777" w:rsidR="00320B07" w:rsidRPr="00A64262" w:rsidRDefault="00320B07" w:rsidP="00320B07">
      <w:pPr>
        <w:pStyle w:val="NormalWeb"/>
        <w:rPr>
          <w:b/>
        </w:rPr>
      </w:pPr>
    </w:p>
    <w:p w14:paraId="5629E010" w14:textId="77777777" w:rsidR="00320B07" w:rsidRPr="00A64262" w:rsidRDefault="00320B07" w:rsidP="00320B07">
      <w:pPr>
        <w:pStyle w:val="NormalWeb"/>
        <w:rPr>
          <w:b/>
        </w:rPr>
      </w:pPr>
    </w:p>
    <w:p w14:paraId="1F85AEF0" w14:textId="77777777" w:rsidR="00320B07" w:rsidRPr="00A64262" w:rsidRDefault="00320B07" w:rsidP="00320B07">
      <w:pPr>
        <w:pStyle w:val="NormalWeb"/>
        <w:rPr>
          <w:b/>
        </w:rPr>
      </w:pPr>
    </w:p>
    <w:p w14:paraId="669500F5" w14:textId="77777777" w:rsidR="00320B07" w:rsidRPr="00A64262" w:rsidRDefault="00320B07" w:rsidP="00320B07">
      <w:pPr>
        <w:pStyle w:val="NormalWeb"/>
        <w:rPr>
          <w:b/>
        </w:rPr>
      </w:pPr>
    </w:p>
    <w:p w14:paraId="7D5293B0" w14:textId="77777777" w:rsidR="00320B07" w:rsidRPr="00A64262" w:rsidRDefault="00320B07" w:rsidP="00320B07">
      <w:pPr>
        <w:pStyle w:val="NormalWeb"/>
        <w:rPr>
          <w:b/>
        </w:rPr>
      </w:pPr>
    </w:p>
    <w:p w14:paraId="63F8BB39" w14:textId="77777777" w:rsidR="00320B07" w:rsidRPr="00A64262" w:rsidRDefault="00320B07" w:rsidP="00320B07">
      <w:pPr>
        <w:pStyle w:val="NormalWeb"/>
        <w:rPr>
          <w:b/>
        </w:rPr>
      </w:pPr>
    </w:p>
    <w:p w14:paraId="58337650" w14:textId="77777777" w:rsidR="00320B07" w:rsidRPr="00A64262" w:rsidRDefault="00320B07" w:rsidP="00320B07">
      <w:pPr>
        <w:pStyle w:val="NormalWeb"/>
      </w:pPr>
      <w:r w:rsidRPr="00A64262">
        <w:rPr>
          <w:b/>
        </w:rPr>
        <w:lastRenderedPageBreak/>
        <w:t xml:space="preserve">Table S5: Correlations between latent variables in the total native community model and square-root of each latent variables’ AVE. </w:t>
      </w:r>
      <w:r w:rsidRPr="00A64262">
        <w:t>Correlations between latent variables should be lower than the square-root of AVE for each latent variable, which are in parenthesis.</w:t>
      </w:r>
    </w:p>
    <w:tbl>
      <w:tblPr>
        <w:tblpPr w:leftFromText="180" w:rightFromText="180" w:vertAnchor="text" w:horzAnchor="page" w:tblpX="2632" w:tblpY="55"/>
        <w:tblW w:w="11803" w:type="dxa"/>
        <w:tblLook w:val="04A0" w:firstRow="1" w:lastRow="0" w:firstColumn="1" w:lastColumn="0" w:noHBand="0" w:noVBand="1"/>
      </w:tblPr>
      <w:tblGrid>
        <w:gridCol w:w="2449"/>
        <w:gridCol w:w="1739"/>
        <w:gridCol w:w="1463"/>
        <w:gridCol w:w="1718"/>
        <w:gridCol w:w="1384"/>
        <w:gridCol w:w="1384"/>
        <w:gridCol w:w="1666"/>
      </w:tblGrid>
      <w:tr w:rsidR="00320B07" w:rsidRPr="00A64262" w14:paraId="5CDCF1AA" w14:textId="77777777" w:rsidTr="005A35DD">
        <w:trPr>
          <w:trHeight w:val="320"/>
        </w:trPr>
        <w:tc>
          <w:tcPr>
            <w:tcW w:w="2449" w:type="dxa"/>
            <w:tcBorders>
              <w:top w:val="single" w:sz="4" w:space="0" w:color="auto"/>
              <w:left w:val="nil"/>
              <w:bottom w:val="single" w:sz="4" w:space="0" w:color="auto"/>
              <w:right w:val="nil"/>
            </w:tcBorders>
            <w:shd w:val="clear" w:color="auto" w:fill="auto"/>
            <w:noWrap/>
            <w:vAlign w:val="center"/>
            <w:hideMark/>
          </w:tcPr>
          <w:p w14:paraId="494EB786" w14:textId="77777777" w:rsidR="00320B07" w:rsidRPr="00A64262" w:rsidRDefault="00320B07" w:rsidP="005A35DD">
            <w:pPr>
              <w:rPr>
                <w:b/>
              </w:rPr>
            </w:pPr>
            <w:r w:rsidRPr="00A64262">
              <w:rPr>
                <w:b/>
              </w:rPr>
              <w:t>Latent variable</w:t>
            </w:r>
          </w:p>
        </w:tc>
        <w:tc>
          <w:tcPr>
            <w:tcW w:w="1739" w:type="dxa"/>
            <w:tcBorders>
              <w:top w:val="single" w:sz="4" w:space="0" w:color="auto"/>
              <w:left w:val="nil"/>
              <w:bottom w:val="single" w:sz="4" w:space="0" w:color="auto"/>
              <w:right w:val="nil"/>
            </w:tcBorders>
            <w:shd w:val="clear" w:color="auto" w:fill="auto"/>
            <w:noWrap/>
            <w:vAlign w:val="center"/>
            <w:hideMark/>
          </w:tcPr>
          <w:p w14:paraId="6BE36F10" w14:textId="77777777" w:rsidR="00320B07" w:rsidRPr="00A64262" w:rsidRDefault="00320B07" w:rsidP="005A35DD">
            <w:pPr>
              <w:jc w:val="center"/>
              <w:rPr>
                <w:color w:val="000000"/>
              </w:rPr>
            </w:pPr>
            <w:r w:rsidRPr="00A64262">
              <w:rPr>
                <w:color w:val="000000"/>
              </w:rPr>
              <w:t>Fragmentation</w:t>
            </w:r>
          </w:p>
        </w:tc>
        <w:tc>
          <w:tcPr>
            <w:tcW w:w="1463" w:type="dxa"/>
            <w:tcBorders>
              <w:top w:val="single" w:sz="4" w:space="0" w:color="auto"/>
              <w:left w:val="nil"/>
              <w:bottom w:val="single" w:sz="4" w:space="0" w:color="auto"/>
              <w:right w:val="nil"/>
            </w:tcBorders>
            <w:shd w:val="clear" w:color="auto" w:fill="auto"/>
            <w:noWrap/>
            <w:vAlign w:val="center"/>
            <w:hideMark/>
          </w:tcPr>
          <w:p w14:paraId="0F289B6C" w14:textId="77777777" w:rsidR="00320B07" w:rsidRPr="00A64262" w:rsidRDefault="00320B07" w:rsidP="005A35DD">
            <w:pPr>
              <w:jc w:val="center"/>
              <w:rPr>
                <w:color w:val="000000"/>
              </w:rPr>
            </w:pPr>
            <w:r w:rsidRPr="00A64262">
              <w:rPr>
                <w:color w:val="000000"/>
              </w:rPr>
              <w:t>Disturbance</w:t>
            </w:r>
          </w:p>
        </w:tc>
        <w:tc>
          <w:tcPr>
            <w:tcW w:w="1718" w:type="dxa"/>
            <w:tcBorders>
              <w:top w:val="single" w:sz="4" w:space="0" w:color="auto"/>
              <w:left w:val="nil"/>
              <w:bottom w:val="single" w:sz="4" w:space="0" w:color="auto"/>
              <w:right w:val="nil"/>
            </w:tcBorders>
            <w:shd w:val="clear" w:color="auto" w:fill="auto"/>
            <w:noWrap/>
            <w:vAlign w:val="center"/>
            <w:hideMark/>
          </w:tcPr>
          <w:p w14:paraId="23DF3336" w14:textId="77777777" w:rsidR="00320B07" w:rsidRPr="00A64262" w:rsidRDefault="00320B07" w:rsidP="005A35DD">
            <w:pPr>
              <w:jc w:val="center"/>
              <w:rPr>
                <w:color w:val="000000"/>
              </w:rPr>
            </w:pPr>
            <w:r w:rsidRPr="00A64262">
              <w:rPr>
                <w:color w:val="000000"/>
              </w:rPr>
              <w:t>Soil characteristics</w:t>
            </w:r>
          </w:p>
        </w:tc>
        <w:tc>
          <w:tcPr>
            <w:tcW w:w="1384" w:type="dxa"/>
            <w:tcBorders>
              <w:top w:val="single" w:sz="4" w:space="0" w:color="auto"/>
              <w:left w:val="nil"/>
              <w:bottom w:val="single" w:sz="4" w:space="0" w:color="auto"/>
              <w:right w:val="nil"/>
            </w:tcBorders>
          </w:tcPr>
          <w:p w14:paraId="44BC6234" w14:textId="77777777" w:rsidR="00320B07" w:rsidRPr="00A64262" w:rsidRDefault="00320B07" w:rsidP="005A35DD">
            <w:pPr>
              <w:jc w:val="center"/>
              <w:rPr>
                <w:color w:val="000000"/>
              </w:rPr>
            </w:pPr>
            <w:r w:rsidRPr="00A64262">
              <w:rPr>
                <w:color w:val="000000"/>
              </w:rPr>
              <w:t>Propagule pressure</w:t>
            </w:r>
          </w:p>
        </w:tc>
        <w:tc>
          <w:tcPr>
            <w:tcW w:w="1384" w:type="dxa"/>
            <w:tcBorders>
              <w:top w:val="single" w:sz="4" w:space="0" w:color="auto"/>
              <w:left w:val="nil"/>
              <w:bottom w:val="single" w:sz="4" w:space="0" w:color="auto"/>
              <w:right w:val="nil"/>
            </w:tcBorders>
            <w:shd w:val="clear" w:color="auto" w:fill="auto"/>
            <w:noWrap/>
            <w:vAlign w:val="center"/>
            <w:hideMark/>
          </w:tcPr>
          <w:p w14:paraId="0A103897" w14:textId="77777777" w:rsidR="00320B07" w:rsidRPr="00A64262" w:rsidRDefault="00320B07" w:rsidP="005A35DD">
            <w:pPr>
              <w:jc w:val="center"/>
              <w:rPr>
                <w:color w:val="000000"/>
              </w:rPr>
            </w:pPr>
            <w:r w:rsidRPr="00A64262">
              <w:rPr>
                <w:color w:val="000000"/>
              </w:rPr>
              <w:t>Native community</w:t>
            </w:r>
          </w:p>
        </w:tc>
        <w:tc>
          <w:tcPr>
            <w:tcW w:w="1666" w:type="dxa"/>
            <w:tcBorders>
              <w:top w:val="single" w:sz="4" w:space="0" w:color="auto"/>
              <w:left w:val="nil"/>
              <w:bottom w:val="single" w:sz="4" w:space="0" w:color="auto"/>
              <w:right w:val="nil"/>
            </w:tcBorders>
            <w:shd w:val="clear" w:color="auto" w:fill="auto"/>
            <w:noWrap/>
            <w:vAlign w:val="center"/>
            <w:hideMark/>
          </w:tcPr>
          <w:p w14:paraId="2B57A836" w14:textId="77777777" w:rsidR="00320B07" w:rsidRPr="00A64262" w:rsidRDefault="00320B07" w:rsidP="005A35DD">
            <w:pPr>
              <w:jc w:val="center"/>
              <w:rPr>
                <w:color w:val="000000"/>
              </w:rPr>
            </w:pPr>
            <w:r w:rsidRPr="00A64262">
              <w:rPr>
                <w:color w:val="000000"/>
              </w:rPr>
              <w:t>Invasion</w:t>
            </w:r>
          </w:p>
        </w:tc>
      </w:tr>
      <w:tr w:rsidR="00320B07" w:rsidRPr="00A64262" w14:paraId="4670E3E7" w14:textId="77777777" w:rsidTr="005A35DD">
        <w:trPr>
          <w:trHeight w:val="320"/>
        </w:trPr>
        <w:tc>
          <w:tcPr>
            <w:tcW w:w="2449" w:type="dxa"/>
            <w:tcBorders>
              <w:top w:val="single" w:sz="4" w:space="0" w:color="auto"/>
              <w:left w:val="nil"/>
              <w:bottom w:val="nil"/>
              <w:right w:val="nil"/>
            </w:tcBorders>
            <w:shd w:val="clear" w:color="auto" w:fill="auto"/>
            <w:noWrap/>
            <w:vAlign w:val="bottom"/>
            <w:hideMark/>
          </w:tcPr>
          <w:p w14:paraId="232FDCA1" w14:textId="77777777" w:rsidR="00320B07" w:rsidRPr="00A64262" w:rsidRDefault="00320B07" w:rsidP="005A35DD">
            <w:pPr>
              <w:rPr>
                <w:color w:val="000000"/>
              </w:rPr>
            </w:pPr>
            <w:r w:rsidRPr="00A64262">
              <w:rPr>
                <w:color w:val="000000"/>
              </w:rPr>
              <w:t>Fragmentation</w:t>
            </w:r>
          </w:p>
        </w:tc>
        <w:tc>
          <w:tcPr>
            <w:tcW w:w="1739" w:type="dxa"/>
            <w:tcBorders>
              <w:top w:val="single" w:sz="4" w:space="0" w:color="auto"/>
              <w:left w:val="nil"/>
              <w:bottom w:val="nil"/>
              <w:right w:val="nil"/>
            </w:tcBorders>
            <w:shd w:val="clear" w:color="auto" w:fill="auto"/>
            <w:noWrap/>
            <w:vAlign w:val="bottom"/>
            <w:hideMark/>
          </w:tcPr>
          <w:p w14:paraId="7E2FC61B" w14:textId="77777777" w:rsidR="00320B07" w:rsidRPr="00A64262" w:rsidRDefault="00320B07" w:rsidP="005A35DD">
            <w:pPr>
              <w:jc w:val="center"/>
              <w:rPr>
                <w:color w:val="000000"/>
              </w:rPr>
            </w:pPr>
            <w:r w:rsidRPr="00A64262">
              <w:rPr>
                <w:color w:val="000000"/>
              </w:rPr>
              <w:t>(0.915)</w:t>
            </w:r>
          </w:p>
        </w:tc>
        <w:tc>
          <w:tcPr>
            <w:tcW w:w="1463" w:type="dxa"/>
            <w:tcBorders>
              <w:top w:val="single" w:sz="4" w:space="0" w:color="auto"/>
              <w:left w:val="nil"/>
              <w:bottom w:val="nil"/>
              <w:right w:val="nil"/>
            </w:tcBorders>
            <w:shd w:val="clear" w:color="auto" w:fill="auto"/>
            <w:noWrap/>
            <w:vAlign w:val="bottom"/>
            <w:hideMark/>
          </w:tcPr>
          <w:p w14:paraId="09CFEDCD" w14:textId="77777777" w:rsidR="00320B07" w:rsidRPr="00A64262" w:rsidRDefault="00320B07" w:rsidP="005A35DD">
            <w:pPr>
              <w:jc w:val="center"/>
              <w:rPr>
                <w:color w:val="000000"/>
              </w:rPr>
            </w:pPr>
          </w:p>
        </w:tc>
        <w:tc>
          <w:tcPr>
            <w:tcW w:w="1718" w:type="dxa"/>
            <w:tcBorders>
              <w:top w:val="single" w:sz="4" w:space="0" w:color="auto"/>
              <w:left w:val="nil"/>
              <w:bottom w:val="nil"/>
              <w:right w:val="nil"/>
            </w:tcBorders>
            <w:shd w:val="clear" w:color="auto" w:fill="auto"/>
            <w:noWrap/>
            <w:vAlign w:val="bottom"/>
            <w:hideMark/>
          </w:tcPr>
          <w:p w14:paraId="08E28BD8" w14:textId="77777777" w:rsidR="00320B07" w:rsidRPr="00A64262" w:rsidRDefault="00320B07" w:rsidP="005A35DD">
            <w:pPr>
              <w:jc w:val="center"/>
            </w:pPr>
          </w:p>
        </w:tc>
        <w:tc>
          <w:tcPr>
            <w:tcW w:w="1384" w:type="dxa"/>
            <w:tcBorders>
              <w:top w:val="single" w:sz="4" w:space="0" w:color="auto"/>
              <w:left w:val="nil"/>
              <w:bottom w:val="nil"/>
              <w:right w:val="nil"/>
            </w:tcBorders>
          </w:tcPr>
          <w:p w14:paraId="761BA40C" w14:textId="77777777" w:rsidR="00320B07" w:rsidRPr="00A64262" w:rsidRDefault="00320B07" w:rsidP="005A35DD">
            <w:pPr>
              <w:jc w:val="center"/>
            </w:pPr>
          </w:p>
        </w:tc>
        <w:tc>
          <w:tcPr>
            <w:tcW w:w="1384" w:type="dxa"/>
            <w:tcBorders>
              <w:top w:val="single" w:sz="4" w:space="0" w:color="auto"/>
              <w:left w:val="nil"/>
              <w:bottom w:val="nil"/>
              <w:right w:val="nil"/>
            </w:tcBorders>
            <w:shd w:val="clear" w:color="auto" w:fill="auto"/>
            <w:noWrap/>
            <w:vAlign w:val="bottom"/>
            <w:hideMark/>
          </w:tcPr>
          <w:p w14:paraId="1D71649C" w14:textId="77777777" w:rsidR="00320B07" w:rsidRPr="00A64262" w:rsidRDefault="00320B07" w:rsidP="005A35DD">
            <w:pPr>
              <w:jc w:val="center"/>
            </w:pPr>
          </w:p>
        </w:tc>
        <w:tc>
          <w:tcPr>
            <w:tcW w:w="1666" w:type="dxa"/>
            <w:tcBorders>
              <w:top w:val="single" w:sz="4" w:space="0" w:color="auto"/>
              <w:left w:val="nil"/>
              <w:bottom w:val="nil"/>
              <w:right w:val="nil"/>
            </w:tcBorders>
            <w:shd w:val="clear" w:color="auto" w:fill="auto"/>
            <w:noWrap/>
            <w:vAlign w:val="bottom"/>
            <w:hideMark/>
          </w:tcPr>
          <w:p w14:paraId="222D7F14" w14:textId="77777777" w:rsidR="00320B07" w:rsidRPr="00A64262" w:rsidRDefault="00320B07" w:rsidP="005A35DD">
            <w:pPr>
              <w:jc w:val="center"/>
            </w:pPr>
          </w:p>
        </w:tc>
      </w:tr>
      <w:tr w:rsidR="00320B07" w:rsidRPr="00A64262" w14:paraId="4DC9AE85" w14:textId="77777777" w:rsidTr="005A35DD">
        <w:trPr>
          <w:trHeight w:val="320"/>
        </w:trPr>
        <w:tc>
          <w:tcPr>
            <w:tcW w:w="2449" w:type="dxa"/>
            <w:tcBorders>
              <w:top w:val="nil"/>
              <w:left w:val="nil"/>
              <w:bottom w:val="nil"/>
              <w:right w:val="nil"/>
            </w:tcBorders>
            <w:shd w:val="clear" w:color="auto" w:fill="auto"/>
            <w:noWrap/>
            <w:vAlign w:val="bottom"/>
            <w:hideMark/>
          </w:tcPr>
          <w:p w14:paraId="73E3F340" w14:textId="77777777" w:rsidR="00320B07" w:rsidRPr="00A64262" w:rsidRDefault="00320B07" w:rsidP="005A35DD">
            <w:pPr>
              <w:rPr>
                <w:color w:val="000000"/>
              </w:rPr>
            </w:pPr>
            <w:r w:rsidRPr="00A64262">
              <w:rPr>
                <w:color w:val="000000"/>
              </w:rPr>
              <w:t>Disturbance</w:t>
            </w:r>
          </w:p>
        </w:tc>
        <w:tc>
          <w:tcPr>
            <w:tcW w:w="1739" w:type="dxa"/>
            <w:tcBorders>
              <w:top w:val="nil"/>
              <w:left w:val="nil"/>
              <w:bottom w:val="nil"/>
              <w:right w:val="nil"/>
            </w:tcBorders>
            <w:shd w:val="clear" w:color="auto" w:fill="auto"/>
            <w:noWrap/>
            <w:vAlign w:val="bottom"/>
            <w:hideMark/>
          </w:tcPr>
          <w:p w14:paraId="0AF7D264" w14:textId="77777777" w:rsidR="00320B07" w:rsidRPr="00A64262" w:rsidRDefault="00320B07" w:rsidP="005A35DD">
            <w:pPr>
              <w:jc w:val="center"/>
              <w:rPr>
                <w:color w:val="000000"/>
              </w:rPr>
            </w:pPr>
            <w:r w:rsidRPr="00A64262">
              <w:rPr>
                <w:color w:val="000000"/>
              </w:rPr>
              <w:t>0.26</w:t>
            </w:r>
          </w:p>
        </w:tc>
        <w:tc>
          <w:tcPr>
            <w:tcW w:w="1463" w:type="dxa"/>
            <w:tcBorders>
              <w:top w:val="nil"/>
              <w:left w:val="nil"/>
              <w:bottom w:val="nil"/>
              <w:right w:val="nil"/>
            </w:tcBorders>
            <w:shd w:val="clear" w:color="auto" w:fill="auto"/>
            <w:noWrap/>
            <w:vAlign w:val="bottom"/>
            <w:hideMark/>
          </w:tcPr>
          <w:p w14:paraId="604F0EC8" w14:textId="77777777" w:rsidR="00320B07" w:rsidRPr="00A64262" w:rsidRDefault="00320B07" w:rsidP="005A35DD">
            <w:pPr>
              <w:jc w:val="center"/>
              <w:rPr>
                <w:color w:val="000000"/>
              </w:rPr>
            </w:pPr>
            <w:r w:rsidRPr="00A64262">
              <w:rPr>
                <w:color w:val="000000"/>
              </w:rPr>
              <w:t>(0.928)</w:t>
            </w:r>
          </w:p>
        </w:tc>
        <w:tc>
          <w:tcPr>
            <w:tcW w:w="1718" w:type="dxa"/>
            <w:tcBorders>
              <w:top w:val="nil"/>
              <w:left w:val="nil"/>
              <w:bottom w:val="nil"/>
              <w:right w:val="nil"/>
            </w:tcBorders>
            <w:shd w:val="clear" w:color="auto" w:fill="auto"/>
            <w:noWrap/>
            <w:vAlign w:val="bottom"/>
            <w:hideMark/>
          </w:tcPr>
          <w:p w14:paraId="53F7014C" w14:textId="77777777" w:rsidR="00320B07" w:rsidRPr="00A64262" w:rsidRDefault="00320B07" w:rsidP="005A35DD">
            <w:pPr>
              <w:jc w:val="center"/>
              <w:rPr>
                <w:color w:val="000000"/>
              </w:rPr>
            </w:pPr>
          </w:p>
        </w:tc>
        <w:tc>
          <w:tcPr>
            <w:tcW w:w="1384" w:type="dxa"/>
            <w:tcBorders>
              <w:top w:val="nil"/>
              <w:left w:val="nil"/>
              <w:bottom w:val="nil"/>
              <w:right w:val="nil"/>
            </w:tcBorders>
          </w:tcPr>
          <w:p w14:paraId="45F99700" w14:textId="77777777" w:rsidR="00320B07" w:rsidRPr="00A64262" w:rsidRDefault="00320B07" w:rsidP="005A35DD">
            <w:pPr>
              <w:jc w:val="center"/>
            </w:pPr>
          </w:p>
        </w:tc>
        <w:tc>
          <w:tcPr>
            <w:tcW w:w="1384" w:type="dxa"/>
            <w:tcBorders>
              <w:top w:val="nil"/>
              <w:left w:val="nil"/>
              <w:bottom w:val="nil"/>
              <w:right w:val="nil"/>
            </w:tcBorders>
            <w:shd w:val="clear" w:color="auto" w:fill="auto"/>
            <w:noWrap/>
            <w:vAlign w:val="bottom"/>
            <w:hideMark/>
          </w:tcPr>
          <w:p w14:paraId="1322C567" w14:textId="77777777" w:rsidR="00320B07" w:rsidRPr="00A64262" w:rsidRDefault="00320B07" w:rsidP="005A35DD">
            <w:pPr>
              <w:jc w:val="center"/>
            </w:pPr>
          </w:p>
        </w:tc>
        <w:tc>
          <w:tcPr>
            <w:tcW w:w="1666" w:type="dxa"/>
            <w:tcBorders>
              <w:top w:val="nil"/>
              <w:left w:val="nil"/>
              <w:bottom w:val="nil"/>
              <w:right w:val="nil"/>
            </w:tcBorders>
            <w:shd w:val="clear" w:color="auto" w:fill="auto"/>
            <w:noWrap/>
            <w:vAlign w:val="bottom"/>
            <w:hideMark/>
          </w:tcPr>
          <w:p w14:paraId="37FBB132" w14:textId="77777777" w:rsidR="00320B07" w:rsidRPr="00A64262" w:rsidRDefault="00320B07" w:rsidP="005A35DD">
            <w:pPr>
              <w:jc w:val="center"/>
            </w:pPr>
          </w:p>
        </w:tc>
      </w:tr>
      <w:tr w:rsidR="00320B07" w:rsidRPr="00A64262" w14:paraId="0F836261" w14:textId="77777777" w:rsidTr="005A35DD">
        <w:trPr>
          <w:trHeight w:val="320"/>
        </w:trPr>
        <w:tc>
          <w:tcPr>
            <w:tcW w:w="2449" w:type="dxa"/>
            <w:tcBorders>
              <w:top w:val="nil"/>
              <w:left w:val="nil"/>
              <w:bottom w:val="nil"/>
              <w:right w:val="nil"/>
            </w:tcBorders>
            <w:shd w:val="clear" w:color="auto" w:fill="auto"/>
            <w:noWrap/>
            <w:vAlign w:val="bottom"/>
            <w:hideMark/>
          </w:tcPr>
          <w:p w14:paraId="4D38F89C" w14:textId="77777777" w:rsidR="00320B07" w:rsidRPr="00A64262" w:rsidRDefault="00320B07" w:rsidP="005A35DD">
            <w:pPr>
              <w:rPr>
                <w:color w:val="000000"/>
              </w:rPr>
            </w:pPr>
            <w:r w:rsidRPr="00A64262">
              <w:rPr>
                <w:color w:val="000000"/>
              </w:rPr>
              <w:t>Soil characteristics</w:t>
            </w:r>
          </w:p>
        </w:tc>
        <w:tc>
          <w:tcPr>
            <w:tcW w:w="1739" w:type="dxa"/>
            <w:tcBorders>
              <w:top w:val="nil"/>
              <w:left w:val="nil"/>
              <w:bottom w:val="nil"/>
              <w:right w:val="nil"/>
            </w:tcBorders>
            <w:shd w:val="clear" w:color="auto" w:fill="auto"/>
            <w:noWrap/>
            <w:vAlign w:val="bottom"/>
            <w:hideMark/>
          </w:tcPr>
          <w:p w14:paraId="1DA65FC7" w14:textId="77777777" w:rsidR="00320B07" w:rsidRPr="00A64262" w:rsidRDefault="00320B07" w:rsidP="005A35DD">
            <w:pPr>
              <w:jc w:val="center"/>
              <w:rPr>
                <w:color w:val="000000"/>
              </w:rPr>
            </w:pPr>
            <w:r w:rsidRPr="00A64262">
              <w:rPr>
                <w:color w:val="000000"/>
              </w:rPr>
              <w:t>0.544</w:t>
            </w:r>
          </w:p>
        </w:tc>
        <w:tc>
          <w:tcPr>
            <w:tcW w:w="1463" w:type="dxa"/>
            <w:tcBorders>
              <w:top w:val="nil"/>
              <w:left w:val="nil"/>
              <w:bottom w:val="nil"/>
              <w:right w:val="nil"/>
            </w:tcBorders>
            <w:shd w:val="clear" w:color="auto" w:fill="auto"/>
            <w:noWrap/>
            <w:vAlign w:val="bottom"/>
            <w:hideMark/>
          </w:tcPr>
          <w:p w14:paraId="12B50660" w14:textId="77777777" w:rsidR="00320B07" w:rsidRPr="00A64262" w:rsidRDefault="00320B07" w:rsidP="005A35DD">
            <w:pPr>
              <w:jc w:val="center"/>
              <w:rPr>
                <w:color w:val="000000"/>
              </w:rPr>
            </w:pPr>
            <w:r w:rsidRPr="00A64262">
              <w:rPr>
                <w:color w:val="000000"/>
              </w:rPr>
              <w:t>0.629</w:t>
            </w:r>
          </w:p>
        </w:tc>
        <w:tc>
          <w:tcPr>
            <w:tcW w:w="1718" w:type="dxa"/>
            <w:tcBorders>
              <w:top w:val="nil"/>
              <w:left w:val="nil"/>
              <w:bottom w:val="nil"/>
              <w:right w:val="nil"/>
            </w:tcBorders>
            <w:shd w:val="clear" w:color="auto" w:fill="auto"/>
            <w:noWrap/>
            <w:vAlign w:val="bottom"/>
            <w:hideMark/>
          </w:tcPr>
          <w:p w14:paraId="45C24360" w14:textId="77777777" w:rsidR="00320B07" w:rsidRPr="00A64262" w:rsidRDefault="00320B07" w:rsidP="005A35DD">
            <w:pPr>
              <w:jc w:val="center"/>
              <w:rPr>
                <w:color w:val="000000"/>
              </w:rPr>
            </w:pPr>
            <w:r w:rsidRPr="00A64262">
              <w:rPr>
                <w:color w:val="000000"/>
              </w:rPr>
              <w:t>(0.903)</w:t>
            </w:r>
          </w:p>
        </w:tc>
        <w:tc>
          <w:tcPr>
            <w:tcW w:w="1384" w:type="dxa"/>
            <w:tcBorders>
              <w:top w:val="nil"/>
              <w:left w:val="nil"/>
              <w:bottom w:val="nil"/>
              <w:right w:val="nil"/>
            </w:tcBorders>
          </w:tcPr>
          <w:p w14:paraId="489FA40C" w14:textId="77777777" w:rsidR="00320B07" w:rsidRPr="00A64262" w:rsidRDefault="00320B07" w:rsidP="005A35DD">
            <w:pPr>
              <w:jc w:val="center"/>
              <w:rPr>
                <w:color w:val="000000"/>
              </w:rPr>
            </w:pPr>
          </w:p>
        </w:tc>
        <w:tc>
          <w:tcPr>
            <w:tcW w:w="1384" w:type="dxa"/>
            <w:tcBorders>
              <w:top w:val="nil"/>
              <w:left w:val="nil"/>
              <w:bottom w:val="nil"/>
              <w:right w:val="nil"/>
            </w:tcBorders>
            <w:shd w:val="clear" w:color="auto" w:fill="auto"/>
            <w:noWrap/>
            <w:vAlign w:val="bottom"/>
            <w:hideMark/>
          </w:tcPr>
          <w:p w14:paraId="2F6548F6" w14:textId="77777777" w:rsidR="00320B07" w:rsidRPr="00A64262" w:rsidRDefault="00320B07" w:rsidP="005A35DD">
            <w:pPr>
              <w:jc w:val="center"/>
              <w:rPr>
                <w:color w:val="000000"/>
              </w:rPr>
            </w:pPr>
          </w:p>
        </w:tc>
        <w:tc>
          <w:tcPr>
            <w:tcW w:w="1666" w:type="dxa"/>
            <w:tcBorders>
              <w:top w:val="nil"/>
              <w:left w:val="nil"/>
              <w:bottom w:val="nil"/>
              <w:right w:val="nil"/>
            </w:tcBorders>
            <w:shd w:val="clear" w:color="auto" w:fill="auto"/>
            <w:noWrap/>
            <w:vAlign w:val="bottom"/>
            <w:hideMark/>
          </w:tcPr>
          <w:p w14:paraId="5BACCEB8" w14:textId="77777777" w:rsidR="00320B07" w:rsidRPr="00A64262" w:rsidRDefault="00320B07" w:rsidP="005A35DD">
            <w:pPr>
              <w:jc w:val="center"/>
            </w:pPr>
          </w:p>
        </w:tc>
      </w:tr>
      <w:tr w:rsidR="00320B07" w:rsidRPr="00A64262" w14:paraId="113227F8" w14:textId="77777777" w:rsidTr="005A35DD">
        <w:trPr>
          <w:trHeight w:val="320"/>
        </w:trPr>
        <w:tc>
          <w:tcPr>
            <w:tcW w:w="2449" w:type="dxa"/>
            <w:tcBorders>
              <w:top w:val="nil"/>
              <w:left w:val="nil"/>
              <w:right w:val="nil"/>
            </w:tcBorders>
            <w:shd w:val="clear" w:color="auto" w:fill="auto"/>
            <w:noWrap/>
            <w:vAlign w:val="bottom"/>
          </w:tcPr>
          <w:p w14:paraId="3E61EE8B" w14:textId="77777777" w:rsidR="00320B07" w:rsidRPr="00A64262" w:rsidRDefault="00320B07" w:rsidP="005A35DD">
            <w:pPr>
              <w:rPr>
                <w:color w:val="000000"/>
              </w:rPr>
            </w:pPr>
            <w:r w:rsidRPr="00A64262">
              <w:rPr>
                <w:color w:val="000000"/>
              </w:rPr>
              <w:t>Propagule pressure</w:t>
            </w:r>
          </w:p>
        </w:tc>
        <w:tc>
          <w:tcPr>
            <w:tcW w:w="1739" w:type="dxa"/>
            <w:tcBorders>
              <w:top w:val="nil"/>
              <w:left w:val="nil"/>
              <w:right w:val="nil"/>
            </w:tcBorders>
            <w:shd w:val="clear" w:color="auto" w:fill="auto"/>
            <w:noWrap/>
            <w:vAlign w:val="bottom"/>
          </w:tcPr>
          <w:p w14:paraId="4E091307" w14:textId="77777777" w:rsidR="00320B07" w:rsidRPr="00A64262" w:rsidRDefault="00320B07" w:rsidP="005A35DD">
            <w:pPr>
              <w:jc w:val="center"/>
              <w:rPr>
                <w:color w:val="000000"/>
              </w:rPr>
            </w:pPr>
            <w:r w:rsidRPr="00A64262">
              <w:rPr>
                <w:color w:val="000000"/>
              </w:rPr>
              <w:t>0.859</w:t>
            </w:r>
          </w:p>
        </w:tc>
        <w:tc>
          <w:tcPr>
            <w:tcW w:w="1463" w:type="dxa"/>
            <w:tcBorders>
              <w:top w:val="nil"/>
              <w:left w:val="nil"/>
              <w:right w:val="nil"/>
            </w:tcBorders>
            <w:shd w:val="clear" w:color="auto" w:fill="auto"/>
            <w:noWrap/>
            <w:vAlign w:val="bottom"/>
          </w:tcPr>
          <w:p w14:paraId="4D2BC6CA" w14:textId="77777777" w:rsidR="00320B07" w:rsidRPr="00A64262" w:rsidRDefault="00320B07" w:rsidP="005A35DD">
            <w:pPr>
              <w:jc w:val="center"/>
              <w:rPr>
                <w:color w:val="000000"/>
              </w:rPr>
            </w:pPr>
            <w:r w:rsidRPr="00A64262">
              <w:rPr>
                <w:color w:val="000000"/>
              </w:rPr>
              <w:t>0.272</w:t>
            </w:r>
          </w:p>
        </w:tc>
        <w:tc>
          <w:tcPr>
            <w:tcW w:w="1718" w:type="dxa"/>
            <w:tcBorders>
              <w:top w:val="nil"/>
              <w:left w:val="nil"/>
              <w:right w:val="nil"/>
            </w:tcBorders>
            <w:shd w:val="clear" w:color="auto" w:fill="auto"/>
            <w:noWrap/>
            <w:vAlign w:val="bottom"/>
          </w:tcPr>
          <w:p w14:paraId="237605A8" w14:textId="77777777" w:rsidR="00320B07" w:rsidRPr="00A64262" w:rsidRDefault="00320B07" w:rsidP="005A35DD">
            <w:pPr>
              <w:jc w:val="center"/>
              <w:rPr>
                <w:color w:val="000000"/>
              </w:rPr>
            </w:pPr>
            <w:r w:rsidRPr="00A64262">
              <w:rPr>
                <w:color w:val="000000"/>
              </w:rPr>
              <w:t>0.493</w:t>
            </w:r>
          </w:p>
        </w:tc>
        <w:tc>
          <w:tcPr>
            <w:tcW w:w="1384" w:type="dxa"/>
            <w:tcBorders>
              <w:top w:val="nil"/>
              <w:left w:val="nil"/>
              <w:right w:val="nil"/>
            </w:tcBorders>
          </w:tcPr>
          <w:p w14:paraId="01C3C272" w14:textId="77777777" w:rsidR="00320B07" w:rsidRPr="00A64262" w:rsidRDefault="00320B07" w:rsidP="005A35DD">
            <w:pPr>
              <w:jc w:val="center"/>
              <w:rPr>
                <w:color w:val="000000"/>
              </w:rPr>
            </w:pPr>
            <w:r w:rsidRPr="00A64262">
              <w:rPr>
                <w:color w:val="000000"/>
              </w:rPr>
              <w:t>(0.978)</w:t>
            </w:r>
          </w:p>
        </w:tc>
        <w:tc>
          <w:tcPr>
            <w:tcW w:w="1384" w:type="dxa"/>
            <w:tcBorders>
              <w:top w:val="nil"/>
              <w:left w:val="nil"/>
              <w:right w:val="nil"/>
            </w:tcBorders>
            <w:shd w:val="clear" w:color="auto" w:fill="auto"/>
            <w:noWrap/>
            <w:vAlign w:val="bottom"/>
          </w:tcPr>
          <w:p w14:paraId="4E073CAC" w14:textId="77777777" w:rsidR="00320B07" w:rsidRPr="00A64262" w:rsidRDefault="00320B07" w:rsidP="005A35DD">
            <w:pPr>
              <w:jc w:val="center"/>
              <w:rPr>
                <w:color w:val="000000"/>
              </w:rPr>
            </w:pPr>
          </w:p>
        </w:tc>
        <w:tc>
          <w:tcPr>
            <w:tcW w:w="1666" w:type="dxa"/>
            <w:tcBorders>
              <w:top w:val="nil"/>
              <w:left w:val="nil"/>
              <w:right w:val="nil"/>
            </w:tcBorders>
            <w:shd w:val="clear" w:color="auto" w:fill="auto"/>
            <w:noWrap/>
            <w:vAlign w:val="bottom"/>
          </w:tcPr>
          <w:p w14:paraId="06AF613D" w14:textId="77777777" w:rsidR="00320B07" w:rsidRPr="00A64262" w:rsidRDefault="00320B07" w:rsidP="005A35DD">
            <w:pPr>
              <w:jc w:val="center"/>
              <w:rPr>
                <w:color w:val="000000"/>
              </w:rPr>
            </w:pPr>
          </w:p>
        </w:tc>
      </w:tr>
      <w:tr w:rsidR="00320B07" w:rsidRPr="00A64262" w14:paraId="7740BEA5" w14:textId="77777777" w:rsidTr="005A35DD">
        <w:trPr>
          <w:trHeight w:val="320"/>
        </w:trPr>
        <w:tc>
          <w:tcPr>
            <w:tcW w:w="2449" w:type="dxa"/>
            <w:tcBorders>
              <w:top w:val="nil"/>
              <w:left w:val="nil"/>
              <w:right w:val="nil"/>
            </w:tcBorders>
            <w:shd w:val="clear" w:color="auto" w:fill="auto"/>
            <w:noWrap/>
            <w:vAlign w:val="bottom"/>
            <w:hideMark/>
          </w:tcPr>
          <w:p w14:paraId="4C342185" w14:textId="77777777" w:rsidR="00320B07" w:rsidRPr="00A64262" w:rsidRDefault="00320B07" w:rsidP="005A35DD">
            <w:pPr>
              <w:rPr>
                <w:color w:val="000000"/>
              </w:rPr>
            </w:pPr>
            <w:r w:rsidRPr="00A64262">
              <w:rPr>
                <w:color w:val="000000"/>
              </w:rPr>
              <w:t>Native community</w:t>
            </w:r>
          </w:p>
        </w:tc>
        <w:tc>
          <w:tcPr>
            <w:tcW w:w="1739" w:type="dxa"/>
            <w:tcBorders>
              <w:top w:val="nil"/>
              <w:left w:val="nil"/>
              <w:right w:val="nil"/>
            </w:tcBorders>
            <w:shd w:val="clear" w:color="auto" w:fill="auto"/>
            <w:noWrap/>
            <w:vAlign w:val="bottom"/>
            <w:hideMark/>
          </w:tcPr>
          <w:p w14:paraId="06F6CFA6" w14:textId="77777777" w:rsidR="00320B07" w:rsidRPr="00A64262" w:rsidRDefault="00320B07" w:rsidP="005A35DD">
            <w:pPr>
              <w:jc w:val="center"/>
              <w:rPr>
                <w:color w:val="000000"/>
              </w:rPr>
            </w:pPr>
            <w:r w:rsidRPr="00A64262">
              <w:rPr>
                <w:color w:val="000000"/>
              </w:rPr>
              <w:t>-0.375</w:t>
            </w:r>
          </w:p>
        </w:tc>
        <w:tc>
          <w:tcPr>
            <w:tcW w:w="1463" w:type="dxa"/>
            <w:tcBorders>
              <w:top w:val="nil"/>
              <w:left w:val="nil"/>
              <w:right w:val="nil"/>
            </w:tcBorders>
            <w:shd w:val="clear" w:color="auto" w:fill="auto"/>
            <w:noWrap/>
            <w:vAlign w:val="bottom"/>
            <w:hideMark/>
          </w:tcPr>
          <w:p w14:paraId="4588CF19" w14:textId="77777777" w:rsidR="00320B07" w:rsidRPr="00A64262" w:rsidRDefault="00320B07" w:rsidP="005A35DD">
            <w:pPr>
              <w:jc w:val="center"/>
              <w:rPr>
                <w:color w:val="000000"/>
              </w:rPr>
            </w:pPr>
            <w:r w:rsidRPr="00A64262">
              <w:rPr>
                <w:color w:val="000000"/>
              </w:rPr>
              <w:t>-0.620</w:t>
            </w:r>
          </w:p>
        </w:tc>
        <w:tc>
          <w:tcPr>
            <w:tcW w:w="1718" w:type="dxa"/>
            <w:tcBorders>
              <w:top w:val="nil"/>
              <w:left w:val="nil"/>
              <w:right w:val="nil"/>
            </w:tcBorders>
            <w:shd w:val="clear" w:color="auto" w:fill="auto"/>
            <w:noWrap/>
            <w:vAlign w:val="bottom"/>
            <w:hideMark/>
          </w:tcPr>
          <w:p w14:paraId="2C7DC9F9" w14:textId="77777777" w:rsidR="00320B07" w:rsidRPr="00A64262" w:rsidRDefault="00320B07" w:rsidP="005A35DD">
            <w:pPr>
              <w:jc w:val="center"/>
              <w:rPr>
                <w:color w:val="000000"/>
              </w:rPr>
            </w:pPr>
            <w:r w:rsidRPr="00A64262">
              <w:rPr>
                <w:color w:val="000000"/>
              </w:rPr>
              <w:t>-0.647</w:t>
            </w:r>
          </w:p>
        </w:tc>
        <w:tc>
          <w:tcPr>
            <w:tcW w:w="1384" w:type="dxa"/>
            <w:tcBorders>
              <w:top w:val="nil"/>
              <w:left w:val="nil"/>
              <w:right w:val="nil"/>
            </w:tcBorders>
          </w:tcPr>
          <w:p w14:paraId="70BA31C4" w14:textId="77777777" w:rsidR="00320B07" w:rsidRPr="00A64262" w:rsidRDefault="00320B07" w:rsidP="005A35DD">
            <w:pPr>
              <w:jc w:val="center"/>
              <w:rPr>
                <w:color w:val="000000"/>
              </w:rPr>
            </w:pPr>
            <w:r w:rsidRPr="00A64262">
              <w:rPr>
                <w:color w:val="000000"/>
              </w:rPr>
              <w:t>-0.38</w:t>
            </w:r>
          </w:p>
        </w:tc>
        <w:tc>
          <w:tcPr>
            <w:tcW w:w="1384" w:type="dxa"/>
            <w:tcBorders>
              <w:top w:val="nil"/>
              <w:left w:val="nil"/>
              <w:right w:val="nil"/>
            </w:tcBorders>
            <w:shd w:val="clear" w:color="auto" w:fill="auto"/>
            <w:noWrap/>
            <w:vAlign w:val="bottom"/>
            <w:hideMark/>
          </w:tcPr>
          <w:p w14:paraId="32142404" w14:textId="77777777" w:rsidR="00320B07" w:rsidRPr="00A64262" w:rsidRDefault="00320B07" w:rsidP="005A35DD">
            <w:pPr>
              <w:jc w:val="center"/>
              <w:rPr>
                <w:color w:val="000000"/>
              </w:rPr>
            </w:pPr>
            <w:r w:rsidRPr="00A64262">
              <w:rPr>
                <w:color w:val="000000"/>
              </w:rPr>
              <w:t>(0.993)</w:t>
            </w:r>
          </w:p>
        </w:tc>
        <w:tc>
          <w:tcPr>
            <w:tcW w:w="1666" w:type="dxa"/>
            <w:tcBorders>
              <w:top w:val="nil"/>
              <w:left w:val="nil"/>
              <w:right w:val="nil"/>
            </w:tcBorders>
            <w:shd w:val="clear" w:color="auto" w:fill="auto"/>
            <w:noWrap/>
            <w:vAlign w:val="bottom"/>
            <w:hideMark/>
          </w:tcPr>
          <w:p w14:paraId="49B67203" w14:textId="77777777" w:rsidR="00320B07" w:rsidRPr="00A64262" w:rsidRDefault="00320B07" w:rsidP="005A35DD">
            <w:pPr>
              <w:jc w:val="center"/>
              <w:rPr>
                <w:color w:val="000000"/>
              </w:rPr>
            </w:pPr>
          </w:p>
        </w:tc>
      </w:tr>
      <w:tr w:rsidR="00320B07" w:rsidRPr="00A64262" w14:paraId="3E9625A3" w14:textId="77777777" w:rsidTr="005A35DD">
        <w:trPr>
          <w:trHeight w:val="320"/>
        </w:trPr>
        <w:tc>
          <w:tcPr>
            <w:tcW w:w="2449" w:type="dxa"/>
            <w:tcBorders>
              <w:top w:val="nil"/>
              <w:left w:val="nil"/>
              <w:bottom w:val="single" w:sz="4" w:space="0" w:color="auto"/>
              <w:right w:val="nil"/>
            </w:tcBorders>
            <w:shd w:val="clear" w:color="auto" w:fill="auto"/>
            <w:noWrap/>
            <w:vAlign w:val="bottom"/>
            <w:hideMark/>
          </w:tcPr>
          <w:p w14:paraId="09DEACD1" w14:textId="77777777" w:rsidR="00320B07" w:rsidRPr="00A64262" w:rsidRDefault="00320B07" w:rsidP="005A35DD">
            <w:pPr>
              <w:rPr>
                <w:color w:val="000000"/>
              </w:rPr>
            </w:pPr>
            <w:r w:rsidRPr="00A64262">
              <w:rPr>
                <w:color w:val="000000"/>
              </w:rPr>
              <w:t>Invasion</w:t>
            </w:r>
          </w:p>
        </w:tc>
        <w:tc>
          <w:tcPr>
            <w:tcW w:w="1739" w:type="dxa"/>
            <w:tcBorders>
              <w:top w:val="nil"/>
              <w:left w:val="nil"/>
              <w:bottom w:val="single" w:sz="4" w:space="0" w:color="auto"/>
              <w:right w:val="nil"/>
            </w:tcBorders>
            <w:shd w:val="clear" w:color="auto" w:fill="auto"/>
            <w:noWrap/>
            <w:vAlign w:val="bottom"/>
            <w:hideMark/>
          </w:tcPr>
          <w:p w14:paraId="3E987E8E" w14:textId="77777777" w:rsidR="00320B07" w:rsidRPr="00A64262" w:rsidRDefault="00320B07" w:rsidP="005A35DD">
            <w:pPr>
              <w:jc w:val="center"/>
              <w:rPr>
                <w:color w:val="000000"/>
              </w:rPr>
            </w:pPr>
            <w:r w:rsidRPr="00A64262">
              <w:rPr>
                <w:color w:val="000000"/>
              </w:rPr>
              <w:t>0.344</w:t>
            </w:r>
          </w:p>
        </w:tc>
        <w:tc>
          <w:tcPr>
            <w:tcW w:w="1463" w:type="dxa"/>
            <w:tcBorders>
              <w:top w:val="nil"/>
              <w:left w:val="nil"/>
              <w:bottom w:val="single" w:sz="4" w:space="0" w:color="auto"/>
              <w:right w:val="nil"/>
            </w:tcBorders>
            <w:shd w:val="clear" w:color="auto" w:fill="auto"/>
            <w:noWrap/>
            <w:vAlign w:val="bottom"/>
            <w:hideMark/>
          </w:tcPr>
          <w:p w14:paraId="7B3BE300" w14:textId="77777777" w:rsidR="00320B07" w:rsidRPr="00A64262" w:rsidRDefault="00320B07" w:rsidP="005A35DD">
            <w:pPr>
              <w:jc w:val="center"/>
              <w:rPr>
                <w:color w:val="000000"/>
              </w:rPr>
            </w:pPr>
            <w:r w:rsidRPr="00A64262">
              <w:rPr>
                <w:color w:val="000000"/>
              </w:rPr>
              <w:t>0.437</w:t>
            </w:r>
          </w:p>
        </w:tc>
        <w:tc>
          <w:tcPr>
            <w:tcW w:w="1718" w:type="dxa"/>
            <w:tcBorders>
              <w:top w:val="nil"/>
              <w:left w:val="nil"/>
              <w:bottom w:val="single" w:sz="4" w:space="0" w:color="auto"/>
              <w:right w:val="nil"/>
            </w:tcBorders>
            <w:shd w:val="clear" w:color="auto" w:fill="auto"/>
            <w:noWrap/>
            <w:vAlign w:val="bottom"/>
            <w:hideMark/>
          </w:tcPr>
          <w:p w14:paraId="438079E6" w14:textId="77777777" w:rsidR="00320B07" w:rsidRPr="00A64262" w:rsidRDefault="00320B07" w:rsidP="005A35DD">
            <w:pPr>
              <w:jc w:val="center"/>
              <w:rPr>
                <w:color w:val="000000"/>
              </w:rPr>
            </w:pPr>
            <w:r w:rsidRPr="00A64262">
              <w:rPr>
                <w:color w:val="000000"/>
              </w:rPr>
              <w:t>0.313</w:t>
            </w:r>
          </w:p>
        </w:tc>
        <w:tc>
          <w:tcPr>
            <w:tcW w:w="1384" w:type="dxa"/>
            <w:tcBorders>
              <w:top w:val="nil"/>
              <w:left w:val="nil"/>
              <w:bottom w:val="single" w:sz="4" w:space="0" w:color="auto"/>
              <w:right w:val="nil"/>
            </w:tcBorders>
          </w:tcPr>
          <w:p w14:paraId="32D152FC" w14:textId="77777777" w:rsidR="00320B07" w:rsidRPr="00A64262" w:rsidRDefault="00320B07" w:rsidP="005A35DD">
            <w:pPr>
              <w:jc w:val="center"/>
              <w:rPr>
                <w:color w:val="000000"/>
              </w:rPr>
            </w:pPr>
            <w:r w:rsidRPr="00A64262">
              <w:rPr>
                <w:color w:val="000000"/>
              </w:rPr>
              <w:t>0.494</w:t>
            </w:r>
          </w:p>
        </w:tc>
        <w:tc>
          <w:tcPr>
            <w:tcW w:w="1384" w:type="dxa"/>
            <w:tcBorders>
              <w:top w:val="nil"/>
              <w:left w:val="nil"/>
              <w:bottom w:val="single" w:sz="4" w:space="0" w:color="auto"/>
              <w:right w:val="nil"/>
            </w:tcBorders>
            <w:shd w:val="clear" w:color="auto" w:fill="auto"/>
            <w:noWrap/>
            <w:vAlign w:val="bottom"/>
            <w:hideMark/>
          </w:tcPr>
          <w:p w14:paraId="23694CA3" w14:textId="77777777" w:rsidR="00320B07" w:rsidRPr="00A64262" w:rsidRDefault="00320B07" w:rsidP="005A35DD">
            <w:pPr>
              <w:jc w:val="center"/>
              <w:rPr>
                <w:color w:val="000000"/>
              </w:rPr>
            </w:pPr>
            <w:r w:rsidRPr="00A64262">
              <w:rPr>
                <w:color w:val="000000"/>
              </w:rPr>
              <w:t>-0.404</w:t>
            </w:r>
          </w:p>
        </w:tc>
        <w:tc>
          <w:tcPr>
            <w:tcW w:w="1666" w:type="dxa"/>
            <w:tcBorders>
              <w:top w:val="nil"/>
              <w:left w:val="nil"/>
              <w:bottom w:val="single" w:sz="4" w:space="0" w:color="auto"/>
              <w:right w:val="nil"/>
            </w:tcBorders>
            <w:shd w:val="clear" w:color="auto" w:fill="auto"/>
            <w:noWrap/>
            <w:vAlign w:val="bottom"/>
            <w:hideMark/>
          </w:tcPr>
          <w:p w14:paraId="19ADE0CF" w14:textId="77777777" w:rsidR="00320B07" w:rsidRPr="00A64262" w:rsidRDefault="00320B07" w:rsidP="005A35DD">
            <w:pPr>
              <w:jc w:val="center"/>
              <w:rPr>
                <w:color w:val="000000"/>
              </w:rPr>
            </w:pPr>
            <w:r w:rsidRPr="00A64262">
              <w:rPr>
                <w:color w:val="000000"/>
              </w:rPr>
              <w:t>(0.947)</w:t>
            </w:r>
          </w:p>
        </w:tc>
      </w:tr>
    </w:tbl>
    <w:p w14:paraId="212EC026" w14:textId="77777777" w:rsidR="00320B07" w:rsidRPr="00A64262" w:rsidRDefault="00320B07" w:rsidP="00320B07">
      <w:pPr>
        <w:pStyle w:val="NormalWeb"/>
        <w:rPr>
          <w:b/>
        </w:rPr>
      </w:pPr>
    </w:p>
    <w:p w14:paraId="198E34CB" w14:textId="77777777" w:rsidR="00320B07" w:rsidRPr="00A64262" w:rsidRDefault="00320B07" w:rsidP="00320B07">
      <w:pPr>
        <w:pStyle w:val="NormalWeb"/>
        <w:rPr>
          <w:b/>
        </w:rPr>
      </w:pPr>
    </w:p>
    <w:p w14:paraId="7F8C120E" w14:textId="77777777" w:rsidR="00320B07" w:rsidRPr="00A64262" w:rsidRDefault="00320B07" w:rsidP="00320B07">
      <w:pPr>
        <w:pStyle w:val="NormalWeb"/>
        <w:rPr>
          <w:b/>
        </w:rPr>
      </w:pPr>
    </w:p>
    <w:p w14:paraId="3B9D99C6" w14:textId="77777777" w:rsidR="00320B07" w:rsidRPr="00A64262" w:rsidRDefault="00320B07" w:rsidP="00320B07">
      <w:pPr>
        <w:pStyle w:val="NormalWeb"/>
        <w:rPr>
          <w:b/>
        </w:rPr>
      </w:pPr>
    </w:p>
    <w:p w14:paraId="28210FFB" w14:textId="77777777" w:rsidR="00320B07" w:rsidRPr="00A64262" w:rsidRDefault="00320B07" w:rsidP="00320B07">
      <w:pPr>
        <w:pStyle w:val="NormalWeb"/>
        <w:rPr>
          <w:b/>
        </w:rPr>
      </w:pPr>
    </w:p>
    <w:p w14:paraId="176EDBDD" w14:textId="77777777" w:rsidR="00320B07" w:rsidRPr="00A64262" w:rsidRDefault="00320B07" w:rsidP="00320B07">
      <w:pPr>
        <w:rPr>
          <w:b/>
        </w:rPr>
      </w:pPr>
      <w:r w:rsidRPr="00A64262">
        <w:rPr>
          <w:b/>
        </w:rPr>
        <w:br w:type="page"/>
      </w:r>
    </w:p>
    <w:p w14:paraId="12F5724C" w14:textId="77777777" w:rsidR="00320B07" w:rsidRPr="00A64262" w:rsidRDefault="00320B07" w:rsidP="00320B07">
      <w:pPr>
        <w:pStyle w:val="NormalWeb"/>
      </w:pPr>
      <w:r w:rsidRPr="00A64262">
        <w:rPr>
          <w:b/>
        </w:rPr>
        <w:lastRenderedPageBreak/>
        <w:t xml:space="preserve">Table S6: Loadings and cross-loadings of all measured variables in the total native community model showing how well they associate with their latent variable. </w:t>
      </w:r>
      <w:r w:rsidRPr="00A64262">
        <w:t>The loadings of measured variables should load higher on their associated latent (indicated by bold) than any other latent variable. Latent variable abbreviations: Frag. = Fragmentation, Dist. = Disturbance, Soil = Soil characteristics, Native = Native community and Prop = Propagule pressure.</w:t>
      </w:r>
    </w:p>
    <w:tbl>
      <w:tblPr>
        <w:tblW w:w="10772" w:type="dxa"/>
        <w:jc w:val="center"/>
        <w:tblLook w:val="04A0" w:firstRow="1" w:lastRow="0" w:firstColumn="1" w:lastColumn="0" w:noHBand="0" w:noVBand="1"/>
      </w:tblPr>
      <w:tblGrid>
        <w:gridCol w:w="3444"/>
        <w:gridCol w:w="1130"/>
        <w:gridCol w:w="1020"/>
        <w:gridCol w:w="1020"/>
        <w:gridCol w:w="1020"/>
        <w:gridCol w:w="1020"/>
        <w:gridCol w:w="1020"/>
        <w:gridCol w:w="1098"/>
      </w:tblGrid>
      <w:tr w:rsidR="00320B07" w:rsidRPr="00A64262" w14:paraId="257E7F1D" w14:textId="77777777" w:rsidTr="005A35DD">
        <w:trPr>
          <w:trHeight w:val="320"/>
          <w:jc w:val="center"/>
        </w:trPr>
        <w:tc>
          <w:tcPr>
            <w:tcW w:w="3444" w:type="dxa"/>
            <w:vMerge w:val="restart"/>
            <w:tcBorders>
              <w:top w:val="single" w:sz="4" w:space="0" w:color="auto"/>
              <w:left w:val="nil"/>
              <w:bottom w:val="single" w:sz="4" w:space="0" w:color="000000"/>
              <w:right w:val="nil"/>
            </w:tcBorders>
            <w:shd w:val="clear" w:color="auto" w:fill="auto"/>
            <w:vAlign w:val="center"/>
            <w:hideMark/>
          </w:tcPr>
          <w:p w14:paraId="6D2E8C3F" w14:textId="77777777" w:rsidR="00320B07" w:rsidRPr="00A64262" w:rsidRDefault="00320B07" w:rsidP="005A35DD">
            <w:pPr>
              <w:rPr>
                <w:b/>
                <w:bCs/>
                <w:color w:val="000000"/>
              </w:rPr>
            </w:pPr>
            <w:r w:rsidRPr="00A64262">
              <w:rPr>
                <w:b/>
                <w:bCs/>
                <w:color w:val="000000"/>
              </w:rPr>
              <w:t>Measured variable</w:t>
            </w:r>
          </w:p>
        </w:tc>
        <w:tc>
          <w:tcPr>
            <w:tcW w:w="1130" w:type="dxa"/>
            <w:vMerge w:val="restart"/>
            <w:tcBorders>
              <w:top w:val="single" w:sz="4" w:space="0" w:color="auto"/>
              <w:left w:val="nil"/>
              <w:bottom w:val="single" w:sz="4" w:space="0" w:color="000000"/>
              <w:right w:val="nil"/>
            </w:tcBorders>
            <w:shd w:val="clear" w:color="auto" w:fill="auto"/>
            <w:vAlign w:val="center"/>
            <w:hideMark/>
          </w:tcPr>
          <w:p w14:paraId="2DC74765" w14:textId="77777777" w:rsidR="00320B07" w:rsidRPr="00A64262" w:rsidRDefault="00320B07" w:rsidP="005A35DD">
            <w:pPr>
              <w:rPr>
                <w:b/>
                <w:bCs/>
                <w:color w:val="000000"/>
              </w:rPr>
            </w:pPr>
            <w:r w:rsidRPr="00A64262">
              <w:rPr>
                <w:b/>
                <w:bCs/>
                <w:color w:val="000000"/>
              </w:rPr>
              <w:t>Latent variable</w:t>
            </w:r>
          </w:p>
        </w:tc>
        <w:tc>
          <w:tcPr>
            <w:tcW w:w="6198" w:type="dxa"/>
            <w:gridSpan w:val="6"/>
            <w:tcBorders>
              <w:top w:val="single" w:sz="4" w:space="0" w:color="auto"/>
              <w:left w:val="nil"/>
              <w:bottom w:val="single" w:sz="4" w:space="0" w:color="auto"/>
              <w:right w:val="nil"/>
            </w:tcBorders>
            <w:shd w:val="clear" w:color="auto" w:fill="auto"/>
            <w:noWrap/>
            <w:vAlign w:val="center"/>
            <w:hideMark/>
          </w:tcPr>
          <w:p w14:paraId="510AC6EE" w14:textId="77777777" w:rsidR="00320B07" w:rsidRPr="00A64262" w:rsidRDefault="00320B07" w:rsidP="005A35DD">
            <w:pPr>
              <w:jc w:val="center"/>
              <w:rPr>
                <w:b/>
                <w:bCs/>
                <w:color w:val="000000"/>
              </w:rPr>
            </w:pPr>
            <w:r w:rsidRPr="00A64262">
              <w:rPr>
                <w:b/>
                <w:bCs/>
                <w:color w:val="000000"/>
              </w:rPr>
              <w:t>Cross-loadings</w:t>
            </w:r>
          </w:p>
        </w:tc>
      </w:tr>
      <w:tr w:rsidR="00320B07" w:rsidRPr="00A64262" w14:paraId="329B2406" w14:textId="77777777" w:rsidTr="005A35DD">
        <w:trPr>
          <w:trHeight w:val="680"/>
          <w:jc w:val="center"/>
        </w:trPr>
        <w:tc>
          <w:tcPr>
            <w:tcW w:w="3444" w:type="dxa"/>
            <w:vMerge/>
            <w:tcBorders>
              <w:top w:val="single" w:sz="4" w:space="0" w:color="auto"/>
              <w:left w:val="nil"/>
              <w:bottom w:val="single" w:sz="4" w:space="0" w:color="000000"/>
              <w:right w:val="nil"/>
            </w:tcBorders>
            <w:vAlign w:val="center"/>
            <w:hideMark/>
          </w:tcPr>
          <w:p w14:paraId="00DF4F89" w14:textId="77777777" w:rsidR="00320B07" w:rsidRPr="00A64262" w:rsidRDefault="00320B07" w:rsidP="005A35DD">
            <w:pPr>
              <w:rPr>
                <w:b/>
                <w:bCs/>
                <w:color w:val="000000"/>
              </w:rPr>
            </w:pPr>
          </w:p>
        </w:tc>
        <w:tc>
          <w:tcPr>
            <w:tcW w:w="1130" w:type="dxa"/>
            <w:vMerge/>
            <w:tcBorders>
              <w:top w:val="single" w:sz="4" w:space="0" w:color="auto"/>
              <w:left w:val="nil"/>
              <w:bottom w:val="single" w:sz="4" w:space="0" w:color="000000"/>
              <w:right w:val="nil"/>
            </w:tcBorders>
            <w:vAlign w:val="center"/>
            <w:hideMark/>
          </w:tcPr>
          <w:p w14:paraId="11FADFA3" w14:textId="77777777" w:rsidR="00320B07" w:rsidRPr="00A64262" w:rsidRDefault="00320B07" w:rsidP="005A35DD">
            <w:pPr>
              <w:rPr>
                <w:b/>
                <w:bCs/>
                <w:color w:val="000000"/>
              </w:rPr>
            </w:pPr>
          </w:p>
        </w:tc>
        <w:tc>
          <w:tcPr>
            <w:tcW w:w="1020" w:type="dxa"/>
            <w:tcBorders>
              <w:top w:val="nil"/>
              <w:left w:val="nil"/>
              <w:bottom w:val="single" w:sz="8" w:space="0" w:color="auto"/>
              <w:right w:val="nil"/>
            </w:tcBorders>
            <w:shd w:val="clear" w:color="auto" w:fill="auto"/>
            <w:vAlign w:val="center"/>
            <w:hideMark/>
          </w:tcPr>
          <w:p w14:paraId="606231C7" w14:textId="77777777" w:rsidR="00320B07" w:rsidRPr="00A64262" w:rsidRDefault="00320B07" w:rsidP="005A35DD">
            <w:pPr>
              <w:jc w:val="center"/>
              <w:rPr>
                <w:color w:val="000000"/>
              </w:rPr>
            </w:pPr>
            <w:r w:rsidRPr="00A64262">
              <w:rPr>
                <w:color w:val="000000"/>
              </w:rPr>
              <w:t>Frag.</w:t>
            </w:r>
          </w:p>
        </w:tc>
        <w:tc>
          <w:tcPr>
            <w:tcW w:w="1020" w:type="dxa"/>
            <w:tcBorders>
              <w:top w:val="nil"/>
              <w:left w:val="nil"/>
              <w:bottom w:val="single" w:sz="8" w:space="0" w:color="auto"/>
              <w:right w:val="nil"/>
            </w:tcBorders>
            <w:shd w:val="clear" w:color="auto" w:fill="auto"/>
            <w:vAlign w:val="center"/>
            <w:hideMark/>
          </w:tcPr>
          <w:p w14:paraId="321C8229" w14:textId="77777777" w:rsidR="00320B07" w:rsidRPr="00A64262" w:rsidRDefault="00320B07" w:rsidP="005A35DD">
            <w:pPr>
              <w:jc w:val="center"/>
              <w:rPr>
                <w:color w:val="000000"/>
              </w:rPr>
            </w:pPr>
            <w:r w:rsidRPr="00A64262">
              <w:rPr>
                <w:color w:val="000000"/>
              </w:rPr>
              <w:t>Dist.</w:t>
            </w:r>
          </w:p>
        </w:tc>
        <w:tc>
          <w:tcPr>
            <w:tcW w:w="1020" w:type="dxa"/>
            <w:tcBorders>
              <w:top w:val="nil"/>
              <w:left w:val="nil"/>
              <w:bottom w:val="single" w:sz="8" w:space="0" w:color="auto"/>
              <w:right w:val="nil"/>
            </w:tcBorders>
            <w:shd w:val="clear" w:color="auto" w:fill="auto"/>
            <w:vAlign w:val="center"/>
            <w:hideMark/>
          </w:tcPr>
          <w:p w14:paraId="0ABA3F68" w14:textId="77777777" w:rsidR="00320B07" w:rsidRPr="00A64262" w:rsidRDefault="00320B07" w:rsidP="005A35DD">
            <w:pPr>
              <w:jc w:val="center"/>
              <w:rPr>
                <w:color w:val="000000"/>
              </w:rPr>
            </w:pPr>
            <w:r w:rsidRPr="00A64262">
              <w:rPr>
                <w:color w:val="000000"/>
              </w:rPr>
              <w:t>Soil</w:t>
            </w:r>
          </w:p>
        </w:tc>
        <w:tc>
          <w:tcPr>
            <w:tcW w:w="1020" w:type="dxa"/>
            <w:tcBorders>
              <w:top w:val="nil"/>
              <w:left w:val="nil"/>
              <w:bottom w:val="single" w:sz="8" w:space="0" w:color="auto"/>
              <w:right w:val="nil"/>
            </w:tcBorders>
            <w:shd w:val="clear" w:color="auto" w:fill="auto"/>
            <w:vAlign w:val="center"/>
            <w:hideMark/>
          </w:tcPr>
          <w:p w14:paraId="261F2A76" w14:textId="77777777" w:rsidR="00320B07" w:rsidRPr="00A64262" w:rsidRDefault="00320B07" w:rsidP="005A35DD">
            <w:pPr>
              <w:jc w:val="center"/>
              <w:rPr>
                <w:color w:val="000000"/>
              </w:rPr>
            </w:pPr>
            <w:r w:rsidRPr="00A64262">
              <w:rPr>
                <w:color w:val="000000"/>
              </w:rPr>
              <w:t>Native</w:t>
            </w:r>
          </w:p>
        </w:tc>
        <w:tc>
          <w:tcPr>
            <w:tcW w:w="1020" w:type="dxa"/>
            <w:tcBorders>
              <w:top w:val="nil"/>
              <w:left w:val="nil"/>
              <w:bottom w:val="single" w:sz="8" w:space="0" w:color="auto"/>
              <w:right w:val="nil"/>
            </w:tcBorders>
            <w:shd w:val="clear" w:color="auto" w:fill="auto"/>
            <w:vAlign w:val="center"/>
            <w:hideMark/>
          </w:tcPr>
          <w:p w14:paraId="14ACB4C1" w14:textId="77777777" w:rsidR="00320B07" w:rsidRPr="00A64262" w:rsidRDefault="00320B07" w:rsidP="005A35DD">
            <w:pPr>
              <w:jc w:val="center"/>
              <w:rPr>
                <w:color w:val="000000"/>
              </w:rPr>
            </w:pPr>
            <w:r w:rsidRPr="00A64262">
              <w:rPr>
                <w:color w:val="000000"/>
              </w:rPr>
              <w:t>Prop.</w:t>
            </w:r>
          </w:p>
        </w:tc>
        <w:tc>
          <w:tcPr>
            <w:tcW w:w="1098" w:type="dxa"/>
            <w:tcBorders>
              <w:top w:val="nil"/>
              <w:left w:val="nil"/>
              <w:bottom w:val="single" w:sz="8" w:space="0" w:color="auto"/>
              <w:right w:val="nil"/>
            </w:tcBorders>
            <w:shd w:val="clear" w:color="auto" w:fill="auto"/>
            <w:vAlign w:val="center"/>
            <w:hideMark/>
          </w:tcPr>
          <w:p w14:paraId="409F1952" w14:textId="77777777" w:rsidR="00320B07" w:rsidRPr="00A64262" w:rsidRDefault="00320B07" w:rsidP="005A35DD">
            <w:pPr>
              <w:jc w:val="center"/>
              <w:rPr>
                <w:color w:val="000000"/>
              </w:rPr>
            </w:pPr>
            <w:r w:rsidRPr="00A64262">
              <w:rPr>
                <w:color w:val="000000"/>
              </w:rPr>
              <w:t>Invasion</w:t>
            </w:r>
          </w:p>
        </w:tc>
      </w:tr>
      <w:tr w:rsidR="00320B07" w:rsidRPr="00A64262" w14:paraId="4916EC8D" w14:textId="77777777" w:rsidTr="005A35DD">
        <w:trPr>
          <w:trHeight w:val="320"/>
          <w:jc w:val="center"/>
        </w:trPr>
        <w:tc>
          <w:tcPr>
            <w:tcW w:w="3444" w:type="dxa"/>
            <w:tcBorders>
              <w:top w:val="nil"/>
              <w:left w:val="nil"/>
              <w:bottom w:val="nil"/>
              <w:right w:val="nil"/>
            </w:tcBorders>
            <w:shd w:val="clear" w:color="auto" w:fill="auto"/>
            <w:noWrap/>
            <w:hideMark/>
          </w:tcPr>
          <w:p w14:paraId="04C1CDBB" w14:textId="77777777" w:rsidR="00320B07" w:rsidRPr="00A64262" w:rsidRDefault="00320B07" w:rsidP="005A35DD">
            <w:pPr>
              <w:rPr>
                <w:color w:val="000000"/>
              </w:rPr>
            </w:pPr>
            <w:r w:rsidRPr="00A64262">
              <w:rPr>
                <w:color w:val="000000"/>
              </w:rPr>
              <w:t>Area of non-forest</w:t>
            </w:r>
          </w:p>
        </w:tc>
        <w:tc>
          <w:tcPr>
            <w:tcW w:w="1130" w:type="dxa"/>
            <w:tcBorders>
              <w:top w:val="nil"/>
              <w:left w:val="nil"/>
              <w:bottom w:val="nil"/>
              <w:right w:val="nil"/>
            </w:tcBorders>
            <w:shd w:val="clear" w:color="auto" w:fill="auto"/>
            <w:noWrap/>
            <w:vAlign w:val="center"/>
            <w:hideMark/>
          </w:tcPr>
          <w:p w14:paraId="19FE205B" w14:textId="77777777" w:rsidR="00320B07" w:rsidRPr="00A64262" w:rsidRDefault="00320B07" w:rsidP="005A35DD">
            <w:pPr>
              <w:rPr>
                <w:color w:val="000000"/>
              </w:rPr>
            </w:pPr>
            <w:r w:rsidRPr="00A64262">
              <w:rPr>
                <w:color w:val="000000"/>
              </w:rPr>
              <w:t>Frag.</w:t>
            </w:r>
          </w:p>
        </w:tc>
        <w:tc>
          <w:tcPr>
            <w:tcW w:w="1020" w:type="dxa"/>
            <w:tcBorders>
              <w:top w:val="nil"/>
              <w:left w:val="nil"/>
              <w:bottom w:val="nil"/>
              <w:right w:val="nil"/>
            </w:tcBorders>
            <w:shd w:val="clear" w:color="auto" w:fill="auto"/>
            <w:noWrap/>
            <w:vAlign w:val="bottom"/>
            <w:hideMark/>
          </w:tcPr>
          <w:p w14:paraId="452BF6FC" w14:textId="77777777" w:rsidR="00320B07" w:rsidRPr="00A64262" w:rsidRDefault="00320B07" w:rsidP="005A35DD">
            <w:pPr>
              <w:jc w:val="right"/>
              <w:rPr>
                <w:b/>
                <w:bCs/>
                <w:color w:val="000000"/>
              </w:rPr>
            </w:pPr>
            <w:r w:rsidRPr="00A64262">
              <w:rPr>
                <w:b/>
                <w:bCs/>
                <w:color w:val="000000"/>
              </w:rPr>
              <w:t>0.982</w:t>
            </w:r>
          </w:p>
        </w:tc>
        <w:tc>
          <w:tcPr>
            <w:tcW w:w="1020" w:type="dxa"/>
            <w:tcBorders>
              <w:top w:val="nil"/>
              <w:left w:val="nil"/>
              <w:bottom w:val="nil"/>
              <w:right w:val="nil"/>
            </w:tcBorders>
            <w:shd w:val="clear" w:color="auto" w:fill="auto"/>
            <w:noWrap/>
            <w:vAlign w:val="bottom"/>
            <w:hideMark/>
          </w:tcPr>
          <w:p w14:paraId="42AEF6AA" w14:textId="77777777" w:rsidR="00320B07" w:rsidRPr="00A64262" w:rsidRDefault="00320B07" w:rsidP="005A35DD">
            <w:pPr>
              <w:jc w:val="right"/>
              <w:rPr>
                <w:color w:val="000000"/>
              </w:rPr>
            </w:pPr>
            <w:r w:rsidRPr="00A64262">
              <w:rPr>
                <w:color w:val="000000"/>
              </w:rPr>
              <w:t>0.303</w:t>
            </w:r>
          </w:p>
        </w:tc>
        <w:tc>
          <w:tcPr>
            <w:tcW w:w="1020" w:type="dxa"/>
            <w:tcBorders>
              <w:top w:val="nil"/>
              <w:left w:val="nil"/>
              <w:bottom w:val="nil"/>
              <w:right w:val="nil"/>
            </w:tcBorders>
            <w:shd w:val="clear" w:color="auto" w:fill="auto"/>
            <w:noWrap/>
            <w:vAlign w:val="bottom"/>
            <w:hideMark/>
          </w:tcPr>
          <w:p w14:paraId="4D39BEC9" w14:textId="77777777" w:rsidR="00320B07" w:rsidRPr="00A64262" w:rsidRDefault="00320B07" w:rsidP="005A35DD">
            <w:pPr>
              <w:jc w:val="right"/>
              <w:rPr>
                <w:color w:val="000000"/>
              </w:rPr>
            </w:pPr>
            <w:r w:rsidRPr="00A64262">
              <w:rPr>
                <w:color w:val="000000"/>
              </w:rPr>
              <w:t>0.554</w:t>
            </w:r>
          </w:p>
        </w:tc>
        <w:tc>
          <w:tcPr>
            <w:tcW w:w="1020" w:type="dxa"/>
            <w:tcBorders>
              <w:top w:val="nil"/>
              <w:left w:val="nil"/>
              <w:bottom w:val="nil"/>
              <w:right w:val="nil"/>
            </w:tcBorders>
            <w:shd w:val="clear" w:color="auto" w:fill="auto"/>
            <w:noWrap/>
            <w:vAlign w:val="bottom"/>
            <w:hideMark/>
          </w:tcPr>
          <w:p w14:paraId="3B58F57E" w14:textId="77777777" w:rsidR="00320B07" w:rsidRPr="00A64262" w:rsidRDefault="00320B07" w:rsidP="005A35DD">
            <w:pPr>
              <w:jc w:val="right"/>
              <w:rPr>
                <w:color w:val="000000"/>
              </w:rPr>
            </w:pPr>
            <w:r w:rsidRPr="00A64262">
              <w:rPr>
                <w:color w:val="000000"/>
              </w:rPr>
              <w:t>-0.417</w:t>
            </w:r>
          </w:p>
        </w:tc>
        <w:tc>
          <w:tcPr>
            <w:tcW w:w="1020" w:type="dxa"/>
            <w:tcBorders>
              <w:top w:val="nil"/>
              <w:left w:val="nil"/>
              <w:bottom w:val="nil"/>
              <w:right w:val="nil"/>
            </w:tcBorders>
            <w:shd w:val="clear" w:color="auto" w:fill="auto"/>
            <w:noWrap/>
            <w:vAlign w:val="bottom"/>
            <w:hideMark/>
          </w:tcPr>
          <w:p w14:paraId="5ECEBFC2" w14:textId="77777777" w:rsidR="00320B07" w:rsidRPr="00A64262" w:rsidRDefault="00320B07" w:rsidP="005A35DD">
            <w:pPr>
              <w:jc w:val="right"/>
              <w:rPr>
                <w:color w:val="000000"/>
              </w:rPr>
            </w:pPr>
            <w:r w:rsidRPr="00A64262">
              <w:rPr>
                <w:color w:val="000000"/>
              </w:rPr>
              <w:t>0.859</w:t>
            </w:r>
          </w:p>
        </w:tc>
        <w:tc>
          <w:tcPr>
            <w:tcW w:w="1098" w:type="dxa"/>
            <w:tcBorders>
              <w:top w:val="nil"/>
              <w:left w:val="nil"/>
              <w:bottom w:val="nil"/>
              <w:right w:val="nil"/>
            </w:tcBorders>
            <w:shd w:val="clear" w:color="auto" w:fill="auto"/>
            <w:noWrap/>
            <w:vAlign w:val="bottom"/>
            <w:hideMark/>
          </w:tcPr>
          <w:p w14:paraId="3C9F5F47" w14:textId="77777777" w:rsidR="00320B07" w:rsidRPr="00A64262" w:rsidRDefault="00320B07" w:rsidP="005A35DD">
            <w:pPr>
              <w:jc w:val="right"/>
              <w:rPr>
                <w:color w:val="000000"/>
              </w:rPr>
            </w:pPr>
            <w:r w:rsidRPr="00A64262">
              <w:rPr>
                <w:color w:val="000000"/>
              </w:rPr>
              <w:t>0.354</w:t>
            </w:r>
          </w:p>
        </w:tc>
      </w:tr>
      <w:tr w:rsidR="00320B07" w:rsidRPr="00A64262" w14:paraId="0F15C45F" w14:textId="77777777" w:rsidTr="005A35DD">
        <w:trPr>
          <w:trHeight w:val="320"/>
          <w:jc w:val="center"/>
        </w:trPr>
        <w:tc>
          <w:tcPr>
            <w:tcW w:w="3444" w:type="dxa"/>
            <w:tcBorders>
              <w:top w:val="nil"/>
              <w:left w:val="nil"/>
              <w:bottom w:val="nil"/>
              <w:right w:val="nil"/>
            </w:tcBorders>
            <w:shd w:val="clear" w:color="auto" w:fill="auto"/>
            <w:noWrap/>
            <w:hideMark/>
          </w:tcPr>
          <w:p w14:paraId="0F7DBB30" w14:textId="77777777" w:rsidR="00320B07" w:rsidRPr="00A64262" w:rsidRDefault="00320B07" w:rsidP="005A35DD">
            <w:pPr>
              <w:rPr>
                <w:color w:val="000000"/>
              </w:rPr>
            </w:pPr>
            <w:r w:rsidRPr="00A64262">
              <w:rPr>
                <w:color w:val="000000"/>
              </w:rPr>
              <w:t>Edge density</w:t>
            </w:r>
          </w:p>
        </w:tc>
        <w:tc>
          <w:tcPr>
            <w:tcW w:w="1130" w:type="dxa"/>
            <w:tcBorders>
              <w:top w:val="nil"/>
              <w:left w:val="nil"/>
              <w:bottom w:val="nil"/>
              <w:right w:val="nil"/>
            </w:tcBorders>
            <w:shd w:val="clear" w:color="auto" w:fill="auto"/>
            <w:noWrap/>
            <w:vAlign w:val="center"/>
            <w:hideMark/>
          </w:tcPr>
          <w:p w14:paraId="6582CB5F" w14:textId="77777777" w:rsidR="00320B07" w:rsidRPr="00A64262" w:rsidRDefault="00320B07" w:rsidP="005A35DD">
            <w:pPr>
              <w:rPr>
                <w:color w:val="000000"/>
              </w:rPr>
            </w:pPr>
            <w:r w:rsidRPr="00A64262">
              <w:rPr>
                <w:color w:val="000000"/>
              </w:rPr>
              <w:t>Frag.</w:t>
            </w:r>
          </w:p>
        </w:tc>
        <w:tc>
          <w:tcPr>
            <w:tcW w:w="1020" w:type="dxa"/>
            <w:tcBorders>
              <w:top w:val="nil"/>
              <w:left w:val="nil"/>
              <w:bottom w:val="nil"/>
              <w:right w:val="nil"/>
            </w:tcBorders>
            <w:shd w:val="clear" w:color="auto" w:fill="auto"/>
            <w:noWrap/>
            <w:vAlign w:val="bottom"/>
            <w:hideMark/>
          </w:tcPr>
          <w:p w14:paraId="65C0D86C" w14:textId="77777777" w:rsidR="00320B07" w:rsidRPr="00A64262" w:rsidRDefault="00320B07" w:rsidP="005A35DD">
            <w:pPr>
              <w:jc w:val="right"/>
              <w:rPr>
                <w:b/>
                <w:bCs/>
                <w:color w:val="000000"/>
              </w:rPr>
            </w:pPr>
            <w:r w:rsidRPr="00A64262">
              <w:rPr>
                <w:b/>
                <w:bCs/>
                <w:color w:val="000000"/>
              </w:rPr>
              <w:t>0.822</w:t>
            </w:r>
          </w:p>
        </w:tc>
        <w:tc>
          <w:tcPr>
            <w:tcW w:w="1020" w:type="dxa"/>
            <w:tcBorders>
              <w:top w:val="nil"/>
              <w:left w:val="nil"/>
              <w:bottom w:val="nil"/>
              <w:right w:val="nil"/>
            </w:tcBorders>
            <w:shd w:val="clear" w:color="auto" w:fill="auto"/>
            <w:noWrap/>
            <w:vAlign w:val="bottom"/>
            <w:hideMark/>
          </w:tcPr>
          <w:p w14:paraId="323B8A11" w14:textId="77777777" w:rsidR="00320B07" w:rsidRPr="00A64262" w:rsidRDefault="00320B07" w:rsidP="005A35DD">
            <w:pPr>
              <w:jc w:val="right"/>
              <w:rPr>
                <w:color w:val="000000"/>
              </w:rPr>
            </w:pPr>
            <w:r w:rsidRPr="00A64262">
              <w:rPr>
                <w:color w:val="000000"/>
              </w:rPr>
              <w:t>0.222</w:t>
            </w:r>
          </w:p>
        </w:tc>
        <w:tc>
          <w:tcPr>
            <w:tcW w:w="1020" w:type="dxa"/>
            <w:tcBorders>
              <w:top w:val="nil"/>
              <w:left w:val="nil"/>
              <w:bottom w:val="nil"/>
              <w:right w:val="nil"/>
            </w:tcBorders>
            <w:shd w:val="clear" w:color="auto" w:fill="auto"/>
            <w:noWrap/>
            <w:vAlign w:val="bottom"/>
            <w:hideMark/>
          </w:tcPr>
          <w:p w14:paraId="312C780E" w14:textId="77777777" w:rsidR="00320B07" w:rsidRPr="00A64262" w:rsidRDefault="00320B07" w:rsidP="005A35DD">
            <w:pPr>
              <w:jc w:val="right"/>
              <w:rPr>
                <w:color w:val="000000"/>
              </w:rPr>
            </w:pPr>
            <w:r w:rsidRPr="00A64262">
              <w:rPr>
                <w:color w:val="000000"/>
              </w:rPr>
              <w:t>0.428</w:t>
            </w:r>
          </w:p>
        </w:tc>
        <w:tc>
          <w:tcPr>
            <w:tcW w:w="1020" w:type="dxa"/>
            <w:tcBorders>
              <w:top w:val="nil"/>
              <w:left w:val="nil"/>
              <w:bottom w:val="nil"/>
              <w:right w:val="nil"/>
            </w:tcBorders>
            <w:shd w:val="clear" w:color="auto" w:fill="auto"/>
            <w:noWrap/>
            <w:vAlign w:val="bottom"/>
            <w:hideMark/>
          </w:tcPr>
          <w:p w14:paraId="12068EAD" w14:textId="77777777" w:rsidR="00320B07" w:rsidRPr="00A64262" w:rsidRDefault="00320B07" w:rsidP="005A35DD">
            <w:pPr>
              <w:jc w:val="right"/>
              <w:rPr>
                <w:color w:val="000000"/>
              </w:rPr>
            </w:pPr>
            <w:r w:rsidRPr="00A64262">
              <w:rPr>
                <w:color w:val="000000"/>
              </w:rPr>
              <w:t>-0.329</w:t>
            </w:r>
          </w:p>
        </w:tc>
        <w:tc>
          <w:tcPr>
            <w:tcW w:w="1020" w:type="dxa"/>
            <w:tcBorders>
              <w:top w:val="nil"/>
              <w:left w:val="nil"/>
              <w:bottom w:val="nil"/>
              <w:right w:val="nil"/>
            </w:tcBorders>
            <w:shd w:val="clear" w:color="auto" w:fill="auto"/>
            <w:noWrap/>
            <w:vAlign w:val="bottom"/>
            <w:hideMark/>
          </w:tcPr>
          <w:p w14:paraId="209C314E" w14:textId="77777777" w:rsidR="00320B07" w:rsidRPr="00A64262" w:rsidRDefault="00320B07" w:rsidP="005A35DD">
            <w:pPr>
              <w:jc w:val="right"/>
              <w:rPr>
                <w:color w:val="000000"/>
              </w:rPr>
            </w:pPr>
            <w:r w:rsidRPr="00A64262">
              <w:rPr>
                <w:color w:val="000000"/>
              </w:rPr>
              <w:t>0.536</w:t>
            </w:r>
          </w:p>
        </w:tc>
        <w:tc>
          <w:tcPr>
            <w:tcW w:w="1098" w:type="dxa"/>
            <w:tcBorders>
              <w:top w:val="nil"/>
              <w:left w:val="nil"/>
              <w:bottom w:val="nil"/>
              <w:right w:val="nil"/>
            </w:tcBorders>
            <w:shd w:val="clear" w:color="auto" w:fill="auto"/>
            <w:noWrap/>
            <w:vAlign w:val="bottom"/>
            <w:hideMark/>
          </w:tcPr>
          <w:p w14:paraId="231C487E" w14:textId="77777777" w:rsidR="00320B07" w:rsidRPr="00A64262" w:rsidRDefault="00320B07" w:rsidP="005A35DD">
            <w:pPr>
              <w:jc w:val="right"/>
              <w:rPr>
                <w:color w:val="000000"/>
              </w:rPr>
            </w:pPr>
            <w:r w:rsidRPr="00A64262">
              <w:rPr>
                <w:color w:val="000000"/>
              </w:rPr>
              <w:t>0.246</w:t>
            </w:r>
          </w:p>
        </w:tc>
      </w:tr>
      <w:tr w:rsidR="00320B07" w:rsidRPr="00A64262" w14:paraId="17B6EE4C" w14:textId="77777777" w:rsidTr="005A35DD">
        <w:trPr>
          <w:trHeight w:val="320"/>
          <w:jc w:val="center"/>
        </w:trPr>
        <w:tc>
          <w:tcPr>
            <w:tcW w:w="3444" w:type="dxa"/>
            <w:tcBorders>
              <w:top w:val="nil"/>
              <w:left w:val="nil"/>
              <w:bottom w:val="nil"/>
              <w:right w:val="nil"/>
            </w:tcBorders>
            <w:shd w:val="clear" w:color="auto" w:fill="auto"/>
            <w:noWrap/>
            <w:hideMark/>
          </w:tcPr>
          <w:p w14:paraId="511B25A3" w14:textId="77777777" w:rsidR="00320B07" w:rsidRPr="00A64262" w:rsidRDefault="00320B07" w:rsidP="005A35DD">
            <w:pPr>
              <w:rPr>
                <w:color w:val="000000"/>
              </w:rPr>
            </w:pPr>
            <w:r w:rsidRPr="00A64262">
              <w:rPr>
                <w:color w:val="000000"/>
              </w:rPr>
              <w:t>Age</w:t>
            </w:r>
          </w:p>
        </w:tc>
        <w:tc>
          <w:tcPr>
            <w:tcW w:w="1130" w:type="dxa"/>
            <w:tcBorders>
              <w:top w:val="nil"/>
              <w:left w:val="nil"/>
              <w:bottom w:val="nil"/>
              <w:right w:val="nil"/>
            </w:tcBorders>
            <w:shd w:val="clear" w:color="auto" w:fill="auto"/>
            <w:noWrap/>
            <w:vAlign w:val="center"/>
            <w:hideMark/>
          </w:tcPr>
          <w:p w14:paraId="197FAFBD" w14:textId="77777777" w:rsidR="00320B07" w:rsidRPr="00A64262" w:rsidRDefault="00320B07" w:rsidP="005A35DD">
            <w:pPr>
              <w:rPr>
                <w:color w:val="000000"/>
              </w:rPr>
            </w:pPr>
            <w:r w:rsidRPr="00A64262">
              <w:rPr>
                <w:color w:val="000000"/>
              </w:rPr>
              <w:t>Frag.</w:t>
            </w:r>
          </w:p>
        </w:tc>
        <w:tc>
          <w:tcPr>
            <w:tcW w:w="1020" w:type="dxa"/>
            <w:tcBorders>
              <w:top w:val="nil"/>
              <w:left w:val="nil"/>
              <w:bottom w:val="nil"/>
              <w:right w:val="nil"/>
            </w:tcBorders>
            <w:shd w:val="clear" w:color="auto" w:fill="auto"/>
            <w:noWrap/>
            <w:vAlign w:val="bottom"/>
            <w:hideMark/>
          </w:tcPr>
          <w:p w14:paraId="5285B11D" w14:textId="77777777" w:rsidR="00320B07" w:rsidRPr="00A64262" w:rsidRDefault="00320B07" w:rsidP="005A35DD">
            <w:pPr>
              <w:jc w:val="right"/>
              <w:rPr>
                <w:b/>
                <w:bCs/>
                <w:color w:val="000000"/>
              </w:rPr>
            </w:pPr>
            <w:r w:rsidRPr="00A64262">
              <w:rPr>
                <w:b/>
                <w:bCs/>
                <w:color w:val="000000"/>
              </w:rPr>
              <w:t>0.937</w:t>
            </w:r>
          </w:p>
        </w:tc>
        <w:tc>
          <w:tcPr>
            <w:tcW w:w="1020" w:type="dxa"/>
            <w:tcBorders>
              <w:top w:val="nil"/>
              <w:left w:val="nil"/>
              <w:bottom w:val="nil"/>
              <w:right w:val="nil"/>
            </w:tcBorders>
            <w:shd w:val="clear" w:color="auto" w:fill="auto"/>
            <w:noWrap/>
            <w:vAlign w:val="bottom"/>
            <w:hideMark/>
          </w:tcPr>
          <w:p w14:paraId="6DE87C00" w14:textId="77777777" w:rsidR="00320B07" w:rsidRPr="00A64262" w:rsidRDefault="00320B07" w:rsidP="005A35DD">
            <w:pPr>
              <w:jc w:val="right"/>
              <w:rPr>
                <w:color w:val="000000"/>
              </w:rPr>
            </w:pPr>
            <w:r w:rsidRPr="00A64262">
              <w:rPr>
                <w:color w:val="000000"/>
              </w:rPr>
              <w:t>0.19</w:t>
            </w:r>
          </w:p>
        </w:tc>
        <w:tc>
          <w:tcPr>
            <w:tcW w:w="1020" w:type="dxa"/>
            <w:tcBorders>
              <w:top w:val="nil"/>
              <w:left w:val="nil"/>
              <w:bottom w:val="nil"/>
              <w:right w:val="nil"/>
            </w:tcBorders>
            <w:shd w:val="clear" w:color="auto" w:fill="auto"/>
            <w:noWrap/>
            <w:vAlign w:val="bottom"/>
            <w:hideMark/>
          </w:tcPr>
          <w:p w14:paraId="0AE9FD5F" w14:textId="77777777" w:rsidR="00320B07" w:rsidRPr="00A64262" w:rsidRDefault="00320B07" w:rsidP="005A35DD">
            <w:pPr>
              <w:jc w:val="right"/>
              <w:rPr>
                <w:color w:val="000000"/>
              </w:rPr>
            </w:pPr>
            <w:r w:rsidRPr="00A64262">
              <w:rPr>
                <w:color w:val="000000"/>
              </w:rPr>
              <w:t>0.502</w:t>
            </w:r>
          </w:p>
        </w:tc>
        <w:tc>
          <w:tcPr>
            <w:tcW w:w="1020" w:type="dxa"/>
            <w:tcBorders>
              <w:top w:val="nil"/>
              <w:left w:val="nil"/>
              <w:bottom w:val="nil"/>
              <w:right w:val="nil"/>
            </w:tcBorders>
            <w:shd w:val="clear" w:color="auto" w:fill="auto"/>
            <w:noWrap/>
            <w:vAlign w:val="bottom"/>
            <w:hideMark/>
          </w:tcPr>
          <w:p w14:paraId="4DA9D23E" w14:textId="77777777" w:rsidR="00320B07" w:rsidRPr="00A64262" w:rsidRDefault="00320B07" w:rsidP="005A35DD">
            <w:pPr>
              <w:jc w:val="right"/>
              <w:rPr>
                <w:color w:val="000000"/>
              </w:rPr>
            </w:pPr>
            <w:r w:rsidRPr="00A64262">
              <w:rPr>
                <w:color w:val="000000"/>
              </w:rPr>
              <w:t>-0.288</w:t>
            </w:r>
          </w:p>
        </w:tc>
        <w:tc>
          <w:tcPr>
            <w:tcW w:w="1020" w:type="dxa"/>
            <w:tcBorders>
              <w:top w:val="nil"/>
              <w:left w:val="nil"/>
              <w:bottom w:val="nil"/>
              <w:right w:val="nil"/>
            </w:tcBorders>
            <w:shd w:val="clear" w:color="auto" w:fill="auto"/>
            <w:noWrap/>
            <w:vAlign w:val="bottom"/>
            <w:hideMark/>
          </w:tcPr>
          <w:p w14:paraId="06F37F3A" w14:textId="77777777" w:rsidR="00320B07" w:rsidRPr="00A64262" w:rsidRDefault="00320B07" w:rsidP="005A35DD">
            <w:pPr>
              <w:jc w:val="right"/>
              <w:rPr>
                <w:color w:val="000000"/>
              </w:rPr>
            </w:pPr>
            <w:r w:rsidRPr="00A64262">
              <w:rPr>
                <w:color w:val="000000"/>
              </w:rPr>
              <w:t>0.907</w:t>
            </w:r>
          </w:p>
        </w:tc>
        <w:tc>
          <w:tcPr>
            <w:tcW w:w="1098" w:type="dxa"/>
            <w:tcBorders>
              <w:top w:val="nil"/>
              <w:left w:val="nil"/>
              <w:bottom w:val="nil"/>
              <w:right w:val="nil"/>
            </w:tcBorders>
            <w:shd w:val="clear" w:color="auto" w:fill="auto"/>
            <w:noWrap/>
            <w:vAlign w:val="bottom"/>
            <w:hideMark/>
          </w:tcPr>
          <w:p w14:paraId="46647A5C" w14:textId="77777777" w:rsidR="00320B07" w:rsidRPr="00A64262" w:rsidRDefault="00320B07" w:rsidP="005A35DD">
            <w:pPr>
              <w:jc w:val="right"/>
              <w:rPr>
                <w:color w:val="000000"/>
              </w:rPr>
            </w:pPr>
            <w:r w:rsidRPr="00A64262">
              <w:rPr>
                <w:color w:val="000000"/>
              </w:rPr>
              <w:t>0.331</w:t>
            </w:r>
          </w:p>
        </w:tc>
      </w:tr>
      <w:tr w:rsidR="00320B07" w:rsidRPr="00A64262" w14:paraId="445B962D" w14:textId="77777777" w:rsidTr="005A35DD">
        <w:trPr>
          <w:trHeight w:val="320"/>
          <w:jc w:val="center"/>
        </w:trPr>
        <w:tc>
          <w:tcPr>
            <w:tcW w:w="3444" w:type="dxa"/>
            <w:tcBorders>
              <w:top w:val="nil"/>
              <w:left w:val="nil"/>
              <w:bottom w:val="nil"/>
              <w:right w:val="nil"/>
            </w:tcBorders>
            <w:shd w:val="clear" w:color="auto" w:fill="auto"/>
            <w:noWrap/>
            <w:hideMark/>
          </w:tcPr>
          <w:p w14:paraId="5FE0890A" w14:textId="29165778" w:rsidR="00320B07" w:rsidRPr="00A64262" w:rsidRDefault="00320B07" w:rsidP="005A35DD">
            <w:pPr>
              <w:rPr>
                <w:color w:val="000000"/>
              </w:rPr>
            </w:pPr>
            <w:r w:rsidRPr="00A64262">
              <w:rPr>
                <w:color w:val="000000"/>
              </w:rPr>
              <w:t>Number of large dip</w:t>
            </w:r>
            <w:r w:rsidR="00BE33D6">
              <w:rPr>
                <w:color w:val="000000"/>
              </w:rPr>
              <w:t>t</w:t>
            </w:r>
            <w:r w:rsidRPr="00A64262">
              <w:rPr>
                <w:color w:val="000000"/>
              </w:rPr>
              <w:t>erocarps</w:t>
            </w:r>
          </w:p>
        </w:tc>
        <w:tc>
          <w:tcPr>
            <w:tcW w:w="1130" w:type="dxa"/>
            <w:tcBorders>
              <w:top w:val="nil"/>
              <w:left w:val="nil"/>
              <w:bottom w:val="nil"/>
              <w:right w:val="nil"/>
            </w:tcBorders>
            <w:shd w:val="clear" w:color="auto" w:fill="auto"/>
            <w:noWrap/>
            <w:vAlign w:val="center"/>
            <w:hideMark/>
          </w:tcPr>
          <w:p w14:paraId="43F61DA6" w14:textId="77777777" w:rsidR="00320B07" w:rsidRPr="00A64262" w:rsidRDefault="00320B07" w:rsidP="005A35DD">
            <w:pPr>
              <w:rPr>
                <w:color w:val="000000"/>
              </w:rPr>
            </w:pPr>
            <w:r w:rsidRPr="00A64262">
              <w:rPr>
                <w:color w:val="000000"/>
              </w:rPr>
              <w:t>Dist.</w:t>
            </w:r>
          </w:p>
        </w:tc>
        <w:tc>
          <w:tcPr>
            <w:tcW w:w="1020" w:type="dxa"/>
            <w:tcBorders>
              <w:top w:val="nil"/>
              <w:left w:val="nil"/>
              <w:bottom w:val="nil"/>
              <w:right w:val="nil"/>
            </w:tcBorders>
            <w:shd w:val="clear" w:color="auto" w:fill="auto"/>
            <w:noWrap/>
            <w:vAlign w:val="bottom"/>
            <w:hideMark/>
          </w:tcPr>
          <w:p w14:paraId="53DC3B0D" w14:textId="77777777" w:rsidR="00320B07" w:rsidRPr="00A64262" w:rsidRDefault="00320B07" w:rsidP="005A35DD">
            <w:pPr>
              <w:jc w:val="right"/>
              <w:rPr>
                <w:color w:val="000000"/>
              </w:rPr>
            </w:pPr>
            <w:r w:rsidRPr="00A64262">
              <w:rPr>
                <w:color w:val="000000"/>
              </w:rPr>
              <w:t>0.165</w:t>
            </w:r>
          </w:p>
        </w:tc>
        <w:tc>
          <w:tcPr>
            <w:tcW w:w="1020" w:type="dxa"/>
            <w:tcBorders>
              <w:top w:val="nil"/>
              <w:left w:val="nil"/>
              <w:bottom w:val="nil"/>
              <w:right w:val="nil"/>
            </w:tcBorders>
            <w:shd w:val="clear" w:color="auto" w:fill="auto"/>
            <w:noWrap/>
            <w:vAlign w:val="bottom"/>
            <w:hideMark/>
          </w:tcPr>
          <w:p w14:paraId="42D24215" w14:textId="77777777" w:rsidR="00320B07" w:rsidRPr="00A64262" w:rsidRDefault="00320B07" w:rsidP="005A35DD">
            <w:pPr>
              <w:jc w:val="right"/>
              <w:rPr>
                <w:b/>
                <w:bCs/>
                <w:color w:val="000000"/>
              </w:rPr>
            </w:pPr>
            <w:r w:rsidRPr="00A64262">
              <w:rPr>
                <w:b/>
                <w:bCs/>
                <w:color w:val="000000"/>
              </w:rPr>
              <w:t>0.928</w:t>
            </w:r>
          </w:p>
        </w:tc>
        <w:tc>
          <w:tcPr>
            <w:tcW w:w="1020" w:type="dxa"/>
            <w:tcBorders>
              <w:top w:val="nil"/>
              <w:left w:val="nil"/>
              <w:bottom w:val="nil"/>
              <w:right w:val="nil"/>
            </w:tcBorders>
            <w:shd w:val="clear" w:color="auto" w:fill="auto"/>
            <w:noWrap/>
            <w:vAlign w:val="bottom"/>
            <w:hideMark/>
          </w:tcPr>
          <w:p w14:paraId="173DE9BC" w14:textId="77777777" w:rsidR="00320B07" w:rsidRPr="00A64262" w:rsidRDefault="00320B07" w:rsidP="005A35DD">
            <w:pPr>
              <w:jc w:val="right"/>
              <w:rPr>
                <w:color w:val="000000"/>
              </w:rPr>
            </w:pPr>
            <w:r w:rsidRPr="00A64262">
              <w:rPr>
                <w:color w:val="000000"/>
              </w:rPr>
              <w:t>0.605</w:t>
            </w:r>
          </w:p>
        </w:tc>
        <w:tc>
          <w:tcPr>
            <w:tcW w:w="1020" w:type="dxa"/>
            <w:tcBorders>
              <w:top w:val="nil"/>
              <w:left w:val="nil"/>
              <w:bottom w:val="nil"/>
              <w:right w:val="nil"/>
            </w:tcBorders>
            <w:shd w:val="clear" w:color="auto" w:fill="auto"/>
            <w:noWrap/>
            <w:vAlign w:val="bottom"/>
            <w:hideMark/>
          </w:tcPr>
          <w:p w14:paraId="3D3C9D6D" w14:textId="77777777" w:rsidR="00320B07" w:rsidRPr="00A64262" w:rsidRDefault="00320B07" w:rsidP="005A35DD">
            <w:pPr>
              <w:jc w:val="right"/>
              <w:rPr>
                <w:color w:val="000000"/>
              </w:rPr>
            </w:pPr>
            <w:r w:rsidRPr="00A64262">
              <w:rPr>
                <w:color w:val="000000"/>
              </w:rPr>
              <w:t>-0.543</w:t>
            </w:r>
          </w:p>
        </w:tc>
        <w:tc>
          <w:tcPr>
            <w:tcW w:w="1020" w:type="dxa"/>
            <w:tcBorders>
              <w:top w:val="nil"/>
              <w:left w:val="nil"/>
              <w:bottom w:val="nil"/>
              <w:right w:val="nil"/>
            </w:tcBorders>
            <w:shd w:val="clear" w:color="auto" w:fill="auto"/>
            <w:noWrap/>
            <w:vAlign w:val="bottom"/>
            <w:hideMark/>
          </w:tcPr>
          <w:p w14:paraId="5970270D" w14:textId="77777777" w:rsidR="00320B07" w:rsidRPr="00A64262" w:rsidRDefault="00320B07" w:rsidP="005A35DD">
            <w:pPr>
              <w:jc w:val="right"/>
              <w:rPr>
                <w:color w:val="000000"/>
              </w:rPr>
            </w:pPr>
            <w:r w:rsidRPr="00A64262">
              <w:rPr>
                <w:color w:val="000000"/>
              </w:rPr>
              <w:t>0.202</w:t>
            </w:r>
          </w:p>
        </w:tc>
        <w:tc>
          <w:tcPr>
            <w:tcW w:w="1098" w:type="dxa"/>
            <w:tcBorders>
              <w:top w:val="nil"/>
              <w:left w:val="nil"/>
              <w:bottom w:val="nil"/>
              <w:right w:val="nil"/>
            </w:tcBorders>
            <w:shd w:val="clear" w:color="auto" w:fill="auto"/>
            <w:noWrap/>
            <w:vAlign w:val="bottom"/>
            <w:hideMark/>
          </w:tcPr>
          <w:p w14:paraId="3E97105D" w14:textId="77777777" w:rsidR="00320B07" w:rsidRPr="00A64262" w:rsidRDefault="00320B07" w:rsidP="005A35DD">
            <w:pPr>
              <w:jc w:val="right"/>
              <w:rPr>
                <w:color w:val="000000"/>
              </w:rPr>
            </w:pPr>
            <w:r w:rsidRPr="00A64262">
              <w:rPr>
                <w:color w:val="000000"/>
              </w:rPr>
              <w:t>0.386</w:t>
            </w:r>
          </w:p>
        </w:tc>
      </w:tr>
      <w:tr w:rsidR="00320B07" w:rsidRPr="00A64262" w14:paraId="60B9E3B1" w14:textId="77777777" w:rsidTr="005A35DD">
        <w:trPr>
          <w:trHeight w:val="320"/>
          <w:jc w:val="center"/>
        </w:trPr>
        <w:tc>
          <w:tcPr>
            <w:tcW w:w="3444" w:type="dxa"/>
            <w:tcBorders>
              <w:top w:val="nil"/>
              <w:left w:val="nil"/>
              <w:bottom w:val="nil"/>
              <w:right w:val="nil"/>
            </w:tcBorders>
            <w:shd w:val="clear" w:color="auto" w:fill="auto"/>
            <w:noWrap/>
            <w:hideMark/>
          </w:tcPr>
          <w:p w14:paraId="089D26C0" w14:textId="77777777" w:rsidR="00320B07" w:rsidRPr="00A64262" w:rsidRDefault="00320B07" w:rsidP="005A35DD">
            <w:pPr>
              <w:rPr>
                <w:color w:val="000000"/>
              </w:rPr>
            </w:pPr>
            <w:r w:rsidRPr="00A64262">
              <w:rPr>
                <w:color w:val="000000"/>
              </w:rPr>
              <w:t>Wood density</w:t>
            </w:r>
          </w:p>
        </w:tc>
        <w:tc>
          <w:tcPr>
            <w:tcW w:w="1130" w:type="dxa"/>
            <w:tcBorders>
              <w:top w:val="nil"/>
              <w:left w:val="nil"/>
              <w:bottom w:val="nil"/>
              <w:right w:val="nil"/>
            </w:tcBorders>
            <w:shd w:val="clear" w:color="auto" w:fill="auto"/>
            <w:noWrap/>
            <w:vAlign w:val="center"/>
            <w:hideMark/>
          </w:tcPr>
          <w:p w14:paraId="0FE44488" w14:textId="77777777" w:rsidR="00320B07" w:rsidRPr="00A64262" w:rsidRDefault="00320B07" w:rsidP="005A35DD">
            <w:pPr>
              <w:rPr>
                <w:color w:val="000000"/>
              </w:rPr>
            </w:pPr>
            <w:r w:rsidRPr="00A64262">
              <w:rPr>
                <w:color w:val="000000"/>
              </w:rPr>
              <w:t>Dist.</w:t>
            </w:r>
          </w:p>
        </w:tc>
        <w:tc>
          <w:tcPr>
            <w:tcW w:w="1020" w:type="dxa"/>
            <w:tcBorders>
              <w:top w:val="nil"/>
              <w:left w:val="nil"/>
              <w:bottom w:val="nil"/>
              <w:right w:val="nil"/>
            </w:tcBorders>
            <w:shd w:val="clear" w:color="auto" w:fill="auto"/>
            <w:noWrap/>
            <w:vAlign w:val="bottom"/>
            <w:hideMark/>
          </w:tcPr>
          <w:p w14:paraId="4325D266" w14:textId="77777777" w:rsidR="00320B07" w:rsidRPr="00A64262" w:rsidRDefault="00320B07" w:rsidP="005A35DD">
            <w:pPr>
              <w:jc w:val="right"/>
              <w:rPr>
                <w:color w:val="000000"/>
              </w:rPr>
            </w:pPr>
            <w:r w:rsidRPr="00A64262">
              <w:rPr>
                <w:color w:val="000000"/>
              </w:rPr>
              <w:t>0.318</w:t>
            </w:r>
          </w:p>
        </w:tc>
        <w:tc>
          <w:tcPr>
            <w:tcW w:w="1020" w:type="dxa"/>
            <w:tcBorders>
              <w:top w:val="nil"/>
              <w:left w:val="nil"/>
              <w:bottom w:val="nil"/>
              <w:right w:val="nil"/>
            </w:tcBorders>
            <w:shd w:val="clear" w:color="auto" w:fill="auto"/>
            <w:noWrap/>
            <w:vAlign w:val="bottom"/>
            <w:hideMark/>
          </w:tcPr>
          <w:p w14:paraId="1D05675A" w14:textId="77777777" w:rsidR="00320B07" w:rsidRPr="00A64262" w:rsidRDefault="00320B07" w:rsidP="005A35DD">
            <w:pPr>
              <w:jc w:val="right"/>
              <w:rPr>
                <w:b/>
                <w:bCs/>
                <w:color w:val="000000"/>
              </w:rPr>
            </w:pPr>
            <w:r w:rsidRPr="00A64262">
              <w:rPr>
                <w:b/>
                <w:bCs/>
                <w:color w:val="000000"/>
              </w:rPr>
              <w:t>0.928</w:t>
            </w:r>
          </w:p>
        </w:tc>
        <w:tc>
          <w:tcPr>
            <w:tcW w:w="1020" w:type="dxa"/>
            <w:tcBorders>
              <w:top w:val="nil"/>
              <w:left w:val="nil"/>
              <w:bottom w:val="nil"/>
              <w:right w:val="nil"/>
            </w:tcBorders>
            <w:shd w:val="clear" w:color="auto" w:fill="auto"/>
            <w:noWrap/>
            <w:vAlign w:val="bottom"/>
            <w:hideMark/>
          </w:tcPr>
          <w:p w14:paraId="735AA86E" w14:textId="77777777" w:rsidR="00320B07" w:rsidRPr="00A64262" w:rsidRDefault="00320B07" w:rsidP="005A35DD">
            <w:pPr>
              <w:jc w:val="right"/>
              <w:rPr>
                <w:color w:val="000000"/>
              </w:rPr>
            </w:pPr>
            <w:r w:rsidRPr="00A64262">
              <w:rPr>
                <w:color w:val="000000"/>
              </w:rPr>
              <w:t>0.562</w:t>
            </w:r>
          </w:p>
        </w:tc>
        <w:tc>
          <w:tcPr>
            <w:tcW w:w="1020" w:type="dxa"/>
            <w:tcBorders>
              <w:top w:val="nil"/>
              <w:left w:val="nil"/>
              <w:bottom w:val="nil"/>
              <w:right w:val="nil"/>
            </w:tcBorders>
            <w:shd w:val="clear" w:color="auto" w:fill="auto"/>
            <w:noWrap/>
            <w:vAlign w:val="bottom"/>
            <w:hideMark/>
          </w:tcPr>
          <w:p w14:paraId="77FC81C3" w14:textId="77777777" w:rsidR="00320B07" w:rsidRPr="00A64262" w:rsidRDefault="00320B07" w:rsidP="005A35DD">
            <w:pPr>
              <w:jc w:val="right"/>
              <w:rPr>
                <w:color w:val="000000"/>
              </w:rPr>
            </w:pPr>
            <w:r w:rsidRPr="00A64262">
              <w:rPr>
                <w:color w:val="000000"/>
              </w:rPr>
              <w:t>-0.608</w:t>
            </w:r>
          </w:p>
        </w:tc>
        <w:tc>
          <w:tcPr>
            <w:tcW w:w="1020" w:type="dxa"/>
            <w:tcBorders>
              <w:top w:val="nil"/>
              <w:left w:val="nil"/>
              <w:bottom w:val="nil"/>
              <w:right w:val="nil"/>
            </w:tcBorders>
            <w:shd w:val="clear" w:color="auto" w:fill="auto"/>
            <w:noWrap/>
            <w:vAlign w:val="bottom"/>
            <w:hideMark/>
          </w:tcPr>
          <w:p w14:paraId="2D0B1525" w14:textId="77777777" w:rsidR="00320B07" w:rsidRPr="00A64262" w:rsidRDefault="00320B07" w:rsidP="005A35DD">
            <w:pPr>
              <w:jc w:val="right"/>
              <w:rPr>
                <w:color w:val="000000"/>
              </w:rPr>
            </w:pPr>
            <w:r w:rsidRPr="00A64262">
              <w:rPr>
                <w:color w:val="000000"/>
              </w:rPr>
              <w:t>0.303</w:t>
            </w:r>
          </w:p>
        </w:tc>
        <w:tc>
          <w:tcPr>
            <w:tcW w:w="1098" w:type="dxa"/>
            <w:tcBorders>
              <w:top w:val="nil"/>
              <w:left w:val="nil"/>
              <w:bottom w:val="nil"/>
              <w:right w:val="nil"/>
            </w:tcBorders>
            <w:shd w:val="clear" w:color="auto" w:fill="auto"/>
            <w:noWrap/>
            <w:vAlign w:val="bottom"/>
            <w:hideMark/>
          </w:tcPr>
          <w:p w14:paraId="1D36F74C" w14:textId="77777777" w:rsidR="00320B07" w:rsidRPr="00A64262" w:rsidRDefault="00320B07" w:rsidP="005A35DD">
            <w:pPr>
              <w:jc w:val="right"/>
              <w:rPr>
                <w:color w:val="000000"/>
              </w:rPr>
            </w:pPr>
            <w:r w:rsidRPr="00A64262">
              <w:rPr>
                <w:color w:val="000000"/>
              </w:rPr>
              <w:t>0.425</w:t>
            </w:r>
          </w:p>
        </w:tc>
      </w:tr>
      <w:tr w:rsidR="00320B07" w:rsidRPr="00A64262" w14:paraId="25CDAD24" w14:textId="77777777" w:rsidTr="005A35DD">
        <w:trPr>
          <w:trHeight w:val="320"/>
          <w:jc w:val="center"/>
        </w:trPr>
        <w:tc>
          <w:tcPr>
            <w:tcW w:w="3444" w:type="dxa"/>
            <w:tcBorders>
              <w:top w:val="nil"/>
              <w:left w:val="nil"/>
              <w:bottom w:val="nil"/>
              <w:right w:val="nil"/>
            </w:tcBorders>
            <w:shd w:val="clear" w:color="auto" w:fill="auto"/>
            <w:noWrap/>
            <w:hideMark/>
          </w:tcPr>
          <w:p w14:paraId="5660E945" w14:textId="77777777" w:rsidR="00320B07" w:rsidRPr="00A64262" w:rsidRDefault="00320B07" w:rsidP="005A35DD">
            <w:pPr>
              <w:rPr>
                <w:color w:val="000000"/>
              </w:rPr>
            </w:pPr>
            <w:r w:rsidRPr="00A64262">
              <w:rPr>
                <w:color w:val="000000"/>
              </w:rPr>
              <w:t>Soil pH</w:t>
            </w:r>
          </w:p>
        </w:tc>
        <w:tc>
          <w:tcPr>
            <w:tcW w:w="1130" w:type="dxa"/>
            <w:tcBorders>
              <w:top w:val="nil"/>
              <w:left w:val="nil"/>
              <w:bottom w:val="nil"/>
              <w:right w:val="nil"/>
            </w:tcBorders>
            <w:shd w:val="clear" w:color="auto" w:fill="auto"/>
            <w:noWrap/>
            <w:vAlign w:val="center"/>
            <w:hideMark/>
          </w:tcPr>
          <w:p w14:paraId="5EE1F274" w14:textId="77777777" w:rsidR="00320B07" w:rsidRPr="00A64262" w:rsidRDefault="00320B07" w:rsidP="005A35DD">
            <w:pPr>
              <w:rPr>
                <w:color w:val="000000"/>
              </w:rPr>
            </w:pPr>
            <w:r w:rsidRPr="00A64262">
              <w:rPr>
                <w:color w:val="000000"/>
              </w:rPr>
              <w:t>Soil</w:t>
            </w:r>
          </w:p>
        </w:tc>
        <w:tc>
          <w:tcPr>
            <w:tcW w:w="1020" w:type="dxa"/>
            <w:tcBorders>
              <w:top w:val="nil"/>
              <w:left w:val="nil"/>
              <w:bottom w:val="nil"/>
              <w:right w:val="nil"/>
            </w:tcBorders>
            <w:shd w:val="clear" w:color="auto" w:fill="auto"/>
            <w:noWrap/>
            <w:vAlign w:val="bottom"/>
            <w:hideMark/>
          </w:tcPr>
          <w:p w14:paraId="1D1F25AF" w14:textId="77777777" w:rsidR="00320B07" w:rsidRPr="00A64262" w:rsidRDefault="00320B07" w:rsidP="005A35DD">
            <w:pPr>
              <w:jc w:val="right"/>
              <w:rPr>
                <w:color w:val="000000"/>
              </w:rPr>
            </w:pPr>
            <w:r w:rsidRPr="00A64262">
              <w:rPr>
                <w:color w:val="000000"/>
              </w:rPr>
              <w:t>0.518</w:t>
            </w:r>
          </w:p>
        </w:tc>
        <w:tc>
          <w:tcPr>
            <w:tcW w:w="1020" w:type="dxa"/>
            <w:tcBorders>
              <w:top w:val="nil"/>
              <w:left w:val="nil"/>
              <w:bottom w:val="nil"/>
              <w:right w:val="nil"/>
            </w:tcBorders>
            <w:shd w:val="clear" w:color="auto" w:fill="auto"/>
            <w:noWrap/>
            <w:vAlign w:val="bottom"/>
            <w:hideMark/>
          </w:tcPr>
          <w:p w14:paraId="4EF5605F" w14:textId="77777777" w:rsidR="00320B07" w:rsidRPr="00A64262" w:rsidRDefault="00320B07" w:rsidP="005A35DD">
            <w:pPr>
              <w:jc w:val="right"/>
              <w:rPr>
                <w:color w:val="000000"/>
              </w:rPr>
            </w:pPr>
            <w:r w:rsidRPr="00A64262">
              <w:rPr>
                <w:color w:val="000000"/>
              </w:rPr>
              <w:t>0.613</w:t>
            </w:r>
          </w:p>
        </w:tc>
        <w:tc>
          <w:tcPr>
            <w:tcW w:w="1020" w:type="dxa"/>
            <w:tcBorders>
              <w:top w:val="nil"/>
              <w:left w:val="nil"/>
              <w:bottom w:val="nil"/>
              <w:right w:val="nil"/>
            </w:tcBorders>
            <w:shd w:val="clear" w:color="auto" w:fill="auto"/>
            <w:noWrap/>
            <w:vAlign w:val="bottom"/>
            <w:hideMark/>
          </w:tcPr>
          <w:p w14:paraId="367F0663" w14:textId="77777777" w:rsidR="00320B07" w:rsidRPr="00A64262" w:rsidRDefault="00320B07" w:rsidP="005A35DD">
            <w:pPr>
              <w:jc w:val="right"/>
              <w:rPr>
                <w:b/>
                <w:bCs/>
                <w:color w:val="000000"/>
              </w:rPr>
            </w:pPr>
            <w:r w:rsidRPr="00A64262">
              <w:rPr>
                <w:b/>
                <w:bCs/>
                <w:color w:val="000000"/>
              </w:rPr>
              <w:t>0.927</w:t>
            </w:r>
          </w:p>
        </w:tc>
        <w:tc>
          <w:tcPr>
            <w:tcW w:w="1020" w:type="dxa"/>
            <w:tcBorders>
              <w:top w:val="nil"/>
              <w:left w:val="nil"/>
              <w:bottom w:val="nil"/>
              <w:right w:val="nil"/>
            </w:tcBorders>
            <w:shd w:val="clear" w:color="auto" w:fill="auto"/>
            <w:noWrap/>
            <w:vAlign w:val="bottom"/>
            <w:hideMark/>
          </w:tcPr>
          <w:p w14:paraId="4224D0B1" w14:textId="77777777" w:rsidR="00320B07" w:rsidRPr="00A64262" w:rsidRDefault="00320B07" w:rsidP="005A35DD">
            <w:pPr>
              <w:jc w:val="right"/>
              <w:rPr>
                <w:color w:val="000000"/>
              </w:rPr>
            </w:pPr>
            <w:r w:rsidRPr="00A64262">
              <w:rPr>
                <w:color w:val="000000"/>
              </w:rPr>
              <w:t>-0.678</w:t>
            </w:r>
          </w:p>
        </w:tc>
        <w:tc>
          <w:tcPr>
            <w:tcW w:w="1020" w:type="dxa"/>
            <w:tcBorders>
              <w:top w:val="nil"/>
              <w:left w:val="nil"/>
              <w:bottom w:val="nil"/>
              <w:right w:val="nil"/>
            </w:tcBorders>
            <w:shd w:val="clear" w:color="auto" w:fill="auto"/>
            <w:noWrap/>
            <w:vAlign w:val="bottom"/>
            <w:hideMark/>
          </w:tcPr>
          <w:p w14:paraId="1966F024" w14:textId="77777777" w:rsidR="00320B07" w:rsidRPr="00A64262" w:rsidRDefault="00320B07" w:rsidP="005A35DD">
            <w:pPr>
              <w:jc w:val="right"/>
              <w:rPr>
                <w:color w:val="000000"/>
              </w:rPr>
            </w:pPr>
            <w:r w:rsidRPr="00A64262">
              <w:rPr>
                <w:color w:val="000000"/>
              </w:rPr>
              <w:t>0.536</w:t>
            </w:r>
          </w:p>
        </w:tc>
        <w:tc>
          <w:tcPr>
            <w:tcW w:w="1098" w:type="dxa"/>
            <w:tcBorders>
              <w:top w:val="nil"/>
              <w:left w:val="nil"/>
              <w:bottom w:val="nil"/>
              <w:right w:val="nil"/>
            </w:tcBorders>
            <w:shd w:val="clear" w:color="auto" w:fill="auto"/>
            <w:noWrap/>
            <w:vAlign w:val="bottom"/>
            <w:hideMark/>
          </w:tcPr>
          <w:p w14:paraId="1D1766C1" w14:textId="77777777" w:rsidR="00320B07" w:rsidRPr="00A64262" w:rsidRDefault="00320B07" w:rsidP="005A35DD">
            <w:pPr>
              <w:jc w:val="right"/>
              <w:rPr>
                <w:color w:val="000000"/>
              </w:rPr>
            </w:pPr>
            <w:r w:rsidRPr="00A64262">
              <w:rPr>
                <w:color w:val="000000"/>
              </w:rPr>
              <w:t>0.38</w:t>
            </w:r>
          </w:p>
        </w:tc>
      </w:tr>
      <w:tr w:rsidR="00320B07" w:rsidRPr="00A64262" w14:paraId="3133F48E" w14:textId="77777777" w:rsidTr="005A35DD">
        <w:trPr>
          <w:trHeight w:val="320"/>
          <w:jc w:val="center"/>
        </w:trPr>
        <w:tc>
          <w:tcPr>
            <w:tcW w:w="3444" w:type="dxa"/>
            <w:tcBorders>
              <w:top w:val="nil"/>
              <w:left w:val="nil"/>
              <w:bottom w:val="nil"/>
              <w:right w:val="nil"/>
            </w:tcBorders>
            <w:shd w:val="clear" w:color="auto" w:fill="auto"/>
            <w:noWrap/>
            <w:hideMark/>
          </w:tcPr>
          <w:p w14:paraId="5E780C4D" w14:textId="77777777" w:rsidR="00320B07" w:rsidRPr="00A64262" w:rsidRDefault="00320B07" w:rsidP="005A35DD">
            <w:pPr>
              <w:rPr>
                <w:color w:val="000000"/>
              </w:rPr>
            </w:pPr>
            <w:r w:rsidRPr="00A64262">
              <w:rPr>
                <w:color w:val="000000"/>
              </w:rPr>
              <w:t>Available phosphorus</w:t>
            </w:r>
          </w:p>
        </w:tc>
        <w:tc>
          <w:tcPr>
            <w:tcW w:w="1130" w:type="dxa"/>
            <w:tcBorders>
              <w:top w:val="nil"/>
              <w:left w:val="nil"/>
              <w:bottom w:val="nil"/>
              <w:right w:val="nil"/>
            </w:tcBorders>
            <w:shd w:val="clear" w:color="auto" w:fill="auto"/>
            <w:noWrap/>
            <w:vAlign w:val="center"/>
            <w:hideMark/>
          </w:tcPr>
          <w:p w14:paraId="3E7CD817" w14:textId="77777777" w:rsidR="00320B07" w:rsidRPr="00A64262" w:rsidRDefault="00320B07" w:rsidP="005A35DD">
            <w:pPr>
              <w:rPr>
                <w:color w:val="000000"/>
              </w:rPr>
            </w:pPr>
            <w:r w:rsidRPr="00A64262">
              <w:rPr>
                <w:color w:val="000000"/>
              </w:rPr>
              <w:t xml:space="preserve">Soil </w:t>
            </w:r>
          </w:p>
        </w:tc>
        <w:tc>
          <w:tcPr>
            <w:tcW w:w="1020" w:type="dxa"/>
            <w:tcBorders>
              <w:top w:val="nil"/>
              <w:left w:val="nil"/>
              <w:bottom w:val="nil"/>
              <w:right w:val="nil"/>
            </w:tcBorders>
            <w:shd w:val="clear" w:color="auto" w:fill="auto"/>
            <w:noWrap/>
            <w:vAlign w:val="bottom"/>
            <w:hideMark/>
          </w:tcPr>
          <w:p w14:paraId="567AB655" w14:textId="77777777" w:rsidR="00320B07" w:rsidRPr="00A64262" w:rsidRDefault="00320B07" w:rsidP="005A35DD">
            <w:pPr>
              <w:jc w:val="right"/>
              <w:rPr>
                <w:color w:val="000000"/>
              </w:rPr>
            </w:pPr>
            <w:r w:rsidRPr="00A64262">
              <w:rPr>
                <w:color w:val="000000"/>
              </w:rPr>
              <w:t>0.461</w:t>
            </w:r>
          </w:p>
        </w:tc>
        <w:tc>
          <w:tcPr>
            <w:tcW w:w="1020" w:type="dxa"/>
            <w:tcBorders>
              <w:top w:val="nil"/>
              <w:left w:val="nil"/>
              <w:bottom w:val="nil"/>
              <w:right w:val="nil"/>
            </w:tcBorders>
            <w:shd w:val="clear" w:color="auto" w:fill="auto"/>
            <w:noWrap/>
            <w:vAlign w:val="bottom"/>
            <w:hideMark/>
          </w:tcPr>
          <w:p w14:paraId="3CB1BBC3" w14:textId="77777777" w:rsidR="00320B07" w:rsidRPr="00A64262" w:rsidRDefault="00320B07" w:rsidP="005A35DD">
            <w:pPr>
              <w:jc w:val="right"/>
              <w:rPr>
                <w:color w:val="000000"/>
              </w:rPr>
            </w:pPr>
            <w:r w:rsidRPr="00A64262">
              <w:rPr>
                <w:color w:val="000000"/>
              </w:rPr>
              <w:t>0.514</w:t>
            </w:r>
          </w:p>
        </w:tc>
        <w:tc>
          <w:tcPr>
            <w:tcW w:w="1020" w:type="dxa"/>
            <w:tcBorders>
              <w:top w:val="nil"/>
              <w:left w:val="nil"/>
              <w:bottom w:val="nil"/>
              <w:right w:val="nil"/>
            </w:tcBorders>
            <w:shd w:val="clear" w:color="auto" w:fill="auto"/>
            <w:noWrap/>
            <w:vAlign w:val="bottom"/>
            <w:hideMark/>
          </w:tcPr>
          <w:p w14:paraId="097CFC5D" w14:textId="77777777" w:rsidR="00320B07" w:rsidRPr="00A64262" w:rsidRDefault="00320B07" w:rsidP="005A35DD">
            <w:pPr>
              <w:jc w:val="right"/>
              <w:rPr>
                <w:b/>
                <w:bCs/>
                <w:color w:val="000000"/>
              </w:rPr>
            </w:pPr>
            <w:r w:rsidRPr="00A64262">
              <w:rPr>
                <w:b/>
                <w:bCs/>
                <w:color w:val="000000"/>
              </w:rPr>
              <w:t>0.879</w:t>
            </w:r>
          </w:p>
        </w:tc>
        <w:tc>
          <w:tcPr>
            <w:tcW w:w="1020" w:type="dxa"/>
            <w:tcBorders>
              <w:top w:val="nil"/>
              <w:left w:val="nil"/>
              <w:bottom w:val="nil"/>
              <w:right w:val="nil"/>
            </w:tcBorders>
            <w:shd w:val="clear" w:color="auto" w:fill="auto"/>
            <w:noWrap/>
            <w:vAlign w:val="bottom"/>
            <w:hideMark/>
          </w:tcPr>
          <w:p w14:paraId="1AEA2B11" w14:textId="77777777" w:rsidR="00320B07" w:rsidRPr="00A64262" w:rsidRDefault="00320B07" w:rsidP="005A35DD">
            <w:pPr>
              <w:jc w:val="right"/>
              <w:rPr>
                <w:color w:val="000000"/>
              </w:rPr>
            </w:pPr>
            <w:r w:rsidRPr="00A64262">
              <w:rPr>
                <w:color w:val="000000"/>
              </w:rPr>
              <w:t>-0.449</w:t>
            </w:r>
          </w:p>
        </w:tc>
        <w:tc>
          <w:tcPr>
            <w:tcW w:w="1020" w:type="dxa"/>
            <w:tcBorders>
              <w:top w:val="nil"/>
              <w:left w:val="nil"/>
              <w:bottom w:val="nil"/>
              <w:right w:val="nil"/>
            </w:tcBorders>
            <w:shd w:val="clear" w:color="auto" w:fill="auto"/>
            <w:noWrap/>
            <w:vAlign w:val="bottom"/>
            <w:hideMark/>
          </w:tcPr>
          <w:p w14:paraId="2482F642" w14:textId="77777777" w:rsidR="00320B07" w:rsidRPr="00A64262" w:rsidRDefault="00320B07" w:rsidP="005A35DD">
            <w:pPr>
              <w:jc w:val="right"/>
              <w:rPr>
                <w:color w:val="000000"/>
              </w:rPr>
            </w:pPr>
            <w:r w:rsidRPr="00A64262">
              <w:rPr>
                <w:color w:val="000000"/>
              </w:rPr>
              <w:t>0.333</w:t>
            </w:r>
          </w:p>
        </w:tc>
        <w:tc>
          <w:tcPr>
            <w:tcW w:w="1098" w:type="dxa"/>
            <w:tcBorders>
              <w:top w:val="nil"/>
              <w:left w:val="nil"/>
              <w:bottom w:val="nil"/>
              <w:right w:val="nil"/>
            </w:tcBorders>
            <w:shd w:val="clear" w:color="auto" w:fill="auto"/>
            <w:noWrap/>
            <w:vAlign w:val="bottom"/>
            <w:hideMark/>
          </w:tcPr>
          <w:p w14:paraId="4F2DF59A" w14:textId="77777777" w:rsidR="00320B07" w:rsidRPr="00A64262" w:rsidRDefault="00320B07" w:rsidP="005A35DD">
            <w:pPr>
              <w:jc w:val="right"/>
              <w:rPr>
                <w:color w:val="000000"/>
              </w:rPr>
            </w:pPr>
            <w:r w:rsidRPr="00A64262">
              <w:rPr>
                <w:color w:val="000000"/>
              </w:rPr>
              <w:t>0.161</w:t>
            </w:r>
          </w:p>
        </w:tc>
      </w:tr>
      <w:tr w:rsidR="00320B07" w:rsidRPr="00A64262" w14:paraId="6DC3A54C" w14:textId="77777777" w:rsidTr="005A35DD">
        <w:trPr>
          <w:trHeight w:val="320"/>
          <w:jc w:val="center"/>
        </w:trPr>
        <w:tc>
          <w:tcPr>
            <w:tcW w:w="3444" w:type="dxa"/>
            <w:tcBorders>
              <w:top w:val="nil"/>
              <w:left w:val="nil"/>
              <w:bottom w:val="nil"/>
              <w:right w:val="nil"/>
            </w:tcBorders>
            <w:shd w:val="clear" w:color="auto" w:fill="auto"/>
            <w:noWrap/>
            <w:hideMark/>
          </w:tcPr>
          <w:p w14:paraId="3139BCBC" w14:textId="77777777" w:rsidR="00320B07" w:rsidRPr="00A64262" w:rsidRDefault="00320B07" w:rsidP="005A35DD">
            <w:pPr>
              <w:rPr>
                <w:color w:val="000000"/>
              </w:rPr>
            </w:pPr>
            <w:r w:rsidRPr="00A64262">
              <w:rPr>
                <w:color w:val="000000"/>
              </w:rPr>
              <w:t>Native genera richness</w:t>
            </w:r>
          </w:p>
        </w:tc>
        <w:tc>
          <w:tcPr>
            <w:tcW w:w="1130" w:type="dxa"/>
            <w:tcBorders>
              <w:top w:val="nil"/>
              <w:left w:val="nil"/>
              <w:bottom w:val="nil"/>
              <w:right w:val="nil"/>
            </w:tcBorders>
            <w:shd w:val="clear" w:color="auto" w:fill="auto"/>
            <w:noWrap/>
            <w:vAlign w:val="center"/>
            <w:hideMark/>
          </w:tcPr>
          <w:p w14:paraId="0F0A4746" w14:textId="77777777" w:rsidR="00320B07" w:rsidRPr="00A64262" w:rsidRDefault="00320B07" w:rsidP="005A35DD">
            <w:pPr>
              <w:rPr>
                <w:color w:val="000000"/>
              </w:rPr>
            </w:pPr>
            <w:r w:rsidRPr="00A64262">
              <w:rPr>
                <w:color w:val="000000"/>
              </w:rPr>
              <w:t xml:space="preserve">Native </w:t>
            </w:r>
          </w:p>
        </w:tc>
        <w:tc>
          <w:tcPr>
            <w:tcW w:w="1020" w:type="dxa"/>
            <w:tcBorders>
              <w:top w:val="nil"/>
              <w:left w:val="nil"/>
              <w:bottom w:val="nil"/>
              <w:right w:val="nil"/>
            </w:tcBorders>
            <w:shd w:val="clear" w:color="auto" w:fill="auto"/>
            <w:noWrap/>
            <w:vAlign w:val="bottom"/>
            <w:hideMark/>
          </w:tcPr>
          <w:p w14:paraId="185D0D24" w14:textId="77777777" w:rsidR="00320B07" w:rsidRPr="00A64262" w:rsidRDefault="00320B07" w:rsidP="005A35DD">
            <w:pPr>
              <w:jc w:val="right"/>
              <w:rPr>
                <w:color w:val="000000"/>
              </w:rPr>
            </w:pPr>
            <w:r w:rsidRPr="00A64262">
              <w:rPr>
                <w:color w:val="000000"/>
              </w:rPr>
              <w:t>-0.387</w:t>
            </w:r>
          </w:p>
        </w:tc>
        <w:tc>
          <w:tcPr>
            <w:tcW w:w="1020" w:type="dxa"/>
            <w:tcBorders>
              <w:top w:val="nil"/>
              <w:left w:val="nil"/>
              <w:bottom w:val="nil"/>
              <w:right w:val="nil"/>
            </w:tcBorders>
            <w:shd w:val="clear" w:color="auto" w:fill="auto"/>
            <w:noWrap/>
            <w:vAlign w:val="bottom"/>
            <w:hideMark/>
          </w:tcPr>
          <w:p w14:paraId="44CDE735" w14:textId="77777777" w:rsidR="00320B07" w:rsidRPr="00A64262" w:rsidRDefault="00320B07" w:rsidP="005A35DD">
            <w:pPr>
              <w:jc w:val="right"/>
              <w:rPr>
                <w:color w:val="000000"/>
              </w:rPr>
            </w:pPr>
            <w:r w:rsidRPr="00A64262">
              <w:rPr>
                <w:color w:val="000000"/>
              </w:rPr>
              <w:t>-0.619</w:t>
            </w:r>
          </w:p>
        </w:tc>
        <w:tc>
          <w:tcPr>
            <w:tcW w:w="1020" w:type="dxa"/>
            <w:tcBorders>
              <w:top w:val="nil"/>
              <w:left w:val="nil"/>
              <w:bottom w:val="nil"/>
              <w:right w:val="nil"/>
            </w:tcBorders>
            <w:shd w:val="clear" w:color="auto" w:fill="auto"/>
            <w:noWrap/>
            <w:vAlign w:val="bottom"/>
            <w:hideMark/>
          </w:tcPr>
          <w:p w14:paraId="2A2BC0E2" w14:textId="77777777" w:rsidR="00320B07" w:rsidRPr="00A64262" w:rsidRDefault="00320B07" w:rsidP="005A35DD">
            <w:pPr>
              <w:jc w:val="right"/>
              <w:rPr>
                <w:color w:val="000000"/>
              </w:rPr>
            </w:pPr>
            <w:r w:rsidRPr="00A64262">
              <w:rPr>
                <w:color w:val="000000"/>
              </w:rPr>
              <w:t>-0.648</w:t>
            </w:r>
          </w:p>
        </w:tc>
        <w:tc>
          <w:tcPr>
            <w:tcW w:w="1020" w:type="dxa"/>
            <w:tcBorders>
              <w:top w:val="nil"/>
              <w:left w:val="nil"/>
              <w:bottom w:val="nil"/>
              <w:right w:val="nil"/>
            </w:tcBorders>
            <w:shd w:val="clear" w:color="auto" w:fill="auto"/>
            <w:noWrap/>
            <w:vAlign w:val="bottom"/>
            <w:hideMark/>
          </w:tcPr>
          <w:p w14:paraId="6B9375C4" w14:textId="77777777" w:rsidR="00320B07" w:rsidRPr="00A64262" w:rsidRDefault="00320B07" w:rsidP="005A35DD">
            <w:pPr>
              <w:jc w:val="right"/>
              <w:rPr>
                <w:b/>
                <w:bCs/>
                <w:color w:val="000000"/>
              </w:rPr>
            </w:pPr>
            <w:r w:rsidRPr="00A64262">
              <w:rPr>
                <w:b/>
                <w:bCs/>
                <w:color w:val="000000"/>
              </w:rPr>
              <w:t>0.994</w:t>
            </w:r>
          </w:p>
        </w:tc>
        <w:tc>
          <w:tcPr>
            <w:tcW w:w="1020" w:type="dxa"/>
            <w:tcBorders>
              <w:top w:val="nil"/>
              <w:left w:val="nil"/>
              <w:bottom w:val="nil"/>
              <w:right w:val="nil"/>
            </w:tcBorders>
            <w:shd w:val="clear" w:color="auto" w:fill="auto"/>
            <w:noWrap/>
            <w:vAlign w:val="bottom"/>
            <w:hideMark/>
          </w:tcPr>
          <w:p w14:paraId="1319CDFA" w14:textId="77777777" w:rsidR="00320B07" w:rsidRPr="00A64262" w:rsidRDefault="00320B07" w:rsidP="005A35DD">
            <w:pPr>
              <w:jc w:val="right"/>
              <w:rPr>
                <w:color w:val="000000"/>
              </w:rPr>
            </w:pPr>
            <w:r w:rsidRPr="00A64262">
              <w:rPr>
                <w:color w:val="000000"/>
              </w:rPr>
              <w:t>-0.374</w:t>
            </w:r>
          </w:p>
        </w:tc>
        <w:tc>
          <w:tcPr>
            <w:tcW w:w="1098" w:type="dxa"/>
            <w:tcBorders>
              <w:top w:val="nil"/>
              <w:left w:val="nil"/>
              <w:bottom w:val="nil"/>
              <w:right w:val="nil"/>
            </w:tcBorders>
            <w:shd w:val="clear" w:color="auto" w:fill="auto"/>
            <w:noWrap/>
            <w:vAlign w:val="bottom"/>
            <w:hideMark/>
          </w:tcPr>
          <w:p w14:paraId="5FFFA757" w14:textId="77777777" w:rsidR="00320B07" w:rsidRPr="00A64262" w:rsidRDefault="00320B07" w:rsidP="005A35DD">
            <w:pPr>
              <w:jc w:val="right"/>
              <w:rPr>
                <w:color w:val="000000"/>
              </w:rPr>
            </w:pPr>
            <w:r w:rsidRPr="00A64262">
              <w:rPr>
                <w:color w:val="000000"/>
              </w:rPr>
              <w:t>-0.389</w:t>
            </w:r>
          </w:p>
        </w:tc>
      </w:tr>
      <w:tr w:rsidR="00320B07" w:rsidRPr="00A64262" w14:paraId="477003D6" w14:textId="77777777" w:rsidTr="005A35DD">
        <w:trPr>
          <w:trHeight w:val="340"/>
          <w:jc w:val="center"/>
        </w:trPr>
        <w:tc>
          <w:tcPr>
            <w:tcW w:w="3444" w:type="dxa"/>
            <w:tcBorders>
              <w:top w:val="nil"/>
              <w:left w:val="nil"/>
              <w:bottom w:val="nil"/>
              <w:right w:val="nil"/>
            </w:tcBorders>
            <w:shd w:val="clear" w:color="auto" w:fill="auto"/>
            <w:noWrap/>
            <w:hideMark/>
          </w:tcPr>
          <w:p w14:paraId="05A935A5" w14:textId="77777777" w:rsidR="00320B07" w:rsidRPr="00A64262" w:rsidRDefault="00320B07" w:rsidP="005A35DD">
            <w:pPr>
              <w:rPr>
                <w:color w:val="000000"/>
              </w:rPr>
            </w:pPr>
            <w:r w:rsidRPr="00A64262">
              <w:rPr>
                <w:color w:val="000000"/>
              </w:rPr>
              <w:t>Native phylogenetic diversity</w:t>
            </w:r>
          </w:p>
        </w:tc>
        <w:tc>
          <w:tcPr>
            <w:tcW w:w="1130" w:type="dxa"/>
            <w:tcBorders>
              <w:top w:val="nil"/>
              <w:left w:val="nil"/>
              <w:bottom w:val="nil"/>
              <w:right w:val="nil"/>
            </w:tcBorders>
            <w:shd w:val="clear" w:color="auto" w:fill="auto"/>
            <w:noWrap/>
            <w:vAlign w:val="center"/>
            <w:hideMark/>
          </w:tcPr>
          <w:p w14:paraId="477BB71C" w14:textId="77777777" w:rsidR="00320B07" w:rsidRPr="00A64262" w:rsidRDefault="00320B07" w:rsidP="005A35DD">
            <w:pPr>
              <w:rPr>
                <w:color w:val="000000"/>
              </w:rPr>
            </w:pPr>
            <w:r w:rsidRPr="00A64262">
              <w:rPr>
                <w:color w:val="000000"/>
              </w:rPr>
              <w:t xml:space="preserve">Native </w:t>
            </w:r>
          </w:p>
        </w:tc>
        <w:tc>
          <w:tcPr>
            <w:tcW w:w="1020" w:type="dxa"/>
            <w:tcBorders>
              <w:top w:val="nil"/>
              <w:left w:val="nil"/>
              <w:bottom w:val="nil"/>
              <w:right w:val="nil"/>
            </w:tcBorders>
            <w:shd w:val="clear" w:color="auto" w:fill="auto"/>
            <w:noWrap/>
            <w:vAlign w:val="bottom"/>
            <w:hideMark/>
          </w:tcPr>
          <w:p w14:paraId="702C818A" w14:textId="77777777" w:rsidR="00320B07" w:rsidRPr="00A64262" w:rsidRDefault="00320B07" w:rsidP="005A35DD">
            <w:pPr>
              <w:jc w:val="right"/>
              <w:rPr>
                <w:color w:val="000000"/>
              </w:rPr>
            </w:pPr>
            <w:r w:rsidRPr="00A64262">
              <w:rPr>
                <w:color w:val="000000"/>
              </w:rPr>
              <w:t>-0.357</w:t>
            </w:r>
          </w:p>
        </w:tc>
        <w:tc>
          <w:tcPr>
            <w:tcW w:w="1020" w:type="dxa"/>
            <w:tcBorders>
              <w:top w:val="nil"/>
              <w:left w:val="nil"/>
              <w:bottom w:val="nil"/>
              <w:right w:val="nil"/>
            </w:tcBorders>
            <w:shd w:val="clear" w:color="auto" w:fill="auto"/>
            <w:noWrap/>
            <w:vAlign w:val="bottom"/>
            <w:hideMark/>
          </w:tcPr>
          <w:p w14:paraId="76727933" w14:textId="77777777" w:rsidR="00320B07" w:rsidRPr="00A64262" w:rsidRDefault="00320B07" w:rsidP="005A35DD">
            <w:pPr>
              <w:jc w:val="right"/>
              <w:rPr>
                <w:color w:val="000000"/>
              </w:rPr>
            </w:pPr>
            <w:r w:rsidRPr="00A64262">
              <w:rPr>
                <w:color w:val="000000"/>
              </w:rPr>
              <w:t>-0.614</w:t>
            </w:r>
          </w:p>
        </w:tc>
        <w:tc>
          <w:tcPr>
            <w:tcW w:w="1020" w:type="dxa"/>
            <w:tcBorders>
              <w:top w:val="nil"/>
              <w:left w:val="nil"/>
              <w:bottom w:val="nil"/>
              <w:right w:val="nil"/>
            </w:tcBorders>
            <w:shd w:val="clear" w:color="auto" w:fill="auto"/>
            <w:noWrap/>
            <w:vAlign w:val="bottom"/>
            <w:hideMark/>
          </w:tcPr>
          <w:p w14:paraId="20A0934A" w14:textId="77777777" w:rsidR="00320B07" w:rsidRPr="00A64262" w:rsidRDefault="00320B07" w:rsidP="005A35DD">
            <w:pPr>
              <w:jc w:val="right"/>
              <w:rPr>
                <w:color w:val="000000"/>
              </w:rPr>
            </w:pPr>
            <w:r w:rsidRPr="00A64262">
              <w:rPr>
                <w:color w:val="000000"/>
              </w:rPr>
              <w:t>-0.617</w:t>
            </w:r>
          </w:p>
        </w:tc>
        <w:tc>
          <w:tcPr>
            <w:tcW w:w="1020" w:type="dxa"/>
            <w:tcBorders>
              <w:top w:val="nil"/>
              <w:left w:val="nil"/>
              <w:bottom w:val="nil"/>
              <w:right w:val="nil"/>
            </w:tcBorders>
            <w:shd w:val="clear" w:color="auto" w:fill="auto"/>
            <w:noWrap/>
            <w:vAlign w:val="bottom"/>
            <w:hideMark/>
          </w:tcPr>
          <w:p w14:paraId="4B3F37CD" w14:textId="77777777" w:rsidR="00320B07" w:rsidRPr="00A64262" w:rsidRDefault="00320B07" w:rsidP="005A35DD">
            <w:pPr>
              <w:jc w:val="right"/>
              <w:rPr>
                <w:b/>
                <w:bCs/>
                <w:color w:val="000000"/>
              </w:rPr>
            </w:pPr>
            <w:r w:rsidRPr="00A64262">
              <w:rPr>
                <w:b/>
                <w:bCs/>
                <w:color w:val="000000"/>
              </w:rPr>
              <w:t>0.993</w:t>
            </w:r>
          </w:p>
        </w:tc>
        <w:tc>
          <w:tcPr>
            <w:tcW w:w="1020" w:type="dxa"/>
            <w:tcBorders>
              <w:top w:val="nil"/>
              <w:left w:val="nil"/>
              <w:bottom w:val="nil"/>
              <w:right w:val="nil"/>
            </w:tcBorders>
            <w:shd w:val="clear" w:color="auto" w:fill="auto"/>
            <w:noWrap/>
            <w:vAlign w:val="bottom"/>
            <w:hideMark/>
          </w:tcPr>
          <w:p w14:paraId="534C9CF9" w14:textId="77777777" w:rsidR="00320B07" w:rsidRPr="00A64262" w:rsidRDefault="00320B07" w:rsidP="005A35DD">
            <w:pPr>
              <w:jc w:val="right"/>
              <w:rPr>
                <w:color w:val="000000"/>
              </w:rPr>
            </w:pPr>
            <w:r w:rsidRPr="00A64262">
              <w:rPr>
                <w:color w:val="000000"/>
              </w:rPr>
              <w:t>-0.382</w:t>
            </w:r>
          </w:p>
        </w:tc>
        <w:tc>
          <w:tcPr>
            <w:tcW w:w="1098" w:type="dxa"/>
            <w:tcBorders>
              <w:top w:val="nil"/>
              <w:left w:val="nil"/>
              <w:bottom w:val="nil"/>
              <w:right w:val="nil"/>
            </w:tcBorders>
            <w:shd w:val="clear" w:color="auto" w:fill="auto"/>
            <w:noWrap/>
            <w:vAlign w:val="bottom"/>
            <w:hideMark/>
          </w:tcPr>
          <w:p w14:paraId="3D2ECCB5" w14:textId="77777777" w:rsidR="00320B07" w:rsidRPr="00A64262" w:rsidRDefault="00320B07" w:rsidP="005A35DD">
            <w:pPr>
              <w:jc w:val="right"/>
              <w:rPr>
                <w:color w:val="000000"/>
              </w:rPr>
            </w:pPr>
            <w:r w:rsidRPr="00A64262">
              <w:rPr>
                <w:color w:val="000000"/>
              </w:rPr>
              <w:t>-0.414</w:t>
            </w:r>
          </w:p>
        </w:tc>
      </w:tr>
      <w:tr w:rsidR="00320B07" w:rsidRPr="00A64262" w14:paraId="61B6D35F" w14:textId="77777777" w:rsidTr="005A35DD">
        <w:trPr>
          <w:trHeight w:val="320"/>
          <w:jc w:val="center"/>
        </w:trPr>
        <w:tc>
          <w:tcPr>
            <w:tcW w:w="3444" w:type="dxa"/>
            <w:tcBorders>
              <w:top w:val="nil"/>
              <w:left w:val="nil"/>
              <w:bottom w:val="nil"/>
              <w:right w:val="nil"/>
            </w:tcBorders>
            <w:shd w:val="clear" w:color="auto" w:fill="auto"/>
            <w:noWrap/>
            <w:vAlign w:val="bottom"/>
            <w:hideMark/>
          </w:tcPr>
          <w:p w14:paraId="2F4FF88B" w14:textId="77777777" w:rsidR="00320B07" w:rsidRPr="00A64262" w:rsidRDefault="00320B07" w:rsidP="005A35DD">
            <w:pPr>
              <w:rPr>
                <w:color w:val="000000"/>
              </w:rPr>
            </w:pPr>
            <w:r w:rsidRPr="00A64262">
              <w:rPr>
                <w:color w:val="000000"/>
              </w:rPr>
              <w:t>Exotic richness outside</w:t>
            </w:r>
          </w:p>
        </w:tc>
        <w:tc>
          <w:tcPr>
            <w:tcW w:w="1130" w:type="dxa"/>
            <w:tcBorders>
              <w:top w:val="nil"/>
              <w:left w:val="nil"/>
              <w:bottom w:val="nil"/>
              <w:right w:val="nil"/>
            </w:tcBorders>
            <w:shd w:val="clear" w:color="auto" w:fill="auto"/>
            <w:noWrap/>
            <w:vAlign w:val="bottom"/>
            <w:hideMark/>
          </w:tcPr>
          <w:p w14:paraId="29FEB122" w14:textId="77777777" w:rsidR="00320B07" w:rsidRPr="00A64262" w:rsidRDefault="00320B07" w:rsidP="005A35DD">
            <w:pPr>
              <w:rPr>
                <w:color w:val="000000"/>
              </w:rPr>
            </w:pPr>
            <w:r w:rsidRPr="00A64262">
              <w:rPr>
                <w:color w:val="000000"/>
              </w:rPr>
              <w:t>Prop.</w:t>
            </w:r>
          </w:p>
        </w:tc>
        <w:tc>
          <w:tcPr>
            <w:tcW w:w="1020" w:type="dxa"/>
            <w:tcBorders>
              <w:top w:val="nil"/>
              <w:left w:val="nil"/>
              <w:bottom w:val="nil"/>
              <w:right w:val="nil"/>
            </w:tcBorders>
            <w:shd w:val="clear" w:color="auto" w:fill="auto"/>
            <w:noWrap/>
            <w:vAlign w:val="bottom"/>
            <w:hideMark/>
          </w:tcPr>
          <w:p w14:paraId="2ADE2784" w14:textId="77777777" w:rsidR="00320B07" w:rsidRPr="00A64262" w:rsidRDefault="00320B07" w:rsidP="005A35DD">
            <w:pPr>
              <w:jc w:val="right"/>
              <w:rPr>
                <w:color w:val="000000"/>
              </w:rPr>
            </w:pPr>
            <w:r w:rsidRPr="00A64262">
              <w:rPr>
                <w:color w:val="000000"/>
              </w:rPr>
              <w:t>0.876</w:t>
            </w:r>
          </w:p>
        </w:tc>
        <w:tc>
          <w:tcPr>
            <w:tcW w:w="1020" w:type="dxa"/>
            <w:tcBorders>
              <w:top w:val="nil"/>
              <w:left w:val="nil"/>
              <w:bottom w:val="nil"/>
              <w:right w:val="nil"/>
            </w:tcBorders>
            <w:shd w:val="clear" w:color="auto" w:fill="auto"/>
            <w:noWrap/>
            <w:vAlign w:val="bottom"/>
            <w:hideMark/>
          </w:tcPr>
          <w:p w14:paraId="279EB557" w14:textId="77777777" w:rsidR="00320B07" w:rsidRPr="00A64262" w:rsidRDefault="00320B07" w:rsidP="005A35DD">
            <w:pPr>
              <w:jc w:val="right"/>
              <w:rPr>
                <w:color w:val="000000"/>
              </w:rPr>
            </w:pPr>
            <w:r w:rsidRPr="00A64262">
              <w:rPr>
                <w:color w:val="000000"/>
              </w:rPr>
              <w:t>0.308</w:t>
            </w:r>
          </w:p>
        </w:tc>
        <w:tc>
          <w:tcPr>
            <w:tcW w:w="1020" w:type="dxa"/>
            <w:tcBorders>
              <w:top w:val="nil"/>
              <w:left w:val="nil"/>
              <w:bottom w:val="nil"/>
              <w:right w:val="nil"/>
            </w:tcBorders>
            <w:shd w:val="clear" w:color="auto" w:fill="auto"/>
            <w:noWrap/>
            <w:vAlign w:val="bottom"/>
            <w:hideMark/>
          </w:tcPr>
          <w:p w14:paraId="0E9FA1E6" w14:textId="77777777" w:rsidR="00320B07" w:rsidRPr="00A64262" w:rsidRDefault="00320B07" w:rsidP="005A35DD">
            <w:pPr>
              <w:jc w:val="right"/>
              <w:rPr>
                <w:color w:val="000000"/>
              </w:rPr>
            </w:pPr>
            <w:r w:rsidRPr="00A64262">
              <w:rPr>
                <w:color w:val="000000"/>
              </w:rPr>
              <w:t>0.585</w:t>
            </w:r>
          </w:p>
        </w:tc>
        <w:tc>
          <w:tcPr>
            <w:tcW w:w="1020" w:type="dxa"/>
            <w:tcBorders>
              <w:top w:val="nil"/>
              <w:left w:val="nil"/>
              <w:bottom w:val="nil"/>
              <w:right w:val="nil"/>
            </w:tcBorders>
            <w:shd w:val="clear" w:color="auto" w:fill="auto"/>
            <w:noWrap/>
            <w:vAlign w:val="bottom"/>
            <w:hideMark/>
          </w:tcPr>
          <w:p w14:paraId="1D12BF7C" w14:textId="77777777" w:rsidR="00320B07" w:rsidRPr="00A64262" w:rsidRDefault="00320B07" w:rsidP="005A35DD">
            <w:pPr>
              <w:jc w:val="right"/>
              <w:rPr>
                <w:color w:val="000000"/>
              </w:rPr>
            </w:pPr>
            <w:r w:rsidRPr="00A64262">
              <w:rPr>
                <w:color w:val="000000"/>
              </w:rPr>
              <w:t>-0.38</w:t>
            </w:r>
          </w:p>
        </w:tc>
        <w:tc>
          <w:tcPr>
            <w:tcW w:w="1020" w:type="dxa"/>
            <w:tcBorders>
              <w:top w:val="nil"/>
              <w:left w:val="nil"/>
              <w:bottom w:val="nil"/>
              <w:right w:val="nil"/>
            </w:tcBorders>
            <w:shd w:val="clear" w:color="auto" w:fill="auto"/>
            <w:noWrap/>
            <w:vAlign w:val="bottom"/>
            <w:hideMark/>
          </w:tcPr>
          <w:p w14:paraId="7348C419" w14:textId="77777777" w:rsidR="00320B07" w:rsidRPr="00A64262" w:rsidRDefault="00320B07" w:rsidP="005A35DD">
            <w:pPr>
              <w:jc w:val="right"/>
              <w:rPr>
                <w:b/>
                <w:bCs/>
                <w:color w:val="000000"/>
              </w:rPr>
            </w:pPr>
            <w:r w:rsidRPr="00A64262">
              <w:rPr>
                <w:b/>
                <w:bCs/>
                <w:color w:val="000000"/>
              </w:rPr>
              <w:t>0.979</w:t>
            </w:r>
          </w:p>
        </w:tc>
        <w:tc>
          <w:tcPr>
            <w:tcW w:w="1098" w:type="dxa"/>
            <w:tcBorders>
              <w:top w:val="nil"/>
              <w:left w:val="nil"/>
              <w:bottom w:val="nil"/>
              <w:right w:val="nil"/>
            </w:tcBorders>
            <w:shd w:val="clear" w:color="auto" w:fill="auto"/>
            <w:noWrap/>
            <w:vAlign w:val="bottom"/>
            <w:hideMark/>
          </w:tcPr>
          <w:p w14:paraId="4997DAEF" w14:textId="77777777" w:rsidR="00320B07" w:rsidRPr="00A64262" w:rsidRDefault="00320B07" w:rsidP="005A35DD">
            <w:pPr>
              <w:jc w:val="right"/>
              <w:rPr>
                <w:color w:val="000000"/>
              </w:rPr>
            </w:pPr>
            <w:r w:rsidRPr="00A64262">
              <w:rPr>
                <w:color w:val="000000"/>
              </w:rPr>
              <w:t>0.478</w:t>
            </w:r>
          </w:p>
        </w:tc>
      </w:tr>
      <w:tr w:rsidR="00320B07" w:rsidRPr="00A64262" w14:paraId="6DC3F8CE" w14:textId="77777777" w:rsidTr="005A35DD">
        <w:trPr>
          <w:trHeight w:val="320"/>
          <w:jc w:val="center"/>
        </w:trPr>
        <w:tc>
          <w:tcPr>
            <w:tcW w:w="3444" w:type="dxa"/>
            <w:tcBorders>
              <w:top w:val="nil"/>
              <w:left w:val="nil"/>
              <w:bottom w:val="nil"/>
              <w:right w:val="nil"/>
            </w:tcBorders>
            <w:shd w:val="clear" w:color="auto" w:fill="auto"/>
            <w:noWrap/>
            <w:vAlign w:val="bottom"/>
            <w:hideMark/>
          </w:tcPr>
          <w:p w14:paraId="3DD7C777" w14:textId="77777777" w:rsidR="00320B07" w:rsidRPr="00A64262" w:rsidRDefault="00320B07" w:rsidP="005A35DD">
            <w:pPr>
              <w:rPr>
                <w:color w:val="000000"/>
              </w:rPr>
            </w:pPr>
            <w:r w:rsidRPr="00A64262">
              <w:rPr>
                <w:color w:val="000000"/>
              </w:rPr>
              <w:t>Exotic abundance outside</w:t>
            </w:r>
          </w:p>
        </w:tc>
        <w:tc>
          <w:tcPr>
            <w:tcW w:w="1130" w:type="dxa"/>
            <w:tcBorders>
              <w:top w:val="nil"/>
              <w:left w:val="nil"/>
              <w:bottom w:val="nil"/>
              <w:right w:val="nil"/>
            </w:tcBorders>
            <w:shd w:val="clear" w:color="auto" w:fill="auto"/>
            <w:noWrap/>
            <w:vAlign w:val="bottom"/>
            <w:hideMark/>
          </w:tcPr>
          <w:p w14:paraId="1A0C05E9" w14:textId="77777777" w:rsidR="00320B07" w:rsidRPr="00A64262" w:rsidRDefault="00320B07" w:rsidP="005A35DD">
            <w:pPr>
              <w:rPr>
                <w:color w:val="000000"/>
              </w:rPr>
            </w:pPr>
            <w:r w:rsidRPr="00A64262">
              <w:rPr>
                <w:color w:val="000000"/>
              </w:rPr>
              <w:t>Prop.</w:t>
            </w:r>
          </w:p>
        </w:tc>
        <w:tc>
          <w:tcPr>
            <w:tcW w:w="1020" w:type="dxa"/>
            <w:tcBorders>
              <w:top w:val="nil"/>
              <w:left w:val="nil"/>
              <w:bottom w:val="nil"/>
              <w:right w:val="nil"/>
            </w:tcBorders>
            <w:shd w:val="clear" w:color="auto" w:fill="auto"/>
            <w:noWrap/>
            <w:vAlign w:val="bottom"/>
            <w:hideMark/>
          </w:tcPr>
          <w:p w14:paraId="5A4B81C7" w14:textId="77777777" w:rsidR="00320B07" w:rsidRPr="00A64262" w:rsidRDefault="00320B07" w:rsidP="005A35DD">
            <w:pPr>
              <w:jc w:val="right"/>
              <w:rPr>
                <w:color w:val="000000"/>
              </w:rPr>
            </w:pPr>
            <w:r w:rsidRPr="00A64262">
              <w:rPr>
                <w:color w:val="000000"/>
              </w:rPr>
              <w:t>0.803</w:t>
            </w:r>
          </w:p>
        </w:tc>
        <w:tc>
          <w:tcPr>
            <w:tcW w:w="1020" w:type="dxa"/>
            <w:tcBorders>
              <w:top w:val="nil"/>
              <w:left w:val="nil"/>
              <w:bottom w:val="nil"/>
              <w:right w:val="nil"/>
            </w:tcBorders>
            <w:shd w:val="clear" w:color="auto" w:fill="auto"/>
            <w:noWrap/>
            <w:vAlign w:val="bottom"/>
            <w:hideMark/>
          </w:tcPr>
          <w:p w14:paraId="1DBE89BC" w14:textId="77777777" w:rsidR="00320B07" w:rsidRPr="00A64262" w:rsidRDefault="00320B07" w:rsidP="005A35DD">
            <w:pPr>
              <w:jc w:val="right"/>
              <w:rPr>
                <w:color w:val="000000"/>
              </w:rPr>
            </w:pPr>
            <w:r w:rsidRPr="00A64262">
              <w:rPr>
                <w:color w:val="000000"/>
              </w:rPr>
              <w:t>0.222</w:t>
            </w:r>
          </w:p>
        </w:tc>
        <w:tc>
          <w:tcPr>
            <w:tcW w:w="1020" w:type="dxa"/>
            <w:tcBorders>
              <w:top w:val="nil"/>
              <w:left w:val="nil"/>
              <w:bottom w:val="nil"/>
              <w:right w:val="nil"/>
            </w:tcBorders>
            <w:shd w:val="clear" w:color="auto" w:fill="auto"/>
            <w:noWrap/>
            <w:vAlign w:val="bottom"/>
            <w:hideMark/>
          </w:tcPr>
          <w:p w14:paraId="31B6ADFD" w14:textId="77777777" w:rsidR="00320B07" w:rsidRPr="00A64262" w:rsidRDefault="00320B07" w:rsidP="005A35DD">
            <w:pPr>
              <w:jc w:val="right"/>
              <w:rPr>
                <w:color w:val="000000"/>
              </w:rPr>
            </w:pPr>
            <w:r w:rsidRPr="00A64262">
              <w:rPr>
                <w:color w:val="000000"/>
              </w:rPr>
              <w:t>0.373</w:t>
            </w:r>
          </w:p>
        </w:tc>
        <w:tc>
          <w:tcPr>
            <w:tcW w:w="1020" w:type="dxa"/>
            <w:tcBorders>
              <w:top w:val="nil"/>
              <w:left w:val="nil"/>
              <w:bottom w:val="nil"/>
              <w:right w:val="nil"/>
            </w:tcBorders>
            <w:shd w:val="clear" w:color="auto" w:fill="auto"/>
            <w:noWrap/>
            <w:vAlign w:val="bottom"/>
            <w:hideMark/>
          </w:tcPr>
          <w:p w14:paraId="483DA1B2" w14:textId="77777777" w:rsidR="00320B07" w:rsidRPr="00A64262" w:rsidRDefault="00320B07" w:rsidP="005A35DD">
            <w:pPr>
              <w:jc w:val="right"/>
              <w:rPr>
                <w:color w:val="000000"/>
              </w:rPr>
            </w:pPr>
            <w:r w:rsidRPr="00A64262">
              <w:rPr>
                <w:color w:val="000000"/>
              </w:rPr>
              <w:t>-0.364</w:t>
            </w:r>
          </w:p>
        </w:tc>
        <w:tc>
          <w:tcPr>
            <w:tcW w:w="1020" w:type="dxa"/>
            <w:tcBorders>
              <w:top w:val="nil"/>
              <w:left w:val="nil"/>
              <w:bottom w:val="nil"/>
              <w:right w:val="nil"/>
            </w:tcBorders>
            <w:shd w:val="clear" w:color="auto" w:fill="auto"/>
            <w:noWrap/>
            <w:vAlign w:val="bottom"/>
            <w:hideMark/>
          </w:tcPr>
          <w:p w14:paraId="7F70FAE2" w14:textId="77777777" w:rsidR="00320B07" w:rsidRPr="00A64262" w:rsidRDefault="00320B07" w:rsidP="005A35DD">
            <w:pPr>
              <w:jc w:val="right"/>
              <w:rPr>
                <w:b/>
                <w:bCs/>
                <w:color w:val="000000"/>
              </w:rPr>
            </w:pPr>
            <w:r w:rsidRPr="00A64262">
              <w:rPr>
                <w:b/>
                <w:bCs/>
                <w:color w:val="000000"/>
              </w:rPr>
              <w:t>0.977</w:t>
            </w:r>
          </w:p>
        </w:tc>
        <w:tc>
          <w:tcPr>
            <w:tcW w:w="1098" w:type="dxa"/>
            <w:tcBorders>
              <w:top w:val="nil"/>
              <w:left w:val="nil"/>
              <w:bottom w:val="nil"/>
              <w:right w:val="nil"/>
            </w:tcBorders>
            <w:shd w:val="clear" w:color="auto" w:fill="auto"/>
            <w:noWrap/>
            <w:vAlign w:val="bottom"/>
            <w:hideMark/>
          </w:tcPr>
          <w:p w14:paraId="2C55AC69" w14:textId="77777777" w:rsidR="00320B07" w:rsidRPr="00A64262" w:rsidRDefault="00320B07" w:rsidP="005A35DD">
            <w:pPr>
              <w:jc w:val="right"/>
              <w:rPr>
                <w:color w:val="000000"/>
              </w:rPr>
            </w:pPr>
            <w:r w:rsidRPr="00A64262">
              <w:rPr>
                <w:color w:val="000000"/>
              </w:rPr>
              <w:t>0.488</w:t>
            </w:r>
          </w:p>
        </w:tc>
      </w:tr>
      <w:tr w:rsidR="00320B07" w:rsidRPr="00A64262" w14:paraId="1CA08E34" w14:textId="77777777" w:rsidTr="005A35DD">
        <w:trPr>
          <w:trHeight w:val="320"/>
          <w:jc w:val="center"/>
        </w:trPr>
        <w:tc>
          <w:tcPr>
            <w:tcW w:w="3444" w:type="dxa"/>
            <w:tcBorders>
              <w:top w:val="nil"/>
              <w:left w:val="nil"/>
              <w:bottom w:val="nil"/>
              <w:right w:val="nil"/>
            </w:tcBorders>
            <w:shd w:val="clear" w:color="auto" w:fill="auto"/>
            <w:noWrap/>
            <w:hideMark/>
          </w:tcPr>
          <w:p w14:paraId="122CEDAD" w14:textId="77777777" w:rsidR="00320B07" w:rsidRPr="00A64262" w:rsidRDefault="00320B07" w:rsidP="005A35DD">
            <w:pPr>
              <w:rPr>
                <w:color w:val="000000"/>
              </w:rPr>
            </w:pPr>
            <w:r w:rsidRPr="00A64262">
              <w:rPr>
                <w:color w:val="000000"/>
              </w:rPr>
              <w:t>Exotic genera richness</w:t>
            </w:r>
          </w:p>
        </w:tc>
        <w:tc>
          <w:tcPr>
            <w:tcW w:w="1130" w:type="dxa"/>
            <w:tcBorders>
              <w:top w:val="nil"/>
              <w:left w:val="nil"/>
              <w:bottom w:val="nil"/>
              <w:right w:val="nil"/>
            </w:tcBorders>
            <w:shd w:val="clear" w:color="auto" w:fill="auto"/>
            <w:noWrap/>
            <w:vAlign w:val="bottom"/>
            <w:hideMark/>
          </w:tcPr>
          <w:p w14:paraId="60A6BC9E" w14:textId="77777777" w:rsidR="00320B07" w:rsidRPr="00A64262" w:rsidRDefault="00320B07" w:rsidP="005A35DD">
            <w:pPr>
              <w:rPr>
                <w:color w:val="000000"/>
              </w:rPr>
            </w:pPr>
            <w:r w:rsidRPr="00A64262">
              <w:rPr>
                <w:color w:val="000000"/>
              </w:rPr>
              <w:t>Invasion</w:t>
            </w:r>
          </w:p>
        </w:tc>
        <w:tc>
          <w:tcPr>
            <w:tcW w:w="1020" w:type="dxa"/>
            <w:tcBorders>
              <w:top w:val="nil"/>
              <w:left w:val="nil"/>
              <w:bottom w:val="nil"/>
              <w:right w:val="nil"/>
            </w:tcBorders>
            <w:shd w:val="clear" w:color="auto" w:fill="auto"/>
            <w:noWrap/>
            <w:vAlign w:val="bottom"/>
            <w:hideMark/>
          </w:tcPr>
          <w:p w14:paraId="779EF121" w14:textId="77777777" w:rsidR="00320B07" w:rsidRPr="00A64262" w:rsidRDefault="00320B07" w:rsidP="005A35DD">
            <w:pPr>
              <w:jc w:val="right"/>
              <w:rPr>
                <w:color w:val="000000"/>
              </w:rPr>
            </w:pPr>
            <w:r w:rsidRPr="00A64262">
              <w:rPr>
                <w:color w:val="000000"/>
              </w:rPr>
              <w:t>0.301</w:t>
            </w:r>
          </w:p>
        </w:tc>
        <w:tc>
          <w:tcPr>
            <w:tcW w:w="1020" w:type="dxa"/>
            <w:tcBorders>
              <w:top w:val="nil"/>
              <w:left w:val="nil"/>
              <w:bottom w:val="nil"/>
              <w:right w:val="nil"/>
            </w:tcBorders>
            <w:shd w:val="clear" w:color="auto" w:fill="auto"/>
            <w:noWrap/>
            <w:vAlign w:val="bottom"/>
            <w:hideMark/>
          </w:tcPr>
          <w:p w14:paraId="2795893C" w14:textId="77777777" w:rsidR="00320B07" w:rsidRPr="00A64262" w:rsidRDefault="00320B07" w:rsidP="005A35DD">
            <w:pPr>
              <w:jc w:val="right"/>
              <w:rPr>
                <w:color w:val="000000"/>
              </w:rPr>
            </w:pPr>
            <w:r w:rsidRPr="00A64262">
              <w:rPr>
                <w:color w:val="000000"/>
              </w:rPr>
              <w:t>0.345</w:t>
            </w:r>
          </w:p>
        </w:tc>
        <w:tc>
          <w:tcPr>
            <w:tcW w:w="1020" w:type="dxa"/>
            <w:tcBorders>
              <w:top w:val="nil"/>
              <w:left w:val="nil"/>
              <w:bottom w:val="nil"/>
              <w:right w:val="nil"/>
            </w:tcBorders>
            <w:shd w:val="clear" w:color="auto" w:fill="auto"/>
            <w:noWrap/>
            <w:vAlign w:val="bottom"/>
            <w:hideMark/>
          </w:tcPr>
          <w:p w14:paraId="2EBE7B38" w14:textId="77777777" w:rsidR="00320B07" w:rsidRPr="00A64262" w:rsidRDefault="00320B07" w:rsidP="005A35DD">
            <w:pPr>
              <w:jc w:val="right"/>
              <w:rPr>
                <w:color w:val="000000"/>
              </w:rPr>
            </w:pPr>
            <w:r w:rsidRPr="00A64262">
              <w:rPr>
                <w:color w:val="000000"/>
              </w:rPr>
              <w:t>0.179</w:t>
            </w:r>
          </w:p>
        </w:tc>
        <w:tc>
          <w:tcPr>
            <w:tcW w:w="1020" w:type="dxa"/>
            <w:tcBorders>
              <w:top w:val="nil"/>
              <w:left w:val="nil"/>
              <w:bottom w:val="nil"/>
              <w:right w:val="nil"/>
            </w:tcBorders>
            <w:shd w:val="clear" w:color="auto" w:fill="auto"/>
            <w:noWrap/>
            <w:vAlign w:val="bottom"/>
            <w:hideMark/>
          </w:tcPr>
          <w:p w14:paraId="5C89E491" w14:textId="77777777" w:rsidR="00320B07" w:rsidRPr="00A64262" w:rsidRDefault="00320B07" w:rsidP="005A35DD">
            <w:pPr>
              <w:jc w:val="right"/>
              <w:rPr>
                <w:color w:val="000000"/>
              </w:rPr>
            </w:pPr>
            <w:r w:rsidRPr="00A64262">
              <w:rPr>
                <w:color w:val="000000"/>
              </w:rPr>
              <w:t>-0.26</w:t>
            </w:r>
          </w:p>
        </w:tc>
        <w:tc>
          <w:tcPr>
            <w:tcW w:w="1020" w:type="dxa"/>
            <w:tcBorders>
              <w:top w:val="nil"/>
              <w:left w:val="nil"/>
              <w:bottom w:val="nil"/>
              <w:right w:val="nil"/>
            </w:tcBorders>
            <w:shd w:val="clear" w:color="auto" w:fill="auto"/>
            <w:noWrap/>
            <w:vAlign w:val="bottom"/>
            <w:hideMark/>
          </w:tcPr>
          <w:p w14:paraId="3112649F" w14:textId="77777777" w:rsidR="00320B07" w:rsidRPr="00A64262" w:rsidRDefault="00320B07" w:rsidP="005A35DD">
            <w:pPr>
              <w:jc w:val="right"/>
              <w:rPr>
                <w:color w:val="000000"/>
              </w:rPr>
            </w:pPr>
            <w:r w:rsidRPr="00A64262">
              <w:rPr>
                <w:color w:val="000000"/>
              </w:rPr>
              <w:t>0.481</w:t>
            </w:r>
          </w:p>
        </w:tc>
        <w:tc>
          <w:tcPr>
            <w:tcW w:w="1098" w:type="dxa"/>
            <w:tcBorders>
              <w:top w:val="nil"/>
              <w:left w:val="nil"/>
              <w:bottom w:val="nil"/>
              <w:right w:val="nil"/>
            </w:tcBorders>
            <w:shd w:val="clear" w:color="auto" w:fill="auto"/>
            <w:noWrap/>
            <w:vAlign w:val="bottom"/>
            <w:hideMark/>
          </w:tcPr>
          <w:p w14:paraId="29AAE85A" w14:textId="77777777" w:rsidR="00320B07" w:rsidRPr="00A64262" w:rsidRDefault="00320B07" w:rsidP="005A35DD">
            <w:pPr>
              <w:jc w:val="right"/>
              <w:rPr>
                <w:b/>
                <w:bCs/>
                <w:color w:val="000000"/>
              </w:rPr>
            </w:pPr>
            <w:r w:rsidRPr="00A64262">
              <w:rPr>
                <w:b/>
                <w:bCs/>
                <w:color w:val="000000"/>
              </w:rPr>
              <w:t>0.94</w:t>
            </w:r>
          </w:p>
        </w:tc>
      </w:tr>
      <w:tr w:rsidR="00320B07" w:rsidRPr="00A64262" w14:paraId="45F07BBE" w14:textId="77777777" w:rsidTr="005A35DD">
        <w:trPr>
          <w:trHeight w:val="320"/>
          <w:jc w:val="center"/>
        </w:trPr>
        <w:tc>
          <w:tcPr>
            <w:tcW w:w="3444" w:type="dxa"/>
            <w:tcBorders>
              <w:top w:val="nil"/>
              <w:left w:val="nil"/>
              <w:bottom w:val="single" w:sz="4" w:space="0" w:color="auto"/>
              <w:right w:val="nil"/>
            </w:tcBorders>
            <w:shd w:val="clear" w:color="auto" w:fill="auto"/>
            <w:noWrap/>
            <w:hideMark/>
          </w:tcPr>
          <w:p w14:paraId="567C1BA2" w14:textId="77777777" w:rsidR="00320B07" w:rsidRPr="00A64262" w:rsidRDefault="00320B07" w:rsidP="005A35DD">
            <w:pPr>
              <w:rPr>
                <w:color w:val="000000"/>
              </w:rPr>
            </w:pPr>
            <w:r w:rsidRPr="00A64262">
              <w:rPr>
                <w:color w:val="000000"/>
              </w:rPr>
              <w:t>Exotic abundance</w:t>
            </w:r>
          </w:p>
        </w:tc>
        <w:tc>
          <w:tcPr>
            <w:tcW w:w="1130" w:type="dxa"/>
            <w:tcBorders>
              <w:top w:val="nil"/>
              <w:left w:val="nil"/>
              <w:bottom w:val="single" w:sz="4" w:space="0" w:color="auto"/>
              <w:right w:val="nil"/>
            </w:tcBorders>
            <w:shd w:val="clear" w:color="auto" w:fill="auto"/>
            <w:noWrap/>
            <w:vAlign w:val="bottom"/>
            <w:hideMark/>
          </w:tcPr>
          <w:p w14:paraId="723CFF46" w14:textId="77777777" w:rsidR="00320B07" w:rsidRPr="00A64262" w:rsidRDefault="00320B07" w:rsidP="005A35DD">
            <w:pPr>
              <w:rPr>
                <w:color w:val="000000"/>
              </w:rPr>
            </w:pPr>
            <w:r w:rsidRPr="00A64262">
              <w:rPr>
                <w:color w:val="000000"/>
              </w:rPr>
              <w:t>Invasion</w:t>
            </w:r>
          </w:p>
        </w:tc>
        <w:tc>
          <w:tcPr>
            <w:tcW w:w="1020" w:type="dxa"/>
            <w:tcBorders>
              <w:top w:val="nil"/>
              <w:left w:val="nil"/>
              <w:bottom w:val="single" w:sz="4" w:space="0" w:color="auto"/>
              <w:right w:val="nil"/>
            </w:tcBorders>
            <w:shd w:val="clear" w:color="auto" w:fill="auto"/>
            <w:noWrap/>
            <w:vAlign w:val="bottom"/>
            <w:hideMark/>
          </w:tcPr>
          <w:p w14:paraId="291A1013" w14:textId="77777777" w:rsidR="00320B07" w:rsidRPr="00A64262" w:rsidRDefault="00320B07" w:rsidP="005A35DD">
            <w:pPr>
              <w:jc w:val="right"/>
              <w:rPr>
                <w:color w:val="000000"/>
              </w:rPr>
            </w:pPr>
            <w:r w:rsidRPr="00A64262">
              <w:rPr>
                <w:color w:val="000000"/>
              </w:rPr>
              <w:t>0.347</w:t>
            </w:r>
          </w:p>
        </w:tc>
        <w:tc>
          <w:tcPr>
            <w:tcW w:w="1020" w:type="dxa"/>
            <w:tcBorders>
              <w:top w:val="nil"/>
              <w:left w:val="nil"/>
              <w:bottom w:val="single" w:sz="4" w:space="0" w:color="auto"/>
              <w:right w:val="nil"/>
            </w:tcBorders>
            <w:shd w:val="clear" w:color="auto" w:fill="auto"/>
            <w:noWrap/>
            <w:vAlign w:val="bottom"/>
            <w:hideMark/>
          </w:tcPr>
          <w:p w14:paraId="67E77541" w14:textId="77777777" w:rsidR="00320B07" w:rsidRPr="00A64262" w:rsidRDefault="00320B07" w:rsidP="005A35DD">
            <w:pPr>
              <w:jc w:val="right"/>
              <w:rPr>
                <w:color w:val="000000"/>
              </w:rPr>
            </w:pPr>
            <w:r w:rsidRPr="00A64262">
              <w:rPr>
                <w:color w:val="000000"/>
              </w:rPr>
              <w:t>0.475</w:t>
            </w:r>
          </w:p>
        </w:tc>
        <w:tc>
          <w:tcPr>
            <w:tcW w:w="1020" w:type="dxa"/>
            <w:tcBorders>
              <w:top w:val="nil"/>
              <w:left w:val="nil"/>
              <w:bottom w:val="single" w:sz="4" w:space="0" w:color="auto"/>
              <w:right w:val="nil"/>
            </w:tcBorders>
            <w:shd w:val="clear" w:color="auto" w:fill="auto"/>
            <w:noWrap/>
            <w:vAlign w:val="bottom"/>
            <w:hideMark/>
          </w:tcPr>
          <w:p w14:paraId="358A1BFA" w14:textId="77777777" w:rsidR="00320B07" w:rsidRPr="00A64262" w:rsidRDefault="00320B07" w:rsidP="005A35DD">
            <w:pPr>
              <w:jc w:val="right"/>
              <w:rPr>
                <w:color w:val="000000"/>
              </w:rPr>
            </w:pPr>
            <w:r w:rsidRPr="00A64262">
              <w:rPr>
                <w:color w:val="000000"/>
              </w:rPr>
              <w:t>0.401</w:t>
            </w:r>
          </w:p>
        </w:tc>
        <w:tc>
          <w:tcPr>
            <w:tcW w:w="1020" w:type="dxa"/>
            <w:tcBorders>
              <w:top w:val="nil"/>
              <w:left w:val="nil"/>
              <w:bottom w:val="single" w:sz="4" w:space="0" w:color="auto"/>
              <w:right w:val="nil"/>
            </w:tcBorders>
            <w:shd w:val="clear" w:color="auto" w:fill="auto"/>
            <w:noWrap/>
            <w:vAlign w:val="bottom"/>
            <w:hideMark/>
          </w:tcPr>
          <w:p w14:paraId="0E6005BD" w14:textId="77777777" w:rsidR="00320B07" w:rsidRPr="00A64262" w:rsidRDefault="00320B07" w:rsidP="005A35DD">
            <w:pPr>
              <w:jc w:val="right"/>
              <w:rPr>
                <w:color w:val="000000"/>
              </w:rPr>
            </w:pPr>
            <w:r w:rsidRPr="00A64262">
              <w:rPr>
                <w:color w:val="000000"/>
              </w:rPr>
              <w:t>-0.491</w:t>
            </w:r>
          </w:p>
        </w:tc>
        <w:tc>
          <w:tcPr>
            <w:tcW w:w="1020" w:type="dxa"/>
            <w:tcBorders>
              <w:top w:val="nil"/>
              <w:left w:val="nil"/>
              <w:bottom w:val="single" w:sz="4" w:space="0" w:color="auto"/>
              <w:right w:val="nil"/>
            </w:tcBorders>
            <w:shd w:val="clear" w:color="auto" w:fill="auto"/>
            <w:noWrap/>
            <w:vAlign w:val="bottom"/>
            <w:hideMark/>
          </w:tcPr>
          <w:p w14:paraId="14C8D4D1" w14:textId="77777777" w:rsidR="00320B07" w:rsidRPr="00A64262" w:rsidRDefault="00320B07" w:rsidP="005A35DD">
            <w:pPr>
              <w:jc w:val="right"/>
              <w:rPr>
                <w:color w:val="000000"/>
              </w:rPr>
            </w:pPr>
            <w:r w:rsidRPr="00A64262">
              <w:rPr>
                <w:color w:val="000000"/>
              </w:rPr>
              <w:t>0.457</w:t>
            </w:r>
          </w:p>
        </w:tc>
        <w:tc>
          <w:tcPr>
            <w:tcW w:w="1098" w:type="dxa"/>
            <w:tcBorders>
              <w:top w:val="nil"/>
              <w:left w:val="nil"/>
              <w:bottom w:val="single" w:sz="4" w:space="0" w:color="auto"/>
              <w:right w:val="nil"/>
            </w:tcBorders>
            <w:shd w:val="clear" w:color="auto" w:fill="auto"/>
            <w:noWrap/>
            <w:vAlign w:val="bottom"/>
            <w:hideMark/>
          </w:tcPr>
          <w:p w14:paraId="77990F65" w14:textId="77777777" w:rsidR="00320B07" w:rsidRPr="00A64262" w:rsidRDefault="00320B07" w:rsidP="005A35DD">
            <w:pPr>
              <w:jc w:val="right"/>
              <w:rPr>
                <w:b/>
                <w:bCs/>
                <w:color w:val="000000"/>
              </w:rPr>
            </w:pPr>
            <w:r w:rsidRPr="00A64262">
              <w:rPr>
                <w:b/>
                <w:bCs/>
                <w:color w:val="000000"/>
              </w:rPr>
              <w:t>0.954</w:t>
            </w:r>
          </w:p>
        </w:tc>
      </w:tr>
    </w:tbl>
    <w:p w14:paraId="35C81126" w14:textId="77777777" w:rsidR="00320B07" w:rsidRPr="00A64262" w:rsidRDefault="00320B07" w:rsidP="00320B07">
      <w:pPr>
        <w:pStyle w:val="NormalWeb"/>
      </w:pPr>
    </w:p>
    <w:p w14:paraId="5746B293" w14:textId="77777777" w:rsidR="00320B07" w:rsidRPr="00A64262" w:rsidRDefault="00320B07" w:rsidP="00320B07">
      <w:pPr>
        <w:pStyle w:val="NormalWeb"/>
        <w:rPr>
          <w:b/>
        </w:rPr>
      </w:pPr>
    </w:p>
    <w:p w14:paraId="4E3D8E17" w14:textId="77777777" w:rsidR="00320B07" w:rsidRPr="00A64262" w:rsidRDefault="00320B07" w:rsidP="00320B07">
      <w:pPr>
        <w:rPr>
          <w:b/>
        </w:rPr>
      </w:pPr>
    </w:p>
    <w:p w14:paraId="2A80D648" w14:textId="77777777" w:rsidR="00320B07" w:rsidRPr="00A64262" w:rsidRDefault="00320B07" w:rsidP="00320B07">
      <w:pPr>
        <w:rPr>
          <w:rFonts w:eastAsiaTheme="majorEastAsia"/>
          <w:b/>
          <w:bCs/>
        </w:rPr>
      </w:pPr>
      <w:r w:rsidRPr="00A64262">
        <w:br w:type="page"/>
      </w:r>
    </w:p>
    <w:p w14:paraId="2BA95E66" w14:textId="06F0A23D" w:rsidR="00320B07" w:rsidRPr="00A64262" w:rsidRDefault="00320B07" w:rsidP="00320B07">
      <w:pPr>
        <w:pStyle w:val="NormalWeb"/>
      </w:pPr>
      <w:r w:rsidRPr="00A64262">
        <w:rPr>
          <w:b/>
        </w:rPr>
        <w:lastRenderedPageBreak/>
        <w:t xml:space="preserve">Table S7: Total effects of fragmentation, disturbance, soil characteristics and native community on invasions within fragmented lowland tropical rainforests. </w:t>
      </w:r>
      <w:r w:rsidRPr="00A64262">
        <w:t>Direct effects are the standardised path coefficients (displayed in Figs 3, 4</w:t>
      </w:r>
      <w:r w:rsidR="00CB6EFF" w:rsidRPr="00A64262">
        <w:t>,</w:t>
      </w:r>
      <w:r w:rsidRPr="00A64262">
        <w:t xml:space="preserve"> S1</w:t>
      </w:r>
      <w:r w:rsidR="00CB6EFF" w:rsidRPr="00A64262">
        <w:t xml:space="preserve"> and S2</w:t>
      </w:r>
      <w:r w:rsidRPr="00A64262">
        <w:t xml:space="preserve">). Indirect effects are the influence of one latent variable on another by taking an indirect path, they are obtained by multiplying the path coefficients in the indirect pathway. Total effect is the sum of the direct and indirect effects. The strongest effect on invasion is highlighted in bold for each community, and the strongest effect on native community is highlighted with an underscore. Abbreviations: Frag = Fragmentation, </w:t>
      </w:r>
      <w:proofErr w:type="spellStart"/>
      <w:r w:rsidRPr="00A64262">
        <w:t>Dist</w:t>
      </w:r>
      <w:proofErr w:type="spellEnd"/>
      <w:r w:rsidRPr="00A64262">
        <w:t xml:space="preserve"> = Disturbance, Prop = Propagule pressure, Soil = Soil characteristics, Native = Native community and </w:t>
      </w:r>
      <w:proofErr w:type="spellStart"/>
      <w:r w:rsidRPr="00A64262">
        <w:t>Invas</w:t>
      </w:r>
      <w:proofErr w:type="spellEnd"/>
      <w:r w:rsidRPr="00A64262">
        <w:t>. = Invasion.</w:t>
      </w:r>
    </w:p>
    <w:tbl>
      <w:tblPr>
        <w:tblW w:w="15681" w:type="dxa"/>
        <w:tblInd w:w="-859" w:type="dxa"/>
        <w:tblLook w:val="04A0" w:firstRow="1" w:lastRow="0" w:firstColumn="1" w:lastColumn="0" w:noHBand="0" w:noVBand="1"/>
      </w:tblPr>
      <w:tblGrid>
        <w:gridCol w:w="1701"/>
        <w:gridCol w:w="769"/>
        <w:gridCol w:w="953"/>
        <w:gridCol w:w="850"/>
        <w:gridCol w:w="911"/>
        <w:gridCol w:w="953"/>
        <w:gridCol w:w="1134"/>
        <w:gridCol w:w="910"/>
        <w:gridCol w:w="953"/>
        <w:gridCol w:w="1031"/>
        <w:gridCol w:w="851"/>
        <w:gridCol w:w="953"/>
        <w:gridCol w:w="1018"/>
        <w:gridCol w:w="851"/>
        <w:gridCol w:w="953"/>
        <w:gridCol w:w="890"/>
      </w:tblGrid>
      <w:tr w:rsidR="00320B07" w:rsidRPr="00A64262" w14:paraId="77A27C16" w14:textId="77777777" w:rsidTr="005A35DD">
        <w:trPr>
          <w:trHeight w:val="320"/>
        </w:trPr>
        <w:tc>
          <w:tcPr>
            <w:tcW w:w="1701" w:type="dxa"/>
            <w:vMerge w:val="restart"/>
            <w:tcBorders>
              <w:top w:val="single" w:sz="4" w:space="0" w:color="auto"/>
              <w:left w:val="nil"/>
              <w:bottom w:val="single" w:sz="4" w:space="0" w:color="000000"/>
              <w:right w:val="nil"/>
            </w:tcBorders>
            <w:shd w:val="clear" w:color="auto" w:fill="auto"/>
            <w:noWrap/>
            <w:vAlign w:val="center"/>
            <w:hideMark/>
          </w:tcPr>
          <w:p w14:paraId="1B974B85" w14:textId="77777777" w:rsidR="00320B07" w:rsidRPr="00A64262" w:rsidRDefault="00320B07" w:rsidP="005A35DD">
            <w:pPr>
              <w:rPr>
                <w:b/>
                <w:bCs/>
                <w:color w:val="000000"/>
                <w:sz w:val="22"/>
                <w:szCs w:val="22"/>
              </w:rPr>
            </w:pPr>
            <w:r w:rsidRPr="00A64262">
              <w:rPr>
                <w:b/>
                <w:bCs/>
                <w:color w:val="000000"/>
                <w:sz w:val="22"/>
                <w:szCs w:val="22"/>
              </w:rPr>
              <w:t>Path</w:t>
            </w:r>
          </w:p>
        </w:tc>
        <w:tc>
          <w:tcPr>
            <w:tcW w:w="2572" w:type="dxa"/>
            <w:gridSpan w:val="3"/>
            <w:tcBorders>
              <w:top w:val="single" w:sz="4" w:space="0" w:color="auto"/>
              <w:left w:val="nil"/>
              <w:bottom w:val="single" w:sz="4" w:space="0" w:color="auto"/>
              <w:right w:val="nil"/>
            </w:tcBorders>
            <w:shd w:val="clear" w:color="auto" w:fill="auto"/>
            <w:noWrap/>
            <w:vAlign w:val="center"/>
            <w:hideMark/>
          </w:tcPr>
          <w:p w14:paraId="1638E657" w14:textId="77777777" w:rsidR="00320B07" w:rsidRPr="00A64262" w:rsidRDefault="00320B07" w:rsidP="005A35DD">
            <w:pPr>
              <w:jc w:val="center"/>
              <w:rPr>
                <w:b/>
                <w:bCs/>
                <w:color w:val="000000"/>
                <w:sz w:val="22"/>
                <w:szCs w:val="22"/>
              </w:rPr>
            </w:pPr>
            <w:r w:rsidRPr="00A64262">
              <w:rPr>
                <w:b/>
                <w:bCs/>
                <w:color w:val="000000"/>
                <w:sz w:val="22"/>
                <w:szCs w:val="22"/>
              </w:rPr>
              <w:t>total</w:t>
            </w:r>
          </w:p>
        </w:tc>
        <w:tc>
          <w:tcPr>
            <w:tcW w:w="2998" w:type="dxa"/>
            <w:gridSpan w:val="3"/>
            <w:tcBorders>
              <w:top w:val="single" w:sz="4" w:space="0" w:color="auto"/>
              <w:left w:val="nil"/>
              <w:bottom w:val="single" w:sz="4" w:space="0" w:color="auto"/>
              <w:right w:val="nil"/>
            </w:tcBorders>
            <w:shd w:val="clear" w:color="auto" w:fill="auto"/>
            <w:noWrap/>
            <w:vAlign w:val="center"/>
            <w:hideMark/>
          </w:tcPr>
          <w:p w14:paraId="1FE953DA" w14:textId="77777777" w:rsidR="00320B07" w:rsidRPr="00A64262" w:rsidRDefault="00320B07" w:rsidP="005A35DD">
            <w:pPr>
              <w:jc w:val="center"/>
              <w:rPr>
                <w:b/>
                <w:bCs/>
                <w:color w:val="000000"/>
                <w:sz w:val="22"/>
                <w:szCs w:val="22"/>
              </w:rPr>
            </w:pPr>
            <w:r w:rsidRPr="00A64262">
              <w:rPr>
                <w:b/>
                <w:bCs/>
                <w:color w:val="000000"/>
                <w:sz w:val="22"/>
                <w:szCs w:val="22"/>
              </w:rPr>
              <w:t>adult trees</w:t>
            </w:r>
          </w:p>
        </w:tc>
        <w:tc>
          <w:tcPr>
            <w:tcW w:w="2894" w:type="dxa"/>
            <w:gridSpan w:val="3"/>
            <w:tcBorders>
              <w:top w:val="single" w:sz="4" w:space="0" w:color="auto"/>
              <w:left w:val="nil"/>
              <w:bottom w:val="single" w:sz="4" w:space="0" w:color="auto"/>
              <w:right w:val="nil"/>
            </w:tcBorders>
            <w:shd w:val="clear" w:color="auto" w:fill="auto"/>
            <w:noWrap/>
            <w:vAlign w:val="center"/>
            <w:hideMark/>
          </w:tcPr>
          <w:p w14:paraId="5542872B" w14:textId="77777777" w:rsidR="00320B07" w:rsidRPr="00A64262" w:rsidRDefault="00320B07" w:rsidP="005A35DD">
            <w:pPr>
              <w:jc w:val="center"/>
              <w:rPr>
                <w:b/>
                <w:bCs/>
                <w:color w:val="000000"/>
                <w:sz w:val="22"/>
                <w:szCs w:val="22"/>
              </w:rPr>
            </w:pPr>
            <w:r w:rsidRPr="00A64262">
              <w:rPr>
                <w:b/>
                <w:bCs/>
                <w:color w:val="000000"/>
                <w:sz w:val="22"/>
                <w:szCs w:val="22"/>
              </w:rPr>
              <w:t>saplings</w:t>
            </w:r>
          </w:p>
        </w:tc>
        <w:tc>
          <w:tcPr>
            <w:tcW w:w="2822" w:type="dxa"/>
            <w:gridSpan w:val="3"/>
            <w:tcBorders>
              <w:top w:val="single" w:sz="4" w:space="0" w:color="auto"/>
              <w:left w:val="nil"/>
              <w:bottom w:val="single" w:sz="4" w:space="0" w:color="auto"/>
              <w:right w:val="nil"/>
            </w:tcBorders>
            <w:shd w:val="clear" w:color="auto" w:fill="auto"/>
            <w:noWrap/>
            <w:vAlign w:val="center"/>
            <w:hideMark/>
          </w:tcPr>
          <w:p w14:paraId="74486691" w14:textId="77777777" w:rsidR="00320B07" w:rsidRPr="00A64262" w:rsidRDefault="00320B07" w:rsidP="005A35DD">
            <w:pPr>
              <w:jc w:val="center"/>
              <w:rPr>
                <w:b/>
                <w:bCs/>
                <w:color w:val="000000"/>
                <w:sz w:val="22"/>
                <w:szCs w:val="22"/>
              </w:rPr>
            </w:pPr>
            <w:r w:rsidRPr="00A64262">
              <w:rPr>
                <w:b/>
                <w:bCs/>
                <w:color w:val="000000"/>
                <w:sz w:val="22"/>
                <w:szCs w:val="22"/>
              </w:rPr>
              <w:t>seedlings</w:t>
            </w:r>
          </w:p>
        </w:tc>
        <w:tc>
          <w:tcPr>
            <w:tcW w:w="2694" w:type="dxa"/>
            <w:gridSpan w:val="3"/>
            <w:tcBorders>
              <w:top w:val="single" w:sz="4" w:space="0" w:color="auto"/>
              <w:left w:val="nil"/>
              <w:bottom w:val="single" w:sz="4" w:space="0" w:color="auto"/>
              <w:right w:val="nil"/>
            </w:tcBorders>
            <w:shd w:val="clear" w:color="auto" w:fill="auto"/>
            <w:noWrap/>
            <w:vAlign w:val="center"/>
            <w:hideMark/>
          </w:tcPr>
          <w:p w14:paraId="1893C2BD" w14:textId="77777777" w:rsidR="00320B07" w:rsidRPr="00A64262" w:rsidRDefault="00320B07" w:rsidP="005A35DD">
            <w:pPr>
              <w:jc w:val="center"/>
              <w:rPr>
                <w:b/>
                <w:bCs/>
                <w:color w:val="000000"/>
                <w:sz w:val="22"/>
                <w:szCs w:val="22"/>
              </w:rPr>
            </w:pPr>
            <w:r w:rsidRPr="00A64262">
              <w:rPr>
                <w:b/>
                <w:bCs/>
                <w:color w:val="000000"/>
                <w:sz w:val="22"/>
                <w:szCs w:val="22"/>
              </w:rPr>
              <w:t>understorey</w:t>
            </w:r>
          </w:p>
        </w:tc>
      </w:tr>
      <w:tr w:rsidR="00320B07" w:rsidRPr="00A64262" w14:paraId="2CF3F63C" w14:textId="77777777" w:rsidTr="005A35DD">
        <w:trPr>
          <w:trHeight w:val="280"/>
        </w:trPr>
        <w:tc>
          <w:tcPr>
            <w:tcW w:w="1701" w:type="dxa"/>
            <w:vMerge/>
            <w:tcBorders>
              <w:top w:val="nil"/>
              <w:left w:val="nil"/>
              <w:bottom w:val="single" w:sz="4" w:space="0" w:color="000000"/>
              <w:right w:val="nil"/>
            </w:tcBorders>
            <w:vAlign w:val="center"/>
            <w:hideMark/>
          </w:tcPr>
          <w:p w14:paraId="2F7F575F" w14:textId="77777777" w:rsidR="00320B07" w:rsidRPr="00A64262" w:rsidRDefault="00320B07" w:rsidP="005A35DD">
            <w:pPr>
              <w:rPr>
                <w:b/>
                <w:bCs/>
                <w:color w:val="000000"/>
                <w:sz w:val="22"/>
                <w:szCs w:val="22"/>
              </w:rPr>
            </w:pPr>
          </w:p>
        </w:tc>
        <w:tc>
          <w:tcPr>
            <w:tcW w:w="769" w:type="dxa"/>
            <w:tcBorders>
              <w:top w:val="nil"/>
              <w:left w:val="nil"/>
              <w:bottom w:val="single" w:sz="4" w:space="0" w:color="auto"/>
              <w:right w:val="nil"/>
            </w:tcBorders>
            <w:shd w:val="clear" w:color="auto" w:fill="auto"/>
            <w:noWrap/>
            <w:vAlign w:val="center"/>
            <w:hideMark/>
          </w:tcPr>
          <w:p w14:paraId="4347A942" w14:textId="77777777" w:rsidR="00320B07" w:rsidRPr="00A64262" w:rsidRDefault="00320B07" w:rsidP="005A35DD">
            <w:pPr>
              <w:rPr>
                <w:color w:val="000000"/>
                <w:sz w:val="22"/>
                <w:szCs w:val="22"/>
              </w:rPr>
            </w:pPr>
            <w:r w:rsidRPr="00A64262">
              <w:rPr>
                <w:color w:val="000000"/>
                <w:sz w:val="22"/>
                <w:szCs w:val="22"/>
              </w:rPr>
              <w:t>direct</w:t>
            </w:r>
          </w:p>
        </w:tc>
        <w:tc>
          <w:tcPr>
            <w:tcW w:w="953" w:type="dxa"/>
            <w:tcBorders>
              <w:top w:val="nil"/>
              <w:left w:val="nil"/>
              <w:bottom w:val="single" w:sz="4" w:space="0" w:color="auto"/>
              <w:right w:val="nil"/>
            </w:tcBorders>
            <w:shd w:val="clear" w:color="auto" w:fill="auto"/>
            <w:noWrap/>
            <w:vAlign w:val="center"/>
            <w:hideMark/>
          </w:tcPr>
          <w:p w14:paraId="2F352956" w14:textId="77777777" w:rsidR="00320B07" w:rsidRPr="00A64262" w:rsidRDefault="00320B07" w:rsidP="005A35DD">
            <w:pPr>
              <w:jc w:val="center"/>
              <w:rPr>
                <w:color w:val="000000"/>
                <w:sz w:val="22"/>
                <w:szCs w:val="22"/>
              </w:rPr>
            </w:pPr>
            <w:r w:rsidRPr="00A64262">
              <w:rPr>
                <w:color w:val="000000"/>
                <w:sz w:val="22"/>
                <w:szCs w:val="22"/>
              </w:rPr>
              <w:t>indirect</w:t>
            </w:r>
          </w:p>
        </w:tc>
        <w:tc>
          <w:tcPr>
            <w:tcW w:w="850" w:type="dxa"/>
            <w:tcBorders>
              <w:top w:val="nil"/>
              <w:left w:val="nil"/>
              <w:bottom w:val="single" w:sz="4" w:space="0" w:color="auto"/>
              <w:right w:val="nil"/>
            </w:tcBorders>
            <w:shd w:val="clear" w:color="auto" w:fill="auto"/>
            <w:noWrap/>
            <w:vAlign w:val="center"/>
            <w:hideMark/>
          </w:tcPr>
          <w:p w14:paraId="257F9259" w14:textId="77777777" w:rsidR="00320B07" w:rsidRPr="00A64262" w:rsidRDefault="00320B07" w:rsidP="005A35DD">
            <w:pPr>
              <w:jc w:val="center"/>
              <w:rPr>
                <w:color w:val="000000"/>
                <w:sz w:val="22"/>
                <w:szCs w:val="22"/>
              </w:rPr>
            </w:pPr>
            <w:r w:rsidRPr="00A64262">
              <w:rPr>
                <w:color w:val="000000"/>
                <w:sz w:val="22"/>
                <w:szCs w:val="22"/>
              </w:rPr>
              <w:t>total</w:t>
            </w:r>
          </w:p>
        </w:tc>
        <w:tc>
          <w:tcPr>
            <w:tcW w:w="911" w:type="dxa"/>
            <w:tcBorders>
              <w:top w:val="nil"/>
              <w:left w:val="nil"/>
              <w:bottom w:val="single" w:sz="4" w:space="0" w:color="auto"/>
              <w:right w:val="nil"/>
            </w:tcBorders>
            <w:shd w:val="clear" w:color="auto" w:fill="auto"/>
            <w:noWrap/>
            <w:vAlign w:val="center"/>
            <w:hideMark/>
          </w:tcPr>
          <w:p w14:paraId="2A1E2C76" w14:textId="77777777" w:rsidR="00320B07" w:rsidRPr="00A64262" w:rsidRDefault="00320B07" w:rsidP="005A35DD">
            <w:pPr>
              <w:jc w:val="center"/>
              <w:rPr>
                <w:color w:val="000000"/>
                <w:sz w:val="22"/>
                <w:szCs w:val="22"/>
              </w:rPr>
            </w:pPr>
            <w:r w:rsidRPr="00A64262">
              <w:rPr>
                <w:color w:val="000000"/>
                <w:sz w:val="22"/>
                <w:szCs w:val="22"/>
              </w:rPr>
              <w:t>direct</w:t>
            </w:r>
          </w:p>
        </w:tc>
        <w:tc>
          <w:tcPr>
            <w:tcW w:w="953" w:type="dxa"/>
            <w:tcBorders>
              <w:top w:val="nil"/>
              <w:left w:val="nil"/>
              <w:bottom w:val="single" w:sz="4" w:space="0" w:color="auto"/>
              <w:right w:val="nil"/>
            </w:tcBorders>
            <w:shd w:val="clear" w:color="auto" w:fill="auto"/>
            <w:noWrap/>
            <w:vAlign w:val="center"/>
            <w:hideMark/>
          </w:tcPr>
          <w:p w14:paraId="629C7352" w14:textId="77777777" w:rsidR="00320B07" w:rsidRPr="00A64262" w:rsidRDefault="00320B07" w:rsidP="005A35DD">
            <w:pPr>
              <w:jc w:val="center"/>
              <w:rPr>
                <w:color w:val="000000"/>
                <w:sz w:val="22"/>
                <w:szCs w:val="22"/>
              </w:rPr>
            </w:pPr>
            <w:r w:rsidRPr="00A64262">
              <w:rPr>
                <w:color w:val="000000"/>
                <w:sz w:val="22"/>
                <w:szCs w:val="22"/>
              </w:rPr>
              <w:t>indirect</w:t>
            </w:r>
          </w:p>
        </w:tc>
        <w:tc>
          <w:tcPr>
            <w:tcW w:w="1134" w:type="dxa"/>
            <w:tcBorders>
              <w:top w:val="nil"/>
              <w:left w:val="nil"/>
              <w:bottom w:val="single" w:sz="4" w:space="0" w:color="auto"/>
              <w:right w:val="nil"/>
            </w:tcBorders>
            <w:shd w:val="clear" w:color="auto" w:fill="auto"/>
            <w:noWrap/>
            <w:vAlign w:val="center"/>
            <w:hideMark/>
          </w:tcPr>
          <w:p w14:paraId="2701036E" w14:textId="77777777" w:rsidR="00320B07" w:rsidRPr="00A64262" w:rsidRDefault="00320B07" w:rsidP="005A35DD">
            <w:pPr>
              <w:jc w:val="center"/>
              <w:rPr>
                <w:color w:val="000000"/>
                <w:sz w:val="22"/>
                <w:szCs w:val="22"/>
              </w:rPr>
            </w:pPr>
            <w:r w:rsidRPr="00A64262">
              <w:rPr>
                <w:color w:val="000000"/>
                <w:sz w:val="22"/>
                <w:szCs w:val="22"/>
              </w:rPr>
              <w:t>total</w:t>
            </w:r>
          </w:p>
        </w:tc>
        <w:tc>
          <w:tcPr>
            <w:tcW w:w="910" w:type="dxa"/>
            <w:tcBorders>
              <w:top w:val="nil"/>
              <w:left w:val="nil"/>
              <w:bottom w:val="single" w:sz="4" w:space="0" w:color="auto"/>
              <w:right w:val="nil"/>
            </w:tcBorders>
            <w:shd w:val="clear" w:color="auto" w:fill="auto"/>
            <w:noWrap/>
            <w:vAlign w:val="center"/>
            <w:hideMark/>
          </w:tcPr>
          <w:p w14:paraId="6CED695A" w14:textId="77777777" w:rsidR="00320B07" w:rsidRPr="00A64262" w:rsidRDefault="00320B07" w:rsidP="005A35DD">
            <w:pPr>
              <w:jc w:val="center"/>
              <w:rPr>
                <w:color w:val="000000"/>
                <w:sz w:val="22"/>
                <w:szCs w:val="22"/>
              </w:rPr>
            </w:pPr>
            <w:r w:rsidRPr="00A64262">
              <w:rPr>
                <w:color w:val="000000"/>
                <w:sz w:val="22"/>
                <w:szCs w:val="22"/>
              </w:rPr>
              <w:t>direct</w:t>
            </w:r>
          </w:p>
        </w:tc>
        <w:tc>
          <w:tcPr>
            <w:tcW w:w="953" w:type="dxa"/>
            <w:tcBorders>
              <w:top w:val="nil"/>
              <w:left w:val="nil"/>
              <w:bottom w:val="single" w:sz="4" w:space="0" w:color="auto"/>
              <w:right w:val="nil"/>
            </w:tcBorders>
            <w:shd w:val="clear" w:color="auto" w:fill="auto"/>
            <w:noWrap/>
            <w:vAlign w:val="center"/>
            <w:hideMark/>
          </w:tcPr>
          <w:p w14:paraId="6AEF8C17" w14:textId="77777777" w:rsidR="00320B07" w:rsidRPr="00A64262" w:rsidRDefault="00320B07" w:rsidP="005A35DD">
            <w:pPr>
              <w:jc w:val="center"/>
              <w:rPr>
                <w:color w:val="000000"/>
                <w:sz w:val="22"/>
                <w:szCs w:val="22"/>
              </w:rPr>
            </w:pPr>
            <w:r w:rsidRPr="00A64262">
              <w:rPr>
                <w:color w:val="000000"/>
                <w:sz w:val="22"/>
                <w:szCs w:val="22"/>
              </w:rPr>
              <w:t>indirect</w:t>
            </w:r>
          </w:p>
        </w:tc>
        <w:tc>
          <w:tcPr>
            <w:tcW w:w="1031" w:type="dxa"/>
            <w:tcBorders>
              <w:top w:val="nil"/>
              <w:left w:val="nil"/>
              <w:bottom w:val="single" w:sz="4" w:space="0" w:color="auto"/>
              <w:right w:val="nil"/>
            </w:tcBorders>
            <w:shd w:val="clear" w:color="auto" w:fill="auto"/>
            <w:noWrap/>
            <w:vAlign w:val="center"/>
            <w:hideMark/>
          </w:tcPr>
          <w:p w14:paraId="02DE4BDD" w14:textId="77777777" w:rsidR="00320B07" w:rsidRPr="00A64262" w:rsidRDefault="00320B07" w:rsidP="005A35DD">
            <w:pPr>
              <w:jc w:val="center"/>
              <w:rPr>
                <w:color w:val="000000"/>
                <w:sz w:val="22"/>
                <w:szCs w:val="22"/>
              </w:rPr>
            </w:pPr>
            <w:r w:rsidRPr="00A64262">
              <w:rPr>
                <w:color w:val="000000"/>
                <w:sz w:val="22"/>
                <w:szCs w:val="22"/>
              </w:rPr>
              <w:t>total</w:t>
            </w:r>
          </w:p>
        </w:tc>
        <w:tc>
          <w:tcPr>
            <w:tcW w:w="851" w:type="dxa"/>
            <w:tcBorders>
              <w:top w:val="nil"/>
              <w:left w:val="nil"/>
              <w:bottom w:val="single" w:sz="4" w:space="0" w:color="auto"/>
              <w:right w:val="nil"/>
            </w:tcBorders>
            <w:shd w:val="clear" w:color="auto" w:fill="auto"/>
            <w:noWrap/>
            <w:vAlign w:val="center"/>
            <w:hideMark/>
          </w:tcPr>
          <w:p w14:paraId="25111A5B" w14:textId="77777777" w:rsidR="00320B07" w:rsidRPr="00A64262" w:rsidRDefault="00320B07" w:rsidP="005A35DD">
            <w:pPr>
              <w:jc w:val="center"/>
              <w:rPr>
                <w:color w:val="000000"/>
                <w:sz w:val="22"/>
                <w:szCs w:val="22"/>
              </w:rPr>
            </w:pPr>
            <w:r w:rsidRPr="00A64262">
              <w:rPr>
                <w:color w:val="000000"/>
                <w:sz w:val="22"/>
                <w:szCs w:val="22"/>
              </w:rPr>
              <w:t>direct</w:t>
            </w:r>
          </w:p>
        </w:tc>
        <w:tc>
          <w:tcPr>
            <w:tcW w:w="953" w:type="dxa"/>
            <w:tcBorders>
              <w:top w:val="nil"/>
              <w:left w:val="nil"/>
              <w:bottom w:val="single" w:sz="4" w:space="0" w:color="auto"/>
              <w:right w:val="nil"/>
            </w:tcBorders>
            <w:shd w:val="clear" w:color="auto" w:fill="auto"/>
            <w:noWrap/>
            <w:vAlign w:val="center"/>
            <w:hideMark/>
          </w:tcPr>
          <w:p w14:paraId="1C2CC9F6" w14:textId="77777777" w:rsidR="00320B07" w:rsidRPr="00A64262" w:rsidRDefault="00320B07" w:rsidP="005A35DD">
            <w:pPr>
              <w:jc w:val="center"/>
              <w:rPr>
                <w:color w:val="000000"/>
                <w:sz w:val="22"/>
                <w:szCs w:val="22"/>
              </w:rPr>
            </w:pPr>
            <w:r w:rsidRPr="00A64262">
              <w:rPr>
                <w:color w:val="000000"/>
                <w:sz w:val="22"/>
                <w:szCs w:val="22"/>
              </w:rPr>
              <w:t>indirect</w:t>
            </w:r>
          </w:p>
        </w:tc>
        <w:tc>
          <w:tcPr>
            <w:tcW w:w="1018" w:type="dxa"/>
            <w:tcBorders>
              <w:top w:val="nil"/>
              <w:left w:val="nil"/>
              <w:bottom w:val="single" w:sz="4" w:space="0" w:color="auto"/>
              <w:right w:val="nil"/>
            </w:tcBorders>
            <w:shd w:val="clear" w:color="auto" w:fill="auto"/>
            <w:noWrap/>
            <w:vAlign w:val="center"/>
            <w:hideMark/>
          </w:tcPr>
          <w:p w14:paraId="7D4CB5FC" w14:textId="77777777" w:rsidR="00320B07" w:rsidRPr="00A64262" w:rsidRDefault="00320B07" w:rsidP="005A35DD">
            <w:pPr>
              <w:jc w:val="center"/>
              <w:rPr>
                <w:color w:val="000000"/>
                <w:sz w:val="22"/>
                <w:szCs w:val="22"/>
              </w:rPr>
            </w:pPr>
            <w:r w:rsidRPr="00A64262">
              <w:rPr>
                <w:color w:val="000000"/>
                <w:sz w:val="22"/>
                <w:szCs w:val="22"/>
              </w:rPr>
              <w:t>total</w:t>
            </w:r>
          </w:p>
        </w:tc>
        <w:tc>
          <w:tcPr>
            <w:tcW w:w="851" w:type="dxa"/>
            <w:tcBorders>
              <w:top w:val="nil"/>
              <w:left w:val="nil"/>
              <w:bottom w:val="single" w:sz="4" w:space="0" w:color="auto"/>
              <w:right w:val="nil"/>
            </w:tcBorders>
            <w:shd w:val="clear" w:color="auto" w:fill="auto"/>
            <w:noWrap/>
            <w:vAlign w:val="center"/>
            <w:hideMark/>
          </w:tcPr>
          <w:p w14:paraId="02EE79AA" w14:textId="77777777" w:rsidR="00320B07" w:rsidRPr="00A64262" w:rsidRDefault="00320B07" w:rsidP="005A35DD">
            <w:pPr>
              <w:jc w:val="center"/>
              <w:rPr>
                <w:color w:val="000000"/>
                <w:sz w:val="22"/>
                <w:szCs w:val="22"/>
              </w:rPr>
            </w:pPr>
            <w:r w:rsidRPr="00A64262">
              <w:rPr>
                <w:color w:val="000000"/>
                <w:sz w:val="22"/>
                <w:szCs w:val="22"/>
              </w:rPr>
              <w:t>direct</w:t>
            </w:r>
          </w:p>
        </w:tc>
        <w:tc>
          <w:tcPr>
            <w:tcW w:w="953" w:type="dxa"/>
            <w:tcBorders>
              <w:top w:val="nil"/>
              <w:left w:val="nil"/>
              <w:bottom w:val="single" w:sz="4" w:space="0" w:color="auto"/>
              <w:right w:val="nil"/>
            </w:tcBorders>
            <w:shd w:val="clear" w:color="auto" w:fill="auto"/>
            <w:noWrap/>
            <w:vAlign w:val="center"/>
            <w:hideMark/>
          </w:tcPr>
          <w:p w14:paraId="11BE1EA4" w14:textId="77777777" w:rsidR="00320B07" w:rsidRPr="00A64262" w:rsidRDefault="00320B07" w:rsidP="005A35DD">
            <w:pPr>
              <w:jc w:val="center"/>
              <w:rPr>
                <w:color w:val="000000"/>
                <w:sz w:val="22"/>
                <w:szCs w:val="22"/>
              </w:rPr>
            </w:pPr>
            <w:r w:rsidRPr="00A64262">
              <w:rPr>
                <w:color w:val="000000"/>
                <w:sz w:val="22"/>
                <w:szCs w:val="22"/>
              </w:rPr>
              <w:t>indirect</w:t>
            </w:r>
          </w:p>
        </w:tc>
        <w:tc>
          <w:tcPr>
            <w:tcW w:w="890" w:type="dxa"/>
            <w:tcBorders>
              <w:top w:val="nil"/>
              <w:left w:val="nil"/>
              <w:bottom w:val="single" w:sz="4" w:space="0" w:color="auto"/>
              <w:right w:val="nil"/>
            </w:tcBorders>
            <w:shd w:val="clear" w:color="auto" w:fill="auto"/>
            <w:noWrap/>
            <w:vAlign w:val="center"/>
            <w:hideMark/>
          </w:tcPr>
          <w:p w14:paraId="45AA2FAE" w14:textId="77777777" w:rsidR="00320B07" w:rsidRPr="00A64262" w:rsidRDefault="00320B07" w:rsidP="005A35DD">
            <w:pPr>
              <w:jc w:val="center"/>
              <w:rPr>
                <w:color w:val="000000"/>
                <w:sz w:val="22"/>
                <w:szCs w:val="22"/>
              </w:rPr>
            </w:pPr>
            <w:r w:rsidRPr="00A64262">
              <w:rPr>
                <w:color w:val="000000"/>
                <w:sz w:val="22"/>
                <w:szCs w:val="22"/>
              </w:rPr>
              <w:t>total</w:t>
            </w:r>
          </w:p>
        </w:tc>
      </w:tr>
      <w:tr w:rsidR="00320B07" w:rsidRPr="00A64262" w14:paraId="5C8AA8C6" w14:textId="77777777" w:rsidTr="005A35DD">
        <w:trPr>
          <w:trHeight w:val="280"/>
        </w:trPr>
        <w:tc>
          <w:tcPr>
            <w:tcW w:w="1701" w:type="dxa"/>
            <w:tcBorders>
              <w:top w:val="nil"/>
              <w:left w:val="nil"/>
              <w:bottom w:val="nil"/>
              <w:right w:val="nil"/>
            </w:tcBorders>
            <w:shd w:val="clear" w:color="auto" w:fill="auto"/>
            <w:noWrap/>
            <w:vAlign w:val="bottom"/>
            <w:hideMark/>
          </w:tcPr>
          <w:p w14:paraId="263A3557" w14:textId="77777777" w:rsidR="00320B07" w:rsidRPr="00A64262" w:rsidRDefault="00320B07" w:rsidP="005A35DD">
            <w:pPr>
              <w:rPr>
                <w:color w:val="000000"/>
                <w:sz w:val="22"/>
                <w:szCs w:val="22"/>
              </w:rPr>
            </w:pPr>
            <w:r w:rsidRPr="00A64262">
              <w:rPr>
                <w:color w:val="000000"/>
                <w:sz w:val="22"/>
                <w:szCs w:val="22"/>
              </w:rPr>
              <w:t>Frag. → Soil</w:t>
            </w:r>
          </w:p>
        </w:tc>
        <w:tc>
          <w:tcPr>
            <w:tcW w:w="769" w:type="dxa"/>
            <w:tcBorders>
              <w:top w:val="nil"/>
              <w:left w:val="nil"/>
              <w:bottom w:val="nil"/>
              <w:right w:val="nil"/>
            </w:tcBorders>
            <w:shd w:val="clear" w:color="auto" w:fill="auto"/>
            <w:noWrap/>
            <w:vAlign w:val="center"/>
            <w:hideMark/>
          </w:tcPr>
          <w:p w14:paraId="221D0068"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4DA5594B"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5B5F5EF9" w14:textId="77777777" w:rsidR="00320B07" w:rsidRPr="00A64262" w:rsidRDefault="00320B07" w:rsidP="005A35DD">
            <w:pPr>
              <w:jc w:val="center"/>
              <w:rPr>
                <w:color w:val="000000"/>
                <w:sz w:val="22"/>
                <w:szCs w:val="22"/>
              </w:rPr>
            </w:pPr>
            <w:r w:rsidRPr="00A64262">
              <w:rPr>
                <w:color w:val="000000"/>
                <w:sz w:val="22"/>
                <w:szCs w:val="22"/>
              </w:rPr>
              <w:t>0.408</w:t>
            </w:r>
          </w:p>
        </w:tc>
        <w:tc>
          <w:tcPr>
            <w:tcW w:w="911" w:type="dxa"/>
            <w:tcBorders>
              <w:top w:val="nil"/>
              <w:left w:val="nil"/>
              <w:bottom w:val="nil"/>
              <w:right w:val="nil"/>
            </w:tcBorders>
            <w:shd w:val="clear" w:color="auto" w:fill="auto"/>
            <w:noWrap/>
            <w:vAlign w:val="center"/>
            <w:hideMark/>
          </w:tcPr>
          <w:p w14:paraId="74CB504B"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36D44548"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0872B4B3" w14:textId="77777777" w:rsidR="00320B07" w:rsidRPr="00A64262" w:rsidRDefault="00320B07" w:rsidP="005A35DD">
            <w:pPr>
              <w:jc w:val="center"/>
              <w:rPr>
                <w:color w:val="000000"/>
                <w:sz w:val="22"/>
                <w:szCs w:val="22"/>
              </w:rPr>
            </w:pPr>
            <w:r w:rsidRPr="00A64262">
              <w:rPr>
                <w:color w:val="000000"/>
                <w:sz w:val="22"/>
                <w:szCs w:val="22"/>
              </w:rPr>
              <w:t>0.408</w:t>
            </w:r>
          </w:p>
        </w:tc>
        <w:tc>
          <w:tcPr>
            <w:tcW w:w="910" w:type="dxa"/>
            <w:tcBorders>
              <w:top w:val="nil"/>
              <w:left w:val="nil"/>
              <w:bottom w:val="nil"/>
              <w:right w:val="nil"/>
            </w:tcBorders>
            <w:shd w:val="clear" w:color="auto" w:fill="auto"/>
            <w:noWrap/>
            <w:vAlign w:val="center"/>
            <w:hideMark/>
          </w:tcPr>
          <w:p w14:paraId="338AECD4" w14:textId="77777777" w:rsidR="00320B07" w:rsidRPr="00A64262" w:rsidRDefault="00320B07" w:rsidP="005A35DD">
            <w:pPr>
              <w:jc w:val="center"/>
              <w:rPr>
                <w:color w:val="000000"/>
                <w:sz w:val="22"/>
                <w:szCs w:val="22"/>
              </w:rPr>
            </w:pPr>
            <w:r w:rsidRPr="00A64262">
              <w:rPr>
                <w:color w:val="000000"/>
                <w:sz w:val="22"/>
                <w:szCs w:val="22"/>
              </w:rPr>
              <w:t>0.407</w:t>
            </w:r>
          </w:p>
        </w:tc>
        <w:tc>
          <w:tcPr>
            <w:tcW w:w="953" w:type="dxa"/>
            <w:tcBorders>
              <w:top w:val="nil"/>
              <w:left w:val="nil"/>
              <w:bottom w:val="nil"/>
              <w:right w:val="nil"/>
            </w:tcBorders>
            <w:shd w:val="clear" w:color="auto" w:fill="auto"/>
            <w:noWrap/>
            <w:vAlign w:val="center"/>
            <w:hideMark/>
          </w:tcPr>
          <w:p w14:paraId="73AC4486"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32CDBBC5" w14:textId="77777777" w:rsidR="00320B07" w:rsidRPr="00A64262" w:rsidRDefault="00320B07" w:rsidP="005A35DD">
            <w:pPr>
              <w:jc w:val="center"/>
              <w:rPr>
                <w:color w:val="000000"/>
                <w:sz w:val="22"/>
                <w:szCs w:val="22"/>
              </w:rPr>
            </w:pPr>
            <w:r w:rsidRPr="00A64262">
              <w:rPr>
                <w:color w:val="000000"/>
                <w:sz w:val="22"/>
                <w:szCs w:val="22"/>
              </w:rPr>
              <w:t>0.407</w:t>
            </w:r>
          </w:p>
        </w:tc>
        <w:tc>
          <w:tcPr>
            <w:tcW w:w="851" w:type="dxa"/>
            <w:tcBorders>
              <w:top w:val="nil"/>
              <w:left w:val="nil"/>
              <w:bottom w:val="nil"/>
              <w:right w:val="nil"/>
            </w:tcBorders>
            <w:shd w:val="clear" w:color="auto" w:fill="auto"/>
            <w:noWrap/>
            <w:vAlign w:val="center"/>
            <w:hideMark/>
          </w:tcPr>
          <w:p w14:paraId="19A94E68"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0F31BD75"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023DE489" w14:textId="77777777" w:rsidR="00320B07" w:rsidRPr="00A64262" w:rsidRDefault="00320B07" w:rsidP="005A35DD">
            <w:pPr>
              <w:jc w:val="center"/>
              <w:rPr>
                <w:color w:val="000000"/>
                <w:sz w:val="22"/>
                <w:szCs w:val="22"/>
              </w:rPr>
            </w:pPr>
            <w:r w:rsidRPr="00A64262">
              <w:rPr>
                <w:color w:val="000000"/>
                <w:sz w:val="22"/>
                <w:szCs w:val="22"/>
              </w:rPr>
              <w:t>0.408</w:t>
            </w:r>
          </w:p>
        </w:tc>
        <w:tc>
          <w:tcPr>
            <w:tcW w:w="851" w:type="dxa"/>
            <w:tcBorders>
              <w:top w:val="nil"/>
              <w:left w:val="nil"/>
              <w:bottom w:val="nil"/>
              <w:right w:val="nil"/>
            </w:tcBorders>
            <w:shd w:val="clear" w:color="auto" w:fill="auto"/>
            <w:noWrap/>
            <w:vAlign w:val="center"/>
            <w:hideMark/>
          </w:tcPr>
          <w:p w14:paraId="1B7503A2"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7319299B"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275E024A" w14:textId="77777777" w:rsidR="00320B07" w:rsidRPr="00A64262" w:rsidRDefault="00320B07" w:rsidP="005A35DD">
            <w:pPr>
              <w:jc w:val="center"/>
              <w:rPr>
                <w:color w:val="000000"/>
                <w:sz w:val="22"/>
                <w:szCs w:val="22"/>
              </w:rPr>
            </w:pPr>
            <w:r w:rsidRPr="00A64262">
              <w:rPr>
                <w:color w:val="000000"/>
                <w:sz w:val="22"/>
                <w:szCs w:val="22"/>
              </w:rPr>
              <w:t>0.408</w:t>
            </w:r>
          </w:p>
        </w:tc>
      </w:tr>
      <w:tr w:rsidR="00320B07" w:rsidRPr="00A64262" w14:paraId="4EF86D8F" w14:textId="77777777" w:rsidTr="005A35DD">
        <w:trPr>
          <w:trHeight w:val="280"/>
        </w:trPr>
        <w:tc>
          <w:tcPr>
            <w:tcW w:w="1701" w:type="dxa"/>
            <w:tcBorders>
              <w:top w:val="nil"/>
              <w:left w:val="nil"/>
              <w:bottom w:val="nil"/>
              <w:right w:val="nil"/>
            </w:tcBorders>
            <w:shd w:val="clear" w:color="auto" w:fill="auto"/>
            <w:noWrap/>
            <w:vAlign w:val="bottom"/>
            <w:hideMark/>
          </w:tcPr>
          <w:p w14:paraId="4E79903E" w14:textId="77777777" w:rsidR="00320B07" w:rsidRPr="00A64262" w:rsidRDefault="00320B07" w:rsidP="005A35DD">
            <w:pPr>
              <w:rPr>
                <w:color w:val="000000"/>
                <w:sz w:val="22"/>
                <w:szCs w:val="22"/>
              </w:rPr>
            </w:pPr>
            <w:r w:rsidRPr="00A64262">
              <w:rPr>
                <w:color w:val="000000"/>
                <w:sz w:val="22"/>
                <w:szCs w:val="22"/>
              </w:rPr>
              <w:t>Frag. → Native</w:t>
            </w:r>
          </w:p>
        </w:tc>
        <w:tc>
          <w:tcPr>
            <w:tcW w:w="769" w:type="dxa"/>
            <w:tcBorders>
              <w:top w:val="nil"/>
              <w:left w:val="nil"/>
              <w:bottom w:val="nil"/>
              <w:right w:val="nil"/>
            </w:tcBorders>
            <w:shd w:val="clear" w:color="auto" w:fill="auto"/>
            <w:noWrap/>
            <w:vAlign w:val="center"/>
            <w:hideMark/>
          </w:tcPr>
          <w:p w14:paraId="289F6BF9"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06FDF3F2" w14:textId="77777777" w:rsidR="00320B07" w:rsidRPr="00A64262" w:rsidRDefault="00320B07" w:rsidP="005A35DD">
            <w:pPr>
              <w:jc w:val="center"/>
              <w:rPr>
                <w:color w:val="000000"/>
                <w:sz w:val="22"/>
                <w:szCs w:val="22"/>
              </w:rPr>
            </w:pPr>
            <w:r w:rsidRPr="00A64262">
              <w:rPr>
                <w:color w:val="000000"/>
                <w:sz w:val="22"/>
                <w:szCs w:val="22"/>
              </w:rPr>
              <w:t>-0.26</w:t>
            </w:r>
          </w:p>
        </w:tc>
        <w:tc>
          <w:tcPr>
            <w:tcW w:w="850" w:type="dxa"/>
            <w:tcBorders>
              <w:top w:val="nil"/>
              <w:left w:val="nil"/>
              <w:bottom w:val="nil"/>
              <w:right w:val="nil"/>
            </w:tcBorders>
            <w:shd w:val="clear" w:color="auto" w:fill="auto"/>
            <w:noWrap/>
            <w:vAlign w:val="center"/>
            <w:hideMark/>
          </w:tcPr>
          <w:p w14:paraId="57843F23" w14:textId="77777777" w:rsidR="00320B07" w:rsidRPr="00A64262" w:rsidRDefault="00320B07" w:rsidP="005A35DD">
            <w:pPr>
              <w:jc w:val="center"/>
              <w:rPr>
                <w:color w:val="000000"/>
                <w:sz w:val="22"/>
                <w:szCs w:val="22"/>
              </w:rPr>
            </w:pPr>
            <w:r w:rsidRPr="00A64262">
              <w:rPr>
                <w:color w:val="000000"/>
                <w:sz w:val="22"/>
                <w:szCs w:val="22"/>
              </w:rPr>
              <w:t>-0.26</w:t>
            </w:r>
          </w:p>
        </w:tc>
        <w:tc>
          <w:tcPr>
            <w:tcW w:w="911" w:type="dxa"/>
            <w:tcBorders>
              <w:top w:val="nil"/>
              <w:left w:val="nil"/>
              <w:bottom w:val="nil"/>
              <w:right w:val="nil"/>
            </w:tcBorders>
            <w:shd w:val="clear" w:color="auto" w:fill="auto"/>
            <w:noWrap/>
            <w:vAlign w:val="center"/>
            <w:hideMark/>
          </w:tcPr>
          <w:p w14:paraId="077712B6"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E15804B"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19E7B595"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nil"/>
              <w:right w:val="nil"/>
            </w:tcBorders>
            <w:shd w:val="clear" w:color="auto" w:fill="auto"/>
            <w:noWrap/>
            <w:vAlign w:val="center"/>
            <w:hideMark/>
          </w:tcPr>
          <w:p w14:paraId="692DE42D"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20978464"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6FBEB556"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nil"/>
              <w:right w:val="nil"/>
            </w:tcBorders>
            <w:shd w:val="clear" w:color="auto" w:fill="auto"/>
            <w:noWrap/>
            <w:vAlign w:val="center"/>
            <w:hideMark/>
          </w:tcPr>
          <w:p w14:paraId="023F8940" w14:textId="77777777" w:rsidR="00320B07" w:rsidRPr="00A64262" w:rsidRDefault="00320B07" w:rsidP="005A35DD">
            <w:pPr>
              <w:jc w:val="center"/>
              <w:rPr>
                <w:color w:val="000000"/>
                <w:sz w:val="22"/>
                <w:szCs w:val="22"/>
              </w:rPr>
            </w:pPr>
            <w:r w:rsidRPr="00A64262">
              <w:rPr>
                <w:color w:val="000000"/>
                <w:sz w:val="22"/>
                <w:szCs w:val="22"/>
              </w:rPr>
              <w:t>-0.509</w:t>
            </w:r>
          </w:p>
        </w:tc>
        <w:tc>
          <w:tcPr>
            <w:tcW w:w="953" w:type="dxa"/>
            <w:tcBorders>
              <w:top w:val="nil"/>
              <w:left w:val="nil"/>
              <w:bottom w:val="nil"/>
              <w:right w:val="nil"/>
            </w:tcBorders>
            <w:shd w:val="clear" w:color="auto" w:fill="auto"/>
            <w:noWrap/>
            <w:vAlign w:val="center"/>
            <w:hideMark/>
          </w:tcPr>
          <w:p w14:paraId="5A810A08"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236AAE13" w14:textId="77777777" w:rsidR="00320B07" w:rsidRPr="00A64262" w:rsidRDefault="00320B07" w:rsidP="005A35DD">
            <w:pPr>
              <w:jc w:val="center"/>
              <w:rPr>
                <w:color w:val="000000"/>
                <w:sz w:val="22"/>
                <w:szCs w:val="22"/>
                <w:u w:val="single"/>
              </w:rPr>
            </w:pPr>
            <w:r w:rsidRPr="00A64262">
              <w:rPr>
                <w:color w:val="000000"/>
                <w:sz w:val="22"/>
                <w:szCs w:val="22"/>
                <w:u w:val="single"/>
              </w:rPr>
              <w:t>-0.509</w:t>
            </w:r>
          </w:p>
        </w:tc>
        <w:tc>
          <w:tcPr>
            <w:tcW w:w="851" w:type="dxa"/>
            <w:tcBorders>
              <w:top w:val="nil"/>
              <w:left w:val="nil"/>
              <w:bottom w:val="nil"/>
              <w:right w:val="nil"/>
            </w:tcBorders>
            <w:shd w:val="clear" w:color="auto" w:fill="auto"/>
            <w:noWrap/>
            <w:vAlign w:val="center"/>
            <w:hideMark/>
          </w:tcPr>
          <w:p w14:paraId="4EA4DF3A"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2614831F" w14:textId="77777777" w:rsidR="00320B07" w:rsidRPr="00A64262" w:rsidRDefault="00320B07" w:rsidP="005A35DD">
            <w:pPr>
              <w:jc w:val="center"/>
              <w:rPr>
                <w:color w:val="000000"/>
                <w:sz w:val="22"/>
                <w:szCs w:val="22"/>
              </w:rPr>
            </w:pPr>
            <w:r w:rsidRPr="00A64262">
              <w:rPr>
                <w:color w:val="000000"/>
                <w:sz w:val="22"/>
                <w:szCs w:val="22"/>
              </w:rPr>
              <w:t>-0.129</w:t>
            </w:r>
          </w:p>
        </w:tc>
        <w:tc>
          <w:tcPr>
            <w:tcW w:w="890" w:type="dxa"/>
            <w:tcBorders>
              <w:top w:val="nil"/>
              <w:left w:val="nil"/>
              <w:bottom w:val="nil"/>
              <w:right w:val="nil"/>
            </w:tcBorders>
            <w:shd w:val="clear" w:color="auto" w:fill="auto"/>
            <w:noWrap/>
            <w:vAlign w:val="center"/>
            <w:hideMark/>
          </w:tcPr>
          <w:p w14:paraId="7BF707F0" w14:textId="77777777" w:rsidR="00320B07" w:rsidRPr="00A64262" w:rsidRDefault="00320B07" w:rsidP="005A35DD">
            <w:pPr>
              <w:jc w:val="center"/>
              <w:rPr>
                <w:color w:val="000000"/>
                <w:sz w:val="22"/>
                <w:szCs w:val="22"/>
              </w:rPr>
            </w:pPr>
            <w:r w:rsidRPr="00A64262">
              <w:rPr>
                <w:color w:val="000000"/>
                <w:sz w:val="22"/>
                <w:szCs w:val="22"/>
              </w:rPr>
              <w:t>-0.129</w:t>
            </w:r>
          </w:p>
        </w:tc>
      </w:tr>
      <w:tr w:rsidR="00320B07" w:rsidRPr="00A64262" w14:paraId="1CBE97C1" w14:textId="77777777" w:rsidTr="005A35DD">
        <w:trPr>
          <w:trHeight w:val="280"/>
        </w:trPr>
        <w:tc>
          <w:tcPr>
            <w:tcW w:w="1701" w:type="dxa"/>
            <w:tcBorders>
              <w:top w:val="nil"/>
              <w:left w:val="nil"/>
              <w:bottom w:val="nil"/>
              <w:right w:val="nil"/>
            </w:tcBorders>
            <w:shd w:val="clear" w:color="auto" w:fill="auto"/>
            <w:noWrap/>
            <w:vAlign w:val="bottom"/>
            <w:hideMark/>
          </w:tcPr>
          <w:p w14:paraId="2B8FEC07" w14:textId="77777777" w:rsidR="00320B07" w:rsidRPr="00A64262" w:rsidRDefault="00320B07" w:rsidP="005A35DD">
            <w:pPr>
              <w:rPr>
                <w:color w:val="000000"/>
                <w:sz w:val="22"/>
                <w:szCs w:val="22"/>
              </w:rPr>
            </w:pPr>
            <w:r w:rsidRPr="00A64262">
              <w:rPr>
                <w:color w:val="000000"/>
                <w:sz w:val="22"/>
                <w:szCs w:val="22"/>
              </w:rPr>
              <w:t>Frag. → Prop.</w:t>
            </w:r>
          </w:p>
        </w:tc>
        <w:tc>
          <w:tcPr>
            <w:tcW w:w="769" w:type="dxa"/>
            <w:tcBorders>
              <w:top w:val="nil"/>
              <w:left w:val="nil"/>
              <w:bottom w:val="nil"/>
              <w:right w:val="nil"/>
            </w:tcBorders>
            <w:shd w:val="clear" w:color="auto" w:fill="auto"/>
            <w:noWrap/>
            <w:vAlign w:val="center"/>
            <w:hideMark/>
          </w:tcPr>
          <w:p w14:paraId="4B5EA3A8" w14:textId="77777777" w:rsidR="00320B07" w:rsidRPr="00A64262" w:rsidRDefault="00320B07" w:rsidP="005A35DD">
            <w:pPr>
              <w:jc w:val="center"/>
              <w:rPr>
                <w:color w:val="000000"/>
                <w:sz w:val="22"/>
                <w:szCs w:val="22"/>
              </w:rPr>
            </w:pPr>
            <w:r w:rsidRPr="00A64262">
              <w:rPr>
                <w:color w:val="000000"/>
                <w:sz w:val="22"/>
                <w:szCs w:val="22"/>
              </w:rPr>
              <w:t>0.893</w:t>
            </w:r>
          </w:p>
        </w:tc>
        <w:tc>
          <w:tcPr>
            <w:tcW w:w="953" w:type="dxa"/>
            <w:tcBorders>
              <w:top w:val="nil"/>
              <w:left w:val="nil"/>
              <w:bottom w:val="nil"/>
              <w:right w:val="nil"/>
            </w:tcBorders>
            <w:shd w:val="clear" w:color="auto" w:fill="auto"/>
            <w:noWrap/>
            <w:vAlign w:val="center"/>
            <w:hideMark/>
          </w:tcPr>
          <w:p w14:paraId="08B93914"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44CF6DF6" w14:textId="77777777" w:rsidR="00320B07" w:rsidRPr="00A64262" w:rsidRDefault="00320B07" w:rsidP="005A35DD">
            <w:pPr>
              <w:jc w:val="center"/>
              <w:rPr>
                <w:color w:val="000000"/>
                <w:sz w:val="22"/>
                <w:szCs w:val="22"/>
              </w:rPr>
            </w:pPr>
            <w:r w:rsidRPr="00A64262">
              <w:rPr>
                <w:color w:val="000000"/>
                <w:sz w:val="22"/>
                <w:szCs w:val="22"/>
              </w:rPr>
              <w:t>0.893</w:t>
            </w:r>
          </w:p>
        </w:tc>
        <w:tc>
          <w:tcPr>
            <w:tcW w:w="911" w:type="dxa"/>
            <w:tcBorders>
              <w:top w:val="nil"/>
              <w:left w:val="nil"/>
              <w:bottom w:val="nil"/>
              <w:right w:val="nil"/>
            </w:tcBorders>
            <w:shd w:val="clear" w:color="auto" w:fill="auto"/>
            <w:noWrap/>
            <w:vAlign w:val="center"/>
            <w:hideMark/>
          </w:tcPr>
          <w:p w14:paraId="64BA4AF6"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59DA9BFA"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329EB324" w14:textId="77777777" w:rsidR="00320B07" w:rsidRPr="00A64262" w:rsidRDefault="00320B07" w:rsidP="005A35DD">
            <w:pPr>
              <w:jc w:val="center"/>
              <w:rPr>
                <w:color w:val="000000"/>
                <w:sz w:val="22"/>
                <w:szCs w:val="22"/>
              </w:rPr>
            </w:pPr>
            <w:r w:rsidRPr="00A64262">
              <w:rPr>
                <w:color w:val="000000"/>
                <w:sz w:val="22"/>
                <w:szCs w:val="22"/>
              </w:rPr>
              <w:t>0.859</w:t>
            </w:r>
          </w:p>
        </w:tc>
        <w:tc>
          <w:tcPr>
            <w:tcW w:w="910" w:type="dxa"/>
            <w:tcBorders>
              <w:top w:val="nil"/>
              <w:left w:val="nil"/>
              <w:bottom w:val="nil"/>
              <w:right w:val="nil"/>
            </w:tcBorders>
            <w:shd w:val="clear" w:color="auto" w:fill="auto"/>
            <w:noWrap/>
            <w:vAlign w:val="center"/>
            <w:hideMark/>
          </w:tcPr>
          <w:p w14:paraId="0D4B4672"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1BDA3924"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1DCED69F" w14:textId="77777777" w:rsidR="00320B07" w:rsidRPr="00A64262" w:rsidRDefault="00320B07" w:rsidP="005A35DD">
            <w:pPr>
              <w:jc w:val="center"/>
              <w:rPr>
                <w:color w:val="000000"/>
                <w:sz w:val="22"/>
                <w:szCs w:val="22"/>
              </w:rPr>
            </w:pPr>
            <w:r w:rsidRPr="00A64262">
              <w:rPr>
                <w:color w:val="000000"/>
                <w:sz w:val="22"/>
                <w:szCs w:val="22"/>
              </w:rPr>
              <w:t>0.859</w:t>
            </w:r>
          </w:p>
        </w:tc>
        <w:tc>
          <w:tcPr>
            <w:tcW w:w="851" w:type="dxa"/>
            <w:tcBorders>
              <w:top w:val="nil"/>
              <w:left w:val="nil"/>
              <w:bottom w:val="nil"/>
              <w:right w:val="nil"/>
            </w:tcBorders>
            <w:shd w:val="clear" w:color="auto" w:fill="auto"/>
            <w:noWrap/>
            <w:vAlign w:val="center"/>
            <w:hideMark/>
          </w:tcPr>
          <w:p w14:paraId="230C629D" w14:textId="77777777" w:rsidR="00320B07" w:rsidRPr="00A64262" w:rsidRDefault="00320B07" w:rsidP="005A35DD">
            <w:pPr>
              <w:jc w:val="center"/>
              <w:rPr>
                <w:color w:val="000000"/>
                <w:sz w:val="22"/>
                <w:szCs w:val="22"/>
              </w:rPr>
            </w:pPr>
            <w:r w:rsidRPr="00A64262">
              <w:rPr>
                <w:color w:val="000000"/>
                <w:sz w:val="22"/>
                <w:szCs w:val="22"/>
              </w:rPr>
              <w:t>0.861</w:t>
            </w:r>
          </w:p>
        </w:tc>
        <w:tc>
          <w:tcPr>
            <w:tcW w:w="953" w:type="dxa"/>
            <w:tcBorders>
              <w:top w:val="nil"/>
              <w:left w:val="nil"/>
              <w:bottom w:val="nil"/>
              <w:right w:val="nil"/>
            </w:tcBorders>
            <w:shd w:val="clear" w:color="auto" w:fill="auto"/>
            <w:noWrap/>
            <w:vAlign w:val="center"/>
            <w:hideMark/>
          </w:tcPr>
          <w:p w14:paraId="2D2FD423"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1EEA17E9" w14:textId="77777777" w:rsidR="00320B07" w:rsidRPr="00A64262" w:rsidRDefault="00320B07" w:rsidP="005A35DD">
            <w:pPr>
              <w:jc w:val="center"/>
              <w:rPr>
                <w:color w:val="000000"/>
                <w:sz w:val="22"/>
                <w:szCs w:val="22"/>
              </w:rPr>
            </w:pPr>
            <w:r w:rsidRPr="00A64262">
              <w:rPr>
                <w:color w:val="000000"/>
                <w:sz w:val="22"/>
                <w:szCs w:val="22"/>
              </w:rPr>
              <w:t>0.861</w:t>
            </w:r>
          </w:p>
        </w:tc>
        <w:tc>
          <w:tcPr>
            <w:tcW w:w="851" w:type="dxa"/>
            <w:tcBorders>
              <w:top w:val="nil"/>
              <w:left w:val="nil"/>
              <w:bottom w:val="nil"/>
              <w:right w:val="nil"/>
            </w:tcBorders>
            <w:shd w:val="clear" w:color="auto" w:fill="auto"/>
            <w:noWrap/>
            <w:vAlign w:val="center"/>
            <w:hideMark/>
          </w:tcPr>
          <w:p w14:paraId="15A40D47"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519E2925"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3B9D4DCD" w14:textId="77777777" w:rsidR="00320B07" w:rsidRPr="00A64262" w:rsidRDefault="00320B07" w:rsidP="005A35DD">
            <w:pPr>
              <w:jc w:val="center"/>
              <w:rPr>
                <w:color w:val="000000"/>
                <w:sz w:val="22"/>
                <w:szCs w:val="22"/>
              </w:rPr>
            </w:pPr>
            <w:r w:rsidRPr="00A64262">
              <w:rPr>
                <w:color w:val="000000"/>
                <w:sz w:val="22"/>
                <w:szCs w:val="22"/>
              </w:rPr>
              <w:t>0.859</w:t>
            </w:r>
          </w:p>
        </w:tc>
      </w:tr>
      <w:tr w:rsidR="00320B07" w:rsidRPr="00A64262" w14:paraId="04B6FEF4" w14:textId="77777777" w:rsidTr="005A35DD">
        <w:trPr>
          <w:trHeight w:val="280"/>
        </w:trPr>
        <w:tc>
          <w:tcPr>
            <w:tcW w:w="1701" w:type="dxa"/>
            <w:tcBorders>
              <w:top w:val="nil"/>
              <w:left w:val="nil"/>
              <w:bottom w:val="nil"/>
              <w:right w:val="nil"/>
            </w:tcBorders>
            <w:shd w:val="clear" w:color="auto" w:fill="auto"/>
            <w:noWrap/>
            <w:vAlign w:val="bottom"/>
            <w:hideMark/>
          </w:tcPr>
          <w:p w14:paraId="56D07844" w14:textId="77777777" w:rsidR="00320B07" w:rsidRPr="00A64262" w:rsidRDefault="00320B07" w:rsidP="005A35DD">
            <w:pPr>
              <w:rPr>
                <w:color w:val="000000"/>
                <w:sz w:val="22"/>
                <w:szCs w:val="22"/>
              </w:rPr>
            </w:pPr>
            <w:r w:rsidRPr="00A64262">
              <w:rPr>
                <w:color w:val="000000"/>
                <w:sz w:val="22"/>
                <w:szCs w:val="22"/>
              </w:rPr>
              <w:t xml:space="preserve">Frag.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16A2A88A"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92875D2" w14:textId="77777777" w:rsidR="00320B07" w:rsidRPr="00A64262" w:rsidRDefault="00320B07" w:rsidP="005A35DD">
            <w:pPr>
              <w:jc w:val="center"/>
              <w:rPr>
                <w:color w:val="000000"/>
                <w:sz w:val="22"/>
                <w:szCs w:val="22"/>
              </w:rPr>
            </w:pPr>
            <w:r w:rsidRPr="00A64262">
              <w:rPr>
                <w:color w:val="000000"/>
                <w:sz w:val="22"/>
                <w:szCs w:val="22"/>
              </w:rPr>
              <w:t>0.329</w:t>
            </w:r>
          </w:p>
        </w:tc>
        <w:tc>
          <w:tcPr>
            <w:tcW w:w="850" w:type="dxa"/>
            <w:tcBorders>
              <w:top w:val="nil"/>
              <w:left w:val="nil"/>
              <w:bottom w:val="nil"/>
              <w:right w:val="nil"/>
            </w:tcBorders>
            <w:shd w:val="clear" w:color="auto" w:fill="auto"/>
            <w:noWrap/>
            <w:vAlign w:val="center"/>
            <w:hideMark/>
          </w:tcPr>
          <w:p w14:paraId="203CE244" w14:textId="77777777" w:rsidR="00320B07" w:rsidRPr="00A64262" w:rsidRDefault="00320B07" w:rsidP="005A35DD">
            <w:pPr>
              <w:jc w:val="center"/>
              <w:rPr>
                <w:color w:val="000000"/>
                <w:sz w:val="22"/>
                <w:szCs w:val="22"/>
              </w:rPr>
            </w:pPr>
            <w:r w:rsidRPr="00A64262">
              <w:rPr>
                <w:color w:val="000000"/>
                <w:sz w:val="22"/>
                <w:szCs w:val="22"/>
              </w:rPr>
              <w:t>0.329</w:t>
            </w:r>
          </w:p>
        </w:tc>
        <w:tc>
          <w:tcPr>
            <w:tcW w:w="911" w:type="dxa"/>
            <w:tcBorders>
              <w:top w:val="nil"/>
              <w:left w:val="nil"/>
              <w:bottom w:val="nil"/>
              <w:right w:val="nil"/>
            </w:tcBorders>
            <w:shd w:val="clear" w:color="auto" w:fill="auto"/>
            <w:noWrap/>
            <w:vAlign w:val="center"/>
            <w:hideMark/>
          </w:tcPr>
          <w:p w14:paraId="5AC1109C"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3BA71C92" w14:textId="77777777" w:rsidR="00320B07" w:rsidRPr="00A64262" w:rsidRDefault="00320B07" w:rsidP="005A35DD">
            <w:pPr>
              <w:jc w:val="center"/>
              <w:rPr>
                <w:color w:val="000000"/>
                <w:sz w:val="22"/>
                <w:szCs w:val="22"/>
              </w:rPr>
            </w:pPr>
            <w:r w:rsidRPr="00A64262">
              <w:rPr>
                <w:color w:val="000000"/>
                <w:sz w:val="22"/>
                <w:szCs w:val="22"/>
              </w:rPr>
              <w:t>0.348</w:t>
            </w:r>
          </w:p>
        </w:tc>
        <w:tc>
          <w:tcPr>
            <w:tcW w:w="1134" w:type="dxa"/>
            <w:tcBorders>
              <w:top w:val="nil"/>
              <w:left w:val="nil"/>
              <w:bottom w:val="nil"/>
              <w:right w:val="nil"/>
            </w:tcBorders>
            <w:shd w:val="clear" w:color="auto" w:fill="auto"/>
            <w:noWrap/>
            <w:vAlign w:val="center"/>
            <w:hideMark/>
          </w:tcPr>
          <w:p w14:paraId="14FFD619" w14:textId="77777777" w:rsidR="00320B07" w:rsidRPr="00A64262" w:rsidRDefault="00320B07" w:rsidP="005A35DD">
            <w:pPr>
              <w:jc w:val="center"/>
              <w:rPr>
                <w:color w:val="000000"/>
                <w:sz w:val="22"/>
                <w:szCs w:val="22"/>
              </w:rPr>
            </w:pPr>
            <w:r w:rsidRPr="00A64262">
              <w:rPr>
                <w:color w:val="000000"/>
                <w:sz w:val="22"/>
                <w:szCs w:val="22"/>
              </w:rPr>
              <w:t>0.348</w:t>
            </w:r>
          </w:p>
        </w:tc>
        <w:tc>
          <w:tcPr>
            <w:tcW w:w="910" w:type="dxa"/>
            <w:tcBorders>
              <w:top w:val="nil"/>
              <w:left w:val="nil"/>
              <w:bottom w:val="nil"/>
              <w:right w:val="nil"/>
            </w:tcBorders>
            <w:shd w:val="clear" w:color="auto" w:fill="auto"/>
            <w:noWrap/>
            <w:vAlign w:val="center"/>
            <w:hideMark/>
          </w:tcPr>
          <w:p w14:paraId="35C53461"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69774906" w14:textId="77777777" w:rsidR="00320B07" w:rsidRPr="00A64262" w:rsidRDefault="00320B07" w:rsidP="005A35DD">
            <w:pPr>
              <w:jc w:val="center"/>
              <w:rPr>
                <w:color w:val="000000"/>
                <w:sz w:val="22"/>
                <w:szCs w:val="22"/>
              </w:rPr>
            </w:pPr>
            <w:r w:rsidRPr="00A64262">
              <w:rPr>
                <w:color w:val="000000"/>
                <w:sz w:val="22"/>
                <w:szCs w:val="22"/>
              </w:rPr>
              <w:t>0.348</w:t>
            </w:r>
          </w:p>
        </w:tc>
        <w:tc>
          <w:tcPr>
            <w:tcW w:w="1031" w:type="dxa"/>
            <w:tcBorders>
              <w:top w:val="nil"/>
              <w:left w:val="nil"/>
              <w:bottom w:val="nil"/>
              <w:right w:val="nil"/>
            </w:tcBorders>
            <w:shd w:val="clear" w:color="auto" w:fill="auto"/>
            <w:noWrap/>
            <w:vAlign w:val="center"/>
            <w:hideMark/>
          </w:tcPr>
          <w:p w14:paraId="20395894" w14:textId="77777777" w:rsidR="00320B07" w:rsidRPr="00A64262" w:rsidRDefault="00320B07" w:rsidP="005A35DD">
            <w:pPr>
              <w:jc w:val="center"/>
              <w:rPr>
                <w:color w:val="000000"/>
                <w:sz w:val="22"/>
                <w:szCs w:val="22"/>
              </w:rPr>
            </w:pPr>
            <w:r w:rsidRPr="00A64262">
              <w:rPr>
                <w:color w:val="000000"/>
                <w:sz w:val="22"/>
                <w:szCs w:val="22"/>
              </w:rPr>
              <w:t>0.348</w:t>
            </w:r>
          </w:p>
        </w:tc>
        <w:tc>
          <w:tcPr>
            <w:tcW w:w="851" w:type="dxa"/>
            <w:tcBorders>
              <w:top w:val="nil"/>
              <w:left w:val="nil"/>
              <w:bottom w:val="nil"/>
              <w:right w:val="nil"/>
            </w:tcBorders>
            <w:shd w:val="clear" w:color="auto" w:fill="auto"/>
            <w:noWrap/>
            <w:vAlign w:val="center"/>
            <w:hideMark/>
          </w:tcPr>
          <w:p w14:paraId="5307E0BC"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0456443" w14:textId="77777777" w:rsidR="00320B07" w:rsidRPr="00A64262" w:rsidRDefault="00320B07" w:rsidP="005A35DD">
            <w:pPr>
              <w:jc w:val="center"/>
              <w:rPr>
                <w:color w:val="000000"/>
                <w:sz w:val="22"/>
                <w:szCs w:val="22"/>
              </w:rPr>
            </w:pPr>
            <w:r w:rsidRPr="00A64262">
              <w:rPr>
                <w:color w:val="000000"/>
                <w:sz w:val="22"/>
                <w:szCs w:val="22"/>
              </w:rPr>
              <w:t>0.349</w:t>
            </w:r>
          </w:p>
        </w:tc>
        <w:tc>
          <w:tcPr>
            <w:tcW w:w="1018" w:type="dxa"/>
            <w:tcBorders>
              <w:top w:val="nil"/>
              <w:left w:val="nil"/>
              <w:bottom w:val="nil"/>
              <w:right w:val="nil"/>
            </w:tcBorders>
            <w:shd w:val="clear" w:color="auto" w:fill="auto"/>
            <w:noWrap/>
            <w:vAlign w:val="center"/>
            <w:hideMark/>
          </w:tcPr>
          <w:p w14:paraId="3124419F" w14:textId="77777777" w:rsidR="00320B07" w:rsidRPr="00A64262" w:rsidRDefault="00320B07" w:rsidP="005A35DD">
            <w:pPr>
              <w:jc w:val="center"/>
              <w:rPr>
                <w:color w:val="000000"/>
                <w:sz w:val="22"/>
                <w:szCs w:val="22"/>
              </w:rPr>
            </w:pPr>
            <w:r w:rsidRPr="00A64262">
              <w:rPr>
                <w:color w:val="000000"/>
                <w:sz w:val="22"/>
                <w:szCs w:val="22"/>
              </w:rPr>
              <w:t>0.349</w:t>
            </w:r>
          </w:p>
        </w:tc>
        <w:tc>
          <w:tcPr>
            <w:tcW w:w="851" w:type="dxa"/>
            <w:tcBorders>
              <w:top w:val="nil"/>
              <w:left w:val="nil"/>
              <w:bottom w:val="nil"/>
              <w:right w:val="nil"/>
            </w:tcBorders>
            <w:shd w:val="clear" w:color="auto" w:fill="auto"/>
            <w:noWrap/>
            <w:vAlign w:val="center"/>
            <w:hideMark/>
          </w:tcPr>
          <w:p w14:paraId="56F63E29"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3FBB9D16" w14:textId="77777777" w:rsidR="00320B07" w:rsidRPr="00A64262" w:rsidRDefault="00320B07" w:rsidP="005A35DD">
            <w:pPr>
              <w:jc w:val="center"/>
              <w:rPr>
                <w:color w:val="000000"/>
                <w:sz w:val="22"/>
                <w:szCs w:val="22"/>
              </w:rPr>
            </w:pPr>
            <w:r w:rsidRPr="00A64262">
              <w:rPr>
                <w:color w:val="000000"/>
                <w:sz w:val="22"/>
                <w:szCs w:val="22"/>
              </w:rPr>
              <w:t>0.348</w:t>
            </w:r>
          </w:p>
        </w:tc>
        <w:tc>
          <w:tcPr>
            <w:tcW w:w="890" w:type="dxa"/>
            <w:tcBorders>
              <w:top w:val="nil"/>
              <w:left w:val="nil"/>
              <w:bottom w:val="nil"/>
              <w:right w:val="nil"/>
            </w:tcBorders>
            <w:shd w:val="clear" w:color="auto" w:fill="auto"/>
            <w:noWrap/>
            <w:vAlign w:val="center"/>
            <w:hideMark/>
          </w:tcPr>
          <w:p w14:paraId="1B8627F1" w14:textId="77777777" w:rsidR="00320B07" w:rsidRPr="00A64262" w:rsidRDefault="00320B07" w:rsidP="005A35DD">
            <w:pPr>
              <w:jc w:val="center"/>
              <w:rPr>
                <w:color w:val="000000"/>
                <w:sz w:val="22"/>
                <w:szCs w:val="22"/>
              </w:rPr>
            </w:pPr>
            <w:r w:rsidRPr="00A64262">
              <w:rPr>
                <w:color w:val="000000"/>
                <w:sz w:val="22"/>
                <w:szCs w:val="22"/>
              </w:rPr>
              <w:t>0.348</w:t>
            </w:r>
          </w:p>
        </w:tc>
      </w:tr>
      <w:tr w:rsidR="00320B07" w:rsidRPr="00A64262" w14:paraId="54D438BF" w14:textId="77777777" w:rsidTr="005A35DD">
        <w:trPr>
          <w:trHeight w:val="280"/>
        </w:trPr>
        <w:tc>
          <w:tcPr>
            <w:tcW w:w="1701" w:type="dxa"/>
            <w:tcBorders>
              <w:top w:val="nil"/>
              <w:left w:val="nil"/>
              <w:bottom w:val="nil"/>
              <w:right w:val="nil"/>
            </w:tcBorders>
            <w:shd w:val="clear" w:color="auto" w:fill="auto"/>
            <w:noWrap/>
            <w:vAlign w:val="bottom"/>
            <w:hideMark/>
          </w:tcPr>
          <w:p w14:paraId="7B5F852B" w14:textId="77777777" w:rsidR="00320B07" w:rsidRPr="00A64262" w:rsidRDefault="00320B07" w:rsidP="005A35DD">
            <w:pPr>
              <w:rPr>
                <w:color w:val="000000"/>
                <w:sz w:val="22"/>
                <w:szCs w:val="22"/>
              </w:rPr>
            </w:pPr>
            <w:r w:rsidRPr="00A64262">
              <w:rPr>
                <w:color w:val="000000"/>
                <w:sz w:val="22"/>
                <w:szCs w:val="22"/>
              </w:rPr>
              <w:t>Dist. → Soil</w:t>
            </w:r>
          </w:p>
        </w:tc>
        <w:tc>
          <w:tcPr>
            <w:tcW w:w="769" w:type="dxa"/>
            <w:tcBorders>
              <w:top w:val="nil"/>
              <w:left w:val="nil"/>
              <w:bottom w:val="nil"/>
              <w:right w:val="nil"/>
            </w:tcBorders>
            <w:shd w:val="clear" w:color="auto" w:fill="auto"/>
            <w:noWrap/>
            <w:vAlign w:val="center"/>
            <w:hideMark/>
          </w:tcPr>
          <w:p w14:paraId="1A84BB1C" w14:textId="77777777" w:rsidR="00320B07" w:rsidRPr="00A64262" w:rsidRDefault="00320B07" w:rsidP="005A35DD">
            <w:pPr>
              <w:jc w:val="center"/>
              <w:rPr>
                <w:color w:val="000000"/>
                <w:sz w:val="22"/>
                <w:szCs w:val="22"/>
              </w:rPr>
            </w:pPr>
            <w:r w:rsidRPr="00A64262">
              <w:rPr>
                <w:color w:val="000000"/>
                <w:sz w:val="22"/>
                <w:szCs w:val="22"/>
              </w:rPr>
              <w:t>0.523</w:t>
            </w:r>
          </w:p>
        </w:tc>
        <w:tc>
          <w:tcPr>
            <w:tcW w:w="953" w:type="dxa"/>
            <w:tcBorders>
              <w:top w:val="nil"/>
              <w:left w:val="nil"/>
              <w:bottom w:val="nil"/>
              <w:right w:val="nil"/>
            </w:tcBorders>
            <w:shd w:val="clear" w:color="auto" w:fill="auto"/>
            <w:noWrap/>
            <w:vAlign w:val="center"/>
            <w:hideMark/>
          </w:tcPr>
          <w:p w14:paraId="710AD7A4"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47FFB0CE" w14:textId="77777777" w:rsidR="00320B07" w:rsidRPr="00A64262" w:rsidRDefault="00320B07" w:rsidP="005A35DD">
            <w:pPr>
              <w:jc w:val="center"/>
              <w:rPr>
                <w:color w:val="000000"/>
                <w:sz w:val="22"/>
                <w:szCs w:val="22"/>
              </w:rPr>
            </w:pPr>
            <w:r w:rsidRPr="00A64262">
              <w:rPr>
                <w:color w:val="000000"/>
                <w:sz w:val="22"/>
                <w:szCs w:val="22"/>
              </w:rPr>
              <w:t>0.523</w:t>
            </w:r>
          </w:p>
        </w:tc>
        <w:tc>
          <w:tcPr>
            <w:tcW w:w="911" w:type="dxa"/>
            <w:tcBorders>
              <w:top w:val="nil"/>
              <w:left w:val="nil"/>
              <w:bottom w:val="nil"/>
              <w:right w:val="nil"/>
            </w:tcBorders>
            <w:shd w:val="clear" w:color="auto" w:fill="auto"/>
            <w:noWrap/>
            <w:vAlign w:val="center"/>
            <w:hideMark/>
          </w:tcPr>
          <w:p w14:paraId="372E9CFD" w14:textId="77777777" w:rsidR="00320B07" w:rsidRPr="00A64262" w:rsidRDefault="00320B07" w:rsidP="005A35DD">
            <w:pPr>
              <w:jc w:val="center"/>
              <w:rPr>
                <w:color w:val="000000"/>
                <w:sz w:val="22"/>
                <w:szCs w:val="22"/>
              </w:rPr>
            </w:pPr>
            <w:r w:rsidRPr="00A64262">
              <w:rPr>
                <w:color w:val="000000"/>
                <w:sz w:val="22"/>
                <w:szCs w:val="22"/>
              </w:rPr>
              <w:t>0.521</w:t>
            </w:r>
          </w:p>
        </w:tc>
        <w:tc>
          <w:tcPr>
            <w:tcW w:w="953" w:type="dxa"/>
            <w:tcBorders>
              <w:top w:val="nil"/>
              <w:left w:val="nil"/>
              <w:bottom w:val="nil"/>
              <w:right w:val="nil"/>
            </w:tcBorders>
            <w:shd w:val="clear" w:color="auto" w:fill="auto"/>
            <w:noWrap/>
            <w:vAlign w:val="center"/>
            <w:hideMark/>
          </w:tcPr>
          <w:p w14:paraId="12495AB3"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23292EC4" w14:textId="77777777" w:rsidR="00320B07" w:rsidRPr="00A64262" w:rsidRDefault="00320B07" w:rsidP="005A35DD">
            <w:pPr>
              <w:jc w:val="center"/>
              <w:rPr>
                <w:color w:val="000000"/>
                <w:sz w:val="22"/>
                <w:szCs w:val="22"/>
              </w:rPr>
            </w:pPr>
            <w:r w:rsidRPr="00A64262">
              <w:rPr>
                <w:color w:val="000000"/>
                <w:sz w:val="22"/>
                <w:szCs w:val="22"/>
              </w:rPr>
              <w:t>0.521</w:t>
            </w:r>
          </w:p>
        </w:tc>
        <w:tc>
          <w:tcPr>
            <w:tcW w:w="910" w:type="dxa"/>
            <w:tcBorders>
              <w:top w:val="nil"/>
              <w:left w:val="nil"/>
              <w:bottom w:val="nil"/>
              <w:right w:val="nil"/>
            </w:tcBorders>
            <w:shd w:val="clear" w:color="auto" w:fill="auto"/>
            <w:noWrap/>
            <w:vAlign w:val="center"/>
            <w:hideMark/>
          </w:tcPr>
          <w:p w14:paraId="7DF3CF58" w14:textId="77777777" w:rsidR="00320B07" w:rsidRPr="00A64262" w:rsidRDefault="00320B07" w:rsidP="005A35DD">
            <w:pPr>
              <w:jc w:val="center"/>
              <w:rPr>
                <w:color w:val="000000"/>
                <w:sz w:val="22"/>
                <w:szCs w:val="22"/>
              </w:rPr>
            </w:pPr>
            <w:r w:rsidRPr="00A64262">
              <w:rPr>
                <w:color w:val="000000"/>
                <w:sz w:val="22"/>
                <w:szCs w:val="22"/>
              </w:rPr>
              <w:t>0.52</w:t>
            </w:r>
          </w:p>
        </w:tc>
        <w:tc>
          <w:tcPr>
            <w:tcW w:w="953" w:type="dxa"/>
            <w:tcBorders>
              <w:top w:val="nil"/>
              <w:left w:val="nil"/>
              <w:bottom w:val="nil"/>
              <w:right w:val="nil"/>
            </w:tcBorders>
            <w:shd w:val="clear" w:color="auto" w:fill="auto"/>
            <w:noWrap/>
            <w:vAlign w:val="center"/>
            <w:hideMark/>
          </w:tcPr>
          <w:p w14:paraId="0D666160"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2BB263D6" w14:textId="77777777" w:rsidR="00320B07" w:rsidRPr="00A64262" w:rsidRDefault="00320B07" w:rsidP="005A35DD">
            <w:pPr>
              <w:jc w:val="center"/>
              <w:rPr>
                <w:color w:val="000000"/>
                <w:sz w:val="22"/>
                <w:szCs w:val="22"/>
              </w:rPr>
            </w:pPr>
            <w:r w:rsidRPr="00A64262">
              <w:rPr>
                <w:color w:val="000000"/>
                <w:sz w:val="22"/>
                <w:szCs w:val="22"/>
              </w:rPr>
              <w:t>0.52</w:t>
            </w:r>
          </w:p>
        </w:tc>
        <w:tc>
          <w:tcPr>
            <w:tcW w:w="851" w:type="dxa"/>
            <w:tcBorders>
              <w:top w:val="nil"/>
              <w:left w:val="nil"/>
              <w:bottom w:val="nil"/>
              <w:right w:val="nil"/>
            </w:tcBorders>
            <w:shd w:val="clear" w:color="auto" w:fill="auto"/>
            <w:noWrap/>
            <w:vAlign w:val="center"/>
            <w:hideMark/>
          </w:tcPr>
          <w:p w14:paraId="75ACD8EA" w14:textId="77777777" w:rsidR="00320B07" w:rsidRPr="00A64262" w:rsidRDefault="00320B07" w:rsidP="005A35DD">
            <w:pPr>
              <w:jc w:val="center"/>
              <w:rPr>
                <w:color w:val="000000"/>
                <w:sz w:val="22"/>
                <w:szCs w:val="22"/>
              </w:rPr>
            </w:pPr>
            <w:r w:rsidRPr="00A64262">
              <w:rPr>
                <w:color w:val="000000"/>
                <w:sz w:val="22"/>
                <w:szCs w:val="22"/>
              </w:rPr>
              <w:t>0.521</w:t>
            </w:r>
          </w:p>
        </w:tc>
        <w:tc>
          <w:tcPr>
            <w:tcW w:w="953" w:type="dxa"/>
            <w:tcBorders>
              <w:top w:val="nil"/>
              <w:left w:val="nil"/>
              <w:bottom w:val="nil"/>
              <w:right w:val="nil"/>
            </w:tcBorders>
            <w:shd w:val="clear" w:color="auto" w:fill="auto"/>
            <w:noWrap/>
            <w:vAlign w:val="center"/>
            <w:hideMark/>
          </w:tcPr>
          <w:p w14:paraId="030A707D"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428A190B" w14:textId="77777777" w:rsidR="00320B07" w:rsidRPr="00A64262" w:rsidRDefault="00320B07" w:rsidP="005A35DD">
            <w:pPr>
              <w:jc w:val="center"/>
              <w:rPr>
                <w:color w:val="000000"/>
                <w:sz w:val="22"/>
                <w:szCs w:val="22"/>
              </w:rPr>
            </w:pPr>
            <w:r w:rsidRPr="00A64262">
              <w:rPr>
                <w:color w:val="000000"/>
                <w:sz w:val="22"/>
                <w:szCs w:val="22"/>
              </w:rPr>
              <w:t>0.521</w:t>
            </w:r>
          </w:p>
        </w:tc>
        <w:tc>
          <w:tcPr>
            <w:tcW w:w="851" w:type="dxa"/>
            <w:tcBorders>
              <w:top w:val="nil"/>
              <w:left w:val="nil"/>
              <w:bottom w:val="nil"/>
              <w:right w:val="nil"/>
            </w:tcBorders>
            <w:shd w:val="clear" w:color="auto" w:fill="auto"/>
            <w:noWrap/>
            <w:vAlign w:val="center"/>
            <w:hideMark/>
          </w:tcPr>
          <w:p w14:paraId="46EF863A" w14:textId="77777777" w:rsidR="00320B07" w:rsidRPr="00A64262" w:rsidRDefault="00320B07" w:rsidP="005A35DD">
            <w:pPr>
              <w:jc w:val="center"/>
              <w:rPr>
                <w:color w:val="000000"/>
                <w:sz w:val="22"/>
                <w:szCs w:val="22"/>
              </w:rPr>
            </w:pPr>
            <w:r w:rsidRPr="00A64262">
              <w:rPr>
                <w:color w:val="000000"/>
                <w:sz w:val="22"/>
                <w:szCs w:val="22"/>
              </w:rPr>
              <w:t>0.523</w:t>
            </w:r>
          </w:p>
        </w:tc>
        <w:tc>
          <w:tcPr>
            <w:tcW w:w="953" w:type="dxa"/>
            <w:tcBorders>
              <w:top w:val="nil"/>
              <w:left w:val="nil"/>
              <w:bottom w:val="nil"/>
              <w:right w:val="nil"/>
            </w:tcBorders>
            <w:shd w:val="clear" w:color="auto" w:fill="auto"/>
            <w:noWrap/>
            <w:vAlign w:val="center"/>
            <w:hideMark/>
          </w:tcPr>
          <w:p w14:paraId="6DFD37A2"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264C3684" w14:textId="77777777" w:rsidR="00320B07" w:rsidRPr="00A64262" w:rsidRDefault="00320B07" w:rsidP="005A35DD">
            <w:pPr>
              <w:jc w:val="center"/>
              <w:rPr>
                <w:color w:val="000000"/>
                <w:sz w:val="22"/>
                <w:szCs w:val="22"/>
              </w:rPr>
            </w:pPr>
            <w:r w:rsidRPr="00A64262">
              <w:rPr>
                <w:color w:val="000000"/>
                <w:sz w:val="22"/>
                <w:szCs w:val="22"/>
              </w:rPr>
              <w:t>0.523</w:t>
            </w:r>
          </w:p>
        </w:tc>
      </w:tr>
      <w:tr w:rsidR="00320B07" w:rsidRPr="00A64262" w14:paraId="6F12E423" w14:textId="77777777" w:rsidTr="005A35DD">
        <w:trPr>
          <w:trHeight w:val="280"/>
        </w:trPr>
        <w:tc>
          <w:tcPr>
            <w:tcW w:w="1701" w:type="dxa"/>
            <w:tcBorders>
              <w:top w:val="nil"/>
              <w:left w:val="nil"/>
              <w:bottom w:val="nil"/>
              <w:right w:val="nil"/>
            </w:tcBorders>
            <w:shd w:val="clear" w:color="auto" w:fill="auto"/>
            <w:noWrap/>
            <w:vAlign w:val="bottom"/>
            <w:hideMark/>
          </w:tcPr>
          <w:p w14:paraId="6C91EC92" w14:textId="77777777" w:rsidR="00320B07" w:rsidRPr="00A64262" w:rsidRDefault="00320B07" w:rsidP="005A35DD">
            <w:pPr>
              <w:rPr>
                <w:color w:val="000000"/>
                <w:sz w:val="22"/>
                <w:szCs w:val="22"/>
              </w:rPr>
            </w:pPr>
            <w:r w:rsidRPr="00A64262">
              <w:rPr>
                <w:color w:val="000000"/>
                <w:sz w:val="22"/>
                <w:szCs w:val="22"/>
              </w:rPr>
              <w:t>Dist. → Native</w:t>
            </w:r>
          </w:p>
        </w:tc>
        <w:tc>
          <w:tcPr>
            <w:tcW w:w="769" w:type="dxa"/>
            <w:tcBorders>
              <w:top w:val="nil"/>
              <w:left w:val="nil"/>
              <w:bottom w:val="nil"/>
              <w:right w:val="nil"/>
            </w:tcBorders>
            <w:shd w:val="clear" w:color="auto" w:fill="auto"/>
            <w:noWrap/>
            <w:vAlign w:val="center"/>
            <w:hideMark/>
          </w:tcPr>
          <w:p w14:paraId="352DA08A"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32749F95" w14:textId="496942B8" w:rsidR="00320B07" w:rsidRPr="00A64262" w:rsidRDefault="00320B07" w:rsidP="005A35DD">
            <w:pPr>
              <w:jc w:val="center"/>
              <w:rPr>
                <w:color w:val="000000"/>
                <w:sz w:val="22"/>
                <w:szCs w:val="22"/>
              </w:rPr>
            </w:pPr>
            <w:r w:rsidRPr="00A64262">
              <w:rPr>
                <w:color w:val="000000"/>
                <w:sz w:val="22"/>
                <w:szCs w:val="22"/>
              </w:rPr>
              <w:t>-0.33</w:t>
            </w:r>
          </w:p>
        </w:tc>
        <w:tc>
          <w:tcPr>
            <w:tcW w:w="850" w:type="dxa"/>
            <w:tcBorders>
              <w:top w:val="nil"/>
              <w:left w:val="nil"/>
              <w:bottom w:val="nil"/>
              <w:right w:val="nil"/>
            </w:tcBorders>
            <w:shd w:val="clear" w:color="auto" w:fill="auto"/>
            <w:noWrap/>
            <w:vAlign w:val="center"/>
            <w:hideMark/>
          </w:tcPr>
          <w:p w14:paraId="3F1ADB9D" w14:textId="77777777" w:rsidR="00320B07" w:rsidRPr="00A64262" w:rsidRDefault="00320B07" w:rsidP="005A35DD">
            <w:pPr>
              <w:jc w:val="center"/>
              <w:rPr>
                <w:color w:val="000000"/>
                <w:sz w:val="22"/>
                <w:szCs w:val="22"/>
              </w:rPr>
            </w:pPr>
            <w:r w:rsidRPr="00A64262">
              <w:rPr>
                <w:color w:val="000000"/>
                <w:sz w:val="22"/>
                <w:szCs w:val="22"/>
              </w:rPr>
              <w:t>-0.33</w:t>
            </w:r>
          </w:p>
        </w:tc>
        <w:tc>
          <w:tcPr>
            <w:tcW w:w="911" w:type="dxa"/>
            <w:tcBorders>
              <w:top w:val="nil"/>
              <w:left w:val="nil"/>
              <w:bottom w:val="nil"/>
              <w:right w:val="nil"/>
            </w:tcBorders>
            <w:shd w:val="clear" w:color="auto" w:fill="auto"/>
            <w:noWrap/>
            <w:vAlign w:val="center"/>
            <w:hideMark/>
          </w:tcPr>
          <w:p w14:paraId="0467F0A1" w14:textId="77777777" w:rsidR="00320B07" w:rsidRPr="00A64262" w:rsidRDefault="00320B07" w:rsidP="005A35DD">
            <w:pPr>
              <w:jc w:val="center"/>
              <w:rPr>
                <w:color w:val="000000"/>
                <w:sz w:val="22"/>
                <w:szCs w:val="22"/>
              </w:rPr>
            </w:pPr>
            <w:r w:rsidRPr="00A64262">
              <w:rPr>
                <w:color w:val="000000"/>
                <w:sz w:val="22"/>
                <w:szCs w:val="22"/>
              </w:rPr>
              <w:t>-0.724</w:t>
            </w:r>
          </w:p>
        </w:tc>
        <w:tc>
          <w:tcPr>
            <w:tcW w:w="953" w:type="dxa"/>
            <w:tcBorders>
              <w:top w:val="nil"/>
              <w:left w:val="nil"/>
              <w:bottom w:val="nil"/>
              <w:right w:val="nil"/>
            </w:tcBorders>
            <w:shd w:val="clear" w:color="auto" w:fill="auto"/>
            <w:noWrap/>
            <w:vAlign w:val="center"/>
            <w:hideMark/>
          </w:tcPr>
          <w:p w14:paraId="2286F4C1"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2E6866A8" w14:textId="77777777" w:rsidR="00320B07" w:rsidRPr="00A64262" w:rsidRDefault="00320B07" w:rsidP="005A35DD">
            <w:pPr>
              <w:jc w:val="center"/>
              <w:rPr>
                <w:color w:val="000000"/>
                <w:sz w:val="22"/>
                <w:szCs w:val="22"/>
                <w:u w:val="single"/>
              </w:rPr>
            </w:pPr>
            <w:r w:rsidRPr="00A64262">
              <w:rPr>
                <w:color w:val="000000"/>
                <w:sz w:val="22"/>
                <w:szCs w:val="22"/>
                <w:u w:val="single"/>
              </w:rPr>
              <w:t>-0.724</w:t>
            </w:r>
          </w:p>
        </w:tc>
        <w:tc>
          <w:tcPr>
            <w:tcW w:w="910" w:type="dxa"/>
            <w:tcBorders>
              <w:top w:val="nil"/>
              <w:left w:val="nil"/>
              <w:bottom w:val="nil"/>
              <w:right w:val="nil"/>
            </w:tcBorders>
            <w:shd w:val="clear" w:color="auto" w:fill="auto"/>
            <w:noWrap/>
            <w:vAlign w:val="center"/>
            <w:hideMark/>
          </w:tcPr>
          <w:p w14:paraId="76370D00" w14:textId="77777777" w:rsidR="00320B07" w:rsidRPr="00A64262" w:rsidRDefault="00320B07" w:rsidP="005A35DD">
            <w:pPr>
              <w:jc w:val="center"/>
              <w:rPr>
                <w:color w:val="000000"/>
                <w:sz w:val="22"/>
                <w:szCs w:val="22"/>
              </w:rPr>
            </w:pPr>
            <w:r w:rsidRPr="00A64262">
              <w:rPr>
                <w:color w:val="000000"/>
                <w:sz w:val="22"/>
                <w:szCs w:val="22"/>
              </w:rPr>
              <w:t>-0.558</w:t>
            </w:r>
          </w:p>
        </w:tc>
        <w:tc>
          <w:tcPr>
            <w:tcW w:w="953" w:type="dxa"/>
            <w:tcBorders>
              <w:top w:val="nil"/>
              <w:left w:val="nil"/>
              <w:bottom w:val="nil"/>
              <w:right w:val="nil"/>
            </w:tcBorders>
            <w:shd w:val="clear" w:color="auto" w:fill="auto"/>
            <w:noWrap/>
            <w:vAlign w:val="center"/>
            <w:hideMark/>
          </w:tcPr>
          <w:p w14:paraId="38FAAE43"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03FC2486" w14:textId="77777777" w:rsidR="00320B07" w:rsidRPr="00A64262" w:rsidRDefault="00320B07" w:rsidP="005A35DD">
            <w:pPr>
              <w:jc w:val="center"/>
              <w:rPr>
                <w:color w:val="000000"/>
                <w:sz w:val="22"/>
                <w:szCs w:val="22"/>
                <w:u w:val="single"/>
              </w:rPr>
            </w:pPr>
            <w:r w:rsidRPr="00A64262">
              <w:rPr>
                <w:color w:val="000000"/>
                <w:sz w:val="22"/>
                <w:szCs w:val="22"/>
                <w:u w:val="single"/>
              </w:rPr>
              <w:t>-0.558</w:t>
            </w:r>
          </w:p>
        </w:tc>
        <w:tc>
          <w:tcPr>
            <w:tcW w:w="851" w:type="dxa"/>
            <w:tcBorders>
              <w:top w:val="nil"/>
              <w:left w:val="nil"/>
              <w:bottom w:val="nil"/>
              <w:right w:val="nil"/>
            </w:tcBorders>
            <w:shd w:val="clear" w:color="auto" w:fill="auto"/>
            <w:noWrap/>
            <w:vAlign w:val="center"/>
            <w:hideMark/>
          </w:tcPr>
          <w:p w14:paraId="7B11D688"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66025E6"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619AEA8E"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nil"/>
              <w:right w:val="nil"/>
            </w:tcBorders>
            <w:shd w:val="clear" w:color="auto" w:fill="auto"/>
            <w:noWrap/>
            <w:vAlign w:val="center"/>
            <w:hideMark/>
          </w:tcPr>
          <w:p w14:paraId="0F25291F"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FA75471" w14:textId="77777777" w:rsidR="00320B07" w:rsidRPr="00A64262" w:rsidRDefault="00320B07" w:rsidP="005A35DD">
            <w:pPr>
              <w:jc w:val="center"/>
              <w:rPr>
                <w:color w:val="000000"/>
                <w:sz w:val="22"/>
                <w:szCs w:val="22"/>
              </w:rPr>
            </w:pPr>
            <w:r w:rsidRPr="00A64262">
              <w:rPr>
                <w:color w:val="000000"/>
                <w:sz w:val="22"/>
                <w:szCs w:val="22"/>
              </w:rPr>
              <w:t>-0.166</w:t>
            </w:r>
          </w:p>
        </w:tc>
        <w:tc>
          <w:tcPr>
            <w:tcW w:w="890" w:type="dxa"/>
            <w:tcBorders>
              <w:top w:val="nil"/>
              <w:left w:val="nil"/>
              <w:bottom w:val="nil"/>
              <w:right w:val="nil"/>
            </w:tcBorders>
            <w:shd w:val="clear" w:color="auto" w:fill="auto"/>
            <w:noWrap/>
            <w:vAlign w:val="center"/>
            <w:hideMark/>
          </w:tcPr>
          <w:p w14:paraId="715F4625" w14:textId="77777777" w:rsidR="00320B07" w:rsidRPr="00A64262" w:rsidRDefault="00320B07" w:rsidP="005A35DD">
            <w:pPr>
              <w:jc w:val="center"/>
              <w:rPr>
                <w:color w:val="000000"/>
                <w:sz w:val="22"/>
                <w:szCs w:val="22"/>
              </w:rPr>
            </w:pPr>
            <w:r w:rsidRPr="00A64262">
              <w:rPr>
                <w:color w:val="000000"/>
                <w:sz w:val="22"/>
                <w:szCs w:val="22"/>
              </w:rPr>
              <w:t>-0.166</w:t>
            </w:r>
          </w:p>
        </w:tc>
      </w:tr>
      <w:tr w:rsidR="00320B07" w:rsidRPr="00A64262" w14:paraId="6CB0F0F3" w14:textId="77777777" w:rsidTr="005A35DD">
        <w:trPr>
          <w:trHeight w:val="280"/>
        </w:trPr>
        <w:tc>
          <w:tcPr>
            <w:tcW w:w="1701" w:type="dxa"/>
            <w:tcBorders>
              <w:top w:val="nil"/>
              <w:left w:val="nil"/>
              <w:bottom w:val="nil"/>
              <w:right w:val="nil"/>
            </w:tcBorders>
            <w:shd w:val="clear" w:color="auto" w:fill="auto"/>
            <w:noWrap/>
            <w:vAlign w:val="bottom"/>
            <w:hideMark/>
          </w:tcPr>
          <w:p w14:paraId="42C705BB" w14:textId="77777777" w:rsidR="00320B07" w:rsidRPr="00A64262" w:rsidRDefault="00320B07" w:rsidP="005A35DD">
            <w:pPr>
              <w:rPr>
                <w:color w:val="000000"/>
                <w:sz w:val="22"/>
                <w:szCs w:val="22"/>
              </w:rPr>
            </w:pPr>
            <w:r w:rsidRPr="00A64262">
              <w:rPr>
                <w:color w:val="000000"/>
                <w:sz w:val="22"/>
                <w:szCs w:val="22"/>
              </w:rPr>
              <w:t xml:space="preserve">Dist.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6833A9E1" w14:textId="77777777" w:rsidR="00320B07" w:rsidRPr="00A64262" w:rsidRDefault="00320B07" w:rsidP="005A35DD">
            <w:pPr>
              <w:jc w:val="center"/>
              <w:rPr>
                <w:color w:val="000000"/>
                <w:sz w:val="22"/>
                <w:szCs w:val="22"/>
              </w:rPr>
            </w:pPr>
            <w:r w:rsidRPr="00A64262">
              <w:rPr>
                <w:color w:val="000000"/>
                <w:sz w:val="22"/>
                <w:szCs w:val="22"/>
              </w:rPr>
              <w:t>0.344</w:t>
            </w:r>
          </w:p>
        </w:tc>
        <w:tc>
          <w:tcPr>
            <w:tcW w:w="953" w:type="dxa"/>
            <w:tcBorders>
              <w:top w:val="nil"/>
              <w:left w:val="nil"/>
              <w:bottom w:val="nil"/>
              <w:right w:val="nil"/>
            </w:tcBorders>
            <w:shd w:val="clear" w:color="auto" w:fill="auto"/>
            <w:noWrap/>
            <w:vAlign w:val="center"/>
            <w:hideMark/>
          </w:tcPr>
          <w:p w14:paraId="2108F980"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70587864" w14:textId="77777777" w:rsidR="00320B07" w:rsidRPr="00A64262" w:rsidRDefault="00320B07" w:rsidP="005A35DD">
            <w:pPr>
              <w:jc w:val="center"/>
              <w:rPr>
                <w:color w:val="000000"/>
                <w:sz w:val="22"/>
                <w:szCs w:val="22"/>
              </w:rPr>
            </w:pPr>
            <w:r w:rsidRPr="00A64262">
              <w:rPr>
                <w:color w:val="000000"/>
                <w:sz w:val="22"/>
                <w:szCs w:val="22"/>
              </w:rPr>
              <w:t>0.344</w:t>
            </w:r>
          </w:p>
        </w:tc>
        <w:tc>
          <w:tcPr>
            <w:tcW w:w="911" w:type="dxa"/>
            <w:tcBorders>
              <w:top w:val="nil"/>
              <w:left w:val="nil"/>
              <w:bottom w:val="nil"/>
              <w:right w:val="nil"/>
            </w:tcBorders>
            <w:shd w:val="clear" w:color="auto" w:fill="auto"/>
            <w:noWrap/>
            <w:vAlign w:val="center"/>
            <w:hideMark/>
          </w:tcPr>
          <w:p w14:paraId="0D0F8CD1" w14:textId="77777777" w:rsidR="00320B07" w:rsidRPr="00A64262" w:rsidRDefault="00320B07" w:rsidP="005A35DD">
            <w:pPr>
              <w:jc w:val="center"/>
              <w:rPr>
                <w:color w:val="000000"/>
                <w:sz w:val="22"/>
                <w:szCs w:val="22"/>
              </w:rPr>
            </w:pPr>
            <w:r w:rsidRPr="00A64262">
              <w:rPr>
                <w:color w:val="000000"/>
                <w:sz w:val="22"/>
                <w:szCs w:val="22"/>
              </w:rPr>
              <w:t>0.327</w:t>
            </w:r>
          </w:p>
        </w:tc>
        <w:tc>
          <w:tcPr>
            <w:tcW w:w="953" w:type="dxa"/>
            <w:tcBorders>
              <w:top w:val="nil"/>
              <w:left w:val="nil"/>
              <w:bottom w:val="nil"/>
              <w:right w:val="nil"/>
            </w:tcBorders>
            <w:shd w:val="clear" w:color="auto" w:fill="auto"/>
            <w:noWrap/>
            <w:vAlign w:val="center"/>
            <w:hideMark/>
          </w:tcPr>
          <w:p w14:paraId="2899E467"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32DBF8EB" w14:textId="77777777" w:rsidR="00320B07" w:rsidRPr="00A64262" w:rsidRDefault="00320B07" w:rsidP="005A35DD">
            <w:pPr>
              <w:jc w:val="center"/>
              <w:rPr>
                <w:color w:val="000000"/>
                <w:sz w:val="22"/>
                <w:szCs w:val="22"/>
              </w:rPr>
            </w:pPr>
            <w:r w:rsidRPr="00A64262">
              <w:rPr>
                <w:color w:val="000000"/>
                <w:sz w:val="22"/>
                <w:szCs w:val="22"/>
              </w:rPr>
              <w:t>0.327</w:t>
            </w:r>
          </w:p>
        </w:tc>
        <w:tc>
          <w:tcPr>
            <w:tcW w:w="910" w:type="dxa"/>
            <w:tcBorders>
              <w:top w:val="nil"/>
              <w:left w:val="nil"/>
              <w:bottom w:val="nil"/>
              <w:right w:val="nil"/>
            </w:tcBorders>
            <w:shd w:val="clear" w:color="auto" w:fill="auto"/>
            <w:noWrap/>
            <w:vAlign w:val="center"/>
            <w:hideMark/>
          </w:tcPr>
          <w:p w14:paraId="3BE91D5F" w14:textId="77777777" w:rsidR="00320B07" w:rsidRPr="00A64262" w:rsidRDefault="00320B07" w:rsidP="005A35DD">
            <w:pPr>
              <w:jc w:val="center"/>
              <w:rPr>
                <w:color w:val="000000"/>
                <w:sz w:val="22"/>
                <w:szCs w:val="22"/>
              </w:rPr>
            </w:pPr>
            <w:r w:rsidRPr="00A64262">
              <w:rPr>
                <w:color w:val="000000"/>
                <w:sz w:val="22"/>
                <w:szCs w:val="22"/>
              </w:rPr>
              <w:t>0.327</w:t>
            </w:r>
          </w:p>
        </w:tc>
        <w:tc>
          <w:tcPr>
            <w:tcW w:w="953" w:type="dxa"/>
            <w:tcBorders>
              <w:top w:val="nil"/>
              <w:left w:val="nil"/>
              <w:bottom w:val="nil"/>
              <w:right w:val="nil"/>
            </w:tcBorders>
            <w:shd w:val="clear" w:color="auto" w:fill="auto"/>
            <w:noWrap/>
            <w:vAlign w:val="center"/>
            <w:hideMark/>
          </w:tcPr>
          <w:p w14:paraId="7918A2B8"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41276B8C" w14:textId="77777777" w:rsidR="00320B07" w:rsidRPr="00A64262" w:rsidRDefault="00320B07" w:rsidP="005A35DD">
            <w:pPr>
              <w:jc w:val="center"/>
              <w:rPr>
                <w:color w:val="000000"/>
                <w:sz w:val="22"/>
                <w:szCs w:val="22"/>
              </w:rPr>
            </w:pPr>
            <w:r w:rsidRPr="00A64262">
              <w:rPr>
                <w:color w:val="000000"/>
                <w:sz w:val="22"/>
                <w:szCs w:val="22"/>
              </w:rPr>
              <w:t>0.327</w:t>
            </w:r>
          </w:p>
        </w:tc>
        <w:tc>
          <w:tcPr>
            <w:tcW w:w="851" w:type="dxa"/>
            <w:tcBorders>
              <w:top w:val="nil"/>
              <w:left w:val="nil"/>
              <w:bottom w:val="nil"/>
              <w:right w:val="nil"/>
            </w:tcBorders>
            <w:shd w:val="clear" w:color="auto" w:fill="auto"/>
            <w:noWrap/>
            <w:vAlign w:val="center"/>
            <w:hideMark/>
          </w:tcPr>
          <w:p w14:paraId="2055B9B2" w14:textId="77777777" w:rsidR="00320B07" w:rsidRPr="00A64262" w:rsidRDefault="00320B07" w:rsidP="005A35DD">
            <w:pPr>
              <w:jc w:val="center"/>
              <w:rPr>
                <w:color w:val="000000"/>
                <w:sz w:val="22"/>
                <w:szCs w:val="22"/>
              </w:rPr>
            </w:pPr>
            <w:r w:rsidRPr="00A64262">
              <w:rPr>
                <w:color w:val="000000"/>
                <w:sz w:val="22"/>
                <w:szCs w:val="22"/>
              </w:rPr>
              <w:t>0.327</w:t>
            </w:r>
          </w:p>
        </w:tc>
        <w:tc>
          <w:tcPr>
            <w:tcW w:w="953" w:type="dxa"/>
            <w:tcBorders>
              <w:top w:val="nil"/>
              <w:left w:val="nil"/>
              <w:bottom w:val="nil"/>
              <w:right w:val="nil"/>
            </w:tcBorders>
            <w:shd w:val="clear" w:color="auto" w:fill="auto"/>
            <w:noWrap/>
            <w:vAlign w:val="center"/>
            <w:hideMark/>
          </w:tcPr>
          <w:p w14:paraId="13C1A15B"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0657E2AC" w14:textId="77777777" w:rsidR="00320B07" w:rsidRPr="00A64262" w:rsidRDefault="00320B07" w:rsidP="005A35DD">
            <w:pPr>
              <w:jc w:val="center"/>
              <w:rPr>
                <w:color w:val="000000"/>
                <w:sz w:val="22"/>
                <w:szCs w:val="22"/>
              </w:rPr>
            </w:pPr>
            <w:r w:rsidRPr="00A64262">
              <w:rPr>
                <w:color w:val="000000"/>
                <w:sz w:val="22"/>
                <w:szCs w:val="22"/>
              </w:rPr>
              <w:t>0.327</w:t>
            </w:r>
          </w:p>
        </w:tc>
        <w:tc>
          <w:tcPr>
            <w:tcW w:w="851" w:type="dxa"/>
            <w:tcBorders>
              <w:top w:val="nil"/>
              <w:left w:val="nil"/>
              <w:bottom w:val="nil"/>
              <w:right w:val="nil"/>
            </w:tcBorders>
            <w:shd w:val="clear" w:color="auto" w:fill="auto"/>
            <w:noWrap/>
            <w:vAlign w:val="center"/>
            <w:hideMark/>
          </w:tcPr>
          <w:p w14:paraId="749FA651" w14:textId="77777777" w:rsidR="00320B07" w:rsidRPr="00A64262" w:rsidRDefault="00320B07" w:rsidP="005A35DD">
            <w:pPr>
              <w:jc w:val="center"/>
              <w:rPr>
                <w:color w:val="000000"/>
                <w:sz w:val="22"/>
                <w:szCs w:val="22"/>
              </w:rPr>
            </w:pPr>
            <w:r w:rsidRPr="00A64262">
              <w:rPr>
                <w:color w:val="000000"/>
                <w:sz w:val="22"/>
                <w:szCs w:val="22"/>
              </w:rPr>
              <w:t>0.327</w:t>
            </w:r>
          </w:p>
        </w:tc>
        <w:tc>
          <w:tcPr>
            <w:tcW w:w="953" w:type="dxa"/>
            <w:tcBorders>
              <w:top w:val="nil"/>
              <w:left w:val="nil"/>
              <w:bottom w:val="nil"/>
              <w:right w:val="nil"/>
            </w:tcBorders>
            <w:shd w:val="clear" w:color="auto" w:fill="auto"/>
            <w:noWrap/>
            <w:vAlign w:val="center"/>
            <w:hideMark/>
          </w:tcPr>
          <w:p w14:paraId="2BBC565B"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7349AE4F" w14:textId="77777777" w:rsidR="00320B07" w:rsidRPr="00A64262" w:rsidRDefault="00320B07" w:rsidP="005A35DD">
            <w:pPr>
              <w:jc w:val="center"/>
              <w:rPr>
                <w:color w:val="000000"/>
                <w:sz w:val="22"/>
                <w:szCs w:val="22"/>
              </w:rPr>
            </w:pPr>
            <w:r w:rsidRPr="00A64262">
              <w:rPr>
                <w:color w:val="000000"/>
                <w:sz w:val="22"/>
                <w:szCs w:val="22"/>
              </w:rPr>
              <w:t>0.327</w:t>
            </w:r>
          </w:p>
        </w:tc>
      </w:tr>
      <w:tr w:rsidR="00320B07" w:rsidRPr="00A64262" w14:paraId="65514C50" w14:textId="77777777" w:rsidTr="005A35DD">
        <w:trPr>
          <w:trHeight w:val="280"/>
        </w:trPr>
        <w:tc>
          <w:tcPr>
            <w:tcW w:w="1701" w:type="dxa"/>
            <w:tcBorders>
              <w:top w:val="nil"/>
              <w:left w:val="nil"/>
              <w:bottom w:val="nil"/>
              <w:right w:val="nil"/>
            </w:tcBorders>
            <w:shd w:val="clear" w:color="auto" w:fill="auto"/>
            <w:noWrap/>
            <w:vAlign w:val="bottom"/>
            <w:hideMark/>
          </w:tcPr>
          <w:p w14:paraId="5B189BFA" w14:textId="77777777" w:rsidR="00320B07" w:rsidRPr="00A64262" w:rsidRDefault="00320B07" w:rsidP="005A35DD">
            <w:pPr>
              <w:rPr>
                <w:color w:val="000000"/>
                <w:sz w:val="22"/>
                <w:szCs w:val="22"/>
              </w:rPr>
            </w:pPr>
            <w:r w:rsidRPr="00A64262">
              <w:rPr>
                <w:color w:val="000000"/>
                <w:sz w:val="22"/>
                <w:szCs w:val="22"/>
              </w:rPr>
              <w:t xml:space="preserve">Prop.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5A24AFD8" w14:textId="77777777" w:rsidR="00320B07" w:rsidRPr="00A64262" w:rsidRDefault="00320B07" w:rsidP="005A35DD">
            <w:pPr>
              <w:jc w:val="center"/>
              <w:rPr>
                <w:color w:val="000000"/>
                <w:sz w:val="22"/>
                <w:szCs w:val="22"/>
              </w:rPr>
            </w:pPr>
            <w:r w:rsidRPr="00A64262">
              <w:rPr>
                <w:color w:val="000000"/>
                <w:sz w:val="22"/>
                <w:szCs w:val="22"/>
              </w:rPr>
              <w:t>0.369</w:t>
            </w:r>
          </w:p>
        </w:tc>
        <w:tc>
          <w:tcPr>
            <w:tcW w:w="953" w:type="dxa"/>
            <w:tcBorders>
              <w:top w:val="nil"/>
              <w:left w:val="nil"/>
              <w:bottom w:val="nil"/>
              <w:right w:val="nil"/>
            </w:tcBorders>
            <w:shd w:val="clear" w:color="auto" w:fill="auto"/>
            <w:noWrap/>
            <w:vAlign w:val="center"/>
            <w:hideMark/>
          </w:tcPr>
          <w:p w14:paraId="4C7ACC22"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1DF605F3" w14:textId="77777777" w:rsidR="00320B07" w:rsidRPr="00A64262" w:rsidRDefault="00320B07" w:rsidP="005A35DD">
            <w:pPr>
              <w:jc w:val="center"/>
              <w:rPr>
                <w:b/>
                <w:bCs/>
                <w:color w:val="000000"/>
                <w:sz w:val="22"/>
                <w:szCs w:val="22"/>
              </w:rPr>
            </w:pPr>
            <w:r w:rsidRPr="00A64262">
              <w:rPr>
                <w:b/>
                <w:bCs/>
                <w:color w:val="000000"/>
                <w:sz w:val="22"/>
                <w:szCs w:val="22"/>
              </w:rPr>
              <w:t>0.37</w:t>
            </w:r>
          </w:p>
        </w:tc>
        <w:tc>
          <w:tcPr>
            <w:tcW w:w="911" w:type="dxa"/>
            <w:tcBorders>
              <w:top w:val="nil"/>
              <w:left w:val="nil"/>
              <w:bottom w:val="nil"/>
              <w:right w:val="nil"/>
            </w:tcBorders>
            <w:shd w:val="clear" w:color="auto" w:fill="auto"/>
            <w:noWrap/>
            <w:vAlign w:val="center"/>
            <w:hideMark/>
          </w:tcPr>
          <w:p w14:paraId="024F0DB4"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2DCD5E60"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3AAA5441" w14:textId="77777777" w:rsidR="00320B07" w:rsidRPr="00A64262" w:rsidRDefault="00320B07" w:rsidP="005A35DD">
            <w:pPr>
              <w:jc w:val="center"/>
              <w:rPr>
                <w:b/>
                <w:bCs/>
                <w:color w:val="000000"/>
                <w:sz w:val="22"/>
                <w:szCs w:val="22"/>
              </w:rPr>
            </w:pPr>
            <w:r w:rsidRPr="00A64262">
              <w:rPr>
                <w:b/>
                <w:bCs/>
                <w:color w:val="000000"/>
                <w:sz w:val="22"/>
                <w:szCs w:val="22"/>
              </w:rPr>
              <w:t>0.405</w:t>
            </w:r>
          </w:p>
        </w:tc>
        <w:tc>
          <w:tcPr>
            <w:tcW w:w="910" w:type="dxa"/>
            <w:tcBorders>
              <w:top w:val="nil"/>
              <w:left w:val="nil"/>
              <w:bottom w:val="nil"/>
              <w:right w:val="nil"/>
            </w:tcBorders>
            <w:shd w:val="clear" w:color="auto" w:fill="auto"/>
            <w:noWrap/>
            <w:vAlign w:val="center"/>
            <w:hideMark/>
          </w:tcPr>
          <w:p w14:paraId="336F281E"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4A62CCF5"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4B5DA679" w14:textId="77777777" w:rsidR="00320B07" w:rsidRPr="00A64262" w:rsidRDefault="00320B07" w:rsidP="005A35DD">
            <w:pPr>
              <w:jc w:val="center"/>
              <w:rPr>
                <w:b/>
                <w:bCs/>
                <w:color w:val="000000"/>
                <w:sz w:val="22"/>
                <w:szCs w:val="22"/>
              </w:rPr>
            </w:pPr>
            <w:r w:rsidRPr="00A64262">
              <w:rPr>
                <w:b/>
                <w:bCs/>
                <w:color w:val="000000"/>
                <w:sz w:val="22"/>
                <w:szCs w:val="22"/>
              </w:rPr>
              <w:t>0.405</w:t>
            </w:r>
          </w:p>
        </w:tc>
        <w:tc>
          <w:tcPr>
            <w:tcW w:w="851" w:type="dxa"/>
            <w:tcBorders>
              <w:top w:val="nil"/>
              <w:left w:val="nil"/>
              <w:bottom w:val="nil"/>
              <w:right w:val="nil"/>
            </w:tcBorders>
            <w:shd w:val="clear" w:color="auto" w:fill="auto"/>
            <w:noWrap/>
            <w:vAlign w:val="center"/>
            <w:hideMark/>
          </w:tcPr>
          <w:p w14:paraId="62C85722"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3AC391C3"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7BBBBA95" w14:textId="77777777" w:rsidR="00320B07" w:rsidRPr="00A64262" w:rsidRDefault="00320B07" w:rsidP="005A35DD">
            <w:pPr>
              <w:jc w:val="center"/>
              <w:rPr>
                <w:b/>
                <w:bCs/>
                <w:color w:val="000000"/>
                <w:sz w:val="22"/>
                <w:szCs w:val="22"/>
              </w:rPr>
            </w:pPr>
            <w:r w:rsidRPr="00A64262">
              <w:rPr>
                <w:b/>
                <w:bCs/>
                <w:color w:val="000000"/>
                <w:sz w:val="22"/>
                <w:szCs w:val="22"/>
              </w:rPr>
              <w:t>0.405</w:t>
            </w:r>
          </w:p>
        </w:tc>
        <w:tc>
          <w:tcPr>
            <w:tcW w:w="851" w:type="dxa"/>
            <w:tcBorders>
              <w:top w:val="nil"/>
              <w:left w:val="nil"/>
              <w:bottom w:val="nil"/>
              <w:right w:val="nil"/>
            </w:tcBorders>
            <w:shd w:val="clear" w:color="auto" w:fill="auto"/>
            <w:noWrap/>
            <w:vAlign w:val="center"/>
            <w:hideMark/>
          </w:tcPr>
          <w:p w14:paraId="6BF1D0AD"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36DF6214"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32C25C07" w14:textId="77777777" w:rsidR="00320B07" w:rsidRPr="00A64262" w:rsidRDefault="00320B07" w:rsidP="005A35DD">
            <w:pPr>
              <w:jc w:val="center"/>
              <w:rPr>
                <w:b/>
                <w:bCs/>
                <w:color w:val="000000"/>
                <w:sz w:val="22"/>
                <w:szCs w:val="22"/>
              </w:rPr>
            </w:pPr>
            <w:r w:rsidRPr="00A64262">
              <w:rPr>
                <w:b/>
                <w:bCs/>
                <w:color w:val="000000"/>
                <w:sz w:val="22"/>
                <w:szCs w:val="22"/>
              </w:rPr>
              <w:t>0.405</w:t>
            </w:r>
          </w:p>
        </w:tc>
      </w:tr>
      <w:tr w:rsidR="00320B07" w:rsidRPr="00A64262" w14:paraId="242CE54A" w14:textId="77777777" w:rsidTr="005A35DD">
        <w:trPr>
          <w:trHeight w:val="280"/>
        </w:trPr>
        <w:tc>
          <w:tcPr>
            <w:tcW w:w="1701" w:type="dxa"/>
            <w:tcBorders>
              <w:top w:val="nil"/>
              <w:left w:val="nil"/>
              <w:bottom w:val="single" w:sz="4" w:space="0" w:color="auto"/>
              <w:right w:val="nil"/>
            </w:tcBorders>
            <w:shd w:val="clear" w:color="auto" w:fill="auto"/>
            <w:noWrap/>
            <w:vAlign w:val="bottom"/>
            <w:hideMark/>
          </w:tcPr>
          <w:p w14:paraId="7AE975BF" w14:textId="77777777" w:rsidR="00320B07" w:rsidRPr="00A64262" w:rsidRDefault="00320B07" w:rsidP="005A35DD">
            <w:pPr>
              <w:rPr>
                <w:color w:val="000000"/>
                <w:sz w:val="22"/>
                <w:szCs w:val="22"/>
              </w:rPr>
            </w:pPr>
            <w:r w:rsidRPr="00A64262">
              <w:rPr>
                <w:color w:val="000000"/>
                <w:sz w:val="22"/>
                <w:szCs w:val="22"/>
              </w:rPr>
              <w:t>Soil → Native</w:t>
            </w:r>
          </w:p>
        </w:tc>
        <w:tc>
          <w:tcPr>
            <w:tcW w:w="769" w:type="dxa"/>
            <w:tcBorders>
              <w:top w:val="nil"/>
              <w:left w:val="nil"/>
              <w:bottom w:val="single" w:sz="4" w:space="0" w:color="auto"/>
              <w:right w:val="nil"/>
            </w:tcBorders>
            <w:shd w:val="clear" w:color="auto" w:fill="auto"/>
            <w:noWrap/>
            <w:vAlign w:val="center"/>
            <w:hideMark/>
          </w:tcPr>
          <w:p w14:paraId="695714AC" w14:textId="30127AF4" w:rsidR="00320B07" w:rsidRPr="00A64262" w:rsidRDefault="00320B07" w:rsidP="005A35DD">
            <w:pPr>
              <w:jc w:val="center"/>
              <w:rPr>
                <w:color w:val="000000"/>
                <w:sz w:val="22"/>
                <w:szCs w:val="22"/>
              </w:rPr>
            </w:pPr>
            <w:r w:rsidRPr="00A64262">
              <w:rPr>
                <w:color w:val="000000"/>
                <w:sz w:val="22"/>
                <w:szCs w:val="22"/>
              </w:rPr>
              <w:t>-0.6</w:t>
            </w:r>
          </w:p>
        </w:tc>
        <w:tc>
          <w:tcPr>
            <w:tcW w:w="953" w:type="dxa"/>
            <w:tcBorders>
              <w:top w:val="nil"/>
              <w:left w:val="nil"/>
              <w:bottom w:val="single" w:sz="4" w:space="0" w:color="auto"/>
              <w:right w:val="nil"/>
            </w:tcBorders>
            <w:shd w:val="clear" w:color="auto" w:fill="auto"/>
            <w:noWrap/>
            <w:vAlign w:val="center"/>
            <w:hideMark/>
          </w:tcPr>
          <w:p w14:paraId="4CC10717"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single" w:sz="4" w:space="0" w:color="auto"/>
              <w:right w:val="nil"/>
            </w:tcBorders>
            <w:shd w:val="clear" w:color="auto" w:fill="auto"/>
            <w:noWrap/>
            <w:vAlign w:val="center"/>
            <w:hideMark/>
          </w:tcPr>
          <w:p w14:paraId="2439D9D2" w14:textId="77777777" w:rsidR="00320B07" w:rsidRPr="00A64262" w:rsidRDefault="00320B07" w:rsidP="005A35DD">
            <w:pPr>
              <w:jc w:val="center"/>
              <w:rPr>
                <w:color w:val="000000"/>
                <w:sz w:val="22"/>
                <w:szCs w:val="22"/>
                <w:u w:val="single"/>
              </w:rPr>
            </w:pPr>
            <w:r w:rsidRPr="00A64262">
              <w:rPr>
                <w:color w:val="000000"/>
                <w:sz w:val="22"/>
                <w:szCs w:val="22"/>
                <w:u w:val="single"/>
              </w:rPr>
              <w:t>-0.64</w:t>
            </w:r>
          </w:p>
        </w:tc>
        <w:tc>
          <w:tcPr>
            <w:tcW w:w="911" w:type="dxa"/>
            <w:tcBorders>
              <w:top w:val="nil"/>
              <w:left w:val="nil"/>
              <w:bottom w:val="single" w:sz="4" w:space="0" w:color="auto"/>
              <w:right w:val="nil"/>
            </w:tcBorders>
            <w:shd w:val="clear" w:color="auto" w:fill="auto"/>
            <w:noWrap/>
            <w:vAlign w:val="center"/>
            <w:hideMark/>
          </w:tcPr>
          <w:p w14:paraId="5A66064F"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170CE74F"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single" w:sz="4" w:space="0" w:color="auto"/>
              <w:right w:val="nil"/>
            </w:tcBorders>
            <w:shd w:val="clear" w:color="auto" w:fill="auto"/>
            <w:noWrap/>
            <w:vAlign w:val="center"/>
            <w:hideMark/>
          </w:tcPr>
          <w:p w14:paraId="651276AC"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single" w:sz="4" w:space="0" w:color="auto"/>
              <w:right w:val="nil"/>
            </w:tcBorders>
            <w:shd w:val="clear" w:color="auto" w:fill="auto"/>
            <w:noWrap/>
            <w:vAlign w:val="center"/>
            <w:hideMark/>
          </w:tcPr>
          <w:p w14:paraId="105F8E70"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3CE80C05"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single" w:sz="4" w:space="0" w:color="auto"/>
              <w:right w:val="nil"/>
            </w:tcBorders>
            <w:shd w:val="clear" w:color="auto" w:fill="auto"/>
            <w:noWrap/>
            <w:vAlign w:val="center"/>
            <w:hideMark/>
          </w:tcPr>
          <w:p w14:paraId="2D21F189"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single" w:sz="4" w:space="0" w:color="auto"/>
              <w:right w:val="nil"/>
            </w:tcBorders>
            <w:shd w:val="clear" w:color="auto" w:fill="auto"/>
            <w:noWrap/>
            <w:vAlign w:val="center"/>
            <w:hideMark/>
          </w:tcPr>
          <w:p w14:paraId="0A3BE6D2"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3712B5CB"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single" w:sz="4" w:space="0" w:color="auto"/>
              <w:right w:val="nil"/>
            </w:tcBorders>
            <w:shd w:val="clear" w:color="auto" w:fill="auto"/>
            <w:noWrap/>
            <w:vAlign w:val="center"/>
            <w:hideMark/>
          </w:tcPr>
          <w:p w14:paraId="63D50CBA"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single" w:sz="4" w:space="0" w:color="auto"/>
              <w:right w:val="nil"/>
            </w:tcBorders>
            <w:shd w:val="clear" w:color="auto" w:fill="auto"/>
            <w:noWrap/>
            <w:vAlign w:val="center"/>
            <w:hideMark/>
          </w:tcPr>
          <w:p w14:paraId="7F562F8E" w14:textId="77777777" w:rsidR="00320B07" w:rsidRPr="00A64262" w:rsidRDefault="00320B07" w:rsidP="005A35DD">
            <w:pPr>
              <w:jc w:val="center"/>
              <w:rPr>
                <w:color w:val="000000"/>
                <w:sz w:val="22"/>
                <w:szCs w:val="22"/>
              </w:rPr>
            </w:pPr>
            <w:r w:rsidRPr="00A64262">
              <w:rPr>
                <w:color w:val="000000"/>
                <w:sz w:val="22"/>
                <w:szCs w:val="22"/>
              </w:rPr>
              <w:t>-0.317</w:t>
            </w:r>
          </w:p>
        </w:tc>
        <w:tc>
          <w:tcPr>
            <w:tcW w:w="953" w:type="dxa"/>
            <w:tcBorders>
              <w:top w:val="nil"/>
              <w:left w:val="nil"/>
              <w:bottom w:val="single" w:sz="4" w:space="0" w:color="auto"/>
              <w:right w:val="nil"/>
            </w:tcBorders>
            <w:shd w:val="clear" w:color="auto" w:fill="auto"/>
            <w:noWrap/>
            <w:vAlign w:val="center"/>
            <w:hideMark/>
          </w:tcPr>
          <w:p w14:paraId="286B61AF"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single" w:sz="4" w:space="0" w:color="auto"/>
              <w:right w:val="nil"/>
            </w:tcBorders>
            <w:shd w:val="clear" w:color="auto" w:fill="auto"/>
            <w:noWrap/>
            <w:vAlign w:val="center"/>
            <w:hideMark/>
          </w:tcPr>
          <w:p w14:paraId="3A8F3D3B" w14:textId="77777777" w:rsidR="00320B07" w:rsidRPr="00A64262" w:rsidRDefault="00320B07" w:rsidP="005A35DD">
            <w:pPr>
              <w:jc w:val="center"/>
              <w:rPr>
                <w:color w:val="000000"/>
                <w:sz w:val="22"/>
                <w:szCs w:val="22"/>
                <w:u w:val="single"/>
              </w:rPr>
            </w:pPr>
            <w:r w:rsidRPr="00A64262">
              <w:rPr>
                <w:color w:val="000000"/>
                <w:sz w:val="22"/>
                <w:szCs w:val="22"/>
                <w:u w:val="single"/>
              </w:rPr>
              <w:t>-0.317</w:t>
            </w:r>
          </w:p>
        </w:tc>
      </w:tr>
      <w:tr w:rsidR="00320B07" w:rsidRPr="00A64262" w14:paraId="3BBD9CD9" w14:textId="77777777" w:rsidTr="005A35DD">
        <w:trPr>
          <w:trHeight w:val="280"/>
        </w:trPr>
        <w:tc>
          <w:tcPr>
            <w:tcW w:w="1701" w:type="dxa"/>
            <w:tcBorders>
              <w:top w:val="nil"/>
              <w:left w:val="nil"/>
              <w:bottom w:val="nil"/>
              <w:right w:val="nil"/>
            </w:tcBorders>
            <w:shd w:val="clear" w:color="auto" w:fill="auto"/>
            <w:noWrap/>
            <w:vAlign w:val="bottom"/>
            <w:hideMark/>
          </w:tcPr>
          <w:p w14:paraId="69650E17" w14:textId="77777777" w:rsidR="00320B07" w:rsidRPr="00A64262" w:rsidRDefault="00320B07" w:rsidP="005A35DD">
            <w:pPr>
              <w:rPr>
                <w:color w:val="000000"/>
                <w:sz w:val="22"/>
                <w:szCs w:val="22"/>
              </w:rPr>
            </w:pPr>
            <w:r w:rsidRPr="00A64262">
              <w:rPr>
                <w:color w:val="000000"/>
                <w:sz w:val="22"/>
                <w:szCs w:val="22"/>
              </w:rPr>
              <w:t>Frag. → Soil</w:t>
            </w:r>
          </w:p>
        </w:tc>
        <w:tc>
          <w:tcPr>
            <w:tcW w:w="769" w:type="dxa"/>
            <w:tcBorders>
              <w:top w:val="nil"/>
              <w:left w:val="nil"/>
              <w:bottom w:val="nil"/>
              <w:right w:val="nil"/>
            </w:tcBorders>
            <w:shd w:val="clear" w:color="auto" w:fill="auto"/>
            <w:noWrap/>
            <w:vAlign w:val="center"/>
            <w:hideMark/>
          </w:tcPr>
          <w:p w14:paraId="64DA69C3"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2A183CC7"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7EE05716" w14:textId="77777777" w:rsidR="00320B07" w:rsidRPr="00A64262" w:rsidRDefault="00320B07" w:rsidP="005A35DD">
            <w:pPr>
              <w:jc w:val="center"/>
              <w:rPr>
                <w:color w:val="000000"/>
                <w:sz w:val="22"/>
                <w:szCs w:val="22"/>
              </w:rPr>
            </w:pPr>
            <w:r w:rsidRPr="00A64262">
              <w:rPr>
                <w:color w:val="000000"/>
                <w:sz w:val="22"/>
                <w:szCs w:val="22"/>
              </w:rPr>
              <w:t>0.408</w:t>
            </w:r>
          </w:p>
        </w:tc>
        <w:tc>
          <w:tcPr>
            <w:tcW w:w="911" w:type="dxa"/>
            <w:tcBorders>
              <w:top w:val="nil"/>
              <w:left w:val="nil"/>
              <w:bottom w:val="nil"/>
              <w:right w:val="nil"/>
            </w:tcBorders>
            <w:shd w:val="clear" w:color="auto" w:fill="auto"/>
            <w:noWrap/>
            <w:vAlign w:val="center"/>
            <w:hideMark/>
          </w:tcPr>
          <w:p w14:paraId="7F79DB0D"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00D58FDE"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1BFCDACB" w14:textId="77777777" w:rsidR="00320B07" w:rsidRPr="00A64262" w:rsidRDefault="00320B07" w:rsidP="005A35DD">
            <w:pPr>
              <w:jc w:val="center"/>
              <w:rPr>
                <w:color w:val="000000"/>
                <w:sz w:val="22"/>
                <w:szCs w:val="22"/>
              </w:rPr>
            </w:pPr>
            <w:r w:rsidRPr="00A64262">
              <w:rPr>
                <w:color w:val="000000"/>
                <w:sz w:val="22"/>
                <w:szCs w:val="22"/>
              </w:rPr>
              <w:t>0.408</w:t>
            </w:r>
          </w:p>
        </w:tc>
        <w:tc>
          <w:tcPr>
            <w:tcW w:w="910" w:type="dxa"/>
            <w:tcBorders>
              <w:top w:val="nil"/>
              <w:left w:val="nil"/>
              <w:bottom w:val="nil"/>
              <w:right w:val="nil"/>
            </w:tcBorders>
            <w:shd w:val="clear" w:color="auto" w:fill="auto"/>
            <w:noWrap/>
            <w:vAlign w:val="center"/>
            <w:hideMark/>
          </w:tcPr>
          <w:p w14:paraId="4E62587E" w14:textId="77777777" w:rsidR="00320B07" w:rsidRPr="00A64262" w:rsidRDefault="00320B07" w:rsidP="005A35DD">
            <w:pPr>
              <w:jc w:val="center"/>
              <w:rPr>
                <w:color w:val="000000"/>
                <w:sz w:val="22"/>
                <w:szCs w:val="22"/>
              </w:rPr>
            </w:pPr>
            <w:r w:rsidRPr="00A64262">
              <w:rPr>
                <w:color w:val="000000"/>
                <w:sz w:val="22"/>
                <w:szCs w:val="22"/>
              </w:rPr>
              <w:t>0.407</w:t>
            </w:r>
          </w:p>
        </w:tc>
        <w:tc>
          <w:tcPr>
            <w:tcW w:w="953" w:type="dxa"/>
            <w:tcBorders>
              <w:top w:val="nil"/>
              <w:left w:val="nil"/>
              <w:bottom w:val="nil"/>
              <w:right w:val="nil"/>
            </w:tcBorders>
            <w:shd w:val="clear" w:color="auto" w:fill="auto"/>
            <w:noWrap/>
            <w:vAlign w:val="center"/>
            <w:hideMark/>
          </w:tcPr>
          <w:p w14:paraId="2DE9A856"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77EBC334" w14:textId="77777777" w:rsidR="00320B07" w:rsidRPr="00A64262" w:rsidRDefault="00320B07" w:rsidP="005A35DD">
            <w:pPr>
              <w:jc w:val="center"/>
              <w:rPr>
                <w:color w:val="000000"/>
                <w:sz w:val="22"/>
                <w:szCs w:val="22"/>
              </w:rPr>
            </w:pPr>
            <w:r w:rsidRPr="00A64262">
              <w:rPr>
                <w:color w:val="000000"/>
                <w:sz w:val="22"/>
                <w:szCs w:val="22"/>
              </w:rPr>
              <w:t>0.407</w:t>
            </w:r>
          </w:p>
        </w:tc>
        <w:tc>
          <w:tcPr>
            <w:tcW w:w="851" w:type="dxa"/>
            <w:tcBorders>
              <w:top w:val="nil"/>
              <w:left w:val="nil"/>
              <w:bottom w:val="nil"/>
              <w:right w:val="nil"/>
            </w:tcBorders>
            <w:shd w:val="clear" w:color="auto" w:fill="auto"/>
            <w:noWrap/>
            <w:vAlign w:val="center"/>
            <w:hideMark/>
          </w:tcPr>
          <w:p w14:paraId="2AACAB89"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3D3D742C"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799E87CF" w14:textId="77777777" w:rsidR="00320B07" w:rsidRPr="00A64262" w:rsidRDefault="00320B07" w:rsidP="005A35DD">
            <w:pPr>
              <w:jc w:val="center"/>
              <w:rPr>
                <w:color w:val="000000"/>
                <w:sz w:val="22"/>
                <w:szCs w:val="22"/>
              </w:rPr>
            </w:pPr>
            <w:r w:rsidRPr="00A64262">
              <w:rPr>
                <w:color w:val="000000"/>
                <w:sz w:val="22"/>
                <w:szCs w:val="22"/>
              </w:rPr>
              <w:t>0.408</w:t>
            </w:r>
          </w:p>
        </w:tc>
        <w:tc>
          <w:tcPr>
            <w:tcW w:w="851" w:type="dxa"/>
            <w:tcBorders>
              <w:top w:val="nil"/>
              <w:left w:val="nil"/>
              <w:bottom w:val="nil"/>
              <w:right w:val="nil"/>
            </w:tcBorders>
            <w:shd w:val="clear" w:color="auto" w:fill="auto"/>
            <w:noWrap/>
            <w:vAlign w:val="center"/>
            <w:hideMark/>
          </w:tcPr>
          <w:p w14:paraId="51CD0982" w14:textId="77777777" w:rsidR="00320B07" w:rsidRPr="00A64262" w:rsidRDefault="00320B07" w:rsidP="005A35DD">
            <w:pPr>
              <w:jc w:val="center"/>
              <w:rPr>
                <w:color w:val="000000"/>
                <w:sz w:val="22"/>
                <w:szCs w:val="22"/>
              </w:rPr>
            </w:pPr>
            <w:r w:rsidRPr="00A64262">
              <w:rPr>
                <w:color w:val="000000"/>
                <w:sz w:val="22"/>
                <w:szCs w:val="22"/>
              </w:rPr>
              <w:t>0.408</w:t>
            </w:r>
          </w:p>
        </w:tc>
        <w:tc>
          <w:tcPr>
            <w:tcW w:w="953" w:type="dxa"/>
            <w:tcBorders>
              <w:top w:val="nil"/>
              <w:left w:val="nil"/>
              <w:bottom w:val="nil"/>
              <w:right w:val="nil"/>
            </w:tcBorders>
            <w:shd w:val="clear" w:color="auto" w:fill="auto"/>
            <w:noWrap/>
            <w:vAlign w:val="center"/>
            <w:hideMark/>
          </w:tcPr>
          <w:p w14:paraId="41F29D10"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13804AAD" w14:textId="77777777" w:rsidR="00320B07" w:rsidRPr="00A64262" w:rsidRDefault="00320B07" w:rsidP="005A35DD">
            <w:pPr>
              <w:jc w:val="center"/>
              <w:rPr>
                <w:color w:val="000000"/>
                <w:sz w:val="22"/>
                <w:szCs w:val="22"/>
              </w:rPr>
            </w:pPr>
            <w:r w:rsidRPr="00A64262">
              <w:rPr>
                <w:color w:val="000000"/>
                <w:sz w:val="22"/>
                <w:szCs w:val="22"/>
              </w:rPr>
              <w:t>0.408</w:t>
            </w:r>
          </w:p>
        </w:tc>
      </w:tr>
      <w:tr w:rsidR="00320B07" w:rsidRPr="00A64262" w14:paraId="0146669C" w14:textId="77777777" w:rsidTr="005A35DD">
        <w:trPr>
          <w:trHeight w:val="280"/>
        </w:trPr>
        <w:tc>
          <w:tcPr>
            <w:tcW w:w="1701" w:type="dxa"/>
            <w:tcBorders>
              <w:top w:val="nil"/>
              <w:left w:val="nil"/>
              <w:bottom w:val="nil"/>
              <w:right w:val="nil"/>
            </w:tcBorders>
            <w:shd w:val="clear" w:color="auto" w:fill="auto"/>
            <w:noWrap/>
            <w:vAlign w:val="bottom"/>
            <w:hideMark/>
          </w:tcPr>
          <w:p w14:paraId="74370E0A" w14:textId="77777777" w:rsidR="00320B07" w:rsidRPr="00A64262" w:rsidRDefault="00320B07" w:rsidP="005A35DD">
            <w:pPr>
              <w:rPr>
                <w:color w:val="000000"/>
                <w:sz w:val="22"/>
                <w:szCs w:val="22"/>
              </w:rPr>
            </w:pPr>
            <w:r w:rsidRPr="00A64262">
              <w:rPr>
                <w:color w:val="000000"/>
                <w:sz w:val="22"/>
                <w:szCs w:val="22"/>
              </w:rPr>
              <w:t>Frag. → Native</w:t>
            </w:r>
          </w:p>
        </w:tc>
        <w:tc>
          <w:tcPr>
            <w:tcW w:w="769" w:type="dxa"/>
            <w:tcBorders>
              <w:top w:val="nil"/>
              <w:left w:val="nil"/>
              <w:bottom w:val="nil"/>
              <w:right w:val="nil"/>
            </w:tcBorders>
            <w:shd w:val="clear" w:color="auto" w:fill="auto"/>
            <w:noWrap/>
            <w:vAlign w:val="center"/>
            <w:hideMark/>
          </w:tcPr>
          <w:p w14:paraId="7F229455"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6CA18713" w14:textId="77777777" w:rsidR="00320B07" w:rsidRPr="00A64262" w:rsidRDefault="00320B07" w:rsidP="005A35DD">
            <w:pPr>
              <w:jc w:val="center"/>
              <w:rPr>
                <w:color w:val="000000"/>
                <w:sz w:val="22"/>
                <w:szCs w:val="22"/>
              </w:rPr>
            </w:pPr>
            <w:r w:rsidRPr="00A64262">
              <w:rPr>
                <w:color w:val="000000"/>
                <w:sz w:val="22"/>
                <w:szCs w:val="22"/>
              </w:rPr>
              <w:t>-0.26</w:t>
            </w:r>
          </w:p>
        </w:tc>
        <w:tc>
          <w:tcPr>
            <w:tcW w:w="850" w:type="dxa"/>
            <w:tcBorders>
              <w:top w:val="nil"/>
              <w:left w:val="nil"/>
              <w:bottom w:val="nil"/>
              <w:right w:val="nil"/>
            </w:tcBorders>
            <w:shd w:val="clear" w:color="auto" w:fill="auto"/>
            <w:noWrap/>
            <w:vAlign w:val="center"/>
            <w:hideMark/>
          </w:tcPr>
          <w:p w14:paraId="0BC7CA08" w14:textId="77777777" w:rsidR="00320B07" w:rsidRPr="00A64262" w:rsidRDefault="00320B07" w:rsidP="005A35DD">
            <w:pPr>
              <w:jc w:val="center"/>
              <w:rPr>
                <w:color w:val="000000"/>
                <w:sz w:val="22"/>
                <w:szCs w:val="22"/>
              </w:rPr>
            </w:pPr>
            <w:r w:rsidRPr="00A64262">
              <w:rPr>
                <w:color w:val="000000"/>
                <w:sz w:val="22"/>
                <w:szCs w:val="22"/>
              </w:rPr>
              <w:t>-0.26</w:t>
            </w:r>
          </w:p>
        </w:tc>
        <w:tc>
          <w:tcPr>
            <w:tcW w:w="911" w:type="dxa"/>
            <w:tcBorders>
              <w:top w:val="nil"/>
              <w:left w:val="nil"/>
              <w:bottom w:val="nil"/>
              <w:right w:val="nil"/>
            </w:tcBorders>
            <w:shd w:val="clear" w:color="auto" w:fill="auto"/>
            <w:noWrap/>
            <w:vAlign w:val="center"/>
            <w:hideMark/>
          </w:tcPr>
          <w:p w14:paraId="0A9E5E90"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89E82FD"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74142B74"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nil"/>
              <w:right w:val="nil"/>
            </w:tcBorders>
            <w:shd w:val="clear" w:color="auto" w:fill="auto"/>
            <w:noWrap/>
            <w:vAlign w:val="center"/>
            <w:hideMark/>
          </w:tcPr>
          <w:p w14:paraId="44D3F19C"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1E8B9E1" w14:textId="6634E6F6" w:rsidR="00320B07" w:rsidRPr="00A64262" w:rsidRDefault="00320B07" w:rsidP="005A35DD">
            <w:pPr>
              <w:jc w:val="center"/>
              <w:rPr>
                <w:color w:val="000000"/>
                <w:sz w:val="22"/>
                <w:szCs w:val="22"/>
              </w:rPr>
            </w:pPr>
            <w:r w:rsidRPr="00A64262">
              <w:rPr>
                <w:color w:val="000000"/>
                <w:sz w:val="22"/>
                <w:szCs w:val="22"/>
              </w:rPr>
              <w:t>-0.11</w:t>
            </w:r>
            <w:r w:rsidR="004606AC">
              <w:rPr>
                <w:color w:val="000000"/>
                <w:sz w:val="22"/>
                <w:szCs w:val="22"/>
              </w:rPr>
              <w:t>4</w:t>
            </w:r>
          </w:p>
        </w:tc>
        <w:tc>
          <w:tcPr>
            <w:tcW w:w="1031" w:type="dxa"/>
            <w:tcBorders>
              <w:top w:val="nil"/>
              <w:left w:val="nil"/>
              <w:bottom w:val="nil"/>
              <w:right w:val="nil"/>
            </w:tcBorders>
            <w:shd w:val="clear" w:color="auto" w:fill="auto"/>
            <w:noWrap/>
            <w:vAlign w:val="center"/>
            <w:hideMark/>
          </w:tcPr>
          <w:p w14:paraId="282F95CD" w14:textId="77777777" w:rsidR="00320B07" w:rsidRPr="00A64262" w:rsidRDefault="00320B07" w:rsidP="005A35DD">
            <w:pPr>
              <w:jc w:val="center"/>
              <w:rPr>
                <w:color w:val="000000"/>
                <w:sz w:val="22"/>
                <w:szCs w:val="22"/>
              </w:rPr>
            </w:pPr>
            <w:r w:rsidRPr="00A64262">
              <w:rPr>
                <w:color w:val="000000"/>
                <w:sz w:val="22"/>
                <w:szCs w:val="22"/>
              </w:rPr>
              <w:t>-0.114</w:t>
            </w:r>
          </w:p>
        </w:tc>
        <w:tc>
          <w:tcPr>
            <w:tcW w:w="851" w:type="dxa"/>
            <w:tcBorders>
              <w:top w:val="nil"/>
              <w:left w:val="nil"/>
              <w:bottom w:val="nil"/>
              <w:right w:val="nil"/>
            </w:tcBorders>
            <w:shd w:val="clear" w:color="auto" w:fill="auto"/>
            <w:noWrap/>
            <w:vAlign w:val="center"/>
            <w:hideMark/>
          </w:tcPr>
          <w:p w14:paraId="4492A1A1" w14:textId="77777777" w:rsidR="00320B07" w:rsidRPr="00A64262" w:rsidRDefault="00320B07" w:rsidP="005A35DD">
            <w:pPr>
              <w:jc w:val="center"/>
              <w:rPr>
                <w:color w:val="000000"/>
                <w:sz w:val="22"/>
                <w:szCs w:val="22"/>
              </w:rPr>
            </w:pPr>
            <w:r w:rsidRPr="00A64262">
              <w:rPr>
                <w:color w:val="000000"/>
                <w:sz w:val="22"/>
                <w:szCs w:val="22"/>
              </w:rPr>
              <w:t>-0.422</w:t>
            </w:r>
          </w:p>
        </w:tc>
        <w:tc>
          <w:tcPr>
            <w:tcW w:w="953" w:type="dxa"/>
            <w:tcBorders>
              <w:top w:val="nil"/>
              <w:left w:val="nil"/>
              <w:bottom w:val="nil"/>
              <w:right w:val="nil"/>
            </w:tcBorders>
            <w:shd w:val="clear" w:color="auto" w:fill="auto"/>
            <w:noWrap/>
            <w:vAlign w:val="center"/>
            <w:hideMark/>
          </w:tcPr>
          <w:p w14:paraId="484F7441" w14:textId="77777777" w:rsidR="00320B07" w:rsidRPr="00A64262" w:rsidRDefault="00320B07" w:rsidP="005A35DD">
            <w:pPr>
              <w:jc w:val="center"/>
              <w:rPr>
                <w:color w:val="000000"/>
                <w:sz w:val="22"/>
                <w:szCs w:val="22"/>
              </w:rPr>
            </w:pPr>
            <w:r w:rsidRPr="00A64262">
              <w:rPr>
                <w:color w:val="000000"/>
                <w:sz w:val="22"/>
                <w:szCs w:val="22"/>
              </w:rPr>
              <w:t>-0.087</w:t>
            </w:r>
          </w:p>
        </w:tc>
        <w:tc>
          <w:tcPr>
            <w:tcW w:w="1018" w:type="dxa"/>
            <w:tcBorders>
              <w:top w:val="nil"/>
              <w:left w:val="nil"/>
              <w:bottom w:val="nil"/>
              <w:right w:val="nil"/>
            </w:tcBorders>
            <w:shd w:val="clear" w:color="auto" w:fill="auto"/>
            <w:noWrap/>
            <w:vAlign w:val="center"/>
            <w:hideMark/>
          </w:tcPr>
          <w:p w14:paraId="2B2BC87E" w14:textId="77777777" w:rsidR="00320B07" w:rsidRPr="00A64262" w:rsidRDefault="00320B07" w:rsidP="005A35DD">
            <w:pPr>
              <w:jc w:val="center"/>
              <w:rPr>
                <w:color w:val="000000"/>
                <w:sz w:val="22"/>
                <w:szCs w:val="22"/>
                <w:u w:val="single"/>
              </w:rPr>
            </w:pPr>
            <w:r w:rsidRPr="00A64262">
              <w:rPr>
                <w:color w:val="000000"/>
                <w:sz w:val="22"/>
                <w:szCs w:val="22"/>
                <w:u w:val="single"/>
              </w:rPr>
              <w:t>-0.508</w:t>
            </w:r>
          </w:p>
        </w:tc>
        <w:tc>
          <w:tcPr>
            <w:tcW w:w="851" w:type="dxa"/>
            <w:tcBorders>
              <w:top w:val="nil"/>
              <w:left w:val="nil"/>
              <w:bottom w:val="nil"/>
              <w:right w:val="nil"/>
            </w:tcBorders>
            <w:shd w:val="clear" w:color="auto" w:fill="auto"/>
            <w:noWrap/>
            <w:vAlign w:val="center"/>
            <w:hideMark/>
          </w:tcPr>
          <w:p w14:paraId="49B74C4F"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7F757EE" w14:textId="77777777" w:rsidR="00320B07" w:rsidRPr="00A64262" w:rsidRDefault="00320B07" w:rsidP="005A35DD">
            <w:pPr>
              <w:jc w:val="center"/>
              <w:rPr>
                <w:color w:val="000000"/>
                <w:sz w:val="22"/>
                <w:szCs w:val="22"/>
              </w:rPr>
            </w:pPr>
            <w:r w:rsidRPr="00A64262">
              <w:rPr>
                <w:color w:val="000000"/>
                <w:sz w:val="22"/>
                <w:szCs w:val="22"/>
              </w:rPr>
              <w:t>-0.129</w:t>
            </w:r>
          </w:p>
        </w:tc>
        <w:tc>
          <w:tcPr>
            <w:tcW w:w="890" w:type="dxa"/>
            <w:tcBorders>
              <w:top w:val="nil"/>
              <w:left w:val="nil"/>
              <w:bottom w:val="nil"/>
              <w:right w:val="nil"/>
            </w:tcBorders>
            <w:shd w:val="clear" w:color="auto" w:fill="auto"/>
            <w:noWrap/>
            <w:vAlign w:val="center"/>
            <w:hideMark/>
          </w:tcPr>
          <w:p w14:paraId="06F50827" w14:textId="77777777" w:rsidR="00320B07" w:rsidRPr="00A64262" w:rsidRDefault="00320B07" w:rsidP="005A35DD">
            <w:pPr>
              <w:jc w:val="center"/>
              <w:rPr>
                <w:color w:val="000000"/>
                <w:sz w:val="22"/>
                <w:szCs w:val="22"/>
              </w:rPr>
            </w:pPr>
            <w:r w:rsidRPr="00A64262">
              <w:rPr>
                <w:color w:val="000000"/>
                <w:sz w:val="22"/>
                <w:szCs w:val="22"/>
              </w:rPr>
              <w:t>-0.129</w:t>
            </w:r>
          </w:p>
        </w:tc>
      </w:tr>
      <w:tr w:rsidR="00320B07" w:rsidRPr="00A64262" w14:paraId="45EAE97D" w14:textId="77777777" w:rsidTr="005A35DD">
        <w:trPr>
          <w:trHeight w:val="280"/>
        </w:trPr>
        <w:tc>
          <w:tcPr>
            <w:tcW w:w="1701" w:type="dxa"/>
            <w:tcBorders>
              <w:top w:val="nil"/>
              <w:left w:val="nil"/>
              <w:bottom w:val="nil"/>
              <w:right w:val="nil"/>
            </w:tcBorders>
            <w:shd w:val="clear" w:color="auto" w:fill="auto"/>
            <w:noWrap/>
            <w:vAlign w:val="bottom"/>
            <w:hideMark/>
          </w:tcPr>
          <w:p w14:paraId="04DB291F" w14:textId="77777777" w:rsidR="00320B07" w:rsidRPr="00A64262" w:rsidRDefault="00320B07" w:rsidP="005A35DD">
            <w:pPr>
              <w:rPr>
                <w:color w:val="000000"/>
                <w:sz w:val="22"/>
                <w:szCs w:val="22"/>
              </w:rPr>
            </w:pPr>
            <w:r w:rsidRPr="00A64262">
              <w:rPr>
                <w:color w:val="000000"/>
                <w:sz w:val="22"/>
                <w:szCs w:val="22"/>
              </w:rPr>
              <w:t>Frag. → Prop.</w:t>
            </w:r>
          </w:p>
        </w:tc>
        <w:tc>
          <w:tcPr>
            <w:tcW w:w="769" w:type="dxa"/>
            <w:tcBorders>
              <w:top w:val="nil"/>
              <w:left w:val="nil"/>
              <w:bottom w:val="nil"/>
              <w:right w:val="nil"/>
            </w:tcBorders>
            <w:shd w:val="clear" w:color="auto" w:fill="auto"/>
            <w:noWrap/>
            <w:vAlign w:val="center"/>
            <w:hideMark/>
          </w:tcPr>
          <w:p w14:paraId="66C53173"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3606EE0A"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42E6C761" w14:textId="77777777" w:rsidR="00320B07" w:rsidRPr="00A64262" w:rsidRDefault="00320B07" w:rsidP="005A35DD">
            <w:pPr>
              <w:jc w:val="center"/>
              <w:rPr>
                <w:color w:val="000000"/>
                <w:sz w:val="22"/>
                <w:szCs w:val="22"/>
              </w:rPr>
            </w:pPr>
            <w:r w:rsidRPr="00A64262">
              <w:rPr>
                <w:color w:val="000000"/>
                <w:sz w:val="22"/>
                <w:szCs w:val="22"/>
              </w:rPr>
              <w:t>0.859</w:t>
            </w:r>
          </w:p>
        </w:tc>
        <w:tc>
          <w:tcPr>
            <w:tcW w:w="911" w:type="dxa"/>
            <w:tcBorders>
              <w:top w:val="nil"/>
              <w:left w:val="nil"/>
              <w:bottom w:val="nil"/>
              <w:right w:val="nil"/>
            </w:tcBorders>
            <w:shd w:val="clear" w:color="auto" w:fill="auto"/>
            <w:noWrap/>
            <w:vAlign w:val="center"/>
            <w:hideMark/>
          </w:tcPr>
          <w:p w14:paraId="2A7BB499"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66CC1BAF"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3F4EFB11" w14:textId="77777777" w:rsidR="00320B07" w:rsidRPr="00A64262" w:rsidRDefault="00320B07" w:rsidP="005A35DD">
            <w:pPr>
              <w:jc w:val="center"/>
              <w:rPr>
                <w:color w:val="000000"/>
                <w:sz w:val="22"/>
                <w:szCs w:val="22"/>
              </w:rPr>
            </w:pPr>
            <w:r w:rsidRPr="00A64262">
              <w:rPr>
                <w:color w:val="000000"/>
                <w:sz w:val="22"/>
                <w:szCs w:val="22"/>
              </w:rPr>
              <w:t>0.859</w:t>
            </w:r>
          </w:p>
        </w:tc>
        <w:tc>
          <w:tcPr>
            <w:tcW w:w="910" w:type="dxa"/>
            <w:tcBorders>
              <w:top w:val="nil"/>
              <w:left w:val="nil"/>
              <w:bottom w:val="nil"/>
              <w:right w:val="nil"/>
            </w:tcBorders>
            <w:shd w:val="clear" w:color="auto" w:fill="auto"/>
            <w:noWrap/>
            <w:vAlign w:val="center"/>
            <w:hideMark/>
          </w:tcPr>
          <w:p w14:paraId="540283A1"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7F80AA20"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060B8A62" w14:textId="77777777" w:rsidR="00320B07" w:rsidRPr="00A64262" w:rsidRDefault="00320B07" w:rsidP="005A35DD">
            <w:pPr>
              <w:jc w:val="center"/>
              <w:rPr>
                <w:color w:val="000000"/>
                <w:sz w:val="22"/>
                <w:szCs w:val="22"/>
              </w:rPr>
            </w:pPr>
            <w:r w:rsidRPr="00A64262">
              <w:rPr>
                <w:color w:val="000000"/>
                <w:sz w:val="22"/>
                <w:szCs w:val="22"/>
              </w:rPr>
              <w:t>0.859</w:t>
            </w:r>
          </w:p>
        </w:tc>
        <w:tc>
          <w:tcPr>
            <w:tcW w:w="851" w:type="dxa"/>
            <w:tcBorders>
              <w:top w:val="nil"/>
              <w:left w:val="nil"/>
              <w:bottom w:val="nil"/>
              <w:right w:val="nil"/>
            </w:tcBorders>
            <w:shd w:val="clear" w:color="auto" w:fill="auto"/>
            <w:noWrap/>
            <w:vAlign w:val="center"/>
            <w:hideMark/>
          </w:tcPr>
          <w:p w14:paraId="03C895B7" w14:textId="77777777" w:rsidR="00320B07" w:rsidRPr="00A64262" w:rsidRDefault="00320B07" w:rsidP="005A35DD">
            <w:pPr>
              <w:jc w:val="center"/>
              <w:rPr>
                <w:color w:val="000000"/>
                <w:sz w:val="22"/>
                <w:szCs w:val="22"/>
              </w:rPr>
            </w:pPr>
            <w:r w:rsidRPr="00A64262">
              <w:rPr>
                <w:color w:val="000000"/>
                <w:sz w:val="22"/>
                <w:szCs w:val="22"/>
              </w:rPr>
              <w:t>0.861</w:t>
            </w:r>
          </w:p>
        </w:tc>
        <w:tc>
          <w:tcPr>
            <w:tcW w:w="953" w:type="dxa"/>
            <w:tcBorders>
              <w:top w:val="nil"/>
              <w:left w:val="nil"/>
              <w:bottom w:val="nil"/>
              <w:right w:val="nil"/>
            </w:tcBorders>
            <w:shd w:val="clear" w:color="auto" w:fill="auto"/>
            <w:noWrap/>
            <w:vAlign w:val="center"/>
            <w:hideMark/>
          </w:tcPr>
          <w:p w14:paraId="4124453A"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2780A14E" w14:textId="77777777" w:rsidR="00320B07" w:rsidRPr="00A64262" w:rsidRDefault="00320B07" w:rsidP="005A35DD">
            <w:pPr>
              <w:jc w:val="center"/>
              <w:rPr>
                <w:color w:val="000000"/>
                <w:sz w:val="22"/>
                <w:szCs w:val="22"/>
              </w:rPr>
            </w:pPr>
            <w:r w:rsidRPr="00A64262">
              <w:rPr>
                <w:color w:val="000000"/>
                <w:sz w:val="22"/>
                <w:szCs w:val="22"/>
              </w:rPr>
              <w:t>0.861</w:t>
            </w:r>
          </w:p>
        </w:tc>
        <w:tc>
          <w:tcPr>
            <w:tcW w:w="851" w:type="dxa"/>
            <w:tcBorders>
              <w:top w:val="nil"/>
              <w:left w:val="nil"/>
              <w:bottom w:val="nil"/>
              <w:right w:val="nil"/>
            </w:tcBorders>
            <w:shd w:val="clear" w:color="auto" w:fill="auto"/>
            <w:noWrap/>
            <w:vAlign w:val="center"/>
            <w:hideMark/>
          </w:tcPr>
          <w:p w14:paraId="0CB90202" w14:textId="77777777" w:rsidR="00320B07" w:rsidRPr="00A64262" w:rsidRDefault="00320B07" w:rsidP="005A35DD">
            <w:pPr>
              <w:jc w:val="center"/>
              <w:rPr>
                <w:color w:val="000000"/>
                <w:sz w:val="22"/>
                <w:szCs w:val="22"/>
              </w:rPr>
            </w:pPr>
            <w:r w:rsidRPr="00A64262">
              <w:rPr>
                <w:color w:val="000000"/>
                <w:sz w:val="22"/>
                <w:szCs w:val="22"/>
              </w:rPr>
              <w:t>0.859</w:t>
            </w:r>
          </w:p>
        </w:tc>
        <w:tc>
          <w:tcPr>
            <w:tcW w:w="953" w:type="dxa"/>
            <w:tcBorders>
              <w:top w:val="nil"/>
              <w:left w:val="nil"/>
              <w:bottom w:val="nil"/>
              <w:right w:val="nil"/>
            </w:tcBorders>
            <w:shd w:val="clear" w:color="auto" w:fill="auto"/>
            <w:noWrap/>
            <w:vAlign w:val="center"/>
            <w:hideMark/>
          </w:tcPr>
          <w:p w14:paraId="308EC3F2"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6FFFDDBF" w14:textId="77777777" w:rsidR="00320B07" w:rsidRPr="00A64262" w:rsidRDefault="00320B07" w:rsidP="005A35DD">
            <w:pPr>
              <w:jc w:val="center"/>
              <w:rPr>
                <w:color w:val="000000"/>
                <w:sz w:val="22"/>
                <w:szCs w:val="22"/>
              </w:rPr>
            </w:pPr>
            <w:r w:rsidRPr="00A64262">
              <w:rPr>
                <w:color w:val="000000"/>
                <w:sz w:val="22"/>
                <w:szCs w:val="22"/>
              </w:rPr>
              <w:t>0.859</w:t>
            </w:r>
          </w:p>
        </w:tc>
      </w:tr>
      <w:tr w:rsidR="00320B07" w:rsidRPr="00A64262" w14:paraId="3095450D" w14:textId="77777777" w:rsidTr="005A35DD">
        <w:trPr>
          <w:trHeight w:val="280"/>
        </w:trPr>
        <w:tc>
          <w:tcPr>
            <w:tcW w:w="1701" w:type="dxa"/>
            <w:tcBorders>
              <w:top w:val="nil"/>
              <w:left w:val="nil"/>
              <w:bottom w:val="nil"/>
              <w:right w:val="nil"/>
            </w:tcBorders>
            <w:shd w:val="clear" w:color="auto" w:fill="auto"/>
            <w:noWrap/>
            <w:vAlign w:val="bottom"/>
            <w:hideMark/>
          </w:tcPr>
          <w:p w14:paraId="600C390C" w14:textId="77777777" w:rsidR="00320B07" w:rsidRPr="00A64262" w:rsidRDefault="00320B07" w:rsidP="005A35DD">
            <w:pPr>
              <w:rPr>
                <w:color w:val="000000"/>
                <w:sz w:val="22"/>
                <w:szCs w:val="22"/>
              </w:rPr>
            </w:pPr>
            <w:r w:rsidRPr="00A64262">
              <w:rPr>
                <w:color w:val="000000"/>
                <w:sz w:val="22"/>
                <w:szCs w:val="22"/>
              </w:rPr>
              <w:t xml:space="preserve">Frag.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4FF57CFE"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7C8EAE0" w14:textId="77777777" w:rsidR="00320B07" w:rsidRPr="00A64262" w:rsidRDefault="00320B07" w:rsidP="005A35DD">
            <w:pPr>
              <w:jc w:val="center"/>
              <w:rPr>
                <w:color w:val="000000"/>
                <w:sz w:val="22"/>
                <w:szCs w:val="22"/>
              </w:rPr>
            </w:pPr>
            <w:r w:rsidRPr="00A64262">
              <w:rPr>
                <w:color w:val="000000"/>
                <w:sz w:val="22"/>
                <w:szCs w:val="22"/>
              </w:rPr>
              <w:t>0.348</w:t>
            </w:r>
          </w:p>
        </w:tc>
        <w:tc>
          <w:tcPr>
            <w:tcW w:w="850" w:type="dxa"/>
            <w:tcBorders>
              <w:top w:val="nil"/>
              <w:left w:val="nil"/>
              <w:bottom w:val="nil"/>
              <w:right w:val="nil"/>
            </w:tcBorders>
            <w:shd w:val="clear" w:color="auto" w:fill="auto"/>
            <w:noWrap/>
            <w:vAlign w:val="center"/>
            <w:hideMark/>
          </w:tcPr>
          <w:p w14:paraId="11E75B9C" w14:textId="77777777" w:rsidR="00320B07" w:rsidRPr="00A64262" w:rsidRDefault="00320B07" w:rsidP="005A35DD">
            <w:pPr>
              <w:jc w:val="center"/>
              <w:rPr>
                <w:color w:val="000000"/>
                <w:sz w:val="22"/>
                <w:szCs w:val="22"/>
              </w:rPr>
            </w:pPr>
            <w:r w:rsidRPr="00A64262">
              <w:rPr>
                <w:color w:val="000000"/>
                <w:sz w:val="22"/>
                <w:szCs w:val="22"/>
              </w:rPr>
              <w:t>0.348</w:t>
            </w:r>
          </w:p>
        </w:tc>
        <w:tc>
          <w:tcPr>
            <w:tcW w:w="911" w:type="dxa"/>
            <w:tcBorders>
              <w:top w:val="nil"/>
              <w:left w:val="nil"/>
              <w:bottom w:val="nil"/>
              <w:right w:val="nil"/>
            </w:tcBorders>
            <w:shd w:val="clear" w:color="auto" w:fill="auto"/>
            <w:noWrap/>
            <w:vAlign w:val="center"/>
            <w:hideMark/>
          </w:tcPr>
          <w:p w14:paraId="73B2270B"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490B3C1" w14:textId="77777777" w:rsidR="00320B07" w:rsidRPr="00A64262" w:rsidRDefault="00320B07" w:rsidP="005A35DD">
            <w:pPr>
              <w:jc w:val="center"/>
              <w:rPr>
                <w:color w:val="000000"/>
                <w:sz w:val="22"/>
                <w:szCs w:val="22"/>
              </w:rPr>
            </w:pPr>
            <w:r w:rsidRPr="00A64262">
              <w:rPr>
                <w:color w:val="000000"/>
                <w:sz w:val="22"/>
                <w:szCs w:val="22"/>
              </w:rPr>
              <w:t>0.348</w:t>
            </w:r>
          </w:p>
        </w:tc>
        <w:tc>
          <w:tcPr>
            <w:tcW w:w="1134" w:type="dxa"/>
            <w:tcBorders>
              <w:top w:val="nil"/>
              <w:left w:val="nil"/>
              <w:bottom w:val="nil"/>
              <w:right w:val="nil"/>
            </w:tcBorders>
            <w:shd w:val="clear" w:color="auto" w:fill="auto"/>
            <w:noWrap/>
            <w:vAlign w:val="center"/>
            <w:hideMark/>
          </w:tcPr>
          <w:p w14:paraId="0E4CB62D" w14:textId="77777777" w:rsidR="00320B07" w:rsidRPr="00A64262" w:rsidRDefault="00320B07" w:rsidP="005A35DD">
            <w:pPr>
              <w:jc w:val="center"/>
              <w:rPr>
                <w:color w:val="000000"/>
                <w:sz w:val="22"/>
                <w:szCs w:val="22"/>
              </w:rPr>
            </w:pPr>
            <w:r w:rsidRPr="00A64262">
              <w:rPr>
                <w:color w:val="000000"/>
                <w:sz w:val="22"/>
                <w:szCs w:val="22"/>
              </w:rPr>
              <w:t>0.348</w:t>
            </w:r>
          </w:p>
        </w:tc>
        <w:tc>
          <w:tcPr>
            <w:tcW w:w="910" w:type="dxa"/>
            <w:tcBorders>
              <w:top w:val="nil"/>
              <w:left w:val="nil"/>
              <w:bottom w:val="nil"/>
              <w:right w:val="nil"/>
            </w:tcBorders>
            <w:shd w:val="clear" w:color="auto" w:fill="auto"/>
            <w:noWrap/>
            <w:vAlign w:val="center"/>
            <w:hideMark/>
          </w:tcPr>
          <w:p w14:paraId="2FF5A5A1"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7DDFDDB0" w14:textId="77777777" w:rsidR="00320B07" w:rsidRPr="00A64262" w:rsidRDefault="00320B07" w:rsidP="005A35DD">
            <w:pPr>
              <w:jc w:val="center"/>
              <w:rPr>
                <w:color w:val="000000"/>
                <w:sz w:val="22"/>
                <w:szCs w:val="22"/>
              </w:rPr>
            </w:pPr>
            <w:r w:rsidRPr="00A64262">
              <w:rPr>
                <w:color w:val="000000"/>
                <w:sz w:val="22"/>
                <w:szCs w:val="22"/>
              </w:rPr>
              <w:t>0.347</w:t>
            </w:r>
          </w:p>
        </w:tc>
        <w:tc>
          <w:tcPr>
            <w:tcW w:w="1031" w:type="dxa"/>
            <w:tcBorders>
              <w:top w:val="nil"/>
              <w:left w:val="nil"/>
              <w:bottom w:val="nil"/>
              <w:right w:val="nil"/>
            </w:tcBorders>
            <w:shd w:val="clear" w:color="auto" w:fill="auto"/>
            <w:noWrap/>
            <w:vAlign w:val="center"/>
            <w:hideMark/>
          </w:tcPr>
          <w:p w14:paraId="10489EBA" w14:textId="77777777" w:rsidR="00320B07" w:rsidRPr="00A64262" w:rsidRDefault="00320B07" w:rsidP="005A35DD">
            <w:pPr>
              <w:jc w:val="center"/>
              <w:rPr>
                <w:color w:val="000000"/>
                <w:sz w:val="22"/>
                <w:szCs w:val="22"/>
              </w:rPr>
            </w:pPr>
            <w:r w:rsidRPr="00A64262">
              <w:rPr>
                <w:color w:val="000000"/>
                <w:sz w:val="22"/>
                <w:szCs w:val="22"/>
              </w:rPr>
              <w:t>0.347</w:t>
            </w:r>
          </w:p>
        </w:tc>
        <w:tc>
          <w:tcPr>
            <w:tcW w:w="851" w:type="dxa"/>
            <w:tcBorders>
              <w:top w:val="nil"/>
              <w:left w:val="nil"/>
              <w:bottom w:val="nil"/>
              <w:right w:val="nil"/>
            </w:tcBorders>
            <w:shd w:val="clear" w:color="auto" w:fill="auto"/>
            <w:noWrap/>
            <w:vAlign w:val="center"/>
            <w:hideMark/>
          </w:tcPr>
          <w:p w14:paraId="4CFE0DBA"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49616F56" w14:textId="77777777" w:rsidR="00320B07" w:rsidRPr="00A64262" w:rsidRDefault="00320B07" w:rsidP="005A35DD">
            <w:pPr>
              <w:jc w:val="center"/>
              <w:rPr>
                <w:color w:val="000000"/>
                <w:sz w:val="22"/>
                <w:szCs w:val="22"/>
              </w:rPr>
            </w:pPr>
            <w:r w:rsidRPr="00A64262">
              <w:rPr>
                <w:color w:val="000000"/>
                <w:sz w:val="22"/>
                <w:szCs w:val="22"/>
              </w:rPr>
              <w:t>0.348</w:t>
            </w:r>
          </w:p>
        </w:tc>
        <w:tc>
          <w:tcPr>
            <w:tcW w:w="1018" w:type="dxa"/>
            <w:tcBorders>
              <w:top w:val="nil"/>
              <w:left w:val="nil"/>
              <w:bottom w:val="nil"/>
              <w:right w:val="nil"/>
            </w:tcBorders>
            <w:shd w:val="clear" w:color="auto" w:fill="auto"/>
            <w:noWrap/>
            <w:vAlign w:val="center"/>
            <w:hideMark/>
          </w:tcPr>
          <w:p w14:paraId="39F91D1F" w14:textId="77777777" w:rsidR="00320B07" w:rsidRPr="00A64262" w:rsidRDefault="00320B07" w:rsidP="005A35DD">
            <w:pPr>
              <w:jc w:val="center"/>
              <w:rPr>
                <w:color w:val="000000"/>
                <w:sz w:val="22"/>
                <w:szCs w:val="22"/>
              </w:rPr>
            </w:pPr>
            <w:r w:rsidRPr="00A64262">
              <w:rPr>
                <w:color w:val="000000"/>
                <w:sz w:val="22"/>
                <w:szCs w:val="22"/>
              </w:rPr>
              <w:t>0.349</w:t>
            </w:r>
          </w:p>
        </w:tc>
        <w:tc>
          <w:tcPr>
            <w:tcW w:w="851" w:type="dxa"/>
            <w:tcBorders>
              <w:top w:val="nil"/>
              <w:left w:val="nil"/>
              <w:bottom w:val="nil"/>
              <w:right w:val="nil"/>
            </w:tcBorders>
            <w:shd w:val="clear" w:color="auto" w:fill="auto"/>
            <w:noWrap/>
            <w:vAlign w:val="center"/>
            <w:hideMark/>
          </w:tcPr>
          <w:p w14:paraId="24DEF0CD"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7C8A757" w14:textId="77777777" w:rsidR="00320B07" w:rsidRPr="00A64262" w:rsidRDefault="00320B07" w:rsidP="005A35DD">
            <w:pPr>
              <w:jc w:val="center"/>
              <w:rPr>
                <w:color w:val="000000"/>
                <w:sz w:val="22"/>
                <w:szCs w:val="22"/>
              </w:rPr>
            </w:pPr>
            <w:r w:rsidRPr="00A64262">
              <w:rPr>
                <w:color w:val="000000"/>
                <w:sz w:val="22"/>
                <w:szCs w:val="22"/>
              </w:rPr>
              <w:t>0.348</w:t>
            </w:r>
          </w:p>
        </w:tc>
        <w:tc>
          <w:tcPr>
            <w:tcW w:w="890" w:type="dxa"/>
            <w:tcBorders>
              <w:top w:val="nil"/>
              <w:left w:val="nil"/>
              <w:bottom w:val="nil"/>
              <w:right w:val="nil"/>
            </w:tcBorders>
            <w:shd w:val="clear" w:color="auto" w:fill="auto"/>
            <w:noWrap/>
            <w:vAlign w:val="center"/>
            <w:hideMark/>
          </w:tcPr>
          <w:p w14:paraId="07C8774C" w14:textId="77777777" w:rsidR="00320B07" w:rsidRPr="00A64262" w:rsidRDefault="00320B07" w:rsidP="005A35DD">
            <w:pPr>
              <w:jc w:val="center"/>
              <w:rPr>
                <w:color w:val="000000"/>
                <w:sz w:val="22"/>
                <w:szCs w:val="22"/>
              </w:rPr>
            </w:pPr>
            <w:r w:rsidRPr="00A64262">
              <w:rPr>
                <w:color w:val="000000"/>
                <w:sz w:val="22"/>
                <w:szCs w:val="22"/>
              </w:rPr>
              <w:t>0.348</w:t>
            </w:r>
          </w:p>
        </w:tc>
      </w:tr>
      <w:tr w:rsidR="00320B07" w:rsidRPr="00A64262" w14:paraId="34138C78" w14:textId="77777777" w:rsidTr="005A35DD">
        <w:trPr>
          <w:trHeight w:val="280"/>
        </w:trPr>
        <w:tc>
          <w:tcPr>
            <w:tcW w:w="1701" w:type="dxa"/>
            <w:tcBorders>
              <w:top w:val="nil"/>
              <w:left w:val="nil"/>
              <w:bottom w:val="nil"/>
              <w:right w:val="nil"/>
            </w:tcBorders>
            <w:shd w:val="clear" w:color="auto" w:fill="auto"/>
            <w:noWrap/>
            <w:vAlign w:val="bottom"/>
            <w:hideMark/>
          </w:tcPr>
          <w:p w14:paraId="6986BE2A" w14:textId="77777777" w:rsidR="00320B07" w:rsidRPr="00A64262" w:rsidRDefault="00320B07" w:rsidP="005A35DD">
            <w:pPr>
              <w:rPr>
                <w:color w:val="000000"/>
                <w:sz w:val="22"/>
                <w:szCs w:val="22"/>
              </w:rPr>
            </w:pPr>
            <w:r w:rsidRPr="00A64262">
              <w:rPr>
                <w:color w:val="000000"/>
                <w:sz w:val="22"/>
                <w:szCs w:val="22"/>
              </w:rPr>
              <w:t>Dist. → Soil</w:t>
            </w:r>
          </w:p>
        </w:tc>
        <w:tc>
          <w:tcPr>
            <w:tcW w:w="769" w:type="dxa"/>
            <w:tcBorders>
              <w:top w:val="nil"/>
              <w:left w:val="nil"/>
              <w:bottom w:val="nil"/>
              <w:right w:val="nil"/>
            </w:tcBorders>
            <w:shd w:val="clear" w:color="auto" w:fill="auto"/>
            <w:noWrap/>
            <w:vAlign w:val="center"/>
            <w:hideMark/>
          </w:tcPr>
          <w:p w14:paraId="713A452B" w14:textId="77777777" w:rsidR="00320B07" w:rsidRPr="00A64262" w:rsidRDefault="00320B07" w:rsidP="005A35DD">
            <w:pPr>
              <w:jc w:val="center"/>
              <w:rPr>
                <w:color w:val="000000"/>
                <w:sz w:val="22"/>
                <w:szCs w:val="22"/>
              </w:rPr>
            </w:pPr>
            <w:r w:rsidRPr="00A64262">
              <w:rPr>
                <w:color w:val="000000"/>
                <w:sz w:val="22"/>
                <w:szCs w:val="22"/>
              </w:rPr>
              <w:t>0.523</w:t>
            </w:r>
          </w:p>
        </w:tc>
        <w:tc>
          <w:tcPr>
            <w:tcW w:w="953" w:type="dxa"/>
            <w:tcBorders>
              <w:top w:val="nil"/>
              <w:left w:val="nil"/>
              <w:bottom w:val="nil"/>
              <w:right w:val="nil"/>
            </w:tcBorders>
            <w:shd w:val="clear" w:color="auto" w:fill="auto"/>
            <w:noWrap/>
            <w:vAlign w:val="center"/>
            <w:hideMark/>
          </w:tcPr>
          <w:p w14:paraId="637C82BF"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3AB0CA9B" w14:textId="77777777" w:rsidR="00320B07" w:rsidRPr="00A64262" w:rsidRDefault="00320B07" w:rsidP="005A35DD">
            <w:pPr>
              <w:jc w:val="center"/>
              <w:rPr>
                <w:color w:val="000000"/>
                <w:sz w:val="22"/>
                <w:szCs w:val="22"/>
              </w:rPr>
            </w:pPr>
            <w:r w:rsidRPr="00A64262">
              <w:rPr>
                <w:color w:val="000000"/>
                <w:sz w:val="22"/>
                <w:szCs w:val="22"/>
              </w:rPr>
              <w:t>0.523</w:t>
            </w:r>
          </w:p>
        </w:tc>
        <w:tc>
          <w:tcPr>
            <w:tcW w:w="911" w:type="dxa"/>
            <w:tcBorders>
              <w:top w:val="nil"/>
              <w:left w:val="nil"/>
              <w:bottom w:val="nil"/>
              <w:right w:val="nil"/>
            </w:tcBorders>
            <w:shd w:val="clear" w:color="auto" w:fill="auto"/>
            <w:noWrap/>
            <w:vAlign w:val="center"/>
            <w:hideMark/>
          </w:tcPr>
          <w:p w14:paraId="2B596165" w14:textId="77777777" w:rsidR="00320B07" w:rsidRPr="00A64262" w:rsidRDefault="00320B07" w:rsidP="005A35DD">
            <w:pPr>
              <w:jc w:val="center"/>
              <w:rPr>
                <w:color w:val="000000"/>
                <w:sz w:val="22"/>
                <w:szCs w:val="22"/>
              </w:rPr>
            </w:pPr>
            <w:r w:rsidRPr="00A64262">
              <w:rPr>
                <w:color w:val="000000"/>
                <w:sz w:val="22"/>
                <w:szCs w:val="22"/>
              </w:rPr>
              <w:t>0.521</w:t>
            </w:r>
          </w:p>
        </w:tc>
        <w:tc>
          <w:tcPr>
            <w:tcW w:w="953" w:type="dxa"/>
            <w:tcBorders>
              <w:top w:val="nil"/>
              <w:left w:val="nil"/>
              <w:bottom w:val="nil"/>
              <w:right w:val="nil"/>
            </w:tcBorders>
            <w:shd w:val="clear" w:color="auto" w:fill="auto"/>
            <w:noWrap/>
            <w:vAlign w:val="center"/>
            <w:hideMark/>
          </w:tcPr>
          <w:p w14:paraId="1EFA254D"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7D75CAFE" w14:textId="77777777" w:rsidR="00320B07" w:rsidRPr="00A64262" w:rsidRDefault="00320B07" w:rsidP="005A35DD">
            <w:pPr>
              <w:jc w:val="center"/>
              <w:rPr>
                <w:color w:val="000000"/>
                <w:sz w:val="22"/>
                <w:szCs w:val="22"/>
              </w:rPr>
            </w:pPr>
            <w:r w:rsidRPr="00A64262">
              <w:rPr>
                <w:color w:val="000000"/>
                <w:sz w:val="22"/>
                <w:szCs w:val="22"/>
              </w:rPr>
              <w:t>0.521</w:t>
            </w:r>
          </w:p>
        </w:tc>
        <w:tc>
          <w:tcPr>
            <w:tcW w:w="910" w:type="dxa"/>
            <w:tcBorders>
              <w:top w:val="nil"/>
              <w:left w:val="nil"/>
              <w:bottom w:val="nil"/>
              <w:right w:val="nil"/>
            </w:tcBorders>
            <w:shd w:val="clear" w:color="auto" w:fill="auto"/>
            <w:noWrap/>
            <w:vAlign w:val="center"/>
            <w:hideMark/>
          </w:tcPr>
          <w:p w14:paraId="2AF9722D" w14:textId="77777777" w:rsidR="00320B07" w:rsidRPr="00A64262" w:rsidRDefault="00320B07" w:rsidP="005A35DD">
            <w:pPr>
              <w:jc w:val="center"/>
              <w:rPr>
                <w:color w:val="000000"/>
                <w:sz w:val="22"/>
                <w:szCs w:val="22"/>
              </w:rPr>
            </w:pPr>
            <w:r w:rsidRPr="00A64262">
              <w:rPr>
                <w:color w:val="000000"/>
                <w:sz w:val="22"/>
                <w:szCs w:val="22"/>
              </w:rPr>
              <w:t>0.52</w:t>
            </w:r>
          </w:p>
        </w:tc>
        <w:tc>
          <w:tcPr>
            <w:tcW w:w="953" w:type="dxa"/>
            <w:tcBorders>
              <w:top w:val="nil"/>
              <w:left w:val="nil"/>
              <w:bottom w:val="nil"/>
              <w:right w:val="nil"/>
            </w:tcBorders>
            <w:shd w:val="clear" w:color="auto" w:fill="auto"/>
            <w:noWrap/>
            <w:vAlign w:val="center"/>
            <w:hideMark/>
          </w:tcPr>
          <w:p w14:paraId="3E9E0496"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4F22B8F8" w14:textId="77777777" w:rsidR="00320B07" w:rsidRPr="00A64262" w:rsidRDefault="00320B07" w:rsidP="005A35DD">
            <w:pPr>
              <w:jc w:val="center"/>
              <w:rPr>
                <w:color w:val="000000"/>
                <w:sz w:val="22"/>
                <w:szCs w:val="22"/>
              </w:rPr>
            </w:pPr>
            <w:r w:rsidRPr="00A64262">
              <w:rPr>
                <w:color w:val="000000"/>
                <w:sz w:val="22"/>
                <w:szCs w:val="22"/>
              </w:rPr>
              <w:t>0.52</w:t>
            </w:r>
          </w:p>
        </w:tc>
        <w:tc>
          <w:tcPr>
            <w:tcW w:w="851" w:type="dxa"/>
            <w:tcBorders>
              <w:top w:val="nil"/>
              <w:left w:val="nil"/>
              <w:bottom w:val="nil"/>
              <w:right w:val="nil"/>
            </w:tcBorders>
            <w:shd w:val="clear" w:color="auto" w:fill="auto"/>
            <w:noWrap/>
            <w:vAlign w:val="center"/>
            <w:hideMark/>
          </w:tcPr>
          <w:p w14:paraId="021EF111" w14:textId="77777777" w:rsidR="00320B07" w:rsidRPr="00A64262" w:rsidRDefault="00320B07" w:rsidP="005A35DD">
            <w:pPr>
              <w:jc w:val="center"/>
              <w:rPr>
                <w:color w:val="000000"/>
                <w:sz w:val="22"/>
                <w:szCs w:val="22"/>
              </w:rPr>
            </w:pPr>
            <w:r w:rsidRPr="00A64262">
              <w:rPr>
                <w:color w:val="000000"/>
                <w:sz w:val="22"/>
                <w:szCs w:val="22"/>
              </w:rPr>
              <w:t>0.521</w:t>
            </w:r>
          </w:p>
        </w:tc>
        <w:tc>
          <w:tcPr>
            <w:tcW w:w="953" w:type="dxa"/>
            <w:tcBorders>
              <w:top w:val="nil"/>
              <w:left w:val="nil"/>
              <w:bottom w:val="nil"/>
              <w:right w:val="nil"/>
            </w:tcBorders>
            <w:shd w:val="clear" w:color="auto" w:fill="auto"/>
            <w:noWrap/>
            <w:vAlign w:val="center"/>
            <w:hideMark/>
          </w:tcPr>
          <w:p w14:paraId="7812CD06"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045053B3" w14:textId="77777777" w:rsidR="00320B07" w:rsidRPr="00A64262" w:rsidRDefault="00320B07" w:rsidP="005A35DD">
            <w:pPr>
              <w:jc w:val="center"/>
              <w:rPr>
                <w:color w:val="000000"/>
                <w:sz w:val="22"/>
                <w:szCs w:val="22"/>
              </w:rPr>
            </w:pPr>
            <w:r w:rsidRPr="00A64262">
              <w:rPr>
                <w:color w:val="000000"/>
                <w:sz w:val="22"/>
                <w:szCs w:val="22"/>
              </w:rPr>
              <w:t>0.521</w:t>
            </w:r>
          </w:p>
        </w:tc>
        <w:tc>
          <w:tcPr>
            <w:tcW w:w="851" w:type="dxa"/>
            <w:tcBorders>
              <w:top w:val="nil"/>
              <w:left w:val="nil"/>
              <w:bottom w:val="nil"/>
              <w:right w:val="nil"/>
            </w:tcBorders>
            <w:shd w:val="clear" w:color="auto" w:fill="auto"/>
            <w:noWrap/>
            <w:vAlign w:val="center"/>
            <w:hideMark/>
          </w:tcPr>
          <w:p w14:paraId="18A7AF74" w14:textId="77777777" w:rsidR="00320B07" w:rsidRPr="00A64262" w:rsidRDefault="00320B07" w:rsidP="005A35DD">
            <w:pPr>
              <w:jc w:val="center"/>
              <w:rPr>
                <w:color w:val="000000"/>
                <w:sz w:val="22"/>
                <w:szCs w:val="22"/>
              </w:rPr>
            </w:pPr>
            <w:r w:rsidRPr="00A64262">
              <w:rPr>
                <w:color w:val="000000"/>
                <w:sz w:val="22"/>
                <w:szCs w:val="22"/>
              </w:rPr>
              <w:t>0.523</w:t>
            </w:r>
          </w:p>
        </w:tc>
        <w:tc>
          <w:tcPr>
            <w:tcW w:w="953" w:type="dxa"/>
            <w:tcBorders>
              <w:top w:val="nil"/>
              <w:left w:val="nil"/>
              <w:bottom w:val="nil"/>
              <w:right w:val="nil"/>
            </w:tcBorders>
            <w:shd w:val="clear" w:color="auto" w:fill="auto"/>
            <w:noWrap/>
            <w:vAlign w:val="center"/>
            <w:hideMark/>
          </w:tcPr>
          <w:p w14:paraId="7402BC2B"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27F9C551" w14:textId="77777777" w:rsidR="00320B07" w:rsidRPr="00A64262" w:rsidRDefault="00320B07" w:rsidP="005A35DD">
            <w:pPr>
              <w:jc w:val="center"/>
              <w:rPr>
                <w:color w:val="000000"/>
                <w:sz w:val="22"/>
                <w:szCs w:val="22"/>
              </w:rPr>
            </w:pPr>
            <w:r w:rsidRPr="00A64262">
              <w:rPr>
                <w:color w:val="000000"/>
                <w:sz w:val="22"/>
                <w:szCs w:val="22"/>
              </w:rPr>
              <w:t>0.523</w:t>
            </w:r>
          </w:p>
        </w:tc>
      </w:tr>
      <w:tr w:rsidR="004606AC" w:rsidRPr="00A64262" w14:paraId="2F746E6B" w14:textId="77777777" w:rsidTr="005A35DD">
        <w:trPr>
          <w:trHeight w:val="280"/>
        </w:trPr>
        <w:tc>
          <w:tcPr>
            <w:tcW w:w="1701" w:type="dxa"/>
            <w:tcBorders>
              <w:top w:val="nil"/>
              <w:left w:val="nil"/>
              <w:bottom w:val="nil"/>
              <w:right w:val="nil"/>
            </w:tcBorders>
            <w:shd w:val="clear" w:color="auto" w:fill="auto"/>
            <w:noWrap/>
            <w:vAlign w:val="bottom"/>
            <w:hideMark/>
          </w:tcPr>
          <w:p w14:paraId="6D009B7A" w14:textId="77777777" w:rsidR="004606AC" w:rsidRPr="00A64262" w:rsidRDefault="004606AC" w:rsidP="004606AC">
            <w:pPr>
              <w:rPr>
                <w:color w:val="000000"/>
                <w:sz w:val="22"/>
                <w:szCs w:val="22"/>
              </w:rPr>
            </w:pPr>
            <w:r w:rsidRPr="00A64262">
              <w:rPr>
                <w:color w:val="000000"/>
                <w:sz w:val="22"/>
                <w:szCs w:val="22"/>
              </w:rPr>
              <w:t>Dist. → Native</w:t>
            </w:r>
          </w:p>
        </w:tc>
        <w:tc>
          <w:tcPr>
            <w:tcW w:w="769" w:type="dxa"/>
            <w:tcBorders>
              <w:top w:val="nil"/>
              <w:left w:val="nil"/>
              <w:bottom w:val="nil"/>
              <w:right w:val="nil"/>
            </w:tcBorders>
            <w:shd w:val="clear" w:color="auto" w:fill="auto"/>
            <w:noWrap/>
            <w:vAlign w:val="center"/>
            <w:hideMark/>
          </w:tcPr>
          <w:p w14:paraId="4B5986E3" w14:textId="213FC593" w:rsidR="004606AC" w:rsidRPr="00A64262" w:rsidRDefault="004606AC" w:rsidP="004606AC">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44989E23" w14:textId="268B4F2D" w:rsidR="004606AC" w:rsidRPr="00A64262" w:rsidRDefault="004606AC" w:rsidP="004606AC">
            <w:pPr>
              <w:jc w:val="center"/>
              <w:rPr>
                <w:color w:val="000000"/>
                <w:sz w:val="22"/>
                <w:szCs w:val="22"/>
              </w:rPr>
            </w:pPr>
            <w:r>
              <w:rPr>
                <w:color w:val="000000"/>
                <w:sz w:val="22"/>
                <w:szCs w:val="22"/>
              </w:rPr>
              <w:t>-</w:t>
            </w:r>
            <w:r w:rsidRPr="00A64262">
              <w:rPr>
                <w:color w:val="000000"/>
                <w:sz w:val="22"/>
                <w:szCs w:val="22"/>
              </w:rPr>
              <w:t>0</w:t>
            </w:r>
            <w:r>
              <w:rPr>
                <w:color w:val="000000"/>
                <w:sz w:val="22"/>
                <w:szCs w:val="22"/>
              </w:rPr>
              <w:t>.33</w:t>
            </w:r>
          </w:p>
        </w:tc>
        <w:tc>
          <w:tcPr>
            <w:tcW w:w="850" w:type="dxa"/>
            <w:tcBorders>
              <w:top w:val="nil"/>
              <w:left w:val="nil"/>
              <w:bottom w:val="nil"/>
              <w:right w:val="nil"/>
            </w:tcBorders>
            <w:shd w:val="clear" w:color="auto" w:fill="auto"/>
            <w:noWrap/>
            <w:vAlign w:val="center"/>
            <w:hideMark/>
          </w:tcPr>
          <w:p w14:paraId="2DF77F3B" w14:textId="7D8BF02F" w:rsidR="004606AC" w:rsidRPr="00A64262" w:rsidRDefault="004606AC" w:rsidP="004606AC">
            <w:pPr>
              <w:jc w:val="center"/>
              <w:rPr>
                <w:color w:val="000000"/>
                <w:sz w:val="22"/>
                <w:szCs w:val="22"/>
              </w:rPr>
            </w:pPr>
            <w:r>
              <w:rPr>
                <w:color w:val="000000"/>
                <w:sz w:val="22"/>
                <w:szCs w:val="22"/>
              </w:rPr>
              <w:t>-</w:t>
            </w:r>
            <w:r w:rsidRPr="00A64262">
              <w:rPr>
                <w:color w:val="000000"/>
                <w:sz w:val="22"/>
                <w:szCs w:val="22"/>
              </w:rPr>
              <w:t>0.3</w:t>
            </w:r>
            <w:r>
              <w:rPr>
                <w:color w:val="000000"/>
                <w:sz w:val="22"/>
                <w:szCs w:val="22"/>
              </w:rPr>
              <w:t>3</w:t>
            </w:r>
          </w:p>
        </w:tc>
        <w:tc>
          <w:tcPr>
            <w:tcW w:w="911" w:type="dxa"/>
            <w:tcBorders>
              <w:top w:val="nil"/>
              <w:left w:val="nil"/>
              <w:bottom w:val="nil"/>
              <w:right w:val="nil"/>
            </w:tcBorders>
            <w:shd w:val="clear" w:color="auto" w:fill="auto"/>
            <w:noWrap/>
            <w:vAlign w:val="center"/>
            <w:hideMark/>
          </w:tcPr>
          <w:p w14:paraId="0AD8BE19" w14:textId="3326EB94" w:rsidR="004606AC" w:rsidRPr="00A64262" w:rsidRDefault="004606AC" w:rsidP="004606AC">
            <w:pPr>
              <w:jc w:val="center"/>
              <w:rPr>
                <w:color w:val="000000"/>
                <w:sz w:val="22"/>
                <w:szCs w:val="22"/>
              </w:rPr>
            </w:pPr>
            <w:r w:rsidRPr="00A64262">
              <w:rPr>
                <w:color w:val="000000"/>
                <w:sz w:val="22"/>
                <w:szCs w:val="22"/>
              </w:rPr>
              <w:t>-0.724</w:t>
            </w:r>
          </w:p>
        </w:tc>
        <w:tc>
          <w:tcPr>
            <w:tcW w:w="953" w:type="dxa"/>
            <w:tcBorders>
              <w:top w:val="nil"/>
              <w:left w:val="nil"/>
              <w:bottom w:val="nil"/>
              <w:right w:val="nil"/>
            </w:tcBorders>
            <w:shd w:val="clear" w:color="auto" w:fill="auto"/>
            <w:noWrap/>
            <w:vAlign w:val="center"/>
            <w:hideMark/>
          </w:tcPr>
          <w:p w14:paraId="38017962" w14:textId="611AFAD4" w:rsidR="004606AC" w:rsidRPr="00A64262" w:rsidRDefault="004606AC" w:rsidP="004606AC">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2B9A7633" w14:textId="4A29C120" w:rsidR="004606AC" w:rsidRPr="00A64262" w:rsidRDefault="004606AC" w:rsidP="004606AC">
            <w:pPr>
              <w:jc w:val="center"/>
              <w:rPr>
                <w:color w:val="000000"/>
                <w:sz w:val="22"/>
                <w:szCs w:val="22"/>
              </w:rPr>
            </w:pPr>
            <w:r w:rsidRPr="00A64262">
              <w:rPr>
                <w:color w:val="000000"/>
                <w:sz w:val="22"/>
                <w:szCs w:val="22"/>
                <w:u w:val="single"/>
              </w:rPr>
              <w:t>-0.724</w:t>
            </w:r>
          </w:p>
        </w:tc>
        <w:tc>
          <w:tcPr>
            <w:tcW w:w="910" w:type="dxa"/>
            <w:tcBorders>
              <w:top w:val="nil"/>
              <w:left w:val="nil"/>
              <w:bottom w:val="nil"/>
              <w:right w:val="nil"/>
            </w:tcBorders>
            <w:shd w:val="clear" w:color="auto" w:fill="auto"/>
            <w:noWrap/>
            <w:vAlign w:val="center"/>
            <w:hideMark/>
          </w:tcPr>
          <w:p w14:paraId="5FB554F2" w14:textId="6C67F3A0" w:rsidR="004606AC" w:rsidRPr="00A64262" w:rsidRDefault="004606AC" w:rsidP="004606AC">
            <w:pPr>
              <w:jc w:val="center"/>
              <w:rPr>
                <w:color w:val="000000"/>
                <w:sz w:val="22"/>
                <w:szCs w:val="22"/>
              </w:rPr>
            </w:pPr>
            <w:r w:rsidRPr="00A64262">
              <w:rPr>
                <w:color w:val="000000"/>
                <w:sz w:val="22"/>
                <w:szCs w:val="22"/>
              </w:rPr>
              <w:t>-0.413</w:t>
            </w:r>
          </w:p>
        </w:tc>
        <w:tc>
          <w:tcPr>
            <w:tcW w:w="953" w:type="dxa"/>
            <w:tcBorders>
              <w:top w:val="nil"/>
              <w:left w:val="nil"/>
              <w:bottom w:val="nil"/>
              <w:right w:val="nil"/>
            </w:tcBorders>
            <w:shd w:val="clear" w:color="auto" w:fill="auto"/>
            <w:noWrap/>
            <w:vAlign w:val="center"/>
            <w:hideMark/>
          </w:tcPr>
          <w:p w14:paraId="4A88C0A0" w14:textId="1B0E2345" w:rsidR="004606AC" w:rsidRPr="00A64262" w:rsidRDefault="004606AC" w:rsidP="004606AC">
            <w:pPr>
              <w:jc w:val="center"/>
              <w:rPr>
                <w:color w:val="000000"/>
                <w:sz w:val="22"/>
                <w:szCs w:val="22"/>
              </w:rPr>
            </w:pPr>
            <w:r w:rsidRPr="00A64262">
              <w:rPr>
                <w:color w:val="000000"/>
                <w:sz w:val="22"/>
                <w:szCs w:val="22"/>
              </w:rPr>
              <w:t>-0.1</w:t>
            </w:r>
            <w:r>
              <w:rPr>
                <w:color w:val="000000"/>
                <w:sz w:val="22"/>
                <w:szCs w:val="22"/>
              </w:rPr>
              <w:t>08</w:t>
            </w:r>
          </w:p>
        </w:tc>
        <w:tc>
          <w:tcPr>
            <w:tcW w:w="1031" w:type="dxa"/>
            <w:tcBorders>
              <w:top w:val="nil"/>
              <w:left w:val="nil"/>
              <w:bottom w:val="nil"/>
              <w:right w:val="nil"/>
            </w:tcBorders>
            <w:shd w:val="clear" w:color="auto" w:fill="auto"/>
            <w:noWrap/>
            <w:vAlign w:val="center"/>
            <w:hideMark/>
          </w:tcPr>
          <w:p w14:paraId="7B528580" w14:textId="2976BCF6" w:rsidR="004606AC" w:rsidRPr="00A64262" w:rsidRDefault="004606AC" w:rsidP="004606AC">
            <w:pPr>
              <w:jc w:val="center"/>
              <w:rPr>
                <w:color w:val="000000"/>
                <w:sz w:val="22"/>
                <w:szCs w:val="22"/>
              </w:rPr>
            </w:pPr>
            <w:r w:rsidRPr="00A64262">
              <w:rPr>
                <w:color w:val="000000"/>
                <w:sz w:val="22"/>
                <w:szCs w:val="22"/>
                <w:u w:val="single"/>
              </w:rPr>
              <w:t>-0.521</w:t>
            </w:r>
          </w:p>
        </w:tc>
        <w:tc>
          <w:tcPr>
            <w:tcW w:w="851" w:type="dxa"/>
            <w:tcBorders>
              <w:top w:val="nil"/>
              <w:left w:val="nil"/>
              <w:bottom w:val="nil"/>
              <w:right w:val="nil"/>
            </w:tcBorders>
            <w:shd w:val="clear" w:color="auto" w:fill="auto"/>
            <w:noWrap/>
            <w:vAlign w:val="center"/>
            <w:hideMark/>
          </w:tcPr>
          <w:p w14:paraId="27D8755D" w14:textId="1BAD6E81" w:rsidR="004606AC" w:rsidRPr="00A64262" w:rsidRDefault="004606AC" w:rsidP="004606AC">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361B3FFC" w14:textId="11563E5D" w:rsidR="004606AC" w:rsidRPr="00A64262" w:rsidRDefault="004606AC" w:rsidP="004606AC">
            <w:pPr>
              <w:jc w:val="center"/>
              <w:rPr>
                <w:color w:val="000000"/>
                <w:sz w:val="22"/>
                <w:szCs w:val="22"/>
              </w:rPr>
            </w:pPr>
            <w:r w:rsidRPr="00A64262">
              <w:rPr>
                <w:color w:val="000000"/>
                <w:sz w:val="22"/>
                <w:szCs w:val="22"/>
              </w:rPr>
              <w:t>-0.081</w:t>
            </w:r>
          </w:p>
        </w:tc>
        <w:tc>
          <w:tcPr>
            <w:tcW w:w="1018" w:type="dxa"/>
            <w:tcBorders>
              <w:top w:val="nil"/>
              <w:left w:val="nil"/>
              <w:bottom w:val="nil"/>
              <w:right w:val="nil"/>
            </w:tcBorders>
            <w:shd w:val="clear" w:color="auto" w:fill="auto"/>
            <w:noWrap/>
            <w:vAlign w:val="center"/>
            <w:hideMark/>
          </w:tcPr>
          <w:p w14:paraId="4E728029" w14:textId="725BC20B" w:rsidR="004606AC" w:rsidRPr="00A64262" w:rsidRDefault="004606AC" w:rsidP="004606AC">
            <w:pPr>
              <w:jc w:val="center"/>
              <w:rPr>
                <w:color w:val="000000"/>
                <w:sz w:val="22"/>
                <w:szCs w:val="22"/>
              </w:rPr>
            </w:pPr>
            <w:r w:rsidRPr="00A64262">
              <w:rPr>
                <w:color w:val="000000"/>
                <w:sz w:val="22"/>
                <w:szCs w:val="22"/>
              </w:rPr>
              <w:t>-0.081</w:t>
            </w:r>
          </w:p>
        </w:tc>
        <w:tc>
          <w:tcPr>
            <w:tcW w:w="851" w:type="dxa"/>
            <w:tcBorders>
              <w:top w:val="nil"/>
              <w:left w:val="nil"/>
              <w:bottom w:val="nil"/>
              <w:right w:val="nil"/>
            </w:tcBorders>
            <w:shd w:val="clear" w:color="auto" w:fill="auto"/>
            <w:noWrap/>
            <w:vAlign w:val="center"/>
            <w:hideMark/>
          </w:tcPr>
          <w:p w14:paraId="19AB8807" w14:textId="616FE05C" w:rsidR="004606AC" w:rsidRPr="00A64262" w:rsidRDefault="004606AC" w:rsidP="004606AC">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648E33EE" w14:textId="2454AEAC" w:rsidR="004606AC" w:rsidRPr="00A64262" w:rsidRDefault="004606AC" w:rsidP="004606AC">
            <w:pPr>
              <w:jc w:val="center"/>
              <w:rPr>
                <w:color w:val="000000"/>
                <w:sz w:val="22"/>
                <w:szCs w:val="22"/>
              </w:rPr>
            </w:pPr>
            <w:r w:rsidRPr="00A64262">
              <w:rPr>
                <w:color w:val="000000"/>
                <w:sz w:val="22"/>
                <w:szCs w:val="22"/>
              </w:rPr>
              <w:t>-0.166</w:t>
            </w:r>
          </w:p>
        </w:tc>
        <w:tc>
          <w:tcPr>
            <w:tcW w:w="890" w:type="dxa"/>
            <w:tcBorders>
              <w:top w:val="nil"/>
              <w:left w:val="nil"/>
              <w:bottom w:val="nil"/>
              <w:right w:val="nil"/>
            </w:tcBorders>
            <w:shd w:val="clear" w:color="auto" w:fill="auto"/>
            <w:noWrap/>
            <w:vAlign w:val="center"/>
            <w:hideMark/>
          </w:tcPr>
          <w:p w14:paraId="3E6B24ED" w14:textId="0FB1ACE4" w:rsidR="004606AC" w:rsidRPr="00A64262" w:rsidRDefault="004606AC" w:rsidP="004606AC">
            <w:pPr>
              <w:jc w:val="center"/>
              <w:rPr>
                <w:color w:val="000000"/>
                <w:sz w:val="22"/>
                <w:szCs w:val="22"/>
              </w:rPr>
            </w:pPr>
            <w:r w:rsidRPr="00A64262">
              <w:rPr>
                <w:color w:val="000000"/>
                <w:sz w:val="22"/>
                <w:szCs w:val="22"/>
              </w:rPr>
              <w:t>-0.166</w:t>
            </w:r>
          </w:p>
        </w:tc>
      </w:tr>
      <w:tr w:rsidR="004606AC" w:rsidRPr="00A64262" w14:paraId="2C97A0DE" w14:textId="77777777" w:rsidTr="005A35DD">
        <w:trPr>
          <w:trHeight w:val="280"/>
        </w:trPr>
        <w:tc>
          <w:tcPr>
            <w:tcW w:w="1701" w:type="dxa"/>
            <w:tcBorders>
              <w:top w:val="nil"/>
              <w:left w:val="nil"/>
              <w:bottom w:val="nil"/>
              <w:right w:val="nil"/>
            </w:tcBorders>
            <w:shd w:val="clear" w:color="auto" w:fill="auto"/>
            <w:noWrap/>
            <w:vAlign w:val="bottom"/>
            <w:hideMark/>
          </w:tcPr>
          <w:p w14:paraId="20BCBBF1" w14:textId="77777777" w:rsidR="004606AC" w:rsidRPr="00A64262" w:rsidRDefault="004606AC" w:rsidP="004606AC">
            <w:pPr>
              <w:rPr>
                <w:color w:val="000000"/>
                <w:sz w:val="22"/>
                <w:szCs w:val="22"/>
              </w:rPr>
            </w:pPr>
            <w:r w:rsidRPr="00A64262">
              <w:rPr>
                <w:color w:val="000000"/>
                <w:sz w:val="22"/>
                <w:szCs w:val="22"/>
              </w:rPr>
              <w:t xml:space="preserve">Dist.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0382C174" w14:textId="77CA037B" w:rsidR="004606AC" w:rsidRPr="00A64262" w:rsidRDefault="004606AC" w:rsidP="004606AC">
            <w:pPr>
              <w:jc w:val="center"/>
              <w:rPr>
                <w:color w:val="000000"/>
                <w:sz w:val="22"/>
                <w:szCs w:val="22"/>
              </w:rPr>
            </w:pPr>
            <w:r w:rsidRPr="00A64262">
              <w:rPr>
                <w:color w:val="000000"/>
                <w:sz w:val="22"/>
                <w:szCs w:val="22"/>
              </w:rPr>
              <w:t>0</w:t>
            </w:r>
            <w:r>
              <w:rPr>
                <w:color w:val="000000"/>
                <w:sz w:val="22"/>
                <w:szCs w:val="22"/>
              </w:rPr>
              <w:t>.327</w:t>
            </w:r>
          </w:p>
        </w:tc>
        <w:tc>
          <w:tcPr>
            <w:tcW w:w="953" w:type="dxa"/>
            <w:tcBorders>
              <w:top w:val="nil"/>
              <w:left w:val="nil"/>
              <w:bottom w:val="nil"/>
              <w:right w:val="nil"/>
            </w:tcBorders>
            <w:shd w:val="clear" w:color="auto" w:fill="auto"/>
            <w:noWrap/>
            <w:vAlign w:val="center"/>
            <w:hideMark/>
          </w:tcPr>
          <w:p w14:paraId="4A443BC2" w14:textId="4346A1EC" w:rsidR="004606AC" w:rsidRPr="00A64262" w:rsidRDefault="004606AC" w:rsidP="004606AC">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36B5594B" w14:textId="589D92B8" w:rsidR="004606AC" w:rsidRPr="00A64262" w:rsidRDefault="004606AC" w:rsidP="004606AC">
            <w:pPr>
              <w:jc w:val="center"/>
              <w:rPr>
                <w:color w:val="000000"/>
                <w:sz w:val="22"/>
                <w:szCs w:val="22"/>
              </w:rPr>
            </w:pPr>
            <w:r w:rsidRPr="00A64262">
              <w:rPr>
                <w:color w:val="000000"/>
                <w:sz w:val="22"/>
                <w:szCs w:val="22"/>
              </w:rPr>
              <w:t>0.3</w:t>
            </w:r>
            <w:r>
              <w:rPr>
                <w:color w:val="000000"/>
                <w:sz w:val="22"/>
                <w:szCs w:val="22"/>
              </w:rPr>
              <w:t>27</w:t>
            </w:r>
          </w:p>
        </w:tc>
        <w:tc>
          <w:tcPr>
            <w:tcW w:w="911" w:type="dxa"/>
            <w:tcBorders>
              <w:top w:val="nil"/>
              <w:left w:val="nil"/>
              <w:bottom w:val="nil"/>
              <w:right w:val="nil"/>
            </w:tcBorders>
            <w:shd w:val="clear" w:color="auto" w:fill="auto"/>
            <w:noWrap/>
            <w:vAlign w:val="center"/>
            <w:hideMark/>
          </w:tcPr>
          <w:p w14:paraId="662F6796" w14:textId="5057B8AC" w:rsidR="004606AC" w:rsidRPr="00A64262" w:rsidRDefault="004606AC" w:rsidP="004606AC">
            <w:pPr>
              <w:jc w:val="center"/>
              <w:rPr>
                <w:color w:val="000000"/>
                <w:sz w:val="22"/>
                <w:szCs w:val="22"/>
              </w:rPr>
            </w:pPr>
            <w:r>
              <w:rPr>
                <w:color w:val="000000"/>
                <w:sz w:val="22"/>
                <w:szCs w:val="22"/>
              </w:rPr>
              <w:t>0.327</w:t>
            </w:r>
          </w:p>
        </w:tc>
        <w:tc>
          <w:tcPr>
            <w:tcW w:w="953" w:type="dxa"/>
            <w:tcBorders>
              <w:top w:val="nil"/>
              <w:left w:val="nil"/>
              <w:bottom w:val="nil"/>
              <w:right w:val="nil"/>
            </w:tcBorders>
            <w:shd w:val="clear" w:color="auto" w:fill="auto"/>
            <w:noWrap/>
            <w:vAlign w:val="center"/>
            <w:hideMark/>
          </w:tcPr>
          <w:p w14:paraId="43A5E16C" w14:textId="77777777" w:rsidR="004606AC" w:rsidRPr="00A64262" w:rsidRDefault="004606AC" w:rsidP="004606AC">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4DC5D6B5" w14:textId="34317D21" w:rsidR="004606AC" w:rsidRPr="004606AC" w:rsidRDefault="004606AC" w:rsidP="004606AC">
            <w:pPr>
              <w:jc w:val="center"/>
              <w:rPr>
                <w:color w:val="000000"/>
                <w:sz w:val="22"/>
                <w:szCs w:val="22"/>
              </w:rPr>
            </w:pPr>
            <w:r w:rsidRPr="004606AC">
              <w:rPr>
                <w:color w:val="000000"/>
                <w:sz w:val="22"/>
                <w:szCs w:val="22"/>
              </w:rPr>
              <w:t>0.327</w:t>
            </w:r>
          </w:p>
        </w:tc>
        <w:tc>
          <w:tcPr>
            <w:tcW w:w="910" w:type="dxa"/>
            <w:tcBorders>
              <w:top w:val="nil"/>
              <w:left w:val="nil"/>
              <w:bottom w:val="nil"/>
              <w:right w:val="nil"/>
            </w:tcBorders>
            <w:shd w:val="clear" w:color="auto" w:fill="auto"/>
            <w:noWrap/>
            <w:vAlign w:val="center"/>
            <w:hideMark/>
          </w:tcPr>
          <w:p w14:paraId="39CABBDD" w14:textId="3AB54E25" w:rsidR="004606AC" w:rsidRPr="00A64262" w:rsidRDefault="004606AC" w:rsidP="004606AC">
            <w:pPr>
              <w:jc w:val="center"/>
              <w:rPr>
                <w:color w:val="000000"/>
                <w:sz w:val="22"/>
                <w:szCs w:val="22"/>
              </w:rPr>
            </w:pPr>
            <w:r>
              <w:rPr>
                <w:color w:val="000000"/>
                <w:sz w:val="22"/>
                <w:szCs w:val="22"/>
              </w:rPr>
              <w:t>0</w:t>
            </w:r>
            <w:r w:rsidRPr="00A64262">
              <w:rPr>
                <w:color w:val="000000"/>
                <w:sz w:val="22"/>
                <w:szCs w:val="22"/>
              </w:rPr>
              <w:t>.</w:t>
            </w:r>
            <w:r>
              <w:rPr>
                <w:color w:val="000000"/>
                <w:sz w:val="22"/>
                <w:szCs w:val="22"/>
              </w:rPr>
              <w:t>328</w:t>
            </w:r>
          </w:p>
        </w:tc>
        <w:tc>
          <w:tcPr>
            <w:tcW w:w="953" w:type="dxa"/>
            <w:tcBorders>
              <w:top w:val="nil"/>
              <w:left w:val="nil"/>
              <w:bottom w:val="nil"/>
              <w:right w:val="nil"/>
            </w:tcBorders>
            <w:shd w:val="clear" w:color="auto" w:fill="auto"/>
            <w:noWrap/>
            <w:vAlign w:val="center"/>
            <w:hideMark/>
          </w:tcPr>
          <w:p w14:paraId="3195EC85" w14:textId="27E2819E" w:rsidR="004606AC" w:rsidRPr="00A64262" w:rsidRDefault="004606AC" w:rsidP="004606AC">
            <w:pPr>
              <w:jc w:val="center"/>
              <w:rPr>
                <w:color w:val="000000"/>
                <w:sz w:val="22"/>
                <w:szCs w:val="22"/>
              </w:rPr>
            </w:pPr>
            <w:r>
              <w:rPr>
                <w:color w:val="000000"/>
                <w:sz w:val="22"/>
                <w:szCs w:val="22"/>
              </w:rPr>
              <w:t>0</w:t>
            </w:r>
          </w:p>
        </w:tc>
        <w:tc>
          <w:tcPr>
            <w:tcW w:w="1031" w:type="dxa"/>
            <w:tcBorders>
              <w:top w:val="nil"/>
              <w:left w:val="nil"/>
              <w:bottom w:val="nil"/>
              <w:right w:val="nil"/>
            </w:tcBorders>
            <w:shd w:val="clear" w:color="auto" w:fill="auto"/>
            <w:noWrap/>
            <w:vAlign w:val="center"/>
            <w:hideMark/>
          </w:tcPr>
          <w:p w14:paraId="5F9F7EFC" w14:textId="7B2A9299" w:rsidR="004606AC" w:rsidRPr="004606AC" w:rsidRDefault="004606AC" w:rsidP="004606AC">
            <w:pPr>
              <w:jc w:val="center"/>
              <w:rPr>
                <w:color w:val="000000"/>
                <w:sz w:val="22"/>
                <w:szCs w:val="22"/>
              </w:rPr>
            </w:pPr>
            <w:r w:rsidRPr="004606AC">
              <w:rPr>
                <w:color w:val="000000"/>
                <w:sz w:val="22"/>
                <w:szCs w:val="22"/>
              </w:rPr>
              <w:t>0.328</w:t>
            </w:r>
          </w:p>
        </w:tc>
        <w:tc>
          <w:tcPr>
            <w:tcW w:w="851" w:type="dxa"/>
            <w:tcBorders>
              <w:top w:val="nil"/>
              <w:left w:val="nil"/>
              <w:bottom w:val="nil"/>
              <w:right w:val="nil"/>
            </w:tcBorders>
            <w:shd w:val="clear" w:color="auto" w:fill="auto"/>
            <w:noWrap/>
            <w:vAlign w:val="center"/>
            <w:hideMark/>
          </w:tcPr>
          <w:p w14:paraId="04D76D21" w14:textId="7C3C8364" w:rsidR="004606AC" w:rsidRPr="00A64262" w:rsidRDefault="004606AC" w:rsidP="004606AC">
            <w:pPr>
              <w:jc w:val="center"/>
              <w:rPr>
                <w:color w:val="000000"/>
                <w:sz w:val="22"/>
                <w:szCs w:val="22"/>
              </w:rPr>
            </w:pPr>
            <w:r>
              <w:rPr>
                <w:color w:val="000000"/>
                <w:sz w:val="22"/>
                <w:szCs w:val="22"/>
              </w:rPr>
              <w:t>0.327</w:t>
            </w:r>
          </w:p>
        </w:tc>
        <w:tc>
          <w:tcPr>
            <w:tcW w:w="953" w:type="dxa"/>
            <w:tcBorders>
              <w:top w:val="nil"/>
              <w:left w:val="nil"/>
              <w:bottom w:val="nil"/>
              <w:right w:val="nil"/>
            </w:tcBorders>
            <w:shd w:val="clear" w:color="auto" w:fill="auto"/>
            <w:noWrap/>
            <w:vAlign w:val="center"/>
            <w:hideMark/>
          </w:tcPr>
          <w:p w14:paraId="57824DD3" w14:textId="0FF94539" w:rsidR="004606AC" w:rsidRPr="00A64262" w:rsidRDefault="004606AC" w:rsidP="004606AC">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3CF07264" w14:textId="296D8FCE" w:rsidR="004606AC" w:rsidRPr="00A64262" w:rsidRDefault="004606AC" w:rsidP="004606AC">
            <w:pPr>
              <w:jc w:val="center"/>
              <w:rPr>
                <w:color w:val="000000"/>
                <w:sz w:val="22"/>
                <w:szCs w:val="22"/>
              </w:rPr>
            </w:pPr>
            <w:r w:rsidRPr="004606AC">
              <w:rPr>
                <w:color w:val="000000"/>
                <w:sz w:val="22"/>
                <w:szCs w:val="22"/>
              </w:rPr>
              <w:t>0.327</w:t>
            </w:r>
          </w:p>
        </w:tc>
        <w:tc>
          <w:tcPr>
            <w:tcW w:w="851" w:type="dxa"/>
            <w:tcBorders>
              <w:top w:val="nil"/>
              <w:left w:val="nil"/>
              <w:bottom w:val="nil"/>
              <w:right w:val="nil"/>
            </w:tcBorders>
            <w:shd w:val="clear" w:color="auto" w:fill="auto"/>
            <w:noWrap/>
            <w:vAlign w:val="center"/>
            <w:hideMark/>
          </w:tcPr>
          <w:p w14:paraId="6F613EE4" w14:textId="09C75579" w:rsidR="004606AC" w:rsidRPr="00A64262" w:rsidRDefault="004606AC" w:rsidP="004606AC">
            <w:pPr>
              <w:jc w:val="center"/>
              <w:rPr>
                <w:color w:val="000000"/>
                <w:sz w:val="22"/>
                <w:szCs w:val="22"/>
              </w:rPr>
            </w:pPr>
            <w:r>
              <w:rPr>
                <w:color w:val="000000"/>
                <w:sz w:val="22"/>
                <w:szCs w:val="22"/>
              </w:rPr>
              <w:t>0.327</w:t>
            </w:r>
          </w:p>
        </w:tc>
        <w:tc>
          <w:tcPr>
            <w:tcW w:w="953" w:type="dxa"/>
            <w:tcBorders>
              <w:top w:val="nil"/>
              <w:left w:val="nil"/>
              <w:bottom w:val="nil"/>
              <w:right w:val="nil"/>
            </w:tcBorders>
            <w:shd w:val="clear" w:color="auto" w:fill="auto"/>
            <w:noWrap/>
            <w:vAlign w:val="center"/>
            <w:hideMark/>
          </w:tcPr>
          <w:p w14:paraId="00B6A57F" w14:textId="4DE372F5" w:rsidR="004606AC" w:rsidRPr="00A64262" w:rsidRDefault="004606AC" w:rsidP="004606AC">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79F7A591" w14:textId="797DB46E" w:rsidR="004606AC" w:rsidRPr="00A64262" w:rsidRDefault="004606AC" w:rsidP="004606AC">
            <w:pPr>
              <w:jc w:val="center"/>
              <w:rPr>
                <w:color w:val="000000"/>
                <w:sz w:val="22"/>
                <w:szCs w:val="22"/>
              </w:rPr>
            </w:pPr>
            <w:r w:rsidRPr="004606AC">
              <w:rPr>
                <w:color w:val="000000"/>
                <w:sz w:val="22"/>
                <w:szCs w:val="22"/>
              </w:rPr>
              <w:t>0.327</w:t>
            </w:r>
          </w:p>
        </w:tc>
      </w:tr>
      <w:tr w:rsidR="00320B07" w:rsidRPr="00A64262" w14:paraId="31C5E3A9" w14:textId="77777777" w:rsidTr="005A35DD">
        <w:trPr>
          <w:trHeight w:val="280"/>
        </w:trPr>
        <w:tc>
          <w:tcPr>
            <w:tcW w:w="1701" w:type="dxa"/>
            <w:tcBorders>
              <w:top w:val="nil"/>
              <w:left w:val="nil"/>
              <w:bottom w:val="nil"/>
              <w:right w:val="nil"/>
            </w:tcBorders>
            <w:shd w:val="clear" w:color="auto" w:fill="auto"/>
            <w:noWrap/>
            <w:vAlign w:val="bottom"/>
            <w:hideMark/>
          </w:tcPr>
          <w:p w14:paraId="500326F6" w14:textId="77777777" w:rsidR="00320B07" w:rsidRPr="00A64262" w:rsidRDefault="00320B07" w:rsidP="005A35DD">
            <w:pPr>
              <w:rPr>
                <w:color w:val="000000"/>
                <w:sz w:val="22"/>
                <w:szCs w:val="22"/>
              </w:rPr>
            </w:pPr>
            <w:r w:rsidRPr="00A64262">
              <w:rPr>
                <w:color w:val="000000"/>
                <w:sz w:val="22"/>
                <w:szCs w:val="22"/>
              </w:rPr>
              <w:t xml:space="preserve">Prop. → </w:t>
            </w:r>
            <w:proofErr w:type="spellStart"/>
            <w:r w:rsidRPr="00A64262">
              <w:rPr>
                <w:color w:val="000000"/>
                <w:sz w:val="22"/>
                <w:szCs w:val="22"/>
              </w:rPr>
              <w:t>Invas</w:t>
            </w:r>
            <w:proofErr w:type="spellEnd"/>
            <w:r w:rsidRPr="00A64262">
              <w:rPr>
                <w:color w:val="000000"/>
                <w:sz w:val="22"/>
                <w:szCs w:val="22"/>
              </w:rPr>
              <w:t>.</w:t>
            </w:r>
          </w:p>
        </w:tc>
        <w:tc>
          <w:tcPr>
            <w:tcW w:w="769" w:type="dxa"/>
            <w:tcBorders>
              <w:top w:val="nil"/>
              <w:left w:val="nil"/>
              <w:bottom w:val="nil"/>
              <w:right w:val="nil"/>
            </w:tcBorders>
            <w:shd w:val="clear" w:color="auto" w:fill="auto"/>
            <w:noWrap/>
            <w:vAlign w:val="center"/>
            <w:hideMark/>
          </w:tcPr>
          <w:p w14:paraId="23FA7BB1"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5B680459"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407BBC60" w14:textId="6349E84A" w:rsidR="00320B07" w:rsidRPr="00A64262" w:rsidRDefault="00320B07" w:rsidP="005A35DD">
            <w:pPr>
              <w:jc w:val="center"/>
              <w:rPr>
                <w:b/>
                <w:bCs/>
                <w:color w:val="000000"/>
                <w:sz w:val="22"/>
                <w:szCs w:val="22"/>
              </w:rPr>
            </w:pPr>
            <w:r w:rsidRPr="00A64262">
              <w:rPr>
                <w:b/>
                <w:bCs/>
                <w:color w:val="000000"/>
                <w:sz w:val="22"/>
                <w:szCs w:val="22"/>
              </w:rPr>
              <w:t>0.4</w:t>
            </w:r>
            <w:r w:rsidR="004606AC">
              <w:rPr>
                <w:b/>
                <w:bCs/>
                <w:color w:val="000000"/>
                <w:sz w:val="22"/>
                <w:szCs w:val="22"/>
              </w:rPr>
              <w:t>05</w:t>
            </w:r>
          </w:p>
        </w:tc>
        <w:tc>
          <w:tcPr>
            <w:tcW w:w="911" w:type="dxa"/>
            <w:tcBorders>
              <w:top w:val="nil"/>
              <w:left w:val="nil"/>
              <w:bottom w:val="nil"/>
              <w:right w:val="nil"/>
            </w:tcBorders>
            <w:shd w:val="clear" w:color="auto" w:fill="auto"/>
            <w:noWrap/>
            <w:vAlign w:val="center"/>
            <w:hideMark/>
          </w:tcPr>
          <w:p w14:paraId="65F673E2"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3AC88A1B"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3A6701F4" w14:textId="77777777" w:rsidR="00320B07" w:rsidRPr="00A64262" w:rsidRDefault="00320B07" w:rsidP="005A35DD">
            <w:pPr>
              <w:jc w:val="center"/>
              <w:rPr>
                <w:b/>
                <w:bCs/>
                <w:color w:val="000000"/>
                <w:sz w:val="22"/>
                <w:szCs w:val="22"/>
              </w:rPr>
            </w:pPr>
            <w:r w:rsidRPr="00A64262">
              <w:rPr>
                <w:b/>
                <w:bCs/>
                <w:color w:val="000000"/>
                <w:sz w:val="22"/>
                <w:szCs w:val="22"/>
              </w:rPr>
              <w:t>0.405</w:t>
            </w:r>
          </w:p>
        </w:tc>
        <w:tc>
          <w:tcPr>
            <w:tcW w:w="910" w:type="dxa"/>
            <w:tcBorders>
              <w:top w:val="nil"/>
              <w:left w:val="nil"/>
              <w:bottom w:val="nil"/>
              <w:right w:val="nil"/>
            </w:tcBorders>
            <w:shd w:val="clear" w:color="auto" w:fill="auto"/>
            <w:noWrap/>
            <w:vAlign w:val="center"/>
            <w:hideMark/>
          </w:tcPr>
          <w:p w14:paraId="1CC2C6CF" w14:textId="77777777" w:rsidR="00320B07" w:rsidRPr="00A64262" w:rsidRDefault="00320B07" w:rsidP="005A35DD">
            <w:pPr>
              <w:jc w:val="center"/>
              <w:rPr>
                <w:color w:val="000000"/>
                <w:sz w:val="22"/>
                <w:szCs w:val="22"/>
              </w:rPr>
            </w:pPr>
            <w:r w:rsidRPr="00A64262">
              <w:rPr>
                <w:color w:val="000000"/>
                <w:sz w:val="22"/>
                <w:szCs w:val="22"/>
              </w:rPr>
              <w:t>0.404</w:t>
            </w:r>
          </w:p>
        </w:tc>
        <w:tc>
          <w:tcPr>
            <w:tcW w:w="953" w:type="dxa"/>
            <w:tcBorders>
              <w:top w:val="nil"/>
              <w:left w:val="nil"/>
              <w:bottom w:val="nil"/>
              <w:right w:val="nil"/>
            </w:tcBorders>
            <w:shd w:val="clear" w:color="auto" w:fill="auto"/>
            <w:noWrap/>
            <w:vAlign w:val="center"/>
            <w:hideMark/>
          </w:tcPr>
          <w:p w14:paraId="7751AC84"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1354426F" w14:textId="77777777" w:rsidR="00320B07" w:rsidRPr="00A64262" w:rsidRDefault="00320B07" w:rsidP="005A35DD">
            <w:pPr>
              <w:jc w:val="center"/>
              <w:rPr>
                <w:b/>
                <w:bCs/>
                <w:color w:val="000000"/>
                <w:sz w:val="22"/>
                <w:szCs w:val="22"/>
              </w:rPr>
            </w:pPr>
            <w:r w:rsidRPr="00A64262">
              <w:rPr>
                <w:b/>
                <w:bCs/>
                <w:color w:val="000000"/>
                <w:sz w:val="22"/>
                <w:szCs w:val="22"/>
              </w:rPr>
              <w:t>0.404</w:t>
            </w:r>
          </w:p>
        </w:tc>
        <w:tc>
          <w:tcPr>
            <w:tcW w:w="851" w:type="dxa"/>
            <w:tcBorders>
              <w:top w:val="nil"/>
              <w:left w:val="nil"/>
              <w:bottom w:val="nil"/>
              <w:right w:val="nil"/>
            </w:tcBorders>
            <w:shd w:val="clear" w:color="auto" w:fill="auto"/>
            <w:noWrap/>
            <w:vAlign w:val="center"/>
            <w:hideMark/>
          </w:tcPr>
          <w:p w14:paraId="2285672E"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72D414CB"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4D2E9BB8" w14:textId="77777777" w:rsidR="00320B07" w:rsidRPr="00A64262" w:rsidRDefault="00320B07" w:rsidP="005A35DD">
            <w:pPr>
              <w:jc w:val="center"/>
              <w:rPr>
                <w:b/>
                <w:bCs/>
                <w:color w:val="000000"/>
                <w:sz w:val="22"/>
                <w:szCs w:val="22"/>
              </w:rPr>
            </w:pPr>
            <w:r w:rsidRPr="00A64262">
              <w:rPr>
                <w:b/>
                <w:bCs/>
                <w:color w:val="000000"/>
                <w:sz w:val="22"/>
                <w:szCs w:val="22"/>
              </w:rPr>
              <w:t>0.405</w:t>
            </w:r>
          </w:p>
        </w:tc>
        <w:tc>
          <w:tcPr>
            <w:tcW w:w="851" w:type="dxa"/>
            <w:tcBorders>
              <w:top w:val="nil"/>
              <w:left w:val="nil"/>
              <w:bottom w:val="nil"/>
              <w:right w:val="nil"/>
            </w:tcBorders>
            <w:shd w:val="clear" w:color="auto" w:fill="auto"/>
            <w:noWrap/>
            <w:vAlign w:val="center"/>
            <w:hideMark/>
          </w:tcPr>
          <w:p w14:paraId="1018B1F2" w14:textId="77777777" w:rsidR="00320B07" w:rsidRPr="00A64262" w:rsidRDefault="00320B07" w:rsidP="005A35DD">
            <w:pPr>
              <w:jc w:val="center"/>
              <w:rPr>
                <w:color w:val="000000"/>
                <w:sz w:val="22"/>
                <w:szCs w:val="22"/>
              </w:rPr>
            </w:pPr>
            <w:r w:rsidRPr="00A64262">
              <w:rPr>
                <w:color w:val="000000"/>
                <w:sz w:val="22"/>
                <w:szCs w:val="22"/>
              </w:rPr>
              <w:t>0.405</w:t>
            </w:r>
          </w:p>
        </w:tc>
        <w:tc>
          <w:tcPr>
            <w:tcW w:w="953" w:type="dxa"/>
            <w:tcBorders>
              <w:top w:val="nil"/>
              <w:left w:val="nil"/>
              <w:bottom w:val="nil"/>
              <w:right w:val="nil"/>
            </w:tcBorders>
            <w:shd w:val="clear" w:color="auto" w:fill="auto"/>
            <w:noWrap/>
            <w:vAlign w:val="center"/>
            <w:hideMark/>
          </w:tcPr>
          <w:p w14:paraId="1E6F4B10"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2E9F567E" w14:textId="77777777" w:rsidR="00320B07" w:rsidRPr="00A64262" w:rsidRDefault="00320B07" w:rsidP="005A35DD">
            <w:pPr>
              <w:jc w:val="center"/>
              <w:rPr>
                <w:b/>
                <w:bCs/>
                <w:color w:val="000000"/>
                <w:sz w:val="22"/>
                <w:szCs w:val="22"/>
              </w:rPr>
            </w:pPr>
            <w:r w:rsidRPr="00A64262">
              <w:rPr>
                <w:b/>
                <w:bCs/>
                <w:color w:val="000000"/>
                <w:sz w:val="22"/>
                <w:szCs w:val="22"/>
              </w:rPr>
              <w:t>0.405</w:t>
            </w:r>
          </w:p>
        </w:tc>
      </w:tr>
      <w:tr w:rsidR="00320B07" w:rsidRPr="00A64262" w14:paraId="6CD982F3" w14:textId="77777777" w:rsidTr="005A35DD">
        <w:trPr>
          <w:trHeight w:val="280"/>
        </w:trPr>
        <w:tc>
          <w:tcPr>
            <w:tcW w:w="1701" w:type="dxa"/>
            <w:tcBorders>
              <w:top w:val="nil"/>
              <w:left w:val="nil"/>
              <w:bottom w:val="nil"/>
              <w:right w:val="nil"/>
            </w:tcBorders>
            <w:shd w:val="clear" w:color="auto" w:fill="auto"/>
            <w:noWrap/>
            <w:vAlign w:val="bottom"/>
            <w:hideMark/>
          </w:tcPr>
          <w:p w14:paraId="0FBB939A" w14:textId="77777777" w:rsidR="00320B07" w:rsidRPr="00A64262" w:rsidRDefault="00320B07" w:rsidP="005A35DD">
            <w:pPr>
              <w:rPr>
                <w:color w:val="000000"/>
                <w:sz w:val="22"/>
                <w:szCs w:val="22"/>
              </w:rPr>
            </w:pPr>
            <w:r w:rsidRPr="00A64262">
              <w:rPr>
                <w:color w:val="000000"/>
                <w:sz w:val="22"/>
                <w:szCs w:val="22"/>
              </w:rPr>
              <w:t>Soil → Native</w:t>
            </w:r>
          </w:p>
        </w:tc>
        <w:tc>
          <w:tcPr>
            <w:tcW w:w="769" w:type="dxa"/>
            <w:tcBorders>
              <w:top w:val="nil"/>
              <w:left w:val="nil"/>
              <w:bottom w:val="nil"/>
              <w:right w:val="nil"/>
            </w:tcBorders>
            <w:shd w:val="clear" w:color="auto" w:fill="auto"/>
            <w:noWrap/>
            <w:vAlign w:val="center"/>
            <w:hideMark/>
          </w:tcPr>
          <w:p w14:paraId="2A1A402E" w14:textId="77777777" w:rsidR="00320B07" w:rsidRPr="00A64262" w:rsidRDefault="00320B07" w:rsidP="005A35DD">
            <w:pPr>
              <w:jc w:val="center"/>
              <w:rPr>
                <w:color w:val="000000"/>
                <w:sz w:val="22"/>
                <w:szCs w:val="22"/>
              </w:rPr>
            </w:pPr>
            <w:r w:rsidRPr="00A64262">
              <w:rPr>
                <w:color w:val="000000"/>
                <w:sz w:val="22"/>
                <w:szCs w:val="22"/>
              </w:rPr>
              <w:t>-0.64</w:t>
            </w:r>
          </w:p>
        </w:tc>
        <w:tc>
          <w:tcPr>
            <w:tcW w:w="953" w:type="dxa"/>
            <w:tcBorders>
              <w:top w:val="nil"/>
              <w:left w:val="nil"/>
              <w:bottom w:val="nil"/>
              <w:right w:val="nil"/>
            </w:tcBorders>
            <w:shd w:val="clear" w:color="auto" w:fill="auto"/>
            <w:noWrap/>
            <w:vAlign w:val="center"/>
            <w:hideMark/>
          </w:tcPr>
          <w:p w14:paraId="4C1CF841"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0E6CC3C3" w14:textId="77777777" w:rsidR="00320B07" w:rsidRPr="00A64262" w:rsidRDefault="00320B07" w:rsidP="005A35DD">
            <w:pPr>
              <w:jc w:val="center"/>
              <w:rPr>
                <w:color w:val="000000"/>
                <w:sz w:val="22"/>
                <w:szCs w:val="22"/>
                <w:u w:val="single"/>
              </w:rPr>
            </w:pPr>
            <w:r w:rsidRPr="00A64262">
              <w:rPr>
                <w:color w:val="000000"/>
                <w:sz w:val="22"/>
                <w:szCs w:val="22"/>
                <w:u w:val="single"/>
              </w:rPr>
              <w:t>-0.64</w:t>
            </w:r>
          </w:p>
        </w:tc>
        <w:tc>
          <w:tcPr>
            <w:tcW w:w="911" w:type="dxa"/>
            <w:tcBorders>
              <w:top w:val="nil"/>
              <w:left w:val="nil"/>
              <w:bottom w:val="nil"/>
              <w:right w:val="nil"/>
            </w:tcBorders>
            <w:shd w:val="clear" w:color="auto" w:fill="auto"/>
            <w:noWrap/>
            <w:vAlign w:val="center"/>
            <w:hideMark/>
          </w:tcPr>
          <w:p w14:paraId="7D9EC3C3"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4EC90B52"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11C42FD2"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nil"/>
              <w:right w:val="nil"/>
            </w:tcBorders>
            <w:shd w:val="clear" w:color="auto" w:fill="auto"/>
            <w:noWrap/>
            <w:vAlign w:val="center"/>
            <w:hideMark/>
          </w:tcPr>
          <w:p w14:paraId="2E6B3566"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61EC670A"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nil"/>
              <w:right w:val="nil"/>
            </w:tcBorders>
            <w:shd w:val="clear" w:color="auto" w:fill="auto"/>
            <w:noWrap/>
            <w:vAlign w:val="center"/>
            <w:hideMark/>
          </w:tcPr>
          <w:p w14:paraId="4539D46E"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nil"/>
              <w:right w:val="nil"/>
            </w:tcBorders>
            <w:shd w:val="clear" w:color="auto" w:fill="auto"/>
            <w:noWrap/>
            <w:vAlign w:val="center"/>
            <w:hideMark/>
          </w:tcPr>
          <w:p w14:paraId="56976C15"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0A1A3F98"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nil"/>
              <w:right w:val="nil"/>
            </w:tcBorders>
            <w:shd w:val="clear" w:color="auto" w:fill="auto"/>
            <w:noWrap/>
            <w:vAlign w:val="center"/>
            <w:hideMark/>
          </w:tcPr>
          <w:p w14:paraId="2C065527" w14:textId="77777777" w:rsidR="00320B07" w:rsidRPr="00A64262" w:rsidRDefault="00320B07" w:rsidP="005A35DD">
            <w:pPr>
              <w:jc w:val="center"/>
              <w:rPr>
                <w:color w:val="000000"/>
                <w:sz w:val="22"/>
                <w:szCs w:val="22"/>
              </w:rPr>
            </w:pPr>
            <w:r w:rsidRPr="00A64262">
              <w:rPr>
                <w:color w:val="000000"/>
                <w:sz w:val="22"/>
                <w:szCs w:val="22"/>
              </w:rPr>
              <w:t>0</w:t>
            </w:r>
          </w:p>
        </w:tc>
        <w:tc>
          <w:tcPr>
            <w:tcW w:w="851" w:type="dxa"/>
            <w:tcBorders>
              <w:top w:val="nil"/>
              <w:left w:val="nil"/>
              <w:bottom w:val="nil"/>
              <w:right w:val="nil"/>
            </w:tcBorders>
            <w:shd w:val="clear" w:color="auto" w:fill="auto"/>
            <w:noWrap/>
            <w:vAlign w:val="center"/>
            <w:hideMark/>
          </w:tcPr>
          <w:p w14:paraId="09FD9615" w14:textId="77777777" w:rsidR="00320B07" w:rsidRPr="00A64262" w:rsidRDefault="00320B07" w:rsidP="005A35DD">
            <w:pPr>
              <w:jc w:val="center"/>
              <w:rPr>
                <w:color w:val="000000"/>
                <w:sz w:val="22"/>
                <w:szCs w:val="22"/>
              </w:rPr>
            </w:pPr>
            <w:r w:rsidRPr="00A64262">
              <w:rPr>
                <w:color w:val="000000"/>
                <w:sz w:val="22"/>
                <w:szCs w:val="22"/>
              </w:rPr>
              <w:t>-0.317</w:t>
            </w:r>
          </w:p>
        </w:tc>
        <w:tc>
          <w:tcPr>
            <w:tcW w:w="953" w:type="dxa"/>
            <w:tcBorders>
              <w:top w:val="nil"/>
              <w:left w:val="nil"/>
              <w:bottom w:val="nil"/>
              <w:right w:val="nil"/>
            </w:tcBorders>
            <w:shd w:val="clear" w:color="auto" w:fill="auto"/>
            <w:noWrap/>
            <w:vAlign w:val="center"/>
            <w:hideMark/>
          </w:tcPr>
          <w:p w14:paraId="60736018"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453A68F6" w14:textId="77777777" w:rsidR="00320B07" w:rsidRPr="00A64262" w:rsidRDefault="00320B07" w:rsidP="005A35DD">
            <w:pPr>
              <w:jc w:val="center"/>
              <w:rPr>
                <w:color w:val="000000"/>
                <w:sz w:val="22"/>
                <w:szCs w:val="22"/>
                <w:u w:val="single"/>
              </w:rPr>
            </w:pPr>
            <w:r w:rsidRPr="00A64262">
              <w:rPr>
                <w:color w:val="000000"/>
                <w:sz w:val="22"/>
                <w:szCs w:val="22"/>
                <w:u w:val="single"/>
              </w:rPr>
              <w:t>-0.317</w:t>
            </w:r>
          </w:p>
        </w:tc>
      </w:tr>
      <w:tr w:rsidR="00320B07" w:rsidRPr="00A64262" w14:paraId="30310031" w14:textId="77777777" w:rsidTr="005A35DD">
        <w:trPr>
          <w:trHeight w:val="280"/>
        </w:trPr>
        <w:tc>
          <w:tcPr>
            <w:tcW w:w="1701" w:type="dxa"/>
            <w:tcBorders>
              <w:top w:val="nil"/>
              <w:left w:val="nil"/>
              <w:bottom w:val="nil"/>
              <w:right w:val="nil"/>
            </w:tcBorders>
            <w:shd w:val="clear" w:color="auto" w:fill="auto"/>
            <w:noWrap/>
            <w:vAlign w:val="bottom"/>
            <w:hideMark/>
          </w:tcPr>
          <w:p w14:paraId="6F819F75" w14:textId="77777777" w:rsidR="00320B07" w:rsidRPr="00A64262" w:rsidRDefault="00320B07" w:rsidP="005A35DD">
            <w:pPr>
              <w:rPr>
                <w:color w:val="000000"/>
                <w:sz w:val="22"/>
                <w:szCs w:val="22"/>
              </w:rPr>
            </w:pPr>
            <w:r w:rsidRPr="00A64262">
              <w:rPr>
                <w:color w:val="000000"/>
                <w:sz w:val="22"/>
                <w:szCs w:val="22"/>
              </w:rPr>
              <w:t>Prop → Native</w:t>
            </w:r>
          </w:p>
        </w:tc>
        <w:tc>
          <w:tcPr>
            <w:tcW w:w="769" w:type="dxa"/>
            <w:tcBorders>
              <w:top w:val="nil"/>
              <w:left w:val="nil"/>
              <w:bottom w:val="nil"/>
              <w:right w:val="nil"/>
            </w:tcBorders>
            <w:shd w:val="clear" w:color="auto" w:fill="auto"/>
            <w:noWrap/>
            <w:vAlign w:val="center"/>
            <w:hideMark/>
          </w:tcPr>
          <w:p w14:paraId="5ACF3D05"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5B64C9D9"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nil"/>
              <w:right w:val="nil"/>
            </w:tcBorders>
            <w:shd w:val="clear" w:color="auto" w:fill="auto"/>
            <w:noWrap/>
            <w:vAlign w:val="center"/>
            <w:hideMark/>
          </w:tcPr>
          <w:p w14:paraId="44A06C4A" w14:textId="77777777" w:rsidR="00320B07" w:rsidRPr="00A64262" w:rsidRDefault="00320B07" w:rsidP="005A35DD">
            <w:pPr>
              <w:jc w:val="center"/>
              <w:rPr>
                <w:color w:val="000000"/>
                <w:sz w:val="22"/>
                <w:szCs w:val="22"/>
              </w:rPr>
            </w:pPr>
            <w:r w:rsidRPr="00A64262">
              <w:rPr>
                <w:color w:val="000000"/>
                <w:sz w:val="22"/>
                <w:szCs w:val="22"/>
              </w:rPr>
              <w:t>0</w:t>
            </w:r>
          </w:p>
        </w:tc>
        <w:tc>
          <w:tcPr>
            <w:tcW w:w="911" w:type="dxa"/>
            <w:tcBorders>
              <w:top w:val="nil"/>
              <w:left w:val="nil"/>
              <w:bottom w:val="nil"/>
              <w:right w:val="nil"/>
            </w:tcBorders>
            <w:shd w:val="clear" w:color="auto" w:fill="auto"/>
            <w:noWrap/>
            <w:vAlign w:val="center"/>
            <w:hideMark/>
          </w:tcPr>
          <w:p w14:paraId="59672048"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644E5C58"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nil"/>
              <w:right w:val="nil"/>
            </w:tcBorders>
            <w:shd w:val="clear" w:color="auto" w:fill="auto"/>
            <w:noWrap/>
            <w:vAlign w:val="center"/>
            <w:hideMark/>
          </w:tcPr>
          <w:p w14:paraId="2D399547"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nil"/>
              <w:right w:val="nil"/>
            </w:tcBorders>
            <w:shd w:val="clear" w:color="auto" w:fill="auto"/>
            <w:noWrap/>
            <w:vAlign w:val="center"/>
            <w:hideMark/>
          </w:tcPr>
          <w:p w14:paraId="1520A18F"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1FE2997B" w14:textId="2B47002E" w:rsidR="00320B07" w:rsidRPr="00A64262" w:rsidRDefault="00320B07" w:rsidP="005A35DD">
            <w:pPr>
              <w:jc w:val="center"/>
              <w:rPr>
                <w:color w:val="000000"/>
                <w:sz w:val="22"/>
                <w:szCs w:val="22"/>
              </w:rPr>
            </w:pPr>
            <w:r w:rsidRPr="00A64262">
              <w:rPr>
                <w:color w:val="000000"/>
                <w:sz w:val="22"/>
                <w:szCs w:val="22"/>
              </w:rPr>
              <w:t>-0.13</w:t>
            </w:r>
            <w:r w:rsidR="004606AC">
              <w:rPr>
                <w:color w:val="000000"/>
                <w:sz w:val="22"/>
                <w:szCs w:val="22"/>
              </w:rPr>
              <w:t>3</w:t>
            </w:r>
          </w:p>
        </w:tc>
        <w:tc>
          <w:tcPr>
            <w:tcW w:w="1031" w:type="dxa"/>
            <w:tcBorders>
              <w:top w:val="nil"/>
              <w:left w:val="nil"/>
              <w:bottom w:val="nil"/>
              <w:right w:val="nil"/>
            </w:tcBorders>
            <w:shd w:val="clear" w:color="auto" w:fill="auto"/>
            <w:noWrap/>
            <w:vAlign w:val="center"/>
            <w:hideMark/>
          </w:tcPr>
          <w:p w14:paraId="5326D5CE" w14:textId="77777777" w:rsidR="00320B07" w:rsidRPr="00A64262" w:rsidRDefault="00320B07" w:rsidP="005A35DD">
            <w:pPr>
              <w:jc w:val="center"/>
              <w:rPr>
                <w:color w:val="000000"/>
                <w:sz w:val="22"/>
                <w:szCs w:val="22"/>
              </w:rPr>
            </w:pPr>
            <w:r w:rsidRPr="00A64262">
              <w:rPr>
                <w:color w:val="000000"/>
                <w:sz w:val="22"/>
                <w:szCs w:val="22"/>
              </w:rPr>
              <w:t>-0.133</w:t>
            </w:r>
          </w:p>
        </w:tc>
        <w:tc>
          <w:tcPr>
            <w:tcW w:w="851" w:type="dxa"/>
            <w:tcBorders>
              <w:top w:val="nil"/>
              <w:left w:val="nil"/>
              <w:bottom w:val="nil"/>
              <w:right w:val="nil"/>
            </w:tcBorders>
            <w:shd w:val="clear" w:color="auto" w:fill="auto"/>
            <w:noWrap/>
            <w:vAlign w:val="center"/>
            <w:hideMark/>
          </w:tcPr>
          <w:p w14:paraId="13E51CAD"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5789CE58" w14:textId="77777777" w:rsidR="00320B07" w:rsidRPr="00A64262" w:rsidRDefault="00320B07" w:rsidP="005A35DD">
            <w:pPr>
              <w:jc w:val="center"/>
              <w:rPr>
                <w:color w:val="000000"/>
                <w:sz w:val="22"/>
                <w:szCs w:val="22"/>
              </w:rPr>
            </w:pPr>
            <w:r w:rsidRPr="00A64262">
              <w:rPr>
                <w:color w:val="000000"/>
                <w:sz w:val="22"/>
                <w:szCs w:val="22"/>
              </w:rPr>
              <w:t>-0.101</w:t>
            </w:r>
          </w:p>
        </w:tc>
        <w:tc>
          <w:tcPr>
            <w:tcW w:w="1018" w:type="dxa"/>
            <w:tcBorders>
              <w:top w:val="nil"/>
              <w:left w:val="nil"/>
              <w:bottom w:val="nil"/>
              <w:right w:val="nil"/>
            </w:tcBorders>
            <w:shd w:val="clear" w:color="auto" w:fill="auto"/>
            <w:noWrap/>
            <w:vAlign w:val="center"/>
            <w:hideMark/>
          </w:tcPr>
          <w:p w14:paraId="5CBDFA55" w14:textId="77777777" w:rsidR="00320B07" w:rsidRPr="00A64262" w:rsidRDefault="00320B07" w:rsidP="005A35DD">
            <w:pPr>
              <w:jc w:val="center"/>
              <w:rPr>
                <w:color w:val="000000"/>
                <w:sz w:val="22"/>
                <w:szCs w:val="22"/>
              </w:rPr>
            </w:pPr>
            <w:r w:rsidRPr="00A64262">
              <w:rPr>
                <w:color w:val="000000"/>
                <w:sz w:val="22"/>
                <w:szCs w:val="22"/>
              </w:rPr>
              <w:t>-0.101</w:t>
            </w:r>
          </w:p>
        </w:tc>
        <w:tc>
          <w:tcPr>
            <w:tcW w:w="851" w:type="dxa"/>
            <w:tcBorders>
              <w:top w:val="nil"/>
              <w:left w:val="nil"/>
              <w:bottom w:val="nil"/>
              <w:right w:val="nil"/>
            </w:tcBorders>
            <w:shd w:val="clear" w:color="auto" w:fill="auto"/>
            <w:noWrap/>
            <w:vAlign w:val="center"/>
            <w:hideMark/>
          </w:tcPr>
          <w:p w14:paraId="7F396C16"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nil"/>
              <w:right w:val="nil"/>
            </w:tcBorders>
            <w:shd w:val="clear" w:color="auto" w:fill="auto"/>
            <w:noWrap/>
            <w:vAlign w:val="center"/>
            <w:hideMark/>
          </w:tcPr>
          <w:p w14:paraId="58F486B2"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nil"/>
              <w:right w:val="nil"/>
            </w:tcBorders>
            <w:shd w:val="clear" w:color="auto" w:fill="auto"/>
            <w:noWrap/>
            <w:vAlign w:val="center"/>
            <w:hideMark/>
          </w:tcPr>
          <w:p w14:paraId="37E03A80" w14:textId="77777777" w:rsidR="00320B07" w:rsidRPr="00A64262" w:rsidRDefault="00320B07" w:rsidP="005A35DD">
            <w:pPr>
              <w:jc w:val="center"/>
              <w:rPr>
                <w:color w:val="000000"/>
                <w:sz w:val="22"/>
                <w:szCs w:val="22"/>
              </w:rPr>
            </w:pPr>
            <w:r w:rsidRPr="00A64262">
              <w:rPr>
                <w:color w:val="000000"/>
                <w:sz w:val="22"/>
                <w:szCs w:val="22"/>
              </w:rPr>
              <w:t>0</w:t>
            </w:r>
          </w:p>
        </w:tc>
      </w:tr>
      <w:tr w:rsidR="00320B07" w:rsidRPr="00A64262" w14:paraId="60443273" w14:textId="77777777" w:rsidTr="005A35DD">
        <w:trPr>
          <w:trHeight w:val="280"/>
        </w:trPr>
        <w:tc>
          <w:tcPr>
            <w:tcW w:w="1701" w:type="dxa"/>
            <w:tcBorders>
              <w:top w:val="nil"/>
              <w:left w:val="nil"/>
              <w:bottom w:val="single" w:sz="4" w:space="0" w:color="auto"/>
              <w:right w:val="nil"/>
            </w:tcBorders>
            <w:shd w:val="clear" w:color="auto" w:fill="auto"/>
            <w:noWrap/>
            <w:vAlign w:val="bottom"/>
            <w:hideMark/>
          </w:tcPr>
          <w:p w14:paraId="62E11A69" w14:textId="77777777" w:rsidR="00320B07" w:rsidRPr="00A64262" w:rsidRDefault="00320B07" w:rsidP="005A35DD">
            <w:pPr>
              <w:rPr>
                <w:color w:val="000000"/>
                <w:sz w:val="22"/>
                <w:szCs w:val="22"/>
              </w:rPr>
            </w:pPr>
            <w:proofErr w:type="spellStart"/>
            <w:r w:rsidRPr="00A64262">
              <w:rPr>
                <w:color w:val="000000"/>
                <w:sz w:val="22"/>
                <w:szCs w:val="22"/>
              </w:rPr>
              <w:t>Invas</w:t>
            </w:r>
            <w:proofErr w:type="spellEnd"/>
            <w:r w:rsidRPr="00A64262">
              <w:rPr>
                <w:color w:val="000000"/>
                <w:sz w:val="22"/>
                <w:szCs w:val="22"/>
              </w:rPr>
              <w:t>. → Native</w:t>
            </w:r>
          </w:p>
        </w:tc>
        <w:tc>
          <w:tcPr>
            <w:tcW w:w="769" w:type="dxa"/>
            <w:tcBorders>
              <w:top w:val="nil"/>
              <w:left w:val="nil"/>
              <w:bottom w:val="single" w:sz="4" w:space="0" w:color="auto"/>
              <w:right w:val="nil"/>
            </w:tcBorders>
            <w:shd w:val="clear" w:color="auto" w:fill="auto"/>
            <w:noWrap/>
            <w:vAlign w:val="center"/>
            <w:hideMark/>
          </w:tcPr>
          <w:p w14:paraId="70BF1A57"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6E626088" w14:textId="77777777" w:rsidR="00320B07" w:rsidRPr="00A64262" w:rsidRDefault="00320B07" w:rsidP="005A35DD">
            <w:pPr>
              <w:jc w:val="center"/>
              <w:rPr>
                <w:color w:val="000000"/>
                <w:sz w:val="22"/>
                <w:szCs w:val="22"/>
              </w:rPr>
            </w:pPr>
            <w:r w:rsidRPr="00A64262">
              <w:rPr>
                <w:color w:val="000000"/>
                <w:sz w:val="22"/>
                <w:szCs w:val="22"/>
              </w:rPr>
              <w:t>0</w:t>
            </w:r>
          </w:p>
        </w:tc>
        <w:tc>
          <w:tcPr>
            <w:tcW w:w="850" w:type="dxa"/>
            <w:tcBorders>
              <w:top w:val="nil"/>
              <w:left w:val="nil"/>
              <w:bottom w:val="single" w:sz="4" w:space="0" w:color="auto"/>
              <w:right w:val="nil"/>
            </w:tcBorders>
            <w:shd w:val="clear" w:color="auto" w:fill="auto"/>
            <w:noWrap/>
            <w:vAlign w:val="center"/>
            <w:hideMark/>
          </w:tcPr>
          <w:p w14:paraId="4F1E3505" w14:textId="77777777" w:rsidR="00320B07" w:rsidRPr="00A64262" w:rsidRDefault="00320B07" w:rsidP="005A35DD">
            <w:pPr>
              <w:jc w:val="center"/>
              <w:rPr>
                <w:color w:val="000000"/>
                <w:sz w:val="22"/>
                <w:szCs w:val="22"/>
              </w:rPr>
            </w:pPr>
            <w:r w:rsidRPr="00A64262">
              <w:rPr>
                <w:color w:val="000000"/>
                <w:sz w:val="22"/>
                <w:szCs w:val="22"/>
              </w:rPr>
              <w:t>0</w:t>
            </w:r>
          </w:p>
        </w:tc>
        <w:tc>
          <w:tcPr>
            <w:tcW w:w="911" w:type="dxa"/>
            <w:tcBorders>
              <w:top w:val="nil"/>
              <w:left w:val="nil"/>
              <w:bottom w:val="single" w:sz="4" w:space="0" w:color="auto"/>
              <w:right w:val="nil"/>
            </w:tcBorders>
            <w:shd w:val="clear" w:color="auto" w:fill="auto"/>
            <w:noWrap/>
            <w:vAlign w:val="center"/>
            <w:hideMark/>
          </w:tcPr>
          <w:p w14:paraId="54E4E525"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6C379E98" w14:textId="77777777" w:rsidR="00320B07" w:rsidRPr="00A64262" w:rsidRDefault="00320B07" w:rsidP="005A35DD">
            <w:pPr>
              <w:jc w:val="center"/>
              <w:rPr>
                <w:color w:val="000000"/>
                <w:sz w:val="22"/>
                <w:szCs w:val="22"/>
              </w:rPr>
            </w:pPr>
            <w:r w:rsidRPr="00A64262">
              <w:rPr>
                <w:color w:val="000000"/>
                <w:sz w:val="22"/>
                <w:szCs w:val="22"/>
              </w:rPr>
              <w:t>0</w:t>
            </w:r>
          </w:p>
        </w:tc>
        <w:tc>
          <w:tcPr>
            <w:tcW w:w="1134" w:type="dxa"/>
            <w:tcBorders>
              <w:top w:val="nil"/>
              <w:left w:val="nil"/>
              <w:bottom w:val="single" w:sz="4" w:space="0" w:color="auto"/>
              <w:right w:val="nil"/>
            </w:tcBorders>
            <w:shd w:val="clear" w:color="auto" w:fill="auto"/>
            <w:noWrap/>
            <w:vAlign w:val="center"/>
            <w:hideMark/>
          </w:tcPr>
          <w:p w14:paraId="2CCC2B79" w14:textId="77777777" w:rsidR="00320B07" w:rsidRPr="00A64262" w:rsidRDefault="00320B07" w:rsidP="005A35DD">
            <w:pPr>
              <w:jc w:val="center"/>
              <w:rPr>
                <w:color w:val="000000"/>
                <w:sz w:val="22"/>
                <w:szCs w:val="22"/>
              </w:rPr>
            </w:pPr>
            <w:r w:rsidRPr="00A64262">
              <w:rPr>
                <w:color w:val="000000"/>
                <w:sz w:val="22"/>
                <w:szCs w:val="22"/>
              </w:rPr>
              <w:t>0</w:t>
            </w:r>
          </w:p>
        </w:tc>
        <w:tc>
          <w:tcPr>
            <w:tcW w:w="910" w:type="dxa"/>
            <w:tcBorders>
              <w:top w:val="nil"/>
              <w:left w:val="nil"/>
              <w:bottom w:val="single" w:sz="4" w:space="0" w:color="auto"/>
              <w:right w:val="nil"/>
            </w:tcBorders>
            <w:shd w:val="clear" w:color="auto" w:fill="auto"/>
            <w:noWrap/>
            <w:vAlign w:val="center"/>
            <w:hideMark/>
          </w:tcPr>
          <w:p w14:paraId="2FAC9D58" w14:textId="77777777" w:rsidR="00320B07" w:rsidRPr="00A64262" w:rsidRDefault="00320B07" w:rsidP="005A35DD">
            <w:pPr>
              <w:jc w:val="center"/>
              <w:rPr>
                <w:color w:val="000000"/>
                <w:sz w:val="22"/>
                <w:szCs w:val="22"/>
              </w:rPr>
            </w:pPr>
            <w:r w:rsidRPr="00A64262">
              <w:rPr>
                <w:color w:val="000000"/>
                <w:sz w:val="22"/>
                <w:szCs w:val="22"/>
              </w:rPr>
              <w:t>-0.329</w:t>
            </w:r>
          </w:p>
        </w:tc>
        <w:tc>
          <w:tcPr>
            <w:tcW w:w="953" w:type="dxa"/>
            <w:tcBorders>
              <w:top w:val="nil"/>
              <w:left w:val="nil"/>
              <w:bottom w:val="single" w:sz="4" w:space="0" w:color="auto"/>
              <w:right w:val="nil"/>
            </w:tcBorders>
            <w:shd w:val="clear" w:color="auto" w:fill="auto"/>
            <w:noWrap/>
            <w:vAlign w:val="center"/>
            <w:hideMark/>
          </w:tcPr>
          <w:p w14:paraId="0C1D1163" w14:textId="77777777" w:rsidR="00320B07" w:rsidRPr="00A64262" w:rsidRDefault="00320B07" w:rsidP="005A35DD">
            <w:pPr>
              <w:jc w:val="center"/>
              <w:rPr>
                <w:color w:val="000000"/>
                <w:sz w:val="22"/>
                <w:szCs w:val="22"/>
              </w:rPr>
            </w:pPr>
            <w:r w:rsidRPr="00A64262">
              <w:rPr>
                <w:color w:val="000000"/>
                <w:sz w:val="22"/>
                <w:szCs w:val="22"/>
              </w:rPr>
              <w:t>0</w:t>
            </w:r>
          </w:p>
        </w:tc>
        <w:tc>
          <w:tcPr>
            <w:tcW w:w="1031" w:type="dxa"/>
            <w:tcBorders>
              <w:top w:val="nil"/>
              <w:left w:val="nil"/>
              <w:bottom w:val="single" w:sz="4" w:space="0" w:color="auto"/>
              <w:right w:val="nil"/>
            </w:tcBorders>
            <w:shd w:val="clear" w:color="auto" w:fill="auto"/>
            <w:noWrap/>
            <w:vAlign w:val="center"/>
            <w:hideMark/>
          </w:tcPr>
          <w:p w14:paraId="5230C354" w14:textId="77777777" w:rsidR="00320B07" w:rsidRPr="00A64262" w:rsidRDefault="00320B07" w:rsidP="005A35DD">
            <w:pPr>
              <w:jc w:val="center"/>
              <w:rPr>
                <w:color w:val="000000"/>
                <w:sz w:val="22"/>
                <w:szCs w:val="22"/>
              </w:rPr>
            </w:pPr>
            <w:r w:rsidRPr="00A64262">
              <w:rPr>
                <w:color w:val="000000"/>
                <w:sz w:val="22"/>
                <w:szCs w:val="22"/>
              </w:rPr>
              <w:t>-0.329</w:t>
            </w:r>
          </w:p>
        </w:tc>
        <w:tc>
          <w:tcPr>
            <w:tcW w:w="851" w:type="dxa"/>
            <w:tcBorders>
              <w:top w:val="nil"/>
              <w:left w:val="nil"/>
              <w:bottom w:val="single" w:sz="4" w:space="0" w:color="auto"/>
              <w:right w:val="nil"/>
            </w:tcBorders>
            <w:shd w:val="clear" w:color="auto" w:fill="auto"/>
            <w:noWrap/>
            <w:vAlign w:val="center"/>
            <w:hideMark/>
          </w:tcPr>
          <w:p w14:paraId="33C2487B" w14:textId="77777777" w:rsidR="00320B07" w:rsidRPr="00A64262" w:rsidRDefault="00320B07" w:rsidP="005A35DD">
            <w:pPr>
              <w:jc w:val="center"/>
              <w:rPr>
                <w:color w:val="000000"/>
                <w:sz w:val="22"/>
                <w:szCs w:val="22"/>
              </w:rPr>
            </w:pPr>
            <w:r w:rsidRPr="00A64262">
              <w:rPr>
                <w:color w:val="000000"/>
                <w:sz w:val="22"/>
                <w:szCs w:val="22"/>
              </w:rPr>
              <w:t>-0.249</w:t>
            </w:r>
          </w:p>
        </w:tc>
        <w:tc>
          <w:tcPr>
            <w:tcW w:w="953" w:type="dxa"/>
            <w:tcBorders>
              <w:top w:val="nil"/>
              <w:left w:val="nil"/>
              <w:bottom w:val="single" w:sz="4" w:space="0" w:color="auto"/>
              <w:right w:val="nil"/>
            </w:tcBorders>
            <w:shd w:val="clear" w:color="auto" w:fill="auto"/>
            <w:noWrap/>
            <w:vAlign w:val="center"/>
            <w:hideMark/>
          </w:tcPr>
          <w:p w14:paraId="3F635DCA" w14:textId="77777777" w:rsidR="00320B07" w:rsidRPr="00A64262" w:rsidRDefault="00320B07" w:rsidP="005A35DD">
            <w:pPr>
              <w:jc w:val="center"/>
              <w:rPr>
                <w:color w:val="000000"/>
                <w:sz w:val="22"/>
                <w:szCs w:val="22"/>
              </w:rPr>
            </w:pPr>
            <w:r w:rsidRPr="00A64262">
              <w:rPr>
                <w:color w:val="000000"/>
                <w:sz w:val="22"/>
                <w:szCs w:val="22"/>
              </w:rPr>
              <w:t>0</w:t>
            </w:r>
          </w:p>
        </w:tc>
        <w:tc>
          <w:tcPr>
            <w:tcW w:w="1018" w:type="dxa"/>
            <w:tcBorders>
              <w:top w:val="nil"/>
              <w:left w:val="nil"/>
              <w:bottom w:val="single" w:sz="4" w:space="0" w:color="auto"/>
              <w:right w:val="nil"/>
            </w:tcBorders>
            <w:shd w:val="clear" w:color="auto" w:fill="auto"/>
            <w:noWrap/>
            <w:vAlign w:val="center"/>
            <w:hideMark/>
          </w:tcPr>
          <w:p w14:paraId="6211F6AE" w14:textId="77777777" w:rsidR="00320B07" w:rsidRPr="00A64262" w:rsidRDefault="00320B07" w:rsidP="005A35DD">
            <w:pPr>
              <w:jc w:val="center"/>
              <w:rPr>
                <w:color w:val="000000"/>
                <w:sz w:val="22"/>
                <w:szCs w:val="22"/>
              </w:rPr>
            </w:pPr>
            <w:r w:rsidRPr="00A64262">
              <w:rPr>
                <w:color w:val="000000"/>
                <w:sz w:val="22"/>
                <w:szCs w:val="22"/>
              </w:rPr>
              <w:t>-0.248</w:t>
            </w:r>
          </w:p>
        </w:tc>
        <w:tc>
          <w:tcPr>
            <w:tcW w:w="851" w:type="dxa"/>
            <w:tcBorders>
              <w:top w:val="nil"/>
              <w:left w:val="nil"/>
              <w:bottom w:val="single" w:sz="4" w:space="0" w:color="auto"/>
              <w:right w:val="nil"/>
            </w:tcBorders>
            <w:shd w:val="clear" w:color="auto" w:fill="auto"/>
            <w:noWrap/>
            <w:vAlign w:val="center"/>
            <w:hideMark/>
          </w:tcPr>
          <w:p w14:paraId="66316B6B" w14:textId="77777777" w:rsidR="00320B07" w:rsidRPr="00A64262" w:rsidRDefault="00320B07" w:rsidP="005A35DD">
            <w:pPr>
              <w:jc w:val="center"/>
              <w:rPr>
                <w:color w:val="000000"/>
                <w:sz w:val="22"/>
                <w:szCs w:val="22"/>
              </w:rPr>
            </w:pPr>
            <w:r w:rsidRPr="00A64262">
              <w:rPr>
                <w:color w:val="000000"/>
                <w:sz w:val="22"/>
                <w:szCs w:val="22"/>
              </w:rPr>
              <w:t>0</w:t>
            </w:r>
          </w:p>
        </w:tc>
        <w:tc>
          <w:tcPr>
            <w:tcW w:w="953" w:type="dxa"/>
            <w:tcBorders>
              <w:top w:val="nil"/>
              <w:left w:val="nil"/>
              <w:bottom w:val="single" w:sz="4" w:space="0" w:color="auto"/>
              <w:right w:val="nil"/>
            </w:tcBorders>
            <w:shd w:val="clear" w:color="auto" w:fill="auto"/>
            <w:noWrap/>
            <w:vAlign w:val="center"/>
            <w:hideMark/>
          </w:tcPr>
          <w:p w14:paraId="10F2CB87" w14:textId="77777777" w:rsidR="00320B07" w:rsidRPr="00A64262" w:rsidRDefault="00320B07" w:rsidP="005A35DD">
            <w:pPr>
              <w:jc w:val="center"/>
              <w:rPr>
                <w:color w:val="000000"/>
                <w:sz w:val="22"/>
                <w:szCs w:val="22"/>
              </w:rPr>
            </w:pPr>
            <w:r w:rsidRPr="00A64262">
              <w:rPr>
                <w:color w:val="000000"/>
                <w:sz w:val="22"/>
                <w:szCs w:val="22"/>
              </w:rPr>
              <w:t>0</w:t>
            </w:r>
          </w:p>
        </w:tc>
        <w:tc>
          <w:tcPr>
            <w:tcW w:w="890" w:type="dxa"/>
            <w:tcBorders>
              <w:top w:val="nil"/>
              <w:left w:val="nil"/>
              <w:bottom w:val="single" w:sz="4" w:space="0" w:color="auto"/>
              <w:right w:val="nil"/>
            </w:tcBorders>
            <w:shd w:val="clear" w:color="auto" w:fill="auto"/>
            <w:noWrap/>
            <w:vAlign w:val="center"/>
            <w:hideMark/>
          </w:tcPr>
          <w:p w14:paraId="4D76C3D9" w14:textId="77777777" w:rsidR="00320B07" w:rsidRPr="00A64262" w:rsidRDefault="00320B07" w:rsidP="005A35DD">
            <w:pPr>
              <w:jc w:val="center"/>
              <w:rPr>
                <w:color w:val="000000"/>
                <w:sz w:val="22"/>
                <w:szCs w:val="22"/>
              </w:rPr>
            </w:pPr>
            <w:r w:rsidRPr="00A64262">
              <w:rPr>
                <w:color w:val="000000"/>
                <w:sz w:val="22"/>
                <w:szCs w:val="22"/>
              </w:rPr>
              <w:t>0</w:t>
            </w:r>
          </w:p>
        </w:tc>
      </w:tr>
    </w:tbl>
    <w:p w14:paraId="2882E3A0" w14:textId="1E6E9089" w:rsidR="00320B07" w:rsidRPr="00A64262" w:rsidRDefault="00320B07" w:rsidP="00320B07">
      <w:pPr>
        <w:rPr>
          <w:rFonts w:eastAsiaTheme="majorEastAsia"/>
          <w:b/>
          <w:bCs/>
          <w:color w:val="000000" w:themeColor="text1"/>
        </w:rPr>
        <w:sectPr w:rsidR="00320B07" w:rsidRPr="00A64262" w:rsidSect="005A35DD">
          <w:pgSz w:w="16838" w:h="11906" w:orient="landscape"/>
          <w:pgMar w:top="1440" w:right="1440" w:bottom="1440" w:left="1440" w:header="708" w:footer="708" w:gutter="0"/>
          <w:cols w:space="708"/>
          <w:docGrid w:linePitch="360"/>
        </w:sectPr>
      </w:pPr>
      <w:r w:rsidRPr="00A64262">
        <w:rPr>
          <w:color w:val="000000" w:themeColor="text1"/>
        </w:rPr>
        <w:br w:type="page"/>
      </w:r>
    </w:p>
    <w:p w14:paraId="43F7BF67" w14:textId="4374DD26" w:rsidR="00320B07" w:rsidRPr="00A64262" w:rsidRDefault="00320B07" w:rsidP="00320B07">
      <w:r w:rsidRPr="00A64262">
        <w:rPr>
          <w:b/>
        </w:rPr>
        <w:lastRenderedPageBreak/>
        <w:t>Fig</w:t>
      </w:r>
      <w:r w:rsidR="00892D71" w:rsidRPr="00A64262">
        <w:rPr>
          <w:b/>
        </w:rPr>
        <w:t>.</w:t>
      </w:r>
      <w:r w:rsidRPr="00A64262">
        <w:rPr>
          <w:b/>
        </w:rPr>
        <w:t xml:space="preserve"> S1</w:t>
      </w:r>
      <w:r w:rsidR="00892D71" w:rsidRPr="00A64262">
        <w:rPr>
          <w:b/>
        </w:rPr>
        <w:t xml:space="preserve"> </w:t>
      </w:r>
      <w:r w:rsidRPr="00A64262">
        <w:rPr>
          <w:b/>
        </w:rPr>
        <w:t xml:space="preserve">Partial least squares path model showing the relationships between </w:t>
      </w:r>
      <w:r w:rsidR="003E5680">
        <w:rPr>
          <w:b/>
        </w:rPr>
        <w:t xml:space="preserve">landscape-scale </w:t>
      </w:r>
      <w:r w:rsidRPr="00A64262">
        <w:rPr>
          <w:b/>
        </w:rPr>
        <w:t xml:space="preserve">fragmentation (F), </w:t>
      </w:r>
      <w:r w:rsidR="003E5680">
        <w:rPr>
          <w:b/>
        </w:rPr>
        <w:t xml:space="preserve">local forest </w:t>
      </w:r>
      <w:r w:rsidRPr="00A64262">
        <w:rPr>
          <w:b/>
        </w:rPr>
        <w:t>disturbance (D), propagule pressure (P), soil characteristics (S) and native plant diversity (N) on invasion (I) for four different native floristic communities.</w:t>
      </w:r>
      <w:r w:rsidRPr="00A64262">
        <w:t xml:space="preserve"> The model was simplified from the specification in Fig. 2 by removing non-significant effects.</w:t>
      </w:r>
      <w:r w:rsidRPr="00A64262">
        <w:rPr>
          <w:b/>
        </w:rPr>
        <w:t xml:space="preserve"> </w:t>
      </w:r>
      <w:r w:rsidRPr="00A64262">
        <w:t xml:space="preserve">The goodness-of-fit index (GoF) for each model and </w:t>
      </w:r>
      <w:r w:rsidRPr="00A64262">
        <w:rPr>
          <w:i/>
        </w:rPr>
        <w:t>R</w:t>
      </w:r>
      <w:r w:rsidRPr="00A64262">
        <w:rPr>
          <w:vertAlign w:val="superscript"/>
        </w:rPr>
        <w:t xml:space="preserve">2 </w:t>
      </w:r>
      <w:r w:rsidRPr="00A64262">
        <w:t xml:space="preserve">values for the endogenous latent variables are displayed. Standardised path coefficients and </w:t>
      </w:r>
      <w:r w:rsidRPr="00A64262">
        <w:rPr>
          <w:i/>
          <w:iCs/>
        </w:rPr>
        <w:t>P</w:t>
      </w:r>
      <w:r w:rsidRPr="00A64262">
        <w:t xml:space="preserve">-values were estimated by 10,000 bootstrap estimations. Standardised path coefficients are shown next to arrows, red indicates a negative correlation and blue a positive correlation. They denote the extent of standard deviation change of one latent variable attributed to one standard deviation change to another latent variable. </w:t>
      </w:r>
      <w:r w:rsidRPr="00A64262">
        <w:rPr>
          <w:i/>
        </w:rPr>
        <w:t>P</w:t>
      </w:r>
      <w:r w:rsidRPr="00A64262">
        <w:t xml:space="preserve">-values based on 10,000 bootstrap estimations: * = </w:t>
      </w:r>
      <w:r w:rsidRPr="00A64262">
        <w:rPr>
          <w:i/>
        </w:rPr>
        <w:t>P</w:t>
      </w:r>
      <w:r w:rsidRPr="00A64262">
        <w:t xml:space="preserve">&lt;0.05; ** = </w:t>
      </w:r>
      <w:r w:rsidRPr="00A64262">
        <w:rPr>
          <w:i/>
        </w:rPr>
        <w:t>P</w:t>
      </w:r>
      <w:r w:rsidRPr="00A64262">
        <w:t xml:space="preserve">&lt;0.01; *** = </w:t>
      </w:r>
      <w:r w:rsidRPr="00A64262">
        <w:rPr>
          <w:i/>
        </w:rPr>
        <w:t>P</w:t>
      </w:r>
      <w:r w:rsidRPr="00A64262">
        <w:t>&lt;0.001. Abbreviations: F = Fragmentation, D = Disturbance, P = Propagule pressure, S = Soil characteristics, N = Native community and I = Invasion.</w:t>
      </w:r>
    </w:p>
    <w:p w14:paraId="12769CD3" w14:textId="16041DAB" w:rsidR="00320B07" w:rsidRPr="00A64262" w:rsidRDefault="00320B07" w:rsidP="00320B07">
      <w:pPr>
        <w:rPr>
          <w:b/>
        </w:rPr>
      </w:pPr>
    </w:p>
    <w:p w14:paraId="6B6B0C4A" w14:textId="3796C43F" w:rsidR="00320B07" w:rsidRPr="00A64262" w:rsidRDefault="00320B07" w:rsidP="00320B07">
      <w:r w:rsidRPr="00A64262">
        <w:rPr>
          <w:b/>
        </w:rPr>
        <w:t>Fig</w:t>
      </w:r>
      <w:r w:rsidR="00892D71" w:rsidRPr="00A64262">
        <w:rPr>
          <w:b/>
        </w:rPr>
        <w:t>.</w:t>
      </w:r>
      <w:r w:rsidRPr="00A64262">
        <w:rPr>
          <w:b/>
        </w:rPr>
        <w:t xml:space="preserve"> S2</w:t>
      </w:r>
      <w:r w:rsidR="00892D71" w:rsidRPr="00A64262">
        <w:rPr>
          <w:b/>
        </w:rPr>
        <w:t xml:space="preserve"> </w:t>
      </w:r>
      <w:r w:rsidRPr="00A64262">
        <w:rPr>
          <w:b/>
        </w:rPr>
        <w:t xml:space="preserve">Partial least squares path model showing the relationships between </w:t>
      </w:r>
      <w:r w:rsidR="003E5680">
        <w:rPr>
          <w:b/>
        </w:rPr>
        <w:t xml:space="preserve">landscape-scale </w:t>
      </w:r>
      <w:r w:rsidRPr="00A64262">
        <w:rPr>
          <w:b/>
        </w:rPr>
        <w:t xml:space="preserve">fragmentation (F), </w:t>
      </w:r>
      <w:r w:rsidR="003E5680">
        <w:rPr>
          <w:b/>
        </w:rPr>
        <w:t xml:space="preserve">local forest </w:t>
      </w:r>
      <w:r w:rsidRPr="00A64262">
        <w:rPr>
          <w:b/>
        </w:rPr>
        <w:t>disturbance (D), propagule pressure (P), soil characteristics (S) and invasion (I) on native plant diversity (N) for three different native floristic communities.</w:t>
      </w:r>
      <w:r w:rsidRPr="00A64262">
        <w:t xml:space="preserve"> The model was simplified from the specification in Fig. 2 by removing non-significant effects.</w:t>
      </w:r>
      <w:r w:rsidRPr="00A64262">
        <w:rPr>
          <w:b/>
        </w:rPr>
        <w:t xml:space="preserve"> </w:t>
      </w:r>
      <w:r w:rsidRPr="00A64262">
        <w:t xml:space="preserve">The goodness-of-fit index (GoF) for each model and </w:t>
      </w:r>
      <w:r w:rsidRPr="00A64262">
        <w:rPr>
          <w:i/>
        </w:rPr>
        <w:t>R</w:t>
      </w:r>
      <w:r w:rsidRPr="00A64262">
        <w:rPr>
          <w:vertAlign w:val="superscript"/>
        </w:rPr>
        <w:t xml:space="preserve">2 </w:t>
      </w:r>
      <w:r w:rsidRPr="00A64262">
        <w:t xml:space="preserve">values for the endogenous latent variables are displayed. Standardised path coefficients and </w:t>
      </w:r>
      <w:r w:rsidRPr="00A64262">
        <w:rPr>
          <w:i/>
          <w:iCs/>
        </w:rPr>
        <w:t>P</w:t>
      </w:r>
      <w:r w:rsidRPr="00A64262">
        <w:t xml:space="preserve">-values were estimated by 10,000 bootstrap estimations. Standardised path coefficients are shown next to arrows, red indicates a negative correlation and blue a positive correlation. They denote the extent of standard deviation change of one latent variable attributed to one standard deviation change to another latent variable. </w:t>
      </w:r>
      <w:r w:rsidRPr="00A64262">
        <w:rPr>
          <w:i/>
        </w:rPr>
        <w:t>P</w:t>
      </w:r>
      <w:r w:rsidRPr="00A64262">
        <w:t xml:space="preserve">-values based on 10,000 bootstrap estimations: * = </w:t>
      </w:r>
      <w:r w:rsidRPr="00A64262">
        <w:rPr>
          <w:i/>
        </w:rPr>
        <w:t>P</w:t>
      </w:r>
      <w:r w:rsidRPr="00A64262">
        <w:t xml:space="preserve">&lt;0.05; ** = </w:t>
      </w:r>
      <w:r w:rsidRPr="00A64262">
        <w:rPr>
          <w:i/>
        </w:rPr>
        <w:t>P</w:t>
      </w:r>
      <w:r w:rsidRPr="00A64262">
        <w:t xml:space="preserve">&lt;0.01; *** = </w:t>
      </w:r>
      <w:r w:rsidRPr="00A64262">
        <w:rPr>
          <w:i/>
        </w:rPr>
        <w:t>P</w:t>
      </w:r>
      <w:r w:rsidRPr="00A64262">
        <w:t>&lt;0.001. Abbreviations: F = Fragmentation, D = Disturbance, P = Propagule pressure, S = Soil characteristics, N = Native community and I = Invasion.</w:t>
      </w:r>
    </w:p>
    <w:p w14:paraId="30FAE79A" w14:textId="06BBC2E9" w:rsidR="005A35DD" w:rsidRPr="00A64262" w:rsidRDefault="005A35DD">
      <w:r w:rsidRPr="00A64262">
        <w:br w:type="page"/>
      </w:r>
    </w:p>
    <w:p w14:paraId="1C9EEA1C" w14:textId="77777777" w:rsidR="005A35DD" w:rsidRPr="00A64262" w:rsidRDefault="005A35DD" w:rsidP="005A35DD">
      <w:pPr>
        <w:pStyle w:val="Heading1"/>
        <w:rPr>
          <w:rFonts w:ascii="Times New Roman" w:hAnsi="Times New Roman" w:cs="Times New Roman"/>
          <w:color w:val="000000" w:themeColor="text1"/>
          <w:sz w:val="24"/>
          <w:szCs w:val="24"/>
        </w:rPr>
      </w:pPr>
      <w:r w:rsidRPr="00A64262">
        <w:rPr>
          <w:rFonts w:ascii="Times New Roman" w:hAnsi="Times New Roman" w:cs="Times New Roman"/>
          <w:color w:val="000000" w:themeColor="text1"/>
          <w:sz w:val="24"/>
          <w:szCs w:val="24"/>
        </w:rPr>
        <w:lastRenderedPageBreak/>
        <w:t>References</w:t>
      </w:r>
    </w:p>
    <w:p w14:paraId="6C3114D2" w14:textId="77777777" w:rsidR="005A35DD" w:rsidRPr="00A64262" w:rsidRDefault="005A35DD"/>
    <w:p w14:paraId="0528C2B8" w14:textId="669D5D58" w:rsidR="00A105BB" w:rsidRPr="00A105BB" w:rsidRDefault="005A35DD" w:rsidP="00A105BB">
      <w:pPr>
        <w:widowControl w:val="0"/>
        <w:autoSpaceDE w:val="0"/>
        <w:autoSpaceDN w:val="0"/>
        <w:adjustRightInd w:val="0"/>
        <w:ind w:left="480" w:hanging="480"/>
        <w:rPr>
          <w:noProof/>
        </w:rPr>
      </w:pPr>
      <w:r w:rsidRPr="00A64262">
        <w:fldChar w:fldCharType="begin" w:fldLock="1"/>
      </w:r>
      <w:r w:rsidRPr="00A64262">
        <w:instrText xml:space="preserve">ADDIN Mendeley Bibliography CSL_BIBLIOGRAPHY </w:instrText>
      </w:r>
      <w:r w:rsidRPr="00A64262">
        <w:fldChar w:fldCharType="separate"/>
      </w:r>
      <w:r w:rsidR="00A105BB" w:rsidRPr="00A105BB">
        <w:rPr>
          <w:noProof/>
        </w:rPr>
        <w:t>Chin WW (1998) The Partial Least Squares Approach to Structural Equation Modelling. Mod Methods Bus Res 295–336</w:t>
      </w:r>
    </w:p>
    <w:p w14:paraId="07C2C664" w14:textId="77777777" w:rsidR="00A105BB" w:rsidRPr="00A105BB" w:rsidRDefault="00A105BB" w:rsidP="00A105BB">
      <w:pPr>
        <w:widowControl w:val="0"/>
        <w:autoSpaceDE w:val="0"/>
        <w:autoSpaceDN w:val="0"/>
        <w:adjustRightInd w:val="0"/>
        <w:ind w:left="480" w:hanging="480"/>
        <w:rPr>
          <w:noProof/>
        </w:rPr>
      </w:pPr>
      <w:r w:rsidRPr="00A105BB">
        <w:rPr>
          <w:noProof/>
        </w:rPr>
        <w:t>Davis M a, Grime JP, Thompson K, et al (2000) in plant communities: Fluctuating resources a general of invasibility theory. J Ecol 88:528–534. https://doi.org/10.1046/j.1365-2745.2000.00473.x</w:t>
      </w:r>
    </w:p>
    <w:p w14:paraId="5641B0FC" w14:textId="77777777" w:rsidR="00A105BB" w:rsidRPr="00A105BB" w:rsidRDefault="00A105BB" w:rsidP="00A105BB">
      <w:pPr>
        <w:widowControl w:val="0"/>
        <w:autoSpaceDE w:val="0"/>
        <w:autoSpaceDN w:val="0"/>
        <w:adjustRightInd w:val="0"/>
        <w:ind w:left="480" w:hanging="480"/>
        <w:rPr>
          <w:noProof/>
        </w:rPr>
      </w:pPr>
      <w:r w:rsidRPr="00A105BB">
        <w:rPr>
          <w:noProof/>
        </w:rPr>
        <w:t>Esposito Vinzi V, Chin WW, Henseler J, Wang H (2010) Handbook of partial least squares: Concepts, methods and applications. Springer</w:t>
      </w:r>
    </w:p>
    <w:p w14:paraId="312F9867" w14:textId="77777777" w:rsidR="00A105BB" w:rsidRPr="00A105BB" w:rsidRDefault="00A105BB" w:rsidP="00A105BB">
      <w:pPr>
        <w:widowControl w:val="0"/>
        <w:autoSpaceDE w:val="0"/>
        <w:autoSpaceDN w:val="0"/>
        <w:adjustRightInd w:val="0"/>
        <w:ind w:left="480" w:hanging="480"/>
        <w:rPr>
          <w:noProof/>
        </w:rPr>
      </w:pPr>
      <w:r w:rsidRPr="00A105BB">
        <w:rPr>
          <w:noProof/>
        </w:rPr>
        <w:t>Feeley KJ, Davies SJ, Perez R, et al (2011) Directional changes in the species composition of a tropical forest. Ecology 92:871–882. https://doi.org/10.1890/10-0724.1</w:t>
      </w:r>
    </w:p>
    <w:p w14:paraId="09F66DA1" w14:textId="77777777" w:rsidR="00A105BB" w:rsidRPr="00A105BB" w:rsidRDefault="00A105BB" w:rsidP="00A105BB">
      <w:pPr>
        <w:widowControl w:val="0"/>
        <w:autoSpaceDE w:val="0"/>
        <w:autoSpaceDN w:val="0"/>
        <w:adjustRightInd w:val="0"/>
        <w:ind w:left="480" w:hanging="480"/>
        <w:rPr>
          <w:noProof/>
        </w:rPr>
      </w:pPr>
      <w:r w:rsidRPr="00A105BB">
        <w:rPr>
          <w:noProof/>
        </w:rPr>
        <w:t>Fornell C, Larcker DF (1981) Structural equation models with unobservable variables and measurement error: Algebra and statistics. J Mark Res 382–388</w:t>
      </w:r>
    </w:p>
    <w:p w14:paraId="4DD87488" w14:textId="77777777" w:rsidR="00A105BB" w:rsidRPr="00A105BB" w:rsidRDefault="00A105BB" w:rsidP="00A105BB">
      <w:pPr>
        <w:widowControl w:val="0"/>
        <w:autoSpaceDE w:val="0"/>
        <w:autoSpaceDN w:val="0"/>
        <w:adjustRightInd w:val="0"/>
        <w:ind w:left="480" w:hanging="480"/>
        <w:rPr>
          <w:noProof/>
        </w:rPr>
      </w:pPr>
      <w:r w:rsidRPr="00A105BB">
        <w:rPr>
          <w:noProof/>
        </w:rPr>
        <w:t>Grace JB, Pugesek BH (1997) A structural equation model of plant species richness and its application to a coastal wetland. Am Nat 149:436–460. https://doi.org/10.1086/285999</w:t>
      </w:r>
    </w:p>
    <w:p w14:paraId="03FB6458" w14:textId="77777777" w:rsidR="00A105BB" w:rsidRPr="00A105BB" w:rsidRDefault="00A105BB" w:rsidP="00A105BB">
      <w:pPr>
        <w:widowControl w:val="0"/>
        <w:autoSpaceDE w:val="0"/>
        <w:autoSpaceDN w:val="0"/>
        <w:adjustRightInd w:val="0"/>
        <w:ind w:left="480" w:hanging="480"/>
        <w:rPr>
          <w:noProof/>
        </w:rPr>
      </w:pPr>
      <w:r w:rsidRPr="00A105BB">
        <w:rPr>
          <w:noProof/>
        </w:rPr>
        <w:t>Haddad NM, Brudvig L a., Clobert J, et al (2015) Habitat fragmentation and its lasting impact on Earth’s ecosystems. Sci Adv 1:1–9. https://doi.org/10.1126/sciadv.1500052</w:t>
      </w:r>
    </w:p>
    <w:p w14:paraId="5E453CC3" w14:textId="77777777" w:rsidR="00A105BB" w:rsidRPr="00A105BB" w:rsidRDefault="00A105BB" w:rsidP="00A105BB">
      <w:pPr>
        <w:widowControl w:val="0"/>
        <w:autoSpaceDE w:val="0"/>
        <w:autoSpaceDN w:val="0"/>
        <w:adjustRightInd w:val="0"/>
        <w:ind w:left="480" w:hanging="480"/>
        <w:rPr>
          <w:noProof/>
        </w:rPr>
      </w:pPr>
      <w:r w:rsidRPr="00A105BB">
        <w:rPr>
          <w:noProof/>
        </w:rPr>
        <w:t>ITTO (1997) Annual Review and Assessment of the World Tropical Timber Situation 1996</w:t>
      </w:r>
    </w:p>
    <w:p w14:paraId="2138F8E8" w14:textId="77777777" w:rsidR="00A105BB" w:rsidRPr="00A105BB" w:rsidRDefault="00A105BB" w:rsidP="00A105BB">
      <w:pPr>
        <w:widowControl w:val="0"/>
        <w:autoSpaceDE w:val="0"/>
        <w:autoSpaceDN w:val="0"/>
        <w:adjustRightInd w:val="0"/>
        <w:ind w:left="480" w:hanging="480"/>
        <w:rPr>
          <w:noProof/>
        </w:rPr>
      </w:pPr>
      <w:r w:rsidRPr="00A105BB">
        <w:rPr>
          <w:noProof/>
        </w:rPr>
        <w:t>Qie L, Lewis SL, Sullivan MJP, et al (2017) Long-term carbon sink in Borneo’s forests halted by drought and vulnerable to edge effects. Nat Commun 8:. https://doi.org/10.1038/s41467-017-01997-0</w:t>
      </w:r>
    </w:p>
    <w:p w14:paraId="21B19D9F" w14:textId="77777777" w:rsidR="00A105BB" w:rsidRPr="00A105BB" w:rsidRDefault="00A105BB" w:rsidP="00A105BB">
      <w:pPr>
        <w:widowControl w:val="0"/>
        <w:autoSpaceDE w:val="0"/>
        <w:autoSpaceDN w:val="0"/>
        <w:adjustRightInd w:val="0"/>
        <w:ind w:left="480" w:hanging="480"/>
        <w:rPr>
          <w:noProof/>
        </w:rPr>
      </w:pPr>
      <w:r w:rsidRPr="00A105BB">
        <w:rPr>
          <w:noProof/>
        </w:rPr>
        <w:t>Sanchez G (2013) PLS Path Modeling with R. Trowchez Editions, Berkeley</w:t>
      </w:r>
    </w:p>
    <w:p w14:paraId="35F89F39" w14:textId="77777777" w:rsidR="00A105BB" w:rsidRPr="00A105BB" w:rsidRDefault="00A105BB" w:rsidP="00A105BB">
      <w:pPr>
        <w:widowControl w:val="0"/>
        <w:autoSpaceDE w:val="0"/>
        <w:autoSpaceDN w:val="0"/>
        <w:adjustRightInd w:val="0"/>
        <w:ind w:left="480" w:hanging="480"/>
        <w:rPr>
          <w:noProof/>
        </w:rPr>
      </w:pPr>
      <w:r w:rsidRPr="00A105BB">
        <w:rPr>
          <w:noProof/>
        </w:rPr>
        <w:t>Slik JWF, Bernard CS, Breman FC, et al (2008) Wood Density as a Conservation Tool : Quantification of Disturbance and Identification of Conservation-Priority Areas in Tropical Forests. Conserv Biol 22:1299–1308</w:t>
      </w:r>
    </w:p>
    <w:p w14:paraId="1E012BF8" w14:textId="77777777" w:rsidR="00A105BB" w:rsidRPr="00A105BB" w:rsidRDefault="00A105BB" w:rsidP="00A105BB">
      <w:pPr>
        <w:widowControl w:val="0"/>
        <w:autoSpaceDE w:val="0"/>
        <w:autoSpaceDN w:val="0"/>
        <w:adjustRightInd w:val="0"/>
        <w:ind w:left="480" w:hanging="480"/>
        <w:rPr>
          <w:noProof/>
        </w:rPr>
      </w:pPr>
      <w:r w:rsidRPr="00A105BB">
        <w:rPr>
          <w:noProof/>
        </w:rPr>
        <w:t>Teo DHL, Tan HTW, Corlett RT, et al (2003) Continental rain forest fragments in Singapore resist invasion by exotic plants. J Biogeogr 30:305–310. https://doi.org/10.1046/j.1365-2699.2003.00813.x</w:t>
      </w:r>
    </w:p>
    <w:p w14:paraId="284928A7" w14:textId="2E008FE7" w:rsidR="00542298" w:rsidRPr="00A64262" w:rsidRDefault="005A35DD" w:rsidP="00A105BB">
      <w:pPr>
        <w:widowControl w:val="0"/>
        <w:autoSpaceDE w:val="0"/>
        <w:autoSpaceDN w:val="0"/>
        <w:adjustRightInd w:val="0"/>
        <w:ind w:left="480" w:hanging="480"/>
      </w:pPr>
      <w:r w:rsidRPr="00A64262">
        <w:fldChar w:fldCharType="end"/>
      </w:r>
      <w:r w:rsidR="00542298" w:rsidRPr="00A64262">
        <w:t xml:space="preserve"> </w:t>
      </w:r>
    </w:p>
    <w:p w14:paraId="118B2DD4" w14:textId="34C2BDF9" w:rsidR="00C5000A" w:rsidRPr="00A64262" w:rsidRDefault="00C5000A" w:rsidP="005A35DD">
      <w:pPr>
        <w:widowControl w:val="0"/>
        <w:autoSpaceDE w:val="0"/>
        <w:autoSpaceDN w:val="0"/>
        <w:adjustRightInd w:val="0"/>
        <w:ind w:left="480" w:hanging="480"/>
      </w:pPr>
    </w:p>
    <w:sectPr w:rsidR="00C5000A" w:rsidRPr="00A64262" w:rsidSect="005A35DD">
      <w:footerReference w:type="even" r:id="rId10"/>
      <w:footerReference w:type="default" r:id="rId11"/>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C9EFC" w14:textId="77777777" w:rsidR="00BE50CB" w:rsidRDefault="00BE50CB">
      <w:r>
        <w:separator/>
      </w:r>
    </w:p>
  </w:endnote>
  <w:endnote w:type="continuationSeparator" w:id="0">
    <w:p w14:paraId="33FE922D" w14:textId="77777777" w:rsidR="00BE50CB" w:rsidRDefault="00BE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18705459"/>
      <w:docPartObj>
        <w:docPartGallery w:val="Page Numbers (Bottom of Page)"/>
        <w:docPartUnique/>
      </w:docPartObj>
    </w:sdtPr>
    <w:sdtEndPr>
      <w:rPr>
        <w:rStyle w:val="PageNumber"/>
      </w:rPr>
    </w:sdtEndPr>
    <w:sdtContent>
      <w:p w14:paraId="4FDB3DE6" w14:textId="77777777" w:rsidR="00797E75" w:rsidRDefault="00797E75" w:rsidP="005A35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28C61" w14:textId="77777777" w:rsidR="00797E75" w:rsidRDefault="00797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9716470"/>
      <w:docPartObj>
        <w:docPartGallery w:val="Page Numbers (Bottom of Page)"/>
        <w:docPartUnique/>
      </w:docPartObj>
    </w:sdtPr>
    <w:sdtEndPr>
      <w:rPr>
        <w:rStyle w:val="PageNumber"/>
      </w:rPr>
    </w:sdtEndPr>
    <w:sdtContent>
      <w:p w14:paraId="50617CEF" w14:textId="77777777" w:rsidR="00797E75" w:rsidRDefault="00797E75" w:rsidP="005A35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4702B83D" w14:textId="77777777" w:rsidR="00797E75" w:rsidRDefault="00797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3321175"/>
      <w:docPartObj>
        <w:docPartGallery w:val="Page Numbers (Bottom of Page)"/>
        <w:docPartUnique/>
      </w:docPartObj>
    </w:sdtPr>
    <w:sdtEndPr>
      <w:rPr>
        <w:rStyle w:val="PageNumber"/>
      </w:rPr>
    </w:sdtEndPr>
    <w:sdtContent>
      <w:p w14:paraId="3E6E2A0E" w14:textId="77777777" w:rsidR="00797E75" w:rsidRDefault="00797E75" w:rsidP="005A35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50312E" w14:textId="77777777" w:rsidR="00797E75" w:rsidRDefault="00797E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26693864"/>
      <w:docPartObj>
        <w:docPartGallery w:val="Page Numbers (Bottom of Page)"/>
        <w:docPartUnique/>
      </w:docPartObj>
    </w:sdtPr>
    <w:sdtEndPr>
      <w:rPr>
        <w:rStyle w:val="PageNumber"/>
      </w:rPr>
    </w:sdtEndPr>
    <w:sdtContent>
      <w:p w14:paraId="5AF3656C" w14:textId="77777777" w:rsidR="00797E75" w:rsidRDefault="00797E75" w:rsidP="005A35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sdtContent>
  </w:sdt>
  <w:p w14:paraId="4686C217" w14:textId="77777777" w:rsidR="00797E75" w:rsidRDefault="00797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4DCA5" w14:textId="77777777" w:rsidR="00BE50CB" w:rsidRDefault="00BE50CB">
      <w:r>
        <w:separator/>
      </w:r>
    </w:p>
  </w:footnote>
  <w:footnote w:type="continuationSeparator" w:id="0">
    <w:p w14:paraId="34D24044" w14:textId="77777777" w:rsidR="00BE50CB" w:rsidRDefault="00BE5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E2A"/>
    <w:multiLevelType w:val="hybridMultilevel"/>
    <w:tmpl w:val="45C4C6A4"/>
    <w:lvl w:ilvl="0" w:tplc="8A9C11C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002E0"/>
    <w:multiLevelType w:val="hybridMultilevel"/>
    <w:tmpl w:val="C3ECE020"/>
    <w:lvl w:ilvl="0" w:tplc="6720D250">
      <w:start w:val="4"/>
      <w:numFmt w:val="bullet"/>
      <w:lvlText w:val="-"/>
      <w:lvlJc w:val="left"/>
      <w:pPr>
        <w:ind w:left="400" w:hanging="360"/>
      </w:pPr>
      <w:rPr>
        <w:rFonts w:ascii="Calibri" w:eastAsiaTheme="minorHAnsi" w:hAnsi="Calibri" w:cstheme="minorBidi" w:hint="default"/>
      </w:rPr>
    </w:lvl>
    <w:lvl w:ilvl="1" w:tplc="04090003">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066C009C"/>
    <w:multiLevelType w:val="hybridMultilevel"/>
    <w:tmpl w:val="0C0C9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333A0"/>
    <w:multiLevelType w:val="hybridMultilevel"/>
    <w:tmpl w:val="217C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D00B4"/>
    <w:multiLevelType w:val="hybridMultilevel"/>
    <w:tmpl w:val="6D42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E0F85"/>
    <w:multiLevelType w:val="hybridMultilevel"/>
    <w:tmpl w:val="098A6AD4"/>
    <w:lvl w:ilvl="0" w:tplc="B7FA96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A329E"/>
    <w:multiLevelType w:val="hybridMultilevel"/>
    <w:tmpl w:val="3EDC0064"/>
    <w:lvl w:ilvl="0" w:tplc="86A885B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F4492"/>
    <w:multiLevelType w:val="hybridMultilevel"/>
    <w:tmpl w:val="14F66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315CA"/>
    <w:multiLevelType w:val="hybridMultilevel"/>
    <w:tmpl w:val="EA7C1AD2"/>
    <w:lvl w:ilvl="0" w:tplc="8A9C11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32F18"/>
    <w:multiLevelType w:val="hybridMultilevel"/>
    <w:tmpl w:val="E3B42A04"/>
    <w:lvl w:ilvl="0" w:tplc="C2CE12E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604271"/>
    <w:multiLevelType w:val="hybridMultilevel"/>
    <w:tmpl w:val="706695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D41F5"/>
    <w:multiLevelType w:val="hybridMultilevel"/>
    <w:tmpl w:val="1CDC69CE"/>
    <w:lvl w:ilvl="0" w:tplc="7238587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4F4788"/>
    <w:multiLevelType w:val="multilevel"/>
    <w:tmpl w:val="02FA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B0D3F"/>
    <w:multiLevelType w:val="hybridMultilevel"/>
    <w:tmpl w:val="01346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61ECA"/>
    <w:multiLevelType w:val="hybridMultilevel"/>
    <w:tmpl w:val="DD96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D0BE8"/>
    <w:multiLevelType w:val="hybridMultilevel"/>
    <w:tmpl w:val="0640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EC7EAF"/>
    <w:multiLevelType w:val="hybridMultilevel"/>
    <w:tmpl w:val="90908D9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50267"/>
    <w:multiLevelType w:val="hybridMultilevel"/>
    <w:tmpl w:val="474A2DF0"/>
    <w:lvl w:ilvl="0" w:tplc="9912CBC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15614C"/>
    <w:multiLevelType w:val="multilevel"/>
    <w:tmpl w:val="F20EC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AE72B1"/>
    <w:multiLevelType w:val="hybridMultilevel"/>
    <w:tmpl w:val="955A2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F34990"/>
    <w:multiLevelType w:val="hybridMultilevel"/>
    <w:tmpl w:val="474A2DF0"/>
    <w:lvl w:ilvl="0" w:tplc="9912CBC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D4419"/>
    <w:multiLevelType w:val="hybridMultilevel"/>
    <w:tmpl w:val="A49EC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87DDA"/>
    <w:multiLevelType w:val="hybridMultilevel"/>
    <w:tmpl w:val="EB0A6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04CEA"/>
    <w:multiLevelType w:val="hybridMultilevel"/>
    <w:tmpl w:val="2DA2EDC2"/>
    <w:lvl w:ilvl="0" w:tplc="5FBE74FA">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436ECB"/>
    <w:multiLevelType w:val="hybridMultilevel"/>
    <w:tmpl w:val="1E9E0630"/>
    <w:lvl w:ilvl="0" w:tplc="BC0E120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34086"/>
    <w:multiLevelType w:val="hybridMultilevel"/>
    <w:tmpl w:val="9B325E32"/>
    <w:lvl w:ilvl="0" w:tplc="7F729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067AE8"/>
    <w:multiLevelType w:val="hybridMultilevel"/>
    <w:tmpl w:val="2118E6B8"/>
    <w:lvl w:ilvl="0" w:tplc="A63A76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2"/>
  </w:num>
  <w:num w:numId="4">
    <w:abstractNumId w:val="9"/>
  </w:num>
  <w:num w:numId="5">
    <w:abstractNumId w:val="0"/>
  </w:num>
  <w:num w:numId="6">
    <w:abstractNumId w:val="5"/>
  </w:num>
  <w:num w:numId="7">
    <w:abstractNumId w:val="18"/>
  </w:num>
  <w:num w:numId="8">
    <w:abstractNumId w:val="25"/>
  </w:num>
  <w:num w:numId="9">
    <w:abstractNumId w:val="1"/>
  </w:num>
  <w:num w:numId="10">
    <w:abstractNumId w:val="7"/>
  </w:num>
  <w:num w:numId="11">
    <w:abstractNumId w:val="19"/>
  </w:num>
  <w:num w:numId="12">
    <w:abstractNumId w:val="13"/>
  </w:num>
  <w:num w:numId="13">
    <w:abstractNumId w:val="22"/>
  </w:num>
  <w:num w:numId="14">
    <w:abstractNumId w:val="14"/>
  </w:num>
  <w:num w:numId="15">
    <w:abstractNumId w:val="15"/>
  </w:num>
  <w:num w:numId="16">
    <w:abstractNumId w:val="23"/>
  </w:num>
  <w:num w:numId="17">
    <w:abstractNumId w:val="12"/>
  </w:num>
  <w:num w:numId="18">
    <w:abstractNumId w:val="10"/>
  </w:num>
  <w:num w:numId="19">
    <w:abstractNumId w:val="16"/>
  </w:num>
  <w:num w:numId="20">
    <w:abstractNumId w:val="17"/>
  </w:num>
  <w:num w:numId="21">
    <w:abstractNumId w:val="26"/>
  </w:num>
  <w:num w:numId="22">
    <w:abstractNumId w:val="21"/>
  </w:num>
  <w:num w:numId="23">
    <w:abstractNumId w:val="11"/>
  </w:num>
  <w:num w:numId="24">
    <w:abstractNumId w:val="6"/>
  </w:num>
  <w:num w:numId="25">
    <w:abstractNumId w:val="24"/>
  </w:num>
  <w:num w:numId="26">
    <w:abstractNumId w:val="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07"/>
    <w:rsid w:val="000278AD"/>
    <w:rsid w:val="00032D5F"/>
    <w:rsid w:val="0006743C"/>
    <w:rsid w:val="0012267B"/>
    <w:rsid w:val="00136869"/>
    <w:rsid w:val="001615AD"/>
    <w:rsid w:val="00262537"/>
    <w:rsid w:val="002F7BDE"/>
    <w:rsid w:val="00320B07"/>
    <w:rsid w:val="0032673D"/>
    <w:rsid w:val="003E5680"/>
    <w:rsid w:val="00414293"/>
    <w:rsid w:val="004606AC"/>
    <w:rsid w:val="004A3DCA"/>
    <w:rsid w:val="004B060C"/>
    <w:rsid w:val="00542298"/>
    <w:rsid w:val="005A35DD"/>
    <w:rsid w:val="005F5796"/>
    <w:rsid w:val="006B6722"/>
    <w:rsid w:val="00791835"/>
    <w:rsid w:val="00797E75"/>
    <w:rsid w:val="007D472C"/>
    <w:rsid w:val="007E735C"/>
    <w:rsid w:val="00862243"/>
    <w:rsid w:val="00892D71"/>
    <w:rsid w:val="008D025A"/>
    <w:rsid w:val="00907B29"/>
    <w:rsid w:val="009C4E32"/>
    <w:rsid w:val="009E28D1"/>
    <w:rsid w:val="009F6542"/>
    <w:rsid w:val="00A105BB"/>
    <w:rsid w:val="00A64262"/>
    <w:rsid w:val="00AB347C"/>
    <w:rsid w:val="00AD7E2F"/>
    <w:rsid w:val="00B002AB"/>
    <w:rsid w:val="00B331C2"/>
    <w:rsid w:val="00B74C89"/>
    <w:rsid w:val="00B82DAC"/>
    <w:rsid w:val="00BC122A"/>
    <w:rsid w:val="00BE33D6"/>
    <w:rsid w:val="00BE50CB"/>
    <w:rsid w:val="00C3235C"/>
    <w:rsid w:val="00C3586C"/>
    <w:rsid w:val="00C5000A"/>
    <w:rsid w:val="00C720A7"/>
    <w:rsid w:val="00CB6EFF"/>
    <w:rsid w:val="00D03C24"/>
    <w:rsid w:val="00D435A5"/>
    <w:rsid w:val="00D8001F"/>
    <w:rsid w:val="00DD4240"/>
    <w:rsid w:val="00DF5A85"/>
    <w:rsid w:val="00E854D5"/>
    <w:rsid w:val="00F7545A"/>
    <w:rsid w:val="00F87489"/>
    <w:rsid w:val="00FB1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984AE"/>
  <w15:chartTrackingRefBased/>
  <w15:docId w15:val="{C5B01986-6D55-F04A-A3FC-E354FA95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B0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20B07"/>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20B07"/>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20B0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B0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9"/>
    <w:rsid w:val="00320B07"/>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320B07"/>
    <w:rPr>
      <w:rFonts w:asciiTheme="majorHAnsi" w:eastAsiaTheme="majorEastAsia" w:hAnsiTheme="majorHAnsi" w:cstheme="majorBidi"/>
      <w:color w:val="1F3763" w:themeColor="accent1" w:themeShade="7F"/>
      <w:lang w:eastAsia="en-GB"/>
    </w:rPr>
  </w:style>
  <w:style w:type="character" w:styleId="CommentReference">
    <w:name w:val="annotation reference"/>
    <w:basedOn w:val="DefaultParagraphFont"/>
    <w:uiPriority w:val="99"/>
    <w:semiHidden/>
    <w:unhideWhenUsed/>
    <w:rsid w:val="00320B07"/>
    <w:rPr>
      <w:sz w:val="16"/>
      <w:szCs w:val="16"/>
    </w:rPr>
  </w:style>
  <w:style w:type="paragraph" w:styleId="CommentText">
    <w:name w:val="annotation text"/>
    <w:basedOn w:val="Normal"/>
    <w:link w:val="CommentTextChar"/>
    <w:uiPriority w:val="99"/>
    <w:unhideWhenUsed/>
    <w:rsid w:val="00320B07"/>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320B07"/>
    <w:rPr>
      <w:sz w:val="20"/>
      <w:szCs w:val="20"/>
      <w:lang w:val="en-US" w:eastAsia="en-GB"/>
    </w:rPr>
  </w:style>
  <w:style w:type="paragraph" w:styleId="NormalWeb">
    <w:name w:val="Normal (Web)"/>
    <w:basedOn w:val="Normal"/>
    <w:uiPriority w:val="99"/>
    <w:unhideWhenUsed/>
    <w:rsid w:val="00320B07"/>
    <w:pPr>
      <w:spacing w:before="100" w:beforeAutospacing="1" w:after="100" w:afterAutospacing="1"/>
    </w:pPr>
  </w:style>
  <w:style w:type="paragraph" w:styleId="BalloonText">
    <w:name w:val="Balloon Text"/>
    <w:basedOn w:val="Normal"/>
    <w:link w:val="BalloonTextChar"/>
    <w:uiPriority w:val="99"/>
    <w:semiHidden/>
    <w:unhideWhenUsed/>
    <w:rsid w:val="00320B07"/>
    <w:rPr>
      <w:rFonts w:eastAsiaTheme="minorHAnsi"/>
      <w:sz w:val="18"/>
      <w:szCs w:val="18"/>
    </w:rPr>
  </w:style>
  <w:style w:type="character" w:customStyle="1" w:styleId="BalloonTextChar">
    <w:name w:val="Balloon Text Char"/>
    <w:basedOn w:val="DefaultParagraphFont"/>
    <w:link w:val="BalloonText"/>
    <w:uiPriority w:val="99"/>
    <w:semiHidden/>
    <w:rsid w:val="00320B07"/>
    <w:rPr>
      <w:rFonts w:ascii="Times New Roman" w:hAnsi="Times New Roman" w:cs="Times New Roman"/>
      <w:sz w:val="18"/>
      <w:szCs w:val="18"/>
      <w:lang w:eastAsia="en-GB"/>
    </w:rPr>
  </w:style>
  <w:style w:type="paragraph" w:styleId="ListParagraph">
    <w:name w:val="List Paragraph"/>
    <w:basedOn w:val="Normal"/>
    <w:uiPriority w:val="34"/>
    <w:qFormat/>
    <w:rsid w:val="00320B07"/>
    <w:pPr>
      <w:spacing w:after="200" w:line="276" w:lineRule="auto"/>
      <w:ind w:left="720"/>
      <w:contextualSpacing/>
    </w:pPr>
    <w:rPr>
      <w:rFonts w:asciiTheme="minorHAnsi" w:eastAsiaTheme="minorHAnsi" w:hAnsiTheme="minorHAnsi" w:cstheme="minorBidi"/>
      <w:sz w:val="22"/>
      <w:szCs w:val="22"/>
      <w:lang w:val="en-US"/>
    </w:rPr>
  </w:style>
  <w:style w:type="paragraph" w:styleId="CommentSubject">
    <w:name w:val="annotation subject"/>
    <w:basedOn w:val="CommentText"/>
    <w:next w:val="CommentText"/>
    <w:link w:val="CommentSubjectChar"/>
    <w:uiPriority w:val="99"/>
    <w:semiHidden/>
    <w:unhideWhenUsed/>
    <w:rsid w:val="00320B07"/>
    <w:pPr>
      <w:spacing w:after="0"/>
    </w:pPr>
    <w:rPr>
      <w:b/>
      <w:bCs/>
      <w:lang w:val="en-GB"/>
    </w:rPr>
  </w:style>
  <w:style w:type="character" w:customStyle="1" w:styleId="CommentSubjectChar">
    <w:name w:val="Comment Subject Char"/>
    <w:basedOn w:val="CommentTextChar"/>
    <w:link w:val="CommentSubject"/>
    <w:uiPriority w:val="99"/>
    <w:semiHidden/>
    <w:rsid w:val="00320B07"/>
    <w:rPr>
      <w:b/>
      <w:bCs/>
      <w:sz w:val="20"/>
      <w:szCs w:val="20"/>
      <w:lang w:val="en-US" w:eastAsia="en-GB"/>
    </w:rPr>
  </w:style>
  <w:style w:type="character" w:styleId="Hyperlink">
    <w:name w:val="Hyperlink"/>
    <w:basedOn w:val="DefaultParagraphFont"/>
    <w:uiPriority w:val="99"/>
    <w:unhideWhenUsed/>
    <w:rsid w:val="00320B07"/>
    <w:rPr>
      <w:color w:val="0000FF"/>
      <w:u w:val="single"/>
    </w:rPr>
  </w:style>
  <w:style w:type="character" w:customStyle="1" w:styleId="apple-converted-space">
    <w:name w:val="apple-converted-space"/>
    <w:basedOn w:val="DefaultParagraphFont"/>
    <w:rsid w:val="00320B07"/>
  </w:style>
  <w:style w:type="character" w:styleId="PlaceholderText">
    <w:name w:val="Placeholder Text"/>
    <w:basedOn w:val="DefaultParagraphFont"/>
    <w:uiPriority w:val="99"/>
    <w:semiHidden/>
    <w:rsid w:val="00320B07"/>
    <w:rPr>
      <w:color w:val="808080"/>
    </w:rPr>
  </w:style>
  <w:style w:type="paragraph" w:styleId="HTMLPreformatted">
    <w:name w:val="HTML Preformatted"/>
    <w:basedOn w:val="Normal"/>
    <w:link w:val="HTMLPreformattedChar"/>
    <w:uiPriority w:val="99"/>
    <w:semiHidden/>
    <w:unhideWhenUsed/>
    <w:rsid w:val="00320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20B07"/>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320B07"/>
    <w:rPr>
      <w:color w:val="954F72" w:themeColor="followedHyperlink"/>
      <w:u w:val="single"/>
    </w:rPr>
  </w:style>
  <w:style w:type="character" w:customStyle="1" w:styleId="UnresolvedMention1">
    <w:name w:val="Unresolved Mention1"/>
    <w:basedOn w:val="DefaultParagraphFont"/>
    <w:uiPriority w:val="99"/>
    <w:rsid w:val="00320B07"/>
    <w:rPr>
      <w:color w:val="605E5C"/>
      <w:shd w:val="clear" w:color="auto" w:fill="E1DFDD"/>
    </w:rPr>
  </w:style>
  <w:style w:type="character" w:styleId="Strong">
    <w:name w:val="Strong"/>
    <w:basedOn w:val="DefaultParagraphFont"/>
    <w:uiPriority w:val="22"/>
    <w:qFormat/>
    <w:rsid w:val="00320B07"/>
    <w:rPr>
      <w:b/>
      <w:bCs/>
    </w:rPr>
  </w:style>
  <w:style w:type="paragraph" w:styleId="Revision">
    <w:name w:val="Revision"/>
    <w:hidden/>
    <w:uiPriority w:val="99"/>
    <w:semiHidden/>
    <w:rsid w:val="00320B07"/>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320B07"/>
    <w:rPr>
      <w:color w:val="605E5C"/>
      <w:shd w:val="clear" w:color="auto" w:fill="E1DFDD"/>
    </w:rPr>
  </w:style>
  <w:style w:type="character" w:customStyle="1" w:styleId="UnresolvedMention3">
    <w:name w:val="Unresolved Mention3"/>
    <w:basedOn w:val="DefaultParagraphFont"/>
    <w:uiPriority w:val="99"/>
    <w:unhideWhenUsed/>
    <w:rsid w:val="00320B07"/>
    <w:rPr>
      <w:color w:val="605E5C"/>
      <w:shd w:val="clear" w:color="auto" w:fill="E1DFDD"/>
    </w:rPr>
  </w:style>
  <w:style w:type="character" w:customStyle="1" w:styleId="UnresolvedMention4">
    <w:name w:val="Unresolved Mention4"/>
    <w:basedOn w:val="DefaultParagraphFont"/>
    <w:uiPriority w:val="99"/>
    <w:semiHidden/>
    <w:unhideWhenUsed/>
    <w:rsid w:val="00320B07"/>
    <w:rPr>
      <w:color w:val="605E5C"/>
      <w:shd w:val="clear" w:color="auto" w:fill="E1DFDD"/>
    </w:rPr>
  </w:style>
  <w:style w:type="paragraph" w:styleId="Header">
    <w:name w:val="header"/>
    <w:basedOn w:val="Normal"/>
    <w:link w:val="HeaderChar"/>
    <w:uiPriority w:val="99"/>
    <w:unhideWhenUsed/>
    <w:rsid w:val="00320B07"/>
    <w:pPr>
      <w:tabs>
        <w:tab w:val="center" w:pos="4513"/>
        <w:tab w:val="right" w:pos="9026"/>
      </w:tabs>
    </w:pPr>
  </w:style>
  <w:style w:type="character" w:customStyle="1" w:styleId="HeaderChar">
    <w:name w:val="Header Char"/>
    <w:basedOn w:val="DefaultParagraphFont"/>
    <w:link w:val="Header"/>
    <w:uiPriority w:val="99"/>
    <w:rsid w:val="00320B07"/>
    <w:rPr>
      <w:rFonts w:ascii="Times New Roman" w:eastAsia="Times New Roman" w:hAnsi="Times New Roman" w:cs="Times New Roman"/>
      <w:lang w:eastAsia="en-GB"/>
    </w:rPr>
  </w:style>
  <w:style w:type="paragraph" w:styleId="Footer">
    <w:name w:val="footer"/>
    <w:basedOn w:val="Normal"/>
    <w:link w:val="FooterChar"/>
    <w:uiPriority w:val="99"/>
    <w:unhideWhenUsed/>
    <w:rsid w:val="00320B07"/>
    <w:pPr>
      <w:tabs>
        <w:tab w:val="center" w:pos="4513"/>
        <w:tab w:val="right" w:pos="9026"/>
      </w:tabs>
    </w:pPr>
  </w:style>
  <w:style w:type="character" w:customStyle="1" w:styleId="FooterChar">
    <w:name w:val="Footer Char"/>
    <w:basedOn w:val="DefaultParagraphFont"/>
    <w:link w:val="Footer"/>
    <w:uiPriority w:val="99"/>
    <w:rsid w:val="00320B07"/>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320B07"/>
  </w:style>
  <w:style w:type="character" w:styleId="PageNumber">
    <w:name w:val="page number"/>
    <w:basedOn w:val="DefaultParagraphFont"/>
    <w:uiPriority w:val="99"/>
    <w:semiHidden/>
    <w:unhideWhenUsed/>
    <w:rsid w:val="00320B07"/>
  </w:style>
  <w:style w:type="character" w:customStyle="1" w:styleId="UnresolvedMention5">
    <w:name w:val="Unresolved Mention5"/>
    <w:basedOn w:val="DefaultParagraphFont"/>
    <w:uiPriority w:val="99"/>
    <w:semiHidden/>
    <w:unhideWhenUsed/>
    <w:rsid w:val="00320B07"/>
    <w:rPr>
      <w:color w:val="605E5C"/>
      <w:shd w:val="clear" w:color="auto" w:fill="E1DFDD"/>
    </w:rPr>
  </w:style>
  <w:style w:type="character" w:customStyle="1" w:styleId="UnresolvedMention6">
    <w:name w:val="Unresolved Mention6"/>
    <w:basedOn w:val="DefaultParagraphFont"/>
    <w:uiPriority w:val="99"/>
    <w:unhideWhenUsed/>
    <w:rsid w:val="00320B07"/>
    <w:rPr>
      <w:color w:val="605E5C"/>
      <w:shd w:val="clear" w:color="auto" w:fill="E1DFDD"/>
    </w:rPr>
  </w:style>
  <w:style w:type="character" w:customStyle="1" w:styleId="UnresolvedMention7">
    <w:name w:val="Unresolved Mention7"/>
    <w:basedOn w:val="DefaultParagraphFont"/>
    <w:uiPriority w:val="99"/>
    <w:semiHidden/>
    <w:unhideWhenUsed/>
    <w:rsid w:val="00320B07"/>
    <w:rPr>
      <w:color w:val="605E5C"/>
      <w:shd w:val="clear" w:color="auto" w:fill="E1DFDD"/>
    </w:rPr>
  </w:style>
  <w:style w:type="paragraph" w:customStyle="1" w:styleId="msonormal0">
    <w:name w:val="msonormal"/>
    <w:basedOn w:val="Normal"/>
    <w:rsid w:val="00032D5F"/>
    <w:pPr>
      <w:spacing w:before="100" w:beforeAutospacing="1" w:after="100" w:afterAutospacing="1"/>
    </w:pPr>
  </w:style>
  <w:style w:type="paragraph" w:customStyle="1" w:styleId="xl65">
    <w:name w:val="xl65"/>
    <w:basedOn w:val="Normal"/>
    <w:rsid w:val="00032D5F"/>
    <w:pPr>
      <w:pBdr>
        <w:bottom w:val="single" w:sz="8" w:space="0" w:color="auto"/>
      </w:pBdr>
      <w:spacing w:before="100" w:beforeAutospacing="1" w:after="100" w:afterAutospacing="1"/>
      <w:jc w:val="center"/>
      <w:textAlignment w:val="center"/>
    </w:pPr>
    <w:rPr>
      <w:i/>
      <w:iCs/>
      <w:color w:val="000000"/>
      <w:sz w:val="22"/>
      <w:szCs w:val="22"/>
    </w:rPr>
  </w:style>
  <w:style w:type="paragraph" w:customStyle="1" w:styleId="xl66">
    <w:name w:val="xl66"/>
    <w:basedOn w:val="Normal"/>
    <w:rsid w:val="00032D5F"/>
    <w:pPr>
      <w:spacing w:before="100" w:beforeAutospacing="1" w:after="100" w:afterAutospacing="1"/>
      <w:jc w:val="center"/>
      <w:textAlignment w:val="center"/>
    </w:pPr>
    <w:rPr>
      <w:color w:val="000000"/>
      <w:sz w:val="22"/>
      <w:szCs w:val="22"/>
    </w:rPr>
  </w:style>
  <w:style w:type="paragraph" w:customStyle="1" w:styleId="xl67">
    <w:name w:val="xl67"/>
    <w:basedOn w:val="Normal"/>
    <w:rsid w:val="00032D5F"/>
    <w:pPr>
      <w:pBdr>
        <w:bottom w:val="single" w:sz="8" w:space="0" w:color="auto"/>
      </w:pBdr>
      <w:spacing w:before="100" w:beforeAutospacing="1" w:after="100" w:afterAutospacing="1"/>
      <w:jc w:val="center"/>
      <w:textAlignment w:val="center"/>
    </w:pPr>
    <w:rPr>
      <w:color w:val="000000"/>
      <w:sz w:val="22"/>
      <w:szCs w:val="22"/>
    </w:rPr>
  </w:style>
  <w:style w:type="paragraph" w:customStyle="1" w:styleId="xl68">
    <w:name w:val="xl68"/>
    <w:basedOn w:val="Normal"/>
    <w:rsid w:val="00032D5F"/>
    <w:pPr>
      <w:pBdr>
        <w:top w:val="single" w:sz="8" w:space="0" w:color="auto"/>
        <w:bottom w:val="single" w:sz="8" w:space="0" w:color="auto"/>
      </w:pBdr>
      <w:spacing w:before="100" w:beforeAutospacing="1" w:after="100" w:afterAutospacing="1"/>
      <w:jc w:val="center"/>
      <w:textAlignment w:val="center"/>
    </w:pPr>
    <w:rPr>
      <w:b/>
      <w:bCs/>
      <w:color w:val="000000"/>
      <w:sz w:val="22"/>
      <w:szCs w:val="22"/>
    </w:rPr>
  </w:style>
  <w:style w:type="paragraph" w:customStyle="1" w:styleId="xl69">
    <w:name w:val="xl69"/>
    <w:basedOn w:val="Normal"/>
    <w:rsid w:val="00032D5F"/>
    <w:pPr>
      <w:pBdr>
        <w:top w:val="single" w:sz="8" w:space="0" w:color="auto"/>
      </w:pBdr>
      <w:spacing w:before="100" w:beforeAutospacing="1" w:after="100" w:afterAutospacing="1"/>
      <w:jc w:val="center"/>
      <w:textAlignment w:val="center"/>
    </w:pPr>
    <w:rPr>
      <w:b/>
      <w:bCs/>
      <w:color w:val="000000"/>
      <w:sz w:val="22"/>
      <w:szCs w:val="22"/>
    </w:rPr>
  </w:style>
  <w:style w:type="paragraph" w:customStyle="1" w:styleId="xl70">
    <w:name w:val="xl70"/>
    <w:basedOn w:val="Normal"/>
    <w:rsid w:val="00032D5F"/>
    <w:pPr>
      <w:pBdr>
        <w:top w:val="single" w:sz="8" w:space="0" w:color="auto"/>
      </w:pBdr>
      <w:spacing w:before="100" w:beforeAutospacing="1" w:after="100" w:afterAutospacing="1"/>
      <w:jc w:val="center"/>
      <w:textAlignment w:val="center"/>
    </w:pPr>
    <w:rPr>
      <w:i/>
      <w:iCs/>
      <w:color w:val="000000"/>
      <w:sz w:val="22"/>
      <w:szCs w:val="22"/>
    </w:rPr>
  </w:style>
  <w:style w:type="paragraph" w:customStyle="1" w:styleId="xl71">
    <w:name w:val="xl71"/>
    <w:basedOn w:val="Normal"/>
    <w:rsid w:val="00032D5F"/>
    <w:pPr>
      <w:pBdr>
        <w:bottom w:val="single" w:sz="8" w:space="0" w:color="000000"/>
      </w:pBdr>
      <w:spacing w:before="100" w:beforeAutospacing="1" w:after="100" w:afterAutospacing="1"/>
      <w:jc w:val="center"/>
      <w:textAlignment w:val="center"/>
    </w:pPr>
    <w:rPr>
      <w:b/>
      <w:bCs/>
      <w:color w:val="000000"/>
      <w:sz w:val="22"/>
      <w:szCs w:val="22"/>
    </w:rPr>
  </w:style>
  <w:style w:type="paragraph" w:customStyle="1" w:styleId="xl72">
    <w:name w:val="xl72"/>
    <w:basedOn w:val="Normal"/>
    <w:rsid w:val="00032D5F"/>
    <w:pPr>
      <w:pBdr>
        <w:bottom w:val="single" w:sz="8" w:space="0" w:color="000000"/>
      </w:pBdr>
      <w:spacing w:before="100" w:beforeAutospacing="1" w:after="100" w:afterAutospacing="1"/>
      <w:jc w:val="center"/>
      <w:textAlignment w:val="center"/>
    </w:pPr>
    <w:rPr>
      <w:i/>
      <w:iCs/>
      <w:color w:val="000000"/>
      <w:sz w:val="22"/>
      <w:szCs w:val="22"/>
    </w:rPr>
  </w:style>
  <w:style w:type="paragraph" w:customStyle="1" w:styleId="xl73">
    <w:name w:val="xl73"/>
    <w:basedOn w:val="Normal"/>
    <w:rsid w:val="00032D5F"/>
    <w:pPr>
      <w:spacing w:before="100" w:beforeAutospacing="1" w:after="100" w:afterAutospacing="1"/>
      <w:jc w:val="center"/>
      <w:textAlignment w:val="center"/>
    </w:pPr>
    <w:rPr>
      <w:color w:val="000000"/>
      <w:sz w:val="22"/>
      <w:szCs w:val="22"/>
    </w:rPr>
  </w:style>
  <w:style w:type="paragraph" w:customStyle="1" w:styleId="xl74">
    <w:name w:val="xl74"/>
    <w:basedOn w:val="Normal"/>
    <w:rsid w:val="00032D5F"/>
    <w:pPr>
      <w:pBdr>
        <w:bottom w:val="single" w:sz="8" w:space="0" w:color="auto"/>
      </w:pBdr>
      <w:spacing w:before="100" w:beforeAutospacing="1" w:after="100" w:afterAutospacing="1"/>
      <w:jc w:val="center"/>
      <w:textAlignment w:val="center"/>
    </w:pPr>
    <w:rPr>
      <w:color w:val="000000"/>
      <w:sz w:val="22"/>
      <w:szCs w:val="22"/>
    </w:rPr>
  </w:style>
  <w:style w:type="paragraph" w:customStyle="1" w:styleId="xl75">
    <w:name w:val="xl75"/>
    <w:basedOn w:val="Normal"/>
    <w:rsid w:val="00032D5F"/>
    <w:pP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241372">
      <w:bodyDiv w:val="1"/>
      <w:marLeft w:val="0"/>
      <w:marRight w:val="0"/>
      <w:marTop w:val="0"/>
      <w:marBottom w:val="0"/>
      <w:divBdr>
        <w:top w:val="none" w:sz="0" w:space="0" w:color="auto"/>
        <w:left w:val="none" w:sz="0" w:space="0" w:color="auto"/>
        <w:bottom w:val="none" w:sz="0" w:space="0" w:color="auto"/>
        <w:right w:val="none" w:sz="0" w:space="0" w:color="auto"/>
      </w:divBdr>
    </w:div>
    <w:div w:id="589508680">
      <w:bodyDiv w:val="1"/>
      <w:marLeft w:val="0"/>
      <w:marRight w:val="0"/>
      <w:marTop w:val="0"/>
      <w:marBottom w:val="0"/>
      <w:divBdr>
        <w:top w:val="none" w:sz="0" w:space="0" w:color="auto"/>
        <w:left w:val="none" w:sz="0" w:space="0" w:color="auto"/>
        <w:bottom w:val="none" w:sz="0" w:space="0" w:color="auto"/>
        <w:right w:val="none" w:sz="0" w:space="0" w:color="auto"/>
      </w:divBdr>
    </w:div>
    <w:div w:id="19813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D3769-0984-B94A-B88C-78B4FE3B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7946</Words>
  <Characters>45296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Waddell</dc:creator>
  <cp:keywords/>
  <dc:description/>
  <cp:lastModifiedBy>Emily Waddell</cp:lastModifiedBy>
  <cp:revision>27</cp:revision>
  <dcterms:created xsi:type="dcterms:W3CDTF">2019-12-04T13:14:00Z</dcterms:created>
  <dcterms:modified xsi:type="dcterms:W3CDTF">2020-07-22T16:45:00Z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21539894-daf1-3652-adb4-adfc28b7f193</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http://www.zotero.org/styles/springer-basic-author-date</vt:lpwstr>
  </property>
  <property fmtid="{D5CDD505-2E9C-101B-9397-08002B2CF9AE}" pid="23" name="Mendeley Recent Style Name 9_1">
    <vt:lpwstr>Springer - Basic (author-date)</vt:lpwstr>
  </property>
  <property fmtid="{D5CDD505-2E9C-101B-9397-08002B2CF9AE}" pid="24" name="Mendeley Citation Style_1">
    <vt:lpwstr>http://www.zotero.org/styles/springer-basic-author-date</vt:lpwstr>
  </property>
</Properties>
</file>