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8D6AA" w14:textId="77777777" w:rsidR="00014539" w:rsidRPr="007B757B" w:rsidRDefault="00014539" w:rsidP="00014539">
      <w:pPr>
        <w:rPr>
          <w:rFonts w:ascii="Times New Roman" w:hAnsi="Times New Roman" w:cs="Times New Roman"/>
          <w:sz w:val="28"/>
          <w:szCs w:val="24"/>
        </w:rPr>
      </w:pPr>
      <w:bookmarkStart w:id="0" w:name="_Hlk68252236"/>
      <w:bookmarkEnd w:id="0"/>
      <w:r w:rsidRPr="007B757B">
        <w:rPr>
          <w:rFonts w:ascii="Times New Roman" w:hAnsi="Times New Roman" w:cs="Times New Roman"/>
          <w:sz w:val="28"/>
          <w:szCs w:val="24"/>
        </w:rPr>
        <w:t>A vegetation carbon isoscape for Australia built by combining continental-scale field surveys with remote sensing</w:t>
      </w:r>
      <w:r w:rsidRPr="007B757B" w:rsidDel="00726991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71D03C02" w14:textId="77777777" w:rsidR="00014539" w:rsidRDefault="00014539" w:rsidP="00014539">
      <w:pPr>
        <w:rPr>
          <w:rFonts w:ascii="Times New Roman" w:hAnsi="Times New Roman" w:cs="Times New Roman"/>
          <w:sz w:val="24"/>
          <w:szCs w:val="24"/>
        </w:rPr>
      </w:pPr>
      <w:r w:rsidRPr="005C2805">
        <w:rPr>
          <w:rFonts w:ascii="Times New Roman" w:hAnsi="Times New Roman" w:cs="Times New Roman"/>
          <w:sz w:val="24"/>
          <w:szCs w:val="24"/>
        </w:rPr>
        <w:t>Samantha E.M. Munroe, Greg R. Guerin, Francesca A. McInerney, Irene Martín-</w:t>
      </w:r>
      <w:proofErr w:type="spellStart"/>
      <w:r w:rsidRPr="005C2805">
        <w:rPr>
          <w:rFonts w:ascii="Times New Roman" w:hAnsi="Times New Roman" w:cs="Times New Roman"/>
          <w:sz w:val="24"/>
          <w:szCs w:val="24"/>
        </w:rPr>
        <w:t>Forés</w:t>
      </w:r>
      <w:proofErr w:type="spellEnd"/>
      <w:r w:rsidRPr="005C2805">
        <w:rPr>
          <w:rFonts w:ascii="Times New Roman" w:hAnsi="Times New Roman" w:cs="Times New Roman"/>
          <w:sz w:val="24"/>
          <w:szCs w:val="24"/>
        </w:rPr>
        <w:t>, Nina Welti, &amp; Ben Sparrow</w:t>
      </w:r>
    </w:p>
    <w:p w14:paraId="1350FB36" w14:textId="77777777" w:rsidR="00AC3C09" w:rsidRDefault="00AC3C09" w:rsidP="00AC3C09">
      <w:pPr>
        <w:rPr>
          <w:rFonts w:ascii="Times New Roman" w:hAnsi="Times New Roman"/>
          <w:b/>
          <w:sz w:val="28"/>
          <w:szCs w:val="24"/>
        </w:rPr>
      </w:pPr>
      <w:bookmarkStart w:id="1" w:name="_GoBack"/>
      <w:r w:rsidRPr="005C2805">
        <w:rPr>
          <w:rFonts w:ascii="Times New Roman" w:hAnsi="Times New Roman"/>
          <w:b/>
          <w:sz w:val="28"/>
          <w:szCs w:val="24"/>
        </w:rPr>
        <w:t xml:space="preserve">Supplemental Material </w:t>
      </w:r>
      <w:r>
        <w:rPr>
          <w:rFonts w:ascii="Times New Roman" w:hAnsi="Times New Roman"/>
          <w:b/>
          <w:sz w:val="28"/>
          <w:szCs w:val="24"/>
        </w:rPr>
        <w:t>2</w:t>
      </w:r>
      <w:r w:rsidRPr="005C2805">
        <w:rPr>
          <w:rFonts w:ascii="Times New Roman" w:hAnsi="Times New Roman"/>
          <w:b/>
          <w:sz w:val="28"/>
          <w:szCs w:val="24"/>
        </w:rPr>
        <w:t xml:space="preserve">: </w:t>
      </w:r>
      <w:r>
        <w:rPr>
          <w:rFonts w:ascii="Times New Roman" w:hAnsi="Times New Roman"/>
          <w:b/>
          <w:sz w:val="28"/>
          <w:szCs w:val="24"/>
        </w:rPr>
        <w:t>Results</w:t>
      </w:r>
    </w:p>
    <w:bookmarkEnd w:id="1"/>
    <w:p w14:paraId="24C1F85F" w14:textId="77777777" w:rsidR="00AC3C09" w:rsidRDefault="00AC3C09">
      <w:pPr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14:paraId="40621F5E" w14:textId="31FE01BA" w:rsidR="00AC3C09" w:rsidRPr="004E6574" w:rsidRDefault="00AC3C09" w:rsidP="00AC3C09">
      <w:pPr>
        <w:rPr>
          <w:rFonts w:ascii="Times New Roman" w:hAnsi="Times New Roman" w:cs="Times New Roman"/>
          <w:sz w:val="24"/>
          <w:szCs w:val="24"/>
        </w:rPr>
      </w:pPr>
      <w:r w:rsidRPr="005A36B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r w:rsidR="00F84107">
        <w:rPr>
          <w:rFonts w:ascii="Times New Roman" w:hAnsi="Times New Roman" w:cs="Times New Roman"/>
          <w:b/>
          <w:sz w:val="24"/>
          <w:szCs w:val="24"/>
        </w:rPr>
        <w:t>1</w:t>
      </w:r>
      <w:r w:rsidRPr="005A36B7">
        <w:rPr>
          <w:rFonts w:ascii="Times New Roman" w:hAnsi="Times New Roman" w:cs="Times New Roman"/>
          <w:b/>
          <w:sz w:val="24"/>
          <w:szCs w:val="24"/>
        </w:rPr>
        <w:t>.</w:t>
      </w:r>
      <w:r w:rsidRPr="004E6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Climate and </w:t>
      </w:r>
      <w:r w:rsidRPr="00114DD2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edaphic</w:t>
      </w:r>
      <w:r w:rsidRPr="004E6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models compared to predict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69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proportional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 herbaceous </w:t>
      </w:r>
      <w:r w:rsidRPr="004E6574">
        <w:rPr>
          <w:rFonts w:ascii="Times New Roman" w:hAnsi="Times New Roman" w:cs="Times New Roman"/>
          <w:sz w:val="24"/>
          <w:szCs w:val="24"/>
        </w:rPr>
        <w:t>C</w:t>
      </w:r>
      <w:r w:rsidRPr="004E6574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E6574">
        <w:rPr>
          <w:rFonts w:ascii="Times New Roman" w:hAnsi="Times New Roman" w:cs="Times New Roman"/>
          <w:sz w:val="24"/>
          <w:szCs w:val="24"/>
        </w:rPr>
        <w:t>over (relative to</w:t>
      </w:r>
      <w:r w:rsidRPr="00C84B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herbaceous</w:t>
      </w:r>
      <w:r w:rsidRPr="004E6574">
        <w:rPr>
          <w:rFonts w:ascii="Times New Roman" w:hAnsi="Times New Roman" w:cs="Times New Roman"/>
          <w:sz w:val="24"/>
          <w:szCs w:val="24"/>
        </w:rPr>
        <w:t xml:space="preserve"> C</w:t>
      </w:r>
      <w:r w:rsidRPr="004E657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369C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B369CC" w:rsidRPr="00B369CC">
        <w:rPr>
          <w:rFonts w:ascii="Times New Roman" w:hAnsi="Times New Roman" w:cs="Times New Roman"/>
          <w:sz w:val="24"/>
          <w:szCs w:val="24"/>
        </w:rPr>
        <w:t>and C</w:t>
      </w:r>
      <w:r w:rsidR="00B369CC" w:rsidRPr="00B369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E6574">
        <w:rPr>
          <w:rFonts w:ascii="Times New Roman" w:hAnsi="Times New Roman" w:cs="Times New Roman"/>
          <w:sz w:val="24"/>
          <w:szCs w:val="24"/>
        </w:rPr>
        <w:t xml:space="preserve"> cover) in Australia.</w:t>
      </w:r>
      <w:r w:rsidRPr="004E657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9E323D">
        <w:rPr>
          <w:rFonts w:ascii="Times New Roman" w:hAnsi="Times New Roman" w:cs="Times New Roman"/>
          <w:sz w:val="24"/>
          <w:szCs w:val="24"/>
        </w:rPr>
        <w:t>Models were ranked using AIC values, ∆AIC is the difference between the model’s AIC and the lowest AIC of the candidate set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6574">
        <w:rPr>
          <w:rFonts w:ascii="Times New Roman" w:hAnsi="Times New Roman" w:cs="Times New Roman"/>
          <w:sz w:val="24"/>
          <w:szCs w:val="24"/>
        </w:rPr>
        <w:t xml:space="preserve">Mean RMSE was calculated </w:t>
      </w:r>
      <w:r w:rsidRPr="004E657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using 10‐fold cross‐validation where the original dataset was randomly split ten times between a training data set (90% of plots) and a testing dataset (10% of plots).</w:t>
      </w:r>
      <w: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The best model is denoted with an asterisk*</w:t>
      </w: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0"/>
        <w:gridCol w:w="2554"/>
        <w:gridCol w:w="992"/>
        <w:gridCol w:w="1276"/>
        <w:gridCol w:w="1276"/>
      </w:tblGrid>
      <w:tr w:rsidR="00AC3C09" w:rsidRPr="002B0F50" w14:paraId="5F9E904B" w14:textId="77777777" w:rsidTr="00F82B84"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</w:tcPr>
          <w:p w14:paraId="0F5A1E3C" w14:textId="77777777" w:rsidR="00AC3C09" w:rsidRPr="002B0F50" w:rsidRDefault="00AC3C09" w:rsidP="00D32E4C">
            <w:pPr>
              <w:rPr>
                <w:rFonts w:ascii="Times New Roman" w:hAnsi="Times New Roman" w:cs="Times New Roman"/>
                <w:b/>
              </w:rPr>
            </w:pPr>
            <w:r w:rsidRPr="002B0F50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2554" w:type="dxa"/>
            <w:tcBorders>
              <w:top w:val="single" w:sz="4" w:space="0" w:color="auto"/>
              <w:bottom w:val="single" w:sz="4" w:space="0" w:color="auto"/>
            </w:tcBorders>
          </w:tcPr>
          <w:p w14:paraId="0F46A969" w14:textId="77777777" w:rsidR="00AC3C09" w:rsidRPr="002B0F50" w:rsidRDefault="00AC3C09" w:rsidP="00D32E4C">
            <w:pPr>
              <w:rPr>
                <w:rFonts w:ascii="Times New Roman" w:hAnsi="Times New Roman" w:cs="Times New Roman"/>
                <w:b/>
              </w:rPr>
            </w:pPr>
            <w:r w:rsidRPr="002B0F50">
              <w:rPr>
                <w:rFonts w:ascii="Times New Roman" w:hAnsi="Times New Roman" w:cs="Times New Roman"/>
                <w:b/>
              </w:rPr>
              <w:t xml:space="preserve">Mean RMSE % ± </w:t>
            </w:r>
            <w:proofErr w:type="spellStart"/>
            <w:r w:rsidRPr="002B0F50">
              <w:rPr>
                <w:rFonts w:ascii="Times New Roman" w:hAnsi="Times New Roman" w:cs="Times New Roman"/>
                <w:b/>
              </w:rPr>
              <w:t>sd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DDCACF" w14:textId="77777777" w:rsidR="00AC3C09" w:rsidRPr="002B0F50" w:rsidRDefault="00AC3C09" w:rsidP="00D32E4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B0F50">
              <w:rPr>
                <w:rFonts w:ascii="Times New Roman" w:hAnsi="Times New Roman" w:cs="Times New Roman"/>
                <w:b/>
                <w:color w:val="000000"/>
              </w:rPr>
              <w:t>R</w:t>
            </w:r>
            <w:r w:rsidRPr="002B0F50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BA1A5F" w14:textId="77777777" w:rsidR="00AC3C09" w:rsidRPr="002B0F50" w:rsidRDefault="00AC3C09" w:rsidP="00D32E4C">
            <w:pPr>
              <w:rPr>
                <w:rFonts w:ascii="Times New Roman" w:hAnsi="Times New Roman" w:cs="Times New Roman"/>
                <w:b/>
              </w:rPr>
            </w:pPr>
            <w:r w:rsidRPr="002B0F50">
              <w:rPr>
                <w:rFonts w:ascii="Times New Roman" w:hAnsi="Times New Roman" w:cs="Times New Roman"/>
                <w:b/>
              </w:rPr>
              <w:t>AIC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D92B109" w14:textId="77777777" w:rsidR="00AC3C09" w:rsidRPr="002B0F50" w:rsidRDefault="00AC3C09" w:rsidP="00D32E4C">
            <w:pPr>
              <w:rPr>
                <w:rFonts w:ascii="Times New Roman" w:hAnsi="Times New Roman" w:cs="Times New Roman"/>
                <w:b/>
              </w:rPr>
            </w:pPr>
            <w:r w:rsidRPr="002B0F50">
              <w:rPr>
                <w:rFonts w:ascii="Times New Roman" w:hAnsi="Times New Roman" w:cs="Times New Roman"/>
                <w:b/>
              </w:rPr>
              <w:t>∆AIC</w:t>
            </w:r>
          </w:p>
        </w:tc>
      </w:tr>
      <w:tr w:rsidR="00AC3C09" w:rsidRPr="002B0F50" w14:paraId="02726C59" w14:textId="77777777" w:rsidTr="00F82B84">
        <w:tc>
          <w:tcPr>
            <w:tcW w:w="3820" w:type="dxa"/>
            <w:tcBorders>
              <w:top w:val="single" w:sz="4" w:space="0" w:color="auto"/>
            </w:tcBorders>
          </w:tcPr>
          <w:p w14:paraId="611267E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slrain1+maxtx+PHC+SND+AWC*</w:t>
            </w:r>
          </w:p>
        </w:tc>
        <w:tc>
          <w:tcPr>
            <w:tcW w:w="2554" w:type="dxa"/>
            <w:tcBorders>
              <w:top w:val="single" w:sz="4" w:space="0" w:color="auto"/>
            </w:tcBorders>
          </w:tcPr>
          <w:p w14:paraId="1A29273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27.8±2.0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D347F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F7BE14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108413.1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7D92B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</w:t>
            </w:r>
          </w:p>
        </w:tc>
      </w:tr>
      <w:tr w:rsidR="00AC3C09" w:rsidRPr="002B0F50" w14:paraId="21AE6846" w14:textId="77777777" w:rsidTr="00F82B84">
        <w:tc>
          <w:tcPr>
            <w:tcW w:w="3820" w:type="dxa"/>
          </w:tcPr>
          <w:p w14:paraId="7AB33B1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</w:t>
            </w:r>
          </w:p>
        </w:tc>
        <w:tc>
          <w:tcPr>
            <w:tcW w:w="2554" w:type="dxa"/>
          </w:tcPr>
          <w:p w14:paraId="48EEDA5E" w14:textId="6925EBAB" w:rsidR="00AC3C09" w:rsidRPr="002B0F50" w:rsidRDefault="001109E0" w:rsidP="00D32E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26.1</w:t>
            </w:r>
            <w:r w:rsidRPr="002B0F5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992" w:type="dxa"/>
          </w:tcPr>
          <w:p w14:paraId="0E3C200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</w:tcPr>
          <w:p w14:paraId="33A5FBF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108838.8</w:t>
            </w:r>
          </w:p>
        </w:tc>
        <w:tc>
          <w:tcPr>
            <w:tcW w:w="1276" w:type="dxa"/>
          </w:tcPr>
          <w:p w14:paraId="01BF445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425.7</w:t>
            </w:r>
          </w:p>
        </w:tc>
      </w:tr>
      <w:tr w:rsidR="00AC3C09" w:rsidRPr="002B0F50" w14:paraId="6CD7A721" w14:textId="77777777" w:rsidTr="00F82B84">
        <w:tc>
          <w:tcPr>
            <w:tcW w:w="3820" w:type="dxa"/>
          </w:tcPr>
          <w:p w14:paraId="3AE2F9A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slrain1+maxtx+PHC+SND+AWC+NTO</w:t>
            </w:r>
          </w:p>
        </w:tc>
        <w:tc>
          <w:tcPr>
            <w:tcW w:w="2554" w:type="dxa"/>
          </w:tcPr>
          <w:p w14:paraId="309083AA" w14:textId="367BCD8F" w:rsidR="00AC3C09" w:rsidRPr="002B0F50" w:rsidRDefault="00BB18B0" w:rsidP="00D32E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</w:t>
            </w:r>
            <w:r w:rsidRPr="002B0F5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92" w:type="dxa"/>
          </w:tcPr>
          <w:p w14:paraId="3317DE3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6" w:type="dxa"/>
          </w:tcPr>
          <w:p w14:paraId="35B5769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109272.7</w:t>
            </w:r>
          </w:p>
        </w:tc>
        <w:tc>
          <w:tcPr>
            <w:tcW w:w="1276" w:type="dxa"/>
          </w:tcPr>
          <w:p w14:paraId="0D93740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859.6</w:t>
            </w:r>
          </w:p>
        </w:tc>
      </w:tr>
      <w:tr w:rsidR="00AC3C09" w:rsidRPr="002B0F50" w14:paraId="5D009DAD" w14:textId="77777777" w:rsidTr="00F82B84">
        <w:tc>
          <w:tcPr>
            <w:tcW w:w="3820" w:type="dxa"/>
          </w:tcPr>
          <w:p w14:paraId="283394B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slrain1+maxtx+PHC+SND+AWC+rainx</w:t>
            </w:r>
          </w:p>
        </w:tc>
        <w:tc>
          <w:tcPr>
            <w:tcW w:w="2554" w:type="dxa"/>
          </w:tcPr>
          <w:p w14:paraId="5DDD613C" w14:textId="458EB2BA" w:rsidR="00AC3C09" w:rsidRPr="002B0F50" w:rsidRDefault="007C2E57" w:rsidP="00D32E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26.6</w:t>
            </w:r>
            <w:r w:rsidRPr="002B0F5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92" w:type="dxa"/>
          </w:tcPr>
          <w:p w14:paraId="10E8277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6" w:type="dxa"/>
          </w:tcPr>
          <w:p w14:paraId="353E026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109419.8</w:t>
            </w:r>
          </w:p>
        </w:tc>
        <w:tc>
          <w:tcPr>
            <w:tcW w:w="1276" w:type="dxa"/>
          </w:tcPr>
          <w:p w14:paraId="26EFEA6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1006.7</w:t>
            </w:r>
          </w:p>
        </w:tc>
      </w:tr>
      <w:tr w:rsidR="00AC3C09" w:rsidRPr="002B0F50" w14:paraId="0FBFFBCD" w14:textId="77777777" w:rsidTr="00F82B84">
        <w:tc>
          <w:tcPr>
            <w:tcW w:w="3820" w:type="dxa"/>
          </w:tcPr>
          <w:p w14:paraId="7BADE66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slrain1+maxtx+PHC+SND+AWC+SOC</w:t>
            </w:r>
          </w:p>
        </w:tc>
        <w:tc>
          <w:tcPr>
            <w:tcW w:w="2554" w:type="dxa"/>
          </w:tcPr>
          <w:p w14:paraId="596C5D6C" w14:textId="5935CA88" w:rsidR="00AC3C09" w:rsidRPr="002B0F50" w:rsidRDefault="000E32D1" w:rsidP="00D32E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29.4</w:t>
            </w:r>
            <w:r w:rsidRPr="002B0F5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</w:t>
            </w:r>
            <w:r w:rsidR="00A058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2D48E30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</w:tcPr>
          <w:p w14:paraId="6039975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109539.6 </w:t>
            </w:r>
          </w:p>
        </w:tc>
        <w:tc>
          <w:tcPr>
            <w:tcW w:w="1276" w:type="dxa"/>
          </w:tcPr>
          <w:p w14:paraId="1C700016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1126.5</w:t>
            </w:r>
          </w:p>
        </w:tc>
      </w:tr>
      <w:tr w:rsidR="00AC3C09" w:rsidRPr="002B0F50" w14:paraId="7F83B364" w14:textId="77777777" w:rsidTr="00F82B84">
        <w:tc>
          <w:tcPr>
            <w:tcW w:w="3820" w:type="dxa"/>
          </w:tcPr>
          <w:p w14:paraId="532B969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slrain1+maxtx+PHC+SND+rainm</w:t>
            </w:r>
          </w:p>
        </w:tc>
        <w:tc>
          <w:tcPr>
            <w:tcW w:w="2554" w:type="dxa"/>
          </w:tcPr>
          <w:p w14:paraId="4A3D7573" w14:textId="46D8FCE7" w:rsidR="00AC3C09" w:rsidRPr="002B0F50" w:rsidRDefault="00D62E82" w:rsidP="00D32E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</w:t>
            </w:r>
            <w:r w:rsidR="00A0584E">
              <w:rPr>
                <w:rFonts w:ascii="Times New Roman" w:hAnsi="Times New Roman" w:cs="Times New Roman"/>
                <w:color w:val="000000"/>
              </w:rPr>
              <w:t>8</w:t>
            </w:r>
            <w:r w:rsidR="00A0584E" w:rsidRPr="002B0F50">
              <w:rPr>
                <w:rFonts w:ascii="Times New Roman" w:hAnsi="Times New Roman" w:cs="Times New Roman"/>
              </w:rPr>
              <w:t>±</w:t>
            </w:r>
            <w:r w:rsidR="00A0584E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92" w:type="dxa"/>
          </w:tcPr>
          <w:p w14:paraId="32CF9F0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</w:tcPr>
          <w:p w14:paraId="6213EE96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109756.8</w:t>
            </w:r>
          </w:p>
        </w:tc>
        <w:tc>
          <w:tcPr>
            <w:tcW w:w="1276" w:type="dxa"/>
          </w:tcPr>
          <w:p w14:paraId="31B4C8A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1343.7</w:t>
            </w:r>
          </w:p>
        </w:tc>
      </w:tr>
      <w:tr w:rsidR="00AC3C09" w:rsidRPr="002B0F50" w14:paraId="16494CB8" w14:textId="77777777" w:rsidTr="00F82B84">
        <w:tc>
          <w:tcPr>
            <w:tcW w:w="3820" w:type="dxa"/>
          </w:tcPr>
          <w:p w14:paraId="7A86110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slrain1+maxtx+PHC</w:t>
            </w:r>
          </w:p>
        </w:tc>
        <w:tc>
          <w:tcPr>
            <w:tcW w:w="2554" w:type="dxa"/>
          </w:tcPr>
          <w:p w14:paraId="0447B2E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27.2 ± 3.4</w:t>
            </w:r>
          </w:p>
        </w:tc>
        <w:tc>
          <w:tcPr>
            <w:tcW w:w="992" w:type="dxa"/>
          </w:tcPr>
          <w:p w14:paraId="4DA60EE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</w:tcPr>
          <w:p w14:paraId="76973B8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111917</w:t>
            </w:r>
          </w:p>
        </w:tc>
        <w:tc>
          <w:tcPr>
            <w:tcW w:w="1276" w:type="dxa"/>
          </w:tcPr>
          <w:p w14:paraId="22D3113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3503.9</w:t>
            </w:r>
          </w:p>
        </w:tc>
      </w:tr>
      <w:tr w:rsidR="00AC3C09" w:rsidRPr="002B0F50" w14:paraId="7D6200BF" w14:textId="77777777" w:rsidTr="00F82B84">
        <w:tc>
          <w:tcPr>
            <w:tcW w:w="3820" w:type="dxa"/>
          </w:tcPr>
          <w:p w14:paraId="1510F67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slrain1+maxtx+SND</w:t>
            </w:r>
          </w:p>
        </w:tc>
        <w:tc>
          <w:tcPr>
            <w:tcW w:w="2554" w:type="dxa"/>
          </w:tcPr>
          <w:p w14:paraId="46CC72A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27.1 ± 2.5</w:t>
            </w:r>
          </w:p>
        </w:tc>
        <w:tc>
          <w:tcPr>
            <w:tcW w:w="992" w:type="dxa"/>
          </w:tcPr>
          <w:p w14:paraId="2C580DD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276" w:type="dxa"/>
          </w:tcPr>
          <w:p w14:paraId="4917FDB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115726.6</w:t>
            </w:r>
          </w:p>
        </w:tc>
        <w:tc>
          <w:tcPr>
            <w:tcW w:w="1276" w:type="dxa"/>
          </w:tcPr>
          <w:p w14:paraId="386E5FE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7313.5</w:t>
            </w:r>
          </w:p>
        </w:tc>
      </w:tr>
      <w:tr w:rsidR="00AC3C09" w:rsidRPr="002B0F50" w14:paraId="4536B411" w14:textId="77777777" w:rsidTr="00F82B84">
        <w:tc>
          <w:tcPr>
            <w:tcW w:w="3820" w:type="dxa"/>
          </w:tcPr>
          <w:p w14:paraId="33C3ABC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slrain1+maxtx+rainm</w:t>
            </w:r>
          </w:p>
        </w:tc>
        <w:tc>
          <w:tcPr>
            <w:tcW w:w="2554" w:type="dxa"/>
          </w:tcPr>
          <w:p w14:paraId="74A2C09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28.4 ± 2.8</w:t>
            </w:r>
          </w:p>
        </w:tc>
        <w:tc>
          <w:tcPr>
            <w:tcW w:w="992" w:type="dxa"/>
          </w:tcPr>
          <w:p w14:paraId="22C3815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</w:tcPr>
          <w:p w14:paraId="4146368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115868.4</w:t>
            </w:r>
          </w:p>
        </w:tc>
        <w:tc>
          <w:tcPr>
            <w:tcW w:w="1276" w:type="dxa"/>
          </w:tcPr>
          <w:p w14:paraId="3DA6DB4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7455.3</w:t>
            </w:r>
          </w:p>
        </w:tc>
      </w:tr>
      <w:tr w:rsidR="00AC3C09" w:rsidRPr="002B0F50" w14:paraId="06D48D5F" w14:textId="77777777" w:rsidTr="00F82B84">
        <w:tc>
          <w:tcPr>
            <w:tcW w:w="3820" w:type="dxa"/>
          </w:tcPr>
          <w:p w14:paraId="5EA6CD6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slrain1+maxtx+CLY</w:t>
            </w:r>
          </w:p>
        </w:tc>
        <w:tc>
          <w:tcPr>
            <w:tcW w:w="2554" w:type="dxa"/>
          </w:tcPr>
          <w:p w14:paraId="4022274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26.7 ± 3.0</w:t>
            </w:r>
          </w:p>
        </w:tc>
        <w:tc>
          <w:tcPr>
            <w:tcW w:w="992" w:type="dxa"/>
          </w:tcPr>
          <w:p w14:paraId="794ABB1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</w:tcPr>
          <w:p w14:paraId="42F866C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118678.1</w:t>
            </w:r>
          </w:p>
        </w:tc>
        <w:tc>
          <w:tcPr>
            <w:tcW w:w="1276" w:type="dxa"/>
          </w:tcPr>
          <w:p w14:paraId="4E8CB3A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10265</w:t>
            </w:r>
          </w:p>
        </w:tc>
      </w:tr>
      <w:tr w:rsidR="00AC3C09" w:rsidRPr="002B0F50" w14:paraId="3D04B405" w14:textId="77777777" w:rsidTr="00F82B84">
        <w:tc>
          <w:tcPr>
            <w:tcW w:w="3820" w:type="dxa"/>
          </w:tcPr>
          <w:p w14:paraId="2340337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slrain1+maxtx+NTO</w:t>
            </w:r>
          </w:p>
        </w:tc>
        <w:tc>
          <w:tcPr>
            <w:tcW w:w="2554" w:type="dxa"/>
          </w:tcPr>
          <w:p w14:paraId="7103B17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28.9 ± 2.1</w:t>
            </w:r>
          </w:p>
        </w:tc>
        <w:tc>
          <w:tcPr>
            <w:tcW w:w="992" w:type="dxa"/>
          </w:tcPr>
          <w:p w14:paraId="35BC6D36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</w:tcPr>
          <w:p w14:paraId="18B68D0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119924.8</w:t>
            </w:r>
          </w:p>
        </w:tc>
        <w:tc>
          <w:tcPr>
            <w:tcW w:w="1276" w:type="dxa"/>
          </w:tcPr>
          <w:p w14:paraId="2E4C37C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11511.7</w:t>
            </w:r>
          </w:p>
        </w:tc>
      </w:tr>
      <w:tr w:rsidR="00AC3C09" w:rsidRPr="002B0F50" w14:paraId="0AFA6557" w14:textId="77777777" w:rsidTr="00F82B84">
        <w:tc>
          <w:tcPr>
            <w:tcW w:w="3820" w:type="dxa"/>
          </w:tcPr>
          <w:p w14:paraId="787AFEC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slrain1+maxtx*</w:t>
            </w:r>
          </w:p>
        </w:tc>
        <w:tc>
          <w:tcPr>
            <w:tcW w:w="2554" w:type="dxa"/>
          </w:tcPr>
          <w:p w14:paraId="218D05C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 xml:space="preserve">26.9 ± 3.8 </w:t>
            </w:r>
          </w:p>
        </w:tc>
        <w:tc>
          <w:tcPr>
            <w:tcW w:w="992" w:type="dxa"/>
          </w:tcPr>
          <w:p w14:paraId="3A22F23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276" w:type="dxa"/>
          </w:tcPr>
          <w:p w14:paraId="69B302C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120117.1</w:t>
            </w:r>
          </w:p>
        </w:tc>
        <w:tc>
          <w:tcPr>
            <w:tcW w:w="1276" w:type="dxa"/>
          </w:tcPr>
          <w:p w14:paraId="137F054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11704</w:t>
            </w:r>
          </w:p>
        </w:tc>
      </w:tr>
      <w:tr w:rsidR="00AC3C09" w:rsidRPr="002B0F50" w14:paraId="3DE1C4F1" w14:textId="77777777" w:rsidTr="00F82B84">
        <w:tc>
          <w:tcPr>
            <w:tcW w:w="3820" w:type="dxa"/>
          </w:tcPr>
          <w:p w14:paraId="430E6756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slrain1+maxtx+SOC</w:t>
            </w:r>
          </w:p>
        </w:tc>
        <w:tc>
          <w:tcPr>
            <w:tcW w:w="2554" w:type="dxa"/>
          </w:tcPr>
          <w:p w14:paraId="1A9F38F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27.1 ± 2.0</w:t>
            </w:r>
          </w:p>
        </w:tc>
        <w:tc>
          <w:tcPr>
            <w:tcW w:w="992" w:type="dxa"/>
          </w:tcPr>
          <w:p w14:paraId="6958423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276" w:type="dxa"/>
          </w:tcPr>
          <w:p w14:paraId="79F097C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121613.6</w:t>
            </w:r>
          </w:p>
        </w:tc>
        <w:tc>
          <w:tcPr>
            <w:tcW w:w="1276" w:type="dxa"/>
          </w:tcPr>
          <w:p w14:paraId="1DFAE9A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13200.5</w:t>
            </w:r>
          </w:p>
        </w:tc>
      </w:tr>
      <w:tr w:rsidR="00AC3C09" w:rsidRPr="002B0F50" w14:paraId="19A4A4FD" w14:textId="77777777" w:rsidTr="00F82B84">
        <w:tc>
          <w:tcPr>
            <w:tcW w:w="3820" w:type="dxa"/>
          </w:tcPr>
          <w:p w14:paraId="194D2A4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slrain1+maxtm</w:t>
            </w:r>
          </w:p>
        </w:tc>
        <w:tc>
          <w:tcPr>
            <w:tcW w:w="2554" w:type="dxa"/>
          </w:tcPr>
          <w:p w14:paraId="405B4EF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27.6 ± 2.5</w:t>
            </w:r>
          </w:p>
        </w:tc>
        <w:tc>
          <w:tcPr>
            <w:tcW w:w="992" w:type="dxa"/>
          </w:tcPr>
          <w:p w14:paraId="09F03E0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</w:tcPr>
          <w:p w14:paraId="6088818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128022.8</w:t>
            </w:r>
          </w:p>
        </w:tc>
        <w:tc>
          <w:tcPr>
            <w:tcW w:w="1276" w:type="dxa"/>
          </w:tcPr>
          <w:p w14:paraId="6FDD58C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19609.7</w:t>
            </w:r>
          </w:p>
        </w:tc>
      </w:tr>
      <w:tr w:rsidR="00AC3C09" w:rsidRPr="002B0F50" w14:paraId="6A170406" w14:textId="77777777" w:rsidTr="00F82B84">
        <w:tc>
          <w:tcPr>
            <w:tcW w:w="3820" w:type="dxa"/>
          </w:tcPr>
          <w:p w14:paraId="5C5A42C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maxtx+raini</w:t>
            </w:r>
            <w:proofErr w:type="spellEnd"/>
          </w:p>
        </w:tc>
        <w:tc>
          <w:tcPr>
            <w:tcW w:w="2554" w:type="dxa"/>
          </w:tcPr>
          <w:p w14:paraId="0DC056A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29.1±1.6</w:t>
            </w:r>
          </w:p>
        </w:tc>
        <w:tc>
          <w:tcPr>
            <w:tcW w:w="992" w:type="dxa"/>
          </w:tcPr>
          <w:p w14:paraId="26C8613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</w:tcPr>
          <w:p w14:paraId="7047399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132740.1</w:t>
            </w:r>
          </w:p>
        </w:tc>
        <w:tc>
          <w:tcPr>
            <w:tcW w:w="1276" w:type="dxa"/>
          </w:tcPr>
          <w:p w14:paraId="7778A32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24327</w:t>
            </w:r>
          </w:p>
        </w:tc>
      </w:tr>
      <w:tr w:rsidR="00AC3C09" w:rsidRPr="002B0F50" w14:paraId="1C34D454" w14:textId="77777777" w:rsidTr="00F82B84">
        <w:tc>
          <w:tcPr>
            <w:tcW w:w="3820" w:type="dxa"/>
          </w:tcPr>
          <w:p w14:paraId="10024EB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maxtm+raini</w:t>
            </w:r>
            <w:proofErr w:type="spellEnd"/>
          </w:p>
        </w:tc>
        <w:tc>
          <w:tcPr>
            <w:tcW w:w="2554" w:type="dxa"/>
          </w:tcPr>
          <w:p w14:paraId="4391C77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29.7±3.9</w:t>
            </w:r>
          </w:p>
        </w:tc>
        <w:tc>
          <w:tcPr>
            <w:tcW w:w="992" w:type="dxa"/>
          </w:tcPr>
          <w:p w14:paraId="4A9D56E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276" w:type="dxa"/>
          </w:tcPr>
          <w:p w14:paraId="111AAFE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133478</w:t>
            </w:r>
          </w:p>
        </w:tc>
        <w:tc>
          <w:tcPr>
            <w:tcW w:w="1276" w:type="dxa"/>
          </w:tcPr>
          <w:p w14:paraId="47DA492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25064.9</w:t>
            </w:r>
          </w:p>
        </w:tc>
      </w:tr>
      <w:tr w:rsidR="00AC3C09" w:rsidRPr="002B0F50" w14:paraId="24063BC4" w14:textId="77777777" w:rsidTr="00F82B84">
        <w:tc>
          <w:tcPr>
            <w:tcW w:w="3820" w:type="dxa"/>
          </w:tcPr>
          <w:p w14:paraId="31C263B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Collatz+PHC</w:t>
            </w:r>
            <w:proofErr w:type="spellEnd"/>
          </w:p>
        </w:tc>
        <w:tc>
          <w:tcPr>
            <w:tcW w:w="2554" w:type="dxa"/>
          </w:tcPr>
          <w:p w14:paraId="0978757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27.7± 3.6</w:t>
            </w:r>
          </w:p>
        </w:tc>
        <w:tc>
          <w:tcPr>
            <w:tcW w:w="992" w:type="dxa"/>
          </w:tcPr>
          <w:p w14:paraId="6D3E439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276" w:type="dxa"/>
          </w:tcPr>
          <w:p w14:paraId="08B40C5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134083.4</w:t>
            </w:r>
          </w:p>
        </w:tc>
        <w:tc>
          <w:tcPr>
            <w:tcW w:w="1276" w:type="dxa"/>
          </w:tcPr>
          <w:p w14:paraId="7E4B263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25670.3</w:t>
            </w:r>
          </w:p>
        </w:tc>
      </w:tr>
      <w:tr w:rsidR="00AC3C09" w:rsidRPr="002B0F50" w14:paraId="400090CE" w14:textId="77777777" w:rsidTr="00F82B84">
        <w:tc>
          <w:tcPr>
            <w:tcW w:w="3820" w:type="dxa"/>
          </w:tcPr>
          <w:p w14:paraId="1E2F86C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maxtm+rainx</w:t>
            </w:r>
            <w:proofErr w:type="spellEnd"/>
          </w:p>
        </w:tc>
        <w:tc>
          <w:tcPr>
            <w:tcW w:w="2554" w:type="dxa"/>
          </w:tcPr>
          <w:p w14:paraId="2052391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29.2±2.9</w:t>
            </w:r>
          </w:p>
        </w:tc>
        <w:tc>
          <w:tcPr>
            <w:tcW w:w="992" w:type="dxa"/>
          </w:tcPr>
          <w:p w14:paraId="0D64F50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</w:tcPr>
          <w:p w14:paraId="751A01C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134202.3</w:t>
            </w:r>
          </w:p>
        </w:tc>
        <w:tc>
          <w:tcPr>
            <w:tcW w:w="1276" w:type="dxa"/>
          </w:tcPr>
          <w:p w14:paraId="01C364D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25789.2</w:t>
            </w:r>
          </w:p>
        </w:tc>
      </w:tr>
      <w:tr w:rsidR="00AC3C09" w:rsidRPr="002B0F50" w14:paraId="02AB3B97" w14:textId="77777777" w:rsidTr="00F82B84">
        <w:tc>
          <w:tcPr>
            <w:tcW w:w="3820" w:type="dxa"/>
          </w:tcPr>
          <w:p w14:paraId="70BFFC9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maxtx+rainx</w:t>
            </w:r>
            <w:proofErr w:type="spellEnd"/>
          </w:p>
        </w:tc>
        <w:tc>
          <w:tcPr>
            <w:tcW w:w="2554" w:type="dxa"/>
          </w:tcPr>
          <w:p w14:paraId="104AF25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29.4±1.6</w:t>
            </w:r>
          </w:p>
        </w:tc>
        <w:tc>
          <w:tcPr>
            <w:tcW w:w="992" w:type="dxa"/>
          </w:tcPr>
          <w:p w14:paraId="263FF59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76" w:type="dxa"/>
          </w:tcPr>
          <w:p w14:paraId="7EBE1AC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134259.8</w:t>
            </w:r>
          </w:p>
        </w:tc>
        <w:tc>
          <w:tcPr>
            <w:tcW w:w="1276" w:type="dxa"/>
          </w:tcPr>
          <w:p w14:paraId="5E15BAC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25846.7</w:t>
            </w:r>
          </w:p>
        </w:tc>
      </w:tr>
      <w:tr w:rsidR="00AC3C09" w:rsidRPr="002B0F50" w14:paraId="0C746291" w14:textId="77777777" w:rsidTr="00F82B84">
        <w:tc>
          <w:tcPr>
            <w:tcW w:w="3820" w:type="dxa"/>
          </w:tcPr>
          <w:p w14:paraId="7E19B46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maxtm+rainm</w:t>
            </w:r>
            <w:proofErr w:type="spellEnd"/>
          </w:p>
        </w:tc>
        <w:tc>
          <w:tcPr>
            <w:tcW w:w="2554" w:type="dxa"/>
          </w:tcPr>
          <w:p w14:paraId="3B2B5F4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29.5±3.0</w:t>
            </w:r>
          </w:p>
        </w:tc>
        <w:tc>
          <w:tcPr>
            <w:tcW w:w="992" w:type="dxa"/>
          </w:tcPr>
          <w:p w14:paraId="09F3726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76" w:type="dxa"/>
          </w:tcPr>
          <w:p w14:paraId="5B77943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134997.8</w:t>
            </w:r>
          </w:p>
        </w:tc>
        <w:tc>
          <w:tcPr>
            <w:tcW w:w="1276" w:type="dxa"/>
          </w:tcPr>
          <w:p w14:paraId="157D8C1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26584.7</w:t>
            </w:r>
          </w:p>
        </w:tc>
      </w:tr>
      <w:tr w:rsidR="00AC3C09" w:rsidRPr="002B0F50" w14:paraId="05F24D75" w14:textId="77777777" w:rsidTr="00F82B84">
        <w:tc>
          <w:tcPr>
            <w:tcW w:w="3820" w:type="dxa"/>
          </w:tcPr>
          <w:p w14:paraId="67F6131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maxtm</w:t>
            </w:r>
            <w:proofErr w:type="spellEnd"/>
          </w:p>
        </w:tc>
        <w:tc>
          <w:tcPr>
            <w:tcW w:w="2554" w:type="dxa"/>
          </w:tcPr>
          <w:p w14:paraId="66473EF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31.0±2.8</w:t>
            </w:r>
          </w:p>
        </w:tc>
        <w:tc>
          <w:tcPr>
            <w:tcW w:w="992" w:type="dxa"/>
          </w:tcPr>
          <w:p w14:paraId="5647228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276" w:type="dxa"/>
          </w:tcPr>
          <w:p w14:paraId="020499F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135600.7</w:t>
            </w:r>
          </w:p>
        </w:tc>
        <w:tc>
          <w:tcPr>
            <w:tcW w:w="1276" w:type="dxa"/>
          </w:tcPr>
          <w:p w14:paraId="05937B6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27187.6</w:t>
            </w:r>
          </w:p>
        </w:tc>
      </w:tr>
      <w:tr w:rsidR="00AC3C09" w:rsidRPr="002B0F50" w14:paraId="7BE2BE23" w14:textId="77777777" w:rsidTr="00F82B84">
        <w:tc>
          <w:tcPr>
            <w:tcW w:w="3820" w:type="dxa"/>
          </w:tcPr>
          <w:p w14:paraId="3B92319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maxtx+rainm</w:t>
            </w:r>
            <w:proofErr w:type="spellEnd"/>
          </w:p>
        </w:tc>
        <w:tc>
          <w:tcPr>
            <w:tcW w:w="2554" w:type="dxa"/>
          </w:tcPr>
          <w:p w14:paraId="72859CB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30.5±2.4</w:t>
            </w:r>
          </w:p>
        </w:tc>
        <w:tc>
          <w:tcPr>
            <w:tcW w:w="992" w:type="dxa"/>
          </w:tcPr>
          <w:p w14:paraId="0AD90AA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</w:tcPr>
          <w:p w14:paraId="437A156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140472.1</w:t>
            </w:r>
          </w:p>
        </w:tc>
        <w:tc>
          <w:tcPr>
            <w:tcW w:w="1276" w:type="dxa"/>
          </w:tcPr>
          <w:p w14:paraId="3D94433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32059</w:t>
            </w:r>
          </w:p>
        </w:tc>
      </w:tr>
      <w:tr w:rsidR="00AC3C09" w:rsidRPr="002B0F50" w14:paraId="490B8E8B" w14:textId="77777777" w:rsidTr="00F82B84">
        <w:tc>
          <w:tcPr>
            <w:tcW w:w="3820" w:type="dxa"/>
          </w:tcPr>
          <w:p w14:paraId="44A530E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slrain1+mat</w:t>
            </w:r>
          </w:p>
        </w:tc>
        <w:tc>
          <w:tcPr>
            <w:tcW w:w="2554" w:type="dxa"/>
          </w:tcPr>
          <w:p w14:paraId="10523F9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28.6 ± 2.6</w:t>
            </w:r>
          </w:p>
        </w:tc>
        <w:tc>
          <w:tcPr>
            <w:tcW w:w="992" w:type="dxa"/>
          </w:tcPr>
          <w:p w14:paraId="3E5DB79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76" w:type="dxa"/>
          </w:tcPr>
          <w:p w14:paraId="2C58860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141072.6</w:t>
            </w:r>
          </w:p>
        </w:tc>
        <w:tc>
          <w:tcPr>
            <w:tcW w:w="1276" w:type="dxa"/>
          </w:tcPr>
          <w:p w14:paraId="5B1B800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32659.5</w:t>
            </w:r>
          </w:p>
        </w:tc>
      </w:tr>
      <w:tr w:rsidR="00AC3C09" w:rsidRPr="002B0F50" w14:paraId="0D7BFA9C" w14:textId="77777777" w:rsidTr="00F82B84">
        <w:tc>
          <w:tcPr>
            <w:tcW w:w="3820" w:type="dxa"/>
          </w:tcPr>
          <w:p w14:paraId="5B6849F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slrain1+mintx</w:t>
            </w:r>
          </w:p>
        </w:tc>
        <w:tc>
          <w:tcPr>
            <w:tcW w:w="2554" w:type="dxa"/>
          </w:tcPr>
          <w:p w14:paraId="4AE9FF3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27.6 ± 2.7</w:t>
            </w:r>
          </w:p>
        </w:tc>
        <w:tc>
          <w:tcPr>
            <w:tcW w:w="992" w:type="dxa"/>
          </w:tcPr>
          <w:p w14:paraId="0DF0B83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76" w:type="dxa"/>
          </w:tcPr>
          <w:p w14:paraId="66D7407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145744.1</w:t>
            </w:r>
          </w:p>
        </w:tc>
        <w:tc>
          <w:tcPr>
            <w:tcW w:w="1276" w:type="dxa"/>
          </w:tcPr>
          <w:p w14:paraId="6AD1CB9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37331</w:t>
            </w:r>
          </w:p>
        </w:tc>
      </w:tr>
      <w:tr w:rsidR="00AC3C09" w:rsidRPr="002B0F50" w14:paraId="21BBF560" w14:textId="77777777" w:rsidTr="00F82B84">
        <w:tc>
          <w:tcPr>
            <w:tcW w:w="3820" w:type="dxa"/>
          </w:tcPr>
          <w:p w14:paraId="6849E04D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slrain1+mintm</w:t>
            </w:r>
          </w:p>
        </w:tc>
        <w:tc>
          <w:tcPr>
            <w:tcW w:w="2554" w:type="dxa"/>
          </w:tcPr>
          <w:p w14:paraId="752EDB90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28.0 ± 3.8</w:t>
            </w:r>
          </w:p>
        </w:tc>
        <w:tc>
          <w:tcPr>
            <w:tcW w:w="992" w:type="dxa"/>
          </w:tcPr>
          <w:p w14:paraId="21AA0B3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276" w:type="dxa"/>
          </w:tcPr>
          <w:p w14:paraId="137DFA9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146877.3</w:t>
            </w:r>
          </w:p>
        </w:tc>
        <w:tc>
          <w:tcPr>
            <w:tcW w:w="1276" w:type="dxa"/>
          </w:tcPr>
          <w:p w14:paraId="6303BEC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38464.2</w:t>
            </w:r>
          </w:p>
        </w:tc>
      </w:tr>
      <w:tr w:rsidR="00AC3C09" w:rsidRPr="002B0F50" w14:paraId="672227E4" w14:textId="77777777" w:rsidTr="00F82B84">
        <w:tc>
          <w:tcPr>
            <w:tcW w:w="3820" w:type="dxa"/>
          </w:tcPr>
          <w:p w14:paraId="42C1261D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maxtx</w:t>
            </w:r>
            <w:proofErr w:type="spellEnd"/>
          </w:p>
        </w:tc>
        <w:tc>
          <w:tcPr>
            <w:tcW w:w="2554" w:type="dxa"/>
          </w:tcPr>
          <w:p w14:paraId="06DFEFE5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31.5±2.7</w:t>
            </w:r>
          </w:p>
        </w:tc>
        <w:tc>
          <w:tcPr>
            <w:tcW w:w="992" w:type="dxa"/>
          </w:tcPr>
          <w:p w14:paraId="5802D0F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76" w:type="dxa"/>
          </w:tcPr>
          <w:p w14:paraId="7F18B84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151061.5</w:t>
            </w:r>
          </w:p>
        </w:tc>
        <w:tc>
          <w:tcPr>
            <w:tcW w:w="1276" w:type="dxa"/>
          </w:tcPr>
          <w:p w14:paraId="726350D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42648.4</w:t>
            </w:r>
          </w:p>
        </w:tc>
      </w:tr>
      <w:tr w:rsidR="00AC3C09" w:rsidRPr="002B0F50" w14:paraId="402457C4" w14:textId="77777777" w:rsidTr="00F82B84">
        <w:tc>
          <w:tcPr>
            <w:tcW w:w="3820" w:type="dxa"/>
          </w:tcPr>
          <w:p w14:paraId="24614E8A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Collatz+CLY</w:t>
            </w:r>
            <w:proofErr w:type="spellEnd"/>
          </w:p>
        </w:tc>
        <w:tc>
          <w:tcPr>
            <w:tcW w:w="2554" w:type="dxa"/>
          </w:tcPr>
          <w:p w14:paraId="440ECF83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27.7±3.5</w:t>
            </w:r>
          </w:p>
        </w:tc>
        <w:tc>
          <w:tcPr>
            <w:tcW w:w="992" w:type="dxa"/>
          </w:tcPr>
          <w:p w14:paraId="073BA41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</w:tcPr>
          <w:p w14:paraId="1612D57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153289.9</w:t>
            </w:r>
          </w:p>
        </w:tc>
        <w:tc>
          <w:tcPr>
            <w:tcW w:w="1276" w:type="dxa"/>
          </w:tcPr>
          <w:p w14:paraId="6B94A25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44876.8</w:t>
            </w:r>
          </w:p>
        </w:tc>
      </w:tr>
      <w:tr w:rsidR="00AC3C09" w:rsidRPr="002B0F50" w14:paraId="315E1C98" w14:textId="77777777" w:rsidTr="00F82B84">
        <w:tc>
          <w:tcPr>
            <w:tcW w:w="3820" w:type="dxa"/>
          </w:tcPr>
          <w:p w14:paraId="4D47DFBB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mintm+rainx</w:t>
            </w:r>
            <w:proofErr w:type="spellEnd"/>
          </w:p>
        </w:tc>
        <w:tc>
          <w:tcPr>
            <w:tcW w:w="2554" w:type="dxa"/>
          </w:tcPr>
          <w:p w14:paraId="595EE77E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29.6±1.9</w:t>
            </w:r>
          </w:p>
        </w:tc>
        <w:tc>
          <w:tcPr>
            <w:tcW w:w="992" w:type="dxa"/>
          </w:tcPr>
          <w:p w14:paraId="28E3AF7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276" w:type="dxa"/>
          </w:tcPr>
          <w:p w14:paraId="41CED77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153408.8</w:t>
            </w:r>
          </w:p>
        </w:tc>
        <w:tc>
          <w:tcPr>
            <w:tcW w:w="1276" w:type="dxa"/>
          </w:tcPr>
          <w:p w14:paraId="372C163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44995.7</w:t>
            </w:r>
          </w:p>
        </w:tc>
      </w:tr>
      <w:tr w:rsidR="00AC3C09" w:rsidRPr="002B0F50" w14:paraId="297423DF" w14:textId="77777777" w:rsidTr="00F82B84">
        <w:tc>
          <w:tcPr>
            <w:tcW w:w="3820" w:type="dxa"/>
          </w:tcPr>
          <w:p w14:paraId="027BC56B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Collatz+SOC</w:t>
            </w:r>
            <w:proofErr w:type="spellEnd"/>
          </w:p>
        </w:tc>
        <w:tc>
          <w:tcPr>
            <w:tcW w:w="2554" w:type="dxa"/>
          </w:tcPr>
          <w:p w14:paraId="61515750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28.6±2.4</w:t>
            </w:r>
          </w:p>
        </w:tc>
        <w:tc>
          <w:tcPr>
            <w:tcW w:w="992" w:type="dxa"/>
          </w:tcPr>
          <w:p w14:paraId="088F6FC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</w:tcPr>
          <w:p w14:paraId="01C1173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155858.3</w:t>
            </w:r>
          </w:p>
        </w:tc>
        <w:tc>
          <w:tcPr>
            <w:tcW w:w="1276" w:type="dxa"/>
          </w:tcPr>
          <w:p w14:paraId="67A4699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47445.2</w:t>
            </w:r>
          </w:p>
        </w:tc>
      </w:tr>
      <w:tr w:rsidR="00AC3C09" w:rsidRPr="002B0F50" w14:paraId="66F68D5E" w14:textId="77777777" w:rsidTr="00F82B84">
        <w:tc>
          <w:tcPr>
            <w:tcW w:w="3820" w:type="dxa"/>
          </w:tcPr>
          <w:p w14:paraId="6790F435" w14:textId="77777777" w:rsidR="00AC3C09" w:rsidRPr="004137E6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mintm+rainm</w:t>
            </w:r>
            <w:proofErr w:type="spellEnd"/>
          </w:p>
        </w:tc>
        <w:tc>
          <w:tcPr>
            <w:tcW w:w="2554" w:type="dxa"/>
          </w:tcPr>
          <w:p w14:paraId="3EF5790F" w14:textId="77777777" w:rsidR="00AC3C09" w:rsidRPr="004137E6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29.6±3.6</w:t>
            </w:r>
          </w:p>
        </w:tc>
        <w:tc>
          <w:tcPr>
            <w:tcW w:w="992" w:type="dxa"/>
          </w:tcPr>
          <w:p w14:paraId="6A320C30" w14:textId="77777777" w:rsidR="00AC3C09" w:rsidRPr="004137E6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276" w:type="dxa"/>
          </w:tcPr>
          <w:p w14:paraId="1D0A822E" w14:textId="77777777" w:rsidR="00AC3C09" w:rsidRPr="004137E6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156749.8</w:t>
            </w:r>
          </w:p>
        </w:tc>
        <w:tc>
          <w:tcPr>
            <w:tcW w:w="1276" w:type="dxa"/>
          </w:tcPr>
          <w:p w14:paraId="3730D20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48336.7</w:t>
            </w:r>
          </w:p>
        </w:tc>
      </w:tr>
      <w:tr w:rsidR="00AC3C09" w:rsidRPr="002B0F50" w14:paraId="23AEE180" w14:textId="77777777" w:rsidTr="00F82B84">
        <w:tc>
          <w:tcPr>
            <w:tcW w:w="3820" w:type="dxa"/>
          </w:tcPr>
          <w:p w14:paraId="1B9A30C8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 xml:space="preserve">Collatz </w:t>
            </w:r>
          </w:p>
        </w:tc>
        <w:tc>
          <w:tcPr>
            <w:tcW w:w="2554" w:type="dxa"/>
          </w:tcPr>
          <w:p w14:paraId="054E3623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30.4 ± 2.1</w:t>
            </w:r>
          </w:p>
        </w:tc>
        <w:tc>
          <w:tcPr>
            <w:tcW w:w="992" w:type="dxa"/>
          </w:tcPr>
          <w:p w14:paraId="247F8926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76" w:type="dxa"/>
          </w:tcPr>
          <w:p w14:paraId="4BBD45A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157317.2</w:t>
            </w:r>
          </w:p>
        </w:tc>
        <w:tc>
          <w:tcPr>
            <w:tcW w:w="1276" w:type="dxa"/>
          </w:tcPr>
          <w:p w14:paraId="37250EA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48904.1</w:t>
            </w:r>
          </w:p>
        </w:tc>
      </w:tr>
      <w:tr w:rsidR="00AC3C09" w:rsidRPr="002B0F50" w14:paraId="532ABFEA" w14:textId="77777777" w:rsidTr="00F82B84">
        <w:tc>
          <w:tcPr>
            <w:tcW w:w="3820" w:type="dxa"/>
          </w:tcPr>
          <w:p w14:paraId="070DA905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Collatz+SND</w:t>
            </w:r>
            <w:proofErr w:type="spellEnd"/>
          </w:p>
        </w:tc>
        <w:tc>
          <w:tcPr>
            <w:tcW w:w="2554" w:type="dxa"/>
          </w:tcPr>
          <w:p w14:paraId="3219DD2A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28.9±2.4</w:t>
            </w:r>
          </w:p>
        </w:tc>
        <w:tc>
          <w:tcPr>
            <w:tcW w:w="992" w:type="dxa"/>
          </w:tcPr>
          <w:p w14:paraId="25465E8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276" w:type="dxa"/>
          </w:tcPr>
          <w:p w14:paraId="17A4A1A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159022.5</w:t>
            </w:r>
          </w:p>
        </w:tc>
        <w:tc>
          <w:tcPr>
            <w:tcW w:w="1276" w:type="dxa"/>
          </w:tcPr>
          <w:p w14:paraId="21DA6A3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50609.4</w:t>
            </w:r>
          </w:p>
        </w:tc>
      </w:tr>
      <w:tr w:rsidR="00AC3C09" w:rsidRPr="002B0F50" w14:paraId="5D6435E3" w14:textId="77777777" w:rsidTr="00F82B84">
        <w:tc>
          <w:tcPr>
            <w:tcW w:w="3820" w:type="dxa"/>
          </w:tcPr>
          <w:p w14:paraId="2A11435C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Collatz+NTO</w:t>
            </w:r>
            <w:proofErr w:type="spellEnd"/>
          </w:p>
        </w:tc>
        <w:tc>
          <w:tcPr>
            <w:tcW w:w="2554" w:type="dxa"/>
          </w:tcPr>
          <w:p w14:paraId="7351E19B" w14:textId="77777777" w:rsidR="00AC3C09" w:rsidRPr="002B0F50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28.4±3.4</w:t>
            </w:r>
          </w:p>
        </w:tc>
        <w:tc>
          <w:tcPr>
            <w:tcW w:w="992" w:type="dxa"/>
          </w:tcPr>
          <w:p w14:paraId="2748F89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</w:tcPr>
          <w:p w14:paraId="35746C8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159950.8</w:t>
            </w:r>
          </w:p>
        </w:tc>
        <w:tc>
          <w:tcPr>
            <w:tcW w:w="1276" w:type="dxa"/>
          </w:tcPr>
          <w:p w14:paraId="4E74441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51537.7</w:t>
            </w:r>
          </w:p>
        </w:tc>
      </w:tr>
      <w:tr w:rsidR="00AC3C09" w:rsidRPr="002B0F50" w14:paraId="2DF80C18" w14:textId="77777777" w:rsidTr="00F82B84">
        <w:tc>
          <w:tcPr>
            <w:tcW w:w="3820" w:type="dxa"/>
          </w:tcPr>
          <w:p w14:paraId="68742D03" w14:textId="77777777" w:rsidR="00AC3C09" w:rsidRPr="004137E6" w:rsidRDefault="00AC3C09" w:rsidP="00D32E4C">
            <w:pPr>
              <w:rPr>
                <w:rFonts w:ascii="Times New Roman" w:hAnsi="Times New Roman" w:cs="Times New Roman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mintm+raini</w:t>
            </w:r>
            <w:proofErr w:type="spellEnd"/>
          </w:p>
        </w:tc>
        <w:tc>
          <w:tcPr>
            <w:tcW w:w="2554" w:type="dxa"/>
          </w:tcPr>
          <w:p w14:paraId="4BEFCD57" w14:textId="77777777" w:rsidR="00AC3C09" w:rsidRPr="004137E6" w:rsidRDefault="00AC3C09" w:rsidP="00D32E4C">
            <w:pPr>
              <w:rPr>
                <w:rFonts w:ascii="Times New Roman" w:hAnsi="Times New Roman" w:cs="Times New Roman"/>
              </w:rPr>
            </w:pPr>
            <w:r w:rsidRPr="002B0F50">
              <w:rPr>
                <w:rFonts w:ascii="Times New Roman" w:hAnsi="Times New Roman" w:cs="Times New Roman"/>
              </w:rPr>
              <w:t>31.4±2.4</w:t>
            </w:r>
          </w:p>
        </w:tc>
        <w:tc>
          <w:tcPr>
            <w:tcW w:w="992" w:type="dxa"/>
          </w:tcPr>
          <w:p w14:paraId="49A5691B" w14:textId="77777777" w:rsidR="00AC3C09" w:rsidRPr="004137E6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76" w:type="dxa"/>
          </w:tcPr>
          <w:p w14:paraId="69BE1D3A" w14:textId="77777777" w:rsidR="00AC3C09" w:rsidRPr="004137E6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160682.8</w:t>
            </w:r>
          </w:p>
        </w:tc>
        <w:tc>
          <w:tcPr>
            <w:tcW w:w="1276" w:type="dxa"/>
          </w:tcPr>
          <w:p w14:paraId="3D7433E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52269.7</w:t>
            </w:r>
          </w:p>
        </w:tc>
      </w:tr>
      <w:tr w:rsidR="00AC3C09" w:rsidRPr="002B0F50" w14:paraId="2F4024B0" w14:textId="77777777" w:rsidTr="00F82B84">
        <w:tc>
          <w:tcPr>
            <w:tcW w:w="3820" w:type="dxa"/>
          </w:tcPr>
          <w:p w14:paraId="1FF4D32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mintm</w:t>
            </w:r>
            <w:proofErr w:type="spellEnd"/>
          </w:p>
        </w:tc>
        <w:tc>
          <w:tcPr>
            <w:tcW w:w="2554" w:type="dxa"/>
          </w:tcPr>
          <w:p w14:paraId="0E546DB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30.5±2.3</w:t>
            </w:r>
          </w:p>
        </w:tc>
        <w:tc>
          <w:tcPr>
            <w:tcW w:w="992" w:type="dxa"/>
          </w:tcPr>
          <w:p w14:paraId="5802897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76" w:type="dxa"/>
          </w:tcPr>
          <w:p w14:paraId="746118C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169141</w:t>
            </w:r>
          </w:p>
        </w:tc>
        <w:tc>
          <w:tcPr>
            <w:tcW w:w="1276" w:type="dxa"/>
          </w:tcPr>
          <w:p w14:paraId="4BFFCBF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60727.9</w:t>
            </w:r>
          </w:p>
        </w:tc>
      </w:tr>
      <w:tr w:rsidR="00AC3C09" w:rsidRPr="002B0F50" w14:paraId="3681FB5F" w14:textId="77777777" w:rsidTr="00F82B84">
        <w:tc>
          <w:tcPr>
            <w:tcW w:w="3820" w:type="dxa"/>
          </w:tcPr>
          <w:p w14:paraId="4ACC2DA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mintx</w:t>
            </w:r>
            <w:proofErr w:type="spellEnd"/>
          </w:p>
        </w:tc>
        <w:tc>
          <w:tcPr>
            <w:tcW w:w="2554" w:type="dxa"/>
          </w:tcPr>
          <w:p w14:paraId="15FF7473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29.3±2.2</w:t>
            </w:r>
          </w:p>
        </w:tc>
        <w:tc>
          <w:tcPr>
            <w:tcW w:w="992" w:type="dxa"/>
          </w:tcPr>
          <w:p w14:paraId="04231608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76" w:type="dxa"/>
          </w:tcPr>
          <w:p w14:paraId="5110D18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169624.4</w:t>
            </w:r>
          </w:p>
        </w:tc>
        <w:tc>
          <w:tcPr>
            <w:tcW w:w="1276" w:type="dxa"/>
          </w:tcPr>
          <w:p w14:paraId="0D41F5D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61211.3</w:t>
            </w:r>
          </w:p>
        </w:tc>
      </w:tr>
      <w:tr w:rsidR="00AC3C09" w:rsidRPr="002B0F50" w14:paraId="766F594C" w14:textId="77777777" w:rsidTr="00F82B84">
        <w:tc>
          <w:tcPr>
            <w:tcW w:w="3820" w:type="dxa"/>
          </w:tcPr>
          <w:p w14:paraId="33954E6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mintx</w:t>
            </w:r>
            <w:proofErr w:type="spellEnd"/>
            <w:r w:rsidRPr="002B0F50">
              <w:rPr>
                <w:rFonts w:ascii="Times New Roman" w:hAnsi="Times New Roman" w:cs="Times New Roman"/>
              </w:rPr>
              <w:t xml:space="preserve"> +</w:t>
            </w:r>
            <w:proofErr w:type="spellStart"/>
            <w:r w:rsidRPr="002B0F50">
              <w:rPr>
                <w:rFonts w:ascii="Times New Roman" w:hAnsi="Times New Roman" w:cs="Times New Roman"/>
              </w:rPr>
              <w:t>rainx</w:t>
            </w:r>
            <w:proofErr w:type="spellEnd"/>
          </w:p>
        </w:tc>
        <w:tc>
          <w:tcPr>
            <w:tcW w:w="2554" w:type="dxa"/>
          </w:tcPr>
          <w:p w14:paraId="01EE2FB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28.7±2.3</w:t>
            </w:r>
          </w:p>
        </w:tc>
        <w:tc>
          <w:tcPr>
            <w:tcW w:w="992" w:type="dxa"/>
          </w:tcPr>
          <w:p w14:paraId="29A97F4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</w:tcPr>
          <w:p w14:paraId="6685CEE5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172025.1</w:t>
            </w:r>
          </w:p>
        </w:tc>
        <w:tc>
          <w:tcPr>
            <w:tcW w:w="1276" w:type="dxa"/>
          </w:tcPr>
          <w:p w14:paraId="365F05D4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63612</w:t>
            </w:r>
          </w:p>
        </w:tc>
      </w:tr>
      <w:tr w:rsidR="00AC3C09" w:rsidRPr="002B0F50" w14:paraId="3798CD83" w14:textId="77777777" w:rsidTr="00F82B84">
        <w:tc>
          <w:tcPr>
            <w:tcW w:w="3820" w:type="dxa"/>
          </w:tcPr>
          <w:p w14:paraId="28C1BD29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mintx</w:t>
            </w:r>
            <w:proofErr w:type="spellEnd"/>
            <w:r w:rsidRPr="002B0F50">
              <w:rPr>
                <w:rFonts w:ascii="Times New Roman" w:hAnsi="Times New Roman" w:cs="Times New Roman"/>
              </w:rPr>
              <w:t xml:space="preserve"> +</w:t>
            </w:r>
            <w:proofErr w:type="spellStart"/>
            <w:r w:rsidRPr="002B0F50">
              <w:rPr>
                <w:rFonts w:ascii="Times New Roman" w:hAnsi="Times New Roman" w:cs="Times New Roman"/>
              </w:rPr>
              <w:t>raini</w:t>
            </w:r>
            <w:proofErr w:type="spellEnd"/>
          </w:p>
        </w:tc>
        <w:tc>
          <w:tcPr>
            <w:tcW w:w="2554" w:type="dxa"/>
          </w:tcPr>
          <w:p w14:paraId="2B828DC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29.8±2.4</w:t>
            </w:r>
          </w:p>
        </w:tc>
        <w:tc>
          <w:tcPr>
            <w:tcW w:w="992" w:type="dxa"/>
          </w:tcPr>
          <w:p w14:paraId="4A8715B7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</w:tcPr>
          <w:p w14:paraId="3B58ED50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178805.1</w:t>
            </w:r>
          </w:p>
        </w:tc>
        <w:tc>
          <w:tcPr>
            <w:tcW w:w="1276" w:type="dxa"/>
          </w:tcPr>
          <w:p w14:paraId="5D94FC1D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70392</w:t>
            </w:r>
          </w:p>
        </w:tc>
      </w:tr>
      <w:tr w:rsidR="00AC3C09" w:rsidRPr="002B0F50" w14:paraId="3DF78F06" w14:textId="77777777" w:rsidTr="00F82B84">
        <w:tc>
          <w:tcPr>
            <w:tcW w:w="3820" w:type="dxa"/>
          </w:tcPr>
          <w:p w14:paraId="7C10E06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0F50">
              <w:rPr>
                <w:rFonts w:ascii="Times New Roman" w:hAnsi="Times New Roman" w:cs="Times New Roman"/>
              </w:rPr>
              <w:t>mintx</w:t>
            </w:r>
            <w:proofErr w:type="spellEnd"/>
            <w:r w:rsidRPr="002B0F50">
              <w:rPr>
                <w:rFonts w:ascii="Times New Roman" w:hAnsi="Times New Roman" w:cs="Times New Roman"/>
              </w:rPr>
              <w:t xml:space="preserve"> +</w:t>
            </w:r>
            <w:proofErr w:type="spellStart"/>
            <w:r w:rsidRPr="002B0F50">
              <w:rPr>
                <w:rFonts w:ascii="Times New Roman" w:hAnsi="Times New Roman" w:cs="Times New Roman"/>
              </w:rPr>
              <w:t>rainm</w:t>
            </w:r>
            <w:proofErr w:type="spellEnd"/>
          </w:p>
        </w:tc>
        <w:tc>
          <w:tcPr>
            <w:tcW w:w="2554" w:type="dxa"/>
          </w:tcPr>
          <w:p w14:paraId="2E7E742A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29.2±2.8</w:t>
            </w:r>
          </w:p>
        </w:tc>
        <w:tc>
          <w:tcPr>
            <w:tcW w:w="992" w:type="dxa"/>
          </w:tcPr>
          <w:p w14:paraId="443B3C82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</w:tcPr>
          <w:p w14:paraId="2F8D2B7B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186223.2</w:t>
            </w:r>
          </w:p>
        </w:tc>
        <w:tc>
          <w:tcPr>
            <w:tcW w:w="1276" w:type="dxa"/>
          </w:tcPr>
          <w:p w14:paraId="55C9E8D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77810.1</w:t>
            </w:r>
          </w:p>
        </w:tc>
      </w:tr>
      <w:tr w:rsidR="00AC3C09" w:rsidRPr="002B0F50" w14:paraId="320CAE04" w14:textId="77777777" w:rsidTr="00F82B84">
        <w:tc>
          <w:tcPr>
            <w:tcW w:w="3820" w:type="dxa"/>
            <w:tcBorders>
              <w:bottom w:val="single" w:sz="4" w:space="0" w:color="auto"/>
            </w:tcBorders>
          </w:tcPr>
          <w:p w14:paraId="5D36B51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slrain1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 w14:paraId="16CF14DF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31.0 ± 3.0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6061BE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926861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186789.8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BB071C" w14:textId="77777777" w:rsidR="00AC3C09" w:rsidRPr="002B0F50" w:rsidRDefault="00AC3C09" w:rsidP="00D32E4C">
            <w:pPr>
              <w:rPr>
                <w:rFonts w:ascii="Times New Roman" w:hAnsi="Times New Roman" w:cs="Times New Roman"/>
                <w:color w:val="000000"/>
              </w:rPr>
            </w:pPr>
            <w:r w:rsidRPr="002B0F50">
              <w:rPr>
                <w:rFonts w:ascii="Times New Roman" w:hAnsi="Times New Roman" w:cs="Times New Roman"/>
              </w:rPr>
              <w:t>78376.7</w:t>
            </w:r>
          </w:p>
        </w:tc>
      </w:tr>
    </w:tbl>
    <w:p w14:paraId="2B7C980F" w14:textId="77777777" w:rsidR="00AC3C09" w:rsidRDefault="00AC3C09" w:rsidP="00AC3C09"/>
    <w:p w14:paraId="65E251A9" w14:textId="77777777" w:rsidR="00AC3C09" w:rsidRDefault="00AC3C09">
      <w:r>
        <w:br w:type="page"/>
      </w:r>
    </w:p>
    <w:p w14:paraId="2A20136E" w14:textId="076A6FC6" w:rsidR="00AC3C09" w:rsidRPr="00194B6F" w:rsidRDefault="00AC3C09" w:rsidP="00AC3C0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36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Supplemental Table </w:t>
      </w:r>
      <w:r w:rsidR="00B369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Pr="005A36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Comparison of observed and predicted relative (%) 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vegetation cover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(relative to C</w:t>
      </w:r>
      <w:r w:rsidRPr="00994D27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cover and including woody cover) 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TERN plots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each 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major vegetation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group </w:t>
      </w:r>
      <w:r w:rsidRPr="00194B6F">
        <w:rPr>
          <w:rFonts w:ascii="Times New Roman" w:hAnsi="Times New Roman" w:cs="Times New Roman"/>
          <w:sz w:val="24"/>
          <w:szCs w:val="24"/>
          <w:shd w:val="clear" w:color="auto" w:fill="FFFFFF"/>
        </w:rPr>
        <w:t>classification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tbl>
      <w:tblPr>
        <w:tblStyle w:val="TableGrid"/>
        <w:tblW w:w="10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039"/>
        <w:gridCol w:w="2441"/>
        <w:gridCol w:w="910"/>
      </w:tblGrid>
      <w:tr w:rsidR="00AC3C09" w:rsidRPr="006E0530" w14:paraId="02E50F19" w14:textId="77777777" w:rsidTr="00D32E4C">
        <w:trPr>
          <w:trHeight w:val="348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B963310" w14:textId="77777777" w:rsidR="00AC3C09" w:rsidRPr="00823961" w:rsidRDefault="00AC3C09" w:rsidP="00D32E4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Major vegetation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group</w:t>
            </w:r>
            <w:r w:rsidRPr="0082396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c</w:t>
            </w:r>
            <w:r w:rsidRPr="0082396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lassification 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3C31A6F5" w14:textId="77777777" w:rsidR="00AC3C09" w:rsidRPr="00823961" w:rsidRDefault="00AC3C09" w:rsidP="00D32E4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82396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plots 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</w:tcPr>
          <w:p w14:paraId="57DEDD0B" w14:textId="77777777" w:rsidR="00AC3C09" w:rsidRPr="006E0530" w:rsidRDefault="00AC3C09" w:rsidP="00D32E4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E05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Mean </w:t>
            </w:r>
            <w:proofErr w:type="spellStart"/>
            <w:r w:rsidRPr="006E05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residuals</w:t>
            </w:r>
            <w:r w:rsidRPr="006E0530">
              <w:rPr>
                <w:rFonts w:ascii="Times New Roman" w:hAnsi="Times New Roman" w:cs="Times New Roman"/>
                <w:b/>
                <w:sz w:val="24"/>
                <w:szCs w:val="24"/>
              </w:rPr>
              <w:t>±SD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1BD2D93F" w14:textId="77777777" w:rsidR="00AC3C09" w:rsidRPr="006E0530" w:rsidRDefault="00AC3C09" w:rsidP="00D32E4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E0530">
              <w:rPr>
                <w:rFonts w:ascii="Times New Roman" w:hAnsi="Times New Roman" w:cs="Times New Roman"/>
                <w:b/>
                <w:sz w:val="24"/>
                <w:szCs w:val="24"/>
              </w:rPr>
              <w:t>RMSE</w:t>
            </w:r>
          </w:p>
        </w:tc>
      </w:tr>
      <w:tr w:rsidR="00AC3C09" w:rsidRPr="006E0530" w14:paraId="0EF8C347" w14:textId="77777777" w:rsidTr="00D32E4C">
        <w:trPr>
          <w:trHeight w:val="262"/>
        </w:trPr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14:paraId="2880D0F4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Acacia Forests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&amp;</w:t>
            </w: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Woodlands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70DCF42F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76</w:t>
            </w:r>
          </w:p>
        </w:tc>
        <w:tc>
          <w:tcPr>
            <w:tcW w:w="2441" w:type="dxa"/>
            <w:tcBorders>
              <w:top w:val="single" w:sz="4" w:space="0" w:color="auto"/>
            </w:tcBorders>
            <w:vAlign w:val="bottom"/>
          </w:tcPr>
          <w:p w14:paraId="6790B438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.7±25.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</w:tcBorders>
          </w:tcPr>
          <w:p w14:paraId="355EC001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35.4</w:t>
            </w:r>
          </w:p>
        </w:tc>
      </w:tr>
      <w:tr w:rsidR="00AC3C09" w:rsidRPr="006E0530" w14:paraId="3311A017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78683742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Acacia Open Woodlands</w:t>
            </w:r>
          </w:p>
        </w:tc>
        <w:tc>
          <w:tcPr>
            <w:tcW w:w="1039" w:type="dxa"/>
          </w:tcPr>
          <w:p w14:paraId="511CCF38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2441" w:type="dxa"/>
            <w:vAlign w:val="bottom"/>
          </w:tcPr>
          <w:p w14:paraId="59467514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±24.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10" w:type="dxa"/>
          </w:tcPr>
          <w:p w14:paraId="7F066305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</w:tr>
      <w:tr w:rsidR="00AC3C09" w:rsidRPr="006E0530" w14:paraId="4DF4EEA2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46377423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Casuarina Forests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&amp;</w:t>
            </w: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Woodlands</w:t>
            </w:r>
          </w:p>
        </w:tc>
        <w:tc>
          <w:tcPr>
            <w:tcW w:w="1039" w:type="dxa"/>
          </w:tcPr>
          <w:p w14:paraId="586F3E20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</w:t>
            </w:r>
          </w:p>
        </w:tc>
        <w:tc>
          <w:tcPr>
            <w:tcW w:w="2441" w:type="dxa"/>
            <w:vAlign w:val="bottom"/>
          </w:tcPr>
          <w:p w14:paraId="3EAF428B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10" w:type="dxa"/>
          </w:tcPr>
          <w:p w14:paraId="64989E11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</w:tr>
      <w:tr w:rsidR="00AC3C09" w:rsidRPr="006E0530" w14:paraId="2614837C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48738B60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Chenopod Shrublands, Samphire Shrublands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&amp; </w:t>
            </w:r>
            <w:proofErr w:type="spellStart"/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Forblands</w:t>
            </w:r>
            <w:proofErr w:type="spellEnd"/>
          </w:p>
        </w:tc>
        <w:tc>
          <w:tcPr>
            <w:tcW w:w="1039" w:type="dxa"/>
          </w:tcPr>
          <w:p w14:paraId="13B6C981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</w:t>
            </w:r>
          </w:p>
        </w:tc>
        <w:tc>
          <w:tcPr>
            <w:tcW w:w="2441" w:type="dxa"/>
            <w:vAlign w:val="bottom"/>
          </w:tcPr>
          <w:p w14:paraId="665D155B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±25.4</w:t>
            </w:r>
          </w:p>
        </w:tc>
        <w:tc>
          <w:tcPr>
            <w:tcW w:w="910" w:type="dxa"/>
          </w:tcPr>
          <w:p w14:paraId="1C092671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</w:tr>
      <w:tr w:rsidR="00AC3C09" w:rsidRPr="006E0530" w14:paraId="4D4A3918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7C04FBFE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Eucalypt Open Forests</w:t>
            </w:r>
          </w:p>
        </w:tc>
        <w:tc>
          <w:tcPr>
            <w:tcW w:w="1039" w:type="dxa"/>
          </w:tcPr>
          <w:p w14:paraId="66443835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</w:t>
            </w:r>
          </w:p>
        </w:tc>
        <w:tc>
          <w:tcPr>
            <w:tcW w:w="2441" w:type="dxa"/>
            <w:vAlign w:val="bottom"/>
          </w:tcPr>
          <w:p w14:paraId="622D29AF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±19.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0" w:type="dxa"/>
          </w:tcPr>
          <w:p w14:paraId="79A51602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</w:tr>
      <w:tr w:rsidR="00AC3C09" w:rsidRPr="006E0530" w14:paraId="0D7CBEFB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337D3CFD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Eucalypt Woodlands</w:t>
            </w:r>
          </w:p>
        </w:tc>
        <w:tc>
          <w:tcPr>
            <w:tcW w:w="1039" w:type="dxa"/>
          </w:tcPr>
          <w:p w14:paraId="669985A2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127</w:t>
            </w:r>
          </w:p>
        </w:tc>
        <w:tc>
          <w:tcPr>
            <w:tcW w:w="2441" w:type="dxa"/>
            <w:vAlign w:val="bottom"/>
          </w:tcPr>
          <w:p w14:paraId="2AA87BE2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±20.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10" w:type="dxa"/>
          </w:tcPr>
          <w:p w14:paraId="1CA55363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</w:p>
        </w:tc>
      </w:tr>
      <w:tr w:rsidR="00AC3C09" w:rsidRPr="006E0530" w14:paraId="66AAFD77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05B757A3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Heathlands</w:t>
            </w:r>
          </w:p>
        </w:tc>
        <w:tc>
          <w:tcPr>
            <w:tcW w:w="1039" w:type="dxa"/>
          </w:tcPr>
          <w:p w14:paraId="65A9C162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41" w:type="dxa"/>
            <w:vAlign w:val="bottom"/>
          </w:tcPr>
          <w:p w14:paraId="3C6CBD25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910" w:type="dxa"/>
          </w:tcPr>
          <w:p w14:paraId="32A1078A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</w:tr>
      <w:tr w:rsidR="00AC3C09" w:rsidRPr="006E0530" w14:paraId="7F445F5F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48CAB13F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Hummock Grasslands</w:t>
            </w:r>
          </w:p>
        </w:tc>
        <w:tc>
          <w:tcPr>
            <w:tcW w:w="1039" w:type="dxa"/>
          </w:tcPr>
          <w:p w14:paraId="22FE90C2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2441" w:type="dxa"/>
            <w:vAlign w:val="bottom"/>
          </w:tcPr>
          <w:p w14:paraId="1B043846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.5±17.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10" w:type="dxa"/>
          </w:tcPr>
          <w:p w14:paraId="0BEF8816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</w:tr>
      <w:tr w:rsidR="00AC3C09" w:rsidRPr="006E0530" w14:paraId="20F6AF80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7D0BC63B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Mallee Woodlands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&amp; </w:t>
            </w: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Shrublands</w:t>
            </w:r>
          </w:p>
        </w:tc>
        <w:tc>
          <w:tcPr>
            <w:tcW w:w="1039" w:type="dxa"/>
          </w:tcPr>
          <w:p w14:paraId="47C0B60D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2441" w:type="dxa"/>
            <w:vAlign w:val="bottom"/>
          </w:tcPr>
          <w:p w14:paraId="4714EADC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.2±16.7</w:t>
            </w:r>
          </w:p>
        </w:tc>
        <w:tc>
          <w:tcPr>
            <w:tcW w:w="910" w:type="dxa"/>
          </w:tcPr>
          <w:p w14:paraId="0882E779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</w:tr>
      <w:tr w:rsidR="00AC3C09" w:rsidRPr="006E0530" w14:paraId="27488EEA" w14:textId="77777777" w:rsidTr="00D32E4C">
        <w:trPr>
          <w:trHeight w:val="262"/>
        </w:trPr>
        <w:tc>
          <w:tcPr>
            <w:tcW w:w="5812" w:type="dxa"/>
            <w:vAlign w:val="bottom"/>
          </w:tcPr>
          <w:p w14:paraId="32B7913A" w14:textId="77777777" w:rsidR="00AC3C09" w:rsidRPr="00823961" w:rsidRDefault="00AC3C09" w:rsidP="00D32E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Melaleuca Forests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&amp;</w:t>
            </w: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Woodlands</w:t>
            </w:r>
          </w:p>
        </w:tc>
        <w:tc>
          <w:tcPr>
            <w:tcW w:w="1039" w:type="dxa"/>
          </w:tcPr>
          <w:p w14:paraId="474B1BBC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2441" w:type="dxa"/>
            <w:vAlign w:val="bottom"/>
          </w:tcPr>
          <w:p w14:paraId="2773E7F2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30.3</w:t>
            </w:r>
          </w:p>
        </w:tc>
        <w:tc>
          <w:tcPr>
            <w:tcW w:w="910" w:type="dxa"/>
          </w:tcPr>
          <w:p w14:paraId="2495F0EE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530">
              <w:rPr>
                <w:rFonts w:ascii="Times New Roman" w:hAnsi="Times New Roman" w:cs="Times New Roman"/>
                <w:sz w:val="24"/>
                <w:szCs w:val="24"/>
              </w:rPr>
              <w:t>37.7</w:t>
            </w:r>
          </w:p>
        </w:tc>
      </w:tr>
      <w:tr w:rsidR="00AC3C09" w:rsidRPr="006E0530" w14:paraId="1A17E1D9" w14:textId="77777777" w:rsidTr="00D32E4C">
        <w:trPr>
          <w:trHeight w:val="262"/>
        </w:trPr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59F602E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Tussock Grasslands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6E398EE3" w14:textId="77777777" w:rsidR="00AC3C09" w:rsidRPr="00823961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9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88</w:t>
            </w:r>
          </w:p>
        </w:tc>
        <w:tc>
          <w:tcPr>
            <w:tcW w:w="2441" w:type="dxa"/>
            <w:tcBorders>
              <w:bottom w:val="single" w:sz="4" w:space="0" w:color="auto"/>
            </w:tcBorders>
            <w:vAlign w:val="bottom"/>
          </w:tcPr>
          <w:p w14:paraId="312B93ED" w14:textId="77777777" w:rsidR="00AC3C09" w:rsidRPr="00150853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±18.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6FD6AF81" w14:textId="77777777" w:rsidR="00AC3C09" w:rsidRPr="006E0530" w:rsidRDefault="00AC3C09" w:rsidP="00D32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C65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</w:tr>
    </w:tbl>
    <w:p w14:paraId="079E312D" w14:textId="77777777" w:rsidR="00D32E4C" w:rsidRDefault="00D32E4C" w:rsidP="00223BDA"/>
    <w:sectPr w:rsidR="00D32E4C" w:rsidSect="00223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09"/>
    <w:rsid w:val="00014539"/>
    <w:rsid w:val="000B0387"/>
    <w:rsid w:val="000E32D1"/>
    <w:rsid w:val="0010648B"/>
    <w:rsid w:val="001109E0"/>
    <w:rsid w:val="00223BDA"/>
    <w:rsid w:val="005A36B7"/>
    <w:rsid w:val="005F5638"/>
    <w:rsid w:val="00700930"/>
    <w:rsid w:val="007C2E57"/>
    <w:rsid w:val="0083402E"/>
    <w:rsid w:val="008E13DA"/>
    <w:rsid w:val="009A2537"/>
    <w:rsid w:val="00A0584E"/>
    <w:rsid w:val="00AC3C09"/>
    <w:rsid w:val="00B3406B"/>
    <w:rsid w:val="00B369CC"/>
    <w:rsid w:val="00B63F2E"/>
    <w:rsid w:val="00B70EC9"/>
    <w:rsid w:val="00BB18B0"/>
    <w:rsid w:val="00BD372C"/>
    <w:rsid w:val="00D32E4C"/>
    <w:rsid w:val="00D62E82"/>
    <w:rsid w:val="00ED63A7"/>
    <w:rsid w:val="00F82B84"/>
    <w:rsid w:val="00F8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226E"/>
  <w15:chartTrackingRefBased/>
  <w15:docId w15:val="{449ABC28-50CD-4977-BB56-601DC238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C09"/>
  </w:style>
  <w:style w:type="paragraph" w:styleId="Heading1">
    <w:name w:val="heading 1"/>
    <w:basedOn w:val="Normal"/>
    <w:next w:val="Normal"/>
    <w:link w:val="Heading1Char"/>
    <w:uiPriority w:val="9"/>
    <w:qFormat/>
    <w:rsid w:val="000B0387"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b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387"/>
    <w:rPr>
      <w:rFonts w:ascii="Times New Roman" w:eastAsiaTheme="majorEastAsia" w:hAnsi="Times New Roman" w:cstheme="majorBidi"/>
      <w:b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AC3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C0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9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Munroe</dc:creator>
  <cp:keywords/>
  <dc:description/>
  <cp:lastModifiedBy>Samantha Munroe</cp:lastModifiedBy>
  <cp:revision>2</cp:revision>
  <dcterms:created xsi:type="dcterms:W3CDTF">2022-04-20T23:49:00Z</dcterms:created>
  <dcterms:modified xsi:type="dcterms:W3CDTF">2022-04-20T23:49:00Z</dcterms:modified>
</cp:coreProperties>
</file>