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C30" w:rsidRPr="00615191" w:rsidRDefault="006151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2" w:after="0" w:line="242" w:lineRule="auto"/>
        <w:ind w:left="157" w:right="478" w:firstLine="0"/>
        <w:jc w:val="left"/>
        <w:rPr>
          <w:rFonts w:ascii="Arial" w:eastAsia="Arial" w:hAnsi="Arial" w:cs="Arial"/>
          <w:sz w:val="22"/>
          <w:szCs w:val="22"/>
        </w:rPr>
      </w:pPr>
      <w:r w:rsidRPr="00615191">
        <w:rPr>
          <w:rFonts w:ascii="Arial" w:eastAsia="Arial" w:hAnsi="Arial" w:cs="Arial"/>
          <w:b/>
          <w:sz w:val="22"/>
          <w:szCs w:val="22"/>
        </w:rPr>
        <w:t>Table S1</w:t>
      </w:r>
      <w:r w:rsidRPr="00615191">
        <w:rPr>
          <w:rFonts w:ascii="Arial" w:eastAsia="Arial" w:hAnsi="Arial" w:cs="Arial"/>
          <w:sz w:val="22"/>
          <w:szCs w:val="22"/>
        </w:rPr>
        <w:t xml:space="preserve">. Detailed information </w:t>
      </w:r>
      <w:bookmarkStart w:id="0" w:name="_GoBack"/>
      <w:bookmarkEnd w:id="0"/>
      <w:r w:rsidRPr="00615191">
        <w:rPr>
          <w:rFonts w:ascii="Arial" w:eastAsia="Arial" w:hAnsi="Arial" w:cs="Arial"/>
          <w:sz w:val="22"/>
          <w:szCs w:val="22"/>
        </w:rPr>
        <w:t xml:space="preserve">of fields assessed, including study site, field code, crop </w:t>
      </w:r>
      <w:r w:rsidRPr="00615191">
        <w:rPr>
          <w:rFonts w:ascii="Arial" w:eastAsia="Arial" w:hAnsi="Arial" w:cs="Arial"/>
          <w:sz w:val="22"/>
          <w:szCs w:val="22"/>
        </w:rPr>
        <w:t>variety</w:t>
      </w:r>
      <w:r w:rsidRPr="00615191">
        <w:rPr>
          <w:rFonts w:ascii="Arial" w:eastAsia="Arial" w:hAnsi="Arial" w:cs="Arial"/>
          <w:sz w:val="22"/>
          <w:szCs w:val="22"/>
        </w:rPr>
        <w:t>, farming management, % proportion of organically managed land (POML), and proportion of arable land (PAL)</w:t>
      </w:r>
    </w:p>
    <w:p w:rsidR="00716C30" w:rsidRPr="00615191" w:rsidRDefault="00615191">
      <w:pPr>
        <w:spacing w:line="360" w:lineRule="auto"/>
        <w:rPr>
          <w:rFonts w:ascii="Arial" w:eastAsia="Arial" w:hAnsi="Arial" w:cs="Arial"/>
          <w:sz w:val="22"/>
          <w:szCs w:val="22"/>
        </w:rPr>
      </w:pPr>
      <w:r w:rsidRPr="00615191">
        <w:rPr>
          <w:rFonts w:ascii="Arial" w:eastAsia="Arial" w:hAnsi="Arial" w:cs="Arial"/>
          <w:b/>
          <w:sz w:val="22"/>
          <w:szCs w:val="22"/>
        </w:rPr>
        <w:t>Study site</w:t>
      </w:r>
      <w:r w:rsidRPr="00615191">
        <w:rPr>
          <w:rFonts w:ascii="Arial" w:eastAsia="Arial" w:hAnsi="Arial" w:cs="Arial"/>
          <w:b/>
          <w:sz w:val="22"/>
          <w:szCs w:val="22"/>
        </w:rPr>
        <w:tab/>
      </w:r>
      <w:r w:rsidRPr="00615191">
        <w:rPr>
          <w:rFonts w:ascii="Arial" w:eastAsia="Arial" w:hAnsi="Arial" w:cs="Arial"/>
          <w:b/>
          <w:sz w:val="22"/>
          <w:szCs w:val="22"/>
        </w:rPr>
        <w:tab/>
        <w:t>Field code</w:t>
      </w:r>
      <w:r w:rsidRPr="00615191">
        <w:rPr>
          <w:rFonts w:ascii="Arial" w:eastAsia="Arial" w:hAnsi="Arial" w:cs="Arial"/>
          <w:b/>
          <w:sz w:val="22"/>
          <w:szCs w:val="22"/>
        </w:rPr>
        <w:tab/>
        <w:t>Crop variety</w:t>
      </w:r>
      <w:r w:rsidRPr="00615191">
        <w:rPr>
          <w:rFonts w:ascii="Arial" w:eastAsia="Arial" w:hAnsi="Arial" w:cs="Arial"/>
          <w:b/>
          <w:sz w:val="22"/>
          <w:szCs w:val="22"/>
        </w:rPr>
        <w:tab/>
      </w:r>
      <w:r w:rsidRPr="00615191">
        <w:rPr>
          <w:rFonts w:ascii="Arial" w:eastAsia="Arial" w:hAnsi="Arial" w:cs="Arial"/>
          <w:b/>
          <w:sz w:val="22"/>
          <w:szCs w:val="22"/>
        </w:rPr>
        <w:tab/>
        <w:t>Farming</w:t>
      </w:r>
      <w:r w:rsidRPr="00615191">
        <w:rPr>
          <w:rFonts w:ascii="Arial" w:eastAsia="Arial" w:hAnsi="Arial" w:cs="Arial"/>
          <w:b/>
          <w:sz w:val="22"/>
          <w:szCs w:val="22"/>
        </w:rPr>
        <w:tab/>
      </w:r>
      <w:r w:rsidRPr="00615191">
        <w:rPr>
          <w:rFonts w:ascii="Arial" w:eastAsia="Arial" w:hAnsi="Arial" w:cs="Arial"/>
          <w:b/>
          <w:sz w:val="22"/>
          <w:szCs w:val="22"/>
        </w:rPr>
        <w:tab/>
      </w:r>
      <w:r w:rsidRPr="00615191">
        <w:rPr>
          <w:rFonts w:ascii="Arial" w:eastAsia="Arial" w:hAnsi="Arial" w:cs="Arial"/>
          <w:b/>
          <w:sz w:val="22"/>
          <w:szCs w:val="22"/>
        </w:rPr>
        <w:t>% POML</w:t>
      </w:r>
      <w:r w:rsidRPr="00615191">
        <w:rPr>
          <w:rFonts w:ascii="Arial" w:eastAsia="Arial" w:hAnsi="Arial" w:cs="Arial"/>
          <w:b/>
          <w:sz w:val="22"/>
          <w:szCs w:val="22"/>
        </w:rPr>
        <w:tab/>
        <w:t>% PAL</w:t>
      </w:r>
    </w:p>
    <w:p w:rsidR="00716C30" w:rsidRPr="00615191" w:rsidRDefault="00615191">
      <w:pPr>
        <w:spacing w:line="360" w:lineRule="auto"/>
        <w:rPr>
          <w:rFonts w:ascii="Arial" w:eastAsia="Arial" w:hAnsi="Arial" w:cs="Arial"/>
          <w:sz w:val="20"/>
          <w:szCs w:val="20"/>
        </w:rPr>
      </w:pPr>
      <w:proofErr w:type="spellStart"/>
      <w:r w:rsidRPr="00615191">
        <w:rPr>
          <w:rFonts w:ascii="Arial" w:eastAsia="Arial" w:hAnsi="Arial" w:cs="Arial"/>
          <w:sz w:val="20"/>
          <w:szCs w:val="20"/>
        </w:rPr>
        <w:t>Cabrianes</w:t>
      </w:r>
      <w:proofErr w:type="spellEnd"/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A1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Barley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Organic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0,067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0,885</w:t>
      </w:r>
    </w:p>
    <w:p w:rsidR="00716C30" w:rsidRPr="00615191" w:rsidRDefault="00615191">
      <w:pPr>
        <w:spacing w:line="360" w:lineRule="auto"/>
        <w:rPr>
          <w:rFonts w:ascii="Arial" w:eastAsia="Arial" w:hAnsi="Arial" w:cs="Arial"/>
          <w:sz w:val="20"/>
          <w:szCs w:val="20"/>
        </w:rPr>
      </w:pPr>
      <w:proofErr w:type="spellStart"/>
      <w:r w:rsidRPr="00615191">
        <w:rPr>
          <w:rFonts w:ascii="Arial" w:eastAsia="Arial" w:hAnsi="Arial" w:cs="Arial"/>
          <w:sz w:val="20"/>
          <w:szCs w:val="20"/>
        </w:rPr>
        <w:t>Cabrianes</w:t>
      </w:r>
      <w:proofErr w:type="spellEnd"/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A2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Barley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Organic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0,060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0,890</w:t>
      </w:r>
    </w:p>
    <w:p w:rsidR="00716C30" w:rsidRPr="00615191" w:rsidRDefault="00615191">
      <w:pPr>
        <w:spacing w:line="360" w:lineRule="auto"/>
        <w:rPr>
          <w:rFonts w:ascii="Arial" w:eastAsia="Arial" w:hAnsi="Arial" w:cs="Arial"/>
          <w:sz w:val="20"/>
          <w:szCs w:val="20"/>
        </w:rPr>
      </w:pPr>
      <w:proofErr w:type="spellStart"/>
      <w:r w:rsidRPr="00615191">
        <w:rPr>
          <w:rFonts w:ascii="Arial" w:eastAsia="Arial" w:hAnsi="Arial" w:cs="Arial"/>
          <w:sz w:val="20"/>
          <w:szCs w:val="20"/>
        </w:rPr>
        <w:t>Cabrianes</w:t>
      </w:r>
      <w:proofErr w:type="spellEnd"/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A3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Barley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Conventional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0,063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0,821</w:t>
      </w:r>
    </w:p>
    <w:p w:rsidR="00716C30" w:rsidRPr="00615191" w:rsidRDefault="00615191">
      <w:pPr>
        <w:spacing w:line="360" w:lineRule="auto"/>
        <w:rPr>
          <w:rFonts w:ascii="Arial" w:eastAsia="Arial" w:hAnsi="Arial" w:cs="Arial"/>
          <w:sz w:val="20"/>
          <w:szCs w:val="20"/>
        </w:rPr>
      </w:pPr>
      <w:proofErr w:type="spellStart"/>
      <w:r w:rsidRPr="00615191">
        <w:rPr>
          <w:rFonts w:ascii="Arial" w:eastAsia="Arial" w:hAnsi="Arial" w:cs="Arial"/>
          <w:sz w:val="20"/>
          <w:szCs w:val="20"/>
        </w:rPr>
        <w:t>Cabrianes</w:t>
      </w:r>
      <w:proofErr w:type="spellEnd"/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A4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Barley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Conventional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0,001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0,990</w:t>
      </w:r>
    </w:p>
    <w:p w:rsidR="00716C30" w:rsidRPr="00615191" w:rsidRDefault="00615191">
      <w:pPr>
        <w:spacing w:line="360" w:lineRule="auto"/>
        <w:rPr>
          <w:rFonts w:ascii="Arial" w:eastAsia="Arial" w:hAnsi="Arial" w:cs="Arial"/>
          <w:sz w:val="20"/>
          <w:szCs w:val="20"/>
        </w:rPr>
      </w:pPr>
      <w:r w:rsidRPr="00615191">
        <w:rPr>
          <w:rFonts w:ascii="Arial" w:eastAsia="Arial" w:hAnsi="Arial" w:cs="Arial"/>
          <w:sz w:val="20"/>
          <w:szCs w:val="20"/>
        </w:rPr>
        <w:t>Cardona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C1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Barley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Organic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0,175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0,636</w:t>
      </w:r>
    </w:p>
    <w:p w:rsidR="00716C30" w:rsidRPr="00615191" w:rsidRDefault="00615191">
      <w:pPr>
        <w:spacing w:line="360" w:lineRule="auto"/>
        <w:rPr>
          <w:rFonts w:ascii="Arial" w:eastAsia="Arial" w:hAnsi="Arial" w:cs="Arial"/>
          <w:sz w:val="20"/>
          <w:szCs w:val="20"/>
        </w:rPr>
      </w:pPr>
      <w:r w:rsidRPr="00615191">
        <w:rPr>
          <w:rFonts w:ascii="Arial" w:eastAsia="Arial" w:hAnsi="Arial" w:cs="Arial"/>
          <w:sz w:val="20"/>
          <w:szCs w:val="20"/>
        </w:rPr>
        <w:t>Ca</w:t>
      </w:r>
      <w:r w:rsidRPr="00615191">
        <w:rPr>
          <w:rFonts w:ascii="Arial" w:eastAsia="Arial" w:hAnsi="Arial" w:cs="Arial"/>
          <w:sz w:val="20"/>
          <w:szCs w:val="20"/>
        </w:rPr>
        <w:t>rdona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C2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Wheat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Organic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0,111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0,831</w:t>
      </w:r>
    </w:p>
    <w:p w:rsidR="00716C30" w:rsidRPr="00615191" w:rsidRDefault="00615191">
      <w:pPr>
        <w:spacing w:line="360" w:lineRule="auto"/>
        <w:rPr>
          <w:rFonts w:ascii="Arial" w:eastAsia="Arial" w:hAnsi="Arial" w:cs="Arial"/>
          <w:sz w:val="20"/>
          <w:szCs w:val="20"/>
        </w:rPr>
      </w:pPr>
      <w:r w:rsidRPr="00615191">
        <w:rPr>
          <w:rFonts w:ascii="Arial" w:eastAsia="Arial" w:hAnsi="Arial" w:cs="Arial"/>
          <w:sz w:val="20"/>
          <w:szCs w:val="20"/>
        </w:rPr>
        <w:t>Cardona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C3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Barley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Conventional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0,101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0,772</w:t>
      </w:r>
    </w:p>
    <w:p w:rsidR="00716C30" w:rsidRPr="00615191" w:rsidRDefault="00615191">
      <w:pPr>
        <w:spacing w:line="360" w:lineRule="auto"/>
        <w:rPr>
          <w:rFonts w:ascii="Arial" w:eastAsia="Arial" w:hAnsi="Arial" w:cs="Arial"/>
          <w:sz w:val="20"/>
          <w:szCs w:val="20"/>
        </w:rPr>
      </w:pPr>
      <w:r w:rsidRPr="00615191">
        <w:rPr>
          <w:rFonts w:ascii="Arial" w:eastAsia="Arial" w:hAnsi="Arial" w:cs="Arial"/>
          <w:sz w:val="20"/>
          <w:szCs w:val="20"/>
        </w:rPr>
        <w:t>Cardona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C4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Wheat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Conventional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0,081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0,783</w:t>
      </w:r>
    </w:p>
    <w:p w:rsidR="00716C30" w:rsidRPr="00615191" w:rsidRDefault="00615191">
      <w:pPr>
        <w:spacing w:line="360" w:lineRule="auto"/>
        <w:rPr>
          <w:rFonts w:ascii="Arial" w:eastAsia="Arial" w:hAnsi="Arial" w:cs="Arial"/>
          <w:sz w:val="20"/>
          <w:szCs w:val="20"/>
        </w:rPr>
      </w:pPr>
      <w:proofErr w:type="spellStart"/>
      <w:r w:rsidRPr="00615191">
        <w:rPr>
          <w:rFonts w:ascii="Arial" w:eastAsia="Arial" w:hAnsi="Arial" w:cs="Arial"/>
          <w:sz w:val="20"/>
          <w:szCs w:val="20"/>
        </w:rPr>
        <w:t>L'Espunyola</w:t>
      </w:r>
      <w:proofErr w:type="spellEnd"/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E1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Wheat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Organic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0,246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0,511</w:t>
      </w:r>
    </w:p>
    <w:p w:rsidR="00716C30" w:rsidRPr="00615191" w:rsidRDefault="00615191">
      <w:pPr>
        <w:spacing w:line="360" w:lineRule="auto"/>
        <w:rPr>
          <w:rFonts w:ascii="Arial" w:eastAsia="Arial" w:hAnsi="Arial" w:cs="Arial"/>
          <w:sz w:val="20"/>
          <w:szCs w:val="20"/>
        </w:rPr>
      </w:pPr>
      <w:proofErr w:type="spellStart"/>
      <w:r w:rsidRPr="00615191">
        <w:rPr>
          <w:rFonts w:ascii="Arial" w:eastAsia="Arial" w:hAnsi="Arial" w:cs="Arial"/>
          <w:sz w:val="20"/>
          <w:szCs w:val="20"/>
        </w:rPr>
        <w:t>L'Espunyola</w:t>
      </w:r>
      <w:proofErr w:type="spellEnd"/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E2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Spelt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Organic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0,478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0,722</w:t>
      </w:r>
    </w:p>
    <w:p w:rsidR="00716C30" w:rsidRPr="00615191" w:rsidRDefault="00615191">
      <w:pPr>
        <w:spacing w:line="360" w:lineRule="auto"/>
        <w:rPr>
          <w:rFonts w:ascii="Arial" w:eastAsia="Arial" w:hAnsi="Arial" w:cs="Arial"/>
          <w:sz w:val="20"/>
          <w:szCs w:val="20"/>
        </w:rPr>
      </w:pPr>
      <w:proofErr w:type="spellStart"/>
      <w:r w:rsidRPr="00615191">
        <w:rPr>
          <w:rFonts w:ascii="Arial" w:eastAsia="Arial" w:hAnsi="Arial" w:cs="Arial"/>
          <w:sz w:val="20"/>
          <w:szCs w:val="20"/>
        </w:rPr>
        <w:t>L'Espunyola</w:t>
      </w:r>
      <w:proofErr w:type="spellEnd"/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E3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Barl</w:t>
      </w:r>
      <w:r w:rsidRPr="00615191">
        <w:rPr>
          <w:rFonts w:ascii="Arial" w:eastAsia="Arial" w:hAnsi="Arial" w:cs="Arial"/>
          <w:sz w:val="20"/>
          <w:szCs w:val="20"/>
        </w:rPr>
        <w:t>ey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Conventional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0,145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0,480</w:t>
      </w:r>
    </w:p>
    <w:p w:rsidR="00716C30" w:rsidRPr="00615191" w:rsidRDefault="00615191">
      <w:pPr>
        <w:spacing w:line="360" w:lineRule="auto"/>
        <w:rPr>
          <w:rFonts w:ascii="Arial" w:eastAsia="Arial" w:hAnsi="Arial" w:cs="Arial"/>
          <w:sz w:val="20"/>
          <w:szCs w:val="20"/>
        </w:rPr>
      </w:pPr>
      <w:proofErr w:type="spellStart"/>
      <w:r w:rsidRPr="00615191">
        <w:rPr>
          <w:rFonts w:ascii="Arial" w:eastAsia="Arial" w:hAnsi="Arial" w:cs="Arial"/>
          <w:sz w:val="20"/>
          <w:szCs w:val="20"/>
        </w:rPr>
        <w:t>L'Espunyola</w:t>
      </w:r>
      <w:proofErr w:type="spellEnd"/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E4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Barley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Conventional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0,522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0,779</w:t>
      </w:r>
    </w:p>
    <w:p w:rsidR="00716C30" w:rsidRPr="00615191" w:rsidRDefault="00615191">
      <w:pPr>
        <w:spacing w:line="360" w:lineRule="auto"/>
        <w:rPr>
          <w:rFonts w:ascii="Arial" w:eastAsia="Arial" w:hAnsi="Arial" w:cs="Arial"/>
          <w:sz w:val="20"/>
          <w:szCs w:val="20"/>
        </w:rPr>
      </w:pPr>
      <w:proofErr w:type="spellStart"/>
      <w:r w:rsidRPr="00615191">
        <w:rPr>
          <w:rFonts w:ascii="Arial" w:eastAsia="Arial" w:hAnsi="Arial" w:cs="Arial"/>
          <w:sz w:val="20"/>
          <w:szCs w:val="20"/>
        </w:rPr>
        <w:t>Gallecs</w:t>
      </w:r>
      <w:proofErr w:type="spellEnd"/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G1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 xml:space="preserve">Khorasan wheat </w:t>
      </w:r>
      <w:r w:rsidRPr="00615191">
        <w:rPr>
          <w:rFonts w:ascii="Arial" w:eastAsia="Arial" w:hAnsi="Arial" w:cs="Arial"/>
          <w:sz w:val="20"/>
          <w:szCs w:val="20"/>
        </w:rPr>
        <w:tab/>
        <w:t>Organic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0,205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0,773</w:t>
      </w:r>
    </w:p>
    <w:p w:rsidR="00716C30" w:rsidRPr="00615191" w:rsidRDefault="00615191">
      <w:pPr>
        <w:spacing w:line="360" w:lineRule="auto"/>
        <w:rPr>
          <w:rFonts w:ascii="Arial" w:eastAsia="Arial" w:hAnsi="Arial" w:cs="Arial"/>
          <w:sz w:val="20"/>
          <w:szCs w:val="20"/>
        </w:rPr>
      </w:pPr>
      <w:proofErr w:type="spellStart"/>
      <w:r w:rsidRPr="00615191">
        <w:rPr>
          <w:rFonts w:ascii="Arial" w:eastAsia="Arial" w:hAnsi="Arial" w:cs="Arial"/>
          <w:sz w:val="20"/>
          <w:szCs w:val="20"/>
        </w:rPr>
        <w:t>Gallecs</w:t>
      </w:r>
      <w:proofErr w:type="spellEnd"/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G3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Barley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Conventional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0,102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0,528</w:t>
      </w:r>
    </w:p>
    <w:p w:rsidR="00716C30" w:rsidRPr="00615191" w:rsidRDefault="00615191">
      <w:pPr>
        <w:spacing w:line="360" w:lineRule="auto"/>
        <w:rPr>
          <w:rFonts w:ascii="Arial" w:eastAsia="Arial" w:hAnsi="Arial" w:cs="Arial"/>
          <w:sz w:val="22"/>
          <w:szCs w:val="22"/>
        </w:rPr>
      </w:pPr>
      <w:r w:rsidRPr="00615191">
        <w:rPr>
          <w:rFonts w:ascii="Arial" w:eastAsia="Arial" w:hAnsi="Arial" w:cs="Arial"/>
          <w:b/>
          <w:sz w:val="22"/>
          <w:szCs w:val="22"/>
        </w:rPr>
        <w:lastRenderedPageBreak/>
        <w:t>Study site</w:t>
      </w:r>
      <w:r w:rsidRPr="00615191">
        <w:rPr>
          <w:rFonts w:ascii="Arial" w:eastAsia="Arial" w:hAnsi="Arial" w:cs="Arial"/>
          <w:b/>
          <w:sz w:val="22"/>
          <w:szCs w:val="22"/>
        </w:rPr>
        <w:tab/>
      </w:r>
      <w:r w:rsidRPr="00615191">
        <w:rPr>
          <w:rFonts w:ascii="Arial" w:eastAsia="Arial" w:hAnsi="Arial" w:cs="Arial"/>
          <w:b/>
          <w:sz w:val="22"/>
          <w:szCs w:val="22"/>
        </w:rPr>
        <w:tab/>
        <w:t>Field code</w:t>
      </w:r>
      <w:r w:rsidRPr="00615191">
        <w:rPr>
          <w:rFonts w:ascii="Arial" w:eastAsia="Arial" w:hAnsi="Arial" w:cs="Arial"/>
          <w:b/>
          <w:sz w:val="22"/>
          <w:szCs w:val="22"/>
        </w:rPr>
        <w:tab/>
        <w:t>Crop type</w:t>
      </w:r>
      <w:r w:rsidRPr="00615191">
        <w:rPr>
          <w:rFonts w:ascii="Arial" w:eastAsia="Arial" w:hAnsi="Arial" w:cs="Arial"/>
          <w:b/>
          <w:sz w:val="22"/>
          <w:szCs w:val="22"/>
        </w:rPr>
        <w:tab/>
      </w:r>
      <w:r w:rsidRPr="00615191">
        <w:rPr>
          <w:rFonts w:ascii="Arial" w:eastAsia="Arial" w:hAnsi="Arial" w:cs="Arial"/>
          <w:b/>
          <w:sz w:val="22"/>
          <w:szCs w:val="22"/>
        </w:rPr>
        <w:tab/>
        <w:t>Farming</w:t>
      </w:r>
      <w:r w:rsidRPr="00615191">
        <w:rPr>
          <w:rFonts w:ascii="Arial" w:eastAsia="Arial" w:hAnsi="Arial" w:cs="Arial"/>
          <w:b/>
          <w:sz w:val="22"/>
          <w:szCs w:val="22"/>
        </w:rPr>
        <w:tab/>
      </w:r>
      <w:r w:rsidRPr="00615191">
        <w:rPr>
          <w:rFonts w:ascii="Arial" w:eastAsia="Arial" w:hAnsi="Arial" w:cs="Arial"/>
          <w:b/>
          <w:sz w:val="22"/>
          <w:szCs w:val="22"/>
        </w:rPr>
        <w:tab/>
        <w:t>% POML</w:t>
      </w:r>
      <w:r w:rsidRPr="00615191">
        <w:rPr>
          <w:rFonts w:ascii="Arial" w:eastAsia="Arial" w:hAnsi="Arial" w:cs="Arial"/>
          <w:b/>
          <w:sz w:val="22"/>
          <w:szCs w:val="22"/>
        </w:rPr>
        <w:tab/>
        <w:t>% PAL</w:t>
      </w:r>
    </w:p>
    <w:p w:rsidR="00716C30" w:rsidRPr="00615191" w:rsidRDefault="00615191">
      <w:pPr>
        <w:spacing w:line="360" w:lineRule="auto"/>
        <w:rPr>
          <w:rFonts w:ascii="Arial" w:eastAsia="Arial" w:hAnsi="Arial" w:cs="Arial"/>
          <w:sz w:val="20"/>
          <w:szCs w:val="20"/>
        </w:rPr>
      </w:pPr>
      <w:bookmarkStart w:id="1" w:name="_heading=h.gjdgxs" w:colFirst="0" w:colLast="0"/>
      <w:bookmarkEnd w:id="1"/>
      <w:proofErr w:type="spellStart"/>
      <w:r w:rsidRPr="00615191">
        <w:rPr>
          <w:rFonts w:ascii="Arial" w:eastAsia="Arial" w:hAnsi="Arial" w:cs="Arial"/>
          <w:sz w:val="20"/>
          <w:szCs w:val="20"/>
        </w:rPr>
        <w:t>Gallecs</w:t>
      </w:r>
      <w:proofErr w:type="spellEnd"/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G4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Barley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Conventional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0,135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0,806</w:t>
      </w:r>
    </w:p>
    <w:p w:rsidR="00716C30" w:rsidRPr="00615191" w:rsidRDefault="00615191">
      <w:pPr>
        <w:spacing w:line="360" w:lineRule="auto"/>
        <w:rPr>
          <w:rFonts w:ascii="Arial" w:eastAsia="Arial" w:hAnsi="Arial" w:cs="Arial"/>
          <w:sz w:val="20"/>
          <w:szCs w:val="20"/>
        </w:rPr>
      </w:pPr>
      <w:proofErr w:type="spellStart"/>
      <w:r w:rsidRPr="00615191">
        <w:rPr>
          <w:rFonts w:ascii="Arial" w:eastAsia="Arial" w:hAnsi="Arial" w:cs="Arial"/>
          <w:sz w:val="20"/>
          <w:szCs w:val="20"/>
        </w:rPr>
        <w:t>Gallecs</w:t>
      </w:r>
      <w:proofErr w:type="spellEnd"/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G7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Spelt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Organic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0,582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0,766</w:t>
      </w:r>
    </w:p>
    <w:p w:rsidR="00716C30" w:rsidRPr="00615191" w:rsidRDefault="00615191">
      <w:pPr>
        <w:spacing w:line="360" w:lineRule="auto"/>
        <w:rPr>
          <w:rFonts w:ascii="Arial" w:eastAsia="Arial" w:hAnsi="Arial" w:cs="Arial"/>
          <w:sz w:val="20"/>
          <w:szCs w:val="20"/>
        </w:rPr>
      </w:pPr>
      <w:proofErr w:type="spellStart"/>
      <w:r w:rsidRPr="00615191">
        <w:rPr>
          <w:rFonts w:ascii="Arial" w:eastAsia="Arial" w:hAnsi="Arial" w:cs="Arial"/>
          <w:sz w:val="20"/>
          <w:szCs w:val="20"/>
        </w:rPr>
        <w:t>Gallecs</w:t>
      </w:r>
      <w:proofErr w:type="spellEnd"/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G10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Barley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Conventional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0,107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0,880</w:t>
      </w:r>
    </w:p>
    <w:p w:rsidR="00716C30" w:rsidRPr="00615191" w:rsidRDefault="00615191">
      <w:pPr>
        <w:spacing w:line="360" w:lineRule="auto"/>
        <w:rPr>
          <w:rFonts w:ascii="Arial" w:eastAsia="Arial" w:hAnsi="Arial" w:cs="Arial"/>
          <w:sz w:val="20"/>
          <w:szCs w:val="20"/>
        </w:rPr>
      </w:pPr>
      <w:proofErr w:type="spellStart"/>
      <w:r w:rsidRPr="00615191">
        <w:rPr>
          <w:rFonts w:ascii="Arial" w:eastAsia="Arial" w:hAnsi="Arial" w:cs="Arial"/>
          <w:sz w:val="20"/>
          <w:szCs w:val="20"/>
        </w:rPr>
        <w:t>Gallecs</w:t>
      </w:r>
      <w:proofErr w:type="spellEnd"/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G11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Barley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Conventional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0,132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0,782</w:t>
      </w:r>
    </w:p>
    <w:p w:rsidR="00716C30" w:rsidRPr="00615191" w:rsidRDefault="00615191">
      <w:pPr>
        <w:spacing w:line="360" w:lineRule="auto"/>
        <w:rPr>
          <w:rFonts w:ascii="Arial" w:eastAsia="Arial" w:hAnsi="Arial" w:cs="Arial"/>
          <w:sz w:val="20"/>
          <w:szCs w:val="20"/>
        </w:rPr>
      </w:pPr>
      <w:proofErr w:type="spellStart"/>
      <w:r w:rsidRPr="00615191">
        <w:rPr>
          <w:rFonts w:ascii="Arial" w:eastAsia="Arial" w:hAnsi="Arial" w:cs="Arial"/>
          <w:sz w:val="20"/>
          <w:szCs w:val="20"/>
        </w:rPr>
        <w:t>Gallecs</w:t>
      </w:r>
      <w:proofErr w:type="spellEnd"/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G13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Triticale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Conventional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0,180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0,575</w:t>
      </w:r>
    </w:p>
    <w:p w:rsidR="00716C30" w:rsidRPr="00615191" w:rsidRDefault="00615191">
      <w:pPr>
        <w:spacing w:line="360" w:lineRule="auto"/>
        <w:rPr>
          <w:rFonts w:ascii="Arial" w:eastAsia="Arial" w:hAnsi="Arial" w:cs="Arial"/>
          <w:sz w:val="20"/>
          <w:szCs w:val="20"/>
        </w:rPr>
      </w:pPr>
      <w:proofErr w:type="spellStart"/>
      <w:r w:rsidRPr="00615191">
        <w:rPr>
          <w:rFonts w:ascii="Arial" w:eastAsia="Arial" w:hAnsi="Arial" w:cs="Arial"/>
          <w:sz w:val="20"/>
          <w:szCs w:val="20"/>
        </w:rPr>
        <w:t>Gallecs</w:t>
      </w:r>
      <w:proofErr w:type="spellEnd"/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G14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>Barley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Conventional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0,206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0,835</w:t>
      </w:r>
    </w:p>
    <w:p w:rsidR="00716C30" w:rsidRPr="00615191" w:rsidRDefault="00615191">
      <w:pPr>
        <w:spacing w:line="360" w:lineRule="auto"/>
        <w:rPr>
          <w:rFonts w:ascii="Arial" w:eastAsia="Arial" w:hAnsi="Arial" w:cs="Arial"/>
          <w:sz w:val="20"/>
          <w:szCs w:val="20"/>
        </w:rPr>
      </w:pPr>
      <w:proofErr w:type="spellStart"/>
      <w:r w:rsidRPr="00615191">
        <w:rPr>
          <w:rFonts w:ascii="Arial" w:eastAsia="Arial" w:hAnsi="Arial" w:cs="Arial"/>
          <w:sz w:val="20"/>
          <w:szCs w:val="20"/>
        </w:rPr>
        <w:t>Gallecs</w:t>
      </w:r>
      <w:proofErr w:type="spellEnd"/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G16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Barley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Conventional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0,582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0,766</w:t>
      </w:r>
    </w:p>
    <w:p w:rsidR="00716C30" w:rsidRPr="00615191" w:rsidRDefault="00615191">
      <w:pPr>
        <w:spacing w:line="360" w:lineRule="auto"/>
        <w:rPr>
          <w:rFonts w:ascii="Arial" w:eastAsia="Arial" w:hAnsi="Arial" w:cs="Arial"/>
          <w:sz w:val="20"/>
          <w:szCs w:val="20"/>
        </w:rPr>
      </w:pPr>
      <w:proofErr w:type="spellStart"/>
      <w:r w:rsidRPr="00615191">
        <w:rPr>
          <w:rFonts w:ascii="Arial" w:eastAsia="Arial" w:hAnsi="Arial" w:cs="Arial"/>
          <w:sz w:val="20"/>
          <w:szCs w:val="20"/>
        </w:rPr>
        <w:t>Gallecs</w:t>
      </w:r>
      <w:proofErr w:type="spellEnd"/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G17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Wheat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Conventional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0,481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0,751</w:t>
      </w:r>
    </w:p>
    <w:p w:rsidR="00716C30" w:rsidRPr="00615191" w:rsidRDefault="00615191">
      <w:pPr>
        <w:spacing w:line="360" w:lineRule="auto"/>
        <w:rPr>
          <w:rFonts w:ascii="Arial" w:eastAsia="Arial" w:hAnsi="Arial" w:cs="Arial"/>
          <w:sz w:val="20"/>
          <w:szCs w:val="20"/>
        </w:rPr>
      </w:pPr>
      <w:proofErr w:type="spellStart"/>
      <w:r w:rsidRPr="00615191">
        <w:rPr>
          <w:rFonts w:ascii="Arial" w:eastAsia="Arial" w:hAnsi="Arial" w:cs="Arial"/>
          <w:sz w:val="20"/>
          <w:szCs w:val="20"/>
        </w:rPr>
        <w:t>Gallecs</w:t>
      </w:r>
      <w:proofErr w:type="spellEnd"/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G20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Spelt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Organic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0,469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0,688</w:t>
      </w:r>
    </w:p>
    <w:p w:rsidR="00716C30" w:rsidRPr="00615191" w:rsidRDefault="00615191">
      <w:pPr>
        <w:spacing w:line="360" w:lineRule="auto"/>
        <w:rPr>
          <w:rFonts w:ascii="Arial" w:eastAsia="Arial" w:hAnsi="Arial" w:cs="Arial"/>
          <w:sz w:val="20"/>
          <w:szCs w:val="20"/>
        </w:rPr>
      </w:pPr>
      <w:proofErr w:type="spellStart"/>
      <w:r w:rsidRPr="00615191">
        <w:rPr>
          <w:rFonts w:ascii="Arial" w:eastAsia="Arial" w:hAnsi="Arial" w:cs="Arial"/>
          <w:sz w:val="20"/>
          <w:szCs w:val="20"/>
        </w:rPr>
        <w:t>Gallecs</w:t>
      </w:r>
      <w:proofErr w:type="spellEnd"/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G21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Wheat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Conventional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0,424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0,777</w:t>
      </w:r>
    </w:p>
    <w:p w:rsidR="00716C30" w:rsidRPr="00615191" w:rsidRDefault="00615191">
      <w:pPr>
        <w:spacing w:line="360" w:lineRule="auto"/>
        <w:rPr>
          <w:rFonts w:ascii="Arial" w:eastAsia="Arial" w:hAnsi="Arial" w:cs="Arial"/>
          <w:sz w:val="20"/>
          <w:szCs w:val="20"/>
        </w:rPr>
      </w:pPr>
      <w:proofErr w:type="spellStart"/>
      <w:r w:rsidRPr="00615191">
        <w:rPr>
          <w:rFonts w:ascii="Arial" w:eastAsia="Arial" w:hAnsi="Arial" w:cs="Arial"/>
          <w:sz w:val="20"/>
          <w:szCs w:val="20"/>
        </w:rPr>
        <w:t>Gallecs</w:t>
      </w:r>
      <w:proofErr w:type="spellEnd"/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G22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Wheat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>Conventional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0,026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0,923</w:t>
      </w:r>
    </w:p>
    <w:p w:rsidR="00716C30" w:rsidRPr="00615191" w:rsidRDefault="00615191">
      <w:pPr>
        <w:spacing w:line="360" w:lineRule="auto"/>
        <w:rPr>
          <w:rFonts w:ascii="Arial" w:eastAsia="Arial" w:hAnsi="Arial" w:cs="Arial"/>
          <w:sz w:val="20"/>
          <w:szCs w:val="20"/>
        </w:rPr>
      </w:pPr>
      <w:proofErr w:type="spellStart"/>
      <w:r w:rsidRPr="00615191">
        <w:rPr>
          <w:rFonts w:ascii="Arial" w:eastAsia="Arial" w:hAnsi="Arial" w:cs="Arial"/>
          <w:sz w:val="20"/>
          <w:szCs w:val="20"/>
        </w:rPr>
        <w:t>Gallecs</w:t>
      </w:r>
      <w:proofErr w:type="spellEnd"/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G23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Wheat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Conventional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0,215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0,830</w:t>
      </w:r>
    </w:p>
    <w:p w:rsidR="00716C30" w:rsidRPr="00615191" w:rsidRDefault="00615191">
      <w:pPr>
        <w:spacing w:line="360" w:lineRule="auto"/>
        <w:rPr>
          <w:rFonts w:ascii="Arial" w:eastAsia="Arial" w:hAnsi="Arial" w:cs="Arial"/>
          <w:sz w:val="20"/>
          <w:szCs w:val="20"/>
        </w:rPr>
      </w:pPr>
      <w:proofErr w:type="spellStart"/>
      <w:r w:rsidRPr="00615191">
        <w:rPr>
          <w:rFonts w:ascii="Arial" w:eastAsia="Arial" w:hAnsi="Arial" w:cs="Arial"/>
          <w:sz w:val="20"/>
          <w:szCs w:val="20"/>
        </w:rPr>
        <w:t>Moià</w:t>
      </w:r>
      <w:proofErr w:type="spellEnd"/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M1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Barley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Organic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0,315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0,548</w:t>
      </w:r>
    </w:p>
    <w:p w:rsidR="00716C30" w:rsidRPr="00615191" w:rsidRDefault="00615191">
      <w:pPr>
        <w:spacing w:line="360" w:lineRule="auto"/>
        <w:rPr>
          <w:rFonts w:ascii="Arial" w:eastAsia="Arial" w:hAnsi="Arial" w:cs="Arial"/>
          <w:sz w:val="20"/>
          <w:szCs w:val="20"/>
        </w:rPr>
      </w:pPr>
      <w:proofErr w:type="spellStart"/>
      <w:r w:rsidRPr="00615191">
        <w:rPr>
          <w:rFonts w:ascii="Arial" w:eastAsia="Arial" w:hAnsi="Arial" w:cs="Arial"/>
          <w:sz w:val="20"/>
          <w:szCs w:val="20"/>
        </w:rPr>
        <w:t>Moià</w:t>
      </w:r>
      <w:proofErr w:type="spellEnd"/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M2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Wheat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Organic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0,645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0,806</w:t>
      </w:r>
    </w:p>
    <w:p w:rsidR="00716C30" w:rsidRPr="00615191" w:rsidRDefault="00615191">
      <w:pPr>
        <w:spacing w:line="360" w:lineRule="auto"/>
        <w:rPr>
          <w:rFonts w:ascii="Arial" w:eastAsia="Arial" w:hAnsi="Arial" w:cs="Arial"/>
          <w:sz w:val="20"/>
          <w:szCs w:val="20"/>
        </w:rPr>
      </w:pPr>
      <w:proofErr w:type="spellStart"/>
      <w:r w:rsidRPr="00615191">
        <w:rPr>
          <w:rFonts w:ascii="Arial" w:eastAsia="Arial" w:hAnsi="Arial" w:cs="Arial"/>
          <w:sz w:val="20"/>
          <w:szCs w:val="20"/>
        </w:rPr>
        <w:t>Moià</w:t>
      </w:r>
      <w:proofErr w:type="spellEnd"/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M3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Wheat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Conventional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0,042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0,666</w:t>
      </w:r>
    </w:p>
    <w:p w:rsidR="00716C30" w:rsidRPr="00615191" w:rsidRDefault="00615191">
      <w:pPr>
        <w:spacing w:line="360" w:lineRule="auto"/>
        <w:rPr>
          <w:rFonts w:ascii="Arial" w:eastAsia="Arial" w:hAnsi="Arial" w:cs="Arial"/>
          <w:sz w:val="20"/>
          <w:szCs w:val="20"/>
        </w:rPr>
      </w:pPr>
      <w:proofErr w:type="spellStart"/>
      <w:r w:rsidRPr="00615191">
        <w:rPr>
          <w:rFonts w:ascii="Arial" w:eastAsia="Arial" w:hAnsi="Arial" w:cs="Arial"/>
          <w:sz w:val="20"/>
          <w:szCs w:val="20"/>
        </w:rPr>
        <w:t>Moià</w:t>
      </w:r>
      <w:proofErr w:type="spellEnd"/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M4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Wheat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Conventional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0,135</w:t>
      </w:r>
      <w:r w:rsidRPr="00615191">
        <w:rPr>
          <w:rFonts w:ascii="Arial" w:eastAsia="Arial" w:hAnsi="Arial" w:cs="Arial"/>
          <w:sz w:val="20"/>
          <w:szCs w:val="20"/>
        </w:rPr>
        <w:tab/>
      </w:r>
      <w:r w:rsidRPr="00615191">
        <w:rPr>
          <w:rFonts w:ascii="Arial" w:eastAsia="Arial" w:hAnsi="Arial" w:cs="Arial"/>
          <w:sz w:val="20"/>
          <w:szCs w:val="20"/>
        </w:rPr>
        <w:tab/>
        <w:t>0,501</w:t>
      </w:r>
    </w:p>
    <w:p w:rsidR="00716C30" w:rsidRPr="00615191" w:rsidRDefault="00716C30">
      <w:pPr>
        <w:spacing w:before="0" w:after="0" w:line="240" w:lineRule="auto"/>
        <w:ind w:firstLine="0"/>
        <w:jc w:val="left"/>
        <w:rPr>
          <w:rFonts w:ascii="Arial" w:eastAsia="Arial" w:hAnsi="Arial" w:cs="Arial"/>
          <w:b/>
          <w:sz w:val="22"/>
          <w:szCs w:val="22"/>
        </w:rPr>
      </w:pPr>
    </w:p>
    <w:p w:rsidR="00716C30" w:rsidRPr="00615191" w:rsidRDefault="006151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2" w:after="0" w:line="242" w:lineRule="auto"/>
        <w:ind w:left="157" w:right="478" w:firstLine="0"/>
        <w:jc w:val="left"/>
        <w:rPr>
          <w:rFonts w:ascii="Arial" w:eastAsia="Arial" w:hAnsi="Arial" w:cs="Arial"/>
          <w:sz w:val="22"/>
          <w:szCs w:val="22"/>
        </w:rPr>
      </w:pPr>
      <w:r w:rsidRPr="00615191">
        <w:rPr>
          <w:rFonts w:ascii="Arial" w:eastAsia="Arial" w:hAnsi="Arial" w:cs="Arial"/>
          <w:b/>
          <w:sz w:val="22"/>
          <w:szCs w:val="22"/>
        </w:rPr>
        <w:t>T</w:t>
      </w:r>
      <w:r w:rsidRPr="00615191">
        <w:rPr>
          <w:rFonts w:ascii="Arial" w:eastAsia="Arial" w:hAnsi="Arial" w:cs="Arial"/>
          <w:b/>
          <w:sz w:val="22"/>
          <w:szCs w:val="22"/>
        </w:rPr>
        <w:t>able S2</w:t>
      </w:r>
      <w:r w:rsidRPr="00615191">
        <w:rPr>
          <w:rFonts w:ascii="Arial" w:eastAsia="Arial" w:hAnsi="Arial" w:cs="Arial"/>
          <w:sz w:val="22"/>
          <w:szCs w:val="22"/>
        </w:rPr>
        <w:t xml:space="preserve">. Absolute frequencies of </w:t>
      </w:r>
      <w:proofErr w:type="spellStart"/>
      <w:r w:rsidRPr="00615191">
        <w:rPr>
          <w:rFonts w:ascii="Arial" w:eastAsia="Arial" w:hAnsi="Arial" w:cs="Arial"/>
          <w:sz w:val="22"/>
          <w:szCs w:val="22"/>
        </w:rPr>
        <w:t>Hemiptera</w:t>
      </w:r>
      <w:proofErr w:type="spellEnd"/>
      <w:r w:rsidRPr="00615191">
        <w:rPr>
          <w:rFonts w:ascii="Arial" w:eastAsia="Arial" w:hAnsi="Arial" w:cs="Arial"/>
          <w:sz w:val="22"/>
          <w:szCs w:val="22"/>
        </w:rPr>
        <w:t xml:space="preserve">: </w:t>
      </w:r>
      <w:proofErr w:type="spellStart"/>
      <w:r w:rsidRPr="00615191">
        <w:rPr>
          <w:rFonts w:ascii="Arial" w:eastAsia="Arial" w:hAnsi="Arial" w:cs="Arial"/>
          <w:sz w:val="22"/>
          <w:szCs w:val="22"/>
        </w:rPr>
        <w:t>Aphididae</w:t>
      </w:r>
      <w:proofErr w:type="spellEnd"/>
      <w:r w:rsidRPr="00615191">
        <w:rPr>
          <w:rFonts w:ascii="Arial" w:eastAsia="Arial" w:hAnsi="Arial" w:cs="Arial"/>
          <w:sz w:val="22"/>
          <w:szCs w:val="22"/>
        </w:rPr>
        <w:t xml:space="preserve"> by sampling area, in parentheses, total number of tillers examined.</w:t>
      </w:r>
    </w:p>
    <w:p w:rsidR="00716C30" w:rsidRPr="00615191" w:rsidRDefault="00615191">
      <w:pPr>
        <w:spacing w:before="0" w:after="0" w:line="240" w:lineRule="auto"/>
        <w:ind w:firstLine="0"/>
        <w:jc w:val="left"/>
        <w:rPr>
          <w:rFonts w:ascii="Arial" w:eastAsia="Arial" w:hAnsi="Arial" w:cs="Arial"/>
          <w:sz w:val="22"/>
          <w:szCs w:val="22"/>
        </w:rPr>
      </w:pPr>
      <w:r w:rsidRPr="00615191">
        <w:rPr>
          <w:rFonts w:ascii="Arial" w:eastAsia="Arial" w:hAnsi="Arial" w:cs="Arial"/>
          <w:sz w:val="22"/>
          <w:szCs w:val="22"/>
        </w:rPr>
        <w:t xml:space="preserve"> </w:t>
      </w:r>
    </w:p>
    <w:p w:rsidR="00716C30" w:rsidRPr="00615191" w:rsidRDefault="00716C30">
      <w:pPr>
        <w:spacing w:before="0" w:after="0" w:line="240" w:lineRule="auto"/>
        <w:ind w:firstLine="0"/>
        <w:jc w:val="left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11816" w:type="dxa"/>
        <w:jc w:val="center"/>
        <w:tblLayout w:type="fixed"/>
        <w:tblLook w:val="0400" w:firstRow="0" w:lastRow="0" w:firstColumn="0" w:lastColumn="0" w:noHBand="0" w:noVBand="1"/>
      </w:tblPr>
      <w:tblGrid>
        <w:gridCol w:w="5359"/>
        <w:gridCol w:w="309"/>
        <w:gridCol w:w="825"/>
        <w:gridCol w:w="139"/>
        <w:gridCol w:w="1278"/>
        <w:gridCol w:w="83"/>
        <w:gridCol w:w="1191"/>
        <w:gridCol w:w="144"/>
        <w:gridCol w:w="1387"/>
        <w:gridCol w:w="30"/>
        <w:gridCol w:w="1071"/>
      </w:tblGrid>
      <w:tr w:rsidR="00615191" w:rsidRPr="00615191">
        <w:trPr>
          <w:trHeight w:val="320"/>
          <w:jc w:val="center"/>
        </w:trPr>
        <w:tc>
          <w:tcPr>
            <w:tcW w:w="53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>Species names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 w:after="0" w:line="240" w:lineRule="auto"/>
              <w:ind w:firstLine="0"/>
              <w:jc w:val="left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>Gallecs</w:t>
            </w:r>
            <w:proofErr w:type="spellEnd"/>
          </w:p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>(2340 t.)</w:t>
            </w:r>
          </w:p>
        </w:tc>
        <w:tc>
          <w:tcPr>
            <w:tcW w:w="141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 w:after="0" w:line="240" w:lineRule="auto"/>
              <w:ind w:firstLine="0"/>
              <w:jc w:val="left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>Cabrianes</w:t>
            </w:r>
            <w:proofErr w:type="spellEnd"/>
          </w:p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>(360 t.)</w:t>
            </w:r>
          </w:p>
        </w:tc>
        <w:tc>
          <w:tcPr>
            <w:tcW w:w="1418" w:type="dxa"/>
            <w:gridSpan w:val="3"/>
            <w:tcBorders>
              <w:bottom w:val="single" w:sz="4" w:space="0" w:color="000000"/>
            </w:tcBorders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 w:after="0" w:line="240" w:lineRule="auto"/>
              <w:ind w:firstLine="0"/>
              <w:jc w:val="left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>Cardona</w:t>
            </w:r>
          </w:p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>(520 t.)</w:t>
            </w:r>
          </w:p>
        </w:tc>
        <w:tc>
          <w:tcPr>
            <w:tcW w:w="1417" w:type="dxa"/>
            <w:gridSpan w:val="2"/>
            <w:tcBorders>
              <w:bottom w:val="single" w:sz="4" w:space="0" w:color="000000"/>
            </w:tcBorders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1"/>
              </w:tabs>
              <w:spacing w:before="101" w:after="0" w:line="240" w:lineRule="auto"/>
              <w:ind w:firstLine="0"/>
              <w:jc w:val="left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>L'Espunyola</w:t>
            </w:r>
            <w:proofErr w:type="spellEnd"/>
          </w:p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>(700 t.)</w:t>
            </w:r>
          </w:p>
        </w:tc>
        <w:tc>
          <w:tcPr>
            <w:tcW w:w="1071" w:type="dxa"/>
            <w:tcBorders>
              <w:bottom w:val="single" w:sz="4" w:space="0" w:color="000000"/>
            </w:tcBorders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4"/>
              </w:tabs>
              <w:spacing w:before="101" w:after="0" w:line="240" w:lineRule="auto"/>
              <w:ind w:firstLine="0"/>
              <w:jc w:val="left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>Moià</w:t>
            </w:r>
            <w:proofErr w:type="spellEnd"/>
          </w:p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>(680 t.)</w:t>
            </w:r>
          </w:p>
        </w:tc>
      </w:tr>
      <w:tr w:rsidR="00615191" w:rsidRPr="00615191">
        <w:trPr>
          <w:trHeight w:val="397"/>
          <w:jc w:val="center"/>
        </w:trPr>
        <w:tc>
          <w:tcPr>
            <w:tcW w:w="5669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16C30" w:rsidRPr="00615191" w:rsidRDefault="00716C30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16C30" w:rsidRPr="00615191" w:rsidRDefault="00716C30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16C30" w:rsidRPr="00615191" w:rsidRDefault="00716C30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</w:tcBorders>
            <w:vAlign w:val="center"/>
          </w:tcPr>
          <w:p w:rsidR="00716C30" w:rsidRPr="00615191" w:rsidRDefault="00716C30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000000"/>
            </w:tcBorders>
            <w:vAlign w:val="center"/>
          </w:tcPr>
          <w:p w:rsidR="00716C30" w:rsidRPr="00615191" w:rsidRDefault="00716C30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000000"/>
            </w:tcBorders>
            <w:vAlign w:val="center"/>
          </w:tcPr>
          <w:p w:rsidR="00716C30" w:rsidRPr="00615191" w:rsidRDefault="00716C30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15191" w:rsidRPr="00615191">
        <w:trPr>
          <w:trHeight w:val="397"/>
          <w:jc w:val="center"/>
        </w:trPr>
        <w:tc>
          <w:tcPr>
            <w:tcW w:w="5669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Diuraphis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noxia</w:t>
            </w:r>
            <w:proofErr w:type="spellEnd"/>
            <w:r w:rsidRPr="00615191">
              <w:rPr>
                <w:rFonts w:ascii="Arial" w:eastAsia="Arial" w:hAnsi="Arial" w:cs="Arial"/>
                <w:sz w:val="20"/>
                <w:szCs w:val="20"/>
              </w:rPr>
              <w:t>(</w:t>
            </w:r>
            <w:proofErr w:type="spellStart"/>
            <w:r w:rsidRPr="00615191">
              <w:rPr>
                <w:rFonts w:ascii="Arial" w:eastAsia="Arial" w:hAnsi="Arial" w:cs="Arial"/>
                <w:sz w:val="20"/>
                <w:szCs w:val="20"/>
              </w:rPr>
              <w:t>Kurdjumov</w:t>
            </w:r>
            <w:proofErr w:type="spellEnd"/>
            <w:r w:rsidRPr="00615191">
              <w:rPr>
                <w:rFonts w:ascii="Arial" w:eastAsia="Arial" w:hAnsi="Arial" w:cs="Arial"/>
                <w:sz w:val="20"/>
                <w:szCs w:val="20"/>
              </w:rPr>
              <w:t>, 1913)</w:t>
            </w: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137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22</w:t>
            </w:r>
          </w:p>
        </w:tc>
        <w:tc>
          <w:tcPr>
            <w:tcW w:w="1531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92</w:t>
            </w:r>
          </w:p>
        </w:tc>
        <w:tc>
          <w:tcPr>
            <w:tcW w:w="1101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327</w:t>
            </w:r>
          </w:p>
        </w:tc>
      </w:tr>
      <w:tr w:rsidR="00615191" w:rsidRPr="00615191">
        <w:trPr>
          <w:trHeight w:val="397"/>
          <w:jc w:val="center"/>
        </w:trPr>
        <w:tc>
          <w:tcPr>
            <w:tcW w:w="5669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Metopolophium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dirhodum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615191">
              <w:rPr>
                <w:rFonts w:ascii="Arial" w:eastAsia="Arial" w:hAnsi="Arial" w:cs="Arial"/>
                <w:sz w:val="20"/>
                <w:szCs w:val="20"/>
              </w:rPr>
              <w:t>(Walker, 1849)</w:t>
            </w: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478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129</w:t>
            </w:r>
          </w:p>
        </w:tc>
        <w:tc>
          <w:tcPr>
            <w:tcW w:w="1531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792</w:t>
            </w:r>
          </w:p>
        </w:tc>
        <w:tc>
          <w:tcPr>
            <w:tcW w:w="1101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230</w:t>
            </w:r>
          </w:p>
        </w:tc>
      </w:tr>
      <w:tr w:rsidR="00615191" w:rsidRPr="00615191">
        <w:trPr>
          <w:trHeight w:val="397"/>
          <w:jc w:val="center"/>
        </w:trPr>
        <w:tc>
          <w:tcPr>
            <w:tcW w:w="5669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Metopolophium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festucae-cerealium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615191">
              <w:rPr>
                <w:rFonts w:ascii="Arial" w:eastAsia="Arial" w:hAnsi="Arial" w:cs="Arial"/>
                <w:sz w:val="20"/>
                <w:szCs w:val="20"/>
              </w:rPr>
              <w:t>Stroyan</w:t>
            </w:r>
            <w:proofErr w:type="spellEnd"/>
            <w:r w:rsidRPr="00615191">
              <w:rPr>
                <w:rFonts w:ascii="Arial" w:eastAsia="Arial" w:hAnsi="Arial" w:cs="Arial"/>
                <w:sz w:val="20"/>
                <w:szCs w:val="20"/>
              </w:rPr>
              <w:t>, 1982</w:t>
            </w: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23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531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101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00615191" w:rsidRPr="00615191">
        <w:trPr>
          <w:trHeight w:val="397"/>
          <w:jc w:val="center"/>
        </w:trPr>
        <w:tc>
          <w:tcPr>
            <w:tcW w:w="5669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Protoaphis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sp. </w:t>
            </w:r>
            <w:proofErr w:type="spellStart"/>
            <w:r w:rsidRPr="00615191">
              <w:rPr>
                <w:rFonts w:ascii="Arial" w:eastAsia="Arial" w:hAnsi="Arial" w:cs="Arial"/>
                <w:sz w:val="20"/>
                <w:szCs w:val="20"/>
              </w:rPr>
              <w:t>Börner</w:t>
            </w:r>
            <w:proofErr w:type="spellEnd"/>
            <w:r w:rsidRPr="00615191">
              <w:rPr>
                <w:rFonts w:ascii="Arial" w:eastAsia="Arial" w:hAnsi="Arial" w:cs="Arial"/>
                <w:sz w:val="20"/>
                <w:szCs w:val="20"/>
              </w:rPr>
              <w:t>, 1952</w:t>
            </w: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531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101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00615191" w:rsidRPr="00615191">
        <w:trPr>
          <w:trHeight w:val="397"/>
          <w:jc w:val="center"/>
        </w:trPr>
        <w:tc>
          <w:tcPr>
            <w:tcW w:w="5669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Rhopalosiphum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maidis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615191">
              <w:rPr>
                <w:rFonts w:ascii="Arial" w:eastAsia="Arial" w:hAnsi="Arial" w:cs="Arial"/>
                <w:sz w:val="20"/>
                <w:szCs w:val="20"/>
              </w:rPr>
              <w:t>(Fitch, 1856)</w:t>
            </w: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70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191" w:type="dxa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531" w:type="dxa"/>
            <w:gridSpan w:val="2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101" w:type="dxa"/>
            <w:gridSpan w:val="2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00615191" w:rsidRPr="00615191">
        <w:trPr>
          <w:trHeight w:val="397"/>
          <w:jc w:val="center"/>
        </w:trPr>
        <w:tc>
          <w:tcPr>
            <w:tcW w:w="5669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Rhopalosiphum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padi</w:t>
            </w:r>
            <w:proofErr w:type="spellEnd"/>
            <w:r w:rsidRPr="00615191">
              <w:rPr>
                <w:rFonts w:ascii="Arial" w:eastAsia="Arial" w:hAnsi="Arial" w:cs="Arial"/>
                <w:sz w:val="20"/>
                <w:szCs w:val="20"/>
              </w:rPr>
              <w:t xml:space="preserve"> (Linnaeus, 1758)</w:t>
            </w: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674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531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219</w:t>
            </w:r>
          </w:p>
        </w:tc>
        <w:tc>
          <w:tcPr>
            <w:tcW w:w="1101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142</w:t>
            </w:r>
          </w:p>
        </w:tc>
      </w:tr>
      <w:tr w:rsidR="00615191" w:rsidRPr="00615191">
        <w:trPr>
          <w:trHeight w:val="397"/>
          <w:jc w:val="center"/>
        </w:trPr>
        <w:tc>
          <w:tcPr>
            <w:tcW w:w="5669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Schizaphis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graminum</w:t>
            </w:r>
            <w:proofErr w:type="spellEnd"/>
            <w:r w:rsidRPr="00615191">
              <w:rPr>
                <w:rFonts w:ascii="Arial" w:eastAsia="Arial" w:hAnsi="Arial" w:cs="Arial"/>
                <w:sz w:val="20"/>
                <w:szCs w:val="20"/>
              </w:rPr>
              <w:t xml:space="preserve"> (</w:t>
            </w:r>
            <w:proofErr w:type="spellStart"/>
            <w:r w:rsidRPr="00615191">
              <w:rPr>
                <w:rFonts w:ascii="Arial" w:eastAsia="Arial" w:hAnsi="Arial" w:cs="Arial"/>
                <w:sz w:val="20"/>
                <w:szCs w:val="20"/>
              </w:rPr>
              <w:t>Rondani</w:t>
            </w:r>
            <w:proofErr w:type="spellEnd"/>
            <w:r w:rsidRPr="00615191">
              <w:rPr>
                <w:rFonts w:ascii="Arial" w:eastAsia="Arial" w:hAnsi="Arial" w:cs="Arial"/>
                <w:sz w:val="20"/>
                <w:szCs w:val="20"/>
              </w:rPr>
              <w:t>, 1852)</w:t>
            </w: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1,553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25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1531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64</w:t>
            </w:r>
          </w:p>
        </w:tc>
        <w:tc>
          <w:tcPr>
            <w:tcW w:w="1101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47</w:t>
            </w:r>
          </w:p>
        </w:tc>
      </w:tr>
      <w:tr w:rsidR="00615191" w:rsidRPr="00615191">
        <w:trPr>
          <w:trHeight w:val="397"/>
          <w:jc w:val="center"/>
        </w:trPr>
        <w:tc>
          <w:tcPr>
            <w:tcW w:w="5669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Sipha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elegans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615191">
              <w:rPr>
                <w:rFonts w:ascii="Arial" w:eastAsia="Arial" w:hAnsi="Arial" w:cs="Arial"/>
                <w:sz w:val="20"/>
                <w:szCs w:val="20"/>
              </w:rPr>
              <w:t>del Guercio, 1905</w:t>
            </w: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1,239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22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531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1101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615191" w:rsidRPr="00615191">
        <w:trPr>
          <w:trHeight w:val="397"/>
          <w:jc w:val="center"/>
        </w:trPr>
        <w:tc>
          <w:tcPr>
            <w:tcW w:w="5669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Sipha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flava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615191">
              <w:rPr>
                <w:rFonts w:ascii="Arial" w:eastAsia="Arial" w:hAnsi="Arial" w:cs="Arial"/>
                <w:sz w:val="20"/>
                <w:szCs w:val="20"/>
              </w:rPr>
              <w:t>(Forbes, 1884)</w:t>
            </w: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51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531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101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00615191" w:rsidRPr="00615191">
        <w:trPr>
          <w:trHeight w:val="397"/>
          <w:jc w:val="center"/>
        </w:trPr>
        <w:tc>
          <w:tcPr>
            <w:tcW w:w="5669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Sipha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maydis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615191">
              <w:rPr>
                <w:rFonts w:ascii="Arial" w:eastAsia="Arial" w:hAnsi="Arial" w:cs="Arial"/>
                <w:sz w:val="20"/>
                <w:szCs w:val="20"/>
              </w:rPr>
              <w:t>Passerini</w:t>
            </w:r>
            <w:proofErr w:type="spellEnd"/>
            <w:r w:rsidRPr="00615191">
              <w:rPr>
                <w:rFonts w:ascii="Arial" w:eastAsia="Arial" w:hAnsi="Arial" w:cs="Arial"/>
                <w:sz w:val="20"/>
                <w:szCs w:val="20"/>
              </w:rPr>
              <w:t>, 1860</w:t>
            </w: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186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531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101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615191" w:rsidRPr="00615191">
        <w:trPr>
          <w:trHeight w:val="397"/>
          <w:jc w:val="center"/>
        </w:trPr>
        <w:tc>
          <w:tcPr>
            <w:tcW w:w="5669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Sitobion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avenae</w:t>
            </w:r>
            <w:proofErr w:type="spellEnd"/>
            <w:r w:rsidRPr="00615191">
              <w:rPr>
                <w:rFonts w:ascii="Arial" w:eastAsia="Arial" w:hAnsi="Arial" w:cs="Arial"/>
                <w:sz w:val="20"/>
                <w:szCs w:val="20"/>
              </w:rPr>
              <w:t xml:space="preserve"> (</w:t>
            </w:r>
            <w:proofErr w:type="spellStart"/>
            <w:r w:rsidRPr="00615191">
              <w:rPr>
                <w:rFonts w:ascii="Arial" w:eastAsia="Arial" w:hAnsi="Arial" w:cs="Arial"/>
                <w:sz w:val="20"/>
                <w:szCs w:val="20"/>
              </w:rPr>
              <w:t>Fabricius</w:t>
            </w:r>
            <w:proofErr w:type="spellEnd"/>
            <w:r w:rsidRPr="00615191">
              <w:rPr>
                <w:rFonts w:ascii="Arial" w:eastAsia="Arial" w:hAnsi="Arial" w:cs="Arial"/>
                <w:sz w:val="20"/>
                <w:szCs w:val="20"/>
              </w:rPr>
              <w:t xml:space="preserve"> 1775)</w:t>
            </w: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3,258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209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532</w:t>
            </w:r>
          </w:p>
        </w:tc>
        <w:tc>
          <w:tcPr>
            <w:tcW w:w="1531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806</w:t>
            </w:r>
          </w:p>
        </w:tc>
        <w:tc>
          <w:tcPr>
            <w:tcW w:w="1101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1,061</w:t>
            </w:r>
          </w:p>
        </w:tc>
      </w:tr>
      <w:tr w:rsidR="00615191" w:rsidRPr="00615191">
        <w:trPr>
          <w:trHeight w:val="397"/>
          <w:jc w:val="center"/>
        </w:trPr>
        <w:tc>
          <w:tcPr>
            <w:tcW w:w="5669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Sitobion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fragariae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615191">
              <w:rPr>
                <w:rFonts w:ascii="Arial" w:eastAsia="Arial" w:hAnsi="Arial" w:cs="Arial"/>
                <w:sz w:val="20"/>
                <w:szCs w:val="20"/>
              </w:rPr>
              <w:t>(Walker, 1848)</w:t>
            </w: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77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531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101" w:type="dxa"/>
            <w:gridSpan w:val="2"/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29</w:t>
            </w:r>
          </w:p>
        </w:tc>
      </w:tr>
      <w:tr w:rsidR="00615191" w:rsidRPr="00615191">
        <w:trPr>
          <w:trHeight w:val="397"/>
          <w:jc w:val="center"/>
        </w:trPr>
        <w:tc>
          <w:tcPr>
            <w:tcW w:w="5669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unknown</w:t>
            </w:r>
          </w:p>
        </w:tc>
        <w:tc>
          <w:tcPr>
            <w:tcW w:w="964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136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191" w:type="dxa"/>
            <w:tcBorders>
              <w:bottom w:val="single" w:sz="4" w:space="0" w:color="000000"/>
            </w:tcBorders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1531" w:type="dxa"/>
            <w:gridSpan w:val="2"/>
            <w:tcBorders>
              <w:bottom w:val="single" w:sz="4" w:space="0" w:color="000000"/>
            </w:tcBorders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42</w:t>
            </w:r>
          </w:p>
        </w:tc>
        <w:tc>
          <w:tcPr>
            <w:tcW w:w="1101" w:type="dxa"/>
            <w:gridSpan w:val="2"/>
            <w:tcBorders>
              <w:bottom w:val="single" w:sz="4" w:space="0" w:color="000000"/>
            </w:tcBorders>
            <w:vAlign w:val="center"/>
          </w:tcPr>
          <w:p w:rsidR="00716C30" w:rsidRPr="00615191" w:rsidRDefault="00615191">
            <w:pP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29</w:t>
            </w:r>
          </w:p>
        </w:tc>
      </w:tr>
    </w:tbl>
    <w:p w:rsidR="00716C30" w:rsidRPr="00615191" w:rsidRDefault="00615191">
      <w:pPr>
        <w:spacing w:before="0" w:after="0" w:line="240" w:lineRule="auto"/>
        <w:ind w:firstLine="0"/>
        <w:jc w:val="left"/>
        <w:rPr>
          <w:rFonts w:ascii="Arial" w:eastAsia="Arial" w:hAnsi="Arial" w:cs="Arial"/>
          <w:sz w:val="20"/>
          <w:szCs w:val="20"/>
        </w:rPr>
      </w:pPr>
      <w:r w:rsidRPr="00615191">
        <w:rPr>
          <w:rFonts w:ascii="Arial" w:eastAsia="Arial" w:hAnsi="Arial" w:cs="Arial"/>
          <w:sz w:val="20"/>
          <w:szCs w:val="20"/>
        </w:rPr>
        <w:t xml:space="preserve">We also detected some aphid species not related to cereal: </w:t>
      </w:r>
      <w:proofErr w:type="spellStart"/>
      <w:r w:rsidRPr="00615191">
        <w:rPr>
          <w:rFonts w:ascii="Arial" w:eastAsia="Arial" w:hAnsi="Arial" w:cs="Arial"/>
          <w:i/>
          <w:sz w:val="20"/>
          <w:szCs w:val="20"/>
        </w:rPr>
        <w:t>Acyrthosiphon</w:t>
      </w:r>
      <w:proofErr w:type="spellEnd"/>
      <w:r w:rsidRPr="00615191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615191">
        <w:rPr>
          <w:rFonts w:ascii="Arial" w:eastAsia="Arial" w:hAnsi="Arial" w:cs="Arial"/>
          <w:i/>
          <w:sz w:val="20"/>
          <w:szCs w:val="20"/>
        </w:rPr>
        <w:t>pisum</w:t>
      </w:r>
      <w:proofErr w:type="spellEnd"/>
      <w:r w:rsidRPr="00615191">
        <w:rPr>
          <w:rFonts w:ascii="Arial" w:eastAsia="Arial" w:hAnsi="Arial" w:cs="Arial"/>
          <w:i/>
          <w:sz w:val="20"/>
          <w:szCs w:val="20"/>
        </w:rPr>
        <w:t xml:space="preserve"> </w:t>
      </w:r>
      <w:r w:rsidRPr="00615191">
        <w:rPr>
          <w:rFonts w:ascii="Arial" w:eastAsia="Arial" w:hAnsi="Arial" w:cs="Arial"/>
          <w:sz w:val="20"/>
          <w:szCs w:val="20"/>
        </w:rPr>
        <w:t xml:space="preserve">(Harris, 1776), </w:t>
      </w:r>
      <w:r w:rsidRPr="00615191">
        <w:rPr>
          <w:rFonts w:ascii="Arial" w:eastAsia="Arial" w:hAnsi="Arial" w:cs="Arial"/>
          <w:i/>
          <w:sz w:val="20"/>
          <w:szCs w:val="20"/>
        </w:rPr>
        <w:t>Aphis</w:t>
      </w:r>
      <w:r w:rsidRPr="00615191">
        <w:rPr>
          <w:rFonts w:ascii="Arial" w:eastAsia="Arial" w:hAnsi="Arial" w:cs="Arial"/>
          <w:sz w:val="20"/>
          <w:szCs w:val="20"/>
        </w:rPr>
        <w:t xml:space="preserve"> </w:t>
      </w:r>
      <w:r w:rsidRPr="00615191">
        <w:rPr>
          <w:rFonts w:ascii="Arial" w:eastAsia="Arial" w:hAnsi="Arial" w:cs="Arial"/>
          <w:i/>
          <w:sz w:val="20"/>
          <w:szCs w:val="20"/>
        </w:rPr>
        <w:t>sp</w:t>
      </w:r>
      <w:r w:rsidRPr="00615191">
        <w:rPr>
          <w:rFonts w:ascii="Arial" w:eastAsia="Arial" w:hAnsi="Arial" w:cs="Arial"/>
          <w:sz w:val="20"/>
          <w:szCs w:val="20"/>
        </w:rPr>
        <w:t xml:space="preserve">. Linnaeus 1758, </w:t>
      </w:r>
      <w:proofErr w:type="spellStart"/>
      <w:r w:rsidRPr="00615191">
        <w:rPr>
          <w:rFonts w:ascii="Arial" w:eastAsia="Arial" w:hAnsi="Arial" w:cs="Arial"/>
          <w:i/>
          <w:sz w:val="20"/>
          <w:szCs w:val="20"/>
        </w:rPr>
        <w:t>Aploneura</w:t>
      </w:r>
      <w:proofErr w:type="spellEnd"/>
      <w:r w:rsidRPr="00615191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615191">
        <w:rPr>
          <w:rFonts w:ascii="Arial" w:eastAsia="Arial" w:hAnsi="Arial" w:cs="Arial"/>
          <w:i/>
          <w:sz w:val="20"/>
          <w:szCs w:val="20"/>
        </w:rPr>
        <w:t>lentisci</w:t>
      </w:r>
      <w:proofErr w:type="spellEnd"/>
      <w:r w:rsidRPr="00615191">
        <w:rPr>
          <w:rFonts w:ascii="Arial" w:eastAsia="Arial" w:hAnsi="Arial" w:cs="Arial"/>
          <w:sz w:val="20"/>
          <w:szCs w:val="20"/>
        </w:rPr>
        <w:t xml:space="preserve"> (</w:t>
      </w:r>
      <w:proofErr w:type="spellStart"/>
      <w:r w:rsidRPr="00615191">
        <w:rPr>
          <w:rFonts w:ascii="Arial" w:eastAsia="Arial" w:hAnsi="Arial" w:cs="Arial"/>
          <w:sz w:val="20"/>
          <w:szCs w:val="20"/>
        </w:rPr>
        <w:t>Passerini</w:t>
      </w:r>
      <w:proofErr w:type="spellEnd"/>
      <w:r w:rsidRPr="00615191">
        <w:rPr>
          <w:rFonts w:ascii="Arial" w:eastAsia="Arial" w:hAnsi="Arial" w:cs="Arial"/>
          <w:sz w:val="20"/>
          <w:szCs w:val="20"/>
        </w:rPr>
        <w:t xml:space="preserve">, 1856), </w:t>
      </w:r>
      <w:proofErr w:type="spellStart"/>
      <w:r w:rsidRPr="00615191">
        <w:rPr>
          <w:rFonts w:ascii="Arial" w:eastAsia="Arial" w:hAnsi="Arial" w:cs="Arial"/>
          <w:i/>
          <w:sz w:val="20"/>
          <w:szCs w:val="20"/>
        </w:rPr>
        <w:t>Brachycaudus</w:t>
      </w:r>
      <w:proofErr w:type="spellEnd"/>
      <w:r w:rsidRPr="00615191">
        <w:rPr>
          <w:rFonts w:ascii="Arial" w:eastAsia="Arial" w:hAnsi="Arial" w:cs="Arial"/>
          <w:i/>
          <w:sz w:val="20"/>
          <w:szCs w:val="20"/>
        </w:rPr>
        <w:t xml:space="preserve"> sp. </w:t>
      </w:r>
      <w:r w:rsidRPr="00615191">
        <w:rPr>
          <w:rFonts w:ascii="Arial" w:eastAsia="Arial" w:hAnsi="Arial" w:cs="Arial"/>
          <w:sz w:val="20"/>
          <w:szCs w:val="20"/>
        </w:rPr>
        <w:t xml:space="preserve">van der </w:t>
      </w:r>
      <w:proofErr w:type="spellStart"/>
      <w:r w:rsidRPr="00615191">
        <w:rPr>
          <w:rFonts w:ascii="Arial" w:eastAsia="Arial" w:hAnsi="Arial" w:cs="Arial"/>
          <w:sz w:val="20"/>
          <w:szCs w:val="20"/>
        </w:rPr>
        <w:t>Goot</w:t>
      </w:r>
      <w:proofErr w:type="spellEnd"/>
      <w:r w:rsidRPr="00615191">
        <w:rPr>
          <w:rFonts w:ascii="Arial" w:eastAsia="Arial" w:hAnsi="Arial" w:cs="Arial"/>
          <w:sz w:val="20"/>
          <w:szCs w:val="20"/>
        </w:rPr>
        <w:t xml:space="preserve">, 1913, </w:t>
      </w:r>
      <w:proofErr w:type="spellStart"/>
      <w:r w:rsidRPr="00615191">
        <w:rPr>
          <w:rFonts w:ascii="Arial" w:eastAsia="Arial" w:hAnsi="Arial" w:cs="Arial"/>
          <w:i/>
          <w:sz w:val="20"/>
          <w:szCs w:val="20"/>
        </w:rPr>
        <w:t>Phorodon</w:t>
      </w:r>
      <w:proofErr w:type="spellEnd"/>
      <w:r w:rsidRPr="00615191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615191">
        <w:rPr>
          <w:rFonts w:ascii="Arial" w:eastAsia="Arial" w:hAnsi="Arial" w:cs="Arial"/>
          <w:i/>
          <w:sz w:val="20"/>
          <w:szCs w:val="20"/>
        </w:rPr>
        <w:t>humuli</w:t>
      </w:r>
      <w:proofErr w:type="spellEnd"/>
      <w:r w:rsidRPr="00615191">
        <w:rPr>
          <w:rFonts w:ascii="Arial" w:eastAsia="Arial" w:hAnsi="Arial" w:cs="Arial"/>
          <w:i/>
          <w:sz w:val="20"/>
          <w:szCs w:val="20"/>
        </w:rPr>
        <w:t xml:space="preserve"> </w:t>
      </w:r>
      <w:r w:rsidRPr="00615191">
        <w:rPr>
          <w:rFonts w:ascii="Arial" w:eastAsia="Arial" w:hAnsi="Arial" w:cs="Arial"/>
          <w:sz w:val="20"/>
          <w:szCs w:val="20"/>
        </w:rPr>
        <w:t>(</w:t>
      </w:r>
      <w:proofErr w:type="spellStart"/>
      <w:r w:rsidRPr="00615191">
        <w:rPr>
          <w:rFonts w:ascii="Arial" w:eastAsia="Arial" w:hAnsi="Arial" w:cs="Arial"/>
          <w:sz w:val="20"/>
          <w:szCs w:val="20"/>
        </w:rPr>
        <w:t>Schrank</w:t>
      </w:r>
      <w:proofErr w:type="spellEnd"/>
      <w:r w:rsidRPr="00615191">
        <w:rPr>
          <w:rFonts w:ascii="Arial" w:eastAsia="Arial" w:hAnsi="Arial" w:cs="Arial"/>
          <w:sz w:val="20"/>
          <w:szCs w:val="20"/>
        </w:rPr>
        <w:t xml:space="preserve">, 1801) and </w:t>
      </w:r>
      <w:proofErr w:type="spellStart"/>
      <w:r w:rsidRPr="00615191">
        <w:rPr>
          <w:rFonts w:ascii="Arial" w:eastAsia="Arial" w:hAnsi="Arial" w:cs="Arial"/>
          <w:i/>
          <w:sz w:val="20"/>
          <w:szCs w:val="20"/>
        </w:rPr>
        <w:t>Protaphis</w:t>
      </w:r>
      <w:proofErr w:type="spellEnd"/>
      <w:r w:rsidRPr="00615191">
        <w:rPr>
          <w:rFonts w:ascii="Arial" w:eastAsia="Arial" w:hAnsi="Arial" w:cs="Arial"/>
          <w:i/>
          <w:sz w:val="20"/>
          <w:szCs w:val="20"/>
        </w:rPr>
        <w:t xml:space="preserve"> sp</w:t>
      </w:r>
      <w:r w:rsidRPr="00615191"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 w:rsidRPr="00615191">
        <w:rPr>
          <w:rFonts w:ascii="Arial" w:eastAsia="Arial" w:hAnsi="Arial" w:cs="Arial"/>
          <w:sz w:val="20"/>
          <w:szCs w:val="20"/>
        </w:rPr>
        <w:t>Börner</w:t>
      </w:r>
      <w:proofErr w:type="spellEnd"/>
      <w:r w:rsidRPr="00615191">
        <w:rPr>
          <w:rFonts w:ascii="Arial" w:eastAsia="Arial" w:hAnsi="Arial" w:cs="Arial"/>
          <w:sz w:val="20"/>
          <w:szCs w:val="20"/>
        </w:rPr>
        <w:t>, 1952. We considered them accidental catches and decided to not include them in subsequent analyses.</w:t>
      </w:r>
    </w:p>
    <w:p w:rsidR="00716C30" w:rsidRPr="00615191" w:rsidRDefault="00615191">
      <w:pPr>
        <w:spacing w:before="0" w:after="0" w:line="240" w:lineRule="auto"/>
        <w:ind w:firstLine="0"/>
        <w:jc w:val="left"/>
        <w:rPr>
          <w:rFonts w:ascii="Arial" w:eastAsia="Arial" w:hAnsi="Arial" w:cs="Arial"/>
          <w:sz w:val="22"/>
          <w:szCs w:val="22"/>
        </w:rPr>
      </w:pPr>
      <w:r w:rsidRPr="00615191">
        <w:br w:type="page"/>
      </w:r>
    </w:p>
    <w:p w:rsidR="00716C30" w:rsidRPr="00615191" w:rsidRDefault="006151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2" w:after="0" w:line="242" w:lineRule="auto"/>
        <w:ind w:left="157" w:right="478" w:firstLine="0"/>
        <w:jc w:val="left"/>
        <w:rPr>
          <w:rFonts w:ascii="Arial" w:eastAsia="Arial" w:hAnsi="Arial" w:cs="Arial"/>
          <w:sz w:val="22"/>
          <w:szCs w:val="22"/>
        </w:rPr>
      </w:pPr>
      <w:r w:rsidRPr="00615191">
        <w:rPr>
          <w:rFonts w:ascii="Arial" w:eastAsia="Arial" w:hAnsi="Arial" w:cs="Arial"/>
          <w:b/>
          <w:sz w:val="22"/>
          <w:szCs w:val="22"/>
        </w:rPr>
        <w:lastRenderedPageBreak/>
        <w:t xml:space="preserve">Table S3: </w:t>
      </w:r>
      <w:r w:rsidRPr="00615191">
        <w:rPr>
          <w:rFonts w:ascii="Arial" w:eastAsia="Arial" w:hAnsi="Arial" w:cs="Arial"/>
          <w:sz w:val="22"/>
          <w:szCs w:val="22"/>
        </w:rPr>
        <w:t xml:space="preserve">Absolute frequencies of primary </w:t>
      </w:r>
      <w:proofErr w:type="spellStart"/>
      <w:r w:rsidRPr="00615191">
        <w:rPr>
          <w:rFonts w:ascii="Arial" w:eastAsia="Arial" w:hAnsi="Arial" w:cs="Arial"/>
          <w:sz w:val="22"/>
          <w:szCs w:val="22"/>
        </w:rPr>
        <w:t>parasitoids</w:t>
      </w:r>
      <w:proofErr w:type="spellEnd"/>
      <w:r w:rsidRPr="00615191">
        <w:rPr>
          <w:rFonts w:ascii="Arial" w:eastAsia="Arial" w:hAnsi="Arial" w:cs="Arial"/>
          <w:sz w:val="22"/>
          <w:szCs w:val="22"/>
        </w:rPr>
        <w:t xml:space="preserve"> by sampling area. In parentheses, total number of tillers examined.</w:t>
      </w:r>
    </w:p>
    <w:p w:rsidR="00716C30" w:rsidRPr="00615191" w:rsidRDefault="00716C3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2" w:after="0" w:line="242" w:lineRule="auto"/>
        <w:ind w:left="157" w:right="478" w:firstLine="0"/>
        <w:jc w:val="left"/>
        <w:rPr>
          <w:rFonts w:ascii="Arial" w:eastAsia="Arial" w:hAnsi="Arial" w:cs="Arial"/>
          <w:sz w:val="22"/>
          <w:szCs w:val="22"/>
        </w:rPr>
      </w:pPr>
    </w:p>
    <w:tbl>
      <w:tblPr>
        <w:tblStyle w:val="a0"/>
        <w:tblW w:w="11458" w:type="dxa"/>
        <w:tblInd w:w="107" w:type="dxa"/>
        <w:tblLayout w:type="fixed"/>
        <w:tblLook w:val="0000" w:firstRow="0" w:lastRow="0" w:firstColumn="0" w:lastColumn="0" w:noHBand="0" w:noVBand="0"/>
      </w:tblPr>
      <w:tblGrid>
        <w:gridCol w:w="5386"/>
        <w:gridCol w:w="969"/>
        <w:gridCol w:w="388"/>
        <w:gridCol w:w="969"/>
        <w:gridCol w:w="224"/>
        <w:gridCol w:w="969"/>
        <w:gridCol w:w="607"/>
        <w:gridCol w:w="969"/>
        <w:gridCol w:w="8"/>
        <w:gridCol w:w="969"/>
      </w:tblGrid>
      <w:tr w:rsidR="00615191" w:rsidRPr="00615191">
        <w:trPr>
          <w:gridAfter w:val="1"/>
          <w:wAfter w:w="969" w:type="dxa"/>
          <w:trHeight w:val="192"/>
        </w:trPr>
        <w:tc>
          <w:tcPr>
            <w:tcW w:w="5386" w:type="dxa"/>
            <w:tcBorders>
              <w:bottom w:val="single" w:sz="4" w:space="0" w:color="000000"/>
            </w:tcBorders>
          </w:tcPr>
          <w:p w:rsidR="00716C30" w:rsidRPr="00615191" w:rsidRDefault="00716C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52" w:lineRule="auto"/>
              <w:ind w:left="57" w:firstLine="0"/>
              <w:jc w:val="left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357" w:type="dxa"/>
            <w:gridSpan w:val="2"/>
            <w:tcBorders>
              <w:bottom w:val="single" w:sz="4" w:space="0" w:color="000000"/>
            </w:tcBorders>
            <w:vAlign w:val="center"/>
          </w:tcPr>
          <w:p w:rsidR="00716C30" w:rsidRPr="00615191" w:rsidRDefault="00716C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37" w:lineRule="auto"/>
              <w:ind w:left="78" w:right="53" w:firstLine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193" w:type="dxa"/>
            <w:gridSpan w:val="2"/>
            <w:tcBorders>
              <w:bottom w:val="single" w:sz="4" w:space="0" w:color="000000"/>
            </w:tcBorders>
            <w:vAlign w:val="center"/>
          </w:tcPr>
          <w:p w:rsidR="00716C30" w:rsidRPr="00615191" w:rsidRDefault="00716C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37" w:lineRule="auto"/>
              <w:ind w:left="131" w:right="187" w:firstLine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tcBorders>
              <w:bottom w:val="single" w:sz="4" w:space="0" w:color="000000"/>
            </w:tcBorders>
            <w:vAlign w:val="center"/>
          </w:tcPr>
          <w:p w:rsidR="00716C30" w:rsidRPr="00615191" w:rsidRDefault="00716C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1"/>
              </w:tabs>
              <w:spacing w:before="0" w:after="0" w:line="137" w:lineRule="auto"/>
              <w:ind w:left="-36" w:right="286" w:firstLine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  <w:tcBorders>
              <w:bottom w:val="single" w:sz="4" w:space="0" w:color="000000"/>
            </w:tcBorders>
            <w:vAlign w:val="center"/>
          </w:tcPr>
          <w:p w:rsidR="00716C30" w:rsidRPr="00615191" w:rsidRDefault="00716C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1"/>
              </w:tabs>
              <w:spacing w:before="0" w:after="0" w:line="137" w:lineRule="auto"/>
              <w:ind w:left="-36" w:right="286" w:firstLine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615191" w:rsidRPr="00615191">
        <w:trPr>
          <w:trHeight w:val="700"/>
        </w:trPr>
        <w:tc>
          <w:tcPr>
            <w:tcW w:w="5386" w:type="dxa"/>
            <w:tcBorders>
              <w:bottom w:val="single" w:sz="4" w:space="0" w:color="000000"/>
            </w:tcBorders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52" w:lineRule="auto"/>
              <w:ind w:left="57" w:firstLine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 xml:space="preserve">Hymenoptera: </w:t>
            </w:r>
            <w:proofErr w:type="spellStart"/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>Braconidae</w:t>
            </w:r>
            <w:proofErr w:type="spellEnd"/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  <w:proofErr w:type="spellStart"/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>Aphidiinae</w:t>
            </w:r>
            <w:proofErr w:type="spellEnd"/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 w:after="0" w:line="240" w:lineRule="auto"/>
              <w:ind w:left="212" w:firstLine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>Gallecs</w:t>
            </w:r>
            <w:proofErr w:type="spellEnd"/>
          </w:p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0" w:firstLine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>(2340 t.)</w:t>
            </w:r>
          </w:p>
        </w:tc>
        <w:tc>
          <w:tcPr>
            <w:tcW w:w="1357" w:type="dxa"/>
            <w:gridSpan w:val="2"/>
            <w:tcBorders>
              <w:bottom w:val="single" w:sz="4" w:space="0" w:color="000000"/>
            </w:tcBorders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 w:after="0" w:line="240" w:lineRule="auto"/>
              <w:ind w:left="210" w:firstLine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>Cabrianes</w:t>
            </w:r>
            <w:proofErr w:type="spellEnd"/>
          </w:p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 w:after="0" w:line="240" w:lineRule="auto"/>
              <w:ind w:left="210" w:firstLine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>(360 t.)</w:t>
            </w:r>
          </w:p>
        </w:tc>
        <w:tc>
          <w:tcPr>
            <w:tcW w:w="1193" w:type="dxa"/>
            <w:gridSpan w:val="2"/>
            <w:tcBorders>
              <w:bottom w:val="single" w:sz="4" w:space="0" w:color="000000"/>
            </w:tcBorders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 w:after="0" w:line="240" w:lineRule="auto"/>
              <w:ind w:left="210" w:firstLine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>Cardona</w:t>
            </w:r>
          </w:p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 w:after="0" w:line="240" w:lineRule="auto"/>
              <w:ind w:left="210" w:firstLine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>(520 t.)</w:t>
            </w:r>
          </w:p>
        </w:tc>
        <w:tc>
          <w:tcPr>
            <w:tcW w:w="1576" w:type="dxa"/>
            <w:gridSpan w:val="2"/>
            <w:tcBorders>
              <w:bottom w:val="single" w:sz="4" w:space="0" w:color="000000"/>
            </w:tcBorders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1"/>
              </w:tabs>
              <w:spacing w:before="101" w:after="0" w:line="240" w:lineRule="auto"/>
              <w:ind w:left="210" w:firstLine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>L'Espunyola</w:t>
            </w:r>
            <w:proofErr w:type="spellEnd"/>
          </w:p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1"/>
              </w:tabs>
              <w:spacing w:before="101" w:after="0" w:line="240" w:lineRule="auto"/>
              <w:ind w:left="210" w:firstLine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>(700 t.)</w:t>
            </w:r>
          </w:p>
        </w:tc>
        <w:tc>
          <w:tcPr>
            <w:tcW w:w="977" w:type="dxa"/>
            <w:gridSpan w:val="2"/>
            <w:tcBorders>
              <w:bottom w:val="single" w:sz="4" w:space="0" w:color="000000"/>
            </w:tcBorders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4"/>
              </w:tabs>
              <w:spacing w:before="101" w:after="0" w:line="240" w:lineRule="auto"/>
              <w:ind w:left="210" w:firstLine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>Moià</w:t>
            </w:r>
            <w:proofErr w:type="spellEnd"/>
          </w:p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4"/>
              </w:tabs>
              <w:spacing w:before="101" w:after="0" w:line="240" w:lineRule="auto"/>
              <w:ind w:left="210" w:firstLine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>(680 t.)</w:t>
            </w:r>
          </w:p>
        </w:tc>
      </w:tr>
      <w:tr w:rsidR="00615191" w:rsidRPr="00615191">
        <w:trPr>
          <w:trHeight w:val="490"/>
        </w:trPr>
        <w:tc>
          <w:tcPr>
            <w:tcW w:w="5386" w:type="dxa"/>
            <w:tcBorders>
              <w:top w:val="single" w:sz="4" w:space="0" w:color="000000"/>
            </w:tcBorders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 w:after="0" w:line="240" w:lineRule="auto"/>
              <w:ind w:left="57"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Adialytus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ambiguus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615191">
              <w:rPr>
                <w:rFonts w:ascii="Arial" w:eastAsia="Arial" w:hAnsi="Arial" w:cs="Arial"/>
                <w:sz w:val="20"/>
                <w:szCs w:val="20"/>
              </w:rPr>
              <w:t>(</w:t>
            </w:r>
            <w:proofErr w:type="spellStart"/>
            <w:r w:rsidRPr="00615191">
              <w:rPr>
                <w:rFonts w:ascii="Arial" w:eastAsia="Arial" w:hAnsi="Arial" w:cs="Arial"/>
                <w:sz w:val="20"/>
                <w:szCs w:val="20"/>
              </w:rPr>
              <w:t>Haliday</w:t>
            </w:r>
            <w:proofErr w:type="spellEnd"/>
            <w:r w:rsidRPr="00615191">
              <w:rPr>
                <w:rFonts w:ascii="Arial" w:eastAsia="Arial" w:hAnsi="Arial" w:cs="Arial"/>
                <w:sz w:val="20"/>
                <w:szCs w:val="20"/>
              </w:rPr>
              <w:t>, 1834)</w:t>
            </w:r>
          </w:p>
        </w:tc>
        <w:tc>
          <w:tcPr>
            <w:tcW w:w="969" w:type="dxa"/>
            <w:tcBorders>
              <w:top w:val="single" w:sz="4" w:space="0" w:color="000000"/>
            </w:tcBorders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 w:after="0" w:line="240" w:lineRule="auto"/>
              <w:ind w:right="17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357" w:type="dxa"/>
            <w:gridSpan w:val="2"/>
            <w:tcBorders>
              <w:top w:val="single" w:sz="4" w:space="0" w:color="000000"/>
            </w:tcBorders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 w:after="0" w:line="240" w:lineRule="auto"/>
              <w:ind w:left="21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193" w:type="dxa"/>
            <w:gridSpan w:val="2"/>
            <w:tcBorders>
              <w:top w:val="single" w:sz="4" w:space="0" w:color="000000"/>
            </w:tcBorders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 w:after="0" w:line="240" w:lineRule="auto"/>
              <w:ind w:right="56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576" w:type="dxa"/>
            <w:gridSpan w:val="2"/>
            <w:tcBorders>
              <w:top w:val="single" w:sz="4" w:space="0" w:color="000000"/>
            </w:tcBorders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 w:after="0" w:line="240" w:lineRule="auto"/>
              <w:ind w:right="604" w:firstLine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</w:tcBorders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 w:after="0" w:line="240" w:lineRule="auto"/>
              <w:ind w:right="497" w:firstLine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00615191" w:rsidRPr="00615191">
        <w:trPr>
          <w:trHeight w:val="492"/>
        </w:trPr>
        <w:tc>
          <w:tcPr>
            <w:tcW w:w="5386" w:type="dxa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left="57"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Aphidius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ervi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615191">
              <w:rPr>
                <w:rFonts w:ascii="Arial" w:eastAsia="Arial" w:hAnsi="Arial" w:cs="Arial"/>
                <w:sz w:val="20"/>
                <w:szCs w:val="20"/>
              </w:rPr>
              <w:t>Haliday</w:t>
            </w:r>
            <w:proofErr w:type="spellEnd"/>
            <w:r w:rsidRPr="00615191">
              <w:rPr>
                <w:rFonts w:ascii="Arial" w:eastAsia="Arial" w:hAnsi="Arial" w:cs="Arial"/>
                <w:sz w:val="20"/>
                <w:szCs w:val="20"/>
              </w:rPr>
              <w:t>, 1834</w:t>
            </w:r>
          </w:p>
        </w:tc>
        <w:tc>
          <w:tcPr>
            <w:tcW w:w="969" w:type="dxa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left="327" w:right="343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1357" w:type="dxa"/>
            <w:gridSpan w:val="2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left="21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193" w:type="dxa"/>
            <w:gridSpan w:val="2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right="56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576" w:type="dxa"/>
            <w:gridSpan w:val="2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right="604" w:firstLine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977" w:type="dxa"/>
            <w:gridSpan w:val="2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right="497" w:firstLine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615191" w:rsidRPr="00615191">
        <w:trPr>
          <w:trHeight w:val="491"/>
        </w:trPr>
        <w:tc>
          <w:tcPr>
            <w:tcW w:w="5386" w:type="dxa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after="0" w:line="240" w:lineRule="auto"/>
              <w:ind w:left="57"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Aphidius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matricariae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615191">
              <w:rPr>
                <w:rFonts w:ascii="Arial" w:eastAsia="Arial" w:hAnsi="Arial" w:cs="Arial"/>
                <w:sz w:val="20"/>
                <w:szCs w:val="20"/>
              </w:rPr>
              <w:t>Haliday</w:t>
            </w:r>
            <w:proofErr w:type="spellEnd"/>
            <w:r w:rsidRPr="00615191">
              <w:rPr>
                <w:rFonts w:ascii="Arial" w:eastAsia="Arial" w:hAnsi="Arial" w:cs="Arial"/>
                <w:sz w:val="20"/>
                <w:szCs w:val="20"/>
              </w:rPr>
              <w:t>, 1834</w:t>
            </w:r>
          </w:p>
        </w:tc>
        <w:tc>
          <w:tcPr>
            <w:tcW w:w="969" w:type="dxa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after="0" w:line="240" w:lineRule="auto"/>
              <w:ind w:right="17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57" w:type="dxa"/>
            <w:gridSpan w:val="2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after="0" w:line="240" w:lineRule="auto"/>
              <w:ind w:left="21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193" w:type="dxa"/>
            <w:gridSpan w:val="2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after="0" w:line="240" w:lineRule="auto"/>
              <w:ind w:right="56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576" w:type="dxa"/>
            <w:gridSpan w:val="2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after="0" w:line="240" w:lineRule="auto"/>
              <w:ind w:right="604" w:firstLine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977" w:type="dxa"/>
            <w:gridSpan w:val="2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after="0" w:line="240" w:lineRule="auto"/>
              <w:ind w:right="497" w:firstLine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00615191" w:rsidRPr="00615191">
        <w:trPr>
          <w:trHeight w:val="494"/>
        </w:trPr>
        <w:tc>
          <w:tcPr>
            <w:tcW w:w="5386" w:type="dxa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left="57"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Aphidius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rhopalosiphi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615191">
              <w:rPr>
                <w:rFonts w:ascii="Arial" w:eastAsia="Arial" w:hAnsi="Arial" w:cs="Arial"/>
                <w:sz w:val="20"/>
                <w:szCs w:val="20"/>
              </w:rPr>
              <w:t>de Stefani-Pérez, 1902</w:t>
            </w:r>
          </w:p>
        </w:tc>
        <w:tc>
          <w:tcPr>
            <w:tcW w:w="969" w:type="dxa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left="327" w:right="344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357" w:type="dxa"/>
            <w:gridSpan w:val="2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left="21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193" w:type="dxa"/>
            <w:gridSpan w:val="2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right="56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576" w:type="dxa"/>
            <w:gridSpan w:val="2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right="604" w:firstLine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977" w:type="dxa"/>
            <w:gridSpan w:val="2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right="497" w:firstLine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615191" w:rsidRPr="00615191">
        <w:trPr>
          <w:trHeight w:val="494"/>
        </w:trPr>
        <w:tc>
          <w:tcPr>
            <w:tcW w:w="5386" w:type="dxa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left="57" w:firstLine="0"/>
              <w:jc w:val="left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Aphidius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615191">
              <w:rPr>
                <w:rFonts w:ascii="Arial" w:eastAsia="Arial" w:hAnsi="Arial" w:cs="Arial"/>
                <w:sz w:val="20"/>
                <w:szCs w:val="20"/>
              </w:rPr>
              <w:t>sp</w:t>
            </w:r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.</w:t>
            </w:r>
          </w:p>
        </w:tc>
        <w:tc>
          <w:tcPr>
            <w:tcW w:w="969" w:type="dxa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right="17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357" w:type="dxa"/>
            <w:gridSpan w:val="2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left="21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193" w:type="dxa"/>
            <w:gridSpan w:val="2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right="56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576" w:type="dxa"/>
            <w:gridSpan w:val="2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right="604" w:firstLine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977" w:type="dxa"/>
            <w:gridSpan w:val="2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right="497" w:firstLine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00615191" w:rsidRPr="00615191">
        <w:trPr>
          <w:trHeight w:val="491"/>
        </w:trPr>
        <w:tc>
          <w:tcPr>
            <w:tcW w:w="5386" w:type="dxa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left="57"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Aphidius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uzbekistanicus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615191">
              <w:rPr>
                <w:rFonts w:ascii="Arial" w:eastAsia="Arial" w:hAnsi="Arial" w:cs="Arial"/>
                <w:sz w:val="20"/>
                <w:szCs w:val="20"/>
              </w:rPr>
              <w:t>Luzhetzki</w:t>
            </w:r>
            <w:proofErr w:type="spellEnd"/>
            <w:r w:rsidRPr="00615191">
              <w:rPr>
                <w:rFonts w:ascii="Arial" w:eastAsia="Arial" w:hAnsi="Arial" w:cs="Arial"/>
                <w:sz w:val="20"/>
                <w:szCs w:val="20"/>
              </w:rPr>
              <w:t>, 1960</w:t>
            </w:r>
          </w:p>
        </w:tc>
        <w:tc>
          <w:tcPr>
            <w:tcW w:w="969" w:type="dxa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left="327" w:right="343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40</w:t>
            </w:r>
          </w:p>
        </w:tc>
        <w:tc>
          <w:tcPr>
            <w:tcW w:w="1357" w:type="dxa"/>
            <w:gridSpan w:val="2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left="21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1193" w:type="dxa"/>
            <w:gridSpan w:val="2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right="56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576" w:type="dxa"/>
            <w:gridSpan w:val="2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right="604" w:firstLine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977" w:type="dxa"/>
            <w:gridSpan w:val="2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right="497" w:firstLine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615191" w:rsidRPr="00615191">
        <w:trPr>
          <w:trHeight w:val="491"/>
        </w:trPr>
        <w:tc>
          <w:tcPr>
            <w:tcW w:w="5386" w:type="dxa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after="0" w:line="240" w:lineRule="auto"/>
              <w:ind w:left="57"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Diaeretiella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rapae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615191">
              <w:rPr>
                <w:rFonts w:ascii="Arial" w:eastAsia="Arial" w:hAnsi="Arial" w:cs="Arial"/>
                <w:sz w:val="20"/>
                <w:szCs w:val="20"/>
              </w:rPr>
              <w:t>(</w:t>
            </w:r>
            <w:proofErr w:type="spellStart"/>
            <w:r w:rsidRPr="00615191">
              <w:rPr>
                <w:rFonts w:ascii="Arial" w:eastAsia="Arial" w:hAnsi="Arial" w:cs="Arial"/>
                <w:sz w:val="20"/>
                <w:szCs w:val="20"/>
              </w:rPr>
              <w:t>M'Intosh</w:t>
            </w:r>
            <w:proofErr w:type="spellEnd"/>
            <w:r w:rsidRPr="00615191">
              <w:rPr>
                <w:rFonts w:ascii="Arial" w:eastAsia="Arial" w:hAnsi="Arial" w:cs="Arial"/>
                <w:sz w:val="20"/>
                <w:szCs w:val="20"/>
              </w:rPr>
              <w:t>, 1855)</w:t>
            </w:r>
          </w:p>
        </w:tc>
        <w:tc>
          <w:tcPr>
            <w:tcW w:w="969" w:type="dxa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after="0" w:line="240" w:lineRule="auto"/>
              <w:ind w:right="17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357" w:type="dxa"/>
            <w:gridSpan w:val="2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after="0" w:line="240" w:lineRule="auto"/>
              <w:ind w:left="21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193" w:type="dxa"/>
            <w:gridSpan w:val="2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after="0" w:line="240" w:lineRule="auto"/>
              <w:ind w:right="56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576" w:type="dxa"/>
            <w:gridSpan w:val="2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after="0" w:line="240" w:lineRule="auto"/>
              <w:ind w:right="604" w:firstLine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977" w:type="dxa"/>
            <w:gridSpan w:val="2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after="0" w:line="240" w:lineRule="auto"/>
              <w:ind w:right="497" w:firstLine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00615191" w:rsidRPr="00615191">
        <w:trPr>
          <w:trHeight w:val="494"/>
        </w:trPr>
        <w:tc>
          <w:tcPr>
            <w:tcW w:w="5386" w:type="dxa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left="57"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Euaphidius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cingulatus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615191">
              <w:rPr>
                <w:rFonts w:ascii="Arial" w:eastAsia="Arial" w:hAnsi="Arial" w:cs="Arial"/>
                <w:sz w:val="20"/>
                <w:szCs w:val="20"/>
              </w:rPr>
              <w:t>(</w:t>
            </w:r>
            <w:proofErr w:type="spellStart"/>
            <w:r w:rsidRPr="00615191">
              <w:rPr>
                <w:rFonts w:ascii="Arial" w:eastAsia="Arial" w:hAnsi="Arial" w:cs="Arial"/>
                <w:sz w:val="20"/>
                <w:szCs w:val="20"/>
              </w:rPr>
              <w:t>Ruthe</w:t>
            </w:r>
            <w:proofErr w:type="spellEnd"/>
            <w:r w:rsidRPr="00615191">
              <w:rPr>
                <w:rFonts w:ascii="Arial" w:eastAsia="Arial" w:hAnsi="Arial" w:cs="Arial"/>
                <w:sz w:val="20"/>
                <w:szCs w:val="20"/>
              </w:rPr>
              <w:t>, 1859)</w:t>
            </w:r>
          </w:p>
        </w:tc>
        <w:tc>
          <w:tcPr>
            <w:tcW w:w="969" w:type="dxa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right="17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57" w:type="dxa"/>
            <w:gridSpan w:val="2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left="21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193" w:type="dxa"/>
            <w:gridSpan w:val="2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right="56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576" w:type="dxa"/>
            <w:gridSpan w:val="2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right="604" w:firstLine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977" w:type="dxa"/>
            <w:gridSpan w:val="2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right="497" w:firstLine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00615191" w:rsidRPr="00615191">
        <w:trPr>
          <w:trHeight w:val="491"/>
        </w:trPr>
        <w:tc>
          <w:tcPr>
            <w:tcW w:w="5386" w:type="dxa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left="57"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Lysiphlebus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testaceipes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615191">
              <w:rPr>
                <w:rFonts w:ascii="Arial" w:eastAsia="Arial" w:hAnsi="Arial" w:cs="Arial"/>
                <w:sz w:val="20"/>
                <w:szCs w:val="20"/>
              </w:rPr>
              <w:t>(Cresson 1880)</w:t>
            </w:r>
          </w:p>
        </w:tc>
        <w:tc>
          <w:tcPr>
            <w:tcW w:w="969" w:type="dxa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right="17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57" w:type="dxa"/>
            <w:gridSpan w:val="2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left="21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193" w:type="dxa"/>
            <w:gridSpan w:val="2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right="56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576" w:type="dxa"/>
            <w:gridSpan w:val="2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right="604" w:firstLine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977" w:type="dxa"/>
            <w:gridSpan w:val="2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right="497" w:firstLine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00615191" w:rsidRPr="00615191">
        <w:trPr>
          <w:trHeight w:val="492"/>
        </w:trPr>
        <w:tc>
          <w:tcPr>
            <w:tcW w:w="5386" w:type="dxa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after="0" w:line="240" w:lineRule="auto"/>
              <w:ind w:left="57"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Praon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volucre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615191">
              <w:rPr>
                <w:rFonts w:ascii="Arial" w:eastAsia="Arial" w:hAnsi="Arial" w:cs="Arial"/>
                <w:sz w:val="20"/>
                <w:szCs w:val="20"/>
              </w:rPr>
              <w:t>(</w:t>
            </w:r>
            <w:proofErr w:type="spellStart"/>
            <w:r w:rsidRPr="00615191">
              <w:rPr>
                <w:rFonts w:ascii="Arial" w:eastAsia="Arial" w:hAnsi="Arial" w:cs="Arial"/>
                <w:sz w:val="20"/>
                <w:szCs w:val="20"/>
              </w:rPr>
              <w:t>Haliday</w:t>
            </w:r>
            <w:proofErr w:type="spellEnd"/>
            <w:r w:rsidRPr="00615191">
              <w:rPr>
                <w:rFonts w:ascii="Arial" w:eastAsia="Arial" w:hAnsi="Arial" w:cs="Arial"/>
                <w:sz w:val="20"/>
                <w:szCs w:val="20"/>
              </w:rPr>
              <w:t>, 1833)</w:t>
            </w:r>
          </w:p>
        </w:tc>
        <w:tc>
          <w:tcPr>
            <w:tcW w:w="969" w:type="dxa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after="0" w:line="240" w:lineRule="auto"/>
              <w:ind w:right="17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1357" w:type="dxa"/>
            <w:gridSpan w:val="2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after="0" w:line="240" w:lineRule="auto"/>
              <w:ind w:left="21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193" w:type="dxa"/>
            <w:gridSpan w:val="2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after="0" w:line="240" w:lineRule="auto"/>
              <w:ind w:right="56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576" w:type="dxa"/>
            <w:gridSpan w:val="2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after="0" w:line="240" w:lineRule="auto"/>
              <w:ind w:right="604" w:firstLine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977" w:type="dxa"/>
            <w:gridSpan w:val="2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after="0" w:line="240" w:lineRule="auto"/>
              <w:ind w:right="497" w:firstLine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</w:tr>
      <w:tr w:rsidR="00615191" w:rsidRPr="00615191">
        <w:trPr>
          <w:trHeight w:val="483"/>
        </w:trPr>
        <w:tc>
          <w:tcPr>
            <w:tcW w:w="5386" w:type="dxa"/>
            <w:tcBorders>
              <w:bottom w:val="single" w:sz="4" w:space="0" w:color="000000"/>
            </w:tcBorders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left="57" w:firstLine="0"/>
              <w:jc w:val="left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Trioxys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615191">
              <w:rPr>
                <w:rFonts w:ascii="Arial" w:eastAsia="Arial" w:hAnsi="Arial" w:cs="Arial"/>
                <w:sz w:val="20"/>
                <w:szCs w:val="20"/>
              </w:rPr>
              <w:t>sp</w:t>
            </w:r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.</w:t>
            </w:r>
          </w:p>
        </w:tc>
        <w:tc>
          <w:tcPr>
            <w:tcW w:w="969" w:type="dxa"/>
            <w:tcBorders>
              <w:bottom w:val="single" w:sz="4" w:space="0" w:color="000000"/>
            </w:tcBorders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right="17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57" w:type="dxa"/>
            <w:gridSpan w:val="2"/>
            <w:tcBorders>
              <w:bottom w:val="single" w:sz="4" w:space="0" w:color="000000"/>
            </w:tcBorders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left="21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193" w:type="dxa"/>
            <w:gridSpan w:val="2"/>
            <w:tcBorders>
              <w:bottom w:val="single" w:sz="4" w:space="0" w:color="000000"/>
            </w:tcBorders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right="56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576" w:type="dxa"/>
            <w:gridSpan w:val="2"/>
            <w:tcBorders>
              <w:bottom w:val="single" w:sz="4" w:space="0" w:color="000000"/>
            </w:tcBorders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right="604" w:firstLine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977" w:type="dxa"/>
            <w:gridSpan w:val="2"/>
            <w:tcBorders>
              <w:bottom w:val="single" w:sz="4" w:space="0" w:color="000000"/>
            </w:tcBorders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right="497" w:firstLine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</w:tbl>
    <w:p w:rsidR="00716C30" w:rsidRPr="00615191" w:rsidRDefault="00716C3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firstLine="0"/>
        <w:jc w:val="left"/>
        <w:rPr>
          <w:rFonts w:ascii="Arial" w:eastAsia="Arial" w:hAnsi="Arial" w:cs="Arial"/>
          <w:b/>
          <w:sz w:val="20"/>
          <w:szCs w:val="20"/>
        </w:rPr>
      </w:pPr>
    </w:p>
    <w:p w:rsidR="00716C30" w:rsidRPr="00615191" w:rsidRDefault="00716C3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firstLine="0"/>
        <w:jc w:val="left"/>
        <w:rPr>
          <w:rFonts w:ascii="Arial" w:eastAsia="Arial" w:hAnsi="Arial" w:cs="Arial"/>
          <w:b/>
          <w:sz w:val="20"/>
          <w:szCs w:val="20"/>
        </w:rPr>
      </w:pPr>
    </w:p>
    <w:p w:rsidR="00716C30" w:rsidRPr="00615191" w:rsidRDefault="00615191">
      <w:pPr>
        <w:spacing w:before="0" w:after="0" w:line="240" w:lineRule="auto"/>
        <w:ind w:firstLine="0"/>
        <w:jc w:val="left"/>
        <w:rPr>
          <w:rFonts w:ascii="Arial" w:eastAsia="Arial" w:hAnsi="Arial" w:cs="Arial"/>
          <w:b/>
          <w:sz w:val="20"/>
          <w:szCs w:val="20"/>
        </w:rPr>
      </w:pPr>
      <w:r w:rsidRPr="00615191">
        <w:br w:type="page"/>
      </w:r>
    </w:p>
    <w:p w:rsidR="00716C30" w:rsidRPr="00615191" w:rsidRDefault="006151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5" w:after="0" w:line="237" w:lineRule="auto"/>
        <w:ind w:left="157" w:right="478" w:firstLine="0"/>
        <w:jc w:val="left"/>
        <w:rPr>
          <w:rFonts w:ascii="Arial" w:eastAsia="Arial" w:hAnsi="Arial" w:cs="Arial"/>
          <w:sz w:val="22"/>
          <w:szCs w:val="22"/>
        </w:rPr>
      </w:pPr>
      <w:r w:rsidRPr="00615191">
        <w:rPr>
          <w:rFonts w:ascii="Arial" w:eastAsia="Arial" w:hAnsi="Arial" w:cs="Arial"/>
          <w:b/>
          <w:sz w:val="22"/>
          <w:szCs w:val="22"/>
        </w:rPr>
        <w:t xml:space="preserve">Table S4: </w:t>
      </w:r>
      <w:r w:rsidRPr="00615191">
        <w:rPr>
          <w:rFonts w:ascii="Arial" w:eastAsia="Arial" w:hAnsi="Arial" w:cs="Arial"/>
          <w:sz w:val="22"/>
          <w:szCs w:val="22"/>
        </w:rPr>
        <w:t xml:space="preserve">Absolute frequencies of </w:t>
      </w:r>
      <w:proofErr w:type="spellStart"/>
      <w:r w:rsidRPr="00615191">
        <w:rPr>
          <w:rFonts w:ascii="Arial" w:eastAsia="Arial" w:hAnsi="Arial" w:cs="Arial"/>
          <w:sz w:val="22"/>
          <w:szCs w:val="22"/>
        </w:rPr>
        <w:t>hyperparasitoids</w:t>
      </w:r>
      <w:proofErr w:type="spellEnd"/>
      <w:r w:rsidRPr="00615191">
        <w:rPr>
          <w:rFonts w:ascii="Arial" w:eastAsia="Arial" w:hAnsi="Arial" w:cs="Arial"/>
          <w:sz w:val="22"/>
          <w:szCs w:val="22"/>
        </w:rPr>
        <w:t xml:space="preserve"> by sampling area. In parentheses, total number of tillers examined.</w:t>
      </w:r>
    </w:p>
    <w:tbl>
      <w:tblPr>
        <w:tblStyle w:val="a1"/>
        <w:tblW w:w="12076" w:type="dxa"/>
        <w:tblLayout w:type="fixed"/>
        <w:tblLook w:val="0000" w:firstRow="0" w:lastRow="0" w:firstColumn="0" w:lastColumn="0" w:noHBand="0" w:noVBand="0"/>
      </w:tblPr>
      <w:tblGrid>
        <w:gridCol w:w="5574"/>
        <w:gridCol w:w="971"/>
        <w:gridCol w:w="1302"/>
        <w:gridCol w:w="1304"/>
        <w:gridCol w:w="1584"/>
        <w:gridCol w:w="1341"/>
      </w:tblGrid>
      <w:tr w:rsidR="00615191" w:rsidRPr="00615191">
        <w:trPr>
          <w:trHeight w:val="700"/>
        </w:trPr>
        <w:tc>
          <w:tcPr>
            <w:tcW w:w="5575" w:type="dxa"/>
            <w:tcBorders>
              <w:bottom w:val="single" w:sz="4" w:space="0" w:color="000000"/>
            </w:tcBorders>
          </w:tcPr>
          <w:p w:rsidR="00716C30" w:rsidRPr="00615191" w:rsidRDefault="00716C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bottom w:val="single" w:sz="4" w:space="0" w:color="000000"/>
            </w:tcBorders>
          </w:tcPr>
          <w:p w:rsidR="00716C30" w:rsidRPr="00615191" w:rsidRDefault="00716C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proofErr w:type="gramStart"/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>Gallecs</w:t>
            </w:r>
            <w:proofErr w:type="spellEnd"/>
            <w:proofErr w:type="gramEnd"/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br/>
              <w:t>(2340 t.)</w:t>
            </w:r>
          </w:p>
        </w:tc>
        <w:tc>
          <w:tcPr>
            <w:tcW w:w="1302" w:type="dxa"/>
            <w:tcBorders>
              <w:bottom w:val="single" w:sz="4" w:space="0" w:color="000000"/>
            </w:tcBorders>
            <w:vAlign w:val="center"/>
          </w:tcPr>
          <w:p w:rsidR="00716C30" w:rsidRPr="00615191" w:rsidRDefault="00716C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proofErr w:type="gramStart"/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>Cabrianes</w:t>
            </w:r>
            <w:proofErr w:type="spellEnd"/>
            <w:proofErr w:type="gramEnd"/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br/>
              <w:t>(360 t.)</w:t>
            </w:r>
          </w:p>
        </w:tc>
        <w:tc>
          <w:tcPr>
            <w:tcW w:w="1304" w:type="dxa"/>
            <w:tcBorders>
              <w:bottom w:val="single" w:sz="4" w:space="0" w:color="000000"/>
            </w:tcBorders>
            <w:vAlign w:val="center"/>
          </w:tcPr>
          <w:p w:rsidR="00716C30" w:rsidRPr="00615191" w:rsidRDefault="00716C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gramStart"/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>Cardona</w:t>
            </w:r>
            <w:proofErr w:type="gramEnd"/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br/>
              <w:t>(520 t.)</w:t>
            </w:r>
          </w:p>
        </w:tc>
        <w:tc>
          <w:tcPr>
            <w:tcW w:w="1584" w:type="dxa"/>
            <w:tcBorders>
              <w:bottom w:val="single" w:sz="4" w:space="0" w:color="000000"/>
            </w:tcBorders>
            <w:vAlign w:val="center"/>
          </w:tcPr>
          <w:p w:rsidR="00716C30" w:rsidRPr="00615191" w:rsidRDefault="00716C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1"/>
              </w:tabs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1"/>
              </w:tabs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proofErr w:type="gramStart"/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>L'Espunyola</w:t>
            </w:r>
            <w:proofErr w:type="spellEnd"/>
            <w:proofErr w:type="gramEnd"/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br/>
              <w:t>(700 t.)</w:t>
            </w:r>
          </w:p>
        </w:tc>
        <w:tc>
          <w:tcPr>
            <w:tcW w:w="1341" w:type="dxa"/>
            <w:tcBorders>
              <w:bottom w:val="single" w:sz="4" w:space="0" w:color="000000"/>
            </w:tcBorders>
            <w:vAlign w:val="center"/>
          </w:tcPr>
          <w:p w:rsidR="00716C30" w:rsidRPr="00615191" w:rsidRDefault="00716C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4"/>
              </w:tabs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4"/>
              </w:tabs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proofErr w:type="gramStart"/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>Moià</w:t>
            </w:r>
            <w:proofErr w:type="spellEnd"/>
            <w:proofErr w:type="gramEnd"/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br/>
              <w:t>(680 t.)</w:t>
            </w:r>
          </w:p>
        </w:tc>
      </w:tr>
      <w:tr w:rsidR="00615191" w:rsidRPr="00615191">
        <w:trPr>
          <w:trHeight w:val="444"/>
        </w:trPr>
        <w:tc>
          <w:tcPr>
            <w:tcW w:w="5575" w:type="dxa"/>
            <w:tcBorders>
              <w:top w:val="single" w:sz="4" w:space="0" w:color="000000"/>
            </w:tcBorders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 xml:space="preserve">Hymenoptera: </w:t>
            </w:r>
            <w:proofErr w:type="spellStart"/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>Chalcidoidea</w:t>
            </w:r>
            <w:proofErr w:type="spellEnd"/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  <w:proofErr w:type="spellStart"/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>Encyrtidae</w:t>
            </w:r>
            <w:proofErr w:type="spellEnd"/>
          </w:p>
        </w:tc>
        <w:tc>
          <w:tcPr>
            <w:tcW w:w="971" w:type="dxa"/>
            <w:tcBorders>
              <w:top w:val="single" w:sz="4" w:space="0" w:color="000000"/>
            </w:tcBorders>
            <w:vAlign w:val="center"/>
          </w:tcPr>
          <w:p w:rsidR="00716C30" w:rsidRPr="00615191" w:rsidRDefault="00716C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000000"/>
            </w:tcBorders>
            <w:vAlign w:val="center"/>
          </w:tcPr>
          <w:p w:rsidR="00716C30" w:rsidRPr="00615191" w:rsidRDefault="00716C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000000"/>
            </w:tcBorders>
            <w:vAlign w:val="center"/>
          </w:tcPr>
          <w:p w:rsidR="00716C30" w:rsidRPr="00615191" w:rsidRDefault="00716C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000000"/>
            </w:tcBorders>
            <w:vAlign w:val="center"/>
          </w:tcPr>
          <w:p w:rsidR="00716C30" w:rsidRPr="00615191" w:rsidRDefault="00716C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000000"/>
            </w:tcBorders>
            <w:vAlign w:val="center"/>
          </w:tcPr>
          <w:p w:rsidR="00716C30" w:rsidRPr="00615191" w:rsidRDefault="00716C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15191" w:rsidRPr="00615191">
        <w:trPr>
          <w:trHeight w:val="492"/>
        </w:trPr>
        <w:tc>
          <w:tcPr>
            <w:tcW w:w="5575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Syrphophagus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aphidivorus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615191">
              <w:rPr>
                <w:rFonts w:ascii="Arial" w:eastAsia="Arial" w:hAnsi="Arial" w:cs="Arial"/>
                <w:sz w:val="20"/>
                <w:szCs w:val="20"/>
              </w:rPr>
              <w:t>(</w:t>
            </w:r>
            <w:proofErr w:type="spellStart"/>
            <w:r w:rsidRPr="00615191">
              <w:rPr>
                <w:rFonts w:ascii="Arial" w:eastAsia="Arial" w:hAnsi="Arial" w:cs="Arial"/>
                <w:sz w:val="20"/>
                <w:szCs w:val="20"/>
              </w:rPr>
              <w:t>Mayr</w:t>
            </w:r>
            <w:proofErr w:type="spellEnd"/>
            <w:r w:rsidRPr="00615191">
              <w:rPr>
                <w:rFonts w:ascii="Arial" w:eastAsia="Arial" w:hAnsi="Arial" w:cs="Arial"/>
                <w:sz w:val="20"/>
                <w:szCs w:val="20"/>
              </w:rPr>
              <w:t>, 1876)</w:t>
            </w:r>
          </w:p>
        </w:tc>
        <w:tc>
          <w:tcPr>
            <w:tcW w:w="971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1302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04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584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1341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615191" w:rsidRPr="00615191">
        <w:trPr>
          <w:trHeight w:val="509"/>
        </w:trPr>
        <w:tc>
          <w:tcPr>
            <w:tcW w:w="5575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 xml:space="preserve">Hymenoptera: </w:t>
            </w:r>
            <w:proofErr w:type="spellStart"/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>Cynipoidea</w:t>
            </w:r>
            <w:proofErr w:type="spellEnd"/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  <w:proofErr w:type="spellStart"/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>Figitidae</w:t>
            </w:r>
            <w:proofErr w:type="spellEnd"/>
          </w:p>
        </w:tc>
        <w:tc>
          <w:tcPr>
            <w:tcW w:w="971" w:type="dxa"/>
            <w:vAlign w:val="center"/>
          </w:tcPr>
          <w:p w:rsidR="00716C30" w:rsidRPr="00615191" w:rsidRDefault="00716C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716C30" w:rsidRPr="00615191" w:rsidRDefault="00716C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:rsidR="00716C30" w:rsidRPr="00615191" w:rsidRDefault="00716C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84" w:type="dxa"/>
            <w:vAlign w:val="center"/>
          </w:tcPr>
          <w:p w:rsidR="00716C30" w:rsidRPr="00615191" w:rsidRDefault="00716C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41" w:type="dxa"/>
            <w:vAlign w:val="center"/>
          </w:tcPr>
          <w:p w:rsidR="00716C30" w:rsidRPr="00615191" w:rsidRDefault="00716C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15191" w:rsidRPr="00615191">
        <w:trPr>
          <w:trHeight w:val="492"/>
        </w:trPr>
        <w:tc>
          <w:tcPr>
            <w:tcW w:w="5575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Alloxysta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arcuata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615191">
              <w:rPr>
                <w:rFonts w:ascii="Arial" w:eastAsia="Arial" w:hAnsi="Arial" w:cs="Arial"/>
                <w:sz w:val="20"/>
                <w:szCs w:val="20"/>
              </w:rPr>
              <w:t>(</w:t>
            </w:r>
            <w:proofErr w:type="spellStart"/>
            <w:r w:rsidRPr="00615191">
              <w:rPr>
                <w:rFonts w:ascii="Arial" w:eastAsia="Arial" w:hAnsi="Arial" w:cs="Arial"/>
                <w:sz w:val="20"/>
                <w:szCs w:val="20"/>
              </w:rPr>
              <w:t>Kieffer</w:t>
            </w:r>
            <w:proofErr w:type="spellEnd"/>
            <w:r w:rsidRPr="00615191">
              <w:rPr>
                <w:rFonts w:ascii="Arial" w:eastAsia="Arial" w:hAnsi="Arial" w:cs="Arial"/>
                <w:sz w:val="20"/>
                <w:szCs w:val="20"/>
              </w:rPr>
              <w:t>, 1902)</w:t>
            </w:r>
          </w:p>
        </w:tc>
        <w:tc>
          <w:tcPr>
            <w:tcW w:w="971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302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04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584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00615191" w:rsidRPr="00615191">
        <w:trPr>
          <w:trHeight w:val="491"/>
        </w:trPr>
        <w:tc>
          <w:tcPr>
            <w:tcW w:w="5575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Alloxysta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brevis </w:t>
            </w:r>
            <w:r w:rsidRPr="00615191">
              <w:rPr>
                <w:rFonts w:ascii="Arial" w:eastAsia="Arial" w:hAnsi="Arial" w:cs="Arial"/>
                <w:sz w:val="20"/>
                <w:szCs w:val="20"/>
              </w:rPr>
              <w:t>(Thomson, 1862)</w:t>
            </w:r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.</w:t>
            </w:r>
          </w:p>
        </w:tc>
        <w:tc>
          <w:tcPr>
            <w:tcW w:w="971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02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04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584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00615191" w:rsidRPr="00615191">
        <w:trPr>
          <w:trHeight w:val="491"/>
        </w:trPr>
        <w:tc>
          <w:tcPr>
            <w:tcW w:w="5575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Alloxysta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fracticornis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615191">
              <w:rPr>
                <w:rFonts w:ascii="Arial" w:eastAsia="Arial" w:hAnsi="Arial" w:cs="Arial"/>
                <w:sz w:val="20"/>
                <w:szCs w:val="20"/>
              </w:rPr>
              <w:t>(Thomson, 1862)</w:t>
            </w:r>
          </w:p>
        </w:tc>
        <w:tc>
          <w:tcPr>
            <w:tcW w:w="971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02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04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584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341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00615191" w:rsidRPr="00615191">
        <w:trPr>
          <w:trHeight w:val="472"/>
        </w:trPr>
        <w:tc>
          <w:tcPr>
            <w:tcW w:w="5575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Alloxysta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glebaria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615191">
              <w:rPr>
                <w:rFonts w:ascii="Arial" w:eastAsia="Arial" w:hAnsi="Arial" w:cs="Arial"/>
                <w:sz w:val="20"/>
                <w:szCs w:val="20"/>
              </w:rPr>
              <w:t>Hellen, 1963</w:t>
            </w:r>
          </w:p>
        </w:tc>
        <w:tc>
          <w:tcPr>
            <w:tcW w:w="971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302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04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584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00615191" w:rsidRPr="00615191">
        <w:trPr>
          <w:trHeight w:val="494"/>
        </w:trPr>
        <w:tc>
          <w:tcPr>
            <w:tcW w:w="5575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Alloxysta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victrix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615191">
              <w:rPr>
                <w:rFonts w:ascii="Arial" w:eastAsia="Arial" w:hAnsi="Arial" w:cs="Arial"/>
                <w:sz w:val="20"/>
                <w:szCs w:val="20"/>
              </w:rPr>
              <w:t>(Westwood, 1833)</w:t>
            </w:r>
          </w:p>
        </w:tc>
        <w:tc>
          <w:tcPr>
            <w:tcW w:w="971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302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04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584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1341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00615191" w:rsidRPr="00615191">
        <w:trPr>
          <w:trHeight w:val="500"/>
        </w:trPr>
        <w:tc>
          <w:tcPr>
            <w:tcW w:w="5575" w:type="dxa"/>
            <w:tcBorders>
              <w:bottom w:val="single" w:sz="4" w:space="0" w:color="000000"/>
            </w:tcBorders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Phaenoglyphis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villosa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615191">
              <w:rPr>
                <w:rFonts w:ascii="Arial" w:eastAsia="Arial" w:hAnsi="Arial" w:cs="Arial"/>
                <w:sz w:val="20"/>
                <w:szCs w:val="20"/>
              </w:rPr>
              <w:t>(</w:t>
            </w:r>
            <w:proofErr w:type="spellStart"/>
            <w:r w:rsidRPr="00615191">
              <w:rPr>
                <w:rFonts w:ascii="Arial" w:eastAsia="Arial" w:hAnsi="Arial" w:cs="Arial"/>
                <w:sz w:val="20"/>
                <w:szCs w:val="20"/>
              </w:rPr>
              <w:t>Hartig</w:t>
            </w:r>
            <w:proofErr w:type="spellEnd"/>
            <w:r w:rsidRPr="00615191">
              <w:rPr>
                <w:rFonts w:ascii="Arial" w:eastAsia="Arial" w:hAnsi="Arial" w:cs="Arial"/>
                <w:sz w:val="20"/>
                <w:szCs w:val="20"/>
              </w:rPr>
              <w:t xml:space="preserve"> 1841)</w:t>
            </w:r>
          </w:p>
        </w:tc>
        <w:tc>
          <w:tcPr>
            <w:tcW w:w="971" w:type="dxa"/>
            <w:tcBorders>
              <w:bottom w:val="single" w:sz="4" w:space="0" w:color="000000"/>
            </w:tcBorders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02" w:type="dxa"/>
            <w:tcBorders>
              <w:bottom w:val="single" w:sz="4" w:space="0" w:color="000000"/>
            </w:tcBorders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bottom w:val="single" w:sz="4" w:space="0" w:color="000000"/>
            </w:tcBorders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bottom w:val="single" w:sz="4" w:space="0" w:color="000000"/>
            </w:tcBorders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41" w:type="dxa"/>
            <w:tcBorders>
              <w:bottom w:val="single" w:sz="4" w:space="0" w:color="000000"/>
            </w:tcBorders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</w:tbl>
    <w:p w:rsidR="00716C30" w:rsidRPr="00615191" w:rsidRDefault="00716C30">
      <w:pPr>
        <w:spacing w:before="0" w:after="0" w:line="240" w:lineRule="auto"/>
        <w:ind w:firstLine="0"/>
        <w:jc w:val="left"/>
        <w:rPr>
          <w:rFonts w:ascii="Arial" w:eastAsia="Arial" w:hAnsi="Arial" w:cs="Arial"/>
          <w:sz w:val="24"/>
          <w:szCs w:val="24"/>
        </w:rPr>
      </w:pPr>
    </w:p>
    <w:p w:rsidR="00716C30" w:rsidRPr="00615191" w:rsidRDefault="00615191">
      <w:pPr>
        <w:spacing w:before="0" w:after="0" w:line="240" w:lineRule="auto"/>
        <w:ind w:firstLine="0"/>
        <w:jc w:val="left"/>
        <w:rPr>
          <w:rFonts w:ascii="Arial" w:eastAsia="Arial" w:hAnsi="Arial" w:cs="Arial"/>
          <w:sz w:val="24"/>
          <w:szCs w:val="24"/>
        </w:rPr>
      </w:pPr>
      <w:r w:rsidRPr="00615191">
        <w:br w:type="page"/>
      </w:r>
    </w:p>
    <w:p w:rsidR="00716C30" w:rsidRPr="00615191" w:rsidRDefault="00716C3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5" w:after="0" w:line="237" w:lineRule="auto"/>
        <w:ind w:left="426" w:firstLine="0"/>
        <w:jc w:val="left"/>
        <w:rPr>
          <w:rFonts w:ascii="Arial" w:eastAsia="Arial" w:hAnsi="Arial" w:cs="Arial"/>
          <w:sz w:val="24"/>
          <w:szCs w:val="24"/>
        </w:rPr>
      </w:pPr>
    </w:p>
    <w:tbl>
      <w:tblPr>
        <w:tblStyle w:val="a2"/>
        <w:tblW w:w="11548" w:type="dxa"/>
        <w:tblInd w:w="7" w:type="dxa"/>
        <w:tblLayout w:type="fixed"/>
        <w:tblLook w:val="0000" w:firstRow="0" w:lastRow="0" w:firstColumn="0" w:lastColumn="0" w:noHBand="0" w:noVBand="0"/>
      </w:tblPr>
      <w:tblGrid>
        <w:gridCol w:w="5385"/>
        <w:gridCol w:w="969"/>
        <w:gridCol w:w="1314"/>
        <w:gridCol w:w="1319"/>
        <w:gridCol w:w="1343"/>
        <w:gridCol w:w="1218"/>
      </w:tblGrid>
      <w:tr w:rsidR="00615191" w:rsidRPr="00615191">
        <w:trPr>
          <w:trHeight w:val="424"/>
        </w:trPr>
        <w:tc>
          <w:tcPr>
            <w:tcW w:w="5386" w:type="dxa"/>
            <w:tcBorders>
              <w:top w:val="single" w:sz="4" w:space="0" w:color="000000"/>
            </w:tcBorders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 w:after="0" w:line="240" w:lineRule="auto"/>
              <w:ind w:left="57"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 xml:space="preserve">Hymenoptera: </w:t>
            </w:r>
            <w:proofErr w:type="spellStart"/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>Chalcidoidea</w:t>
            </w:r>
            <w:proofErr w:type="spellEnd"/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  <w:proofErr w:type="spellStart"/>
            <w:r w:rsidRPr="00615191">
              <w:rPr>
                <w:rFonts w:ascii="Arial" w:eastAsia="Arial" w:hAnsi="Arial" w:cs="Arial"/>
                <w:b/>
                <w:sz w:val="20"/>
                <w:szCs w:val="20"/>
              </w:rPr>
              <w:t>Pteromalidae</w:t>
            </w:r>
            <w:proofErr w:type="spellEnd"/>
          </w:p>
        </w:tc>
        <w:tc>
          <w:tcPr>
            <w:tcW w:w="969" w:type="dxa"/>
            <w:tcBorders>
              <w:top w:val="single" w:sz="4" w:space="0" w:color="000000"/>
            </w:tcBorders>
          </w:tcPr>
          <w:p w:rsidR="00716C30" w:rsidRPr="00615191" w:rsidRDefault="00716C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</w:tcBorders>
          </w:tcPr>
          <w:p w:rsidR="00716C30" w:rsidRPr="00615191" w:rsidRDefault="00716C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</w:tcBorders>
          </w:tcPr>
          <w:p w:rsidR="00716C30" w:rsidRPr="00615191" w:rsidRDefault="00716C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</w:tcBorders>
          </w:tcPr>
          <w:p w:rsidR="00716C30" w:rsidRPr="00615191" w:rsidRDefault="00716C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</w:tcBorders>
          </w:tcPr>
          <w:p w:rsidR="00716C30" w:rsidRPr="00615191" w:rsidRDefault="00716C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5191" w:rsidRPr="00615191">
        <w:trPr>
          <w:trHeight w:val="472"/>
        </w:trPr>
        <w:tc>
          <w:tcPr>
            <w:tcW w:w="5386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 w:after="0" w:line="240" w:lineRule="auto"/>
              <w:ind w:left="57"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Asaphes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suspensus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615191">
              <w:rPr>
                <w:rFonts w:ascii="Arial" w:eastAsia="Arial" w:hAnsi="Arial" w:cs="Arial"/>
                <w:sz w:val="20"/>
                <w:szCs w:val="20"/>
              </w:rPr>
              <w:t>(</w:t>
            </w:r>
            <w:proofErr w:type="spellStart"/>
            <w:r w:rsidRPr="00615191">
              <w:rPr>
                <w:rFonts w:ascii="Arial" w:eastAsia="Arial" w:hAnsi="Arial" w:cs="Arial"/>
                <w:sz w:val="20"/>
                <w:szCs w:val="20"/>
              </w:rPr>
              <w:t>Nees</w:t>
            </w:r>
            <w:proofErr w:type="spellEnd"/>
            <w:r w:rsidRPr="00615191">
              <w:rPr>
                <w:rFonts w:ascii="Arial" w:eastAsia="Arial" w:hAnsi="Arial" w:cs="Arial"/>
                <w:sz w:val="20"/>
                <w:szCs w:val="20"/>
              </w:rPr>
              <w:t>, 1834)</w:t>
            </w:r>
          </w:p>
        </w:tc>
        <w:tc>
          <w:tcPr>
            <w:tcW w:w="969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314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 w:after="0" w:line="240" w:lineRule="auto"/>
              <w:ind w:left="21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19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 w:after="0" w:line="240" w:lineRule="auto"/>
              <w:ind w:right="56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43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 w:after="0" w:line="240" w:lineRule="auto"/>
              <w:ind w:left="338" w:right="338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1218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 w:after="0" w:line="240" w:lineRule="auto"/>
              <w:ind w:left="85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615191" w:rsidRPr="00615191">
        <w:trPr>
          <w:trHeight w:val="494"/>
        </w:trPr>
        <w:tc>
          <w:tcPr>
            <w:tcW w:w="5386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left="57"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Asaphes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vulgaris </w:t>
            </w:r>
            <w:r w:rsidRPr="00615191">
              <w:rPr>
                <w:rFonts w:ascii="Arial" w:eastAsia="Arial" w:hAnsi="Arial" w:cs="Arial"/>
                <w:sz w:val="20"/>
                <w:szCs w:val="20"/>
              </w:rPr>
              <w:t>Walker, 1834</w:t>
            </w:r>
          </w:p>
        </w:tc>
        <w:tc>
          <w:tcPr>
            <w:tcW w:w="969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14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left="21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19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right="56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43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right="1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218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left="85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00615191" w:rsidRPr="00615191">
        <w:trPr>
          <w:trHeight w:val="491"/>
        </w:trPr>
        <w:tc>
          <w:tcPr>
            <w:tcW w:w="5386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left="57"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Pachyneuron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aphidis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615191">
              <w:rPr>
                <w:rFonts w:ascii="Arial" w:eastAsia="Arial" w:hAnsi="Arial" w:cs="Arial"/>
                <w:sz w:val="20"/>
                <w:szCs w:val="20"/>
              </w:rPr>
              <w:t>(</w:t>
            </w:r>
            <w:proofErr w:type="spellStart"/>
            <w:r w:rsidRPr="00615191">
              <w:rPr>
                <w:rFonts w:ascii="Arial" w:eastAsia="Arial" w:hAnsi="Arial" w:cs="Arial"/>
                <w:sz w:val="20"/>
                <w:szCs w:val="20"/>
              </w:rPr>
              <w:t>Bouché</w:t>
            </w:r>
            <w:proofErr w:type="spellEnd"/>
            <w:r w:rsidRPr="00615191">
              <w:rPr>
                <w:rFonts w:ascii="Arial" w:eastAsia="Arial" w:hAnsi="Arial" w:cs="Arial"/>
                <w:sz w:val="20"/>
                <w:szCs w:val="20"/>
              </w:rPr>
              <w:t>, 1834)</w:t>
            </w:r>
          </w:p>
        </w:tc>
        <w:tc>
          <w:tcPr>
            <w:tcW w:w="969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51</w:t>
            </w:r>
          </w:p>
        </w:tc>
        <w:tc>
          <w:tcPr>
            <w:tcW w:w="1314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left="21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19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right="56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43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right="1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218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left="85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00615191" w:rsidRPr="00615191">
        <w:trPr>
          <w:trHeight w:val="491"/>
        </w:trPr>
        <w:tc>
          <w:tcPr>
            <w:tcW w:w="5386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after="0" w:line="240" w:lineRule="auto"/>
              <w:ind w:left="57"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Pachyneuron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muscarum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615191">
              <w:rPr>
                <w:rFonts w:ascii="Arial" w:eastAsia="Arial" w:hAnsi="Arial" w:cs="Arial"/>
                <w:sz w:val="20"/>
                <w:szCs w:val="20"/>
              </w:rPr>
              <w:t>(Linnaeus, 1758)</w:t>
            </w:r>
          </w:p>
        </w:tc>
        <w:tc>
          <w:tcPr>
            <w:tcW w:w="969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14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after="0" w:line="240" w:lineRule="auto"/>
              <w:ind w:left="21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19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after="0" w:line="240" w:lineRule="auto"/>
              <w:ind w:right="56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43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after="0" w:line="240" w:lineRule="auto"/>
              <w:ind w:right="1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218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after="0" w:line="240" w:lineRule="auto"/>
              <w:ind w:left="85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00615191" w:rsidRPr="00615191">
        <w:trPr>
          <w:trHeight w:val="494"/>
        </w:trPr>
        <w:tc>
          <w:tcPr>
            <w:tcW w:w="5386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left="57"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Pachyneuron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solitarium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615191">
              <w:rPr>
                <w:rFonts w:ascii="Arial" w:eastAsia="Arial" w:hAnsi="Arial" w:cs="Arial"/>
                <w:sz w:val="20"/>
                <w:szCs w:val="20"/>
              </w:rPr>
              <w:t>(</w:t>
            </w:r>
            <w:proofErr w:type="spellStart"/>
            <w:r w:rsidRPr="00615191">
              <w:rPr>
                <w:rFonts w:ascii="Arial" w:eastAsia="Arial" w:hAnsi="Arial" w:cs="Arial"/>
                <w:sz w:val="20"/>
                <w:szCs w:val="20"/>
              </w:rPr>
              <w:t>Hartig</w:t>
            </w:r>
            <w:proofErr w:type="spellEnd"/>
            <w:r w:rsidRPr="00615191">
              <w:rPr>
                <w:rFonts w:ascii="Arial" w:eastAsia="Arial" w:hAnsi="Arial" w:cs="Arial"/>
                <w:sz w:val="20"/>
                <w:szCs w:val="20"/>
              </w:rPr>
              <w:t>, 1838)</w:t>
            </w:r>
          </w:p>
        </w:tc>
        <w:tc>
          <w:tcPr>
            <w:tcW w:w="969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314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left="21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19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right="56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43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right="1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218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left="85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00615191" w:rsidRPr="00615191">
        <w:trPr>
          <w:trHeight w:val="469"/>
        </w:trPr>
        <w:tc>
          <w:tcPr>
            <w:tcW w:w="5386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left="57" w:firstLine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Pachyneuron</w:t>
            </w:r>
            <w:proofErr w:type="spellEnd"/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 xml:space="preserve"> sp. </w:t>
            </w:r>
            <w:r w:rsidRPr="00615191">
              <w:rPr>
                <w:rFonts w:ascii="Arial" w:eastAsia="Arial" w:hAnsi="Arial" w:cs="Arial"/>
                <w:sz w:val="20"/>
                <w:szCs w:val="20"/>
              </w:rPr>
              <w:t>Walker, 1833</w:t>
            </w:r>
          </w:p>
        </w:tc>
        <w:tc>
          <w:tcPr>
            <w:tcW w:w="969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32</w:t>
            </w:r>
          </w:p>
        </w:tc>
        <w:tc>
          <w:tcPr>
            <w:tcW w:w="1314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left="21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19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right="56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43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right="1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218" w:type="dxa"/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left="85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00615191" w:rsidRPr="00615191">
        <w:trPr>
          <w:trHeight w:val="503"/>
        </w:trPr>
        <w:tc>
          <w:tcPr>
            <w:tcW w:w="5386" w:type="dxa"/>
            <w:tcBorders>
              <w:bottom w:val="single" w:sz="4" w:space="0" w:color="000000"/>
            </w:tcBorders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 w:after="0" w:line="240" w:lineRule="auto"/>
              <w:ind w:left="57" w:firstLine="0"/>
              <w:jc w:val="left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i/>
                <w:sz w:val="20"/>
                <w:szCs w:val="20"/>
              </w:rPr>
              <w:t>unknown</w:t>
            </w:r>
          </w:p>
        </w:tc>
        <w:tc>
          <w:tcPr>
            <w:tcW w:w="969" w:type="dxa"/>
            <w:tcBorders>
              <w:bottom w:val="single" w:sz="4" w:space="0" w:color="000000"/>
            </w:tcBorders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 w:after="0" w:line="240" w:lineRule="auto"/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14" w:type="dxa"/>
            <w:tcBorders>
              <w:bottom w:val="single" w:sz="4" w:space="0" w:color="000000"/>
            </w:tcBorders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 w:after="0" w:line="240" w:lineRule="auto"/>
              <w:ind w:left="21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19" w:type="dxa"/>
            <w:tcBorders>
              <w:bottom w:val="single" w:sz="4" w:space="0" w:color="000000"/>
            </w:tcBorders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 w:after="0" w:line="240" w:lineRule="auto"/>
              <w:ind w:right="56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343" w:type="dxa"/>
            <w:tcBorders>
              <w:bottom w:val="single" w:sz="4" w:space="0" w:color="000000"/>
            </w:tcBorders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 w:after="0" w:line="240" w:lineRule="auto"/>
              <w:ind w:right="1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218" w:type="dxa"/>
            <w:tcBorders>
              <w:bottom w:val="single" w:sz="4" w:space="0" w:color="000000"/>
            </w:tcBorders>
            <w:vAlign w:val="center"/>
          </w:tcPr>
          <w:p w:rsidR="00716C30" w:rsidRPr="00615191" w:rsidRDefault="00615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 w:after="0" w:line="240" w:lineRule="auto"/>
              <w:ind w:left="85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15191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</w:tbl>
    <w:p w:rsidR="00716C30" w:rsidRPr="00615191" w:rsidRDefault="00716C30"/>
    <w:sectPr w:rsidR="00716C30" w:rsidRPr="00615191" w:rsidSect="00615191">
      <w:headerReference w:type="default" r:id="rId7"/>
      <w:pgSz w:w="15840" w:h="12240" w:orient="landscape"/>
      <w:pgMar w:top="1701" w:right="1417" w:bottom="1701" w:left="1417" w:header="708" w:footer="708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15191">
      <w:pPr>
        <w:spacing w:before="0" w:after="0" w:line="240" w:lineRule="auto"/>
      </w:pPr>
      <w:r>
        <w:separator/>
      </w:r>
    </w:p>
  </w:endnote>
  <w:endnote w:type="continuationSeparator" w:id="0">
    <w:p w:rsidR="00000000" w:rsidRDefault="0061519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15191">
      <w:pPr>
        <w:spacing w:before="0" w:after="0" w:line="240" w:lineRule="auto"/>
      </w:pPr>
      <w:r>
        <w:separator/>
      </w:r>
    </w:p>
  </w:footnote>
  <w:footnote w:type="continuationSeparator" w:id="0">
    <w:p w:rsidR="00000000" w:rsidRDefault="0061519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C30" w:rsidRDefault="00716C3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C30"/>
    <w:rsid w:val="00615191"/>
    <w:rsid w:val="0071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91BA64-3663-4FBC-892E-56D523E3A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8"/>
        <w:szCs w:val="28"/>
        <w:lang w:val="en-GB" w:eastAsia="en-IN" w:bidi="ar-SA"/>
      </w:rPr>
    </w:rPrDefault>
    <w:pPrDefault>
      <w:pPr>
        <w:spacing w:before="180" w:after="180" w:line="420" w:lineRule="auto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7DC"/>
    <w:pPr>
      <w:spacing w:line="420" w:lineRule="exact"/>
    </w:pPr>
    <w:rPr>
      <w:rFonts w:eastAsiaTheme="minorEastAsia"/>
      <w:lang w:eastAsia="ja-JP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rsid w:val="00B917DC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B917DC"/>
    <w:pPr>
      <w:widowControl w:val="0"/>
      <w:autoSpaceDE w:val="0"/>
      <w:autoSpaceDN w:val="0"/>
      <w:spacing w:before="0" w:after="0" w:line="240" w:lineRule="auto"/>
      <w:ind w:firstLine="0"/>
      <w:jc w:val="left"/>
    </w:pPr>
    <w:rPr>
      <w:rFonts w:ascii="Arial" w:eastAsia="Arial" w:hAnsi="Arial" w:cs="Arial"/>
      <w:sz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917DC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B917DC"/>
    <w:pPr>
      <w:widowControl w:val="0"/>
      <w:autoSpaceDE w:val="0"/>
      <w:autoSpaceDN w:val="0"/>
      <w:spacing w:before="105" w:after="0" w:line="240" w:lineRule="auto"/>
      <w:ind w:firstLine="0"/>
      <w:jc w:val="center"/>
    </w:pPr>
    <w:rPr>
      <w:rFonts w:ascii="Arial" w:eastAsia="Arial" w:hAnsi="Arial" w:cs="Arial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59379D"/>
    <w:rPr>
      <w:rFonts w:eastAsiaTheme="minorEastAsia"/>
      <w:lang w:eastAsia="ja-JP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4n/2S/ZtpWBN9+gfFajQP4gK88w==">AMUW2mW6PVJ6xku56etqMIAFq6vjf5rf9RIRw5pCzUE+5SSmrU53g/cqHFscBADv7W9eI9sOZEyGeJgw5flGHOLQNyltPkFBqnaTw7hxWlPIkRVC+N9QX5JIwBUg1XWfj1SoKLLDciCg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700</Words>
  <Characters>3992</Characters>
  <Application>Microsoft Office Word</Application>
  <DocSecurity>0</DocSecurity>
  <Lines>33</Lines>
  <Paragraphs>9</Paragraphs>
  <ScaleCrop>false</ScaleCrop>
  <Company/>
  <LinksUpToDate>false</LinksUpToDate>
  <CharactersWithSpaces>4683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Hariharan Vasanthaprakasam</cp:lastModifiedBy>
  <cp:revision>2</cp:revision>
  <dcterms:created xsi:type="dcterms:W3CDTF">2023-04-20T14:18:00Z</dcterms:created>
  <dcterms:modified xsi:type="dcterms:W3CDTF">2023-06-30T12:05:00Z</dcterms:modified>
</cp:coreProperties>
</file>