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6091"/>
        <w:tblW w:w="0" w:type="auto"/>
        <w:tblLook w:val="04A0" w:firstRow="1" w:lastRow="0" w:firstColumn="1" w:lastColumn="0" w:noHBand="0" w:noVBand="1"/>
      </w:tblPr>
      <w:tblGrid>
        <w:gridCol w:w="4531"/>
        <w:gridCol w:w="1134"/>
        <w:gridCol w:w="1134"/>
        <w:gridCol w:w="1134"/>
        <w:gridCol w:w="1083"/>
      </w:tblGrid>
      <w:tr w:rsidR="0006273F" w:rsidRPr="00880313" w14:paraId="6EE189D2" w14:textId="77777777" w:rsidTr="00357FF1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370C5339" w14:textId="006EB1B1" w:rsidR="0006273F" w:rsidRPr="00880313" w:rsidRDefault="0058679A" w:rsidP="00357F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Fixed effects</w:t>
            </w:r>
          </w:p>
        </w:tc>
      </w:tr>
      <w:tr w:rsidR="0058679A" w:rsidRPr="00880313" w14:paraId="48BDDC9B" w14:textId="77777777" w:rsidTr="00357FF1"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5D712E81" w14:textId="7987D022" w:rsidR="0058679A" w:rsidRPr="00880313" w:rsidRDefault="0058679A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5A11F662" w14:textId="3EBCA0B5" w:rsidR="0058679A" w:rsidRPr="00880313" w:rsidRDefault="0058679A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Estimate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7E26008A" w14:textId="656E1DF0" w:rsidR="0058679A" w:rsidRPr="00880313" w:rsidRDefault="0058679A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2.5%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12EFA067" w14:textId="4C7F6664" w:rsidR="0058679A" w:rsidRPr="00880313" w:rsidRDefault="0058679A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97.5%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  <w:vAlign w:val="bottom"/>
          </w:tcPr>
          <w:p w14:paraId="0DE9430C" w14:textId="4E87DAE0" w:rsidR="0058679A" w:rsidRPr="00880313" w:rsidRDefault="0058679A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</w:tr>
      <w:tr w:rsidR="00FB0F59" w:rsidRPr="00880313" w14:paraId="2F56AF0A" w14:textId="77777777" w:rsidTr="00357FF1">
        <w:tc>
          <w:tcPr>
            <w:tcW w:w="4531" w:type="dxa"/>
            <w:tcBorders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6C4F775" w14:textId="677FEBF0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Intercept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D56127B" w14:textId="07D64889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87.803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A0FBD65" w14:textId="7995DF6E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79.85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8E194D2" w14:textId="5429ACDD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96.86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411720EB" w14:textId="7BD84F51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58679A" w:rsidRPr="00880313" w14:paraId="62FA720A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B85DA0B" w14:textId="7CE85001" w:rsidR="0058679A" w:rsidRPr="00880313" w:rsidRDefault="0058679A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(Coniferous WKH)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4FE017B6" w14:textId="39379121" w:rsidR="0058679A" w:rsidRPr="00880313" w:rsidRDefault="0058679A" w:rsidP="00357FF1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FB0F59" w:rsidRPr="00880313" w14:paraId="40D3C7DE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CF5CA11" w14:textId="1A4FE807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(Broadleaf WKH)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C55BF40" w14:textId="25C5B2D7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0.777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096C242" w14:textId="1143E592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0.671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2A726CE" w14:textId="2044DEEE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0.895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11889BF5" w14:textId="7E73E736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FB0F59" w:rsidRPr="00880313" w14:paraId="37AB32EA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7A75C87" w14:textId="1DAFDC3D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(Commercial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A956875" w14:textId="466F082D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1.011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0D519F0" w14:textId="1595BD1B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0.939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A50BFF7" w14:textId="71F743C7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1.089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76E12DE9" w14:textId="59F05965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0.773</w:t>
            </w:r>
          </w:p>
        </w:tc>
      </w:tr>
      <w:tr w:rsidR="00FB0F59" w:rsidRPr="00880313" w14:paraId="7CC50253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DCD0ACF" w14:textId="58C8D1FB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gramStart"/>
            <w:r w:rsidRPr="00880313">
              <w:rPr>
                <w:rFonts w:ascii="Arial" w:hAnsi="Arial" w:cs="Arial"/>
                <w:b/>
                <w:bCs/>
                <w:color w:val="000000"/>
              </w:rPr>
              <w:t>Pre-commercial</w:t>
            </w:r>
            <w:proofErr w:type="gramEnd"/>
            <w:r w:rsidRPr="00880313">
              <w:rPr>
                <w:rFonts w:ascii="Arial" w:hAnsi="Arial" w:cs="Arial"/>
                <w:b/>
                <w:bCs/>
                <w:color w:val="000000"/>
              </w:rPr>
              <w:t xml:space="preserve">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E246BD4" w14:textId="16548F95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0.685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649B2E7" w14:textId="54EF6F2A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0.592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46130BE" w14:textId="0F09A208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0.789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7F97C748" w14:textId="4AC67222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FB0F59" w:rsidRPr="00880313" w14:paraId="15A95147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CF71D05" w14:textId="6DD8E05E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Unthinned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F210DD4" w14:textId="61E3056F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0.962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21C3CA8" w14:textId="09F829B4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0.874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04FCD2E" w14:textId="7EACB2C3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1.059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307F1083" w14:textId="023B9EF8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0.432</w:t>
            </w:r>
          </w:p>
        </w:tc>
      </w:tr>
      <w:tr w:rsidR="00FB0F59" w:rsidRPr="00880313" w14:paraId="2F1D5209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B9FC28C" w14:textId="42BFCCF0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(Reserve)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AF73FB6" w14:textId="09E1E573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1.121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A541490" w14:textId="4A1D6C71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0.832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6A5C448" w14:textId="5C5E8954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1.506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0067F48C" w14:textId="45DD4D1F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0.450</w:t>
            </w:r>
          </w:p>
        </w:tc>
      </w:tr>
      <w:tr w:rsidR="0058679A" w:rsidRPr="00880313" w14:paraId="739278DF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2E0FF70" w14:textId="666063E8" w:rsidR="0058679A" w:rsidRPr="00880313" w:rsidRDefault="0058679A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(Jönköping)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280F71EE" w14:textId="676D4255" w:rsidR="0058679A" w:rsidRPr="00880313" w:rsidRDefault="0058679A" w:rsidP="00357FF1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FB0F59" w:rsidRPr="00880313" w14:paraId="27C6166A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533F2CE" w14:textId="67138A55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Örebro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4F6A2FA" w14:textId="426385AB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0.973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4D71801" w14:textId="00E0C347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0.857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AC0A746" w14:textId="07B515B1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1.098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1BDDD1CB" w14:textId="3238C55B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0.657</w:t>
            </w:r>
          </w:p>
        </w:tc>
      </w:tr>
      <w:tr w:rsidR="00FB0F59" w:rsidRPr="00880313" w14:paraId="2407EF06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556A6CA" w14:textId="2268E8EE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over 100 years within 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8497BC3" w14:textId="33E9B15C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0.974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61D9C5D" w14:textId="3E92895E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0.943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9048249" w14:textId="7CCD26E1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1.006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4D0716F1" w14:textId="33694345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0.107</w:t>
            </w:r>
          </w:p>
        </w:tc>
      </w:tr>
      <w:tr w:rsidR="00FB0F59" w:rsidRPr="00880313" w14:paraId="6551DBC5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F6979FE" w14:textId="6A6D0135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Broadleaf volume within 2500 m (m</w:t>
            </w:r>
            <w:r w:rsidRPr="00880313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3</w:t>
            </w:r>
            <w:r w:rsidRPr="00880313">
              <w:rPr>
                <w:rFonts w:ascii="Arial" w:hAnsi="Arial" w:cs="Arial"/>
                <w:b/>
                <w:bCs/>
                <w:color w:val="000000"/>
              </w:rPr>
              <w:t>/ha)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C79E3AE" w14:textId="756B3A5B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B208552" w14:textId="06271D7A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9A75F0C" w14:textId="66857B03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1.014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34F63B68" w14:textId="3BC95E84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0.023</w:t>
            </w:r>
          </w:p>
        </w:tc>
      </w:tr>
      <w:tr w:rsidR="00FB0F59" w:rsidRPr="00880313" w14:paraId="2D396FE8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069105A" w14:textId="50B3EB26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Conservation forest within 1250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9A502DF" w14:textId="0B022D35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A6BE500" w14:textId="54B82310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83D0F7C" w14:textId="46A23445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1.001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3987E3C3" w14:textId="6707881B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0.310</w:t>
            </w:r>
          </w:p>
        </w:tc>
      </w:tr>
      <w:tr w:rsidR="00FB0F59" w:rsidRPr="00880313" w14:paraId="21D2A51B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right w:val="single" w:sz="8" w:space="0" w:color="A6A6A6" w:themeColor="background1" w:themeShade="A6"/>
            </w:tcBorders>
            <w:vAlign w:val="bottom"/>
          </w:tcPr>
          <w:p w14:paraId="0F86D660" w14:textId="38240F2A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Clear-cut within 1250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2DAD21A" w14:textId="5F8A201D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FBB163F" w14:textId="5AA5C0E0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75150D2" w14:textId="2944B3D4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1.004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nil"/>
            </w:tcBorders>
            <w:vAlign w:val="bottom"/>
          </w:tcPr>
          <w:p w14:paraId="75964B46" w14:textId="41D28390" w:rsidR="00FB0F59" w:rsidRPr="00880313" w:rsidRDefault="00FB0F59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0.057</w:t>
            </w:r>
          </w:p>
        </w:tc>
      </w:tr>
      <w:tr w:rsidR="0006273F" w:rsidRPr="00880313" w14:paraId="1BC7A68D" w14:textId="77777777" w:rsidTr="00357FF1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14A55BB" w14:textId="46DEF6FB" w:rsidR="0006273F" w:rsidRPr="00880313" w:rsidRDefault="0058679A" w:rsidP="00357FF1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Random effects</w:t>
            </w:r>
          </w:p>
        </w:tc>
      </w:tr>
      <w:tr w:rsidR="0006273F" w:rsidRPr="00880313" w14:paraId="128C50C4" w14:textId="77777777" w:rsidTr="00357FF1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</w:tcPr>
          <w:p w14:paraId="554D2ADE" w14:textId="358D49C8" w:rsidR="0006273F" w:rsidRPr="00880313" w:rsidRDefault="0058679A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</w:tcPr>
          <w:p w14:paraId="0C725C1C" w14:textId="265FE8E6" w:rsidR="0006273F" w:rsidRPr="00880313" w:rsidRDefault="0058679A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SD</w:t>
            </w:r>
          </w:p>
        </w:tc>
      </w:tr>
      <w:tr w:rsidR="0006273F" w:rsidRPr="00880313" w14:paraId="0B0D947D" w14:textId="77777777" w:rsidTr="00357FF1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</w:tcPr>
          <w:p w14:paraId="2C033663" w14:textId="7FC2C730" w:rsidR="0006273F" w:rsidRPr="00880313" w:rsidRDefault="0058679A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</w:tcPr>
          <w:p w14:paraId="124A3CE0" w14:textId="341FACFF" w:rsidR="0006273F" w:rsidRPr="00880313" w:rsidRDefault="0058679A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</w:rPr>
              <w:t>1.</w:t>
            </w:r>
            <w:r w:rsidR="00FB0F59" w:rsidRPr="00880313">
              <w:rPr>
                <w:rFonts w:ascii="Arial" w:hAnsi="Arial" w:cs="Arial"/>
              </w:rPr>
              <w:t>10</w:t>
            </w:r>
          </w:p>
        </w:tc>
      </w:tr>
    </w:tbl>
    <w:p w14:paraId="646C086F" w14:textId="1F00667B" w:rsidR="004C7224" w:rsidRPr="00880313" w:rsidRDefault="00357FF1" w:rsidP="004C7224">
      <w:pPr>
        <w:pStyle w:val="Heading1"/>
        <w:spacing w:line="360" w:lineRule="auto"/>
        <w:contextualSpacing/>
        <w:rPr>
          <w:rFonts w:ascii="Arial" w:hAnsi="Arial" w:cs="Arial"/>
        </w:rPr>
      </w:pPr>
      <w:r w:rsidRPr="00880313">
        <w:rPr>
          <w:rFonts w:ascii="Arial" w:hAnsi="Arial" w:cs="Arial"/>
        </w:rPr>
        <w:t>Supplementary information</w:t>
      </w:r>
      <w:r w:rsidR="004C7224" w:rsidRPr="00880313">
        <w:rPr>
          <w:rFonts w:ascii="Arial" w:hAnsi="Arial" w:cs="Arial"/>
        </w:rPr>
        <w:t xml:space="preserve"> </w:t>
      </w:r>
      <w:r w:rsidR="009B3C7C" w:rsidRPr="00880313">
        <w:rPr>
          <w:rFonts w:ascii="Arial" w:hAnsi="Arial" w:cs="Arial"/>
        </w:rPr>
        <w:t>1</w:t>
      </w:r>
      <w:r w:rsidR="004C7224" w:rsidRPr="00880313">
        <w:rPr>
          <w:rFonts w:ascii="Arial" w:hAnsi="Arial" w:cs="Arial"/>
        </w:rPr>
        <w:t xml:space="preserve"> – Complete model tables</w:t>
      </w:r>
    </w:p>
    <w:p w14:paraId="698466D9" w14:textId="77777777" w:rsidR="00880313" w:rsidRPr="00880313" w:rsidRDefault="00880313">
      <w:pPr>
        <w:rPr>
          <w:rFonts w:ascii="Arial" w:hAnsi="Arial" w:cs="Arial"/>
        </w:rPr>
      </w:pPr>
      <w:bookmarkStart w:id="0" w:name="_Hlk174629515"/>
      <w:r w:rsidRPr="00880313">
        <w:rPr>
          <w:rFonts w:ascii="Arial" w:hAnsi="Arial" w:cs="Arial"/>
        </w:rPr>
        <w:t>Wood-living beetle diversity is enriched by surrounding broadleaf forest in a conifer forestry landscape</w:t>
      </w:r>
    </w:p>
    <w:bookmarkEnd w:id="0"/>
    <w:p w14:paraId="760239B7" w14:textId="54B2C6E0" w:rsidR="00357FF1" w:rsidRPr="00880313" w:rsidRDefault="00357FF1">
      <w:pPr>
        <w:rPr>
          <w:rFonts w:ascii="Arial" w:hAnsi="Arial" w:cs="Arial"/>
        </w:rPr>
      </w:pPr>
      <w:r w:rsidRPr="00880313">
        <w:rPr>
          <w:rFonts w:ascii="Arial" w:hAnsi="Arial" w:cs="Arial"/>
        </w:rPr>
        <w:t>Landscape ecology</w:t>
      </w:r>
    </w:p>
    <w:p w14:paraId="766A6D68" w14:textId="0A4F7331" w:rsidR="00357FF1" w:rsidRPr="00880313" w:rsidRDefault="00357FF1">
      <w:pPr>
        <w:rPr>
          <w:rFonts w:ascii="Arial" w:hAnsi="Arial" w:cs="Arial"/>
        </w:rPr>
      </w:pPr>
      <w:r w:rsidRPr="00880313">
        <w:rPr>
          <w:rFonts w:ascii="Arial" w:hAnsi="Arial" w:cs="Arial"/>
        </w:rPr>
        <w:t>Oskar Gran, Department of Biological and Environmental Sciences, University of Gothenburg, Gothenburg, Sweden</w:t>
      </w:r>
    </w:p>
    <w:p w14:paraId="2C8C4C8F" w14:textId="3BEFD3A7" w:rsidR="00357FF1" w:rsidRPr="00880313" w:rsidRDefault="0047248F">
      <w:p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357FF1" w:rsidRPr="00880313">
        <w:rPr>
          <w:rFonts w:ascii="Arial" w:hAnsi="Arial" w:cs="Arial"/>
        </w:rPr>
        <w:t>skar</w:t>
      </w:r>
      <w:r>
        <w:rPr>
          <w:rFonts w:ascii="Arial" w:hAnsi="Arial" w:cs="Arial"/>
        </w:rPr>
        <w:t>.</w:t>
      </w:r>
      <w:r w:rsidR="00357FF1" w:rsidRPr="00880313">
        <w:rPr>
          <w:rFonts w:ascii="Arial" w:hAnsi="Arial" w:cs="Arial"/>
        </w:rPr>
        <w:t>gran@</w:t>
      </w:r>
      <w:r>
        <w:rPr>
          <w:rFonts w:ascii="Arial" w:hAnsi="Arial" w:cs="Arial"/>
        </w:rPr>
        <w:t>bioenv.gu.se</w:t>
      </w:r>
    </w:p>
    <w:p w14:paraId="4F1F9106" w14:textId="446E8C42" w:rsidR="00357FF1" w:rsidRPr="00880313" w:rsidRDefault="00357FF1">
      <w:pPr>
        <w:rPr>
          <w:rFonts w:ascii="Arial" w:hAnsi="Arial" w:cs="Arial"/>
        </w:rPr>
      </w:pPr>
      <w:r w:rsidRPr="00880313"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534F95" wp14:editId="4606BA25">
                <wp:simplePos x="0" y="0"/>
                <wp:positionH relativeFrom="margin">
                  <wp:align>left</wp:align>
                </wp:positionH>
                <wp:positionV relativeFrom="paragraph">
                  <wp:posOffset>193040</wp:posOffset>
                </wp:positionV>
                <wp:extent cx="5702300" cy="414655"/>
                <wp:effectExtent l="0" t="0" r="0" b="4445"/>
                <wp:wrapTight wrapText="bothSides">
                  <wp:wrapPolygon edited="0">
                    <wp:start x="0" y="0"/>
                    <wp:lineTo x="0" y="20839"/>
                    <wp:lineTo x="21504" y="20839"/>
                    <wp:lineTo x="21504" y="0"/>
                    <wp:lineTo x="0" y="0"/>
                  </wp:wrapPolygon>
                </wp:wrapTight>
                <wp:docPr id="768435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CD90" w14:textId="51E11CFF" w:rsidR="002C003F" w:rsidRPr="000E4A6B" w:rsidRDefault="002C003F" w:rsidP="002C003F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Table </w:t>
                            </w:r>
                            <w:r w:rsidR="00357FF1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SI</w:t>
                            </w:r>
                            <w:r w:rsidR="009B3C7C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1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.</w:t>
                            </w:r>
                            <w:r w:rsidR="00357FF1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1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Complete GLMM table for the most supported model for </w:t>
                            </w:r>
                            <w:r w:rsidR="00357FF1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>saproxylic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 species. Estimates are odds ratios.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34F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.2pt;width:449pt;height:32.6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" stroked="f">
                <v:textbox>
                  <w:txbxContent>
                    <w:p w14:paraId="0328CD90" w14:textId="51E11CFF" w:rsidR="002C003F" w:rsidRPr="000E4A6B" w:rsidRDefault="002C003F" w:rsidP="002C003F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Table </w:t>
                      </w:r>
                      <w:r w:rsidR="00357FF1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SI</w:t>
                      </w:r>
                      <w:r w:rsidR="009B3C7C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1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.</w:t>
                      </w:r>
                      <w:r w:rsidR="00357FF1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1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 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Complete GLMM table for the most supported model for </w:t>
                      </w:r>
                      <w:r w:rsidR="00357FF1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>saproxylic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 species. Estimates are odds ratios.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6176DDB" w14:textId="15682AA4" w:rsidR="00357FF1" w:rsidRPr="00880313" w:rsidRDefault="00357FF1">
      <w:pPr>
        <w:rPr>
          <w:rFonts w:ascii="Arial" w:hAnsi="Arial" w:cs="Arial"/>
        </w:rPr>
      </w:pPr>
    </w:p>
    <w:p w14:paraId="3A41A5A0" w14:textId="183D3F86" w:rsidR="003B79C0" w:rsidRPr="00880313" w:rsidRDefault="003B79C0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Y="2168"/>
        <w:tblW w:w="0" w:type="auto"/>
        <w:tblLook w:val="04A0" w:firstRow="1" w:lastRow="0" w:firstColumn="1" w:lastColumn="0" w:noHBand="0" w:noVBand="1"/>
      </w:tblPr>
      <w:tblGrid>
        <w:gridCol w:w="4531"/>
        <w:gridCol w:w="1134"/>
        <w:gridCol w:w="1134"/>
        <w:gridCol w:w="1134"/>
        <w:gridCol w:w="1083"/>
      </w:tblGrid>
      <w:tr w:rsidR="00357FF1" w:rsidRPr="00880313" w14:paraId="7942FC0A" w14:textId="77777777" w:rsidTr="00357FF1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3236BED0" w14:textId="77777777" w:rsidR="00357FF1" w:rsidRPr="00880313" w:rsidRDefault="00357FF1" w:rsidP="00357F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lastRenderedPageBreak/>
              <w:t>Fixed effects</w:t>
            </w:r>
          </w:p>
        </w:tc>
      </w:tr>
      <w:tr w:rsidR="00357FF1" w:rsidRPr="00880313" w14:paraId="7428CD02" w14:textId="77777777" w:rsidTr="00357FF1"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19CBFA9B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4159C03C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Estimate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2B3092EB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2.5%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0181020A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97.5%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  <w:vAlign w:val="bottom"/>
          </w:tcPr>
          <w:p w14:paraId="4D37E3BE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</w:tr>
      <w:tr w:rsidR="00357FF1" w:rsidRPr="00880313" w14:paraId="20C9A95F" w14:textId="77777777" w:rsidTr="00357FF1">
        <w:tc>
          <w:tcPr>
            <w:tcW w:w="4531" w:type="dxa"/>
            <w:tcBorders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C4DBAFD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Intercept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D0B6017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5.315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8722694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3.93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E3EB589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7.09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06C72456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357FF1" w:rsidRPr="00880313" w14:paraId="21C7AD9F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37368D7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(Coniferous WKH)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2D89FD50" w14:textId="77777777" w:rsidR="00357FF1" w:rsidRPr="00880313" w:rsidRDefault="00357FF1" w:rsidP="00357FF1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357FF1" w:rsidRPr="00880313" w14:paraId="3B7C501E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45C7226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(Broadleaf WKH)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993D6EC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0.816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7A901A2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0.526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9B0A540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1.243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68C07CB0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0.349</w:t>
            </w:r>
          </w:p>
        </w:tc>
      </w:tr>
      <w:tr w:rsidR="00357FF1" w:rsidRPr="00880313" w14:paraId="213A1DFF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B1A631F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(Commercial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E595608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0.993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4464C78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0.668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7F07016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1.491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2E08C353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0.973</w:t>
            </w:r>
          </w:p>
        </w:tc>
      </w:tr>
      <w:tr w:rsidR="00357FF1" w:rsidRPr="00880313" w14:paraId="76097ABD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D9D871E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gramStart"/>
            <w:r w:rsidRPr="00880313">
              <w:rPr>
                <w:rFonts w:ascii="Arial" w:hAnsi="Arial" w:cs="Arial"/>
                <w:b/>
                <w:bCs/>
                <w:color w:val="000000"/>
              </w:rPr>
              <w:t>Pre-commercial</w:t>
            </w:r>
            <w:proofErr w:type="gramEnd"/>
            <w:r w:rsidRPr="00880313">
              <w:rPr>
                <w:rFonts w:ascii="Arial" w:hAnsi="Arial" w:cs="Arial"/>
                <w:b/>
                <w:bCs/>
                <w:color w:val="000000"/>
              </w:rPr>
              <w:t xml:space="preserve">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F556EAE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0.688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B83C872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0.404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9ADC94F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1.158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6B1093F8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0.161</w:t>
            </w:r>
          </w:p>
        </w:tc>
      </w:tr>
      <w:tr w:rsidR="00357FF1" w:rsidRPr="00880313" w14:paraId="6556474D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4B6A95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Unthinned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E8BFC46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1.028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B59D8B4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0.647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0DB51F8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1.650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28E49C8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0.907</w:t>
            </w:r>
          </w:p>
        </w:tc>
      </w:tr>
      <w:tr w:rsidR="00357FF1" w:rsidRPr="00880313" w14:paraId="12C1F349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9FA47C3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(Reserve)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19FE82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0.607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E9A9BC6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0.134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C56F930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2.733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7FA25C75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0.514</w:t>
            </w:r>
          </w:p>
        </w:tc>
      </w:tr>
      <w:tr w:rsidR="00357FF1" w:rsidRPr="00880313" w14:paraId="29A97749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59EF7E2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(Jönköping)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2E987411" w14:textId="77777777" w:rsidR="00357FF1" w:rsidRPr="00880313" w:rsidRDefault="00357FF1" w:rsidP="00357FF1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357FF1" w:rsidRPr="00880313" w14:paraId="2F551C06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551ED74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Örebro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30F755A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1.073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315BAFC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0.742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3B345B8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1.525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0F86541A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0.691</w:t>
            </w:r>
          </w:p>
        </w:tc>
      </w:tr>
      <w:tr w:rsidR="00357FF1" w:rsidRPr="00880313" w14:paraId="4791F807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F20DCF5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over 100 years within 2500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AC9877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05F69D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76CA6CF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0.999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4E485281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0.009</w:t>
            </w:r>
          </w:p>
        </w:tc>
      </w:tr>
      <w:tr w:rsidR="00357FF1" w:rsidRPr="00880313" w14:paraId="03363A54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5E5043A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Broadleaf volume within 2500 m (m</w:t>
            </w:r>
            <w:r w:rsidRPr="00880313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3</w:t>
            </w:r>
            <w:r w:rsidRPr="00880313">
              <w:rPr>
                <w:rFonts w:ascii="Arial" w:hAnsi="Arial" w:cs="Arial"/>
                <w:b/>
                <w:bCs/>
                <w:color w:val="000000"/>
              </w:rPr>
              <w:t>/ha)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DDFFD2F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1.003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500E54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0.984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E693367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1.022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04E5E95D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0.743</w:t>
            </w:r>
          </w:p>
        </w:tc>
      </w:tr>
      <w:tr w:rsidR="00357FF1" w:rsidRPr="00880313" w14:paraId="0D161850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2685C11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Conservation forest within 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8A0D0D2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1.031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C77CE33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0.935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B2E4010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1.136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785C6EDD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0.536</w:t>
            </w:r>
          </w:p>
        </w:tc>
      </w:tr>
      <w:tr w:rsidR="00357FF1" w:rsidRPr="00880313" w14:paraId="3A806625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right w:val="single" w:sz="8" w:space="0" w:color="A6A6A6" w:themeColor="background1" w:themeShade="A6"/>
            </w:tcBorders>
            <w:vAlign w:val="bottom"/>
          </w:tcPr>
          <w:p w14:paraId="23AF6AA3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Clear-cut within 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B9AC430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1.026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B65182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0.980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05CDBFA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1.073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nil"/>
            </w:tcBorders>
            <w:vAlign w:val="bottom"/>
          </w:tcPr>
          <w:p w14:paraId="556FBBB1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0.271</w:t>
            </w:r>
          </w:p>
        </w:tc>
      </w:tr>
      <w:tr w:rsidR="00357FF1" w:rsidRPr="00880313" w14:paraId="7D4D4092" w14:textId="77777777" w:rsidTr="00357FF1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ADB620B" w14:textId="77777777" w:rsidR="00357FF1" w:rsidRPr="00880313" w:rsidRDefault="00357FF1" w:rsidP="00357FF1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Random effects</w:t>
            </w:r>
          </w:p>
        </w:tc>
      </w:tr>
      <w:tr w:rsidR="00357FF1" w:rsidRPr="00880313" w14:paraId="0160C57C" w14:textId="77777777" w:rsidTr="00357FF1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</w:tcPr>
          <w:p w14:paraId="17B3158E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</w:tcPr>
          <w:p w14:paraId="4C4EAD72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SD</w:t>
            </w:r>
          </w:p>
        </w:tc>
      </w:tr>
      <w:tr w:rsidR="00357FF1" w:rsidRPr="00880313" w14:paraId="190F60E9" w14:textId="77777777" w:rsidTr="00357FF1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</w:tcPr>
          <w:p w14:paraId="7884DC11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</w:tcPr>
          <w:p w14:paraId="1BFB76F5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</w:rPr>
              <w:t>1.19</w:t>
            </w:r>
          </w:p>
        </w:tc>
      </w:tr>
    </w:tbl>
    <w:p w14:paraId="6CA6BD19" w14:textId="5B70A5A1" w:rsidR="004C7224" w:rsidRPr="00880313" w:rsidRDefault="00357FF1">
      <w:pPr>
        <w:rPr>
          <w:rFonts w:ascii="Arial" w:hAnsi="Arial" w:cs="Arial"/>
        </w:rPr>
      </w:pPr>
      <w:r w:rsidRPr="00880313"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A44CC6" wp14:editId="65F79FCA">
                <wp:simplePos x="0" y="0"/>
                <wp:positionH relativeFrom="margin">
                  <wp:align>left</wp:align>
                </wp:positionH>
                <wp:positionV relativeFrom="paragraph">
                  <wp:posOffset>3791971</wp:posOffset>
                </wp:positionV>
                <wp:extent cx="5708650" cy="414655"/>
                <wp:effectExtent l="0" t="0" r="6350" b="4445"/>
                <wp:wrapTight wrapText="bothSides">
                  <wp:wrapPolygon edited="0">
                    <wp:start x="0" y="0"/>
                    <wp:lineTo x="0" y="20839"/>
                    <wp:lineTo x="21552" y="20839"/>
                    <wp:lineTo x="21552" y="0"/>
                    <wp:lineTo x="0" y="0"/>
                  </wp:wrapPolygon>
                </wp:wrapTight>
                <wp:docPr id="12919056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983A2" w14:textId="3C9BFE1D" w:rsidR="002C003F" w:rsidRPr="000E4A6B" w:rsidRDefault="002C003F" w:rsidP="002C003F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Table </w:t>
                            </w:r>
                            <w:r w:rsidR="00357FF1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SI</w:t>
                            </w:r>
                            <w:r w:rsidR="009B3C7C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1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3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Complete GLMM table for the most supported model for </w:t>
                            </w:r>
                            <w:r w:rsidR="00EA4777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>fungivore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 species. Estimates are odds ratios.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44CC6" id="_x0000_s1027" type="#_x0000_t202" style="position:absolute;margin-left:0;margin-top:298.6pt;width:449.5pt;height:32.6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" stroked="f">
                <v:textbox>
                  <w:txbxContent>
                    <w:p w14:paraId="56A983A2" w14:textId="3C9BFE1D" w:rsidR="002C003F" w:rsidRPr="000E4A6B" w:rsidRDefault="002C003F" w:rsidP="002C003F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Table </w:t>
                      </w:r>
                      <w:r w:rsidR="00357FF1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SI</w:t>
                      </w:r>
                      <w:r w:rsidR="009B3C7C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1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3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 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Complete GLMM table for the most supported model for </w:t>
                      </w:r>
                      <w:r w:rsidR="00EA4777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>fungivore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 species. Estimates are odds ratios.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880313"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D8A81B" wp14:editId="3EE76CBE">
                <wp:simplePos x="0" y="0"/>
                <wp:positionH relativeFrom="margin">
                  <wp:align>left</wp:align>
                </wp:positionH>
                <wp:positionV relativeFrom="paragraph">
                  <wp:posOffset>68580</wp:posOffset>
                </wp:positionV>
                <wp:extent cx="5695950" cy="414655"/>
                <wp:effectExtent l="0" t="0" r="0" b="4445"/>
                <wp:wrapTight wrapText="bothSides">
                  <wp:wrapPolygon edited="0">
                    <wp:start x="0" y="0"/>
                    <wp:lineTo x="0" y="20839"/>
                    <wp:lineTo x="21528" y="20839"/>
                    <wp:lineTo x="21528" y="0"/>
                    <wp:lineTo x="0" y="0"/>
                  </wp:wrapPolygon>
                </wp:wrapTight>
                <wp:docPr id="146701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4B7AB" w14:textId="70B06367" w:rsidR="004C7224" w:rsidRPr="000E4A6B" w:rsidRDefault="004C7224" w:rsidP="004C7224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Table </w:t>
                            </w:r>
                            <w:r w:rsidR="00357FF1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SI</w:t>
                            </w:r>
                            <w:r w:rsidR="009B3C7C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1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.</w:t>
                            </w:r>
                            <w:r w:rsidR="00357FF1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2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Complete GLMM table for the most supported model for </w:t>
                            </w:r>
                            <w:r w:rsidR="00357FF1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>red-listed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 species. Estimates are odds ratios.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8A81B" id="_x0000_s1028" type="#_x0000_t202" style="position:absolute;margin-left:0;margin-top:5.4pt;width:448.5pt;height:32.6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" stroked="f">
                <v:textbox>
                  <w:txbxContent>
                    <w:p w14:paraId="4914B7AB" w14:textId="70B06367" w:rsidR="004C7224" w:rsidRPr="000E4A6B" w:rsidRDefault="004C7224" w:rsidP="004C7224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Table </w:t>
                      </w:r>
                      <w:r w:rsidR="00357FF1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SI</w:t>
                      </w:r>
                      <w:r w:rsidR="009B3C7C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1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.</w:t>
                      </w:r>
                      <w:r w:rsidR="00357FF1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2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 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Complete GLMM table for the most supported model for </w:t>
                      </w:r>
                      <w:r w:rsidR="00357FF1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>red-listed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 species. Estimates are odds ratios.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62882AD" w14:textId="2CE60B4A" w:rsidR="009007DF" w:rsidRPr="00880313" w:rsidRDefault="009007DF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Y="8077"/>
        <w:tblW w:w="0" w:type="auto"/>
        <w:tblLook w:val="04A0" w:firstRow="1" w:lastRow="0" w:firstColumn="1" w:lastColumn="0" w:noHBand="0" w:noVBand="1"/>
      </w:tblPr>
      <w:tblGrid>
        <w:gridCol w:w="4531"/>
        <w:gridCol w:w="1134"/>
        <w:gridCol w:w="1134"/>
        <w:gridCol w:w="1134"/>
        <w:gridCol w:w="1083"/>
      </w:tblGrid>
      <w:tr w:rsidR="00357FF1" w:rsidRPr="00880313" w14:paraId="2E8BD75F" w14:textId="77777777" w:rsidTr="00357FF1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099FD02" w14:textId="77777777" w:rsidR="00357FF1" w:rsidRPr="00880313" w:rsidRDefault="00357FF1" w:rsidP="00357FF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Fixed effects</w:t>
            </w:r>
          </w:p>
        </w:tc>
      </w:tr>
      <w:tr w:rsidR="00357FF1" w:rsidRPr="00880313" w14:paraId="4AC7B4CE" w14:textId="77777777" w:rsidTr="00357FF1"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45D22058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292FA43A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Estimate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23BC158C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2.5%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0193527C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97.5%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  <w:vAlign w:val="bottom"/>
          </w:tcPr>
          <w:p w14:paraId="0BD0227C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</w:tr>
      <w:tr w:rsidR="00357FF1" w:rsidRPr="00880313" w14:paraId="090B0984" w14:textId="77777777" w:rsidTr="00357FF1">
        <w:tc>
          <w:tcPr>
            <w:tcW w:w="4531" w:type="dxa"/>
            <w:tcBorders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A702C4C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Intercept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C603F84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46.514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37197F9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41.86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7E01062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51.89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69E17324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357FF1" w:rsidRPr="00880313" w14:paraId="2303FAED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778D3D7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(Coniferous WKH)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41638C23" w14:textId="77777777" w:rsidR="00357FF1" w:rsidRPr="00880313" w:rsidRDefault="00357FF1" w:rsidP="00357FF1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357FF1" w:rsidRPr="00880313" w14:paraId="6193173D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ABE1243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(Broadleaf WKH)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8CF8F13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0.786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DB0939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0.625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A1B9AFE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0.982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0015DB84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0.036</w:t>
            </w:r>
          </w:p>
        </w:tc>
      </w:tr>
      <w:tr w:rsidR="00357FF1" w:rsidRPr="00880313" w14:paraId="2C03E48F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2EF7985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(Commercial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815BC2F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0.982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4E11AE3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0.888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AD138B4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1.086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67791ABE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0.725</w:t>
            </w:r>
          </w:p>
        </w:tc>
      </w:tr>
      <w:tr w:rsidR="00357FF1" w:rsidRPr="00880313" w14:paraId="4A3F532A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C640D41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gramStart"/>
            <w:r w:rsidRPr="00880313">
              <w:rPr>
                <w:rFonts w:ascii="Arial" w:hAnsi="Arial" w:cs="Arial"/>
                <w:b/>
                <w:bCs/>
                <w:color w:val="000000"/>
              </w:rPr>
              <w:t>Pre-commercial</w:t>
            </w:r>
            <w:proofErr w:type="gramEnd"/>
            <w:r w:rsidRPr="00880313">
              <w:rPr>
                <w:rFonts w:ascii="Arial" w:hAnsi="Arial" w:cs="Arial"/>
                <w:b/>
                <w:bCs/>
                <w:color w:val="000000"/>
              </w:rPr>
              <w:t xml:space="preserve">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55D3F26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0.681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54C41B0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0.577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980CF35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0.799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6D9A0F06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357FF1" w:rsidRPr="00880313" w14:paraId="0B707625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A664101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Unthinned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FD8BFE5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0.966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94689D5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0.849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222A1D3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1.099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25A6CF6E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0.601</w:t>
            </w:r>
          </w:p>
        </w:tc>
      </w:tr>
      <w:tr w:rsidR="00357FF1" w:rsidRPr="00880313" w14:paraId="70490DCD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4713258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(Reserve)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5A5500F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1.292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1FD0D1E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0.880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3ECFE2F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1.885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35E01316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0.186</w:t>
            </w:r>
          </w:p>
        </w:tc>
      </w:tr>
      <w:tr w:rsidR="00357FF1" w:rsidRPr="00880313" w14:paraId="5412D644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DA3775F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(Jönköping)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432741C4" w14:textId="77777777" w:rsidR="00357FF1" w:rsidRPr="00880313" w:rsidRDefault="00357FF1" w:rsidP="00357FF1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357FF1" w:rsidRPr="00880313" w14:paraId="06CE89AD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1B2D547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Örebro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4ACF82E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AB9F26D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0.873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A9600DC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1.130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27ABD9C8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0.966</w:t>
            </w:r>
          </w:p>
        </w:tc>
      </w:tr>
      <w:tr w:rsidR="00357FF1" w:rsidRPr="00880313" w14:paraId="1CD0D62D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C847848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over 100 years within 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107321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0.981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C1A0861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0.942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DC05186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1.022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760444D0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0.348</w:t>
            </w:r>
          </w:p>
        </w:tc>
      </w:tr>
      <w:tr w:rsidR="00357FF1" w:rsidRPr="00880313" w14:paraId="60E25185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2B54482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Broadleaf volume within 250 m (m</w:t>
            </w:r>
            <w:r w:rsidRPr="00880313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3</w:t>
            </w:r>
            <w:r w:rsidRPr="00880313">
              <w:rPr>
                <w:rFonts w:ascii="Arial" w:hAnsi="Arial" w:cs="Arial"/>
                <w:b/>
                <w:bCs/>
                <w:color w:val="000000"/>
              </w:rPr>
              <w:t>/ha)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F11DFA1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1.003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BBD0A5D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E437AB0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1.007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1DC670CE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0.043</w:t>
            </w:r>
          </w:p>
        </w:tc>
      </w:tr>
      <w:tr w:rsidR="00357FF1" w:rsidRPr="00880313" w14:paraId="33174B74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55E4E7B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Conservation forest within 1250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DF5A57D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3DAA054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54569FD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030006F3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0.087</w:t>
            </w:r>
          </w:p>
        </w:tc>
      </w:tr>
      <w:tr w:rsidR="00357FF1" w:rsidRPr="00880313" w14:paraId="44804380" w14:textId="77777777" w:rsidTr="00357FF1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right w:val="single" w:sz="8" w:space="0" w:color="A6A6A6" w:themeColor="background1" w:themeShade="A6"/>
            </w:tcBorders>
            <w:vAlign w:val="bottom"/>
          </w:tcPr>
          <w:p w14:paraId="1FB67D4F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Clear-cut within 1250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6F1F3DA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B24B5DA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A616D39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1.004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nil"/>
            </w:tcBorders>
            <w:vAlign w:val="bottom"/>
          </w:tcPr>
          <w:p w14:paraId="16A7F575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0.188</w:t>
            </w:r>
          </w:p>
        </w:tc>
      </w:tr>
      <w:tr w:rsidR="00357FF1" w:rsidRPr="00880313" w14:paraId="2BBCB970" w14:textId="77777777" w:rsidTr="00357FF1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7AA4F9C" w14:textId="77777777" w:rsidR="00357FF1" w:rsidRPr="00880313" w:rsidRDefault="00357FF1" w:rsidP="00357FF1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Random effects</w:t>
            </w:r>
          </w:p>
        </w:tc>
      </w:tr>
      <w:tr w:rsidR="00357FF1" w:rsidRPr="00880313" w14:paraId="3D377A3D" w14:textId="77777777" w:rsidTr="00357FF1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</w:tcPr>
          <w:p w14:paraId="0222C626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</w:tcPr>
          <w:p w14:paraId="0B1845B9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SD</w:t>
            </w:r>
          </w:p>
        </w:tc>
      </w:tr>
      <w:tr w:rsidR="00357FF1" w:rsidRPr="00880313" w14:paraId="46A119F0" w14:textId="77777777" w:rsidTr="00357FF1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</w:tcPr>
          <w:p w14:paraId="14595131" w14:textId="77777777" w:rsidR="00357FF1" w:rsidRPr="00880313" w:rsidRDefault="00357FF1" w:rsidP="00357FF1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</w:tcPr>
          <w:p w14:paraId="418C8397" w14:textId="77777777" w:rsidR="00357FF1" w:rsidRPr="00880313" w:rsidRDefault="00357FF1" w:rsidP="00357FF1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</w:rPr>
              <w:t>1.07</w:t>
            </w:r>
          </w:p>
        </w:tc>
      </w:tr>
    </w:tbl>
    <w:p w14:paraId="1087E1F0" w14:textId="5745E77C" w:rsidR="002C003F" w:rsidRPr="00880313" w:rsidRDefault="002C003F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Y="2092"/>
        <w:tblW w:w="0" w:type="auto"/>
        <w:tblLook w:val="04A0" w:firstRow="1" w:lastRow="0" w:firstColumn="1" w:lastColumn="0" w:noHBand="0" w:noVBand="1"/>
      </w:tblPr>
      <w:tblGrid>
        <w:gridCol w:w="4531"/>
        <w:gridCol w:w="1134"/>
        <w:gridCol w:w="1134"/>
        <w:gridCol w:w="1134"/>
        <w:gridCol w:w="1083"/>
      </w:tblGrid>
      <w:tr w:rsidR="00357FF1" w:rsidRPr="00880313" w14:paraId="096BF60B" w14:textId="77777777" w:rsidTr="005C58AA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270B8BD" w14:textId="77777777" w:rsidR="00357FF1" w:rsidRPr="00880313" w:rsidRDefault="00357FF1" w:rsidP="005C58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lastRenderedPageBreak/>
              <w:t>Fixed effects</w:t>
            </w:r>
          </w:p>
        </w:tc>
      </w:tr>
      <w:tr w:rsidR="00357FF1" w:rsidRPr="00880313" w14:paraId="66E29AEF" w14:textId="77777777" w:rsidTr="005C58AA"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0DCAAD23" w14:textId="77777777" w:rsidR="00357FF1" w:rsidRPr="00880313" w:rsidRDefault="00357FF1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3360C07A" w14:textId="77777777" w:rsidR="00357FF1" w:rsidRPr="00880313" w:rsidRDefault="00357FF1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Estimate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21C4DAF8" w14:textId="77777777" w:rsidR="00357FF1" w:rsidRPr="00880313" w:rsidRDefault="00357FF1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2.5%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18111CFC" w14:textId="77777777" w:rsidR="00357FF1" w:rsidRPr="00880313" w:rsidRDefault="00357FF1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97.5%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  <w:vAlign w:val="bottom"/>
          </w:tcPr>
          <w:p w14:paraId="6391AE8F" w14:textId="77777777" w:rsidR="00357FF1" w:rsidRPr="00880313" w:rsidRDefault="00357FF1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</w:tr>
      <w:tr w:rsidR="00357FF1" w:rsidRPr="00880313" w14:paraId="169F6D0F" w14:textId="77777777" w:rsidTr="005C58AA">
        <w:tc>
          <w:tcPr>
            <w:tcW w:w="4531" w:type="dxa"/>
            <w:tcBorders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E5EADC0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Intercept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13C59F2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26.492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3535F6B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23.13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0808926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30.54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3E1A6B9E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357FF1" w:rsidRPr="00880313" w14:paraId="1B91653F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D27980F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(Coniferous WKH)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73017FD1" w14:textId="77777777" w:rsidR="00357FF1" w:rsidRPr="00880313" w:rsidRDefault="00357FF1" w:rsidP="005C58AA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357FF1" w:rsidRPr="00880313" w14:paraId="0D8E6AB5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3E5E027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(Broadleaf WKH)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4D50FD6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0.555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CCD4C26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0.430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AEF2B9D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0.705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44690FC2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357FF1" w:rsidRPr="00880313" w14:paraId="51933EA2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BA06471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(Commercial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33A0FDA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1.067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57EFF01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0.941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40996EB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1.209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4EEF68C5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0.312</w:t>
            </w:r>
          </w:p>
        </w:tc>
      </w:tr>
      <w:tr w:rsidR="00357FF1" w:rsidRPr="00880313" w14:paraId="73EBE510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8D6AA5D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gramStart"/>
            <w:r w:rsidRPr="00880313">
              <w:rPr>
                <w:rFonts w:ascii="Arial" w:hAnsi="Arial" w:cs="Arial"/>
                <w:b/>
                <w:bCs/>
                <w:color w:val="000000"/>
              </w:rPr>
              <w:t>Pre-commercial</w:t>
            </w:r>
            <w:proofErr w:type="gramEnd"/>
            <w:r w:rsidRPr="00880313">
              <w:rPr>
                <w:rFonts w:ascii="Arial" w:hAnsi="Arial" w:cs="Arial"/>
                <w:b/>
                <w:bCs/>
                <w:color w:val="000000"/>
              </w:rPr>
              <w:t xml:space="preserve">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E527FA2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0.596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DF75F7D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0.471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6171F24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0.744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50129506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357FF1" w:rsidRPr="00880313" w14:paraId="7EA99A12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BBF8781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Unthinned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DBE40E5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1.022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6CC73A6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0.861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C7D74B5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1.212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63F30F94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0.802</w:t>
            </w:r>
          </w:p>
        </w:tc>
      </w:tr>
      <w:tr w:rsidR="00357FF1" w:rsidRPr="00880313" w14:paraId="6FD4C0DC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B88A7AA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(Reserve)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494F9CD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2400D87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0.647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E53EF01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1.500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1504AFB0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0.977</w:t>
            </w:r>
          </w:p>
        </w:tc>
      </w:tr>
      <w:tr w:rsidR="00357FF1" w:rsidRPr="00880313" w14:paraId="54F2C31E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FF7B487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(Jönköping)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6CD57B94" w14:textId="77777777" w:rsidR="00357FF1" w:rsidRPr="00880313" w:rsidRDefault="00357FF1" w:rsidP="005C58AA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357FF1" w:rsidRPr="00880313" w14:paraId="0CD781E4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0343489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Örebro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DD02F0D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0.826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6AA0A45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0.689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458EDBB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0.973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02A4F1A9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0.024</w:t>
            </w:r>
          </w:p>
        </w:tc>
      </w:tr>
      <w:tr w:rsidR="00357FF1" w:rsidRPr="00880313" w14:paraId="593E113D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29EC2B9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over 100 years within 2500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FA11B32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29D4294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60FF372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4CFB216C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0.146</w:t>
            </w:r>
          </w:p>
        </w:tc>
      </w:tr>
      <w:tr w:rsidR="00357FF1" w:rsidRPr="00880313" w14:paraId="36C3E71E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D28254E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Broadleaf volume within 1250 m (m</w:t>
            </w:r>
            <w:r w:rsidRPr="00880313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3</w:t>
            </w:r>
            <w:r w:rsidRPr="00880313">
              <w:rPr>
                <w:rFonts w:ascii="Arial" w:hAnsi="Arial" w:cs="Arial"/>
                <w:b/>
                <w:bCs/>
                <w:color w:val="000000"/>
              </w:rPr>
              <w:t>/ha)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82BFA80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A35E02F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0.989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FE64330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1.004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1FAC79A8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0.399</w:t>
            </w:r>
          </w:p>
        </w:tc>
      </w:tr>
      <w:tr w:rsidR="00357FF1" w:rsidRPr="00880313" w14:paraId="11495DFE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4862F83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Conservation forest within 1250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AD95E3F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00196CB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8029F9E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1.001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77B2613D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0.144</w:t>
            </w:r>
          </w:p>
        </w:tc>
      </w:tr>
      <w:tr w:rsidR="00357FF1" w:rsidRPr="00880313" w14:paraId="1A90D931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right w:val="single" w:sz="8" w:space="0" w:color="A6A6A6" w:themeColor="background1" w:themeShade="A6"/>
            </w:tcBorders>
            <w:vAlign w:val="bottom"/>
          </w:tcPr>
          <w:p w14:paraId="46A7A46D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Clear-cut within 1250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85BCA8E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4768512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1DBFB6D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1.006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nil"/>
            </w:tcBorders>
            <w:vAlign w:val="bottom"/>
          </w:tcPr>
          <w:p w14:paraId="5F49500D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0.175</w:t>
            </w:r>
          </w:p>
        </w:tc>
      </w:tr>
      <w:tr w:rsidR="00357FF1" w:rsidRPr="00880313" w14:paraId="21776CDC" w14:textId="77777777" w:rsidTr="005C58AA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1E8F7CE" w14:textId="77777777" w:rsidR="00357FF1" w:rsidRPr="00880313" w:rsidRDefault="00357FF1" w:rsidP="005C58AA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Random effects</w:t>
            </w:r>
          </w:p>
        </w:tc>
      </w:tr>
      <w:tr w:rsidR="00357FF1" w:rsidRPr="00880313" w14:paraId="175823AE" w14:textId="77777777" w:rsidTr="005C58AA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</w:tcPr>
          <w:p w14:paraId="7D97F149" w14:textId="77777777" w:rsidR="00357FF1" w:rsidRPr="00880313" w:rsidRDefault="00357FF1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</w:tcPr>
          <w:p w14:paraId="491074A8" w14:textId="77777777" w:rsidR="00357FF1" w:rsidRPr="00880313" w:rsidRDefault="00357FF1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SD</w:t>
            </w:r>
          </w:p>
        </w:tc>
      </w:tr>
      <w:tr w:rsidR="00357FF1" w:rsidRPr="00880313" w14:paraId="3993367E" w14:textId="77777777" w:rsidTr="005C58AA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</w:tcPr>
          <w:p w14:paraId="2B5D8B1A" w14:textId="77777777" w:rsidR="00357FF1" w:rsidRPr="00880313" w:rsidRDefault="00357FF1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</w:tcPr>
          <w:p w14:paraId="3EAE2376" w14:textId="77777777" w:rsidR="00357FF1" w:rsidRPr="00880313" w:rsidRDefault="00357FF1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</w:rPr>
              <w:t>1.08</w:t>
            </w:r>
          </w:p>
        </w:tc>
      </w:tr>
    </w:tbl>
    <w:tbl>
      <w:tblPr>
        <w:tblStyle w:val="TableGrid"/>
        <w:tblpPr w:leftFromText="180" w:rightFromText="180" w:vertAnchor="page" w:horzAnchor="margin" w:tblpY="8177"/>
        <w:tblW w:w="0" w:type="auto"/>
        <w:tblLook w:val="04A0" w:firstRow="1" w:lastRow="0" w:firstColumn="1" w:lastColumn="0" w:noHBand="0" w:noVBand="1"/>
      </w:tblPr>
      <w:tblGrid>
        <w:gridCol w:w="4531"/>
        <w:gridCol w:w="1134"/>
        <w:gridCol w:w="1134"/>
        <w:gridCol w:w="1134"/>
        <w:gridCol w:w="1083"/>
      </w:tblGrid>
      <w:tr w:rsidR="005C58AA" w:rsidRPr="00880313" w14:paraId="69C365ED" w14:textId="77777777" w:rsidTr="005C58AA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2D89471" w14:textId="77777777" w:rsidR="005C58AA" w:rsidRPr="00880313" w:rsidRDefault="005C58AA" w:rsidP="005C58A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Fixed effects</w:t>
            </w:r>
          </w:p>
        </w:tc>
      </w:tr>
      <w:tr w:rsidR="005C58AA" w:rsidRPr="00880313" w14:paraId="42B2BA32" w14:textId="77777777" w:rsidTr="005C58AA"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082A1BC1" w14:textId="77777777" w:rsidR="005C58AA" w:rsidRPr="00880313" w:rsidRDefault="005C58AA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527768BE" w14:textId="77777777" w:rsidR="005C58AA" w:rsidRPr="00880313" w:rsidRDefault="005C58AA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Estimate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49FA329D" w14:textId="77777777" w:rsidR="005C58AA" w:rsidRPr="00880313" w:rsidRDefault="005C58AA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2.5%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D9D9D9" w:themeFill="background1" w:themeFillShade="D9"/>
            <w:vAlign w:val="bottom"/>
          </w:tcPr>
          <w:p w14:paraId="1E7498F7" w14:textId="77777777" w:rsidR="005C58AA" w:rsidRPr="00880313" w:rsidRDefault="005C58AA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CI 97.5%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  <w:vAlign w:val="bottom"/>
          </w:tcPr>
          <w:p w14:paraId="7A1CECBB" w14:textId="77777777" w:rsidR="005C58AA" w:rsidRPr="00880313" w:rsidRDefault="005C58AA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p</w:t>
            </w:r>
          </w:p>
        </w:tc>
      </w:tr>
      <w:tr w:rsidR="005C58AA" w:rsidRPr="00880313" w14:paraId="7F023732" w14:textId="77777777" w:rsidTr="005C58AA">
        <w:tc>
          <w:tcPr>
            <w:tcW w:w="4531" w:type="dxa"/>
            <w:tcBorders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D9DD82B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Intercept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B7AD8D1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15.264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2DC92AF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13.39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2F4055C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17.37</w:t>
            </w:r>
          </w:p>
        </w:tc>
        <w:tc>
          <w:tcPr>
            <w:tcW w:w="1083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467E86B2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0.000</w:t>
            </w:r>
          </w:p>
        </w:tc>
      </w:tr>
      <w:tr w:rsidR="005C58AA" w:rsidRPr="00880313" w14:paraId="53511129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30C85E2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(Coniferous WKH)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6278E75F" w14:textId="77777777" w:rsidR="005C58AA" w:rsidRPr="00880313" w:rsidRDefault="005C58AA" w:rsidP="005C58AA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5C58AA" w:rsidRPr="00880313" w14:paraId="7DB1AAB2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80C3014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(Broadleaf WKH)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69D5578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CE4AD24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0.767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BD32207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1.297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6DCD7295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0.989</w:t>
            </w:r>
          </w:p>
        </w:tc>
      </w:tr>
      <w:tr w:rsidR="005C58AA" w:rsidRPr="00880313" w14:paraId="52C7205A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3EE7683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(Commercial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E453F35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1.015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1968FE6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0.874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81B3482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1.182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26BA43C8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0.840</w:t>
            </w:r>
          </w:p>
        </w:tc>
      </w:tr>
      <w:tr w:rsidR="005C58AA" w:rsidRPr="00880313" w14:paraId="2E14B2CE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C310E96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gramStart"/>
            <w:r w:rsidRPr="00880313">
              <w:rPr>
                <w:rFonts w:ascii="Arial" w:hAnsi="Arial" w:cs="Arial"/>
                <w:b/>
                <w:bCs/>
                <w:color w:val="000000"/>
              </w:rPr>
              <w:t>Pre-commercial</w:t>
            </w:r>
            <w:proofErr w:type="gramEnd"/>
            <w:r w:rsidRPr="00880313">
              <w:rPr>
                <w:rFonts w:ascii="Arial" w:hAnsi="Arial" w:cs="Arial"/>
                <w:b/>
                <w:bCs/>
                <w:color w:val="000000"/>
              </w:rPr>
              <w:t xml:space="preserve"> thinning)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1096DEE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1.242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1CB0A58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1.020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0558A55E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1.511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34CCC0FE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0.029</w:t>
            </w:r>
          </w:p>
        </w:tc>
      </w:tr>
      <w:tr w:rsidR="005C58AA" w:rsidRPr="00880313" w14:paraId="3BD39733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B1C5D34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Unthinned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A3081F6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0.824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1F68DC2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0.688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AA9520D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0.988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6CBD78E3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0.033</w:t>
            </w:r>
          </w:p>
        </w:tc>
      </w:tr>
      <w:tr w:rsidR="005C58AA" w:rsidRPr="00880313" w14:paraId="1380FF7C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F5C4762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type (Reserve)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22B5BDC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1.417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46FD7EB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0.784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31BB39C6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2.559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76A42DE1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0.240</w:t>
            </w:r>
          </w:p>
        </w:tc>
      </w:tr>
      <w:tr w:rsidR="005C58AA" w:rsidRPr="00880313" w14:paraId="2BA9ACD8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6D5FD81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(Jönköping)</w:t>
            </w:r>
          </w:p>
        </w:tc>
        <w:tc>
          <w:tcPr>
            <w:tcW w:w="4485" w:type="dxa"/>
            <w:gridSpan w:val="4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</w:tcPr>
          <w:p w14:paraId="6A6B2650" w14:textId="77777777" w:rsidR="005C58AA" w:rsidRPr="00880313" w:rsidRDefault="005C58AA" w:rsidP="005C58AA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ja-JP"/>
              </w:rPr>
            </w:pPr>
            <w:r w:rsidRPr="00880313">
              <w:rPr>
                <w:rFonts w:ascii="Arial" w:hAnsi="Arial" w:cs="Arial"/>
                <w:i/>
                <w:iCs/>
                <w:color w:val="000000"/>
              </w:rPr>
              <w:t>Reference level</w:t>
            </w:r>
          </w:p>
        </w:tc>
      </w:tr>
      <w:tr w:rsidR="005C58AA" w:rsidRPr="00880313" w14:paraId="7BFA632C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2758B5E2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Region (</w:t>
            </w:r>
            <w:proofErr w:type="spellStart"/>
            <w:r w:rsidRPr="00880313">
              <w:rPr>
                <w:rFonts w:ascii="Arial" w:hAnsi="Arial" w:cs="Arial"/>
                <w:b/>
                <w:bCs/>
                <w:color w:val="000000"/>
              </w:rPr>
              <w:t>Örebro</w:t>
            </w:r>
            <w:proofErr w:type="spellEnd"/>
            <w:r w:rsidRPr="0088031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14669A9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1.266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550219B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1.090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E260D66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1.469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14DCF6F2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0.001</w:t>
            </w:r>
          </w:p>
        </w:tc>
      </w:tr>
      <w:tr w:rsidR="005C58AA" w:rsidRPr="00880313" w14:paraId="3DC66A2B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FBB9734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Forest over 100 years within 2500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AA4886B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0.998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5126B9B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0.997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EB6E103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78E329C5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0.004</w:t>
            </w:r>
          </w:p>
        </w:tc>
      </w:tr>
      <w:tr w:rsidR="005C58AA" w:rsidRPr="00880313" w14:paraId="55A5678F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FE3DA58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Broadleaf volume within 250 m (m</w:t>
            </w:r>
            <w:r w:rsidRPr="00880313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3</w:t>
            </w:r>
            <w:r w:rsidRPr="00880313">
              <w:rPr>
                <w:rFonts w:ascii="Arial" w:hAnsi="Arial" w:cs="Arial"/>
                <w:b/>
                <w:bCs/>
                <w:color w:val="000000"/>
              </w:rPr>
              <w:t>/ha)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33C634B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1.003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EBA21DE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65B21185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1.007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7B570D47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0.153</w:t>
            </w:r>
          </w:p>
        </w:tc>
      </w:tr>
      <w:tr w:rsidR="005C58AA" w:rsidRPr="00880313" w14:paraId="337122ED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582C213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Conservation forest within 250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45C26AC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0.973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E44712C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0.936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42B672E9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1.010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vAlign w:val="bottom"/>
          </w:tcPr>
          <w:p w14:paraId="6C632AE2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0.147</w:t>
            </w:r>
          </w:p>
        </w:tc>
      </w:tr>
      <w:tr w:rsidR="005C58AA" w:rsidRPr="00880313" w14:paraId="5F8DC4F8" w14:textId="77777777" w:rsidTr="005C58AA">
        <w:tc>
          <w:tcPr>
            <w:tcW w:w="4531" w:type="dxa"/>
            <w:tcBorders>
              <w:top w:val="single" w:sz="8" w:space="0" w:color="A6A6A6" w:themeColor="background1" w:themeShade="A6"/>
              <w:left w:val="nil"/>
              <w:right w:val="single" w:sz="8" w:space="0" w:color="A6A6A6" w:themeColor="background1" w:themeShade="A6"/>
            </w:tcBorders>
            <w:vAlign w:val="bottom"/>
          </w:tcPr>
          <w:p w14:paraId="1655BDA2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b/>
                <w:bCs/>
                <w:color w:val="000000"/>
              </w:rPr>
              <w:t>Clear-cut within 2500 m (ha)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7258BA07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50E59800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0.999</w:t>
            </w:r>
          </w:p>
        </w:tc>
        <w:tc>
          <w:tcPr>
            <w:tcW w:w="1134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14:paraId="130522C7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1.001</w:t>
            </w:r>
          </w:p>
        </w:tc>
        <w:tc>
          <w:tcPr>
            <w:tcW w:w="1083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nil"/>
            </w:tcBorders>
            <w:vAlign w:val="bottom"/>
          </w:tcPr>
          <w:p w14:paraId="4713D98D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  <w:color w:val="000000"/>
              </w:rPr>
              <w:t>0.708</w:t>
            </w:r>
          </w:p>
        </w:tc>
      </w:tr>
      <w:tr w:rsidR="005C58AA" w:rsidRPr="00880313" w14:paraId="5A03819E" w14:textId="77777777" w:rsidTr="005C58AA">
        <w:tc>
          <w:tcPr>
            <w:tcW w:w="901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CCA5AA0" w14:textId="77777777" w:rsidR="005C58AA" w:rsidRPr="00880313" w:rsidRDefault="005C58AA" w:rsidP="005C58AA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Random effects</w:t>
            </w:r>
          </w:p>
        </w:tc>
      </w:tr>
      <w:tr w:rsidR="005C58AA" w:rsidRPr="00880313" w14:paraId="1832A5AB" w14:textId="77777777" w:rsidTr="005C58AA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D9D9D9" w:themeFill="background1" w:themeFillShade="D9"/>
          </w:tcPr>
          <w:p w14:paraId="53906DE7" w14:textId="77777777" w:rsidR="005C58AA" w:rsidRPr="00880313" w:rsidRDefault="005C58AA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Factor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  <w:shd w:val="clear" w:color="auto" w:fill="D9D9D9" w:themeFill="background1" w:themeFillShade="D9"/>
          </w:tcPr>
          <w:p w14:paraId="66D51926" w14:textId="77777777" w:rsidR="005C58AA" w:rsidRPr="00880313" w:rsidRDefault="005C58AA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SD</w:t>
            </w:r>
          </w:p>
        </w:tc>
      </w:tr>
      <w:tr w:rsidR="005C58AA" w:rsidRPr="00880313" w14:paraId="5DA34468" w14:textId="77777777" w:rsidTr="005C58AA">
        <w:trPr>
          <w:gridAfter w:val="3"/>
          <w:wAfter w:w="3351" w:type="dxa"/>
        </w:trPr>
        <w:tc>
          <w:tcPr>
            <w:tcW w:w="4531" w:type="dxa"/>
            <w:tcBorders>
              <w:left w:val="nil"/>
              <w:right w:val="single" w:sz="8" w:space="0" w:color="A6A6A6" w:themeColor="background1" w:themeShade="A6"/>
            </w:tcBorders>
          </w:tcPr>
          <w:p w14:paraId="6A0A42F2" w14:textId="77777777" w:rsidR="005C58AA" w:rsidRPr="00880313" w:rsidRDefault="005C58AA" w:rsidP="005C58AA">
            <w:pPr>
              <w:rPr>
                <w:rFonts w:ascii="Arial" w:hAnsi="Arial" w:cs="Arial"/>
                <w:b/>
                <w:bCs/>
              </w:rPr>
            </w:pPr>
            <w:r w:rsidRPr="00880313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1134" w:type="dxa"/>
            <w:tcBorders>
              <w:left w:val="single" w:sz="8" w:space="0" w:color="A6A6A6" w:themeColor="background1" w:themeShade="A6"/>
              <w:right w:val="nil"/>
            </w:tcBorders>
          </w:tcPr>
          <w:p w14:paraId="26B7361A" w14:textId="77777777" w:rsidR="005C58AA" w:rsidRPr="00880313" w:rsidRDefault="005C58AA" w:rsidP="005C58AA">
            <w:pPr>
              <w:rPr>
                <w:rFonts w:ascii="Arial" w:hAnsi="Arial" w:cs="Arial"/>
              </w:rPr>
            </w:pPr>
            <w:r w:rsidRPr="00880313">
              <w:rPr>
                <w:rFonts w:ascii="Arial" w:hAnsi="Arial" w:cs="Arial"/>
              </w:rPr>
              <w:t>1.10</w:t>
            </w:r>
          </w:p>
        </w:tc>
      </w:tr>
    </w:tbl>
    <w:p w14:paraId="559784BC" w14:textId="525C0A44" w:rsidR="002C003F" w:rsidRPr="00880313" w:rsidRDefault="005C58AA" w:rsidP="002C003F">
      <w:pPr>
        <w:pStyle w:val="Heading1"/>
        <w:spacing w:line="360" w:lineRule="auto"/>
        <w:contextualSpacing/>
        <w:rPr>
          <w:rFonts w:ascii="Arial" w:hAnsi="Arial" w:cs="Arial"/>
        </w:rPr>
      </w:pPr>
      <w:r w:rsidRPr="00880313"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8582AB" wp14:editId="3002B709">
                <wp:simplePos x="0" y="0"/>
                <wp:positionH relativeFrom="margin">
                  <wp:align>left</wp:align>
                </wp:positionH>
                <wp:positionV relativeFrom="paragraph">
                  <wp:posOffset>3846444</wp:posOffset>
                </wp:positionV>
                <wp:extent cx="5613400" cy="414655"/>
                <wp:effectExtent l="0" t="0" r="6350" b="4445"/>
                <wp:wrapTight wrapText="bothSides">
                  <wp:wrapPolygon edited="0">
                    <wp:start x="0" y="0"/>
                    <wp:lineTo x="0" y="20839"/>
                    <wp:lineTo x="21551" y="20839"/>
                    <wp:lineTo x="21551" y="0"/>
                    <wp:lineTo x="0" y="0"/>
                  </wp:wrapPolygon>
                </wp:wrapTight>
                <wp:docPr id="6203991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340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1348E" w14:textId="2C43233F" w:rsidR="002C003F" w:rsidRPr="000E4A6B" w:rsidRDefault="002C003F" w:rsidP="002C003F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Table </w:t>
                            </w:r>
                            <w:r w:rsidR="00357FF1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SI</w:t>
                            </w:r>
                            <w:r w:rsidR="009B3C7C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1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5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Complete GLMM table for the most supported model for </w:t>
                            </w:r>
                            <w:r w:rsidR="00EA4777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>predator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 species. Estimates are odds ratios.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582AB" id="_x0000_s1029" type="#_x0000_t202" style="position:absolute;margin-left:0;margin-top:302.85pt;width:442pt;height:32.6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" stroked="f">
                <v:textbox>
                  <w:txbxContent>
                    <w:p w14:paraId="2601348E" w14:textId="2C43233F" w:rsidR="002C003F" w:rsidRPr="000E4A6B" w:rsidRDefault="002C003F" w:rsidP="002C003F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Table </w:t>
                      </w:r>
                      <w:r w:rsidR="00357FF1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SI</w:t>
                      </w:r>
                      <w:r w:rsidR="009B3C7C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1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5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 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Complete GLMM table for the most supported model for </w:t>
                      </w:r>
                      <w:r w:rsidR="00EA4777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>predator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 species. Estimates are odds ratios.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880313"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129251" wp14:editId="02F310C0">
                <wp:simplePos x="0" y="0"/>
                <wp:positionH relativeFrom="margin">
                  <wp:align>left</wp:align>
                </wp:positionH>
                <wp:positionV relativeFrom="paragraph">
                  <wp:posOffset>580</wp:posOffset>
                </wp:positionV>
                <wp:extent cx="5701030" cy="414655"/>
                <wp:effectExtent l="0" t="0" r="0" b="4445"/>
                <wp:wrapTight wrapText="bothSides">
                  <wp:wrapPolygon edited="0">
                    <wp:start x="0" y="0"/>
                    <wp:lineTo x="0" y="20839"/>
                    <wp:lineTo x="21509" y="20839"/>
                    <wp:lineTo x="21509" y="0"/>
                    <wp:lineTo x="0" y="0"/>
                  </wp:wrapPolygon>
                </wp:wrapTight>
                <wp:docPr id="3999199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108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DF108" w14:textId="40A72DF8" w:rsidR="002C003F" w:rsidRPr="000E4A6B" w:rsidRDefault="002C003F" w:rsidP="002C003F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Table </w:t>
                            </w:r>
                            <w:r w:rsidR="00357FF1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SI</w:t>
                            </w:r>
                            <w:r w:rsidR="009B3C7C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1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>4</w:t>
                            </w:r>
                            <w:r w:rsidRPr="000E4A6B">
                              <w:rPr>
                                <w:rFonts w:ascii="Arial" w:hAnsi="Arial" w:cs="Arial"/>
                                <w:b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Complete GLMM table for the most supported model for </w:t>
                            </w:r>
                            <w:r w:rsidR="00EA4777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>wood consumer</w:t>
                            </w:r>
                            <w:r w:rsidRPr="000E4A6B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</w:rPr>
                              <w:t xml:space="preserve"> species. Estimates are odds ratios.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29251" id="_x0000_s1030" type="#_x0000_t202" style="position:absolute;margin-left:0;margin-top:.05pt;width:448.9pt;height:32.6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" stroked="f">
                <v:textbox>
                  <w:txbxContent>
                    <w:p w14:paraId="685DF108" w14:textId="40A72DF8" w:rsidR="002C003F" w:rsidRPr="000E4A6B" w:rsidRDefault="002C003F" w:rsidP="002C003F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Table </w:t>
                      </w:r>
                      <w:r w:rsidR="00357FF1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SI</w:t>
                      </w:r>
                      <w:r w:rsidR="009B3C7C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1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>4</w:t>
                      </w:r>
                      <w:r w:rsidRPr="000E4A6B">
                        <w:rPr>
                          <w:rFonts w:ascii="Arial" w:hAnsi="Arial" w:cs="Arial"/>
                          <w:b/>
                          <w:iCs/>
                          <w:color w:val="000000" w:themeColor="text1"/>
                        </w:rPr>
                        <w:t xml:space="preserve"> 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Complete GLMM table for the most supported model for </w:t>
                      </w:r>
                      <w:r w:rsidR="00EA4777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>wood consumer</w:t>
                      </w:r>
                      <w:r w:rsidRPr="000E4A6B">
                        <w:rPr>
                          <w:rFonts w:ascii="Arial" w:hAnsi="Arial" w:cs="Arial"/>
                          <w:iCs/>
                          <w:color w:val="000000" w:themeColor="text1"/>
                        </w:rPr>
                        <w:t xml:space="preserve"> species. Estimates are odds ratios.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0CC047A" w14:textId="76DC3116" w:rsidR="002C003F" w:rsidRPr="00880313" w:rsidRDefault="002C003F" w:rsidP="005C58AA">
      <w:pPr>
        <w:rPr>
          <w:rFonts w:ascii="Arial" w:hAnsi="Arial" w:cs="Arial"/>
        </w:rPr>
      </w:pPr>
    </w:p>
    <w:sectPr w:rsidR="002C003F" w:rsidRPr="00880313" w:rsidSect="000C2D1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AC"/>
    <w:rsid w:val="0006273F"/>
    <w:rsid w:val="00095865"/>
    <w:rsid w:val="000A17AC"/>
    <w:rsid w:val="000C2D1C"/>
    <w:rsid w:val="001E0AD7"/>
    <w:rsid w:val="00273FE4"/>
    <w:rsid w:val="002C003F"/>
    <w:rsid w:val="00357FF1"/>
    <w:rsid w:val="003B79C0"/>
    <w:rsid w:val="0047248F"/>
    <w:rsid w:val="004C7224"/>
    <w:rsid w:val="0058679A"/>
    <w:rsid w:val="005C58AA"/>
    <w:rsid w:val="006D3BAD"/>
    <w:rsid w:val="00880313"/>
    <w:rsid w:val="009007DF"/>
    <w:rsid w:val="009B3C7C"/>
    <w:rsid w:val="00A128A8"/>
    <w:rsid w:val="00BB15B0"/>
    <w:rsid w:val="00C479FA"/>
    <w:rsid w:val="00EA4777"/>
    <w:rsid w:val="00FB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D0009"/>
  <w15:chartTrackingRefBased/>
  <w15:docId w15:val="{BC26949E-EA22-4F88-877D-D82D46D82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224"/>
    <w:rPr>
      <w:rFonts w:ascii="Calibri" w:eastAsia="Calibri" w:hAnsi="Calibri" w:cs="Times New Roman"/>
      <w:kern w:val="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224"/>
    <w:pPr>
      <w:keepNext/>
      <w:spacing w:before="240" w:after="60"/>
      <w:outlineLvl w:val="0"/>
    </w:pPr>
    <w:rPr>
      <w:rFonts w:ascii="Times New Roman" w:eastAsia="Times New Roman" w:hAnsi="Times New Roman"/>
      <w:b/>
      <w:bCs/>
      <w:kern w:val="32"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2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C7224"/>
    <w:rPr>
      <w:rFonts w:ascii="Times New Roman" w:eastAsia="Times New Roman" w:hAnsi="Times New Roman" w:cs="Times New Roman"/>
      <w:b/>
      <w:bCs/>
      <w:kern w:val="32"/>
      <w:sz w:val="36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7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Gran</dc:creator>
  <cp:keywords/>
  <dc:description/>
  <cp:lastModifiedBy>Oskar Gran</cp:lastModifiedBy>
  <cp:revision>12</cp:revision>
  <dcterms:created xsi:type="dcterms:W3CDTF">2024-08-12T11:24:00Z</dcterms:created>
  <dcterms:modified xsi:type="dcterms:W3CDTF">2024-08-19T07:45:00Z</dcterms:modified>
</cp:coreProperties>
</file>