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2696" w14:textId="3E30B94F" w:rsidR="00E27107" w:rsidRPr="00C31F1C" w:rsidRDefault="00E27107" w:rsidP="0067698B">
      <w:pPr>
        <w:spacing w:line="480" w:lineRule="auto"/>
        <w:jc w:val="both"/>
        <w:rPr>
          <w:rFonts w:ascii="Times New Roman" w:hAnsi="Times New Roman"/>
          <w:sz w:val="32"/>
          <w:szCs w:val="32"/>
        </w:rPr>
      </w:pPr>
      <w:bookmarkStart w:id="0" w:name="_Hlk158907466"/>
      <w:r w:rsidRPr="00C31F1C">
        <w:rPr>
          <w:rFonts w:ascii="Times New Roman" w:hAnsi="Times New Roman"/>
          <w:sz w:val="32"/>
          <w:szCs w:val="32"/>
          <w:lang w:val="en-GB" w:eastAsia="en-GB"/>
        </w:rPr>
        <w:t xml:space="preserve">Local-scale tree cover modulates </w:t>
      </w:r>
      <w:r w:rsidRPr="00C31F1C">
        <w:rPr>
          <w:rFonts w:ascii="Times New Roman" w:hAnsi="Times New Roman"/>
          <w:sz w:val="32"/>
          <w:szCs w:val="32"/>
        </w:rPr>
        <w:t xml:space="preserve">pollination services and crop yield in tropical agroforestry landscapes </w:t>
      </w:r>
    </w:p>
    <w:p w14:paraId="21644699" w14:textId="77777777" w:rsidR="00E27107" w:rsidRPr="00C31F1C" w:rsidRDefault="00E27107" w:rsidP="001D78ED">
      <w:pPr>
        <w:spacing w:line="480" w:lineRule="auto"/>
        <w:jc w:val="both"/>
        <w:rPr>
          <w:rFonts w:ascii="Times New Roman" w:eastAsiaTheme="majorEastAsia" w:hAnsi="Times New Roman"/>
          <w:b/>
          <w:bCs/>
          <w:color w:val="222222"/>
          <w:sz w:val="20"/>
          <w:szCs w:val="20"/>
        </w:rPr>
      </w:pPr>
      <w:r w:rsidRPr="00C31F1C">
        <w:rPr>
          <w:rFonts w:ascii="Times New Roman" w:eastAsia="Lato-Regular" w:hAnsi="Times New Roman"/>
          <w:b/>
          <w:bCs/>
          <w:sz w:val="20"/>
          <w:szCs w:val="20"/>
        </w:rPr>
        <w:t xml:space="preserve">Jean Aimé </w:t>
      </w:r>
      <w:proofErr w:type="spellStart"/>
      <w:r w:rsidRPr="00C31F1C">
        <w:rPr>
          <w:rFonts w:ascii="Times New Roman" w:eastAsia="Lato-Regular" w:hAnsi="Times New Roman"/>
          <w:b/>
          <w:bCs/>
          <w:sz w:val="20"/>
          <w:szCs w:val="20"/>
        </w:rPr>
        <w:t>Ruticumugambi</w:t>
      </w:r>
      <w:r w:rsidRPr="00C31F1C">
        <w:rPr>
          <w:rFonts w:ascii="Times New Roman" w:eastAsia="Lato-Regular" w:hAnsi="Times New Roman"/>
          <w:b/>
          <w:bCs/>
          <w:sz w:val="20"/>
          <w:szCs w:val="20"/>
          <w:vertAlign w:val="superscript"/>
        </w:rPr>
        <w:t>a,b,c,d,h</w:t>
      </w:r>
      <w:proofErr w:type="spellEnd"/>
      <w:r w:rsidRPr="00C31F1C">
        <w:rPr>
          <w:rFonts w:ascii="Times New Roman" w:eastAsia="Lato-Regular" w:hAnsi="Times New Roman"/>
          <w:b/>
          <w:bCs/>
          <w:sz w:val="20"/>
          <w:szCs w:val="20"/>
        </w:rPr>
        <w:t xml:space="preserve">, Pallieter De </w:t>
      </w:r>
      <w:proofErr w:type="spellStart"/>
      <w:r w:rsidRPr="00C31F1C">
        <w:rPr>
          <w:rFonts w:ascii="Times New Roman" w:eastAsia="Lato-Regular" w:hAnsi="Times New Roman"/>
          <w:b/>
          <w:bCs/>
          <w:sz w:val="20"/>
          <w:szCs w:val="20"/>
        </w:rPr>
        <w:t>Smedt</w:t>
      </w:r>
      <w:r w:rsidRPr="00C31F1C">
        <w:rPr>
          <w:rFonts w:ascii="Times New Roman" w:eastAsia="Lato-Regular" w:hAnsi="Times New Roman"/>
          <w:b/>
          <w:bCs/>
          <w:sz w:val="20"/>
          <w:szCs w:val="20"/>
          <w:vertAlign w:val="superscript"/>
        </w:rPr>
        <w:t>a</w:t>
      </w:r>
      <w:proofErr w:type="spellEnd"/>
      <w:r w:rsidRPr="00C31F1C">
        <w:rPr>
          <w:rFonts w:ascii="Times New Roman" w:eastAsia="Lato-Regular" w:hAnsi="Times New Roman"/>
          <w:b/>
          <w:bCs/>
          <w:sz w:val="20"/>
          <w:szCs w:val="20"/>
        </w:rPr>
        <w:t>, Hans Verbeeck</w:t>
      </w:r>
      <w:r w:rsidRPr="00C31F1C">
        <w:rPr>
          <w:rFonts w:ascii="Times New Roman" w:eastAsia="Lato-Regular" w:hAnsi="Times New Roman"/>
          <w:b/>
          <w:bCs/>
          <w:sz w:val="20"/>
          <w:szCs w:val="20"/>
          <w:vertAlign w:val="superscript"/>
        </w:rPr>
        <w:t>b</w:t>
      </w:r>
      <w:r w:rsidRPr="00C31F1C">
        <w:rPr>
          <w:rFonts w:ascii="Times New Roman" w:eastAsia="Lato-Regular" w:hAnsi="Times New Roman"/>
          <w:b/>
          <w:bCs/>
          <w:sz w:val="20"/>
          <w:szCs w:val="20"/>
        </w:rPr>
        <w:t xml:space="preserve">, Beth </w:t>
      </w:r>
      <w:proofErr w:type="spellStart"/>
      <w:r w:rsidRPr="00C31F1C">
        <w:rPr>
          <w:rFonts w:ascii="Times New Roman" w:eastAsia="Lato-Regular" w:hAnsi="Times New Roman"/>
          <w:b/>
          <w:bCs/>
          <w:sz w:val="20"/>
          <w:szCs w:val="20"/>
        </w:rPr>
        <w:t>Kaplin</w:t>
      </w:r>
      <w:r w:rsidRPr="00C31F1C">
        <w:rPr>
          <w:rFonts w:ascii="Times New Roman" w:eastAsia="Lato-Regular" w:hAnsi="Times New Roman"/>
          <w:b/>
          <w:bCs/>
          <w:sz w:val="20"/>
          <w:szCs w:val="20"/>
          <w:vertAlign w:val="superscript"/>
        </w:rPr>
        <w:t>c,i</w:t>
      </w:r>
      <w:proofErr w:type="spellEnd"/>
      <w:r w:rsidRPr="00C31F1C">
        <w:rPr>
          <w:rFonts w:ascii="Times New Roman" w:eastAsia="Lato-Regular" w:hAnsi="Times New Roman"/>
          <w:b/>
          <w:bCs/>
          <w:sz w:val="20"/>
          <w:szCs w:val="20"/>
        </w:rPr>
        <w:t xml:space="preserve">, Julienne </w:t>
      </w:r>
      <w:proofErr w:type="spellStart"/>
      <w:r w:rsidRPr="00C31F1C">
        <w:rPr>
          <w:rFonts w:ascii="Times New Roman" w:eastAsia="Lato-Regular" w:hAnsi="Times New Roman"/>
          <w:b/>
          <w:bCs/>
          <w:sz w:val="20"/>
          <w:szCs w:val="20"/>
        </w:rPr>
        <w:t>Gatesi</w:t>
      </w:r>
      <w:r w:rsidRPr="00C31F1C">
        <w:rPr>
          <w:rFonts w:ascii="Times New Roman" w:eastAsia="Lato-Regular" w:hAnsi="Times New Roman"/>
          <w:b/>
          <w:bCs/>
          <w:sz w:val="20"/>
          <w:szCs w:val="20"/>
          <w:vertAlign w:val="superscript"/>
        </w:rPr>
        <w:t>g,d</w:t>
      </w:r>
      <w:proofErr w:type="spellEnd"/>
      <w:r w:rsidRPr="00C31F1C">
        <w:rPr>
          <w:rFonts w:ascii="Times New Roman" w:eastAsia="Lato-Regular" w:hAnsi="Times New Roman"/>
          <w:b/>
          <w:bCs/>
          <w:sz w:val="20"/>
          <w:szCs w:val="20"/>
        </w:rPr>
        <w:t xml:space="preserve">, Alain </w:t>
      </w:r>
      <w:proofErr w:type="spellStart"/>
      <w:r w:rsidRPr="00C31F1C">
        <w:rPr>
          <w:rFonts w:ascii="Times New Roman" w:eastAsia="Lato-Regular" w:hAnsi="Times New Roman"/>
          <w:b/>
          <w:bCs/>
          <w:sz w:val="20"/>
          <w:szCs w:val="20"/>
        </w:rPr>
        <w:t>Ndoli</w:t>
      </w:r>
      <w:r w:rsidRPr="00C31F1C">
        <w:rPr>
          <w:rFonts w:ascii="Times New Roman" w:eastAsia="Lato-Regular" w:hAnsi="Times New Roman"/>
          <w:b/>
          <w:bCs/>
          <w:sz w:val="20"/>
          <w:szCs w:val="20"/>
          <w:vertAlign w:val="superscript"/>
        </w:rPr>
        <w:t>d</w:t>
      </w:r>
      <w:proofErr w:type="spellEnd"/>
      <w:r w:rsidRPr="00C31F1C">
        <w:rPr>
          <w:rFonts w:ascii="Times New Roman" w:eastAsia="Lato-Regular" w:hAnsi="Times New Roman"/>
          <w:b/>
          <w:bCs/>
          <w:sz w:val="20"/>
          <w:szCs w:val="20"/>
        </w:rPr>
        <w:t xml:space="preserve">, </w:t>
      </w:r>
      <w:r w:rsidRPr="00C31F1C">
        <w:rPr>
          <w:rFonts w:ascii="Times New Roman" w:eastAsia="Lato-Regular" w:hAnsi="Times New Roman"/>
          <w:b/>
          <w:sz w:val="20"/>
          <w:szCs w:val="20"/>
        </w:rPr>
        <w:t xml:space="preserve">Valens </w:t>
      </w:r>
      <w:proofErr w:type="spellStart"/>
      <w:r w:rsidRPr="00C31F1C">
        <w:rPr>
          <w:rFonts w:ascii="Times New Roman" w:eastAsia="Lato-Regular" w:hAnsi="Times New Roman"/>
          <w:b/>
          <w:sz w:val="20"/>
          <w:szCs w:val="20"/>
        </w:rPr>
        <w:t>Uwizeyimana</w:t>
      </w:r>
      <w:r w:rsidRPr="00C31F1C">
        <w:rPr>
          <w:rFonts w:ascii="Times New Roman" w:eastAsia="Lato-Regular" w:hAnsi="Times New Roman"/>
          <w:b/>
          <w:sz w:val="20"/>
          <w:szCs w:val="20"/>
          <w:vertAlign w:val="superscript"/>
        </w:rPr>
        <w:t>e</w:t>
      </w:r>
      <w:proofErr w:type="spellEnd"/>
      <w:r w:rsidRPr="00C31F1C">
        <w:rPr>
          <w:rFonts w:ascii="Times New Roman" w:eastAsia="Lato-Regular" w:hAnsi="Times New Roman"/>
          <w:b/>
          <w:bCs/>
          <w:sz w:val="20"/>
          <w:szCs w:val="20"/>
        </w:rPr>
        <w:t xml:space="preserve">, </w:t>
      </w:r>
      <w:r w:rsidRPr="00C31F1C">
        <w:rPr>
          <w:rFonts w:ascii="Times New Roman" w:eastAsia="Lato-Regular" w:hAnsi="Times New Roman"/>
          <w:b/>
          <w:sz w:val="20"/>
          <w:szCs w:val="20"/>
        </w:rPr>
        <w:t xml:space="preserve">Jean Bosco </w:t>
      </w:r>
      <w:proofErr w:type="spellStart"/>
      <w:r w:rsidRPr="00C31F1C">
        <w:rPr>
          <w:rFonts w:ascii="Times New Roman" w:eastAsia="Lato-Regular" w:hAnsi="Times New Roman"/>
          <w:b/>
          <w:sz w:val="20"/>
          <w:szCs w:val="20"/>
        </w:rPr>
        <w:t>Nkurikiye</w:t>
      </w:r>
      <w:r w:rsidRPr="00C31F1C">
        <w:rPr>
          <w:rFonts w:ascii="Times New Roman" w:eastAsia="Lato-Regular" w:hAnsi="Times New Roman"/>
          <w:b/>
          <w:sz w:val="20"/>
          <w:szCs w:val="20"/>
          <w:vertAlign w:val="superscript"/>
        </w:rPr>
        <w:t>e</w:t>
      </w:r>
      <w:proofErr w:type="spellEnd"/>
      <w:r w:rsidRPr="00C31F1C">
        <w:rPr>
          <w:rFonts w:ascii="Times New Roman" w:eastAsia="Lato-Regular" w:hAnsi="Times New Roman"/>
          <w:b/>
          <w:bCs/>
          <w:sz w:val="20"/>
          <w:szCs w:val="20"/>
        </w:rPr>
        <w:t xml:space="preserve">, Jules </w:t>
      </w:r>
      <w:proofErr w:type="spellStart"/>
      <w:r w:rsidRPr="00C31F1C">
        <w:rPr>
          <w:rFonts w:ascii="Times New Roman" w:eastAsia="Lato-Regular" w:hAnsi="Times New Roman"/>
          <w:b/>
          <w:bCs/>
          <w:sz w:val="20"/>
          <w:szCs w:val="20"/>
        </w:rPr>
        <w:t>Rutebuka</w:t>
      </w:r>
      <w:r w:rsidRPr="00C31F1C">
        <w:rPr>
          <w:rFonts w:ascii="Times New Roman" w:eastAsia="Lato-Regular" w:hAnsi="Times New Roman"/>
          <w:b/>
          <w:bCs/>
          <w:sz w:val="20"/>
          <w:szCs w:val="20"/>
          <w:vertAlign w:val="superscript"/>
        </w:rPr>
        <w:t>d</w:t>
      </w:r>
      <w:proofErr w:type="spellEnd"/>
      <w:r w:rsidRPr="00C31F1C">
        <w:rPr>
          <w:rFonts w:ascii="Times New Roman" w:eastAsia="Lato-Regular" w:hAnsi="Times New Roman"/>
          <w:b/>
          <w:bCs/>
          <w:sz w:val="20"/>
          <w:szCs w:val="20"/>
        </w:rPr>
        <w:t xml:space="preserve">, </w:t>
      </w:r>
      <w:r w:rsidRPr="00C31F1C">
        <w:rPr>
          <w:rFonts w:ascii="Times New Roman" w:hAnsi="Times New Roman"/>
          <w:b/>
          <w:bCs/>
          <w:color w:val="222222"/>
          <w:sz w:val="20"/>
          <w:szCs w:val="20"/>
        </w:rPr>
        <w:t xml:space="preserve">Maurice </w:t>
      </w:r>
      <w:proofErr w:type="spellStart"/>
      <w:r w:rsidRPr="00C31F1C">
        <w:rPr>
          <w:rFonts w:ascii="Times New Roman" w:hAnsi="Times New Roman"/>
          <w:b/>
          <w:bCs/>
          <w:color w:val="222222"/>
          <w:sz w:val="20"/>
          <w:szCs w:val="20"/>
        </w:rPr>
        <w:t>Mugabowindekwe</w:t>
      </w:r>
      <w:r w:rsidRPr="00C31F1C">
        <w:rPr>
          <w:rFonts w:ascii="Times New Roman" w:eastAsia="SimSun" w:hAnsi="Times New Roman"/>
          <w:b/>
          <w:bCs/>
          <w:sz w:val="20"/>
          <w:szCs w:val="20"/>
          <w:vertAlign w:val="superscript"/>
        </w:rPr>
        <w:t>f</w:t>
      </w:r>
      <w:proofErr w:type="spellEnd"/>
      <w:r w:rsidRPr="00C31F1C">
        <w:rPr>
          <w:rFonts w:ascii="Times New Roman" w:hAnsi="Times New Roman"/>
          <w:b/>
          <w:bCs/>
          <w:color w:val="222222"/>
          <w:sz w:val="20"/>
          <w:szCs w:val="20"/>
        </w:rPr>
        <w:t xml:space="preserve">, </w:t>
      </w:r>
      <w:r w:rsidRPr="00C31F1C">
        <w:rPr>
          <w:rFonts w:ascii="Times New Roman" w:eastAsia="Lato-Regular" w:hAnsi="Times New Roman"/>
          <w:b/>
          <w:bCs/>
          <w:sz w:val="20"/>
          <w:szCs w:val="20"/>
        </w:rPr>
        <w:t xml:space="preserve">Frieke </w:t>
      </w:r>
      <w:proofErr w:type="spellStart"/>
      <w:r w:rsidRPr="00C31F1C">
        <w:rPr>
          <w:rFonts w:ascii="Times New Roman" w:eastAsia="Lato-Regular" w:hAnsi="Times New Roman"/>
          <w:b/>
          <w:bCs/>
          <w:sz w:val="20"/>
          <w:szCs w:val="20"/>
        </w:rPr>
        <w:t>Vancoillie</w:t>
      </w:r>
      <w:r w:rsidRPr="00C31F1C">
        <w:rPr>
          <w:rFonts w:ascii="Times New Roman" w:eastAsia="Lato-Regular" w:hAnsi="Times New Roman"/>
          <w:b/>
          <w:bCs/>
          <w:sz w:val="20"/>
          <w:szCs w:val="20"/>
          <w:vertAlign w:val="superscript"/>
        </w:rPr>
        <w:t>b</w:t>
      </w:r>
      <w:proofErr w:type="spellEnd"/>
      <w:r w:rsidRPr="00C31F1C">
        <w:rPr>
          <w:rFonts w:ascii="Times New Roman" w:eastAsia="Lato-Regular" w:hAnsi="Times New Roman"/>
          <w:b/>
          <w:bCs/>
          <w:sz w:val="20"/>
          <w:szCs w:val="20"/>
        </w:rPr>
        <w:t>, Kris Verheyen</w:t>
      </w:r>
      <w:r w:rsidRPr="00C31F1C">
        <w:rPr>
          <w:rFonts w:ascii="Times New Roman" w:eastAsia="Lato-Regular" w:hAnsi="Times New Roman"/>
          <w:b/>
          <w:bCs/>
          <w:sz w:val="20"/>
          <w:szCs w:val="20"/>
          <w:vertAlign w:val="superscript"/>
        </w:rPr>
        <w:t>a</w:t>
      </w:r>
      <w:r w:rsidRPr="00C31F1C">
        <w:rPr>
          <w:rFonts w:ascii="Times New Roman" w:eastAsia="Lato-Regular" w:hAnsi="Times New Roman"/>
          <w:b/>
          <w:bCs/>
          <w:sz w:val="20"/>
          <w:szCs w:val="20"/>
        </w:rPr>
        <w:t xml:space="preserve">, Maxime </w:t>
      </w:r>
      <w:proofErr w:type="spellStart"/>
      <w:r w:rsidRPr="00C31F1C">
        <w:rPr>
          <w:rFonts w:ascii="Times New Roman" w:eastAsia="Lato-Regular" w:hAnsi="Times New Roman"/>
          <w:b/>
          <w:bCs/>
          <w:sz w:val="20"/>
          <w:szCs w:val="20"/>
        </w:rPr>
        <w:t>Eeraerts</w:t>
      </w:r>
      <w:r w:rsidRPr="00C31F1C">
        <w:rPr>
          <w:rFonts w:ascii="Times New Roman" w:eastAsia="Lato-Regular" w:hAnsi="Times New Roman"/>
          <w:b/>
          <w:bCs/>
          <w:sz w:val="20"/>
          <w:szCs w:val="20"/>
          <w:vertAlign w:val="superscript"/>
        </w:rPr>
        <w:t>a</w:t>
      </w:r>
      <w:proofErr w:type="spellEnd"/>
    </w:p>
    <w:p w14:paraId="1EF52A09" w14:textId="77777777" w:rsidR="00E27107" w:rsidRPr="00C31F1C" w:rsidRDefault="00E27107" w:rsidP="001D78ED">
      <w:pPr>
        <w:autoSpaceDE w:val="0"/>
        <w:autoSpaceDN w:val="0"/>
        <w:adjustRightInd w:val="0"/>
        <w:spacing w:before="0" w:beforeAutospacing="0" w:after="0" w:line="480" w:lineRule="auto"/>
        <w:jc w:val="both"/>
        <w:rPr>
          <w:rFonts w:ascii="Times New Roman" w:eastAsia="Lato-Regular" w:hAnsi="Times New Roman"/>
          <w:sz w:val="20"/>
          <w:szCs w:val="20"/>
        </w:rPr>
      </w:pPr>
      <w:proofErr w:type="spellStart"/>
      <w:r w:rsidRPr="00C31F1C">
        <w:rPr>
          <w:rFonts w:ascii="Times New Roman" w:eastAsia="Lato-Regular" w:hAnsi="Times New Roman"/>
          <w:sz w:val="20"/>
          <w:szCs w:val="20"/>
          <w:vertAlign w:val="superscript"/>
        </w:rPr>
        <w:t>a</w:t>
      </w:r>
      <w:r w:rsidRPr="00C31F1C">
        <w:rPr>
          <w:rFonts w:ascii="Times New Roman" w:eastAsia="Lato-Regular" w:hAnsi="Times New Roman"/>
          <w:sz w:val="20"/>
          <w:szCs w:val="20"/>
        </w:rPr>
        <w:t>Forest</w:t>
      </w:r>
      <w:proofErr w:type="spellEnd"/>
      <w:r w:rsidRPr="00C31F1C">
        <w:rPr>
          <w:rFonts w:ascii="Times New Roman" w:eastAsia="Lato-Regular" w:hAnsi="Times New Roman"/>
          <w:sz w:val="20"/>
          <w:szCs w:val="20"/>
        </w:rPr>
        <w:t xml:space="preserve"> &amp; Nature Lab, Department of Environment, Ghent University, Melle-</w:t>
      </w:r>
      <w:proofErr w:type="spellStart"/>
      <w:r w:rsidRPr="00C31F1C">
        <w:rPr>
          <w:rFonts w:ascii="Times New Roman" w:eastAsia="Lato-Regular" w:hAnsi="Times New Roman"/>
          <w:sz w:val="20"/>
          <w:szCs w:val="20"/>
        </w:rPr>
        <w:t>Gontrode</w:t>
      </w:r>
      <w:proofErr w:type="spellEnd"/>
      <w:r w:rsidRPr="00C31F1C">
        <w:rPr>
          <w:rFonts w:ascii="Times New Roman" w:eastAsia="Lato-Regular" w:hAnsi="Times New Roman"/>
          <w:sz w:val="20"/>
          <w:szCs w:val="20"/>
        </w:rPr>
        <w:t>, Belgium</w:t>
      </w:r>
    </w:p>
    <w:p w14:paraId="3E5A5590" w14:textId="77777777" w:rsidR="00E27107" w:rsidRPr="00C31F1C" w:rsidRDefault="00E27107" w:rsidP="001D78ED">
      <w:pPr>
        <w:autoSpaceDE w:val="0"/>
        <w:autoSpaceDN w:val="0"/>
        <w:adjustRightInd w:val="0"/>
        <w:spacing w:before="0" w:beforeAutospacing="0" w:after="0" w:line="480" w:lineRule="auto"/>
        <w:jc w:val="both"/>
        <w:rPr>
          <w:rFonts w:ascii="Times New Roman" w:eastAsia="Lato-Regular" w:hAnsi="Times New Roman"/>
          <w:sz w:val="20"/>
          <w:szCs w:val="20"/>
        </w:rPr>
      </w:pPr>
      <w:r w:rsidRPr="00C31F1C">
        <w:rPr>
          <w:rFonts w:ascii="Times New Roman" w:eastAsia="Lato-Regular" w:hAnsi="Times New Roman"/>
          <w:sz w:val="20"/>
          <w:szCs w:val="20"/>
          <w:vertAlign w:val="superscript"/>
        </w:rPr>
        <w:t>b</w:t>
      </w:r>
      <w:r w:rsidRPr="00C31F1C">
        <w:rPr>
          <w:rStyle w:val="cf01"/>
          <w:rFonts w:ascii="Times New Roman" w:hAnsi="Times New Roman" w:cs="Times New Roman"/>
          <w:sz w:val="20"/>
          <w:szCs w:val="20"/>
        </w:rPr>
        <w:t xml:space="preserve"> Q-</w:t>
      </w:r>
      <w:proofErr w:type="spellStart"/>
      <w:r w:rsidRPr="00C31F1C">
        <w:rPr>
          <w:rStyle w:val="cf01"/>
          <w:rFonts w:ascii="Times New Roman" w:hAnsi="Times New Roman" w:cs="Times New Roman"/>
          <w:sz w:val="20"/>
          <w:szCs w:val="20"/>
        </w:rPr>
        <w:t>ForestLab</w:t>
      </w:r>
      <w:proofErr w:type="spellEnd"/>
      <w:r w:rsidRPr="00C31F1C">
        <w:rPr>
          <w:rStyle w:val="cf01"/>
          <w:rFonts w:ascii="Times New Roman" w:hAnsi="Times New Roman" w:cs="Times New Roman"/>
          <w:sz w:val="20"/>
          <w:szCs w:val="20"/>
        </w:rPr>
        <w:t>, Department of Environment, Ghent University, Belgium</w:t>
      </w:r>
    </w:p>
    <w:p w14:paraId="2A915B4B" w14:textId="77777777" w:rsidR="00E27107" w:rsidRPr="00C31F1C" w:rsidRDefault="00E27107" w:rsidP="001D78ED">
      <w:pPr>
        <w:autoSpaceDE w:val="0"/>
        <w:autoSpaceDN w:val="0"/>
        <w:adjustRightInd w:val="0"/>
        <w:spacing w:before="0" w:beforeAutospacing="0" w:after="0" w:line="480" w:lineRule="auto"/>
        <w:jc w:val="both"/>
        <w:rPr>
          <w:rFonts w:ascii="Times New Roman" w:eastAsia="Lato-Regular" w:hAnsi="Times New Roman"/>
          <w:sz w:val="20"/>
          <w:szCs w:val="20"/>
        </w:rPr>
      </w:pPr>
      <w:r w:rsidRPr="00C31F1C">
        <w:rPr>
          <w:rFonts w:ascii="Times New Roman" w:eastAsia="Lato-Regular" w:hAnsi="Times New Roman"/>
          <w:sz w:val="20"/>
          <w:szCs w:val="20"/>
          <w:vertAlign w:val="superscript"/>
        </w:rPr>
        <w:t xml:space="preserve">c </w:t>
      </w:r>
      <w:proofErr w:type="spellStart"/>
      <w:r w:rsidRPr="00C31F1C">
        <w:rPr>
          <w:rFonts w:ascii="Times New Roman" w:eastAsia="Lato-Regular" w:hAnsi="Times New Roman"/>
          <w:sz w:val="20"/>
          <w:szCs w:val="20"/>
        </w:rPr>
        <w:t>CoEB</w:t>
      </w:r>
      <w:proofErr w:type="spellEnd"/>
      <w:r w:rsidRPr="00C31F1C">
        <w:rPr>
          <w:rFonts w:ascii="Times New Roman" w:eastAsia="Lato-Regular" w:hAnsi="Times New Roman"/>
          <w:sz w:val="20"/>
          <w:szCs w:val="20"/>
        </w:rPr>
        <w:t xml:space="preserve"> – Center of Excellence in Biodiversity and Natural Resource Management, University of Rwanda</w:t>
      </w:r>
    </w:p>
    <w:p w14:paraId="256807E4" w14:textId="77777777" w:rsidR="00E27107" w:rsidRPr="00C31F1C" w:rsidRDefault="00E27107" w:rsidP="001D78ED">
      <w:pPr>
        <w:autoSpaceDE w:val="0"/>
        <w:autoSpaceDN w:val="0"/>
        <w:adjustRightInd w:val="0"/>
        <w:spacing w:before="0" w:beforeAutospacing="0" w:after="0" w:line="480" w:lineRule="auto"/>
        <w:jc w:val="both"/>
        <w:rPr>
          <w:rFonts w:ascii="Times New Roman" w:eastAsia="Calibri" w:hAnsi="Times New Roman"/>
          <w:i/>
          <w:iCs/>
          <w:sz w:val="20"/>
          <w:szCs w:val="20"/>
          <w:lang w:val="en-GB" w:eastAsia="nl-BE"/>
        </w:rPr>
      </w:pPr>
      <w:proofErr w:type="spellStart"/>
      <w:r w:rsidRPr="00C31F1C">
        <w:rPr>
          <w:rFonts w:ascii="Times New Roman" w:eastAsia="Lato-Regular" w:hAnsi="Times New Roman"/>
          <w:sz w:val="20"/>
          <w:szCs w:val="20"/>
          <w:vertAlign w:val="superscript"/>
        </w:rPr>
        <w:t>d</w:t>
      </w:r>
      <w:r w:rsidRPr="00C31F1C">
        <w:rPr>
          <w:rFonts w:ascii="Times New Roman" w:eastAsia="Calibri" w:hAnsi="Times New Roman"/>
          <w:sz w:val="20"/>
          <w:szCs w:val="20"/>
          <w:lang w:eastAsia="zh-CN" w:bidi="ar"/>
        </w:rPr>
        <w:t>International</w:t>
      </w:r>
      <w:proofErr w:type="spellEnd"/>
      <w:r w:rsidRPr="00C31F1C">
        <w:rPr>
          <w:rFonts w:ascii="Times New Roman" w:eastAsia="Calibri" w:hAnsi="Times New Roman"/>
          <w:sz w:val="20"/>
          <w:szCs w:val="20"/>
          <w:lang w:eastAsia="zh-CN" w:bidi="ar"/>
        </w:rPr>
        <w:t xml:space="preserve"> Union for Conservation of Nature – Eastern and Southern Africa Region, Kigali, Rwanda</w:t>
      </w:r>
      <w:r w:rsidRPr="00C31F1C">
        <w:rPr>
          <w:rFonts w:ascii="Times New Roman" w:eastAsia="Lato-Regular" w:hAnsi="Times New Roman"/>
          <w:sz w:val="20"/>
          <w:szCs w:val="20"/>
        </w:rPr>
        <w:t xml:space="preserve"> </w:t>
      </w:r>
    </w:p>
    <w:p w14:paraId="23037FC9" w14:textId="77777777" w:rsidR="00E27107" w:rsidRPr="00C31F1C" w:rsidRDefault="00E27107" w:rsidP="001D78ED">
      <w:pPr>
        <w:autoSpaceDE w:val="0"/>
        <w:autoSpaceDN w:val="0"/>
        <w:adjustRightInd w:val="0"/>
        <w:spacing w:before="0" w:beforeAutospacing="0" w:after="0" w:line="480" w:lineRule="auto"/>
        <w:jc w:val="both"/>
        <w:rPr>
          <w:rFonts w:ascii="Times New Roman" w:eastAsia="Lato-Regular" w:hAnsi="Times New Roman"/>
          <w:sz w:val="20"/>
          <w:szCs w:val="20"/>
        </w:rPr>
      </w:pPr>
      <w:r w:rsidRPr="00C31F1C">
        <w:rPr>
          <w:rFonts w:ascii="Times New Roman" w:hAnsi="Times New Roman"/>
          <w:color w:val="222222"/>
          <w:sz w:val="20"/>
          <w:szCs w:val="20"/>
          <w:shd w:val="clear" w:color="auto" w:fill="FFFFFF"/>
          <w:vertAlign w:val="superscript"/>
          <w:lang w:eastAsia="zh-CN" w:bidi="ar"/>
        </w:rPr>
        <w:t>e</w:t>
      </w:r>
      <w:r w:rsidRPr="00C31F1C">
        <w:rPr>
          <w:rFonts w:ascii="Times New Roman" w:eastAsia="Lato-Regular" w:hAnsi="Times New Roman"/>
          <w:sz w:val="20"/>
          <w:szCs w:val="20"/>
        </w:rPr>
        <w:t xml:space="preserve"> KU Leuven, Department of Earth and Environmental Sciences, </w:t>
      </w:r>
      <w:proofErr w:type="spellStart"/>
      <w:r w:rsidRPr="00C31F1C">
        <w:rPr>
          <w:rFonts w:ascii="Times New Roman" w:eastAsia="Lato-Regular" w:hAnsi="Times New Roman"/>
          <w:sz w:val="20"/>
          <w:szCs w:val="20"/>
        </w:rPr>
        <w:t>Celestijnenlaan</w:t>
      </w:r>
      <w:proofErr w:type="spellEnd"/>
      <w:r w:rsidRPr="00C31F1C">
        <w:rPr>
          <w:rFonts w:ascii="Times New Roman" w:eastAsia="Lato-Regular" w:hAnsi="Times New Roman"/>
          <w:sz w:val="20"/>
          <w:szCs w:val="20"/>
        </w:rPr>
        <w:t xml:space="preserve"> 200E, B-3001 Leuven, Belgium</w:t>
      </w:r>
    </w:p>
    <w:p w14:paraId="584A0035" w14:textId="77777777" w:rsidR="00E27107" w:rsidRPr="00C31F1C" w:rsidRDefault="00E27107" w:rsidP="001D78ED">
      <w:pPr>
        <w:autoSpaceDE w:val="0"/>
        <w:autoSpaceDN w:val="0"/>
        <w:adjustRightInd w:val="0"/>
        <w:spacing w:before="0" w:beforeAutospacing="0" w:after="0" w:line="480" w:lineRule="auto"/>
        <w:jc w:val="both"/>
        <w:rPr>
          <w:rFonts w:ascii="Times New Roman" w:eastAsia="Calibri" w:hAnsi="Times New Roman"/>
          <w:i/>
          <w:iCs/>
          <w:sz w:val="20"/>
          <w:szCs w:val="20"/>
          <w:lang w:val="en-GB" w:eastAsia="nl-BE"/>
        </w:rPr>
      </w:pPr>
      <w:r w:rsidRPr="00C31F1C">
        <w:rPr>
          <w:rFonts w:ascii="Times New Roman" w:eastAsia="SimSun" w:hAnsi="Times New Roman"/>
          <w:sz w:val="20"/>
          <w:szCs w:val="20"/>
          <w:vertAlign w:val="superscript"/>
        </w:rPr>
        <w:t>f</w:t>
      </w:r>
      <w:r w:rsidRPr="00C31F1C">
        <w:rPr>
          <w:rFonts w:ascii="Times New Roman" w:hAnsi="Times New Roman"/>
          <w:color w:val="222222"/>
          <w:sz w:val="20"/>
          <w:szCs w:val="20"/>
          <w:lang w:val="en-GB" w:eastAsia="en-GB"/>
        </w:rPr>
        <w:t>Department of Geosciences and Natural Resource Management, University of Copenhagen, Denmark</w:t>
      </w:r>
    </w:p>
    <w:p w14:paraId="29F6E851" w14:textId="77777777" w:rsidR="00E27107" w:rsidRPr="00C31F1C" w:rsidRDefault="00E27107" w:rsidP="001D78ED">
      <w:pPr>
        <w:autoSpaceDE w:val="0"/>
        <w:autoSpaceDN w:val="0"/>
        <w:adjustRightInd w:val="0"/>
        <w:spacing w:before="0" w:beforeAutospacing="0" w:after="0" w:line="480" w:lineRule="auto"/>
        <w:jc w:val="both"/>
        <w:rPr>
          <w:rFonts w:ascii="Times New Roman" w:eastAsia="Calibri" w:hAnsi="Times New Roman"/>
          <w:sz w:val="20"/>
          <w:szCs w:val="20"/>
          <w:lang w:eastAsia="zh-CN" w:bidi="ar"/>
        </w:rPr>
      </w:pPr>
      <w:r w:rsidRPr="00C31F1C">
        <w:rPr>
          <w:rFonts w:ascii="Times New Roman" w:eastAsia="SimSun" w:hAnsi="Times New Roman"/>
          <w:sz w:val="20"/>
          <w:szCs w:val="20"/>
          <w:vertAlign w:val="superscript"/>
        </w:rPr>
        <w:t xml:space="preserve">g </w:t>
      </w:r>
      <w:r w:rsidRPr="00C31F1C">
        <w:rPr>
          <w:rFonts w:ascii="Times New Roman" w:eastAsia="SimSun" w:hAnsi="Times New Roman"/>
          <w:sz w:val="20"/>
          <w:szCs w:val="20"/>
        </w:rPr>
        <w:t>SENSE Lab, Department Environment, Ghent University, Belgium</w:t>
      </w:r>
    </w:p>
    <w:p w14:paraId="003B36F5" w14:textId="77777777" w:rsidR="00E27107" w:rsidRPr="00C31F1C" w:rsidRDefault="00E27107" w:rsidP="001D78ED">
      <w:pPr>
        <w:spacing w:before="0" w:beforeAutospacing="0" w:after="0" w:line="480" w:lineRule="auto"/>
        <w:jc w:val="both"/>
        <w:rPr>
          <w:rFonts w:ascii="Times New Roman" w:eastAsia="Calibri" w:hAnsi="Times New Roman"/>
          <w:sz w:val="20"/>
          <w:szCs w:val="20"/>
          <w:lang w:eastAsia="zh-CN" w:bidi="ar"/>
        </w:rPr>
      </w:pPr>
      <w:proofErr w:type="spellStart"/>
      <w:r w:rsidRPr="00C31F1C">
        <w:rPr>
          <w:rFonts w:ascii="Times New Roman" w:eastAsia="Calibri" w:hAnsi="Times New Roman"/>
          <w:sz w:val="20"/>
          <w:szCs w:val="20"/>
          <w:vertAlign w:val="superscript"/>
          <w:lang w:eastAsia="zh-CN" w:bidi="ar"/>
        </w:rPr>
        <w:t>h</w:t>
      </w:r>
      <w:r w:rsidRPr="00C31F1C">
        <w:rPr>
          <w:rFonts w:ascii="Times New Roman" w:eastAsia="Lato-Regular" w:hAnsi="Times New Roman"/>
          <w:sz w:val="20"/>
          <w:szCs w:val="20"/>
        </w:rPr>
        <w:t>Department</w:t>
      </w:r>
      <w:proofErr w:type="spellEnd"/>
      <w:r w:rsidRPr="00C31F1C">
        <w:rPr>
          <w:rFonts w:ascii="Times New Roman" w:eastAsia="Lato-Regular" w:hAnsi="Times New Roman"/>
          <w:sz w:val="20"/>
          <w:szCs w:val="20"/>
        </w:rPr>
        <w:t xml:space="preserve"> of Forestry, </w:t>
      </w:r>
      <w:proofErr w:type="spellStart"/>
      <w:r w:rsidRPr="00C31F1C">
        <w:rPr>
          <w:rFonts w:ascii="Times New Roman" w:eastAsia="Lato-Regular" w:hAnsi="Times New Roman"/>
          <w:sz w:val="20"/>
          <w:szCs w:val="20"/>
        </w:rPr>
        <w:t>Kitabi</w:t>
      </w:r>
      <w:proofErr w:type="spellEnd"/>
      <w:r w:rsidRPr="00C31F1C">
        <w:rPr>
          <w:rFonts w:ascii="Times New Roman" w:eastAsia="Lato-Regular" w:hAnsi="Times New Roman"/>
          <w:sz w:val="20"/>
          <w:szCs w:val="20"/>
        </w:rPr>
        <w:t xml:space="preserve"> College, Rwanda Polytechnic </w:t>
      </w:r>
    </w:p>
    <w:p w14:paraId="7AB80C13" w14:textId="77777777" w:rsidR="00E27107" w:rsidRPr="00C31F1C" w:rsidRDefault="00E27107" w:rsidP="001D78ED">
      <w:pPr>
        <w:autoSpaceDE w:val="0"/>
        <w:autoSpaceDN w:val="0"/>
        <w:adjustRightInd w:val="0"/>
        <w:spacing w:before="0" w:beforeAutospacing="0" w:after="0" w:line="480" w:lineRule="auto"/>
        <w:jc w:val="both"/>
        <w:rPr>
          <w:rFonts w:ascii="Times New Roman" w:eastAsia="Lato-Regular" w:hAnsi="Times New Roman"/>
          <w:sz w:val="20"/>
          <w:szCs w:val="20"/>
        </w:rPr>
      </w:pPr>
      <w:proofErr w:type="spellStart"/>
      <w:r w:rsidRPr="00C31F1C">
        <w:rPr>
          <w:rFonts w:ascii="Times New Roman" w:hAnsi="Times New Roman"/>
          <w:color w:val="222222"/>
          <w:sz w:val="20"/>
          <w:szCs w:val="20"/>
          <w:shd w:val="clear" w:color="auto" w:fill="FFFFFF"/>
          <w:vertAlign w:val="superscript"/>
          <w:lang w:eastAsia="zh-CN" w:bidi="ar"/>
        </w:rPr>
        <w:t>i</w:t>
      </w:r>
      <w:r w:rsidRPr="00C31F1C">
        <w:rPr>
          <w:rFonts w:ascii="Times New Roman" w:eastAsia="Lato-Regular" w:hAnsi="Times New Roman"/>
          <w:sz w:val="20"/>
          <w:szCs w:val="20"/>
        </w:rPr>
        <w:t>School</w:t>
      </w:r>
      <w:proofErr w:type="spellEnd"/>
      <w:r w:rsidRPr="00C31F1C">
        <w:rPr>
          <w:rFonts w:ascii="Times New Roman" w:eastAsia="Lato-Regular" w:hAnsi="Times New Roman"/>
          <w:sz w:val="20"/>
          <w:szCs w:val="20"/>
        </w:rPr>
        <w:t xml:space="preserve"> for the Environment, University of Massachusetts-Boston, USA  </w:t>
      </w:r>
    </w:p>
    <w:p w14:paraId="01B42227" w14:textId="77777777" w:rsidR="00E27107" w:rsidRPr="00C31F1C" w:rsidRDefault="00E27107" w:rsidP="00E27107">
      <w:pPr>
        <w:spacing w:before="0" w:beforeAutospacing="0" w:after="0" w:line="480" w:lineRule="auto"/>
        <w:jc w:val="both"/>
        <w:rPr>
          <w:rFonts w:ascii="Times New Roman" w:eastAsia="Calibri" w:hAnsi="Times New Roman"/>
          <w:sz w:val="20"/>
          <w:szCs w:val="20"/>
          <w:lang w:val="en-GB" w:eastAsia="zh-CN" w:bidi="ar"/>
        </w:rPr>
      </w:pPr>
    </w:p>
    <w:p w14:paraId="768EED95" w14:textId="77777777" w:rsidR="00E27107" w:rsidRPr="00C31F1C" w:rsidRDefault="00E27107" w:rsidP="00E27107">
      <w:pPr>
        <w:autoSpaceDE w:val="0"/>
        <w:autoSpaceDN w:val="0"/>
        <w:adjustRightInd w:val="0"/>
        <w:spacing w:before="0" w:beforeAutospacing="0" w:after="0" w:line="480" w:lineRule="auto"/>
        <w:jc w:val="both"/>
        <w:rPr>
          <w:rFonts w:ascii="Times New Roman" w:eastAsia="Lato-Regular" w:hAnsi="Times New Roman"/>
          <w:sz w:val="20"/>
          <w:szCs w:val="20"/>
        </w:rPr>
      </w:pPr>
      <w:r w:rsidRPr="00C31F1C">
        <w:rPr>
          <w:rFonts w:ascii="Times New Roman" w:eastAsia="Lato-Regular" w:hAnsi="Times New Roman"/>
          <w:b/>
          <w:bCs/>
          <w:sz w:val="20"/>
          <w:szCs w:val="20"/>
        </w:rPr>
        <w:t xml:space="preserve">Corresponding author: </w:t>
      </w:r>
      <w:r w:rsidRPr="00C31F1C">
        <w:rPr>
          <w:rFonts w:ascii="Times New Roman" w:eastAsia="Lato-Regular" w:hAnsi="Times New Roman"/>
          <w:sz w:val="20"/>
          <w:szCs w:val="20"/>
        </w:rPr>
        <w:t xml:space="preserve">Jean Aimé Ruticumugambi, Email: </w:t>
      </w:r>
      <w:hyperlink r:id="rId4" w:history="1">
        <w:r w:rsidRPr="00C31F1C">
          <w:rPr>
            <w:rStyle w:val="Hyperlink"/>
            <w:rFonts w:ascii="Times New Roman" w:eastAsia="Lato-Regular" w:hAnsi="Times New Roman"/>
            <w:sz w:val="20"/>
            <w:szCs w:val="20"/>
          </w:rPr>
          <w:t>aimengambi1@gmail.com;</w:t>
        </w:r>
      </w:hyperlink>
      <w:r w:rsidRPr="00C31F1C">
        <w:rPr>
          <w:rFonts w:ascii="Times New Roman" w:eastAsia="Lato-Regular" w:hAnsi="Times New Roman"/>
          <w:sz w:val="20"/>
          <w:szCs w:val="20"/>
        </w:rPr>
        <w:t xml:space="preserve"> </w:t>
      </w:r>
      <w:hyperlink r:id="rId5" w:history="1">
        <w:r w:rsidRPr="00C31F1C">
          <w:rPr>
            <w:rStyle w:val="Hyperlink"/>
            <w:rFonts w:ascii="Times New Roman" w:eastAsia="Lato-Regular" w:hAnsi="Times New Roman"/>
            <w:sz w:val="20"/>
            <w:szCs w:val="20"/>
          </w:rPr>
          <w:t>jeanaime.ruticumugambi@ugent.be</w:t>
        </w:r>
      </w:hyperlink>
    </w:p>
    <w:bookmarkEnd w:id="0"/>
    <w:p w14:paraId="2561B092" w14:textId="77777777" w:rsidR="00251E38" w:rsidRPr="00C31F1C" w:rsidRDefault="00251E38" w:rsidP="00251E38">
      <w:pPr>
        <w:jc w:val="both"/>
        <w:rPr>
          <w:rFonts w:ascii="Times New Roman" w:hAnsi="Times New Roman"/>
          <w:b/>
          <w:bCs/>
          <w:sz w:val="20"/>
          <w:szCs w:val="20"/>
        </w:rPr>
      </w:pPr>
      <w:r w:rsidRPr="00C31F1C">
        <w:rPr>
          <w:rFonts w:ascii="Times New Roman" w:hAnsi="Times New Roman"/>
          <w:b/>
          <w:bCs/>
          <w:sz w:val="20"/>
          <w:szCs w:val="20"/>
        </w:rPr>
        <w:t>Supplement Information (SI)</w:t>
      </w:r>
    </w:p>
    <w:p w14:paraId="1C83B3B1" w14:textId="77777777" w:rsidR="00251E38" w:rsidRPr="00C31F1C" w:rsidRDefault="00251E38" w:rsidP="00251E38">
      <w:pPr>
        <w:jc w:val="both"/>
        <w:rPr>
          <w:rFonts w:ascii="Times New Roman" w:hAnsi="Times New Roman"/>
          <w:color w:val="0D0D0D"/>
          <w:sz w:val="20"/>
          <w:szCs w:val="20"/>
          <w:shd w:val="clear" w:color="auto" w:fill="FFFFFF"/>
        </w:rPr>
      </w:pPr>
      <w:r w:rsidRPr="00C31F1C">
        <w:rPr>
          <w:rFonts w:ascii="Times New Roman" w:hAnsi="Times New Roman"/>
          <w:b/>
          <w:bCs/>
          <w:color w:val="0D0D0D"/>
          <w:sz w:val="20"/>
          <w:szCs w:val="20"/>
          <w:shd w:val="clear" w:color="auto" w:fill="FFFFFF"/>
        </w:rPr>
        <w:t>Table S1:</w:t>
      </w:r>
      <w:r w:rsidRPr="00C31F1C">
        <w:rPr>
          <w:rFonts w:ascii="Times New Roman" w:hAnsi="Times New Roman"/>
          <w:color w:val="0D0D0D"/>
          <w:sz w:val="20"/>
          <w:szCs w:val="20"/>
          <w:shd w:val="clear" w:color="auto" w:fill="FFFFFF"/>
        </w:rPr>
        <w:t xml:space="preserve"> Overview of the amount of tree cover (%) and the number of honeybee hives within a radius of 100 m, 250 m, 500 m, and 1000 m around the center of the study bean plots.</w:t>
      </w:r>
    </w:p>
    <w:tbl>
      <w:tblPr>
        <w:tblW w:w="0" w:type="auto"/>
        <w:tblLook w:val="04A0" w:firstRow="1" w:lastRow="0" w:firstColumn="1" w:lastColumn="0" w:noHBand="0" w:noVBand="1"/>
      </w:tblPr>
      <w:tblGrid>
        <w:gridCol w:w="833"/>
        <w:gridCol w:w="1088"/>
        <w:gridCol w:w="1089"/>
        <w:gridCol w:w="1089"/>
        <w:gridCol w:w="976"/>
        <w:gridCol w:w="979"/>
        <w:gridCol w:w="1427"/>
        <w:gridCol w:w="1545"/>
      </w:tblGrid>
      <w:tr w:rsidR="00B8175B" w:rsidRPr="00C31F1C" w14:paraId="0EB0035E" w14:textId="77777777" w:rsidTr="008948F3">
        <w:trPr>
          <w:trHeight w:val="708"/>
        </w:trPr>
        <w:tc>
          <w:tcPr>
            <w:tcW w:w="0" w:type="auto"/>
            <w:tcBorders>
              <w:top w:val="single" w:sz="4" w:space="0" w:color="auto"/>
              <w:left w:val="nil"/>
              <w:bottom w:val="single" w:sz="4" w:space="0" w:color="auto"/>
              <w:right w:val="nil"/>
            </w:tcBorders>
            <w:shd w:val="clear" w:color="auto" w:fill="auto"/>
            <w:noWrap/>
            <w:hideMark/>
          </w:tcPr>
          <w:p w14:paraId="03915995"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Plot ID</w:t>
            </w:r>
          </w:p>
        </w:tc>
        <w:tc>
          <w:tcPr>
            <w:tcW w:w="0" w:type="auto"/>
            <w:tcBorders>
              <w:top w:val="single" w:sz="4" w:space="0" w:color="auto"/>
              <w:left w:val="nil"/>
              <w:bottom w:val="single" w:sz="4" w:space="0" w:color="auto"/>
              <w:right w:val="nil"/>
            </w:tcBorders>
            <w:shd w:val="clear" w:color="auto" w:fill="auto"/>
            <w:hideMark/>
          </w:tcPr>
          <w:p w14:paraId="7A265928"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 xml:space="preserve">Tree cover </w:t>
            </w:r>
          </w:p>
          <w:p w14:paraId="2C373DEE"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100 m</w:t>
            </w:r>
          </w:p>
        </w:tc>
        <w:tc>
          <w:tcPr>
            <w:tcW w:w="0" w:type="auto"/>
            <w:tcBorders>
              <w:top w:val="single" w:sz="4" w:space="0" w:color="auto"/>
              <w:left w:val="nil"/>
              <w:bottom w:val="single" w:sz="4" w:space="0" w:color="auto"/>
              <w:right w:val="nil"/>
            </w:tcBorders>
            <w:shd w:val="clear" w:color="auto" w:fill="auto"/>
            <w:hideMark/>
          </w:tcPr>
          <w:p w14:paraId="5E4FAA9A"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 xml:space="preserve">Tree cover </w:t>
            </w:r>
          </w:p>
          <w:p w14:paraId="3150B94D"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250 m</w:t>
            </w:r>
          </w:p>
        </w:tc>
        <w:tc>
          <w:tcPr>
            <w:tcW w:w="0" w:type="auto"/>
            <w:tcBorders>
              <w:top w:val="single" w:sz="4" w:space="0" w:color="auto"/>
              <w:left w:val="nil"/>
              <w:bottom w:val="single" w:sz="4" w:space="0" w:color="auto"/>
              <w:right w:val="nil"/>
            </w:tcBorders>
            <w:shd w:val="clear" w:color="auto" w:fill="auto"/>
            <w:hideMark/>
          </w:tcPr>
          <w:p w14:paraId="00E19345"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 xml:space="preserve">Tree cover </w:t>
            </w:r>
          </w:p>
          <w:p w14:paraId="68DB7ECD"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500 m</w:t>
            </w:r>
          </w:p>
        </w:tc>
        <w:tc>
          <w:tcPr>
            <w:tcW w:w="0" w:type="auto"/>
            <w:tcBorders>
              <w:top w:val="single" w:sz="4" w:space="0" w:color="auto"/>
              <w:left w:val="nil"/>
              <w:bottom w:val="single" w:sz="4" w:space="0" w:color="auto"/>
              <w:right w:val="nil"/>
            </w:tcBorders>
            <w:shd w:val="clear" w:color="auto" w:fill="auto"/>
            <w:hideMark/>
          </w:tcPr>
          <w:p w14:paraId="36374B6B"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 xml:space="preserve">Bee hives </w:t>
            </w:r>
          </w:p>
          <w:p w14:paraId="02551FC4"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100 m</w:t>
            </w:r>
          </w:p>
        </w:tc>
        <w:tc>
          <w:tcPr>
            <w:tcW w:w="0" w:type="auto"/>
            <w:tcBorders>
              <w:top w:val="single" w:sz="4" w:space="0" w:color="auto"/>
              <w:left w:val="nil"/>
              <w:bottom w:val="single" w:sz="4" w:space="0" w:color="auto"/>
              <w:right w:val="nil"/>
            </w:tcBorders>
            <w:shd w:val="clear" w:color="auto" w:fill="auto"/>
            <w:hideMark/>
          </w:tcPr>
          <w:p w14:paraId="16B05828"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 xml:space="preserve">Bee hives </w:t>
            </w:r>
          </w:p>
          <w:p w14:paraId="0632A19F"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250m</w:t>
            </w:r>
          </w:p>
        </w:tc>
        <w:tc>
          <w:tcPr>
            <w:tcW w:w="0" w:type="auto"/>
            <w:tcBorders>
              <w:top w:val="single" w:sz="4" w:space="0" w:color="auto"/>
              <w:left w:val="nil"/>
              <w:bottom w:val="single" w:sz="4" w:space="0" w:color="auto"/>
              <w:right w:val="nil"/>
            </w:tcBorders>
            <w:shd w:val="clear" w:color="auto" w:fill="auto"/>
            <w:hideMark/>
          </w:tcPr>
          <w:p w14:paraId="5F6F05E2"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Beehives 500m</w:t>
            </w:r>
          </w:p>
        </w:tc>
        <w:tc>
          <w:tcPr>
            <w:tcW w:w="0" w:type="auto"/>
            <w:tcBorders>
              <w:top w:val="single" w:sz="4" w:space="0" w:color="auto"/>
              <w:left w:val="nil"/>
              <w:bottom w:val="single" w:sz="4" w:space="0" w:color="auto"/>
              <w:right w:val="nil"/>
            </w:tcBorders>
            <w:shd w:val="clear" w:color="auto" w:fill="auto"/>
            <w:hideMark/>
          </w:tcPr>
          <w:p w14:paraId="4141A6FD" w14:textId="77777777" w:rsidR="00B8175B" w:rsidRPr="00C31F1C" w:rsidRDefault="00B8175B" w:rsidP="00405231">
            <w:pPr>
              <w:spacing w:after="0" w:line="240" w:lineRule="auto"/>
              <w:jc w:val="both"/>
              <w:rPr>
                <w:rFonts w:ascii="Times New Roman" w:hAnsi="Times New Roman"/>
                <w:b/>
                <w:bCs/>
                <w:color w:val="000000"/>
                <w:sz w:val="20"/>
                <w:szCs w:val="20"/>
              </w:rPr>
            </w:pPr>
            <w:r w:rsidRPr="00C31F1C">
              <w:rPr>
                <w:rFonts w:ascii="Times New Roman" w:hAnsi="Times New Roman"/>
                <w:b/>
                <w:bCs/>
                <w:color w:val="000000"/>
                <w:sz w:val="20"/>
                <w:szCs w:val="20"/>
              </w:rPr>
              <w:t>Bee hives 1000m</w:t>
            </w:r>
          </w:p>
        </w:tc>
      </w:tr>
      <w:tr w:rsidR="00B8175B" w:rsidRPr="00C31F1C" w14:paraId="67311168" w14:textId="77777777" w:rsidTr="008948F3">
        <w:trPr>
          <w:trHeight w:val="236"/>
        </w:trPr>
        <w:tc>
          <w:tcPr>
            <w:tcW w:w="0" w:type="auto"/>
            <w:tcBorders>
              <w:top w:val="nil"/>
              <w:left w:val="nil"/>
              <w:bottom w:val="nil"/>
              <w:right w:val="nil"/>
            </w:tcBorders>
            <w:shd w:val="clear" w:color="auto" w:fill="auto"/>
            <w:noWrap/>
            <w:vAlign w:val="bottom"/>
            <w:hideMark/>
          </w:tcPr>
          <w:p w14:paraId="117DDD4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41</w:t>
            </w:r>
          </w:p>
        </w:tc>
        <w:tc>
          <w:tcPr>
            <w:tcW w:w="0" w:type="auto"/>
            <w:tcBorders>
              <w:top w:val="nil"/>
              <w:left w:val="nil"/>
              <w:bottom w:val="nil"/>
              <w:right w:val="nil"/>
            </w:tcBorders>
            <w:shd w:val="clear" w:color="auto" w:fill="auto"/>
            <w:noWrap/>
            <w:vAlign w:val="bottom"/>
            <w:hideMark/>
          </w:tcPr>
          <w:p w14:paraId="249DD19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6.3</w:t>
            </w:r>
          </w:p>
        </w:tc>
        <w:tc>
          <w:tcPr>
            <w:tcW w:w="0" w:type="auto"/>
            <w:tcBorders>
              <w:top w:val="nil"/>
              <w:left w:val="nil"/>
              <w:bottom w:val="nil"/>
              <w:right w:val="nil"/>
            </w:tcBorders>
            <w:shd w:val="clear" w:color="auto" w:fill="auto"/>
            <w:noWrap/>
            <w:vAlign w:val="bottom"/>
            <w:hideMark/>
          </w:tcPr>
          <w:p w14:paraId="557F6D6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2.7</w:t>
            </w:r>
          </w:p>
        </w:tc>
        <w:tc>
          <w:tcPr>
            <w:tcW w:w="0" w:type="auto"/>
            <w:tcBorders>
              <w:top w:val="nil"/>
              <w:left w:val="nil"/>
              <w:bottom w:val="nil"/>
              <w:right w:val="nil"/>
            </w:tcBorders>
            <w:shd w:val="clear" w:color="auto" w:fill="auto"/>
            <w:noWrap/>
            <w:vAlign w:val="bottom"/>
            <w:hideMark/>
          </w:tcPr>
          <w:p w14:paraId="1495859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1.6</w:t>
            </w:r>
          </w:p>
        </w:tc>
        <w:tc>
          <w:tcPr>
            <w:tcW w:w="0" w:type="auto"/>
            <w:tcBorders>
              <w:top w:val="nil"/>
              <w:left w:val="nil"/>
              <w:bottom w:val="nil"/>
              <w:right w:val="nil"/>
            </w:tcBorders>
            <w:shd w:val="clear" w:color="auto" w:fill="auto"/>
            <w:noWrap/>
            <w:hideMark/>
          </w:tcPr>
          <w:p w14:paraId="12A0A65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381A30EC"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5FD394F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18</w:t>
            </w:r>
          </w:p>
        </w:tc>
        <w:tc>
          <w:tcPr>
            <w:tcW w:w="0" w:type="auto"/>
            <w:tcBorders>
              <w:top w:val="nil"/>
              <w:left w:val="nil"/>
              <w:bottom w:val="nil"/>
              <w:right w:val="nil"/>
            </w:tcBorders>
            <w:shd w:val="clear" w:color="auto" w:fill="auto"/>
            <w:noWrap/>
            <w:hideMark/>
          </w:tcPr>
          <w:p w14:paraId="5307A42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21</w:t>
            </w:r>
          </w:p>
        </w:tc>
      </w:tr>
      <w:tr w:rsidR="00B8175B" w:rsidRPr="00C31F1C" w14:paraId="75AED558" w14:textId="77777777" w:rsidTr="008948F3">
        <w:trPr>
          <w:trHeight w:val="236"/>
        </w:trPr>
        <w:tc>
          <w:tcPr>
            <w:tcW w:w="0" w:type="auto"/>
            <w:tcBorders>
              <w:top w:val="nil"/>
              <w:left w:val="nil"/>
              <w:bottom w:val="nil"/>
              <w:right w:val="nil"/>
            </w:tcBorders>
            <w:shd w:val="clear" w:color="auto" w:fill="auto"/>
            <w:noWrap/>
            <w:vAlign w:val="bottom"/>
            <w:hideMark/>
          </w:tcPr>
          <w:p w14:paraId="6075A72F"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43</w:t>
            </w:r>
          </w:p>
        </w:tc>
        <w:tc>
          <w:tcPr>
            <w:tcW w:w="0" w:type="auto"/>
            <w:tcBorders>
              <w:top w:val="nil"/>
              <w:left w:val="nil"/>
              <w:bottom w:val="nil"/>
              <w:right w:val="nil"/>
            </w:tcBorders>
            <w:shd w:val="clear" w:color="auto" w:fill="auto"/>
            <w:noWrap/>
            <w:vAlign w:val="bottom"/>
            <w:hideMark/>
          </w:tcPr>
          <w:p w14:paraId="1C9B9F3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24.5</w:t>
            </w:r>
          </w:p>
        </w:tc>
        <w:tc>
          <w:tcPr>
            <w:tcW w:w="0" w:type="auto"/>
            <w:tcBorders>
              <w:top w:val="nil"/>
              <w:left w:val="nil"/>
              <w:bottom w:val="nil"/>
              <w:right w:val="nil"/>
            </w:tcBorders>
            <w:shd w:val="clear" w:color="auto" w:fill="auto"/>
            <w:noWrap/>
            <w:vAlign w:val="bottom"/>
            <w:hideMark/>
          </w:tcPr>
          <w:p w14:paraId="19373B4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2.7</w:t>
            </w:r>
          </w:p>
        </w:tc>
        <w:tc>
          <w:tcPr>
            <w:tcW w:w="0" w:type="auto"/>
            <w:tcBorders>
              <w:top w:val="nil"/>
              <w:left w:val="nil"/>
              <w:bottom w:val="nil"/>
              <w:right w:val="nil"/>
            </w:tcBorders>
            <w:shd w:val="clear" w:color="auto" w:fill="auto"/>
            <w:noWrap/>
            <w:vAlign w:val="bottom"/>
            <w:hideMark/>
          </w:tcPr>
          <w:p w14:paraId="76EAAF4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2.9</w:t>
            </w:r>
          </w:p>
        </w:tc>
        <w:tc>
          <w:tcPr>
            <w:tcW w:w="0" w:type="auto"/>
            <w:tcBorders>
              <w:top w:val="nil"/>
              <w:left w:val="nil"/>
              <w:bottom w:val="nil"/>
              <w:right w:val="nil"/>
            </w:tcBorders>
            <w:shd w:val="clear" w:color="auto" w:fill="auto"/>
            <w:noWrap/>
            <w:hideMark/>
          </w:tcPr>
          <w:p w14:paraId="3CA7920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0399598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2D0D559C"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21</w:t>
            </w:r>
          </w:p>
        </w:tc>
        <w:tc>
          <w:tcPr>
            <w:tcW w:w="0" w:type="auto"/>
            <w:tcBorders>
              <w:top w:val="nil"/>
              <w:left w:val="nil"/>
              <w:bottom w:val="nil"/>
              <w:right w:val="nil"/>
            </w:tcBorders>
            <w:shd w:val="clear" w:color="auto" w:fill="auto"/>
            <w:noWrap/>
            <w:hideMark/>
          </w:tcPr>
          <w:p w14:paraId="7399FDE9"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29</w:t>
            </w:r>
          </w:p>
        </w:tc>
      </w:tr>
      <w:tr w:rsidR="00B8175B" w:rsidRPr="00C31F1C" w14:paraId="4BCF2070" w14:textId="77777777" w:rsidTr="008948F3">
        <w:trPr>
          <w:trHeight w:val="236"/>
        </w:trPr>
        <w:tc>
          <w:tcPr>
            <w:tcW w:w="0" w:type="auto"/>
            <w:tcBorders>
              <w:top w:val="nil"/>
              <w:left w:val="nil"/>
              <w:bottom w:val="nil"/>
              <w:right w:val="nil"/>
            </w:tcBorders>
            <w:shd w:val="clear" w:color="auto" w:fill="auto"/>
            <w:noWrap/>
            <w:vAlign w:val="bottom"/>
            <w:hideMark/>
          </w:tcPr>
          <w:p w14:paraId="4F3B7AF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47</w:t>
            </w:r>
          </w:p>
        </w:tc>
        <w:tc>
          <w:tcPr>
            <w:tcW w:w="0" w:type="auto"/>
            <w:tcBorders>
              <w:top w:val="nil"/>
              <w:left w:val="nil"/>
              <w:bottom w:val="nil"/>
              <w:right w:val="nil"/>
            </w:tcBorders>
            <w:shd w:val="clear" w:color="auto" w:fill="auto"/>
            <w:noWrap/>
            <w:vAlign w:val="bottom"/>
            <w:hideMark/>
          </w:tcPr>
          <w:p w14:paraId="37EA3D0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1.6</w:t>
            </w:r>
          </w:p>
        </w:tc>
        <w:tc>
          <w:tcPr>
            <w:tcW w:w="0" w:type="auto"/>
            <w:tcBorders>
              <w:top w:val="nil"/>
              <w:left w:val="nil"/>
              <w:bottom w:val="nil"/>
              <w:right w:val="nil"/>
            </w:tcBorders>
            <w:shd w:val="clear" w:color="auto" w:fill="auto"/>
            <w:noWrap/>
            <w:vAlign w:val="bottom"/>
            <w:hideMark/>
          </w:tcPr>
          <w:p w14:paraId="303374A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3.7</w:t>
            </w:r>
          </w:p>
        </w:tc>
        <w:tc>
          <w:tcPr>
            <w:tcW w:w="0" w:type="auto"/>
            <w:tcBorders>
              <w:top w:val="nil"/>
              <w:left w:val="nil"/>
              <w:bottom w:val="nil"/>
              <w:right w:val="nil"/>
            </w:tcBorders>
            <w:shd w:val="clear" w:color="auto" w:fill="auto"/>
            <w:noWrap/>
            <w:vAlign w:val="bottom"/>
            <w:hideMark/>
          </w:tcPr>
          <w:p w14:paraId="410F1F5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6</w:t>
            </w:r>
          </w:p>
        </w:tc>
        <w:tc>
          <w:tcPr>
            <w:tcW w:w="0" w:type="auto"/>
            <w:tcBorders>
              <w:top w:val="nil"/>
              <w:left w:val="nil"/>
              <w:bottom w:val="nil"/>
              <w:right w:val="nil"/>
            </w:tcBorders>
            <w:shd w:val="clear" w:color="auto" w:fill="auto"/>
            <w:noWrap/>
            <w:hideMark/>
          </w:tcPr>
          <w:p w14:paraId="1E6925C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42DC0AC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0E9758C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5F3693C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12</w:t>
            </w:r>
          </w:p>
        </w:tc>
      </w:tr>
      <w:tr w:rsidR="00B8175B" w:rsidRPr="00C31F1C" w14:paraId="4AC72460" w14:textId="77777777" w:rsidTr="008948F3">
        <w:trPr>
          <w:trHeight w:val="236"/>
        </w:trPr>
        <w:tc>
          <w:tcPr>
            <w:tcW w:w="0" w:type="auto"/>
            <w:tcBorders>
              <w:top w:val="nil"/>
              <w:left w:val="nil"/>
              <w:bottom w:val="nil"/>
              <w:right w:val="nil"/>
            </w:tcBorders>
            <w:shd w:val="clear" w:color="auto" w:fill="auto"/>
            <w:noWrap/>
            <w:vAlign w:val="bottom"/>
            <w:hideMark/>
          </w:tcPr>
          <w:p w14:paraId="641C53E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412</w:t>
            </w:r>
          </w:p>
        </w:tc>
        <w:tc>
          <w:tcPr>
            <w:tcW w:w="0" w:type="auto"/>
            <w:tcBorders>
              <w:top w:val="nil"/>
              <w:left w:val="nil"/>
              <w:bottom w:val="nil"/>
              <w:right w:val="nil"/>
            </w:tcBorders>
            <w:shd w:val="clear" w:color="auto" w:fill="auto"/>
            <w:noWrap/>
            <w:vAlign w:val="bottom"/>
            <w:hideMark/>
          </w:tcPr>
          <w:p w14:paraId="2DCBE8B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02AB6A82"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0.2</w:t>
            </w:r>
          </w:p>
        </w:tc>
        <w:tc>
          <w:tcPr>
            <w:tcW w:w="0" w:type="auto"/>
            <w:tcBorders>
              <w:top w:val="nil"/>
              <w:left w:val="nil"/>
              <w:bottom w:val="nil"/>
              <w:right w:val="nil"/>
            </w:tcBorders>
            <w:shd w:val="clear" w:color="auto" w:fill="auto"/>
            <w:noWrap/>
            <w:vAlign w:val="bottom"/>
            <w:hideMark/>
          </w:tcPr>
          <w:p w14:paraId="0521AF4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0.9</w:t>
            </w:r>
          </w:p>
        </w:tc>
        <w:tc>
          <w:tcPr>
            <w:tcW w:w="0" w:type="auto"/>
            <w:tcBorders>
              <w:top w:val="nil"/>
              <w:left w:val="nil"/>
              <w:bottom w:val="nil"/>
              <w:right w:val="nil"/>
            </w:tcBorders>
            <w:shd w:val="clear" w:color="auto" w:fill="auto"/>
            <w:noWrap/>
            <w:hideMark/>
          </w:tcPr>
          <w:p w14:paraId="67CF694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1B0677A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6227FCC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8</w:t>
            </w:r>
          </w:p>
        </w:tc>
        <w:tc>
          <w:tcPr>
            <w:tcW w:w="0" w:type="auto"/>
            <w:tcBorders>
              <w:top w:val="nil"/>
              <w:left w:val="nil"/>
              <w:bottom w:val="nil"/>
              <w:right w:val="nil"/>
            </w:tcBorders>
            <w:shd w:val="clear" w:color="auto" w:fill="auto"/>
            <w:noWrap/>
            <w:hideMark/>
          </w:tcPr>
          <w:p w14:paraId="33186AD4"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8</w:t>
            </w:r>
          </w:p>
        </w:tc>
      </w:tr>
      <w:tr w:rsidR="00B8175B" w:rsidRPr="00C31F1C" w14:paraId="3C3B66D7" w14:textId="77777777" w:rsidTr="008948F3">
        <w:trPr>
          <w:trHeight w:val="236"/>
        </w:trPr>
        <w:tc>
          <w:tcPr>
            <w:tcW w:w="0" w:type="auto"/>
            <w:tcBorders>
              <w:top w:val="nil"/>
              <w:left w:val="nil"/>
              <w:bottom w:val="nil"/>
              <w:right w:val="nil"/>
            </w:tcBorders>
            <w:shd w:val="clear" w:color="auto" w:fill="auto"/>
            <w:noWrap/>
            <w:vAlign w:val="bottom"/>
            <w:hideMark/>
          </w:tcPr>
          <w:p w14:paraId="54CB5D27"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420</w:t>
            </w:r>
          </w:p>
        </w:tc>
        <w:tc>
          <w:tcPr>
            <w:tcW w:w="0" w:type="auto"/>
            <w:tcBorders>
              <w:top w:val="nil"/>
              <w:left w:val="nil"/>
              <w:bottom w:val="nil"/>
              <w:right w:val="nil"/>
            </w:tcBorders>
            <w:shd w:val="clear" w:color="auto" w:fill="auto"/>
            <w:noWrap/>
            <w:vAlign w:val="bottom"/>
            <w:hideMark/>
          </w:tcPr>
          <w:p w14:paraId="18C178B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513FB16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1385C8D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0.2</w:t>
            </w:r>
          </w:p>
        </w:tc>
        <w:tc>
          <w:tcPr>
            <w:tcW w:w="0" w:type="auto"/>
            <w:tcBorders>
              <w:top w:val="nil"/>
              <w:left w:val="nil"/>
              <w:bottom w:val="nil"/>
              <w:right w:val="nil"/>
            </w:tcBorders>
            <w:shd w:val="clear" w:color="auto" w:fill="auto"/>
            <w:noWrap/>
            <w:hideMark/>
          </w:tcPr>
          <w:p w14:paraId="728D74E4"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37CA33C2"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633066BA"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52E1D1D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w:t>
            </w:r>
          </w:p>
        </w:tc>
      </w:tr>
      <w:tr w:rsidR="00B8175B" w:rsidRPr="00C31F1C" w14:paraId="08C2C7A1" w14:textId="77777777" w:rsidTr="008948F3">
        <w:trPr>
          <w:trHeight w:val="236"/>
        </w:trPr>
        <w:tc>
          <w:tcPr>
            <w:tcW w:w="0" w:type="auto"/>
            <w:tcBorders>
              <w:top w:val="nil"/>
              <w:left w:val="nil"/>
              <w:bottom w:val="nil"/>
              <w:right w:val="nil"/>
            </w:tcBorders>
            <w:shd w:val="clear" w:color="auto" w:fill="auto"/>
            <w:noWrap/>
            <w:vAlign w:val="bottom"/>
            <w:hideMark/>
          </w:tcPr>
          <w:p w14:paraId="4DE5221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423</w:t>
            </w:r>
          </w:p>
        </w:tc>
        <w:tc>
          <w:tcPr>
            <w:tcW w:w="0" w:type="auto"/>
            <w:tcBorders>
              <w:top w:val="nil"/>
              <w:left w:val="nil"/>
              <w:bottom w:val="nil"/>
              <w:right w:val="nil"/>
            </w:tcBorders>
            <w:shd w:val="clear" w:color="auto" w:fill="auto"/>
            <w:noWrap/>
            <w:vAlign w:val="bottom"/>
            <w:hideMark/>
          </w:tcPr>
          <w:p w14:paraId="6A5AB4D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1.8</w:t>
            </w:r>
          </w:p>
        </w:tc>
        <w:tc>
          <w:tcPr>
            <w:tcW w:w="0" w:type="auto"/>
            <w:tcBorders>
              <w:top w:val="nil"/>
              <w:left w:val="nil"/>
              <w:bottom w:val="nil"/>
              <w:right w:val="nil"/>
            </w:tcBorders>
            <w:shd w:val="clear" w:color="auto" w:fill="auto"/>
            <w:noWrap/>
            <w:vAlign w:val="bottom"/>
            <w:hideMark/>
          </w:tcPr>
          <w:p w14:paraId="34D84AB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2.7</w:t>
            </w:r>
          </w:p>
        </w:tc>
        <w:tc>
          <w:tcPr>
            <w:tcW w:w="0" w:type="auto"/>
            <w:tcBorders>
              <w:top w:val="nil"/>
              <w:left w:val="nil"/>
              <w:bottom w:val="nil"/>
              <w:right w:val="nil"/>
            </w:tcBorders>
            <w:shd w:val="clear" w:color="auto" w:fill="auto"/>
            <w:noWrap/>
            <w:vAlign w:val="bottom"/>
            <w:hideMark/>
          </w:tcPr>
          <w:p w14:paraId="68B70134"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3.3</w:t>
            </w:r>
          </w:p>
        </w:tc>
        <w:tc>
          <w:tcPr>
            <w:tcW w:w="0" w:type="auto"/>
            <w:tcBorders>
              <w:top w:val="nil"/>
              <w:left w:val="nil"/>
              <w:bottom w:val="nil"/>
              <w:right w:val="nil"/>
            </w:tcBorders>
            <w:shd w:val="clear" w:color="auto" w:fill="auto"/>
            <w:noWrap/>
            <w:hideMark/>
          </w:tcPr>
          <w:p w14:paraId="1A01D45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533B8B5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2E5E1107"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8</w:t>
            </w:r>
          </w:p>
        </w:tc>
        <w:tc>
          <w:tcPr>
            <w:tcW w:w="0" w:type="auto"/>
            <w:tcBorders>
              <w:top w:val="nil"/>
              <w:left w:val="nil"/>
              <w:bottom w:val="nil"/>
              <w:right w:val="nil"/>
            </w:tcBorders>
            <w:shd w:val="clear" w:color="auto" w:fill="auto"/>
            <w:noWrap/>
            <w:hideMark/>
          </w:tcPr>
          <w:p w14:paraId="69C013C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59</w:t>
            </w:r>
          </w:p>
        </w:tc>
      </w:tr>
      <w:tr w:rsidR="00B8175B" w:rsidRPr="00C31F1C" w14:paraId="5EEF9D19" w14:textId="77777777" w:rsidTr="008948F3">
        <w:trPr>
          <w:trHeight w:val="236"/>
        </w:trPr>
        <w:tc>
          <w:tcPr>
            <w:tcW w:w="0" w:type="auto"/>
            <w:tcBorders>
              <w:top w:val="nil"/>
              <w:left w:val="nil"/>
              <w:bottom w:val="nil"/>
              <w:right w:val="nil"/>
            </w:tcBorders>
            <w:shd w:val="clear" w:color="auto" w:fill="auto"/>
            <w:noWrap/>
            <w:vAlign w:val="bottom"/>
            <w:hideMark/>
          </w:tcPr>
          <w:p w14:paraId="3371304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424</w:t>
            </w:r>
          </w:p>
        </w:tc>
        <w:tc>
          <w:tcPr>
            <w:tcW w:w="0" w:type="auto"/>
            <w:tcBorders>
              <w:top w:val="nil"/>
              <w:left w:val="nil"/>
              <w:bottom w:val="nil"/>
              <w:right w:val="nil"/>
            </w:tcBorders>
            <w:shd w:val="clear" w:color="auto" w:fill="auto"/>
            <w:noWrap/>
            <w:vAlign w:val="bottom"/>
            <w:hideMark/>
          </w:tcPr>
          <w:p w14:paraId="1855BD8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2C54C48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0.1</w:t>
            </w:r>
          </w:p>
        </w:tc>
        <w:tc>
          <w:tcPr>
            <w:tcW w:w="0" w:type="auto"/>
            <w:tcBorders>
              <w:top w:val="nil"/>
              <w:left w:val="nil"/>
              <w:bottom w:val="nil"/>
              <w:right w:val="nil"/>
            </w:tcBorders>
            <w:shd w:val="clear" w:color="auto" w:fill="auto"/>
            <w:noWrap/>
            <w:vAlign w:val="bottom"/>
            <w:hideMark/>
          </w:tcPr>
          <w:p w14:paraId="4B052D4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2.9</w:t>
            </w:r>
          </w:p>
        </w:tc>
        <w:tc>
          <w:tcPr>
            <w:tcW w:w="0" w:type="auto"/>
            <w:tcBorders>
              <w:top w:val="nil"/>
              <w:left w:val="nil"/>
              <w:bottom w:val="nil"/>
              <w:right w:val="nil"/>
            </w:tcBorders>
            <w:shd w:val="clear" w:color="auto" w:fill="auto"/>
            <w:noWrap/>
            <w:hideMark/>
          </w:tcPr>
          <w:p w14:paraId="26FB631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1514220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406AF9E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6302011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77</w:t>
            </w:r>
          </w:p>
        </w:tc>
      </w:tr>
      <w:tr w:rsidR="00B8175B" w:rsidRPr="00C31F1C" w14:paraId="0425868E" w14:textId="77777777" w:rsidTr="008948F3">
        <w:trPr>
          <w:trHeight w:val="236"/>
        </w:trPr>
        <w:tc>
          <w:tcPr>
            <w:tcW w:w="0" w:type="auto"/>
            <w:tcBorders>
              <w:top w:val="nil"/>
              <w:left w:val="nil"/>
              <w:bottom w:val="nil"/>
              <w:right w:val="nil"/>
            </w:tcBorders>
            <w:shd w:val="clear" w:color="auto" w:fill="auto"/>
            <w:noWrap/>
            <w:vAlign w:val="bottom"/>
            <w:hideMark/>
          </w:tcPr>
          <w:p w14:paraId="296AC39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427</w:t>
            </w:r>
          </w:p>
        </w:tc>
        <w:tc>
          <w:tcPr>
            <w:tcW w:w="0" w:type="auto"/>
            <w:tcBorders>
              <w:top w:val="nil"/>
              <w:left w:val="nil"/>
              <w:bottom w:val="nil"/>
              <w:right w:val="nil"/>
            </w:tcBorders>
            <w:shd w:val="clear" w:color="auto" w:fill="auto"/>
            <w:noWrap/>
            <w:vAlign w:val="bottom"/>
            <w:hideMark/>
          </w:tcPr>
          <w:p w14:paraId="7FDD525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68ACA414"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421F7067"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0.6</w:t>
            </w:r>
          </w:p>
        </w:tc>
        <w:tc>
          <w:tcPr>
            <w:tcW w:w="0" w:type="auto"/>
            <w:tcBorders>
              <w:top w:val="nil"/>
              <w:left w:val="nil"/>
              <w:bottom w:val="nil"/>
              <w:right w:val="nil"/>
            </w:tcBorders>
            <w:shd w:val="clear" w:color="auto" w:fill="auto"/>
            <w:noWrap/>
            <w:hideMark/>
          </w:tcPr>
          <w:p w14:paraId="564D594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70663E0C"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1D6742F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1D814AF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w:t>
            </w:r>
          </w:p>
        </w:tc>
      </w:tr>
      <w:tr w:rsidR="00B8175B" w:rsidRPr="00C31F1C" w14:paraId="7863EE66" w14:textId="77777777" w:rsidTr="008948F3">
        <w:trPr>
          <w:trHeight w:val="236"/>
        </w:trPr>
        <w:tc>
          <w:tcPr>
            <w:tcW w:w="0" w:type="auto"/>
            <w:tcBorders>
              <w:top w:val="nil"/>
              <w:left w:val="nil"/>
              <w:bottom w:val="nil"/>
              <w:right w:val="nil"/>
            </w:tcBorders>
            <w:shd w:val="clear" w:color="auto" w:fill="auto"/>
            <w:noWrap/>
            <w:vAlign w:val="bottom"/>
            <w:hideMark/>
          </w:tcPr>
          <w:p w14:paraId="2EA7982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431</w:t>
            </w:r>
          </w:p>
        </w:tc>
        <w:tc>
          <w:tcPr>
            <w:tcW w:w="0" w:type="auto"/>
            <w:tcBorders>
              <w:top w:val="nil"/>
              <w:left w:val="nil"/>
              <w:bottom w:val="nil"/>
              <w:right w:val="nil"/>
            </w:tcBorders>
            <w:shd w:val="clear" w:color="auto" w:fill="auto"/>
            <w:noWrap/>
            <w:vAlign w:val="bottom"/>
            <w:hideMark/>
          </w:tcPr>
          <w:p w14:paraId="6E83F9B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5.8</w:t>
            </w:r>
          </w:p>
        </w:tc>
        <w:tc>
          <w:tcPr>
            <w:tcW w:w="0" w:type="auto"/>
            <w:tcBorders>
              <w:top w:val="nil"/>
              <w:left w:val="nil"/>
              <w:bottom w:val="nil"/>
              <w:right w:val="nil"/>
            </w:tcBorders>
            <w:shd w:val="clear" w:color="auto" w:fill="auto"/>
            <w:noWrap/>
            <w:vAlign w:val="bottom"/>
            <w:hideMark/>
          </w:tcPr>
          <w:p w14:paraId="580F9F2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6.2</w:t>
            </w:r>
          </w:p>
        </w:tc>
        <w:tc>
          <w:tcPr>
            <w:tcW w:w="0" w:type="auto"/>
            <w:tcBorders>
              <w:top w:val="nil"/>
              <w:left w:val="nil"/>
              <w:bottom w:val="nil"/>
              <w:right w:val="nil"/>
            </w:tcBorders>
            <w:shd w:val="clear" w:color="auto" w:fill="auto"/>
            <w:noWrap/>
            <w:vAlign w:val="bottom"/>
            <w:hideMark/>
          </w:tcPr>
          <w:p w14:paraId="6A593B29"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5.1</w:t>
            </w:r>
          </w:p>
        </w:tc>
        <w:tc>
          <w:tcPr>
            <w:tcW w:w="0" w:type="auto"/>
            <w:tcBorders>
              <w:top w:val="nil"/>
              <w:left w:val="nil"/>
              <w:bottom w:val="nil"/>
              <w:right w:val="nil"/>
            </w:tcBorders>
            <w:shd w:val="clear" w:color="auto" w:fill="auto"/>
            <w:noWrap/>
            <w:hideMark/>
          </w:tcPr>
          <w:p w14:paraId="2B9A91D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63DA382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45AA0A5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275B65FA"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19</w:t>
            </w:r>
          </w:p>
        </w:tc>
      </w:tr>
      <w:tr w:rsidR="00B8175B" w:rsidRPr="00C31F1C" w14:paraId="3463EF60" w14:textId="77777777" w:rsidTr="008948F3">
        <w:trPr>
          <w:trHeight w:val="236"/>
        </w:trPr>
        <w:tc>
          <w:tcPr>
            <w:tcW w:w="0" w:type="auto"/>
            <w:tcBorders>
              <w:top w:val="nil"/>
              <w:left w:val="nil"/>
              <w:bottom w:val="nil"/>
              <w:right w:val="nil"/>
            </w:tcBorders>
            <w:shd w:val="clear" w:color="auto" w:fill="auto"/>
            <w:noWrap/>
            <w:vAlign w:val="bottom"/>
            <w:hideMark/>
          </w:tcPr>
          <w:p w14:paraId="2CBDC34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435</w:t>
            </w:r>
          </w:p>
        </w:tc>
        <w:tc>
          <w:tcPr>
            <w:tcW w:w="0" w:type="auto"/>
            <w:tcBorders>
              <w:top w:val="nil"/>
              <w:left w:val="nil"/>
              <w:bottom w:val="nil"/>
              <w:right w:val="nil"/>
            </w:tcBorders>
            <w:shd w:val="clear" w:color="auto" w:fill="auto"/>
            <w:noWrap/>
            <w:vAlign w:val="bottom"/>
            <w:hideMark/>
          </w:tcPr>
          <w:p w14:paraId="06FA51B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3.8</w:t>
            </w:r>
          </w:p>
        </w:tc>
        <w:tc>
          <w:tcPr>
            <w:tcW w:w="0" w:type="auto"/>
            <w:tcBorders>
              <w:top w:val="nil"/>
              <w:left w:val="nil"/>
              <w:bottom w:val="nil"/>
              <w:right w:val="nil"/>
            </w:tcBorders>
            <w:shd w:val="clear" w:color="auto" w:fill="auto"/>
            <w:noWrap/>
            <w:vAlign w:val="bottom"/>
            <w:hideMark/>
          </w:tcPr>
          <w:p w14:paraId="4C1EA7A9"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4.2</w:t>
            </w:r>
          </w:p>
        </w:tc>
        <w:tc>
          <w:tcPr>
            <w:tcW w:w="0" w:type="auto"/>
            <w:tcBorders>
              <w:top w:val="nil"/>
              <w:left w:val="nil"/>
              <w:bottom w:val="nil"/>
              <w:right w:val="nil"/>
            </w:tcBorders>
            <w:shd w:val="clear" w:color="auto" w:fill="auto"/>
            <w:noWrap/>
            <w:vAlign w:val="bottom"/>
            <w:hideMark/>
          </w:tcPr>
          <w:p w14:paraId="4F12DCB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3.9</w:t>
            </w:r>
          </w:p>
        </w:tc>
        <w:tc>
          <w:tcPr>
            <w:tcW w:w="0" w:type="auto"/>
            <w:tcBorders>
              <w:top w:val="nil"/>
              <w:left w:val="nil"/>
              <w:bottom w:val="nil"/>
              <w:right w:val="nil"/>
            </w:tcBorders>
            <w:shd w:val="clear" w:color="auto" w:fill="auto"/>
            <w:noWrap/>
            <w:hideMark/>
          </w:tcPr>
          <w:p w14:paraId="2E89716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69D120F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16E975D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1559E2F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31</w:t>
            </w:r>
          </w:p>
        </w:tc>
      </w:tr>
      <w:tr w:rsidR="00B8175B" w:rsidRPr="00C31F1C" w14:paraId="6B902CFC" w14:textId="77777777" w:rsidTr="008948F3">
        <w:trPr>
          <w:trHeight w:val="236"/>
        </w:trPr>
        <w:tc>
          <w:tcPr>
            <w:tcW w:w="0" w:type="auto"/>
            <w:tcBorders>
              <w:top w:val="nil"/>
              <w:left w:val="nil"/>
              <w:bottom w:val="nil"/>
              <w:right w:val="nil"/>
            </w:tcBorders>
            <w:shd w:val="clear" w:color="auto" w:fill="auto"/>
            <w:noWrap/>
            <w:vAlign w:val="bottom"/>
            <w:hideMark/>
          </w:tcPr>
          <w:p w14:paraId="78E2F5B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437</w:t>
            </w:r>
          </w:p>
        </w:tc>
        <w:tc>
          <w:tcPr>
            <w:tcW w:w="0" w:type="auto"/>
            <w:tcBorders>
              <w:top w:val="nil"/>
              <w:left w:val="nil"/>
              <w:bottom w:val="nil"/>
              <w:right w:val="nil"/>
            </w:tcBorders>
            <w:shd w:val="clear" w:color="auto" w:fill="auto"/>
            <w:noWrap/>
            <w:vAlign w:val="bottom"/>
            <w:hideMark/>
          </w:tcPr>
          <w:p w14:paraId="35F93E0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4.7</w:t>
            </w:r>
          </w:p>
        </w:tc>
        <w:tc>
          <w:tcPr>
            <w:tcW w:w="0" w:type="auto"/>
            <w:tcBorders>
              <w:top w:val="nil"/>
              <w:left w:val="nil"/>
              <w:bottom w:val="nil"/>
              <w:right w:val="nil"/>
            </w:tcBorders>
            <w:shd w:val="clear" w:color="auto" w:fill="auto"/>
            <w:noWrap/>
            <w:vAlign w:val="bottom"/>
            <w:hideMark/>
          </w:tcPr>
          <w:p w14:paraId="35CD769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4.5</w:t>
            </w:r>
          </w:p>
        </w:tc>
        <w:tc>
          <w:tcPr>
            <w:tcW w:w="0" w:type="auto"/>
            <w:tcBorders>
              <w:top w:val="nil"/>
              <w:left w:val="nil"/>
              <w:bottom w:val="nil"/>
              <w:right w:val="nil"/>
            </w:tcBorders>
            <w:shd w:val="clear" w:color="auto" w:fill="auto"/>
            <w:noWrap/>
            <w:vAlign w:val="bottom"/>
            <w:hideMark/>
          </w:tcPr>
          <w:p w14:paraId="264AABB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2.6</w:t>
            </w:r>
          </w:p>
        </w:tc>
        <w:tc>
          <w:tcPr>
            <w:tcW w:w="0" w:type="auto"/>
            <w:tcBorders>
              <w:top w:val="nil"/>
              <w:left w:val="nil"/>
              <w:bottom w:val="nil"/>
              <w:right w:val="nil"/>
            </w:tcBorders>
            <w:shd w:val="clear" w:color="auto" w:fill="auto"/>
            <w:noWrap/>
            <w:hideMark/>
          </w:tcPr>
          <w:p w14:paraId="0D2D851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2657A2E4"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w:t>
            </w:r>
          </w:p>
        </w:tc>
        <w:tc>
          <w:tcPr>
            <w:tcW w:w="0" w:type="auto"/>
            <w:tcBorders>
              <w:top w:val="nil"/>
              <w:left w:val="nil"/>
              <w:bottom w:val="nil"/>
              <w:right w:val="nil"/>
            </w:tcBorders>
            <w:shd w:val="clear" w:color="auto" w:fill="auto"/>
            <w:noWrap/>
            <w:hideMark/>
          </w:tcPr>
          <w:p w14:paraId="0B10CF0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11</w:t>
            </w:r>
          </w:p>
        </w:tc>
        <w:tc>
          <w:tcPr>
            <w:tcW w:w="0" w:type="auto"/>
            <w:tcBorders>
              <w:top w:val="nil"/>
              <w:left w:val="nil"/>
              <w:bottom w:val="nil"/>
              <w:right w:val="nil"/>
            </w:tcBorders>
            <w:shd w:val="clear" w:color="auto" w:fill="auto"/>
            <w:noWrap/>
            <w:hideMark/>
          </w:tcPr>
          <w:p w14:paraId="1EE252D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29</w:t>
            </w:r>
          </w:p>
        </w:tc>
      </w:tr>
      <w:tr w:rsidR="00B8175B" w:rsidRPr="00C31F1C" w14:paraId="1FD497C2" w14:textId="77777777" w:rsidTr="008948F3">
        <w:trPr>
          <w:trHeight w:val="236"/>
        </w:trPr>
        <w:tc>
          <w:tcPr>
            <w:tcW w:w="0" w:type="auto"/>
            <w:tcBorders>
              <w:top w:val="nil"/>
              <w:left w:val="nil"/>
              <w:bottom w:val="nil"/>
              <w:right w:val="nil"/>
            </w:tcBorders>
            <w:shd w:val="clear" w:color="auto" w:fill="auto"/>
            <w:noWrap/>
            <w:vAlign w:val="bottom"/>
            <w:hideMark/>
          </w:tcPr>
          <w:p w14:paraId="151AB29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lastRenderedPageBreak/>
              <w:t>438</w:t>
            </w:r>
          </w:p>
        </w:tc>
        <w:tc>
          <w:tcPr>
            <w:tcW w:w="0" w:type="auto"/>
            <w:tcBorders>
              <w:top w:val="nil"/>
              <w:left w:val="nil"/>
              <w:bottom w:val="nil"/>
              <w:right w:val="nil"/>
            </w:tcBorders>
            <w:shd w:val="clear" w:color="auto" w:fill="auto"/>
            <w:noWrap/>
            <w:vAlign w:val="bottom"/>
            <w:hideMark/>
          </w:tcPr>
          <w:p w14:paraId="3C411142"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5.3</w:t>
            </w:r>
          </w:p>
        </w:tc>
        <w:tc>
          <w:tcPr>
            <w:tcW w:w="0" w:type="auto"/>
            <w:tcBorders>
              <w:top w:val="nil"/>
              <w:left w:val="nil"/>
              <w:bottom w:val="nil"/>
              <w:right w:val="nil"/>
            </w:tcBorders>
            <w:shd w:val="clear" w:color="auto" w:fill="auto"/>
            <w:noWrap/>
            <w:vAlign w:val="bottom"/>
            <w:hideMark/>
          </w:tcPr>
          <w:p w14:paraId="273FEDB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5.9</w:t>
            </w:r>
          </w:p>
        </w:tc>
        <w:tc>
          <w:tcPr>
            <w:tcW w:w="0" w:type="auto"/>
            <w:tcBorders>
              <w:top w:val="nil"/>
              <w:left w:val="nil"/>
              <w:bottom w:val="nil"/>
              <w:right w:val="nil"/>
            </w:tcBorders>
            <w:shd w:val="clear" w:color="auto" w:fill="auto"/>
            <w:noWrap/>
            <w:vAlign w:val="bottom"/>
            <w:hideMark/>
          </w:tcPr>
          <w:p w14:paraId="5A90408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5.8</w:t>
            </w:r>
          </w:p>
        </w:tc>
        <w:tc>
          <w:tcPr>
            <w:tcW w:w="0" w:type="auto"/>
            <w:tcBorders>
              <w:top w:val="nil"/>
              <w:left w:val="nil"/>
              <w:bottom w:val="nil"/>
              <w:right w:val="nil"/>
            </w:tcBorders>
            <w:shd w:val="clear" w:color="auto" w:fill="auto"/>
            <w:noWrap/>
            <w:hideMark/>
          </w:tcPr>
          <w:p w14:paraId="60C35197"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401DE9C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569EE5B7"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30</w:t>
            </w:r>
          </w:p>
        </w:tc>
        <w:tc>
          <w:tcPr>
            <w:tcW w:w="0" w:type="auto"/>
            <w:tcBorders>
              <w:top w:val="nil"/>
              <w:left w:val="nil"/>
              <w:bottom w:val="nil"/>
              <w:right w:val="nil"/>
            </w:tcBorders>
            <w:shd w:val="clear" w:color="auto" w:fill="auto"/>
            <w:noWrap/>
            <w:hideMark/>
          </w:tcPr>
          <w:p w14:paraId="28DF7692"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33</w:t>
            </w:r>
          </w:p>
        </w:tc>
      </w:tr>
      <w:tr w:rsidR="00B8175B" w:rsidRPr="00C31F1C" w14:paraId="08895B09" w14:textId="77777777" w:rsidTr="008948F3">
        <w:trPr>
          <w:trHeight w:val="236"/>
        </w:trPr>
        <w:tc>
          <w:tcPr>
            <w:tcW w:w="0" w:type="auto"/>
            <w:tcBorders>
              <w:top w:val="nil"/>
              <w:left w:val="nil"/>
              <w:bottom w:val="nil"/>
              <w:right w:val="nil"/>
            </w:tcBorders>
            <w:shd w:val="clear" w:color="auto" w:fill="auto"/>
            <w:noWrap/>
            <w:vAlign w:val="bottom"/>
            <w:hideMark/>
          </w:tcPr>
          <w:p w14:paraId="39CEA35A"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439</w:t>
            </w:r>
          </w:p>
        </w:tc>
        <w:tc>
          <w:tcPr>
            <w:tcW w:w="0" w:type="auto"/>
            <w:tcBorders>
              <w:top w:val="nil"/>
              <w:left w:val="nil"/>
              <w:bottom w:val="nil"/>
              <w:right w:val="nil"/>
            </w:tcBorders>
            <w:shd w:val="clear" w:color="auto" w:fill="auto"/>
            <w:noWrap/>
            <w:vAlign w:val="bottom"/>
            <w:hideMark/>
          </w:tcPr>
          <w:p w14:paraId="475D7E2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1.7</w:t>
            </w:r>
          </w:p>
        </w:tc>
        <w:tc>
          <w:tcPr>
            <w:tcW w:w="0" w:type="auto"/>
            <w:tcBorders>
              <w:top w:val="nil"/>
              <w:left w:val="nil"/>
              <w:bottom w:val="nil"/>
              <w:right w:val="nil"/>
            </w:tcBorders>
            <w:shd w:val="clear" w:color="auto" w:fill="auto"/>
            <w:noWrap/>
            <w:vAlign w:val="bottom"/>
            <w:hideMark/>
          </w:tcPr>
          <w:p w14:paraId="68BE4CF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3.2</w:t>
            </w:r>
          </w:p>
        </w:tc>
        <w:tc>
          <w:tcPr>
            <w:tcW w:w="0" w:type="auto"/>
            <w:tcBorders>
              <w:top w:val="nil"/>
              <w:left w:val="nil"/>
              <w:bottom w:val="nil"/>
              <w:right w:val="nil"/>
            </w:tcBorders>
            <w:shd w:val="clear" w:color="auto" w:fill="auto"/>
            <w:noWrap/>
            <w:vAlign w:val="bottom"/>
            <w:hideMark/>
          </w:tcPr>
          <w:p w14:paraId="679B06DA"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5.4</w:t>
            </w:r>
          </w:p>
        </w:tc>
        <w:tc>
          <w:tcPr>
            <w:tcW w:w="0" w:type="auto"/>
            <w:tcBorders>
              <w:top w:val="nil"/>
              <w:left w:val="nil"/>
              <w:bottom w:val="nil"/>
              <w:right w:val="nil"/>
            </w:tcBorders>
            <w:shd w:val="clear" w:color="auto" w:fill="auto"/>
            <w:noWrap/>
            <w:hideMark/>
          </w:tcPr>
          <w:p w14:paraId="067A83E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2523050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4B844AF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2D3C9769"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36</w:t>
            </w:r>
          </w:p>
        </w:tc>
      </w:tr>
      <w:tr w:rsidR="00B8175B" w:rsidRPr="00C31F1C" w14:paraId="2F1CF766" w14:textId="77777777" w:rsidTr="008948F3">
        <w:trPr>
          <w:trHeight w:val="236"/>
        </w:trPr>
        <w:tc>
          <w:tcPr>
            <w:tcW w:w="0" w:type="auto"/>
            <w:tcBorders>
              <w:top w:val="nil"/>
              <w:left w:val="nil"/>
              <w:bottom w:val="nil"/>
              <w:right w:val="nil"/>
            </w:tcBorders>
            <w:shd w:val="clear" w:color="auto" w:fill="auto"/>
            <w:noWrap/>
            <w:vAlign w:val="bottom"/>
            <w:hideMark/>
          </w:tcPr>
          <w:p w14:paraId="18760B1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443</w:t>
            </w:r>
          </w:p>
        </w:tc>
        <w:tc>
          <w:tcPr>
            <w:tcW w:w="0" w:type="auto"/>
            <w:tcBorders>
              <w:top w:val="nil"/>
              <w:left w:val="nil"/>
              <w:bottom w:val="nil"/>
              <w:right w:val="nil"/>
            </w:tcBorders>
            <w:shd w:val="clear" w:color="auto" w:fill="auto"/>
            <w:noWrap/>
            <w:vAlign w:val="bottom"/>
            <w:hideMark/>
          </w:tcPr>
          <w:p w14:paraId="03951CC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0A7D851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0C687152"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0.6</w:t>
            </w:r>
          </w:p>
        </w:tc>
        <w:tc>
          <w:tcPr>
            <w:tcW w:w="0" w:type="auto"/>
            <w:tcBorders>
              <w:top w:val="nil"/>
              <w:left w:val="nil"/>
              <w:bottom w:val="nil"/>
              <w:right w:val="nil"/>
            </w:tcBorders>
            <w:shd w:val="clear" w:color="auto" w:fill="auto"/>
            <w:noWrap/>
            <w:hideMark/>
          </w:tcPr>
          <w:p w14:paraId="5137E399"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68234B9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2D18702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1D93186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18</w:t>
            </w:r>
          </w:p>
        </w:tc>
      </w:tr>
      <w:tr w:rsidR="00B8175B" w:rsidRPr="00C31F1C" w14:paraId="37669615" w14:textId="77777777" w:rsidTr="008948F3">
        <w:trPr>
          <w:trHeight w:val="236"/>
        </w:trPr>
        <w:tc>
          <w:tcPr>
            <w:tcW w:w="0" w:type="auto"/>
            <w:tcBorders>
              <w:top w:val="nil"/>
              <w:left w:val="nil"/>
              <w:bottom w:val="nil"/>
              <w:right w:val="nil"/>
            </w:tcBorders>
            <w:shd w:val="clear" w:color="auto" w:fill="auto"/>
            <w:noWrap/>
            <w:vAlign w:val="bottom"/>
            <w:hideMark/>
          </w:tcPr>
          <w:p w14:paraId="054BC9D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445</w:t>
            </w:r>
          </w:p>
        </w:tc>
        <w:tc>
          <w:tcPr>
            <w:tcW w:w="0" w:type="auto"/>
            <w:tcBorders>
              <w:top w:val="nil"/>
              <w:left w:val="nil"/>
              <w:bottom w:val="nil"/>
              <w:right w:val="nil"/>
            </w:tcBorders>
            <w:shd w:val="clear" w:color="auto" w:fill="auto"/>
            <w:noWrap/>
            <w:vAlign w:val="bottom"/>
            <w:hideMark/>
          </w:tcPr>
          <w:p w14:paraId="478A0E8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vAlign w:val="bottom"/>
            <w:hideMark/>
          </w:tcPr>
          <w:p w14:paraId="165BFBF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0.4</w:t>
            </w:r>
          </w:p>
        </w:tc>
        <w:tc>
          <w:tcPr>
            <w:tcW w:w="0" w:type="auto"/>
            <w:tcBorders>
              <w:top w:val="nil"/>
              <w:left w:val="nil"/>
              <w:bottom w:val="nil"/>
              <w:right w:val="nil"/>
            </w:tcBorders>
            <w:shd w:val="clear" w:color="auto" w:fill="auto"/>
            <w:noWrap/>
            <w:vAlign w:val="bottom"/>
            <w:hideMark/>
          </w:tcPr>
          <w:p w14:paraId="61DE82B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1.7</w:t>
            </w:r>
          </w:p>
        </w:tc>
        <w:tc>
          <w:tcPr>
            <w:tcW w:w="0" w:type="auto"/>
            <w:tcBorders>
              <w:top w:val="nil"/>
              <w:left w:val="nil"/>
              <w:bottom w:val="nil"/>
              <w:right w:val="nil"/>
            </w:tcBorders>
            <w:shd w:val="clear" w:color="auto" w:fill="auto"/>
            <w:noWrap/>
            <w:hideMark/>
          </w:tcPr>
          <w:p w14:paraId="2724831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3EC59A37"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3DBA04C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2456F7A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17</w:t>
            </w:r>
          </w:p>
        </w:tc>
      </w:tr>
      <w:tr w:rsidR="00B8175B" w:rsidRPr="00C31F1C" w14:paraId="6A360AD4" w14:textId="77777777" w:rsidTr="008948F3">
        <w:trPr>
          <w:trHeight w:val="236"/>
        </w:trPr>
        <w:tc>
          <w:tcPr>
            <w:tcW w:w="0" w:type="auto"/>
            <w:tcBorders>
              <w:top w:val="nil"/>
              <w:left w:val="nil"/>
              <w:bottom w:val="nil"/>
              <w:right w:val="nil"/>
            </w:tcBorders>
            <w:shd w:val="clear" w:color="auto" w:fill="auto"/>
            <w:noWrap/>
            <w:vAlign w:val="bottom"/>
            <w:hideMark/>
          </w:tcPr>
          <w:p w14:paraId="75987F1D"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450</w:t>
            </w:r>
          </w:p>
        </w:tc>
        <w:tc>
          <w:tcPr>
            <w:tcW w:w="0" w:type="auto"/>
            <w:tcBorders>
              <w:top w:val="nil"/>
              <w:left w:val="nil"/>
              <w:bottom w:val="nil"/>
              <w:right w:val="nil"/>
            </w:tcBorders>
            <w:shd w:val="clear" w:color="auto" w:fill="auto"/>
            <w:noWrap/>
            <w:vAlign w:val="bottom"/>
            <w:hideMark/>
          </w:tcPr>
          <w:p w14:paraId="7651736B"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4.8</w:t>
            </w:r>
          </w:p>
        </w:tc>
        <w:tc>
          <w:tcPr>
            <w:tcW w:w="0" w:type="auto"/>
            <w:tcBorders>
              <w:top w:val="nil"/>
              <w:left w:val="nil"/>
              <w:bottom w:val="nil"/>
              <w:right w:val="nil"/>
            </w:tcBorders>
            <w:shd w:val="clear" w:color="auto" w:fill="auto"/>
            <w:noWrap/>
            <w:vAlign w:val="bottom"/>
            <w:hideMark/>
          </w:tcPr>
          <w:p w14:paraId="2DC5C1B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4.4</w:t>
            </w:r>
          </w:p>
        </w:tc>
        <w:tc>
          <w:tcPr>
            <w:tcW w:w="0" w:type="auto"/>
            <w:tcBorders>
              <w:top w:val="nil"/>
              <w:left w:val="nil"/>
              <w:bottom w:val="nil"/>
              <w:right w:val="nil"/>
            </w:tcBorders>
            <w:shd w:val="clear" w:color="auto" w:fill="auto"/>
            <w:noWrap/>
            <w:vAlign w:val="bottom"/>
            <w:hideMark/>
          </w:tcPr>
          <w:p w14:paraId="16A4537C"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3.8</w:t>
            </w:r>
          </w:p>
        </w:tc>
        <w:tc>
          <w:tcPr>
            <w:tcW w:w="0" w:type="auto"/>
            <w:tcBorders>
              <w:top w:val="nil"/>
              <w:left w:val="nil"/>
              <w:bottom w:val="nil"/>
              <w:right w:val="nil"/>
            </w:tcBorders>
            <w:shd w:val="clear" w:color="auto" w:fill="auto"/>
            <w:noWrap/>
            <w:hideMark/>
          </w:tcPr>
          <w:p w14:paraId="1E4C66EF"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74159C9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7C2433EC"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13E8EF6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50</w:t>
            </w:r>
          </w:p>
        </w:tc>
      </w:tr>
      <w:tr w:rsidR="00B8175B" w:rsidRPr="00C31F1C" w14:paraId="67533A33" w14:textId="77777777" w:rsidTr="008948F3">
        <w:trPr>
          <w:trHeight w:val="236"/>
        </w:trPr>
        <w:tc>
          <w:tcPr>
            <w:tcW w:w="0" w:type="auto"/>
            <w:tcBorders>
              <w:top w:val="nil"/>
              <w:left w:val="nil"/>
              <w:bottom w:val="nil"/>
              <w:right w:val="nil"/>
            </w:tcBorders>
            <w:shd w:val="clear" w:color="auto" w:fill="auto"/>
            <w:noWrap/>
            <w:vAlign w:val="bottom"/>
            <w:hideMark/>
          </w:tcPr>
          <w:p w14:paraId="364A45E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451</w:t>
            </w:r>
          </w:p>
        </w:tc>
        <w:tc>
          <w:tcPr>
            <w:tcW w:w="0" w:type="auto"/>
            <w:tcBorders>
              <w:top w:val="nil"/>
              <w:left w:val="nil"/>
              <w:bottom w:val="nil"/>
              <w:right w:val="nil"/>
            </w:tcBorders>
            <w:shd w:val="clear" w:color="auto" w:fill="auto"/>
            <w:noWrap/>
            <w:vAlign w:val="bottom"/>
            <w:hideMark/>
          </w:tcPr>
          <w:p w14:paraId="5A677A9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4.3</w:t>
            </w:r>
          </w:p>
        </w:tc>
        <w:tc>
          <w:tcPr>
            <w:tcW w:w="0" w:type="auto"/>
            <w:tcBorders>
              <w:top w:val="nil"/>
              <w:left w:val="nil"/>
              <w:bottom w:val="nil"/>
              <w:right w:val="nil"/>
            </w:tcBorders>
            <w:shd w:val="clear" w:color="auto" w:fill="auto"/>
            <w:noWrap/>
            <w:vAlign w:val="bottom"/>
            <w:hideMark/>
          </w:tcPr>
          <w:p w14:paraId="4ED5DE7F"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4.3</w:t>
            </w:r>
          </w:p>
        </w:tc>
        <w:tc>
          <w:tcPr>
            <w:tcW w:w="0" w:type="auto"/>
            <w:tcBorders>
              <w:top w:val="nil"/>
              <w:left w:val="nil"/>
              <w:bottom w:val="nil"/>
              <w:right w:val="nil"/>
            </w:tcBorders>
            <w:shd w:val="clear" w:color="auto" w:fill="auto"/>
            <w:noWrap/>
            <w:vAlign w:val="bottom"/>
            <w:hideMark/>
          </w:tcPr>
          <w:p w14:paraId="7DC59576"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2.8</w:t>
            </w:r>
          </w:p>
        </w:tc>
        <w:tc>
          <w:tcPr>
            <w:tcW w:w="0" w:type="auto"/>
            <w:tcBorders>
              <w:top w:val="nil"/>
              <w:left w:val="nil"/>
              <w:bottom w:val="nil"/>
              <w:right w:val="nil"/>
            </w:tcBorders>
            <w:shd w:val="clear" w:color="auto" w:fill="auto"/>
            <w:noWrap/>
            <w:hideMark/>
          </w:tcPr>
          <w:p w14:paraId="4A5856A2"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0</w:t>
            </w:r>
          </w:p>
        </w:tc>
        <w:tc>
          <w:tcPr>
            <w:tcW w:w="0" w:type="auto"/>
            <w:tcBorders>
              <w:top w:val="nil"/>
              <w:left w:val="nil"/>
              <w:bottom w:val="nil"/>
              <w:right w:val="nil"/>
            </w:tcBorders>
            <w:shd w:val="clear" w:color="auto" w:fill="auto"/>
            <w:noWrap/>
            <w:hideMark/>
          </w:tcPr>
          <w:p w14:paraId="3A0057B9"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w:t>
            </w:r>
          </w:p>
        </w:tc>
        <w:tc>
          <w:tcPr>
            <w:tcW w:w="0" w:type="auto"/>
            <w:tcBorders>
              <w:top w:val="nil"/>
              <w:left w:val="nil"/>
              <w:bottom w:val="nil"/>
              <w:right w:val="nil"/>
            </w:tcBorders>
            <w:shd w:val="clear" w:color="auto" w:fill="auto"/>
            <w:noWrap/>
            <w:hideMark/>
          </w:tcPr>
          <w:p w14:paraId="3A322A00"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w:t>
            </w:r>
          </w:p>
        </w:tc>
        <w:tc>
          <w:tcPr>
            <w:tcW w:w="0" w:type="auto"/>
            <w:tcBorders>
              <w:top w:val="nil"/>
              <w:left w:val="nil"/>
              <w:bottom w:val="nil"/>
              <w:right w:val="nil"/>
            </w:tcBorders>
            <w:shd w:val="clear" w:color="auto" w:fill="auto"/>
            <w:noWrap/>
            <w:hideMark/>
          </w:tcPr>
          <w:p w14:paraId="31821B04"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w:t>
            </w:r>
          </w:p>
        </w:tc>
      </w:tr>
      <w:tr w:rsidR="00B8175B" w:rsidRPr="00C31F1C" w14:paraId="00A4CCDD" w14:textId="77777777" w:rsidTr="008948F3">
        <w:trPr>
          <w:trHeight w:val="236"/>
        </w:trPr>
        <w:tc>
          <w:tcPr>
            <w:tcW w:w="0" w:type="auto"/>
            <w:tcBorders>
              <w:top w:val="nil"/>
              <w:left w:val="nil"/>
              <w:bottom w:val="single" w:sz="4" w:space="0" w:color="auto"/>
              <w:right w:val="nil"/>
            </w:tcBorders>
            <w:shd w:val="clear" w:color="auto" w:fill="auto"/>
            <w:noWrap/>
            <w:vAlign w:val="bottom"/>
            <w:hideMark/>
          </w:tcPr>
          <w:p w14:paraId="7EEC96E2"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456</w:t>
            </w:r>
          </w:p>
        </w:tc>
        <w:tc>
          <w:tcPr>
            <w:tcW w:w="0" w:type="auto"/>
            <w:tcBorders>
              <w:top w:val="nil"/>
              <w:left w:val="nil"/>
              <w:bottom w:val="single" w:sz="4" w:space="0" w:color="auto"/>
              <w:right w:val="nil"/>
            </w:tcBorders>
            <w:shd w:val="clear" w:color="auto" w:fill="auto"/>
            <w:noWrap/>
            <w:vAlign w:val="bottom"/>
            <w:hideMark/>
          </w:tcPr>
          <w:p w14:paraId="55654C91"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3.5</w:t>
            </w:r>
          </w:p>
        </w:tc>
        <w:tc>
          <w:tcPr>
            <w:tcW w:w="0" w:type="auto"/>
            <w:tcBorders>
              <w:top w:val="nil"/>
              <w:left w:val="nil"/>
              <w:bottom w:val="single" w:sz="4" w:space="0" w:color="auto"/>
              <w:right w:val="nil"/>
            </w:tcBorders>
            <w:shd w:val="clear" w:color="auto" w:fill="auto"/>
            <w:noWrap/>
            <w:vAlign w:val="bottom"/>
            <w:hideMark/>
          </w:tcPr>
          <w:p w14:paraId="2A37493E"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6.4</w:t>
            </w:r>
          </w:p>
        </w:tc>
        <w:tc>
          <w:tcPr>
            <w:tcW w:w="0" w:type="auto"/>
            <w:tcBorders>
              <w:top w:val="nil"/>
              <w:left w:val="nil"/>
              <w:bottom w:val="single" w:sz="4" w:space="0" w:color="auto"/>
              <w:right w:val="nil"/>
            </w:tcBorders>
            <w:shd w:val="clear" w:color="auto" w:fill="auto"/>
            <w:noWrap/>
            <w:vAlign w:val="bottom"/>
            <w:hideMark/>
          </w:tcPr>
          <w:p w14:paraId="26019EF3"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2.8</w:t>
            </w:r>
          </w:p>
        </w:tc>
        <w:tc>
          <w:tcPr>
            <w:tcW w:w="0" w:type="auto"/>
            <w:tcBorders>
              <w:top w:val="nil"/>
              <w:left w:val="nil"/>
              <w:bottom w:val="single" w:sz="4" w:space="0" w:color="auto"/>
              <w:right w:val="nil"/>
            </w:tcBorders>
            <w:shd w:val="clear" w:color="auto" w:fill="auto"/>
            <w:noWrap/>
            <w:hideMark/>
          </w:tcPr>
          <w:p w14:paraId="3453B118"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13</w:t>
            </w:r>
          </w:p>
        </w:tc>
        <w:tc>
          <w:tcPr>
            <w:tcW w:w="0" w:type="auto"/>
            <w:tcBorders>
              <w:top w:val="nil"/>
              <w:left w:val="nil"/>
              <w:bottom w:val="single" w:sz="4" w:space="0" w:color="auto"/>
              <w:right w:val="nil"/>
            </w:tcBorders>
            <w:shd w:val="clear" w:color="auto" w:fill="auto"/>
            <w:noWrap/>
            <w:hideMark/>
          </w:tcPr>
          <w:p w14:paraId="09BDA63C"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13</w:t>
            </w:r>
          </w:p>
        </w:tc>
        <w:tc>
          <w:tcPr>
            <w:tcW w:w="0" w:type="auto"/>
            <w:tcBorders>
              <w:top w:val="nil"/>
              <w:left w:val="nil"/>
              <w:bottom w:val="single" w:sz="4" w:space="0" w:color="auto"/>
              <w:right w:val="nil"/>
            </w:tcBorders>
            <w:shd w:val="clear" w:color="auto" w:fill="auto"/>
            <w:noWrap/>
            <w:hideMark/>
          </w:tcPr>
          <w:p w14:paraId="4B9F0E55"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26</w:t>
            </w:r>
          </w:p>
        </w:tc>
        <w:tc>
          <w:tcPr>
            <w:tcW w:w="0" w:type="auto"/>
            <w:tcBorders>
              <w:top w:val="nil"/>
              <w:left w:val="nil"/>
              <w:bottom w:val="single" w:sz="4" w:space="0" w:color="auto"/>
              <w:right w:val="nil"/>
            </w:tcBorders>
            <w:shd w:val="clear" w:color="auto" w:fill="auto"/>
            <w:noWrap/>
            <w:hideMark/>
          </w:tcPr>
          <w:p w14:paraId="2FF5B81C" w14:textId="77777777" w:rsidR="00B8175B" w:rsidRPr="00C31F1C" w:rsidRDefault="00B8175B" w:rsidP="00405231">
            <w:pPr>
              <w:spacing w:after="0" w:line="240" w:lineRule="auto"/>
              <w:jc w:val="both"/>
              <w:rPr>
                <w:rFonts w:ascii="Times New Roman" w:hAnsi="Times New Roman"/>
                <w:color w:val="000000"/>
                <w:sz w:val="20"/>
                <w:szCs w:val="20"/>
              </w:rPr>
            </w:pPr>
            <w:r w:rsidRPr="00C31F1C">
              <w:rPr>
                <w:rFonts w:ascii="Times New Roman" w:hAnsi="Times New Roman"/>
                <w:color w:val="000000"/>
                <w:sz w:val="20"/>
                <w:szCs w:val="20"/>
              </w:rPr>
              <w:t>41</w:t>
            </w:r>
          </w:p>
        </w:tc>
      </w:tr>
    </w:tbl>
    <w:p w14:paraId="4D53E0B9" w14:textId="77777777" w:rsidR="00251E38" w:rsidRPr="00C31F1C" w:rsidRDefault="00251E38" w:rsidP="00251E38">
      <w:pPr>
        <w:pStyle w:val="NoSpacing"/>
        <w:spacing w:line="360" w:lineRule="auto"/>
        <w:jc w:val="both"/>
        <w:rPr>
          <w:rFonts w:ascii="Times New Roman" w:hAnsi="Times New Roman" w:cs="Times New Roman"/>
          <w:b/>
          <w:bCs/>
          <w:sz w:val="20"/>
          <w:szCs w:val="20"/>
        </w:rPr>
      </w:pPr>
    </w:p>
    <w:p w14:paraId="258163F0" w14:textId="61D8E36A" w:rsidR="007F750B" w:rsidRPr="00C31F1C" w:rsidRDefault="007F750B" w:rsidP="007F750B">
      <w:pPr>
        <w:pStyle w:val="NoSpacing"/>
        <w:spacing w:line="480" w:lineRule="auto"/>
        <w:jc w:val="both"/>
        <w:rPr>
          <w:rFonts w:ascii="Times New Roman" w:hAnsi="Times New Roman" w:cs="Times New Roman"/>
          <w:sz w:val="20"/>
          <w:szCs w:val="20"/>
        </w:rPr>
      </w:pPr>
      <w:r w:rsidRPr="00C31F1C">
        <w:rPr>
          <w:rFonts w:ascii="Times New Roman" w:hAnsi="Times New Roman" w:cs="Times New Roman"/>
          <w:b/>
          <w:bCs/>
          <w:sz w:val="20"/>
          <w:szCs w:val="20"/>
        </w:rPr>
        <w:t>Table S</w:t>
      </w:r>
      <w:r w:rsidR="00A828D9" w:rsidRPr="00C31F1C">
        <w:rPr>
          <w:rFonts w:ascii="Times New Roman" w:hAnsi="Times New Roman" w:cs="Times New Roman"/>
          <w:b/>
          <w:bCs/>
          <w:sz w:val="20"/>
          <w:szCs w:val="20"/>
        </w:rPr>
        <w:t>2</w:t>
      </w:r>
      <w:r w:rsidRPr="00C31F1C">
        <w:rPr>
          <w:rFonts w:ascii="Times New Roman" w:hAnsi="Times New Roman" w:cs="Times New Roman"/>
          <w:sz w:val="20"/>
          <w:szCs w:val="20"/>
        </w:rPr>
        <w:t>: Flower visitor composition and their respective percentage abundance collected across 18 experimental plots installed in smallholder agroforestry farms with common bean</w:t>
      </w:r>
      <w:r w:rsidRPr="00C31F1C">
        <w:rPr>
          <w:rFonts w:ascii="Times New Roman" w:hAnsi="Times New Roman" w:cs="Times New Roman"/>
          <w:i/>
          <w:iCs/>
          <w:sz w:val="20"/>
          <w:szCs w:val="20"/>
        </w:rPr>
        <w:t xml:space="preserve"> </w:t>
      </w:r>
      <w:r w:rsidRPr="00C31F1C">
        <w:rPr>
          <w:rFonts w:ascii="Times New Roman" w:hAnsi="Times New Roman" w:cs="Times New Roman"/>
          <w:sz w:val="20"/>
          <w:szCs w:val="20"/>
        </w:rPr>
        <w:t>(</w:t>
      </w:r>
      <w:r w:rsidRPr="00C31F1C">
        <w:rPr>
          <w:rFonts w:ascii="Times New Roman" w:hAnsi="Times New Roman" w:cs="Times New Roman"/>
          <w:i/>
          <w:iCs/>
          <w:sz w:val="20"/>
          <w:szCs w:val="20"/>
        </w:rPr>
        <w:t>Phaseolus vulgaris L.</w:t>
      </w:r>
      <w:r w:rsidRPr="00C31F1C">
        <w:rPr>
          <w:rFonts w:ascii="Times New Roman" w:hAnsi="Times New Roman" w:cs="Times New Roman"/>
          <w:sz w:val="20"/>
          <w:szCs w:val="20"/>
        </w:rPr>
        <w:t xml:space="preserve">) in </w:t>
      </w:r>
      <w:proofErr w:type="spellStart"/>
      <w:r w:rsidRPr="00C31F1C">
        <w:rPr>
          <w:rFonts w:ascii="Times New Roman" w:hAnsi="Times New Roman" w:cs="Times New Roman"/>
          <w:sz w:val="20"/>
          <w:szCs w:val="20"/>
        </w:rPr>
        <w:t>Nyagatare</w:t>
      </w:r>
      <w:proofErr w:type="spellEnd"/>
      <w:r w:rsidRPr="00C31F1C">
        <w:rPr>
          <w:rFonts w:ascii="Times New Roman" w:hAnsi="Times New Roman" w:cs="Times New Roman"/>
          <w:sz w:val="20"/>
          <w:szCs w:val="20"/>
        </w:rPr>
        <w:t xml:space="preserve"> District, Northeastern Rwanda. The most predominant flower visitors across the landscape were honey bees, followed by Other wild flower visitors and carpenter bees, respectively. Butterflies and wasps were the least represented pollinator visitor groups across the landscape.</w:t>
      </w:r>
    </w:p>
    <w:tbl>
      <w:tblPr>
        <w:tblW w:w="5000" w:type="pct"/>
        <w:tblLook w:val="04A0" w:firstRow="1" w:lastRow="0" w:firstColumn="1" w:lastColumn="0" w:noHBand="0" w:noVBand="1"/>
      </w:tblPr>
      <w:tblGrid>
        <w:gridCol w:w="1984"/>
        <w:gridCol w:w="1249"/>
        <w:gridCol w:w="1733"/>
        <w:gridCol w:w="1126"/>
        <w:gridCol w:w="959"/>
        <w:gridCol w:w="989"/>
        <w:gridCol w:w="986"/>
      </w:tblGrid>
      <w:tr w:rsidR="007F750B" w:rsidRPr="00C31F1C" w14:paraId="5A83CD93" w14:textId="77777777" w:rsidTr="0016468D">
        <w:trPr>
          <w:trHeight w:val="288"/>
        </w:trPr>
        <w:tc>
          <w:tcPr>
            <w:tcW w:w="1099" w:type="pct"/>
            <w:tcBorders>
              <w:top w:val="single" w:sz="4" w:space="0" w:color="auto"/>
              <w:left w:val="nil"/>
              <w:bottom w:val="single" w:sz="4" w:space="0" w:color="auto"/>
              <w:right w:val="nil"/>
            </w:tcBorders>
            <w:shd w:val="clear" w:color="auto" w:fill="auto"/>
            <w:noWrap/>
            <w:vAlign w:val="center"/>
            <w:hideMark/>
          </w:tcPr>
          <w:p w14:paraId="6FE3C374" w14:textId="77777777" w:rsidR="007F750B" w:rsidRPr="00C31F1C" w:rsidRDefault="007F750B" w:rsidP="00EC5AD6">
            <w:pPr>
              <w:spacing w:before="0" w:beforeAutospacing="0" w:after="0" w:line="240" w:lineRule="auto"/>
              <w:jc w:val="center"/>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Plot ID</w:t>
            </w:r>
          </w:p>
        </w:tc>
        <w:tc>
          <w:tcPr>
            <w:tcW w:w="692" w:type="pct"/>
            <w:tcBorders>
              <w:top w:val="single" w:sz="4" w:space="0" w:color="auto"/>
              <w:left w:val="nil"/>
              <w:bottom w:val="single" w:sz="4" w:space="0" w:color="auto"/>
              <w:right w:val="nil"/>
            </w:tcBorders>
            <w:shd w:val="clear" w:color="auto" w:fill="auto"/>
            <w:noWrap/>
            <w:vAlign w:val="center"/>
            <w:hideMark/>
          </w:tcPr>
          <w:p w14:paraId="0FCE2E1B" w14:textId="77777777" w:rsidR="007F750B" w:rsidRPr="00C31F1C" w:rsidRDefault="007F750B" w:rsidP="00EC5AD6">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Butterflies</w:t>
            </w:r>
          </w:p>
        </w:tc>
        <w:tc>
          <w:tcPr>
            <w:tcW w:w="960" w:type="pct"/>
            <w:tcBorders>
              <w:top w:val="single" w:sz="4" w:space="0" w:color="auto"/>
              <w:left w:val="nil"/>
              <w:bottom w:val="single" w:sz="4" w:space="0" w:color="auto"/>
              <w:right w:val="nil"/>
            </w:tcBorders>
            <w:shd w:val="clear" w:color="auto" w:fill="auto"/>
            <w:noWrap/>
            <w:vAlign w:val="center"/>
            <w:hideMark/>
          </w:tcPr>
          <w:p w14:paraId="73CB8A1D" w14:textId="77777777" w:rsidR="007F750B" w:rsidRPr="00C31F1C" w:rsidRDefault="007F750B" w:rsidP="00EC5AD6">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Carpenter bee</w:t>
            </w:r>
          </w:p>
        </w:tc>
        <w:tc>
          <w:tcPr>
            <w:tcW w:w="624" w:type="pct"/>
            <w:tcBorders>
              <w:top w:val="single" w:sz="4" w:space="0" w:color="auto"/>
              <w:left w:val="nil"/>
              <w:bottom w:val="single" w:sz="4" w:space="0" w:color="auto"/>
              <w:right w:val="nil"/>
            </w:tcBorders>
            <w:vAlign w:val="center"/>
          </w:tcPr>
          <w:p w14:paraId="627E5F3D" w14:textId="77777777" w:rsidR="007F750B" w:rsidRPr="00C31F1C" w:rsidRDefault="007F750B" w:rsidP="00EC5AD6">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Honey bee</w:t>
            </w:r>
          </w:p>
        </w:tc>
        <w:tc>
          <w:tcPr>
            <w:tcW w:w="531" w:type="pct"/>
            <w:tcBorders>
              <w:top w:val="single" w:sz="4" w:space="0" w:color="auto"/>
              <w:left w:val="nil"/>
              <w:bottom w:val="single" w:sz="4" w:space="0" w:color="auto"/>
              <w:right w:val="nil"/>
            </w:tcBorders>
            <w:shd w:val="clear" w:color="auto" w:fill="auto"/>
            <w:noWrap/>
            <w:vAlign w:val="center"/>
            <w:hideMark/>
          </w:tcPr>
          <w:p w14:paraId="251885CC" w14:textId="77777777" w:rsidR="007F750B" w:rsidRPr="00C31F1C" w:rsidRDefault="007F750B" w:rsidP="00EC5AD6">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Wasps</w:t>
            </w:r>
          </w:p>
        </w:tc>
        <w:tc>
          <w:tcPr>
            <w:tcW w:w="548" w:type="pct"/>
            <w:tcBorders>
              <w:top w:val="single" w:sz="4" w:space="0" w:color="auto"/>
              <w:left w:val="nil"/>
              <w:bottom w:val="single" w:sz="4" w:space="0" w:color="auto"/>
              <w:right w:val="nil"/>
            </w:tcBorders>
            <w:vAlign w:val="center"/>
          </w:tcPr>
          <w:p w14:paraId="38D1A665" w14:textId="77777777" w:rsidR="007F750B" w:rsidRPr="00C31F1C" w:rsidRDefault="007F750B" w:rsidP="00EC5AD6">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Others</w:t>
            </w:r>
          </w:p>
        </w:tc>
        <w:tc>
          <w:tcPr>
            <w:tcW w:w="546" w:type="pct"/>
            <w:tcBorders>
              <w:top w:val="single" w:sz="4" w:space="0" w:color="auto"/>
              <w:left w:val="nil"/>
              <w:bottom w:val="single" w:sz="4" w:space="0" w:color="auto"/>
              <w:right w:val="nil"/>
            </w:tcBorders>
            <w:shd w:val="clear" w:color="auto" w:fill="auto"/>
            <w:noWrap/>
            <w:vAlign w:val="center"/>
            <w:hideMark/>
          </w:tcPr>
          <w:p w14:paraId="5DE94EE0" w14:textId="77777777" w:rsidR="007F750B" w:rsidRPr="00C31F1C" w:rsidRDefault="007F750B" w:rsidP="00EC5AD6">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Overall</w:t>
            </w:r>
          </w:p>
        </w:tc>
      </w:tr>
      <w:tr w:rsidR="007F750B" w:rsidRPr="00C31F1C" w14:paraId="18D9F43B" w14:textId="77777777" w:rsidTr="0016468D">
        <w:trPr>
          <w:trHeight w:val="288"/>
        </w:trPr>
        <w:tc>
          <w:tcPr>
            <w:tcW w:w="1099" w:type="pct"/>
            <w:tcBorders>
              <w:top w:val="single" w:sz="4" w:space="0" w:color="auto"/>
              <w:left w:val="nil"/>
              <w:bottom w:val="nil"/>
              <w:right w:val="nil"/>
            </w:tcBorders>
            <w:shd w:val="clear" w:color="auto" w:fill="auto"/>
            <w:noWrap/>
            <w:vAlign w:val="center"/>
            <w:hideMark/>
          </w:tcPr>
          <w:p w14:paraId="0D727751"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41</w:t>
            </w:r>
          </w:p>
        </w:tc>
        <w:tc>
          <w:tcPr>
            <w:tcW w:w="692" w:type="pct"/>
            <w:tcBorders>
              <w:top w:val="single" w:sz="4" w:space="0" w:color="auto"/>
              <w:left w:val="nil"/>
              <w:bottom w:val="nil"/>
              <w:right w:val="nil"/>
            </w:tcBorders>
            <w:shd w:val="clear" w:color="auto" w:fill="auto"/>
            <w:noWrap/>
            <w:vAlign w:val="center"/>
            <w:hideMark/>
          </w:tcPr>
          <w:p w14:paraId="7B581C0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single" w:sz="4" w:space="0" w:color="auto"/>
              <w:left w:val="nil"/>
              <w:bottom w:val="nil"/>
              <w:right w:val="nil"/>
            </w:tcBorders>
            <w:shd w:val="clear" w:color="auto" w:fill="auto"/>
            <w:noWrap/>
            <w:vAlign w:val="center"/>
            <w:hideMark/>
          </w:tcPr>
          <w:p w14:paraId="7E37AB21"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624" w:type="pct"/>
            <w:tcBorders>
              <w:top w:val="single" w:sz="4" w:space="0" w:color="auto"/>
              <w:left w:val="nil"/>
              <w:bottom w:val="nil"/>
              <w:right w:val="nil"/>
            </w:tcBorders>
            <w:vAlign w:val="center"/>
          </w:tcPr>
          <w:p w14:paraId="38ACFD8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3.9</w:t>
            </w:r>
          </w:p>
        </w:tc>
        <w:tc>
          <w:tcPr>
            <w:tcW w:w="531" w:type="pct"/>
            <w:tcBorders>
              <w:top w:val="single" w:sz="4" w:space="0" w:color="auto"/>
              <w:left w:val="nil"/>
              <w:bottom w:val="nil"/>
              <w:right w:val="nil"/>
            </w:tcBorders>
            <w:shd w:val="clear" w:color="auto" w:fill="auto"/>
            <w:noWrap/>
            <w:vAlign w:val="center"/>
            <w:hideMark/>
          </w:tcPr>
          <w:p w14:paraId="5F88386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single" w:sz="4" w:space="0" w:color="auto"/>
              <w:left w:val="nil"/>
              <w:bottom w:val="nil"/>
              <w:right w:val="nil"/>
            </w:tcBorders>
            <w:vAlign w:val="center"/>
          </w:tcPr>
          <w:p w14:paraId="07E9B9D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6" w:type="pct"/>
            <w:tcBorders>
              <w:top w:val="single" w:sz="4" w:space="0" w:color="auto"/>
              <w:left w:val="nil"/>
              <w:bottom w:val="nil"/>
              <w:right w:val="nil"/>
            </w:tcBorders>
            <w:shd w:val="clear" w:color="auto" w:fill="auto"/>
            <w:noWrap/>
            <w:vAlign w:val="center"/>
            <w:hideMark/>
          </w:tcPr>
          <w:p w14:paraId="2C8C2E5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r>
      <w:tr w:rsidR="007F750B" w:rsidRPr="00C31F1C" w14:paraId="0DE92158" w14:textId="77777777" w:rsidTr="00EC5AD6">
        <w:trPr>
          <w:trHeight w:val="288"/>
        </w:trPr>
        <w:tc>
          <w:tcPr>
            <w:tcW w:w="1099" w:type="pct"/>
            <w:tcBorders>
              <w:top w:val="nil"/>
              <w:left w:val="nil"/>
              <w:bottom w:val="nil"/>
              <w:right w:val="nil"/>
            </w:tcBorders>
            <w:shd w:val="clear" w:color="auto" w:fill="auto"/>
            <w:noWrap/>
            <w:vAlign w:val="center"/>
            <w:hideMark/>
          </w:tcPr>
          <w:p w14:paraId="7C7B393F"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43</w:t>
            </w:r>
          </w:p>
        </w:tc>
        <w:tc>
          <w:tcPr>
            <w:tcW w:w="692" w:type="pct"/>
            <w:tcBorders>
              <w:top w:val="nil"/>
              <w:left w:val="nil"/>
              <w:bottom w:val="nil"/>
              <w:right w:val="nil"/>
            </w:tcBorders>
            <w:shd w:val="clear" w:color="auto" w:fill="auto"/>
            <w:noWrap/>
            <w:vAlign w:val="center"/>
            <w:hideMark/>
          </w:tcPr>
          <w:p w14:paraId="1E50207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02FA7BBB"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624" w:type="pct"/>
            <w:tcBorders>
              <w:top w:val="nil"/>
              <w:left w:val="nil"/>
              <w:bottom w:val="nil"/>
              <w:right w:val="nil"/>
            </w:tcBorders>
            <w:vAlign w:val="center"/>
          </w:tcPr>
          <w:p w14:paraId="5E696A22"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6.6</w:t>
            </w:r>
          </w:p>
        </w:tc>
        <w:tc>
          <w:tcPr>
            <w:tcW w:w="531" w:type="pct"/>
            <w:tcBorders>
              <w:top w:val="nil"/>
              <w:left w:val="nil"/>
              <w:bottom w:val="nil"/>
              <w:right w:val="nil"/>
            </w:tcBorders>
            <w:shd w:val="clear" w:color="auto" w:fill="auto"/>
            <w:noWrap/>
            <w:vAlign w:val="center"/>
            <w:hideMark/>
          </w:tcPr>
          <w:p w14:paraId="0D1972D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48" w:type="pct"/>
            <w:tcBorders>
              <w:top w:val="nil"/>
              <w:left w:val="nil"/>
              <w:bottom w:val="nil"/>
              <w:right w:val="nil"/>
            </w:tcBorders>
            <w:vAlign w:val="center"/>
          </w:tcPr>
          <w:p w14:paraId="2457A6C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46" w:type="pct"/>
            <w:tcBorders>
              <w:top w:val="nil"/>
              <w:left w:val="nil"/>
              <w:bottom w:val="nil"/>
              <w:right w:val="nil"/>
            </w:tcBorders>
            <w:shd w:val="clear" w:color="auto" w:fill="auto"/>
            <w:noWrap/>
            <w:vAlign w:val="center"/>
            <w:hideMark/>
          </w:tcPr>
          <w:p w14:paraId="51A6FA9C"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10.5</w:t>
            </w:r>
          </w:p>
        </w:tc>
      </w:tr>
      <w:tr w:rsidR="007F750B" w:rsidRPr="00C31F1C" w14:paraId="08D86559" w14:textId="77777777" w:rsidTr="00EC5AD6">
        <w:trPr>
          <w:trHeight w:val="288"/>
        </w:trPr>
        <w:tc>
          <w:tcPr>
            <w:tcW w:w="1099" w:type="pct"/>
            <w:tcBorders>
              <w:top w:val="nil"/>
              <w:left w:val="nil"/>
              <w:bottom w:val="nil"/>
              <w:right w:val="nil"/>
            </w:tcBorders>
            <w:shd w:val="clear" w:color="auto" w:fill="auto"/>
            <w:noWrap/>
            <w:vAlign w:val="center"/>
            <w:hideMark/>
          </w:tcPr>
          <w:p w14:paraId="43B0EB4F"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47</w:t>
            </w:r>
          </w:p>
        </w:tc>
        <w:tc>
          <w:tcPr>
            <w:tcW w:w="692" w:type="pct"/>
            <w:tcBorders>
              <w:top w:val="nil"/>
              <w:left w:val="nil"/>
              <w:bottom w:val="nil"/>
              <w:right w:val="nil"/>
            </w:tcBorders>
            <w:shd w:val="clear" w:color="auto" w:fill="auto"/>
            <w:noWrap/>
            <w:vAlign w:val="center"/>
            <w:hideMark/>
          </w:tcPr>
          <w:p w14:paraId="75401455"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3658EA87"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0C2A1B62"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3.9</w:t>
            </w:r>
          </w:p>
        </w:tc>
        <w:tc>
          <w:tcPr>
            <w:tcW w:w="531" w:type="pct"/>
            <w:tcBorders>
              <w:top w:val="nil"/>
              <w:left w:val="nil"/>
              <w:bottom w:val="nil"/>
              <w:right w:val="nil"/>
            </w:tcBorders>
            <w:shd w:val="clear" w:color="auto" w:fill="auto"/>
            <w:noWrap/>
            <w:vAlign w:val="center"/>
            <w:hideMark/>
          </w:tcPr>
          <w:p w14:paraId="46692604"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4AE42FC2"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3.9</w:t>
            </w:r>
          </w:p>
        </w:tc>
        <w:tc>
          <w:tcPr>
            <w:tcW w:w="546" w:type="pct"/>
            <w:tcBorders>
              <w:top w:val="nil"/>
              <w:left w:val="nil"/>
              <w:bottom w:val="nil"/>
              <w:right w:val="nil"/>
            </w:tcBorders>
            <w:shd w:val="clear" w:color="auto" w:fill="auto"/>
            <w:noWrap/>
            <w:vAlign w:val="center"/>
            <w:hideMark/>
          </w:tcPr>
          <w:p w14:paraId="2F090A2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7.9</w:t>
            </w:r>
          </w:p>
        </w:tc>
      </w:tr>
      <w:tr w:rsidR="007F750B" w:rsidRPr="00C31F1C" w14:paraId="133B2B12" w14:textId="77777777" w:rsidTr="00EC5AD6">
        <w:trPr>
          <w:trHeight w:val="288"/>
        </w:trPr>
        <w:tc>
          <w:tcPr>
            <w:tcW w:w="1099" w:type="pct"/>
            <w:tcBorders>
              <w:top w:val="nil"/>
              <w:left w:val="nil"/>
              <w:bottom w:val="nil"/>
              <w:right w:val="nil"/>
            </w:tcBorders>
            <w:shd w:val="clear" w:color="auto" w:fill="auto"/>
            <w:noWrap/>
            <w:vAlign w:val="center"/>
            <w:hideMark/>
          </w:tcPr>
          <w:p w14:paraId="70B4CA9D"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412</w:t>
            </w:r>
          </w:p>
        </w:tc>
        <w:tc>
          <w:tcPr>
            <w:tcW w:w="692" w:type="pct"/>
            <w:tcBorders>
              <w:top w:val="nil"/>
              <w:left w:val="nil"/>
              <w:bottom w:val="nil"/>
              <w:right w:val="nil"/>
            </w:tcBorders>
            <w:shd w:val="clear" w:color="auto" w:fill="auto"/>
            <w:noWrap/>
            <w:vAlign w:val="center"/>
            <w:hideMark/>
          </w:tcPr>
          <w:p w14:paraId="62CDED95"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1120536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202C944D"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c>
          <w:tcPr>
            <w:tcW w:w="531" w:type="pct"/>
            <w:tcBorders>
              <w:top w:val="nil"/>
              <w:left w:val="nil"/>
              <w:bottom w:val="nil"/>
              <w:right w:val="nil"/>
            </w:tcBorders>
            <w:shd w:val="clear" w:color="auto" w:fill="auto"/>
            <w:noWrap/>
            <w:vAlign w:val="center"/>
            <w:hideMark/>
          </w:tcPr>
          <w:p w14:paraId="69420771"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2524601B"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6" w:type="pct"/>
            <w:tcBorders>
              <w:top w:val="nil"/>
              <w:left w:val="nil"/>
              <w:bottom w:val="nil"/>
              <w:right w:val="nil"/>
            </w:tcBorders>
            <w:shd w:val="clear" w:color="auto" w:fill="auto"/>
            <w:noWrap/>
            <w:vAlign w:val="center"/>
            <w:hideMark/>
          </w:tcPr>
          <w:p w14:paraId="7F87AE6B"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r>
      <w:tr w:rsidR="007F750B" w:rsidRPr="00C31F1C" w14:paraId="4383353E" w14:textId="77777777" w:rsidTr="00EC5AD6">
        <w:trPr>
          <w:trHeight w:val="288"/>
        </w:trPr>
        <w:tc>
          <w:tcPr>
            <w:tcW w:w="1099" w:type="pct"/>
            <w:tcBorders>
              <w:top w:val="nil"/>
              <w:left w:val="nil"/>
              <w:bottom w:val="nil"/>
              <w:right w:val="nil"/>
            </w:tcBorders>
            <w:shd w:val="clear" w:color="auto" w:fill="auto"/>
            <w:noWrap/>
            <w:vAlign w:val="center"/>
            <w:hideMark/>
          </w:tcPr>
          <w:p w14:paraId="5FF0101A"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420</w:t>
            </w:r>
          </w:p>
        </w:tc>
        <w:tc>
          <w:tcPr>
            <w:tcW w:w="692" w:type="pct"/>
            <w:tcBorders>
              <w:top w:val="nil"/>
              <w:left w:val="nil"/>
              <w:bottom w:val="nil"/>
              <w:right w:val="nil"/>
            </w:tcBorders>
            <w:shd w:val="clear" w:color="auto" w:fill="auto"/>
            <w:noWrap/>
            <w:vAlign w:val="center"/>
            <w:hideMark/>
          </w:tcPr>
          <w:p w14:paraId="17A6A8FD"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6FADA8D4"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7432D2A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31" w:type="pct"/>
            <w:tcBorders>
              <w:top w:val="nil"/>
              <w:left w:val="nil"/>
              <w:bottom w:val="nil"/>
              <w:right w:val="nil"/>
            </w:tcBorders>
            <w:shd w:val="clear" w:color="auto" w:fill="auto"/>
            <w:noWrap/>
            <w:vAlign w:val="center"/>
            <w:hideMark/>
          </w:tcPr>
          <w:p w14:paraId="5CC9859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3A1637F0"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546" w:type="pct"/>
            <w:tcBorders>
              <w:top w:val="nil"/>
              <w:left w:val="nil"/>
              <w:bottom w:val="nil"/>
              <w:right w:val="nil"/>
            </w:tcBorders>
            <w:shd w:val="clear" w:color="auto" w:fill="auto"/>
            <w:noWrap/>
            <w:vAlign w:val="center"/>
            <w:hideMark/>
          </w:tcPr>
          <w:p w14:paraId="016CBC5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3.9</w:t>
            </w:r>
          </w:p>
        </w:tc>
      </w:tr>
      <w:tr w:rsidR="007F750B" w:rsidRPr="00C31F1C" w14:paraId="1AE4045E" w14:textId="77777777" w:rsidTr="00EC5AD6">
        <w:trPr>
          <w:trHeight w:val="288"/>
        </w:trPr>
        <w:tc>
          <w:tcPr>
            <w:tcW w:w="1099" w:type="pct"/>
            <w:tcBorders>
              <w:top w:val="nil"/>
              <w:left w:val="nil"/>
              <w:bottom w:val="nil"/>
              <w:right w:val="nil"/>
            </w:tcBorders>
            <w:shd w:val="clear" w:color="auto" w:fill="auto"/>
            <w:noWrap/>
            <w:vAlign w:val="center"/>
            <w:hideMark/>
          </w:tcPr>
          <w:p w14:paraId="1B9E763A"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423</w:t>
            </w:r>
          </w:p>
        </w:tc>
        <w:tc>
          <w:tcPr>
            <w:tcW w:w="692" w:type="pct"/>
            <w:tcBorders>
              <w:top w:val="nil"/>
              <w:left w:val="nil"/>
              <w:bottom w:val="nil"/>
              <w:right w:val="nil"/>
            </w:tcBorders>
            <w:shd w:val="clear" w:color="auto" w:fill="auto"/>
            <w:noWrap/>
            <w:vAlign w:val="center"/>
            <w:hideMark/>
          </w:tcPr>
          <w:p w14:paraId="292A40D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5505A981"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624" w:type="pct"/>
            <w:tcBorders>
              <w:top w:val="nil"/>
              <w:left w:val="nil"/>
              <w:bottom w:val="nil"/>
              <w:right w:val="nil"/>
            </w:tcBorders>
            <w:vAlign w:val="center"/>
          </w:tcPr>
          <w:p w14:paraId="5544A54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31" w:type="pct"/>
            <w:tcBorders>
              <w:top w:val="nil"/>
              <w:left w:val="nil"/>
              <w:bottom w:val="nil"/>
              <w:right w:val="nil"/>
            </w:tcBorders>
            <w:shd w:val="clear" w:color="auto" w:fill="auto"/>
            <w:noWrap/>
            <w:vAlign w:val="center"/>
            <w:hideMark/>
          </w:tcPr>
          <w:p w14:paraId="4586B3AC"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5BA79D82"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6" w:type="pct"/>
            <w:tcBorders>
              <w:top w:val="nil"/>
              <w:left w:val="nil"/>
              <w:bottom w:val="nil"/>
              <w:right w:val="nil"/>
            </w:tcBorders>
            <w:shd w:val="clear" w:color="auto" w:fill="auto"/>
            <w:noWrap/>
            <w:vAlign w:val="center"/>
            <w:hideMark/>
          </w:tcPr>
          <w:p w14:paraId="48525DC4"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3.9</w:t>
            </w:r>
          </w:p>
        </w:tc>
      </w:tr>
      <w:tr w:rsidR="007F750B" w:rsidRPr="00C31F1C" w14:paraId="258292F8" w14:textId="77777777" w:rsidTr="00EC5AD6">
        <w:trPr>
          <w:trHeight w:val="288"/>
        </w:trPr>
        <w:tc>
          <w:tcPr>
            <w:tcW w:w="1099" w:type="pct"/>
            <w:tcBorders>
              <w:top w:val="nil"/>
              <w:left w:val="nil"/>
              <w:bottom w:val="nil"/>
              <w:right w:val="nil"/>
            </w:tcBorders>
            <w:shd w:val="clear" w:color="auto" w:fill="auto"/>
            <w:noWrap/>
            <w:vAlign w:val="center"/>
            <w:hideMark/>
          </w:tcPr>
          <w:p w14:paraId="38884DA9"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424</w:t>
            </w:r>
          </w:p>
        </w:tc>
        <w:tc>
          <w:tcPr>
            <w:tcW w:w="692" w:type="pct"/>
            <w:tcBorders>
              <w:top w:val="nil"/>
              <w:left w:val="nil"/>
              <w:bottom w:val="nil"/>
              <w:right w:val="nil"/>
            </w:tcBorders>
            <w:shd w:val="clear" w:color="auto" w:fill="auto"/>
            <w:noWrap/>
            <w:vAlign w:val="center"/>
            <w:hideMark/>
          </w:tcPr>
          <w:p w14:paraId="6018191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1788941B"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6DA67B1D"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31" w:type="pct"/>
            <w:tcBorders>
              <w:top w:val="nil"/>
              <w:left w:val="nil"/>
              <w:bottom w:val="nil"/>
              <w:right w:val="nil"/>
            </w:tcBorders>
            <w:shd w:val="clear" w:color="auto" w:fill="auto"/>
            <w:noWrap/>
            <w:vAlign w:val="center"/>
            <w:hideMark/>
          </w:tcPr>
          <w:p w14:paraId="26CE074A"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48FA702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46" w:type="pct"/>
            <w:tcBorders>
              <w:top w:val="nil"/>
              <w:left w:val="nil"/>
              <w:bottom w:val="nil"/>
              <w:right w:val="nil"/>
            </w:tcBorders>
            <w:shd w:val="clear" w:color="auto" w:fill="auto"/>
            <w:noWrap/>
            <w:vAlign w:val="center"/>
            <w:hideMark/>
          </w:tcPr>
          <w:p w14:paraId="4AAE8DCB"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r>
      <w:tr w:rsidR="007F750B" w:rsidRPr="00C31F1C" w14:paraId="0B54CD80" w14:textId="77777777" w:rsidTr="00EC5AD6">
        <w:trPr>
          <w:trHeight w:val="288"/>
        </w:trPr>
        <w:tc>
          <w:tcPr>
            <w:tcW w:w="1099" w:type="pct"/>
            <w:tcBorders>
              <w:top w:val="nil"/>
              <w:left w:val="nil"/>
              <w:bottom w:val="nil"/>
              <w:right w:val="nil"/>
            </w:tcBorders>
            <w:shd w:val="clear" w:color="auto" w:fill="auto"/>
            <w:noWrap/>
            <w:vAlign w:val="center"/>
            <w:hideMark/>
          </w:tcPr>
          <w:p w14:paraId="1D4CEEFD"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427</w:t>
            </w:r>
          </w:p>
        </w:tc>
        <w:tc>
          <w:tcPr>
            <w:tcW w:w="692" w:type="pct"/>
            <w:tcBorders>
              <w:top w:val="nil"/>
              <w:left w:val="nil"/>
              <w:bottom w:val="nil"/>
              <w:right w:val="nil"/>
            </w:tcBorders>
            <w:shd w:val="clear" w:color="auto" w:fill="auto"/>
            <w:noWrap/>
            <w:vAlign w:val="center"/>
            <w:hideMark/>
          </w:tcPr>
          <w:p w14:paraId="2B7930E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63561BA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7970D586"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3.9</w:t>
            </w:r>
          </w:p>
        </w:tc>
        <w:tc>
          <w:tcPr>
            <w:tcW w:w="531" w:type="pct"/>
            <w:tcBorders>
              <w:top w:val="nil"/>
              <w:left w:val="nil"/>
              <w:bottom w:val="nil"/>
              <w:right w:val="nil"/>
            </w:tcBorders>
            <w:shd w:val="clear" w:color="auto" w:fill="auto"/>
            <w:noWrap/>
            <w:vAlign w:val="center"/>
            <w:hideMark/>
          </w:tcPr>
          <w:p w14:paraId="78BC646C"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6E656F0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46" w:type="pct"/>
            <w:tcBorders>
              <w:top w:val="nil"/>
              <w:left w:val="nil"/>
              <w:bottom w:val="nil"/>
              <w:right w:val="nil"/>
            </w:tcBorders>
            <w:shd w:val="clear" w:color="auto" w:fill="auto"/>
            <w:noWrap/>
            <w:vAlign w:val="center"/>
            <w:hideMark/>
          </w:tcPr>
          <w:p w14:paraId="4462549C"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r>
      <w:tr w:rsidR="007F750B" w:rsidRPr="00C31F1C" w14:paraId="4BFB1A3B" w14:textId="77777777" w:rsidTr="00EC5AD6">
        <w:trPr>
          <w:trHeight w:val="288"/>
        </w:trPr>
        <w:tc>
          <w:tcPr>
            <w:tcW w:w="1099" w:type="pct"/>
            <w:tcBorders>
              <w:top w:val="nil"/>
              <w:left w:val="nil"/>
              <w:bottom w:val="nil"/>
              <w:right w:val="nil"/>
            </w:tcBorders>
            <w:shd w:val="clear" w:color="auto" w:fill="auto"/>
            <w:noWrap/>
            <w:vAlign w:val="center"/>
            <w:hideMark/>
          </w:tcPr>
          <w:p w14:paraId="4F5C5F65"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431</w:t>
            </w:r>
          </w:p>
        </w:tc>
        <w:tc>
          <w:tcPr>
            <w:tcW w:w="692" w:type="pct"/>
            <w:tcBorders>
              <w:top w:val="nil"/>
              <w:left w:val="nil"/>
              <w:bottom w:val="nil"/>
              <w:right w:val="nil"/>
            </w:tcBorders>
            <w:shd w:val="clear" w:color="auto" w:fill="auto"/>
            <w:noWrap/>
            <w:vAlign w:val="center"/>
            <w:hideMark/>
          </w:tcPr>
          <w:p w14:paraId="25C492DD"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0142F4B7"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00B2CE7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531" w:type="pct"/>
            <w:tcBorders>
              <w:top w:val="nil"/>
              <w:left w:val="nil"/>
              <w:bottom w:val="nil"/>
              <w:right w:val="nil"/>
            </w:tcBorders>
            <w:shd w:val="clear" w:color="auto" w:fill="auto"/>
            <w:noWrap/>
            <w:vAlign w:val="center"/>
            <w:hideMark/>
          </w:tcPr>
          <w:p w14:paraId="66A6CD92"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28293D6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46" w:type="pct"/>
            <w:tcBorders>
              <w:top w:val="nil"/>
              <w:left w:val="nil"/>
              <w:bottom w:val="nil"/>
              <w:right w:val="nil"/>
            </w:tcBorders>
            <w:shd w:val="clear" w:color="auto" w:fill="auto"/>
            <w:noWrap/>
            <w:vAlign w:val="center"/>
            <w:hideMark/>
          </w:tcPr>
          <w:p w14:paraId="512678F4"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3.9</w:t>
            </w:r>
          </w:p>
        </w:tc>
      </w:tr>
      <w:tr w:rsidR="007F750B" w:rsidRPr="00C31F1C" w14:paraId="6CE07943" w14:textId="77777777" w:rsidTr="00EC5AD6">
        <w:trPr>
          <w:trHeight w:val="288"/>
        </w:trPr>
        <w:tc>
          <w:tcPr>
            <w:tcW w:w="1099" w:type="pct"/>
            <w:tcBorders>
              <w:top w:val="nil"/>
              <w:left w:val="nil"/>
              <w:bottom w:val="nil"/>
              <w:right w:val="nil"/>
            </w:tcBorders>
            <w:shd w:val="clear" w:color="auto" w:fill="auto"/>
            <w:noWrap/>
            <w:vAlign w:val="center"/>
            <w:hideMark/>
          </w:tcPr>
          <w:p w14:paraId="7B2A315B"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435</w:t>
            </w:r>
          </w:p>
        </w:tc>
        <w:tc>
          <w:tcPr>
            <w:tcW w:w="692" w:type="pct"/>
            <w:tcBorders>
              <w:top w:val="nil"/>
              <w:left w:val="nil"/>
              <w:bottom w:val="nil"/>
              <w:right w:val="nil"/>
            </w:tcBorders>
            <w:shd w:val="clear" w:color="auto" w:fill="auto"/>
            <w:noWrap/>
            <w:vAlign w:val="center"/>
            <w:hideMark/>
          </w:tcPr>
          <w:p w14:paraId="1CB46DCA"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50E4B06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705141D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531" w:type="pct"/>
            <w:tcBorders>
              <w:top w:val="nil"/>
              <w:left w:val="nil"/>
              <w:bottom w:val="nil"/>
              <w:right w:val="nil"/>
            </w:tcBorders>
            <w:shd w:val="clear" w:color="auto" w:fill="auto"/>
            <w:noWrap/>
            <w:vAlign w:val="center"/>
            <w:hideMark/>
          </w:tcPr>
          <w:p w14:paraId="785741F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468BC7B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546" w:type="pct"/>
            <w:tcBorders>
              <w:top w:val="nil"/>
              <w:left w:val="nil"/>
              <w:bottom w:val="nil"/>
              <w:right w:val="nil"/>
            </w:tcBorders>
            <w:shd w:val="clear" w:color="auto" w:fill="auto"/>
            <w:noWrap/>
            <w:vAlign w:val="center"/>
            <w:hideMark/>
          </w:tcPr>
          <w:p w14:paraId="7B7905CD"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r>
      <w:tr w:rsidR="007F750B" w:rsidRPr="00C31F1C" w14:paraId="1792BF90" w14:textId="77777777" w:rsidTr="00EC5AD6">
        <w:trPr>
          <w:trHeight w:val="288"/>
        </w:trPr>
        <w:tc>
          <w:tcPr>
            <w:tcW w:w="1099" w:type="pct"/>
            <w:tcBorders>
              <w:top w:val="nil"/>
              <w:left w:val="nil"/>
              <w:bottom w:val="nil"/>
              <w:right w:val="nil"/>
            </w:tcBorders>
            <w:shd w:val="clear" w:color="auto" w:fill="auto"/>
            <w:noWrap/>
            <w:vAlign w:val="center"/>
            <w:hideMark/>
          </w:tcPr>
          <w:p w14:paraId="7A98FFD7"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437</w:t>
            </w:r>
          </w:p>
        </w:tc>
        <w:tc>
          <w:tcPr>
            <w:tcW w:w="692" w:type="pct"/>
            <w:tcBorders>
              <w:top w:val="nil"/>
              <w:left w:val="nil"/>
              <w:bottom w:val="nil"/>
              <w:right w:val="nil"/>
            </w:tcBorders>
            <w:shd w:val="clear" w:color="auto" w:fill="auto"/>
            <w:noWrap/>
            <w:vAlign w:val="center"/>
            <w:hideMark/>
          </w:tcPr>
          <w:p w14:paraId="5A9BC8B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25705785"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61DA5BE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7.9</w:t>
            </w:r>
          </w:p>
        </w:tc>
        <w:tc>
          <w:tcPr>
            <w:tcW w:w="531" w:type="pct"/>
            <w:tcBorders>
              <w:top w:val="nil"/>
              <w:left w:val="nil"/>
              <w:bottom w:val="nil"/>
              <w:right w:val="nil"/>
            </w:tcBorders>
            <w:shd w:val="clear" w:color="auto" w:fill="auto"/>
            <w:noWrap/>
            <w:vAlign w:val="center"/>
            <w:hideMark/>
          </w:tcPr>
          <w:p w14:paraId="1103F3C0"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5FAACFE2"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6" w:type="pct"/>
            <w:tcBorders>
              <w:top w:val="nil"/>
              <w:left w:val="nil"/>
              <w:bottom w:val="nil"/>
              <w:right w:val="nil"/>
            </w:tcBorders>
            <w:shd w:val="clear" w:color="auto" w:fill="auto"/>
            <w:noWrap/>
            <w:vAlign w:val="center"/>
            <w:hideMark/>
          </w:tcPr>
          <w:p w14:paraId="36F607B7"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7.9</w:t>
            </w:r>
          </w:p>
        </w:tc>
      </w:tr>
      <w:tr w:rsidR="007F750B" w:rsidRPr="00C31F1C" w14:paraId="4E1FB247" w14:textId="77777777" w:rsidTr="00EC5AD6">
        <w:trPr>
          <w:trHeight w:val="288"/>
        </w:trPr>
        <w:tc>
          <w:tcPr>
            <w:tcW w:w="1099" w:type="pct"/>
            <w:tcBorders>
              <w:top w:val="nil"/>
              <w:left w:val="nil"/>
              <w:bottom w:val="nil"/>
              <w:right w:val="nil"/>
            </w:tcBorders>
            <w:shd w:val="clear" w:color="auto" w:fill="auto"/>
            <w:noWrap/>
            <w:vAlign w:val="center"/>
            <w:hideMark/>
          </w:tcPr>
          <w:p w14:paraId="73CBC71C"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438</w:t>
            </w:r>
          </w:p>
        </w:tc>
        <w:tc>
          <w:tcPr>
            <w:tcW w:w="692" w:type="pct"/>
            <w:tcBorders>
              <w:top w:val="nil"/>
              <w:left w:val="nil"/>
              <w:bottom w:val="nil"/>
              <w:right w:val="nil"/>
            </w:tcBorders>
            <w:shd w:val="clear" w:color="auto" w:fill="auto"/>
            <w:noWrap/>
            <w:vAlign w:val="center"/>
            <w:hideMark/>
          </w:tcPr>
          <w:p w14:paraId="6BA2682B"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50832225"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624" w:type="pct"/>
            <w:tcBorders>
              <w:top w:val="nil"/>
              <w:left w:val="nil"/>
              <w:bottom w:val="nil"/>
              <w:right w:val="nil"/>
            </w:tcBorders>
            <w:vAlign w:val="center"/>
          </w:tcPr>
          <w:p w14:paraId="51C1CE44"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c>
          <w:tcPr>
            <w:tcW w:w="531" w:type="pct"/>
            <w:tcBorders>
              <w:top w:val="nil"/>
              <w:left w:val="nil"/>
              <w:bottom w:val="nil"/>
              <w:right w:val="nil"/>
            </w:tcBorders>
            <w:shd w:val="clear" w:color="auto" w:fill="auto"/>
            <w:noWrap/>
            <w:vAlign w:val="center"/>
            <w:hideMark/>
          </w:tcPr>
          <w:p w14:paraId="1312E4F7"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56E69E8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46" w:type="pct"/>
            <w:tcBorders>
              <w:top w:val="nil"/>
              <w:left w:val="nil"/>
              <w:bottom w:val="nil"/>
              <w:right w:val="nil"/>
            </w:tcBorders>
            <w:shd w:val="clear" w:color="auto" w:fill="auto"/>
            <w:noWrap/>
            <w:vAlign w:val="center"/>
            <w:hideMark/>
          </w:tcPr>
          <w:p w14:paraId="685CE08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7.9</w:t>
            </w:r>
          </w:p>
        </w:tc>
      </w:tr>
      <w:tr w:rsidR="007F750B" w:rsidRPr="00C31F1C" w14:paraId="638D6628" w14:textId="77777777" w:rsidTr="00EC5AD6">
        <w:trPr>
          <w:trHeight w:val="288"/>
        </w:trPr>
        <w:tc>
          <w:tcPr>
            <w:tcW w:w="1099" w:type="pct"/>
            <w:tcBorders>
              <w:top w:val="nil"/>
              <w:left w:val="nil"/>
              <w:bottom w:val="nil"/>
              <w:right w:val="nil"/>
            </w:tcBorders>
            <w:shd w:val="clear" w:color="auto" w:fill="auto"/>
            <w:noWrap/>
            <w:vAlign w:val="center"/>
            <w:hideMark/>
          </w:tcPr>
          <w:p w14:paraId="31072FF3"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439</w:t>
            </w:r>
          </w:p>
        </w:tc>
        <w:tc>
          <w:tcPr>
            <w:tcW w:w="692" w:type="pct"/>
            <w:tcBorders>
              <w:top w:val="nil"/>
              <w:left w:val="nil"/>
              <w:bottom w:val="nil"/>
              <w:right w:val="nil"/>
            </w:tcBorders>
            <w:shd w:val="clear" w:color="auto" w:fill="auto"/>
            <w:noWrap/>
            <w:vAlign w:val="center"/>
            <w:hideMark/>
          </w:tcPr>
          <w:p w14:paraId="7BC7552A"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291B2EE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12E45846"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c>
          <w:tcPr>
            <w:tcW w:w="531" w:type="pct"/>
            <w:tcBorders>
              <w:top w:val="nil"/>
              <w:left w:val="nil"/>
              <w:bottom w:val="nil"/>
              <w:right w:val="nil"/>
            </w:tcBorders>
            <w:shd w:val="clear" w:color="auto" w:fill="auto"/>
            <w:noWrap/>
            <w:vAlign w:val="center"/>
            <w:hideMark/>
          </w:tcPr>
          <w:p w14:paraId="5D1B39EA"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7889A098"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546" w:type="pct"/>
            <w:tcBorders>
              <w:top w:val="nil"/>
              <w:left w:val="nil"/>
              <w:bottom w:val="nil"/>
              <w:right w:val="nil"/>
            </w:tcBorders>
            <w:shd w:val="clear" w:color="auto" w:fill="auto"/>
            <w:noWrap/>
            <w:vAlign w:val="center"/>
            <w:hideMark/>
          </w:tcPr>
          <w:p w14:paraId="52E2D836"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7.9</w:t>
            </w:r>
          </w:p>
        </w:tc>
      </w:tr>
      <w:tr w:rsidR="007F750B" w:rsidRPr="00C31F1C" w14:paraId="7FAA4FE6" w14:textId="77777777" w:rsidTr="00EC5AD6">
        <w:trPr>
          <w:trHeight w:val="288"/>
        </w:trPr>
        <w:tc>
          <w:tcPr>
            <w:tcW w:w="1099" w:type="pct"/>
            <w:tcBorders>
              <w:top w:val="nil"/>
              <w:left w:val="nil"/>
              <w:bottom w:val="nil"/>
              <w:right w:val="nil"/>
            </w:tcBorders>
            <w:shd w:val="clear" w:color="auto" w:fill="auto"/>
            <w:noWrap/>
            <w:vAlign w:val="center"/>
            <w:hideMark/>
          </w:tcPr>
          <w:p w14:paraId="429504DE"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443</w:t>
            </w:r>
          </w:p>
        </w:tc>
        <w:tc>
          <w:tcPr>
            <w:tcW w:w="692" w:type="pct"/>
            <w:tcBorders>
              <w:top w:val="nil"/>
              <w:left w:val="nil"/>
              <w:bottom w:val="nil"/>
              <w:right w:val="nil"/>
            </w:tcBorders>
            <w:shd w:val="clear" w:color="auto" w:fill="auto"/>
            <w:noWrap/>
            <w:vAlign w:val="center"/>
            <w:hideMark/>
          </w:tcPr>
          <w:p w14:paraId="69E8878C"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18A4E9F7"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624" w:type="pct"/>
            <w:tcBorders>
              <w:top w:val="nil"/>
              <w:left w:val="nil"/>
              <w:bottom w:val="nil"/>
              <w:right w:val="nil"/>
            </w:tcBorders>
            <w:vAlign w:val="center"/>
          </w:tcPr>
          <w:p w14:paraId="09B075FC"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31" w:type="pct"/>
            <w:tcBorders>
              <w:top w:val="nil"/>
              <w:left w:val="nil"/>
              <w:bottom w:val="nil"/>
              <w:right w:val="nil"/>
            </w:tcBorders>
            <w:shd w:val="clear" w:color="auto" w:fill="auto"/>
            <w:noWrap/>
            <w:vAlign w:val="center"/>
            <w:hideMark/>
          </w:tcPr>
          <w:p w14:paraId="51AB0270"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28895DE1"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546" w:type="pct"/>
            <w:tcBorders>
              <w:top w:val="nil"/>
              <w:left w:val="nil"/>
              <w:bottom w:val="nil"/>
              <w:right w:val="nil"/>
            </w:tcBorders>
            <w:shd w:val="clear" w:color="auto" w:fill="auto"/>
            <w:noWrap/>
            <w:vAlign w:val="center"/>
            <w:hideMark/>
          </w:tcPr>
          <w:p w14:paraId="38E3366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3.9</w:t>
            </w:r>
          </w:p>
        </w:tc>
      </w:tr>
      <w:tr w:rsidR="007F750B" w:rsidRPr="00C31F1C" w14:paraId="15FDD45E" w14:textId="77777777" w:rsidTr="00EC5AD6">
        <w:trPr>
          <w:trHeight w:val="288"/>
        </w:trPr>
        <w:tc>
          <w:tcPr>
            <w:tcW w:w="1099" w:type="pct"/>
            <w:tcBorders>
              <w:top w:val="nil"/>
              <w:left w:val="nil"/>
              <w:bottom w:val="nil"/>
              <w:right w:val="nil"/>
            </w:tcBorders>
            <w:shd w:val="clear" w:color="auto" w:fill="auto"/>
            <w:noWrap/>
            <w:vAlign w:val="center"/>
            <w:hideMark/>
          </w:tcPr>
          <w:p w14:paraId="43C825E3"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445</w:t>
            </w:r>
          </w:p>
        </w:tc>
        <w:tc>
          <w:tcPr>
            <w:tcW w:w="692" w:type="pct"/>
            <w:tcBorders>
              <w:top w:val="nil"/>
              <w:left w:val="nil"/>
              <w:bottom w:val="nil"/>
              <w:right w:val="nil"/>
            </w:tcBorders>
            <w:shd w:val="clear" w:color="auto" w:fill="auto"/>
            <w:noWrap/>
            <w:vAlign w:val="center"/>
            <w:hideMark/>
          </w:tcPr>
          <w:p w14:paraId="70624EB4"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0672360C"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66901823"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c>
          <w:tcPr>
            <w:tcW w:w="531" w:type="pct"/>
            <w:tcBorders>
              <w:top w:val="nil"/>
              <w:left w:val="nil"/>
              <w:bottom w:val="nil"/>
              <w:right w:val="nil"/>
            </w:tcBorders>
            <w:shd w:val="clear" w:color="auto" w:fill="auto"/>
            <w:noWrap/>
            <w:vAlign w:val="center"/>
            <w:hideMark/>
          </w:tcPr>
          <w:p w14:paraId="40FAF63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76C58834"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6" w:type="pct"/>
            <w:tcBorders>
              <w:top w:val="nil"/>
              <w:left w:val="nil"/>
              <w:bottom w:val="nil"/>
              <w:right w:val="nil"/>
            </w:tcBorders>
            <w:shd w:val="clear" w:color="auto" w:fill="auto"/>
            <w:noWrap/>
            <w:vAlign w:val="center"/>
            <w:hideMark/>
          </w:tcPr>
          <w:p w14:paraId="1307315F"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5.3</w:t>
            </w:r>
          </w:p>
        </w:tc>
      </w:tr>
      <w:tr w:rsidR="007F750B" w:rsidRPr="00C31F1C" w14:paraId="62440854" w14:textId="77777777" w:rsidTr="00EC5AD6">
        <w:trPr>
          <w:trHeight w:val="288"/>
        </w:trPr>
        <w:tc>
          <w:tcPr>
            <w:tcW w:w="1099" w:type="pct"/>
            <w:tcBorders>
              <w:top w:val="nil"/>
              <w:left w:val="nil"/>
              <w:bottom w:val="nil"/>
              <w:right w:val="nil"/>
            </w:tcBorders>
            <w:shd w:val="clear" w:color="auto" w:fill="auto"/>
            <w:noWrap/>
            <w:vAlign w:val="center"/>
            <w:hideMark/>
          </w:tcPr>
          <w:p w14:paraId="45C8DF3B"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450</w:t>
            </w:r>
          </w:p>
        </w:tc>
        <w:tc>
          <w:tcPr>
            <w:tcW w:w="692" w:type="pct"/>
            <w:tcBorders>
              <w:top w:val="nil"/>
              <w:left w:val="nil"/>
              <w:bottom w:val="nil"/>
              <w:right w:val="nil"/>
            </w:tcBorders>
            <w:shd w:val="clear" w:color="auto" w:fill="auto"/>
            <w:noWrap/>
            <w:vAlign w:val="center"/>
            <w:hideMark/>
          </w:tcPr>
          <w:p w14:paraId="4628C668"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bottom w:val="nil"/>
              <w:right w:val="nil"/>
            </w:tcBorders>
            <w:shd w:val="clear" w:color="auto" w:fill="auto"/>
            <w:noWrap/>
            <w:vAlign w:val="center"/>
            <w:hideMark/>
          </w:tcPr>
          <w:p w14:paraId="255053CE"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bottom w:val="nil"/>
              <w:right w:val="nil"/>
            </w:tcBorders>
            <w:vAlign w:val="center"/>
          </w:tcPr>
          <w:p w14:paraId="15ABDF61"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31" w:type="pct"/>
            <w:tcBorders>
              <w:top w:val="nil"/>
              <w:left w:val="nil"/>
              <w:bottom w:val="nil"/>
              <w:right w:val="nil"/>
            </w:tcBorders>
            <w:shd w:val="clear" w:color="auto" w:fill="auto"/>
            <w:noWrap/>
            <w:vAlign w:val="center"/>
            <w:hideMark/>
          </w:tcPr>
          <w:p w14:paraId="7DA5420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47E33D25"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6" w:type="pct"/>
            <w:tcBorders>
              <w:top w:val="nil"/>
              <w:left w:val="nil"/>
              <w:bottom w:val="nil"/>
              <w:right w:val="nil"/>
            </w:tcBorders>
            <w:shd w:val="clear" w:color="auto" w:fill="auto"/>
            <w:noWrap/>
            <w:vAlign w:val="center"/>
            <w:hideMark/>
          </w:tcPr>
          <w:p w14:paraId="73AD813D"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r>
      <w:tr w:rsidR="007F750B" w:rsidRPr="00C31F1C" w14:paraId="320A931D" w14:textId="77777777" w:rsidTr="00EC5AD6">
        <w:trPr>
          <w:trHeight w:val="288"/>
        </w:trPr>
        <w:tc>
          <w:tcPr>
            <w:tcW w:w="1099" w:type="pct"/>
            <w:tcBorders>
              <w:top w:val="nil"/>
              <w:left w:val="nil"/>
              <w:bottom w:val="nil"/>
              <w:right w:val="nil"/>
            </w:tcBorders>
            <w:shd w:val="clear" w:color="auto" w:fill="auto"/>
            <w:noWrap/>
            <w:vAlign w:val="center"/>
            <w:hideMark/>
          </w:tcPr>
          <w:p w14:paraId="6700726D"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451</w:t>
            </w:r>
          </w:p>
        </w:tc>
        <w:tc>
          <w:tcPr>
            <w:tcW w:w="692" w:type="pct"/>
            <w:tcBorders>
              <w:top w:val="nil"/>
              <w:left w:val="nil"/>
              <w:bottom w:val="nil"/>
              <w:right w:val="nil"/>
            </w:tcBorders>
            <w:shd w:val="clear" w:color="auto" w:fill="auto"/>
            <w:noWrap/>
            <w:vAlign w:val="center"/>
            <w:hideMark/>
          </w:tcPr>
          <w:p w14:paraId="1732BFBA"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960" w:type="pct"/>
            <w:tcBorders>
              <w:top w:val="nil"/>
              <w:left w:val="nil"/>
              <w:bottom w:val="nil"/>
              <w:right w:val="nil"/>
            </w:tcBorders>
            <w:shd w:val="clear" w:color="auto" w:fill="auto"/>
            <w:noWrap/>
            <w:vAlign w:val="center"/>
            <w:hideMark/>
          </w:tcPr>
          <w:p w14:paraId="10F20D47"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624" w:type="pct"/>
            <w:tcBorders>
              <w:top w:val="nil"/>
              <w:left w:val="nil"/>
              <w:bottom w:val="nil"/>
              <w:right w:val="nil"/>
            </w:tcBorders>
            <w:vAlign w:val="center"/>
          </w:tcPr>
          <w:p w14:paraId="30F413F1"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6.6</w:t>
            </w:r>
          </w:p>
        </w:tc>
        <w:tc>
          <w:tcPr>
            <w:tcW w:w="531" w:type="pct"/>
            <w:tcBorders>
              <w:top w:val="nil"/>
              <w:left w:val="nil"/>
              <w:bottom w:val="nil"/>
              <w:right w:val="nil"/>
            </w:tcBorders>
            <w:shd w:val="clear" w:color="auto" w:fill="auto"/>
            <w:noWrap/>
            <w:vAlign w:val="center"/>
            <w:hideMark/>
          </w:tcPr>
          <w:p w14:paraId="1EADD267"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8" w:type="pct"/>
            <w:tcBorders>
              <w:top w:val="nil"/>
              <w:left w:val="nil"/>
              <w:bottom w:val="nil"/>
              <w:right w:val="nil"/>
            </w:tcBorders>
            <w:vAlign w:val="center"/>
          </w:tcPr>
          <w:p w14:paraId="0D6D88B2"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6" w:type="pct"/>
            <w:tcBorders>
              <w:top w:val="nil"/>
              <w:left w:val="nil"/>
              <w:bottom w:val="nil"/>
              <w:right w:val="nil"/>
            </w:tcBorders>
            <w:shd w:val="clear" w:color="auto" w:fill="auto"/>
            <w:noWrap/>
            <w:vAlign w:val="center"/>
            <w:hideMark/>
          </w:tcPr>
          <w:p w14:paraId="3E21CEE2"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10.5</w:t>
            </w:r>
          </w:p>
        </w:tc>
      </w:tr>
      <w:tr w:rsidR="007F750B" w:rsidRPr="00C31F1C" w14:paraId="6744510A" w14:textId="77777777" w:rsidTr="0016468D">
        <w:trPr>
          <w:trHeight w:val="288"/>
        </w:trPr>
        <w:tc>
          <w:tcPr>
            <w:tcW w:w="1099" w:type="pct"/>
            <w:tcBorders>
              <w:top w:val="nil"/>
              <w:left w:val="nil"/>
              <w:right w:val="nil"/>
            </w:tcBorders>
            <w:shd w:val="clear" w:color="auto" w:fill="auto"/>
            <w:noWrap/>
            <w:vAlign w:val="center"/>
            <w:hideMark/>
          </w:tcPr>
          <w:p w14:paraId="5ABA7F4C"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456</w:t>
            </w:r>
          </w:p>
        </w:tc>
        <w:tc>
          <w:tcPr>
            <w:tcW w:w="692" w:type="pct"/>
            <w:tcBorders>
              <w:top w:val="nil"/>
              <w:left w:val="nil"/>
              <w:right w:val="nil"/>
            </w:tcBorders>
            <w:shd w:val="clear" w:color="auto" w:fill="auto"/>
            <w:noWrap/>
            <w:vAlign w:val="center"/>
            <w:hideMark/>
          </w:tcPr>
          <w:p w14:paraId="3FB2768D"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960" w:type="pct"/>
            <w:tcBorders>
              <w:top w:val="nil"/>
              <w:left w:val="nil"/>
              <w:right w:val="nil"/>
            </w:tcBorders>
            <w:shd w:val="clear" w:color="auto" w:fill="auto"/>
            <w:noWrap/>
            <w:vAlign w:val="center"/>
            <w:hideMark/>
          </w:tcPr>
          <w:p w14:paraId="3C7AE74C"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624" w:type="pct"/>
            <w:tcBorders>
              <w:top w:val="nil"/>
              <w:left w:val="nil"/>
              <w:right w:val="nil"/>
            </w:tcBorders>
            <w:vAlign w:val="center"/>
          </w:tcPr>
          <w:p w14:paraId="520833E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31" w:type="pct"/>
            <w:tcBorders>
              <w:top w:val="nil"/>
              <w:left w:val="nil"/>
              <w:right w:val="nil"/>
            </w:tcBorders>
            <w:shd w:val="clear" w:color="auto" w:fill="auto"/>
            <w:noWrap/>
            <w:vAlign w:val="center"/>
            <w:hideMark/>
          </w:tcPr>
          <w:p w14:paraId="1FBC61AA"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1.3</w:t>
            </w:r>
          </w:p>
        </w:tc>
        <w:tc>
          <w:tcPr>
            <w:tcW w:w="548" w:type="pct"/>
            <w:tcBorders>
              <w:top w:val="nil"/>
              <w:left w:val="nil"/>
              <w:right w:val="nil"/>
            </w:tcBorders>
            <w:vAlign w:val="center"/>
          </w:tcPr>
          <w:p w14:paraId="18FB7F71"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0.0</w:t>
            </w:r>
          </w:p>
        </w:tc>
        <w:tc>
          <w:tcPr>
            <w:tcW w:w="546" w:type="pct"/>
            <w:tcBorders>
              <w:top w:val="nil"/>
              <w:left w:val="nil"/>
              <w:right w:val="nil"/>
            </w:tcBorders>
            <w:shd w:val="clear" w:color="auto" w:fill="auto"/>
            <w:noWrap/>
            <w:vAlign w:val="center"/>
            <w:hideMark/>
          </w:tcPr>
          <w:p w14:paraId="0354CCE0"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r>
      <w:tr w:rsidR="007F750B" w:rsidRPr="00C31F1C" w14:paraId="28DEA59B" w14:textId="77777777" w:rsidTr="0016468D">
        <w:trPr>
          <w:trHeight w:val="288"/>
        </w:trPr>
        <w:tc>
          <w:tcPr>
            <w:tcW w:w="1099" w:type="pct"/>
            <w:tcBorders>
              <w:top w:val="nil"/>
              <w:left w:val="nil"/>
              <w:bottom w:val="single" w:sz="4" w:space="0" w:color="auto"/>
              <w:right w:val="nil"/>
            </w:tcBorders>
            <w:shd w:val="clear" w:color="auto" w:fill="auto"/>
            <w:noWrap/>
            <w:vAlign w:val="center"/>
            <w:hideMark/>
          </w:tcPr>
          <w:p w14:paraId="42E5D828" w14:textId="77777777" w:rsidR="007F750B" w:rsidRPr="00C31F1C" w:rsidRDefault="007F750B" w:rsidP="00EC5AD6">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Total abundance</w:t>
            </w:r>
          </w:p>
        </w:tc>
        <w:tc>
          <w:tcPr>
            <w:tcW w:w="692" w:type="pct"/>
            <w:tcBorders>
              <w:top w:val="nil"/>
              <w:left w:val="nil"/>
              <w:bottom w:val="single" w:sz="4" w:space="0" w:color="auto"/>
              <w:right w:val="nil"/>
            </w:tcBorders>
            <w:shd w:val="clear" w:color="auto" w:fill="auto"/>
            <w:noWrap/>
            <w:vAlign w:val="center"/>
            <w:hideMark/>
          </w:tcPr>
          <w:p w14:paraId="06A25A1D"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960" w:type="pct"/>
            <w:tcBorders>
              <w:top w:val="nil"/>
              <w:left w:val="nil"/>
              <w:bottom w:val="single" w:sz="4" w:space="0" w:color="auto"/>
              <w:right w:val="nil"/>
            </w:tcBorders>
            <w:shd w:val="clear" w:color="auto" w:fill="auto"/>
            <w:noWrap/>
            <w:vAlign w:val="center"/>
            <w:hideMark/>
          </w:tcPr>
          <w:p w14:paraId="1D67CD60"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9.2</w:t>
            </w:r>
          </w:p>
        </w:tc>
        <w:tc>
          <w:tcPr>
            <w:tcW w:w="624" w:type="pct"/>
            <w:tcBorders>
              <w:top w:val="nil"/>
              <w:left w:val="nil"/>
              <w:bottom w:val="single" w:sz="4" w:space="0" w:color="auto"/>
              <w:right w:val="nil"/>
            </w:tcBorders>
            <w:vAlign w:val="center"/>
          </w:tcPr>
          <w:p w14:paraId="323E9040"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64.5</w:t>
            </w:r>
          </w:p>
        </w:tc>
        <w:tc>
          <w:tcPr>
            <w:tcW w:w="531" w:type="pct"/>
            <w:tcBorders>
              <w:top w:val="nil"/>
              <w:left w:val="nil"/>
              <w:bottom w:val="single" w:sz="4" w:space="0" w:color="auto"/>
              <w:right w:val="nil"/>
            </w:tcBorders>
            <w:shd w:val="clear" w:color="auto" w:fill="auto"/>
            <w:noWrap/>
            <w:vAlign w:val="center"/>
            <w:hideMark/>
          </w:tcPr>
          <w:p w14:paraId="2530BFD1"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w:t>
            </w:r>
          </w:p>
        </w:tc>
        <w:tc>
          <w:tcPr>
            <w:tcW w:w="548" w:type="pct"/>
            <w:tcBorders>
              <w:top w:val="nil"/>
              <w:left w:val="nil"/>
              <w:bottom w:val="single" w:sz="4" w:space="0" w:color="auto"/>
              <w:right w:val="nil"/>
            </w:tcBorders>
            <w:vAlign w:val="center"/>
          </w:tcPr>
          <w:p w14:paraId="5A3B8339"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21.1</w:t>
            </w:r>
          </w:p>
        </w:tc>
        <w:tc>
          <w:tcPr>
            <w:tcW w:w="546" w:type="pct"/>
            <w:tcBorders>
              <w:top w:val="nil"/>
              <w:left w:val="nil"/>
              <w:bottom w:val="single" w:sz="4" w:space="0" w:color="auto"/>
              <w:right w:val="nil"/>
            </w:tcBorders>
            <w:shd w:val="clear" w:color="auto" w:fill="auto"/>
            <w:noWrap/>
            <w:vAlign w:val="center"/>
            <w:hideMark/>
          </w:tcPr>
          <w:p w14:paraId="38261ACB" w14:textId="77777777" w:rsidR="007F750B" w:rsidRPr="00C31F1C" w:rsidRDefault="007F750B" w:rsidP="00EC5AD6">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100.0</w:t>
            </w:r>
          </w:p>
        </w:tc>
      </w:tr>
    </w:tbl>
    <w:p w14:paraId="03C16054" w14:textId="77777777" w:rsidR="00A828D9" w:rsidRPr="00C31F1C" w:rsidRDefault="00A828D9" w:rsidP="006A7637">
      <w:pPr>
        <w:pStyle w:val="NoSpacing"/>
        <w:spacing w:line="480" w:lineRule="auto"/>
        <w:jc w:val="both"/>
        <w:rPr>
          <w:rFonts w:ascii="Times New Roman" w:hAnsi="Times New Roman" w:cs="Times New Roman"/>
          <w:b/>
          <w:bCs/>
          <w:sz w:val="20"/>
          <w:szCs w:val="20"/>
        </w:rPr>
      </w:pPr>
    </w:p>
    <w:p w14:paraId="0D27194F" w14:textId="726AE8E6" w:rsidR="0032572C" w:rsidRPr="00C31F1C" w:rsidRDefault="00251E38" w:rsidP="006A7637">
      <w:pPr>
        <w:pStyle w:val="NoSpacing"/>
        <w:spacing w:line="480" w:lineRule="auto"/>
        <w:jc w:val="both"/>
        <w:rPr>
          <w:rFonts w:ascii="Times New Roman" w:hAnsi="Times New Roman" w:cs="Times New Roman"/>
          <w:sz w:val="20"/>
          <w:szCs w:val="20"/>
          <w:lang w:val="en-GB"/>
        </w:rPr>
      </w:pPr>
      <w:r w:rsidRPr="00C31F1C">
        <w:rPr>
          <w:rFonts w:ascii="Times New Roman" w:hAnsi="Times New Roman" w:cs="Times New Roman"/>
          <w:b/>
          <w:bCs/>
          <w:sz w:val="20"/>
          <w:szCs w:val="20"/>
        </w:rPr>
        <w:t>Table S</w:t>
      </w:r>
      <w:r w:rsidR="00E153E3" w:rsidRPr="00C31F1C">
        <w:rPr>
          <w:rFonts w:ascii="Times New Roman" w:hAnsi="Times New Roman" w:cs="Times New Roman"/>
          <w:b/>
          <w:bCs/>
          <w:sz w:val="20"/>
          <w:szCs w:val="20"/>
        </w:rPr>
        <w:t>3</w:t>
      </w:r>
      <w:r w:rsidRPr="00C31F1C">
        <w:rPr>
          <w:rFonts w:ascii="Times New Roman" w:hAnsi="Times New Roman" w:cs="Times New Roman"/>
          <w:sz w:val="20"/>
          <w:szCs w:val="20"/>
        </w:rPr>
        <w:t xml:space="preserve">: </w:t>
      </w:r>
      <w:r w:rsidR="00EC09CA" w:rsidRPr="00C31F1C">
        <w:rPr>
          <w:rFonts w:ascii="Times New Roman" w:hAnsi="Times New Roman" w:cs="Times New Roman"/>
          <w:sz w:val="20"/>
          <w:szCs w:val="20"/>
        </w:rPr>
        <w:t>Comparison of bean yield components, including the mean number of beans per pod, number of pods per branch, and dry matter yield, between bagged and open pollination treatments. For each comparison, the mean, standard error, and percentage increase are provided.</w:t>
      </w:r>
    </w:p>
    <w:tbl>
      <w:tblPr>
        <w:tblW w:w="0" w:type="auto"/>
        <w:tblLook w:val="04A0" w:firstRow="1" w:lastRow="0" w:firstColumn="1" w:lastColumn="0" w:noHBand="0" w:noVBand="1"/>
      </w:tblPr>
      <w:tblGrid>
        <w:gridCol w:w="2416"/>
        <w:gridCol w:w="2044"/>
        <w:gridCol w:w="966"/>
        <w:gridCol w:w="666"/>
        <w:gridCol w:w="2683"/>
      </w:tblGrid>
      <w:tr w:rsidR="00B660F9" w:rsidRPr="00C31F1C" w14:paraId="3C1DED96" w14:textId="77777777" w:rsidTr="00C11F5A">
        <w:trPr>
          <w:trHeight w:val="524"/>
        </w:trPr>
        <w:tc>
          <w:tcPr>
            <w:tcW w:w="0" w:type="auto"/>
            <w:tcBorders>
              <w:top w:val="single" w:sz="4" w:space="0" w:color="auto"/>
              <w:left w:val="nil"/>
              <w:bottom w:val="single" w:sz="4" w:space="0" w:color="auto"/>
              <w:right w:val="nil"/>
            </w:tcBorders>
            <w:shd w:val="clear" w:color="auto" w:fill="auto"/>
            <w:noWrap/>
            <w:vAlign w:val="center"/>
            <w:hideMark/>
          </w:tcPr>
          <w:p w14:paraId="056D1F0B" w14:textId="77777777" w:rsidR="00B660F9" w:rsidRPr="00C31F1C" w:rsidRDefault="00B660F9" w:rsidP="00C11F5A">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Response variable</w:t>
            </w:r>
          </w:p>
        </w:tc>
        <w:tc>
          <w:tcPr>
            <w:tcW w:w="0" w:type="auto"/>
            <w:tcBorders>
              <w:top w:val="single" w:sz="4" w:space="0" w:color="auto"/>
              <w:left w:val="nil"/>
              <w:bottom w:val="single" w:sz="4" w:space="0" w:color="auto"/>
              <w:right w:val="nil"/>
            </w:tcBorders>
            <w:shd w:val="clear" w:color="auto" w:fill="auto"/>
            <w:noWrap/>
            <w:vAlign w:val="center"/>
            <w:hideMark/>
          </w:tcPr>
          <w:p w14:paraId="464CA2FE" w14:textId="77777777" w:rsidR="00B660F9" w:rsidRPr="00C31F1C" w:rsidRDefault="00B660F9" w:rsidP="00C11F5A">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Pollination treatment</w:t>
            </w:r>
          </w:p>
        </w:tc>
        <w:tc>
          <w:tcPr>
            <w:tcW w:w="0" w:type="auto"/>
            <w:tcBorders>
              <w:top w:val="single" w:sz="4" w:space="0" w:color="auto"/>
              <w:left w:val="nil"/>
              <w:bottom w:val="single" w:sz="4" w:space="0" w:color="auto"/>
              <w:right w:val="nil"/>
            </w:tcBorders>
            <w:shd w:val="clear" w:color="auto" w:fill="auto"/>
            <w:noWrap/>
            <w:vAlign w:val="center"/>
            <w:hideMark/>
          </w:tcPr>
          <w:p w14:paraId="0515B462" w14:textId="77777777" w:rsidR="00B660F9" w:rsidRPr="00C31F1C" w:rsidRDefault="00B660F9" w:rsidP="00C11F5A">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Mean</w:t>
            </w:r>
          </w:p>
        </w:tc>
        <w:tc>
          <w:tcPr>
            <w:tcW w:w="0" w:type="auto"/>
            <w:tcBorders>
              <w:top w:val="single" w:sz="4" w:space="0" w:color="auto"/>
              <w:left w:val="nil"/>
              <w:bottom w:val="single" w:sz="4" w:space="0" w:color="auto"/>
              <w:right w:val="nil"/>
            </w:tcBorders>
            <w:shd w:val="clear" w:color="auto" w:fill="auto"/>
            <w:noWrap/>
            <w:vAlign w:val="center"/>
            <w:hideMark/>
          </w:tcPr>
          <w:p w14:paraId="2CB5B95E" w14:textId="77777777" w:rsidR="00B660F9" w:rsidRPr="00C31F1C" w:rsidRDefault="00B660F9" w:rsidP="00C11F5A">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SE</w:t>
            </w:r>
          </w:p>
        </w:tc>
        <w:tc>
          <w:tcPr>
            <w:tcW w:w="0" w:type="auto"/>
            <w:tcBorders>
              <w:top w:val="single" w:sz="4" w:space="0" w:color="auto"/>
              <w:left w:val="nil"/>
              <w:bottom w:val="single" w:sz="4" w:space="0" w:color="auto"/>
              <w:right w:val="nil"/>
            </w:tcBorders>
            <w:vAlign w:val="center"/>
          </w:tcPr>
          <w:p w14:paraId="5295139A" w14:textId="77777777" w:rsidR="00B660F9" w:rsidRPr="00C31F1C" w:rsidRDefault="00B660F9" w:rsidP="00C11F5A">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%increase of open vs bagged</w:t>
            </w:r>
          </w:p>
        </w:tc>
      </w:tr>
      <w:tr w:rsidR="00B660F9" w:rsidRPr="00C31F1C" w14:paraId="23E19300" w14:textId="77777777" w:rsidTr="00E518B7">
        <w:trPr>
          <w:trHeight w:val="524"/>
        </w:trPr>
        <w:tc>
          <w:tcPr>
            <w:tcW w:w="0" w:type="auto"/>
            <w:tcBorders>
              <w:top w:val="single" w:sz="4" w:space="0" w:color="auto"/>
              <w:left w:val="nil"/>
              <w:bottom w:val="nil"/>
              <w:right w:val="nil"/>
            </w:tcBorders>
            <w:shd w:val="clear" w:color="auto" w:fill="auto"/>
            <w:noWrap/>
            <w:vAlign w:val="center"/>
            <w:hideMark/>
          </w:tcPr>
          <w:p w14:paraId="633069E2" w14:textId="006A730A" w:rsidR="00B660F9" w:rsidRPr="00C31F1C" w:rsidRDefault="00BD2333" w:rsidP="005B5FCC">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Number of beans per pod</w:t>
            </w:r>
          </w:p>
        </w:tc>
        <w:tc>
          <w:tcPr>
            <w:tcW w:w="0" w:type="auto"/>
            <w:tcBorders>
              <w:top w:val="single" w:sz="4" w:space="0" w:color="auto"/>
              <w:left w:val="nil"/>
              <w:bottom w:val="nil"/>
              <w:right w:val="nil"/>
            </w:tcBorders>
            <w:shd w:val="clear" w:color="auto" w:fill="auto"/>
            <w:noWrap/>
            <w:vAlign w:val="center"/>
            <w:hideMark/>
          </w:tcPr>
          <w:p w14:paraId="535AED80"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Bagged</w:t>
            </w:r>
          </w:p>
        </w:tc>
        <w:tc>
          <w:tcPr>
            <w:tcW w:w="0" w:type="auto"/>
            <w:tcBorders>
              <w:top w:val="single" w:sz="4" w:space="0" w:color="auto"/>
              <w:left w:val="nil"/>
              <w:bottom w:val="nil"/>
              <w:right w:val="nil"/>
            </w:tcBorders>
            <w:shd w:val="clear" w:color="auto" w:fill="auto"/>
            <w:noWrap/>
            <w:vAlign w:val="center"/>
            <w:hideMark/>
          </w:tcPr>
          <w:p w14:paraId="62561EA4"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5.851235</w:t>
            </w:r>
          </w:p>
        </w:tc>
        <w:tc>
          <w:tcPr>
            <w:tcW w:w="0" w:type="auto"/>
            <w:tcBorders>
              <w:top w:val="single" w:sz="4" w:space="0" w:color="auto"/>
              <w:left w:val="nil"/>
              <w:bottom w:val="nil"/>
              <w:right w:val="nil"/>
            </w:tcBorders>
            <w:shd w:val="clear" w:color="auto" w:fill="auto"/>
            <w:noWrap/>
            <w:vAlign w:val="center"/>
            <w:hideMark/>
          </w:tcPr>
          <w:p w14:paraId="1CE25CEF"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0.159</w:t>
            </w:r>
          </w:p>
        </w:tc>
        <w:tc>
          <w:tcPr>
            <w:tcW w:w="0" w:type="auto"/>
            <w:tcBorders>
              <w:top w:val="single" w:sz="4" w:space="0" w:color="auto"/>
              <w:left w:val="nil"/>
              <w:bottom w:val="nil"/>
              <w:right w:val="nil"/>
            </w:tcBorders>
            <w:vAlign w:val="center"/>
          </w:tcPr>
          <w:p w14:paraId="3314111F"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10.81144</w:t>
            </w:r>
          </w:p>
        </w:tc>
      </w:tr>
      <w:tr w:rsidR="00B660F9" w:rsidRPr="00C31F1C" w14:paraId="1A0C830B" w14:textId="77777777" w:rsidTr="00E518B7">
        <w:trPr>
          <w:trHeight w:val="524"/>
        </w:trPr>
        <w:tc>
          <w:tcPr>
            <w:tcW w:w="0" w:type="auto"/>
            <w:tcBorders>
              <w:top w:val="nil"/>
              <w:left w:val="nil"/>
              <w:bottom w:val="nil"/>
              <w:right w:val="nil"/>
            </w:tcBorders>
            <w:shd w:val="clear" w:color="auto" w:fill="auto"/>
            <w:noWrap/>
            <w:vAlign w:val="center"/>
            <w:hideMark/>
          </w:tcPr>
          <w:p w14:paraId="1FD13E72" w14:textId="77777777" w:rsidR="00B660F9" w:rsidRPr="00C31F1C" w:rsidRDefault="00B660F9" w:rsidP="005B5FCC">
            <w:pPr>
              <w:spacing w:before="0" w:beforeAutospacing="0" w:after="0" w:line="240" w:lineRule="auto"/>
              <w:rPr>
                <w:rFonts w:ascii="Times New Roman" w:hAnsi="Times New Roman"/>
                <w:sz w:val="20"/>
                <w:szCs w:val="20"/>
                <w:lang w:val="en-GB" w:eastAsia="en-GB"/>
              </w:rPr>
            </w:pPr>
          </w:p>
        </w:tc>
        <w:tc>
          <w:tcPr>
            <w:tcW w:w="0" w:type="auto"/>
            <w:tcBorders>
              <w:top w:val="nil"/>
              <w:left w:val="nil"/>
              <w:bottom w:val="nil"/>
              <w:right w:val="nil"/>
            </w:tcBorders>
            <w:shd w:val="clear" w:color="auto" w:fill="auto"/>
            <w:noWrap/>
            <w:vAlign w:val="center"/>
            <w:hideMark/>
          </w:tcPr>
          <w:p w14:paraId="39554DEB"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Open</w:t>
            </w:r>
          </w:p>
        </w:tc>
        <w:tc>
          <w:tcPr>
            <w:tcW w:w="0" w:type="auto"/>
            <w:tcBorders>
              <w:top w:val="nil"/>
              <w:left w:val="nil"/>
              <w:bottom w:val="nil"/>
              <w:right w:val="nil"/>
            </w:tcBorders>
            <w:shd w:val="clear" w:color="auto" w:fill="auto"/>
            <w:noWrap/>
            <w:vAlign w:val="center"/>
            <w:hideMark/>
          </w:tcPr>
          <w:p w14:paraId="189AF42F"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6.483838</w:t>
            </w:r>
          </w:p>
        </w:tc>
        <w:tc>
          <w:tcPr>
            <w:tcW w:w="0" w:type="auto"/>
            <w:tcBorders>
              <w:top w:val="nil"/>
              <w:left w:val="nil"/>
              <w:bottom w:val="nil"/>
              <w:right w:val="nil"/>
            </w:tcBorders>
            <w:shd w:val="clear" w:color="auto" w:fill="auto"/>
            <w:noWrap/>
            <w:vAlign w:val="center"/>
            <w:hideMark/>
          </w:tcPr>
          <w:p w14:paraId="0B967150"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0.131</w:t>
            </w:r>
          </w:p>
        </w:tc>
        <w:tc>
          <w:tcPr>
            <w:tcW w:w="0" w:type="auto"/>
            <w:tcBorders>
              <w:top w:val="nil"/>
              <w:left w:val="nil"/>
              <w:bottom w:val="nil"/>
              <w:right w:val="nil"/>
            </w:tcBorders>
            <w:vAlign w:val="center"/>
          </w:tcPr>
          <w:p w14:paraId="2585D36B"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p>
        </w:tc>
      </w:tr>
      <w:tr w:rsidR="00B660F9" w:rsidRPr="00C31F1C" w14:paraId="3200C976" w14:textId="77777777" w:rsidTr="00E518B7">
        <w:trPr>
          <w:trHeight w:val="524"/>
        </w:trPr>
        <w:tc>
          <w:tcPr>
            <w:tcW w:w="0" w:type="auto"/>
            <w:tcBorders>
              <w:top w:val="nil"/>
              <w:left w:val="nil"/>
              <w:bottom w:val="nil"/>
              <w:right w:val="nil"/>
            </w:tcBorders>
            <w:shd w:val="clear" w:color="auto" w:fill="auto"/>
            <w:noWrap/>
            <w:vAlign w:val="center"/>
            <w:hideMark/>
          </w:tcPr>
          <w:p w14:paraId="6D0C084C" w14:textId="1254E051" w:rsidR="00B660F9" w:rsidRPr="00C31F1C" w:rsidRDefault="003A763A" w:rsidP="005B5FCC">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lastRenderedPageBreak/>
              <w:t xml:space="preserve">Number of pods per </w:t>
            </w:r>
            <w:r w:rsidR="00A4020C" w:rsidRPr="00C31F1C">
              <w:rPr>
                <w:rFonts w:ascii="Times New Roman" w:hAnsi="Times New Roman"/>
                <w:color w:val="000000"/>
                <w:sz w:val="20"/>
                <w:szCs w:val="20"/>
              </w:rPr>
              <w:t>branch</w:t>
            </w:r>
          </w:p>
        </w:tc>
        <w:tc>
          <w:tcPr>
            <w:tcW w:w="0" w:type="auto"/>
            <w:tcBorders>
              <w:top w:val="nil"/>
              <w:left w:val="nil"/>
              <w:bottom w:val="nil"/>
              <w:right w:val="nil"/>
            </w:tcBorders>
            <w:shd w:val="clear" w:color="auto" w:fill="auto"/>
            <w:noWrap/>
            <w:vAlign w:val="center"/>
            <w:hideMark/>
          </w:tcPr>
          <w:p w14:paraId="01A73A82"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Bagged</w:t>
            </w:r>
          </w:p>
        </w:tc>
        <w:tc>
          <w:tcPr>
            <w:tcW w:w="0" w:type="auto"/>
            <w:tcBorders>
              <w:top w:val="nil"/>
              <w:left w:val="nil"/>
              <w:bottom w:val="nil"/>
              <w:right w:val="nil"/>
            </w:tcBorders>
            <w:shd w:val="clear" w:color="auto" w:fill="auto"/>
            <w:noWrap/>
            <w:vAlign w:val="center"/>
            <w:hideMark/>
          </w:tcPr>
          <w:p w14:paraId="077C3A1D"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26.11111</w:t>
            </w:r>
          </w:p>
        </w:tc>
        <w:tc>
          <w:tcPr>
            <w:tcW w:w="0" w:type="auto"/>
            <w:tcBorders>
              <w:top w:val="nil"/>
              <w:left w:val="nil"/>
              <w:bottom w:val="nil"/>
              <w:right w:val="nil"/>
            </w:tcBorders>
            <w:shd w:val="clear" w:color="auto" w:fill="auto"/>
            <w:noWrap/>
            <w:vAlign w:val="center"/>
            <w:hideMark/>
          </w:tcPr>
          <w:p w14:paraId="43CE1672"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2.97</w:t>
            </w:r>
          </w:p>
        </w:tc>
        <w:tc>
          <w:tcPr>
            <w:tcW w:w="0" w:type="auto"/>
            <w:tcBorders>
              <w:top w:val="nil"/>
              <w:left w:val="nil"/>
              <w:bottom w:val="nil"/>
              <w:right w:val="nil"/>
            </w:tcBorders>
            <w:vAlign w:val="center"/>
          </w:tcPr>
          <w:p w14:paraId="543FE353"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120.6383</w:t>
            </w:r>
          </w:p>
        </w:tc>
      </w:tr>
      <w:tr w:rsidR="00B660F9" w:rsidRPr="00C31F1C" w14:paraId="2AD31281" w14:textId="77777777" w:rsidTr="00E518B7">
        <w:trPr>
          <w:trHeight w:val="524"/>
        </w:trPr>
        <w:tc>
          <w:tcPr>
            <w:tcW w:w="0" w:type="auto"/>
            <w:tcBorders>
              <w:top w:val="nil"/>
              <w:left w:val="nil"/>
              <w:bottom w:val="nil"/>
              <w:right w:val="nil"/>
            </w:tcBorders>
            <w:shd w:val="clear" w:color="auto" w:fill="auto"/>
            <w:noWrap/>
            <w:vAlign w:val="center"/>
            <w:hideMark/>
          </w:tcPr>
          <w:p w14:paraId="633D7354" w14:textId="77777777" w:rsidR="00B660F9" w:rsidRPr="00C31F1C" w:rsidRDefault="00B660F9" w:rsidP="005B5FCC">
            <w:pPr>
              <w:spacing w:before="0" w:beforeAutospacing="0" w:after="0" w:line="240" w:lineRule="auto"/>
              <w:rPr>
                <w:rFonts w:ascii="Times New Roman" w:hAnsi="Times New Roman"/>
                <w:sz w:val="20"/>
                <w:szCs w:val="20"/>
                <w:lang w:val="en-GB" w:eastAsia="en-GB"/>
              </w:rPr>
            </w:pPr>
          </w:p>
        </w:tc>
        <w:tc>
          <w:tcPr>
            <w:tcW w:w="0" w:type="auto"/>
            <w:tcBorders>
              <w:top w:val="nil"/>
              <w:left w:val="nil"/>
              <w:bottom w:val="nil"/>
              <w:right w:val="nil"/>
            </w:tcBorders>
            <w:shd w:val="clear" w:color="auto" w:fill="auto"/>
            <w:noWrap/>
            <w:vAlign w:val="center"/>
            <w:hideMark/>
          </w:tcPr>
          <w:p w14:paraId="477E57F3"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Open</w:t>
            </w:r>
          </w:p>
        </w:tc>
        <w:tc>
          <w:tcPr>
            <w:tcW w:w="0" w:type="auto"/>
            <w:tcBorders>
              <w:top w:val="nil"/>
              <w:left w:val="nil"/>
              <w:bottom w:val="nil"/>
              <w:right w:val="nil"/>
            </w:tcBorders>
            <w:shd w:val="clear" w:color="auto" w:fill="auto"/>
            <w:noWrap/>
            <w:vAlign w:val="center"/>
            <w:hideMark/>
          </w:tcPr>
          <w:p w14:paraId="5500D779"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57.61111</w:t>
            </w:r>
          </w:p>
        </w:tc>
        <w:tc>
          <w:tcPr>
            <w:tcW w:w="0" w:type="auto"/>
            <w:tcBorders>
              <w:top w:val="nil"/>
              <w:left w:val="nil"/>
              <w:bottom w:val="nil"/>
              <w:right w:val="nil"/>
            </w:tcBorders>
            <w:shd w:val="clear" w:color="auto" w:fill="auto"/>
            <w:noWrap/>
            <w:vAlign w:val="center"/>
            <w:hideMark/>
          </w:tcPr>
          <w:p w14:paraId="1C5720C4"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3.1</w:t>
            </w:r>
          </w:p>
        </w:tc>
        <w:tc>
          <w:tcPr>
            <w:tcW w:w="0" w:type="auto"/>
            <w:tcBorders>
              <w:top w:val="nil"/>
              <w:left w:val="nil"/>
              <w:bottom w:val="nil"/>
              <w:right w:val="nil"/>
            </w:tcBorders>
            <w:vAlign w:val="center"/>
          </w:tcPr>
          <w:p w14:paraId="5590B094"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p>
        </w:tc>
      </w:tr>
      <w:tr w:rsidR="00B660F9" w:rsidRPr="00C31F1C" w14:paraId="437251C7" w14:textId="77777777" w:rsidTr="00E518B7">
        <w:trPr>
          <w:trHeight w:val="524"/>
        </w:trPr>
        <w:tc>
          <w:tcPr>
            <w:tcW w:w="0" w:type="auto"/>
            <w:tcBorders>
              <w:top w:val="nil"/>
              <w:left w:val="nil"/>
              <w:right w:val="nil"/>
            </w:tcBorders>
            <w:shd w:val="clear" w:color="auto" w:fill="auto"/>
            <w:noWrap/>
            <w:vAlign w:val="center"/>
            <w:hideMark/>
          </w:tcPr>
          <w:p w14:paraId="75297E1A" w14:textId="00BF91DC" w:rsidR="00B660F9" w:rsidRPr="00C31F1C" w:rsidRDefault="00B24C98" w:rsidP="005B5FCC">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Dry matter yield</w:t>
            </w:r>
          </w:p>
        </w:tc>
        <w:tc>
          <w:tcPr>
            <w:tcW w:w="0" w:type="auto"/>
            <w:tcBorders>
              <w:top w:val="nil"/>
              <w:left w:val="nil"/>
              <w:right w:val="nil"/>
            </w:tcBorders>
            <w:shd w:val="clear" w:color="auto" w:fill="auto"/>
            <w:noWrap/>
            <w:vAlign w:val="center"/>
            <w:hideMark/>
          </w:tcPr>
          <w:p w14:paraId="53D7B191"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Bagged</w:t>
            </w:r>
          </w:p>
        </w:tc>
        <w:tc>
          <w:tcPr>
            <w:tcW w:w="0" w:type="auto"/>
            <w:tcBorders>
              <w:top w:val="nil"/>
              <w:left w:val="nil"/>
              <w:right w:val="nil"/>
            </w:tcBorders>
            <w:shd w:val="clear" w:color="auto" w:fill="auto"/>
            <w:noWrap/>
            <w:vAlign w:val="center"/>
            <w:hideMark/>
          </w:tcPr>
          <w:p w14:paraId="14C3E6EA"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25.15556</w:t>
            </w:r>
          </w:p>
        </w:tc>
        <w:tc>
          <w:tcPr>
            <w:tcW w:w="0" w:type="auto"/>
            <w:tcBorders>
              <w:top w:val="nil"/>
              <w:left w:val="nil"/>
              <w:right w:val="nil"/>
            </w:tcBorders>
            <w:shd w:val="clear" w:color="auto" w:fill="auto"/>
            <w:noWrap/>
            <w:vAlign w:val="center"/>
            <w:hideMark/>
          </w:tcPr>
          <w:p w14:paraId="3A7E4D50"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3.72</w:t>
            </w:r>
          </w:p>
        </w:tc>
        <w:tc>
          <w:tcPr>
            <w:tcW w:w="0" w:type="auto"/>
            <w:tcBorders>
              <w:top w:val="nil"/>
              <w:left w:val="nil"/>
              <w:right w:val="nil"/>
            </w:tcBorders>
            <w:vAlign w:val="center"/>
          </w:tcPr>
          <w:p w14:paraId="1A68D9A5"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163.2288</w:t>
            </w:r>
          </w:p>
        </w:tc>
      </w:tr>
      <w:tr w:rsidR="00B660F9" w:rsidRPr="00C31F1C" w14:paraId="6D27545C" w14:textId="77777777" w:rsidTr="00E518B7">
        <w:trPr>
          <w:trHeight w:val="524"/>
        </w:trPr>
        <w:tc>
          <w:tcPr>
            <w:tcW w:w="0" w:type="auto"/>
            <w:tcBorders>
              <w:top w:val="nil"/>
              <w:left w:val="nil"/>
              <w:bottom w:val="single" w:sz="4" w:space="0" w:color="auto"/>
              <w:right w:val="nil"/>
            </w:tcBorders>
            <w:shd w:val="clear" w:color="auto" w:fill="auto"/>
            <w:noWrap/>
            <w:vAlign w:val="center"/>
            <w:hideMark/>
          </w:tcPr>
          <w:p w14:paraId="13B81A09" w14:textId="77777777" w:rsidR="00B660F9" w:rsidRPr="00C31F1C" w:rsidRDefault="00B660F9" w:rsidP="00E518B7">
            <w:pPr>
              <w:spacing w:before="0" w:beforeAutospacing="0" w:after="0" w:line="240" w:lineRule="auto"/>
              <w:jc w:val="center"/>
              <w:rPr>
                <w:rFonts w:ascii="Times New Roman" w:hAnsi="Times New Roman"/>
                <w:sz w:val="20"/>
                <w:szCs w:val="20"/>
                <w:lang w:val="en-GB" w:eastAsia="en-GB"/>
              </w:rPr>
            </w:pPr>
          </w:p>
        </w:tc>
        <w:tc>
          <w:tcPr>
            <w:tcW w:w="0" w:type="auto"/>
            <w:tcBorders>
              <w:top w:val="nil"/>
              <w:left w:val="nil"/>
              <w:bottom w:val="single" w:sz="4" w:space="0" w:color="auto"/>
              <w:right w:val="nil"/>
            </w:tcBorders>
            <w:shd w:val="clear" w:color="auto" w:fill="auto"/>
            <w:noWrap/>
            <w:vAlign w:val="center"/>
            <w:hideMark/>
          </w:tcPr>
          <w:p w14:paraId="18CB7D79"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Open</w:t>
            </w:r>
          </w:p>
        </w:tc>
        <w:tc>
          <w:tcPr>
            <w:tcW w:w="0" w:type="auto"/>
            <w:tcBorders>
              <w:top w:val="nil"/>
              <w:left w:val="nil"/>
              <w:bottom w:val="single" w:sz="4" w:space="0" w:color="auto"/>
              <w:right w:val="nil"/>
            </w:tcBorders>
            <w:shd w:val="clear" w:color="auto" w:fill="auto"/>
            <w:noWrap/>
            <w:vAlign w:val="center"/>
            <w:hideMark/>
          </w:tcPr>
          <w:p w14:paraId="51995942"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66.21667</w:t>
            </w:r>
          </w:p>
        </w:tc>
        <w:tc>
          <w:tcPr>
            <w:tcW w:w="0" w:type="auto"/>
            <w:tcBorders>
              <w:top w:val="nil"/>
              <w:left w:val="nil"/>
              <w:bottom w:val="single" w:sz="4" w:space="0" w:color="auto"/>
              <w:right w:val="nil"/>
            </w:tcBorders>
            <w:shd w:val="clear" w:color="auto" w:fill="auto"/>
            <w:noWrap/>
            <w:vAlign w:val="center"/>
            <w:hideMark/>
          </w:tcPr>
          <w:p w14:paraId="03020BB4"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4</w:t>
            </w:r>
          </w:p>
        </w:tc>
        <w:tc>
          <w:tcPr>
            <w:tcW w:w="0" w:type="auto"/>
            <w:tcBorders>
              <w:top w:val="nil"/>
              <w:left w:val="nil"/>
              <w:bottom w:val="single" w:sz="4" w:space="0" w:color="auto"/>
              <w:right w:val="nil"/>
            </w:tcBorders>
            <w:vAlign w:val="center"/>
          </w:tcPr>
          <w:p w14:paraId="008799E3" w14:textId="77777777" w:rsidR="00B660F9" w:rsidRPr="00C31F1C" w:rsidRDefault="00B660F9" w:rsidP="00E518B7">
            <w:pPr>
              <w:spacing w:before="0" w:beforeAutospacing="0" w:after="0" w:line="240" w:lineRule="auto"/>
              <w:jc w:val="center"/>
              <w:rPr>
                <w:rFonts w:ascii="Times New Roman" w:hAnsi="Times New Roman"/>
                <w:color w:val="000000"/>
                <w:sz w:val="20"/>
                <w:szCs w:val="20"/>
                <w:lang w:val="en-GB" w:eastAsia="en-GB"/>
              </w:rPr>
            </w:pPr>
          </w:p>
        </w:tc>
      </w:tr>
    </w:tbl>
    <w:p w14:paraId="29AAE513" w14:textId="77777777" w:rsidR="00DA7C37" w:rsidRPr="00C31F1C" w:rsidRDefault="00DA7C37" w:rsidP="00251E38">
      <w:pPr>
        <w:pStyle w:val="NoSpacing"/>
        <w:spacing w:line="360" w:lineRule="auto"/>
        <w:jc w:val="both"/>
        <w:rPr>
          <w:rFonts w:ascii="Times New Roman" w:hAnsi="Times New Roman" w:cs="Times New Roman"/>
          <w:sz w:val="20"/>
          <w:szCs w:val="20"/>
          <w:lang w:val="en-GB"/>
        </w:rPr>
      </w:pPr>
    </w:p>
    <w:p w14:paraId="56F3ADBE" w14:textId="77777777" w:rsidR="00DA7C37" w:rsidRPr="00C31F1C" w:rsidRDefault="00DA7C37" w:rsidP="00251E38">
      <w:pPr>
        <w:pStyle w:val="NoSpacing"/>
        <w:spacing w:line="360" w:lineRule="auto"/>
        <w:jc w:val="both"/>
        <w:rPr>
          <w:rFonts w:ascii="Times New Roman" w:hAnsi="Times New Roman" w:cs="Times New Roman"/>
          <w:sz w:val="20"/>
          <w:szCs w:val="20"/>
          <w:lang w:val="en-GB"/>
        </w:rPr>
      </w:pPr>
    </w:p>
    <w:tbl>
      <w:tblPr>
        <w:tblStyle w:val="TableGrid"/>
        <w:tblW w:w="0" w:type="auto"/>
        <w:tblLook w:val="04A0" w:firstRow="1" w:lastRow="0" w:firstColumn="1" w:lastColumn="0" w:noHBand="0" w:noVBand="1"/>
      </w:tblPr>
      <w:tblGrid>
        <w:gridCol w:w="8586"/>
      </w:tblGrid>
      <w:tr w:rsidR="00CD3AB4" w:rsidRPr="00C31F1C" w14:paraId="3324817F" w14:textId="77777777" w:rsidTr="00AC5633">
        <w:trPr>
          <w:trHeight w:val="7740"/>
        </w:trPr>
        <w:tc>
          <w:tcPr>
            <w:tcW w:w="8586" w:type="dxa"/>
          </w:tcPr>
          <w:p w14:paraId="09AFAA4A" w14:textId="77777777" w:rsidR="00CD3AB4" w:rsidRPr="00C31F1C" w:rsidRDefault="00CD3AB4" w:rsidP="00C74511">
            <w:pPr>
              <w:rPr>
                <w:rFonts w:ascii="Times New Roman" w:hAnsi="Times New Roman"/>
                <w:sz w:val="20"/>
                <w:szCs w:val="20"/>
              </w:rPr>
            </w:pPr>
            <w:r w:rsidRPr="00C31F1C">
              <w:rPr>
                <w:rFonts w:ascii="Times New Roman" w:hAnsi="Times New Roman"/>
                <w:noProof/>
                <w:sz w:val="20"/>
                <w:szCs w:val="20"/>
              </w:rPr>
              <w:drawing>
                <wp:inline distT="0" distB="0" distL="0" distR="0" wp14:anchorId="4DE190BE" wp14:editId="617AA6D5">
                  <wp:extent cx="5314950" cy="5448300"/>
                  <wp:effectExtent l="0" t="0" r="0" b="0"/>
                  <wp:docPr id="2" name="Picture 2" descr="A map of land with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land with blue circles&#10;&#10;Description automatically generated"/>
                          <pic:cNvPicPr/>
                        </pic:nvPicPr>
                        <pic:blipFill>
                          <a:blip r:embed="rId6"/>
                          <a:stretch>
                            <a:fillRect/>
                          </a:stretch>
                        </pic:blipFill>
                        <pic:spPr>
                          <a:xfrm>
                            <a:off x="0" y="0"/>
                            <a:ext cx="5314950" cy="5448300"/>
                          </a:xfrm>
                          <a:prstGeom prst="rect">
                            <a:avLst/>
                          </a:prstGeom>
                        </pic:spPr>
                      </pic:pic>
                    </a:graphicData>
                  </a:graphic>
                </wp:inline>
              </w:drawing>
            </w:r>
          </w:p>
        </w:tc>
      </w:tr>
      <w:tr w:rsidR="00CD3AB4" w:rsidRPr="00C31F1C" w14:paraId="07E8B2F7" w14:textId="77777777" w:rsidTr="00AC5633">
        <w:trPr>
          <w:trHeight w:val="7803"/>
        </w:trPr>
        <w:tc>
          <w:tcPr>
            <w:tcW w:w="8586" w:type="dxa"/>
          </w:tcPr>
          <w:p w14:paraId="1A88A9D9" w14:textId="77777777" w:rsidR="00CD3AB4" w:rsidRPr="00C31F1C" w:rsidRDefault="00CD3AB4" w:rsidP="00C74511">
            <w:pPr>
              <w:rPr>
                <w:rFonts w:ascii="Times New Roman" w:hAnsi="Times New Roman"/>
                <w:sz w:val="20"/>
                <w:szCs w:val="20"/>
              </w:rPr>
            </w:pPr>
            <w:r w:rsidRPr="00C31F1C">
              <w:rPr>
                <w:rFonts w:ascii="Times New Roman" w:hAnsi="Times New Roman"/>
                <w:noProof/>
                <w:sz w:val="20"/>
                <w:szCs w:val="20"/>
              </w:rPr>
              <w:lastRenderedPageBreak/>
              <w:drawing>
                <wp:inline distT="0" distB="0" distL="0" distR="0" wp14:anchorId="395F231A" wp14:editId="11D2819A">
                  <wp:extent cx="5287297" cy="5495956"/>
                  <wp:effectExtent l="0" t="0" r="8890" b="0"/>
                  <wp:docPr id="6" name="Picture 6" descr="A map of land with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map of land with blue circl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1573" cy="5510795"/>
                          </a:xfrm>
                          <a:prstGeom prst="rect">
                            <a:avLst/>
                          </a:prstGeom>
                          <a:noFill/>
                          <a:ln>
                            <a:noFill/>
                          </a:ln>
                        </pic:spPr>
                      </pic:pic>
                    </a:graphicData>
                  </a:graphic>
                </wp:inline>
              </w:drawing>
            </w:r>
          </w:p>
        </w:tc>
      </w:tr>
      <w:tr w:rsidR="00CD3AB4" w:rsidRPr="00C31F1C" w14:paraId="2E09ED4E" w14:textId="77777777" w:rsidTr="00AC5633">
        <w:trPr>
          <w:trHeight w:val="7280"/>
        </w:trPr>
        <w:tc>
          <w:tcPr>
            <w:tcW w:w="8586" w:type="dxa"/>
          </w:tcPr>
          <w:p w14:paraId="05266C00" w14:textId="77777777" w:rsidR="00CD3AB4" w:rsidRPr="00C31F1C" w:rsidRDefault="00CD3AB4" w:rsidP="00C74511">
            <w:pPr>
              <w:rPr>
                <w:rFonts w:ascii="Times New Roman" w:hAnsi="Times New Roman"/>
                <w:sz w:val="20"/>
                <w:szCs w:val="20"/>
              </w:rPr>
            </w:pPr>
            <w:r w:rsidRPr="00C31F1C">
              <w:rPr>
                <w:rFonts w:ascii="Times New Roman" w:hAnsi="Times New Roman"/>
                <w:noProof/>
                <w:sz w:val="20"/>
                <w:szCs w:val="20"/>
              </w:rPr>
              <w:lastRenderedPageBreak/>
              <w:drawing>
                <wp:inline distT="0" distB="0" distL="0" distR="0" wp14:anchorId="53C2ACAA" wp14:editId="6E66C6AE">
                  <wp:extent cx="4539615" cy="5126990"/>
                  <wp:effectExtent l="0" t="0" r="0" b="0"/>
                  <wp:docPr id="1" name="Picture 1"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mountain rang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9615" cy="5126990"/>
                          </a:xfrm>
                          <a:prstGeom prst="rect">
                            <a:avLst/>
                          </a:prstGeom>
                          <a:noFill/>
                          <a:ln>
                            <a:noFill/>
                          </a:ln>
                        </pic:spPr>
                      </pic:pic>
                    </a:graphicData>
                  </a:graphic>
                </wp:inline>
              </w:drawing>
            </w:r>
          </w:p>
        </w:tc>
      </w:tr>
    </w:tbl>
    <w:p w14:paraId="431FD2AB" w14:textId="2E580877" w:rsidR="00251E38" w:rsidRPr="00C31F1C" w:rsidRDefault="00C23A66" w:rsidP="00752332">
      <w:pPr>
        <w:pStyle w:val="NormalWeb"/>
        <w:spacing w:line="480" w:lineRule="auto"/>
        <w:jc w:val="both"/>
        <w:rPr>
          <w:sz w:val="20"/>
          <w:szCs w:val="20"/>
        </w:rPr>
      </w:pPr>
      <w:r w:rsidRPr="00C31F1C">
        <w:rPr>
          <w:b/>
          <w:bCs/>
          <w:noProof/>
          <w:sz w:val="20"/>
          <w:szCs w:val="20"/>
        </w:rPr>
        <w:t>Fig.</w:t>
      </w:r>
      <w:r w:rsidR="00E558D3" w:rsidRPr="00C31F1C">
        <w:rPr>
          <w:b/>
          <w:bCs/>
          <w:noProof/>
          <w:sz w:val="20"/>
          <w:szCs w:val="20"/>
        </w:rPr>
        <w:t xml:space="preserve"> S</w:t>
      </w:r>
      <w:r w:rsidR="000E625C" w:rsidRPr="00C31F1C">
        <w:rPr>
          <w:b/>
          <w:bCs/>
          <w:noProof/>
          <w:sz w:val="20"/>
          <w:szCs w:val="20"/>
        </w:rPr>
        <w:t>1</w:t>
      </w:r>
      <w:r w:rsidR="00E558D3" w:rsidRPr="00C31F1C">
        <w:rPr>
          <w:b/>
          <w:bCs/>
          <w:noProof/>
          <w:sz w:val="20"/>
          <w:szCs w:val="20"/>
        </w:rPr>
        <w:t>.</w:t>
      </w:r>
      <w:r w:rsidR="00E558D3" w:rsidRPr="00C31F1C">
        <w:rPr>
          <w:noProof/>
          <w:sz w:val="20"/>
          <w:szCs w:val="20"/>
        </w:rPr>
        <w:t xml:space="preserve"> </w:t>
      </w:r>
      <w:r w:rsidR="002E6273" w:rsidRPr="00C31F1C">
        <w:rPr>
          <w:sz w:val="20"/>
          <w:szCs w:val="20"/>
        </w:rPr>
        <w:t>A north-oriented map displays buffer zones of 100, 250, and 500 meters around 18 bean plots (5 m x 5 m). The analysis revealed that only two plots overlapped at the 100-meter landscape scale, the best-fit model scale, suggesting that the plots are independent.</w:t>
      </w:r>
      <w:r w:rsidR="009C07D3" w:rsidRPr="00C31F1C">
        <w:rPr>
          <w:sz w:val="20"/>
          <w:szCs w:val="20"/>
        </w:rPr>
        <w:t xml:space="preserve"> </w:t>
      </w:r>
    </w:p>
    <w:p w14:paraId="41CE6323" w14:textId="5E12B342" w:rsidR="00F63B51" w:rsidRPr="00C31F1C" w:rsidRDefault="00090880" w:rsidP="00090880">
      <w:pPr>
        <w:pStyle w:val="NormalWeb"/>
        <w:rPr>
          <w:sz w:val="20"/>
          <w:szCs w:val="20"/>
          <w:lang w:val="en-GB"/>
        </w:rPr>
      </w:pPr>
      <w:r w:rsidRPr="00C31F1C">
        <w:rPr>
          <w:noProof/>
          <w:sz w:val="20"/>
          <w:szCs w:val="20"/>
          <w:lang w:val="en-GB"/>
          <w14:ligatures w14:val="standardContextual"/>
        </w:rPr>
        <w:lastRenderedPageBreak/>
        <w:drawing>
          <wp:inline distT="0" distB="0" distL="0" distR="0" wp14:anchorId="0E73D8E6" wp14:editId="3361023C">
            <wp:extent cx="4528391" cy="4770120"/>
            <wp:effectExtent l="0" t="0" r="5715" b="0"/>
            <wp:docPr id="1452336021" name="Picture 1" descr="A graph of different species of b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36021" name="Picture 1" descr="A graph of different species of be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537638" cy="4779861"/>
                    </a:xfrm>
                    <a:prstGeom prst="rect">
                      <a:avLst/>
                    </a:prstGeom>
                  </pic:spPr>
                </pic:pic>
              </a:graphicData>
            </a:graphic>
          </wp:inline>
        </w:drawing>
      </w:r>
    </w:p>
    <w:p w14:paraId="52D1E096" w14:textId="60DAF530" w:rsidR="009555F0" w:rsidRPr="00C31F1C" w:rsidRDefault="000E625C" w:rsidP="009555F0">
      <w:pPr>
        <w:pStyle w:val="ListParagraph"/>
        <w:ind w:left="0"/>
        <w:jc w:val="both"/>
        <w:rPr>
          <w:rFonts w:ascii="Times New Roman" w:hAnsi="Times New Roman" w:cs="Times New Roman"/>
          <w:sz w:val="20"/>
          <w:szCs w:val="20"/>
        </w:rPr>
      </w:pPr>
      <w:r w:rsidRPr="00C31F1C">
        <w:rPr>
          <w:rFonts w:ascii="Times New Roman" w:hAnsi="Times New Roman" w:cs="Times New Roman"/>
          <w:b/>
          <w:bCs/>
          <w:noProof/>
          <w:sz w:val="20"/>
          <w:szCs w:val="20"/>
        </w:rPr>
        <w:t>Fig. S2.</w:t>
      </w:r>
      <w:r w:rsidR="00BF0EEE" w:rsidRPr="00C31F1C">
        <w:rPr>
          <w:rFonts w:ascii="Times New Roman" w:hAnsi="Times New Roman" w:cs="Times New Roman"/>
          <w:b/>
          <w:bCs/>
          <w:noProof/>
          <w:sz w:val="20"/>
          <w:szCs w:val="20"/>
        </w:rPr>
        <w:t xml:space="preserve"> </w:t>
      </w:r>
      <w:r w:rsidR="004C5D12" w:rsidRPr="00C31F1C">
        <w:rPr>
          <w:rFonts w:ascii="Times New Roman" w:hAnsi="Times New Roman" w:cs="Times New Roman"/>
          <w:noProof/>
          <w:sz w:val="20"/>
          <w:szCs w:val="20"/>
        </w:rPr>
        <w:t xml:space="preserve">The relative proportions of major </w:t>
      </w:r>
      <w:r w:rsidR="00CE12E7" w:rsidRPr="00C31F1C">
        <w:rPr>
          <w:rFonts w:ascii="Times New Roman" w:hAnsi="Times New Roman" w:cs="Times New Roman"/>
          <w:noProof/>
          <w:sz w:val="20"/>
          <w:szCs w:val="20"/>
        </w:rPr>
        <w:t>pollinator groups of</w:t>
      </w:r>
      <w:r w:rsidR="004C5D12" w:rsidRPr="00C31F1C">
        <w:rPr>
          <w:rFonts w:ascii="Times New Roman" w:hAnsi="Times New Roman" w:cs="Times New Roman"/>
          <w:noProof/>
          <w:sz w:val="20"/>
          <w:szCs w:val="20"/>
        </w:rPr>
        <w:t xml:space="preserve"> </w:t>
      </w:r>
      <w:r w:rsidR="009555F0" w:rsidRPr="00C31F1C">
        <w:rPr>
          <w:rFonts w:ascii="Times New Roman" w:hAnsi="Times New Roman" w:cs="Times New Roman"/>
          <w:sz w:val="20"/>
          <w:szCs w:val="20"/>
        </w:rPr>
        <w:t xml:space="preserve">bean plants </w:t>
      </w:r>
      <w:r w:rsidR="009555F0" w:rsidRPr="00C31F1C">
        <w:rPr>
          <w:rFonts w:ascii="Times New Roman" w:hAnsi="Times New Roman" w:cs="Times New Roman"/>
          <w:i/>
          <w:iCs/>
          <w:sz w:val="20"/>
          <w:szCs w:val="20"/>
        </w:rPr>
        <w:t>(Phaseolus vulgaris</w:t>
      </w:r>
      <w:r w:rsidR="009555F0" w:rsidRPr="00C31F1C">
        <w:rPr>
          <w:rFonts w:ascii="Times New Roman" w:hAnsi="Times New Roman" w:cs="Times New Roman"/>
          <w:sz w:val="20"/>
          <w:szCs w:val="20"/>
        </w:rPr>
        <w:t xml:space="preserve">) in the </w:t>
      </w:r>
      <w:r w:rsidR="00A21605" w:rsidRPr="00C31F1C">
        <w:rPr>
          <w:rFonts w:ascii="Times New Roman" w:hAnsi="Times New Roman" w:cs="Times New Roman"/>
          <w:sz w:val="20"/>
          <w:szCs w:val="20"/>
        </w:rPr>
        <w:t>Mukama</w:t>
      </w:r>
      <w:r w:rsidR="007329B9" w:rsidRPr="00C31F1C">
        <w:rPr>
          <w:rFonts w:ascii="Times New Roman" w:hAnsi="Times New Roman" w:cs="Times New Roman"/>
          <w:sz w:val="20"/>
          <w:szCs w:val="20"/>
        </w:rPr>
        <w:t xml:space="preserve"> (</w:t>
      </w:r>
      <w:r w:rsidR="00485051" w:rsidRPr="00C31F1C">
        <w:rPr>
          <w:rFonts w:ascii="Times New Roman" w:hAnsi="Times New Roman" w:cs="Times New Roman"/>
          <w:sz w:val="20"/>
          <w:szCs w:val="20"/>
        </w:rPr>
        <w:t>northeastern Rwanda</w:t>
      </w:r>
      <w:r w:rsidR="007329B9" w:rsidRPr="00C31F1C">
        <w:rPr>
          <w:rFonts w:ascii="Times New Roman" w:hAnsi="Times New Roman" w:cs="Times New Roman"/>
          <w:sz w:val="20"/>
          <w:szCs w:val="20"/>
        </w:rPr>
        <w:t>) agroforestry farms</w:t>
      </w:r>
      <w:r w:rsidR="009555F0" w:rsidRPr="00C31F1C">
        <w:rPr>
          <w:rFonts w:ascii="Times New Roman" w:hAnsi="Times New Roman" w:cs="Times New Roman"/>
          <w:sz w:val="20"/>
          <w:szCs w:val="20"/>
        </w:rPr>
        <w:t xml:space="preserve">. </w:t>
      </w:r>
    </w:p>
    <w:p w14:paraId="4DA75908" w14:textId="58A1B41B" w:rsidR="00DD4DA3" w:rsidRPr="00C31F1C" w:rsidRDefault="00DD4DA3" w:rsidP="00B02795">
      <w:pPr>
        <w:jc w:val="both"/>
        <w:rPr>
          <w:rFonts w:ascii="Times New Roman" w:hAnsi="Times New Roman"/>
          <w:sz w:val="20"/>
          <w:szCs w:val="20"/>
          <w:lang w:val="en-GB"/>
        </w:rPr>
      </w:pPr>
    </w:p>
    <w:p w14:paraId="261C9D0D" w14:textId="77777777" w:rsidR="00D203EF" w:rsidRPr="00C31F1C" w:rsidRDefault="00D203EF" w:rsidP="00D203EF">
      <w:pPr>
        <w:pStyle w:val="NoSpacing"/>
        <w:spacing w:line="480" w:lineRule="auto"/>
        <w:jc w:val="both"/>
        <w:rPr>
          <w:rFonts w:ascii="Times New Roman" w:hAnsi="Times New Roman" w:cs="Times New Roman"/>
          <w:color w:val="0D0D0D"/>
          <w:sz w:val="20"/>
          <w:szCs w:val="20"/>
          <w:shd w:val="clear" w:color="auto" w:fill="FFFFFF"/>
        </w:rPr>
      </w:pPr>
      <w:r w:rsidRPr="00C31F1C">
        <w:rPr>
          <w:rFonts w:ascii="Times New Roman" w:hAnsi="Times New Roman" w:cs="Times New Roman"/>
          <w:b/>
          <w:bCs/>
          <w:color w:val="0D0D0D"/>
          <w:sz w:val="20"/>
          <w:szCs w:val="20"/>
          <w:shd w:val="clear" w:color="auto" w:fill="FFFFFF"/>
        </w:rPr>
        <w:t>Table S4</w:t>
      </w:r>
      <w:r w:rsidRPr="00C31F1C">
        <w:rPr>
          <w:rFonts w:ascii="Times New Roman" w:hAnsi="Times New Roman" w:cs="Times New Roman"/>
          <w:color w:val="0D0D0D"/>
          <w:sz w:val="20"/>
          <w:szCs w:val="20"/>
          <w:shd w:val="clear" w:color="auto" w:fill="FFFFFF"/>
        </w:rPr>
        <w:t xml:space="preserve">: </w:t>
      </w:r>
      <w:r w:rsidRPr="00C31F1C">
        <w:rPr>
          <w:rFonts w:ascii="Times New Roman" w:hAnsi="Times New Roman" w:cs="Times New Roman"/>
          <w:sz w:val="20"/>
          <w:szCs w:val="20"/>
        </w:rPr>
        <w:t xml:space="preserve">Model ranking of the full models at the different landscape scales for bean yield components </w:t>
      </w:r>
      <w:r w:rsidRPr="00C31F1C">
        <w:rPr>
          <w:rFonts w:ascii="Times New Roman" w:hAnsi="Times New Roman" w:cs="Times New Roman"/>
          <w:color w:val="0D0D0D"/>
          <w:sz w:val="20"/>
          <w:szCs w:val="20"/>
          <w:shd w:val="clear" w:color="auto" w:fill="FFFFFF"/>
        </w:rPr>
        <w:t>(TD = Tree density at plot level, TC = Landscape-level tree cover (%) at 100m, 250m and 500m). Values in bold indicate models within the 2 ∆</w:t>
      </w:r>
      <w:proofErr w:type="spellStart"/>
      <w:r w:rsidRPr="00C31F1C">
        <w:rPr>
          <w:rFonts w:ascii="Times New Roman" w:hAnsi="Times New Roman" w:cs="Times New Roman"/>
          <w:color w:val="0D0D0D"/>
          <w:sz w:val="20"/>
          <w:szCs w:val="20"/>
          <w:shd w:val="clear" w:color="auto" w:fill="FFFFFF"/>
        </w:rPr>
        <w:t>AICc</w:t>
      </w:r>
      <w:proofErr w:type="spellEnd"/>
      <w:r w:rsidRPr="00C31F1C">
        <w:rPr>
          <w:rFonts w:ascii="Times New Roman" w:hAnsi="Times New Roman" w:cs="Times New Roman"/>
          <w:color w:val="0D0D0D"/>
          <w:sz w:val="20"/>
          <w:szCs w:val="20"/>
          <w:shd w:val="clear" w:color="auto" w:fill="FFFFFF"/>
        </w:rPr>
        <w:t xml:space="preserve"> unit range of the best fitting model.</w:t>
      </w:r>
    </w:p>
    <w:p w14:paraId="32C1BEDC" w14:textId="77777777" w:rsidR="00D203EF" w:rsidRPr="00C31F1C" w:rsidRDefault="00D203EF" w:rsidP="00D203EF">
      <w:pPr>
        <w:pStyle w:val="NoSpacing"/>
        <w:spacing w:line="360" w:lineRule="auto"/>
        <w:jc w:val="both"/>
        <w:rPr>
          <w:rFonts w:ascii="Times New Roman" w:hAnsi="Times New Roman" w:cs="Times New Roman"/>
          <w:b/>
          <w:bCs/>
          <w:sz w:val="20"/>
          <w:szCs w:val="20"/>
        </w:rPr>
      </w:pPr>
    </w:p>
    <w:tbl>
      <w:tblPr>
        <w:tblW w:w="5000" w:type="pct"/>
        <w:tblLook w:val="04A0" w:firstRow="1" w:lastRow="0" w:firstColumn="1" w:lastColumn="0" w:noHBand="0" w:noVBand="1"/>
      </w:tblPr>
      <w:tblGrid>
        <w:gridCol w:w="4035"/>
        <w:gridCol w:w="2049"/>
        <w:gridCol w:w="1350"/>
        <w:gridCol w:w="1592"/>
      </w:tblGrid>
      <w:tr w:rsidR="00D203EF" w:rsidRPr="00C31F1C" w14:paraId="3A7E1A89" w14:textId="77777777" w:rsidTr="002D56DB">
        <w:trPr>
          <w:trHeight w:val="288"/>
        </w:trPr>
        <w:tc>
          <w:tcPr>
            <w:tcW w:w="2235" w:type="pct"/>
            <w:tcBorders>
              <w:top w:val="single" w:sz="4" w:space="0" w:color="auto"/>
              <w:left w:val="nil"/>
              <w:bottom w:val="single" w:sz="4" w:space="0" w:color="auto"/>
              <w:right w:val="nil"/>
            </w:tcBorders>
            <w:shd w:val="clear" w:color="auto" w:fill="auto"/>
            <w:noWrap/>
            <w:vAlign w:val="bottom"/>
            <w:hideMark/>
          </w:tcPr>
          <w:p w14:paraId="4DC3CE2B"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Response variable</w:t>
            </w:r>
          </w:p>
        </w:tc>
        <w:tc>
          <w:tcPr>
            <w:tcW w:w="1135" w:type="pct"/>
            <w:tcBorders>
              <w:top w:val="single" w:sz="4" w:space="0" w:color="auto"/>
              <w:left w:val="nil"/>
              <w:bottom w:val="single" w:sz="4" w:space="0" w:color="auto"/>
              <w:right w:val="nil"/>
            </w:tcBorders>
            <w:shd w:val="clear" w:color="auto" w:fill="auto"/>
            <w:noWrap/>
            <w:vAlign w:val="bottom"/>
            <w:hideMark/>
          </w:tcPr>
          <w:p w14:paraId="6BC93610"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Model</w:t>
            </w:r>
          </w:p>
        </w:tc>
        <w:tc>
          <w:tcPr>
            <w:tcW w:w="748" w:type="pct"/>
            <w:tcBorders>
              <w:top w:val="single" w:sz="4" w:space="0" w:color="auto"/>
              <w:left w:val="nil"/>
              <w:bottom w:val="single" w:sz="4" w:space="0" w:color="auto"/>
              <w:right w:val="nil"/>
            </w:tcBorders>
            <w:shd w:val="clear" w:color="auto" w:fill="auto"/>
            <w:noWrap/>
            <w:vAlign w:val="bottom"/>
            <w:hideMark/>
          </w:tcPr>
          <w:p w14:paraId="212BF9FA"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proofErr w:type="spellStart"/>
            <w:r w:rsidRPr="00C31F1C">
              <w:rPr>
                <w:rFonts w:ascii="Times New Roman" w:hAnsi="Times New Roman"/>
                <w:b/>
                <w:bCs/>
                <w:color w:val="000000"/>
                <w:sz w:val="20"/>
                <w:szCs w:val="20"/>
                <w:lang w:val="en-GB" w:eastAsia="en-GB"/>
              </w:rPr>
              <w:t>AICc</w:t>
            </w:r>
            <w:proofErr w:type="spellEnd"/>
          </w:p>
        </w:tc>
        <w:tc>
          <w:tcPr>
            <w:tcW w:w="882" w:type="pct"/>
            <w:tcBorders>
              <w:top w:val="single" w:sz="4" w:space="0" w:color="auto"/>
              <w:left w:val="nil"/>
              <w:bottom w:val="single" w:sz="4" w:space="0" w:color="auto"/>
              <w:right w:val="nil"/>
            </w:tcBorders>
            <w:shd w:val="clear" w:color="auto" w:fill="auto"/>
            <w:noWrap/>
            <w:vAlign w:val="bottom"/>
            <w:hideMark/>
          </w:tcPr>
          <w:p w14:paraId="2F21B088"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 xml:space="preserve">delta </w:t>
            </w:r>
            <w:proofErr w:type="spellStart"/>
            <w:r w:rsidRPr="00C31F1C">
              <w:rPr>
                <w:rFonts w:ascii="Times New Roman" w:hAnsi="Times New Roman"/>
                <w:b/>
                <w:bCs/>
                <w:color w:val="000000"/>
                <w:sz w:val="20"/>
                <w:szCs w:val="20"/>
                <w:lang w:val="en-GB" w:eastAsia="en-GB"/>
              </w:rPr>
              <w:t>AICc</w:t>
            </w:r>
            <w:proofErr w:type="spellEnd"/>
          </w:p>
        </w:tc>
      </w:tr>
      <w:tr w:rsidR="00D203EF" w:rsidRPr="00C31F1C" w14:paraId="7EA9FA30" w14:textId="77777777" w:rsidTr="002D56DB">
        <w:trPr>
          <w:trHeight w:val="288"/>
        </w:trPr>
        <w:tc>
          <w:tcPr>
            <w:tcW w:w="2235" w:type="pct"/>
            <w:tcBorders>
              <w:top w:val="single" w:sz="4" w:space="0" w:color="auto"/>
              <w:left w:val="nil"/>
              <w:bottom w:val="nil"/>
              <w:right w:val="nil"/>
            </w:tcBorders>
            <w:shd w:val="clear" w:color="auto" w:fill="auto"/>
            <w:noWrap/>
            <w:vAlign w:val="bottom"/>
            <w:hideMark/>
          </w:tcPr>
          <w:p w14:paraId="12CCDE67"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Number of beans per pod</w:t>
            </w:r>
          </w:p>
        </w:tc>
        <w:tc>
          <w:tcPr>
            <w:tcW w:w="1135" w:type="pct"/>
            <w:tcBorders>
              <w:top w:val="single" w:sz="4" w:space="0" w:color="auto"/>
              <w:left w:val="nil"/>
              <w:bottom w:val="nil"/>
              <w:right w:val="nil"/>
            </w:tcBorders>
            <w:shd w:val="clear" w:color="auto" w:fill="auto"/>
            <w:noWrap/>
            <w:vAlign w:val="bottom"/>
            <w:hideMark/>
          </w:tcPr>
          <w:p w14:paraId="587CC6B8"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TC500m</w:t>
            </w:r>
          </w:p>
        </w:tc>
        <w:tc>
          <w:tcPr>
            <w:tcW w:w="748" w:type="pct"/>
            <w:tcBorders>
              <w:top w:val="single" w:sz="4" w:space="0" w:color="auto"/>
              <w:left w:val="nil"/>
              <w:bottom w:val="nil"/>
              <w:right w:val="nil"/>
            </w:tcBorders>
            <w:shd w:val="clear" w:color="auto" w:fill="auto"/>
            <w:noWrap/>
            <w:vAlign w:val="center"/>
            <w:hideMark/>
          </w:tcPr>
          <w:p w14:paraId="45E06E9D"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156.06</w:t>
            </w:r>
          </w:p>
        </w:tc>
        <w:tc>
          <w:tcPr>
            <w:tcW w:w="882" w:type="pct"/>
            <w:tcBorders>
              <w:top w:val="single" w:sz="4" w:space="0" w:color="auto"/>
              <w:left w:val="nil"/>
              <w:bottom w:val="nil"/>
              <w:right w:val="nil"/>
            </w:tcBorders>
            <w:shd w:val="clear" w:color="auto" w:fill="auto"/>
            <w:noWrap/>
            <w:vAlign w:val="center"/>
            <w:hideMark/>
          </w:tcPr>
          <w:p w14:paraId="4E005AD8"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b/>
                <w:bCs/>
                <w:color w:val="000000"/>
                <w:sz w:val="20"/>
                <w:szCs w:val="20"/>
              </w:rPr>
              <w:t>0.00</w:t>
            </w:r>
          </w:p>
        </w:tc>
      </w:tr>
      <w:tr w:rsidR="00D203EF" w:rsidRPr="00C31F1C" w14:paraId="34B5ECB7" w14:textId="77777777" w:rsidTr="00935DB4">
        <w:trPr>
          <w:trHeight w:val="288"/>
        </w:trPr>
        <w:tc>
          <w:tcPr>
            <w:tcW w:w="2235" w:type="pct"/>
            <w:tcBorders>
              <w:top w:val="nil"/>
              <w:left w:val="nil"/>
              <w:bottom w:val="nil"/>
              <w:right w:val="nil"/>
            </w:tcBorders>
            <w:shd w:val="clear" w:color="auto" w:fill="auto"/>
            <w:noWrap/>
            <w:vAlign w:val="bottom"/>
            <w:hideMark/>
          </w:tcPr>
          <w:p w14:paraId="59F00EF4"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 </w:t>
            </w:r>
          </w:p>
        </w:tc>
        <w:tc>
          <w:tcPr>
            <w:tcW w:w="1135" w:type="pct"/>
            <w:tcBorders>
              <w:top w:val="nil"/>
              <w:left w:val="nil"/>
              <w:bottom w:val="nil"/>
              <w:right w:val="nil"/>
            </w:tcBorders>
            <w:shd w:val="clear" w:color="auto" w:fill="auto"/>
            <w:noWrap/>
            <w:vAlign w:val="bottom"/>
            <w:hideMark/>
          </w:tcPr>
          <w:p w14:paraId="697A88DF"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TC250m</w:t>
            </w:r>
          </w:p>
        </w:tc>
        <w:tc>
          <w:tcPr>
            <w:tcW w:w="748" w:type="pct"/>
            <w:tcBorders>
              <w:top w:val="nil"/>
              <w:left w:val="nil"/>
              <w:bottom w:val="nil"/>
              <w:right w:val="nil"/>
            </w:tcBorders>
            <w:shd w:val="clear" w:color="auto" w:fill="auto"/>
            <w:noWrap/>
            <w:vAlign w:val="center"/>
            <w:hideMark/>
          </w:tcPr>
          <w:p w14:paraId="1CE1B1E0"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160.78</w:t>
            </w:r>
          </w:p>
        </w:tc>
        <w:tc>
          <w:tcPr>
            <w:tcW w:w="882" w:type="pct"/>
            <w:tcBorders>
              <w:top w:val="nil"/>
              <w:left w:val="nil"/>
              <w:bottom w:val="nil"/>
              <w:right w:val="nil"/>
            </w:tcBorders>
            <w:shd w:val="clear" w:color="auto" w:fill="auto"/>
            <w:noWrap/>
            <w:vAlign w:val="center"/>
            <w:hideMark/>
          </w:tcPr>
          <w:p w14:paraId="19719034"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4.72</w:t>
            </w:r>
          </w:p>
        </w:tc>
      </w:tr>
      <w:tr w:rsidR="00D203EF" w:rsidRPr="00C31F1C" w14:paraId="58E4E323" w14:textId="77777777" w:rsidTr="00935DB4">
        <w:trPr>
          <w:trHeight w:val="288"/>
        </w:trPr>
        <w:tc>
          <w:tcPr>
            <w:tcW w:w="2235" w:type="pct"/>
            <w:tcBorders>
              <w:top w:val="nil"/>
              <w:left w:val="nil"/>
              <w:bottom w:val="nil"/>
              <w:right w:val="nil"/>
            </w:tcBorders>
            <w:shd w:val="clear" w:color="auto" w:fill="auto"/>
            <w:noWrap/>
            <w:vAlign w:val="bottom"/>
            <w:hideMark/>
          </w:tcPr>
          <w:p w14:paraId="4246E972"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 </w:t>
            </w:r>
          </w:p>
        </w:tc>
        <w:tc>
          <w:tcPr>
            <w:tcW w:w="1135" w:type="pct"/>
            <w:tcBorders>
              <w:top w:val="nil"/>
              <w:left w:val="nil"/>
              <w:bottom w:val="nil"/>
              <w:right w:val="nil"/>
            </w:tcBorders>
            <w:shd w:val="clear" w:color="auto" w:fill="auto"/>
            <w:noWrap/>
            <w:vAlign w:val="bottom"/>
            <w:hideMark/>
          </w:tcPr>
          <w:p w14:paraId="35768066"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TC100m</w:t>
            </w:r>
          </w:p>
        </w:tc>
        <w:tc>
          <w:tcPr>
            <w:tcW w:w="748" w:type="pct"/>
            <w:tcBorders>
              <w:top w:val="nil"/>
              <w:left w:val="nil"/>
              <w:bottom w:val="nil"/>
              <w:right w:val="nil"/>
            </w:tcBorders>
            <w:shd w:val="clear" w:color="auto" w:fill="auto"/>
            <w:noWrap/>
            <w:vAlign w:val="center"/>
            <w:hideMark/>
          </w:tcPr>
          <w:p w14:paraId="1E28958F"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161.88</w:t>
            </w:r>
          </w:p>
        </w:tc>
        <w:tc>
          <w:tcPr>
            <w:tcW w:w="882" w:type="pct"/>
            <w:tcBorders>
              <w:top w:val="nil"/>
              <w:left w:val="nil"/>
              <w:bottom w:val="nil"/>
              <w:right w:val="nil"/>
            </w:tcBorders>
            <w:shd w:val="clear" w:color="auto" w:fill="auto"/>
            <w:noWrap/>
            <w:vAlign w:val="center"/>
            <w:hideMark/>
          </w:tcPr>
          <w:p w14:paraId="15FE53E3"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color w:val="000000"/>
                <w:sz w:val="20"/>
                <w:szCs w:val="20"/>
              </w:rPr>
              <w:t>5.82</w:t>
            </w:r>
          </w:p>
        </w:tc>
      </w:tr>
      <w:tr w:rsidR="00D203EF" w:rsidRPr="00C31F1C" w14:paraId="4C23F8E1" w14:textId="77777777" w:rsidTr="00935DB4">
        <w:trPr>
          <w:trHeight w:val="288"/>
        </w:trPr>
        <w:tc>
          <w:tcPr>
            <w:tcW w:w="2235" w:type="pct"/>
            <w:tcBorders>
              <w:top w:val="nil"/>
              <w:left w:val="nil"/>
              <w:bottom w:val="nil"/>
              <w:right w:val="nil"/>
            </w:tcBorders>
            <w:shd w:val="clear" w:color="auto" w:fill="auto"/>
            <w:noWrap/>
            <w:vAlign w:val="bottom"/>
            <w:hideMark/>
          </w:tcPr>
          <w:p w14:paraId="5FEA8DFB"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Number of pods per branch</w:t>
            </w:r>
          </w:p>
        </w:tc>
        <w:tc>
          <w:tcPr>
            <w:tcW w:w="1135" w:type="pct"/>
            <w:tcBorders>
              <w:top w:val="nil"/>
              <w:left w:val="nil"/>
              <w:bottom w:val="nil"/>
              <w:right w:val="nil"/>
            </w:tcBorders>
            <w:shd w:val="clear" w:color="auto" w:fill="auto"/>
            <w:noWrap/>
            <w:vAlign w:val="bottom"/>
            <w:hideMark/>
          </w:tcPr>
          <w:p w14:paraId="4455AEF9"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TC500m</w:t>
            </w:r>
          </w:p>
        </w:tc>
        <w:tc>
          <w:tcPr>
            <w:tcW w:w="748" w:type="pct"/>
            <w:tcBorders>
              <w:top w:val="nil"/>
              <w:left w:val="nil"/>
              <w:bottom w:val="nil"/>
              <w:right w:val="nil"/>
            </w:tcBorders>
            <w:shd w:val="clear" w:color="auto" w:fill="auto"/>
            <w:noWrap/>
            <w:vAlign w:val="center"/>
            <w:hideMark/>
          </w:tcPr>
          <w:p w14:paraId="262669AA"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79.06</w:t>
            </w:r>
          </w:p>
        </w:tc>
        <w:tc>
          <w:tcPr>
            <w:tcW w:w="882" w:type="pct"/>
            <w:tcBorders>
              <w:top w:val="nil"/>
              <w:left w:val="nil"/>
              <w:bottom w:val="nil"/>
              <w:right w:val="nil"/>
            </w:tcBorders>
            <w:shd w:val="clear" w:color="auto" w:fill="auto"/>
            <w:noWrap/>
            <w:vAlign w:val="center"/>
            <w:hideMark/>
          </w:tcPr>
          <w:p w14:paraId="2AB0651E"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3.76</w:t>
            </w:r>
          </w:p>
        </w:tc>
      </w:tr>
      <w:tr w:rsidR="00D203EF" w:rsidRPr="00C31F1C" w14:paraId="4B74F72D" w14:textId="77777777" w:rsidTr="00935DB4">
        <w:trPr>
          <w:trHeight w:val="288"/>
        </w:trPr>
        <w:tc>
          <w:tcPr>
            <w:tcW w:w="2235" w:type="pct"/>
            <w:tcBorders>
              <w:top w:val="nil"/>
              <w:left w:val="nil"/>
              <w:bottom w:val="nil"/>
              <w:right w:val="nil"/>
            </w:tcBorders>
            <w:shd w:val="clear" w:color="auto" w:fill="auto"/>
            <w:noWrap/>
            <w:vAlign w:val="bottom"/>
            <w:hideMark/>
          </w:tcPr>
          <w:p w14:paraId="1B0FA66F"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 </w:t>
            </w:r>
          </w:p>
        </w:tc>
        <w:tc>
          <w:tcPr>
            <w:tcW w:w="1135" w:type="pct"/>
            <w:tcBorders>
              <w:top w:val="nil"/>
              <w:left w:val="nil"/>
              <w:bottom w:val="nil"/>
              <w:right w:val="nil"/>
            </w:tcBorders>
            <w:shd w:val="clear" w:color="000000" w:fill="FFFFFF"/>
            <w:noWrap/>
            <w:vAlign w:val="bottom"/>
            <w:hideMark/>
          </w:tcPr>
          <w:p w14:paraId="4270A9DF"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TC250m</w:t>
            </w:r>
          </w:p>
        </w:tc>
        <w:tc>
          <w:tcPr>
            <w:tcW w:w="748" w:type="pct"/>
            <w:tcBorders>
              <w:top w:val="nil"/>
              <w:left w:val="nil"/>
              <w:bottom w:val="nil"/>
              <w:right w:val="nil"/>
            </w:tcBorders>
            <w:shd w:val="clear" w:color="auto" w:fill="auto"/>
            <w:noWrap/>
            <w:vAlign w:val="center"/>
            <w:hideMark/>
          </w:tcPr>
          <w:p w14:paraId="773196AB"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77.88</w:t>
            </w:r>
          </w:p>
        </w:tc>
        <w:tc>
          <w:tcPr>
            <w:tcW w:w="882" w:type="pct"/>
            <w:tcBorders>
              <w:top w:val="nil"/>
              <w:left w:val="nil"/>
              <w:bottom w:val="nil"/>
              <w:right w:val="nil"/>
            </w:tcBorders>
            <w:shd w:val="clear" w:color="auto" w:fill="auto"/>
            <w:noWrap/>
            <w:vAlign w:val="center"/>
            <w:hideMark/>
          </w:tcPr>
          <w:p w14:paraId="446E02FA"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2.57</w:t>
            </w:r>
          </w:p>
        </w:tc>
      </w:tr>
      <w:tr w:rsidR="00D203EF" w:rsidRPr="00C31F1C" w14:paraId="4C8CFBC9" w14:textId="77777777" w:rsidTr="00935DB4">
        <w:trPr>
          <w:trHeight w:val="288"/>
        </w:trPr>
        <w:tc>
          <w:tcPr>
            <w:tcW w:w="2235" w:type="pct"/>
            <w:tcBorders>
              <w:top w:val="nil"/>
              <w:left w:val="nil"/>
              <w:bottom w:val="nil"/>
              <w:right w:val="nil"/>
            </w:tcBorders>
            <w:shd w:val="clear" w:color="auto" w:fill="auto"/>
            <w:noWrap/>
            <w:vAlign w:val="bottom"/>
            <w:hideMark/>
          </w:tcPr>
          <w:p w14:paraId="613B68B0"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 </w:t>
            </w:r>
          </w:p>
        </w:tc>
        <w:tc>
          <w:tcPr>
            <w:tcW w:w="1135" w:type="pct"/>
            <w:tcBorders>
              <w:top w:val="nil"/>
              <w:left w:val="nil"/>
              <w:bottom w:val="nil"/>
              <w:right w:val="nil"/>
            </w:tcBorders>
            <w:shd w:val="clear" w:color="auto" w:fill="auto"/>
            <w:noWrap/>
            <w:vAlign w:val="bottom"/>
            <w:hideMark/>
          </w:tcPr>
          <w:p w14:paraId="3F2C24FE"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TC100m</w:t>
            </w:r>
          </w:p>
        </w:tc>
        <w:tc>
          <w:tcPr>
            <w:tcW w:w="748" w:type="pct"/>
            <w:tcBorders>
              <w:top w:val="nil"/>
              <w:left w:val="nil"/>
              <w:bottom w:val="nil"/>
              <w:right w:val="nil"/>
            </w:tcBorders>
            <w:shd w:val="clear" w:color="auto" w:fill="auto"/>
            <w:noWrap/>
            <w:vAlign w:val="center"/>
            <w:hideMark/>
          </w:tcPr>
          <w:p w14:paraId="1B94042F"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75.31</w:t>
            </w:r>
          </w:p>
        </w:tc>
        <w:tc>
          <w:tcPr>
            <w:tcW w:w="882" w:type="pct"/>
            <w:tcBorders>
              <w:top w:val="nil"/>
              <w:left w:val="nil"/>
              <w:bottom w:val="nil"/>
              <w:right w:val="nil"/>
            </w:tcBorders>
            <w:shd w:val="clear" w:color="auto" w:fill="auto"/>
            <w:noWrap/>
            <w:vAlign w:val="center"/>
            <w:hideMark/>
          </w:tcPr>
          <w:p w14:paraId="187145BC"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rPr>
              <w:t>0.00</w:t>
            </w:r>
          </w:p>
        </w:tc>
      </w:tr>
      <w:tr w:rsidR="00D203EF" w:rsidRPr="00C31F1C" w14:paraId="3BF4AF8F" w14:textId="77777777" w:rsidTr="00935DB4">
        <w:trPr>
          <w:trHeight w:val="288"/>
        </w:trPr>
        <w:tc>
          <w:tcPr>
            <w:tcW w:w="2235" w:type="pct"/>
            <w:tcBorders>
              <w:top w:val="nil"/>
              <w:left w:val="nil"/>
              <w:bottom w:val="nil"/>
              <w:right w:val="nil"/>
            </w:tcBorders>
            <w:shd w:val="clear" w:color="auto" w:fill="auto"/>
            <w:noWrap/>
            <w:vAlign w:val="bottom"/>
            <w:hideMark/>
          </w:tcPr>
          <w:p w14:paraId="57A43A97"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 xml:space="preserve">Dry matter yield </w:t>
            </w:r>
          </w:p>
        </w:tc>
        <w:tc>
          <w:tcPr>
            <w:tcW w:w="1135" w:type="pct"/>
            <w:tcBorders>
              <w:top w:val="nil"/>
              <w:left w:val="nil"/>
              <w:bottom w:val="nil"/>
              <w:right w:val="nil"/>
            </w:tcBorders>
            <w:shd w:val="clear" w:color="auto" w:fill="auto"/>
            <w:noWrap/>
            <w:vAlign w:val="bottom"/>
            <w:hideMark/>
          </w:tcPr>
          <w:p w14:paraId="52689443"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TC_500m</w:t>
            </w:r>
          </w:p>
        </w:tc>
        <w:tc>
          <w:tcPr>
            <w:tcW w:w="748" w:type="pct"/>
            <w:tcBorders>
              <w:top w:val="nil"/>
              <w:left w:val="nil"/>
              <w:bottom w:val="nil"/>
              <w:right w:val="nil"/>
            </w:tcBorders>
            <w:shd w:val="clear" w:color="auto" w:fill="auto"/>
            <w:noWrap/>
            <w:vAlign w:val="center"/>
            <w:hideMark/>
          </w:tcPr>
          <w:p w14:paraId="110CAD47"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271.99</w:t>
            </w:r>
          </w:p>
        </w:tc>
        <w:tc>
          <w:tcPr>
            <w:tcW w:w="882" w:type="pct"/>
            <w:tcBorders>
              <w:top w:val="nil"/>
              <w:left w:val="nil"/>
              <w:bottom w:val="nil"/>
              <w:right w:val="nil"/>
            </w:tcBorders>
            <w:shd w:val="clear" w:color="auto" w:fill="auto"/>
            <w:noWrap/>
            <w:vAlign w:val="center"/>
            <w:hideMark/>
          </w:tcPr>
          <w:p w14:paraId="2E603597"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3.68</w:t>
            </w:r>
          </w:p>
        </w:tc>
      </w:tr>
      <w:tr w:rsidR="00D203EF" w:rsidRPr="00C31F1C" w14:paraId="0D0A19F4" w14:textId="77777777" w:rsidTr="002D56DB">
        <w:trPr>
          <w:trHeight w:val="288"/>
        </w:trPr>
        <w:tc>
          <w:tcPr>
            <w:tcW w:w="2235" w:type="pct"/>
            <w:tcBorders>
              <w:top w:val="nil"/>
              <w:left w:val="nil"/>
              <w:right w:val="nil"/>
            </w:tcBorders>
            <w:shd w:val="clear" w:color="auto" w:fill="auto"/>
            <w:noWrap/>
            <w:vAlign w:val="bottom"/>
            <w:hideMark/>
          </w:tcPr>
          <w:p w14:paraId="34FFC24A"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 </w:t>
            </w:r>
          </w:p>
        </w:tc>
        <w:tc>
          <w:tcPr>
            <w:tcW w:w="1135" w:type="pct"/>
            <w:tcBorders>
              <w:top w:val="nil"/>
              <w:left w:val="nil"/>
              <w:right w:val="nil"/>
            </w:tcBorders>
            <w:shd w:val="clear" w:color="auto" w:fill="auto"/>
            <w:noWrap/>
            <w:vAlign w:val="bottom"/>
            <w:hideMark/>
          </w:tcPr>
          <w:p w14:paraId="52CD5358"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TC250m</w:t>
            </w:r>
          </w:p>
        </w:tc>
        <w:tc>
          <w:tcPr>
            <w:tcW w:w="748" w:type="pct"/>
            <w:tcBorders>
              <w:top w:val="nil"/>
              <w:left w:val="nil"/>
              <w:right w:val="nil"/>
            </w:tcBorders>
            <w:shd w:val="clear" w:color="auto" w:fill="auto"/>
            <w:noWrap/>
            <w:vAlign w:val="center"/>
            <w:hideMark/>
          </w:tcPr>
          <w:p w14:paraId="2A03353B"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269.94</w:t>
            </w:r>
          </w:p>
        </w:tc>
        <w:tc>
          <w:tcPr>
            <w:tcW w:w="882" w:type="pct"/>
            <w:tcBorders>
              <w:top w:val="nil"/>
              <w:left w:val="nil"/>
              <w:right w:val="nil"/>
            </w:tcBorders>
            <w:shd w:val="clear" w:color="auto" w:fill="auto"/>
            <w:noWrap/>
            <w:vAlign w:val="center"/>
            <w:hideMark/>
          </w:tcPr>
          <w:p w14:paraId="581DDF3D"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b/>
                <w:bCs/>
                <w:color w:val="000000"/>
                <w:sz w:val="20"/>
                <w:szCs w:val="20"/>
              </w:rPr>
              <w:t>1.63</w:t>
            </w:r>
          </w:p>
        </w:tc>
      </w:tr>
      <w:tr w:rsidR="00D203EF" w:rsidRPr="00C31F1C" w14:paraId="235FE9DA" w14:textId="77777777" w:rsidTr="002D56DB">
        <w:trPr>
          <w:trHeight w:val="288"/>
        </w:trPr>
        <w:tc>
          <w:tcPr>
            <w:tcW w:w="2235" w:type="pct"/>
            <w:tcBorders>
              <w:top w:val="nil"/>
              <w:left w:val="nil"/>
              <w:bottom w:val="single" w:sz="4" w:space="0" w:color="auto"/>
              <w:right w:val="nil"/>
            </w:tcBorders>
            <w:shd w:val="clear" w:color="auto" w:fill="auto"/>
            <w:noWrap/>
            <w:vAlign w:val="bottom"/>
            <w:hideMark/>
          </w:tcPr>
          <w:p w14:paraId="5792639B"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 </w:t>
            </w:r>
          </w:p>
        </w:tc>
        <w:tc>
          <w:tcPr>
            <w:tcW w:w="1135" w:type="pct"/>
            <w:tcBorders>
              <w:top w:val="nil"/>
              <w:left w:val="nil"/>
              <w:bottom w:val="single" w:sz="4" w:space="0" w:color="auto"/>
              <w:right w:val="nil"/>
            </w:tcBorders>
            <w:shd w:val="clear" w:color="auto" w:fill="auto"/>
            <w:noWrap/>
            <w:vAlign w:val="bottom"/>
            <w:hideMark/>
          </w:tcPr>
          <w:p w14:paraId="26041377"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TD + TC100m</w:t>
            </w:r>
          </w:p>
        </w:tc>
        <w:tc>
          <w:tcPr>
            <w:tcW w:w="748" w:type="pct"/>
            <w:tcBorders>
              <w:top w:val="nil"/>
              <w:left w:val="nil"/>
              <w:bottom w:val="single" w:sz="4" w:space="0" w:color="auto"/>
              <w:right w:val="nil"/>
            </w:tcBorders>
            <w:shd w:val="clear" w:color="auto" w:fill="auto"/>
            <w:noWrap/>
            <w:vAlign w:val="center"/>
            <w:hideMark/>
          </w:tcPr>
          <w:p w14:paraId="056B9420"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268.31</w:t>
            </w:r>
          </w:p>
        </w:tc>
        <w:tc>
          <w:tcPr>
            <w:tcW w:w="882" w:type="pct"/>
            <w:tcBorders>
              <w:top w:val="nil"/>
              <w:left w:val="nil"/>
              <w:bottom w:val="single" w:sz="4" w:space="0" w:color="auto"/>
              <w:right w:val="nil"/>
            </w:tcBorders>
            <w:shd w:val="clear" w:color="auto" w:fill="auto"/>
            <w:noWrap/>
            <w:vAlign w:val="center"/>
            <w:hideMark/>
          </w:tcPr>
          <w:p w14:paraId="0B1E4594"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rPr>
              <w:t>0.00</w:t>
            </w:r>
          </w:p>
        </w:tc>
      </w:tr>
    </w:tbl>
    <w:p w14:paraId="319B14AE" w14:textId="77777777" w:rsidR="00D203EF" w:rsidRPr="00C31F1C" w:rsidRDefault="00D203EF" w:rsidP="00D203EF">
      <w:pPr>
        <w:pStyle w:val="NoSpacing"/>
        <w:spacing w:line="360" w:lineRule="auto"/>
        <w:jc w:val="both"/>
        <w:rPr>
          <w:rFonts w:ascii="Times New Roman" w:hAnsi="Times New Roman" w:cs="Times New Roman"/>
          <w:b/>
          <w:bCs/>
          <w:i/>
          <w:iCs/>
          <w:color w:val="0D0D0D"/>
          <w:sz w:val="20"/>
          <w:szCs w:val="20"/>
          <w:shd w:val="clear" w:color="auto" w:fill="FFFFFF"/>
        </w:rPr>
      </w:pPr>
    </w:p>
    <w:p w14:paraId="257531CD" w14:textId="77777777" w:rsidR="00D203EF" w:rsidRPr="00C31F1C" w:rsidRDefault="00D203EF" w:rsidP="00D203EF">
      <w:pPr>
        <w:pStyle w:val="NoSpacing"/>
        <w:spacing w:line="360" w:lineRule="auto"/>
        <w:jc w:val="both"/>
        <w:rPr>
          <w:rFonts w:ascii="Times New Roman" w:hAnsi="Times New Roman" w:cs="Times New Roman"/>
          <w:color w:val="0D0D0D"/>
          <w:sz w:val="20"/>
          <w:szCs w:val="20"/>
          <w:shd w:val="clear" w:color="auto" w:fill="FFFFFF"/>
        </w:rPr>
      </w:pPr>
      <w:r w:rsidRPr="00C31F1C">
        <w:rPr>
          <w:rFonts w:ascii="Times New Roman" w:hAnsi="Times New Roman" w:cs="Times New Roman"/>
          <w:b/>
          <w:bCs/>
          <w:color w:val="0D0D0D"/>
          <w:sz w:val="20"/>
          <w:szCs w:val="20"/>
          <w:shd w:val="clear" w:color="auto" w:fill="FFFFFF"/>
        </w:rPr>
        <w:lastRenderedPageBreak/>
        <w:t>Table S5:</w:t>
      </w:r>
      <w:r w:rsidRPr="00C31F1C">
        <w:rPr>
          <w:rFonts w:ascii="Times New Roman" w:hAnsi="Times New Roman" w:cs="Times New Roman"/>
          <w:color w:val="0D0D0D"/>
          <w:sz w:val="20"/>
          <w:szCs w:val="20"/>
          <w:shd w:val="clear" w:color="auto" w:fill="FFFFFF"/>
        </w:rPr>
        <w:t xml:space="preserve"> Model ranking of the full models at different landscape scales for honeybee visitation and other wild pollinators  (TD = Tree Density at plot level, BF= Bean flowers, TC = Landscape-level tree cover (%) at 100m, 250m and 500m, HB = landscape-level honeybee hive density (Only for Honeybees)). Values in bold indicate models within the 2 ∆</w:t>
      </w:r>
      <w:proofErr w:type="spellStart"/>
      <w:r w:rsidRPr="00C31F1C">
        <w:rPr>
          <w:rFonts w:ascii="Times New Roman" w:hAnsi="Times New Roman" w:cs="Times New Roman"/>
          <w:color w:val="0D0D0D"/>
          <w:sz w:val="20"/>
          <w:szCs w:val="20"/>
          <w:shd w:val="clear" w:color="auto" w:fill="FFFFFF"/>
        </w:rPr>
        <w:t>AICc</w:t>
      </w:r>
      <w:proofErr w:type="spellEnd"/>
      <w:r w:rsidRPr="00C31F1C">
        <w:rPr>
          <w:rFonts w:ascii="Times New Roman" w:hAnsi="Times New Roman" w:cs="Times New Roman"/>
          <w:color w:val="0D0D0D"/>
          <w:sz w:val="20"/>
          <w:szCs w:val="20"/>
          <w:shd w:val="clear" w:color="auto" w:fill="FFFFFF"/>
        </w:rPr>
        <w:t xml:space="preserve"> unit range of the model with the best fitting landscape scale.</w:t>
      </w:r>
    </w:p>
    <w:p w14:paraId="1C04501B" w14:textId="77777777" w:rsidR="00D203EF" w:rsidRPr="00C31F1C" w:rsidRDefault="00D203EF" w:rsidP="00D203EF">
      <w:pPr>
        <w:pStyle w:val="NoSpacing"/>
        <w:spacing w:line="360" w:lineRule="auto"/>
        <w:jc w:val="both"/>
        <w:rPr>
          <w:rFonts w:ascii="Times New Roman" w:hAnsi="Times New Roman" w:cs="Times New Roman"/>
          <w:color w:val="0D0D0D"/>
          <w:sz w:val="20"/>
          <w:szCs w:val="20"/>
          <w:shd w:val="clear" w:color="auto" w:fill="FFFFFF"/>
        </w:rPr>
      </w:pPr>
    </w:p>
    <w:tbl>
      <w:tblPr>
        <w:tblW w:w="5000" w:type="pct"/>
        <w:tblLook w:val="04A0" w:firstRow="1" w:lastRow="0" w:firstColumn="1" w:lastColumn="0" w:noHBand="0" w:noVBand="1"/>
      </w:tblPr>
      <w:tblGrid>
        <w:gridCol w:w="2233"/>
        <w:gridCol w:w="3495"/>
        <w:gridCol w:w="1737"/>
        <w:gridCol w:w="1561"/>
      </w:tblGrid>
      <w:tr w:rsidR="00D203EF" w:rsidRPr="00C31F1C" w14:paraId="0F3CB7FF" w14:textId="77777777" w:rsidTr="00A72D9D">
        <w:trPr>
          <w:trHeight w:val="288"/>
        </w:trPr>
        <w:tc>
          <w:tcPr>
            <w:tcW w:w="1237" w:type="pct"/>
            <w:tcBorders>
              <w:top w:val="single" w:sz="4" w:space="0" w:color="auto"/>
              <w:left w:val="nil"/>
              <w:bottom w:val="single" w:sz="4" w:space="0" w:color="auto"/>
              <w:right w:val="nil"/>
            </w:tcBorders>
            <w:shd w:val="clear" w:color="auto" w:fill="auto"/>
            <w:noWrap/>
            <w:vAlign w:val="bottom"/>
            <w:hideMark/>
          </w:tcPr>
          <w:p w14:paraId="6C81CBFC"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Response variable</w:t>
            </w:r>
          </w:p>
        </w:tc>
        <w:tc>
          <w:tcPr>
            <w:tcW w:w="1936" w:type="pct"/>
            <w:tcBorders>
              <w:top w:val="single" w:sz="4" w:space="0" w:color="auto"/>
              <w:left w:val="nil"/>
              <w:bottom w:val="single" w:sz="4" w:space="0" w:color="auto"/>
              <w:right w:val="nil"/>
            </w:tcBorders>
            <w:shd w:val="clear" w:color="auto" w:fill="auto"/>
            <w:noWrap/>
            <w:vAlign w:val="bottom"/>
            <w:hideMark/>
          </w:tcPr>
          <w:p w14:paraId="4A7B7AE2"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Model</w:t>
            </w:r>
          </w:p>
        </w:tc>
        <w:tc>
          <w:tcPr>
            <w:tcW w:w="962" w:type="pct"/>
            <w:tcBorders>
              <w:top w:val="single" w:sz="4" w:space="0" w:color="auto"/>
              <w:left w:val="nil"/>
              <w:bottom w:val="single" w:sz="4" w:space="0" w:color="auto"/>
              <w:right w:val="nil"/>
            </w:tcBorders>
            <w:shd w:val="clear" w:color="auto" w:fill="auto"/>
            <w:noWrap/>
            <w:vAlign w:val="bottom"/>
            <w:hideMark/>
          </w:tcPr>
          <w:p w14:paraId="7E25FF26"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proofErr w:type="spellStart"/>
            <w:r w:rsidRPr="00C31F1C">
              <w:rPr>
                <w:rFonts w:ascii="Times New Roman" w:hAnsi="Times New Roman"/>
                <w:b/>
                <w:bCs/>
                <w:color w:val="000000"/>
                <w:sz w:val="20"/>
                <w:szCs w:val="20"/>
                <w:lang w:val="en-GB" w:eastAsia="en-GB"/>
              </w:rPr>
              <w:t>AICc</w:t>
            </w:r>
            <w:proofErr w:type="spellEnd"/>
          </w:p>
        </w:tc>
        <w:tc>
          <w:tcPr>
            <w:tcW w:w="865" w:type="pct"/>
            <w:tcBorders>
              <w:top w:val="single" w:sz="4" w:space="0" w:color="auto"/>
              <w:left w:val="nil"/>
              <w:bottom w:val="single" w:sz="4" w:space="0" w:color="auto"/>
              <w:right w:val="nil"/>
            </w:tcBorders>
            <w:shd w:val="clear" w:color="auto" w:fill="auto"/>
            <w:noWrap/>
            <w:vAlign w:val="bottom"/>
            <w:hideMark/>
          </w:tcPr>
          <w:p w14:paraId="12BA46D9"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lang w:val="en-GB" w:eastAsia="en-GB"/>
              </w:rPr>
              <w:t xml:space="preserve">delta </w:t>
            </w:r>
            <w:proofErr w:type="spellStart"/>
            <w:r w:rsidRPr="00C31F1C">
              <w:rPr>
                <w:rFonts w:ascii="Times New Roman" w:hAnsi="Times New Roman"/>
                <w:b/>
                <w:bCs/>
                <w:color w:val="000000"/>
                <w:sz w:val="20"/>
                <w:szCs w:val="20"/>
                <w:lang w:val="en-GB" w:eastAsia="en-GB"/>
              </w:rPr>
              <w:t>AICc</w:t>
            </w:r>
            <w:proofErr w:type="spellEnd"/>
          </w:p>
        </w:tc>
      </w:tr>
      <w:tr w:rsidR="00D203EF" w:rsidRPr="00C31F1C" w14:paraId="599B9E0F" w14:textId="77777777" w:rsidTr="00A72D9D">
        <w:trPr>
          <w:trHeight w:val="288"/>
        </w:trPr>
        <w:tc>
          <w:tcPr>
            <w:tcW w:w="1237" w:type="pct"/>
            <w:tcBorders>
              <w:top w:val="single" w:sz="4" w:space="0" w:color="auto"/>
              <w:left w:val="nil"/>
              <w:bottom w:val="nil"/>
              <w:right w:val="nil"/>
            </w:tcBorders>
            <w:shd w:val="clear" w:color="auto" w:fill="auto"/>
            <w:noWrap/>
            <w:vAlign w:val="bottom"/>
            <w:hideMark/>
          </w:tcPr>
          <w:p w14:paraId="276B57DA"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Honey bee visitation</w:t>
            </w:r>
          </w:p>
        </w:tc>
        <w:tc>
          <w:tcPr>
            <w:tcW w:w="1936" w:type="pct"/>
            <w:tcBorders>
              <w:top w:val="single" w:sz="4" w:space="0" w:color="auto"/>
              <w:left w:val="nil"/>
              <w:bottom w:val="nil"/>
              <w:right w:val="nil"/>
            </w:tcBorders>
            <w:shd w:val="clear" w:color="auto" w:fill="auto"/>
            <w:noWrap/>
            <w:vAlign w:val="bottom"/>
          </w:tcPr>
          <w:p w14:paraId="5C161219"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TD +  BF +TC100m + BH100m</w:t>
            </w:r>
          </w:p>
        </w:tc>
        <w:tc>
          <w:tcPr>
            <w:tcW w:w="962" w:type="pct"/>
            <w:tcBorders>
              <w:top w:val="single" w:sz="4" w:space="0" w:color="auto"/>
              <w:left w:val="nil"/>
              <w:bottom w:val="nil"/>
              <w:right w:val="nil"/>
            </w:tcBorders>
            <w:shd w:val="clear" w:color="auto" w:fill="auto"/>
            <w:noWrap/>
            <w:vAlign w:val="center"/>
          </w:tcPr>
          <w:p w14:paraId="55C122FF"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color w:val="000000"/>
                <w:sz w:val="20"/>
                <w:szCs w:val="20"/>
              </w:rPr>
              <w:t>79.55</w:t>
            </w:r>
          </w:p>
        </w:tc>
        <w:tc>
          <w:tcPr>
            <w:tcW w:w="865" w:type="pct"/>
            <w:tcBorders>
              <w:top w:val="single" w:sz="4" w:space="0" w:color="auto"/>
              <w:left w:val="nil"/>
              <w:bottom w:val="nil"/>
              <w:right w:val="nil"/>
            </w:tcBorders>
            <w:shd w:val="clear" w:color="auto" w:fill="auto"/>
            <w:noWrap/>
            <w:vAlign w:val="bottom"/>
          </w:tcPr>
          <w:p w14:paraId="6D686946"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rPr>
              <w:t>0.00</w:t>
            </w:r>
          </w:p>
        </w:tc>
      </w:tr>
      <w:tr w:rsidR="00D203EF" w:rsidRPr="00C31F1C" w14:paraId="16E03A6E" w14:textId="77777777" w:rsidTr="00935DB4">
        <w:trPr>
          <w:trHeight w:val="288"/>
        </w:trPr>
        <w:tc>
          <w:tcPr>
            <w:tcW w:w="1237" w:type="pct"/>
            <w:tcBorders>
              <w:top w:val="nil"/>
              <w:left w:val="nil"/>
              <w:bottom w:val="nil"/>
              <w:right w:val="nil"/>
            </w:tcBorders>
            <w:shd w:val="clear" w:color="auto" w:fill="auto"/>
            <w:noWrap/>
            <w:vAlign w:val="bottom"/>
            <w:hideMark/>
          </w:tcPr>
          <w:p w14:paraId="420B9A90"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p>
        </w:tc>
        <w:tc>
          <w:tcPr>
            <w:tcW w:w="1936" w:type="pct"/>
            <w:tcBorders>
              <w:top w:val="nil"/>
              <w:left w:val="nil"/>
              <w:bottom w:val="nil"/>
              <w:right w:val="nil"/>
            </w:tcBorders>
            <w:shd w:val="clear" w:color="auto" w:fill="auto"/>
            <w:noWrap/>
            <w:vAlign w:val="bottom"/>
            <w:hideMark/>
          </w:tcPr>
          <w:p w14:paraId="52355C7B"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TD +  BF +TC250m + BH250m</w:t>
            </w:r>
          </w:p>
        </w:tc>
        <w:tc>
          <w:tcPr>
            <w:tcW w:w="962" w:type="pct"/>
            <w:tcBorders>
              <w:top w:val="nil"/>
              <w:left w:val="nil"/>
              <w:bottom w:val="nil"/>
              <w:right w:val="nil"/>
            </w:tcBorders>
            <w:shd w:val="clear" w:color="auto" w:fill="auto"/>
            <w:noWrap/>
            <w:vAlign w:val="center"/>
            <w:hideMark/>
          </w:tcPr>
          <w:p w14:paraId="6429B02D"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81.68</w:t>
            </w:r>
          </w:p>
        </w:tc>
        <w:tc>
          <w:tcPr>
            <w:tcW w:w="865" w:type="pct"/>
            <w:tcBorders>
              <w:top w:val="nil"/>
              <w:left w:val="nil"/>
              <w:bottom w:val="nil"/>
              <w:right w:val="nil"/>
            </w:tcBorders>
            <w:shd w:val="clear" w:color="auto" w:fill="auto"/>
            <w:noWrap/>
            <w:vAlign w:val="center"/>
            <w:hideMark/>
          </w:tcPr>
          <w:p w14:paraId="2E5891DB"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2.14</w:t>
            </w:r>
          </w:p>
        </w:tc>
      </w:tr>
      <w:tr w:rsidR="00D203EF" w:rsidRPr="00C31F1C" w14:paraId="278428DC" w14:textId="77777777" w:rsidTr="00935DB4">
        <w:trPr>
          <w:trHeight w:val="288"/>
        </w:trPr>
        <w:tc>
          <w:tcPr>
            <w:tcW w:w="1237" w:type="pct"/>
            <w:tcBorders>
              <w:top w:val="nil"/>
              <w:left w:val="nil"/>
              <w:bottom w:val="nil"/>
              <w:right w:val="nil"/>
            </w:tcBorders>
            <w:shd w:val="clear" w:color="auto" w:fill="auto"/>
            <w:noWrap/>
            <w:vAlign w:val="bottom"/>
            <w:hideMark/>
          </w:tcPr>
          <w:p w14:paraId="332E4675"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p>
        </w:tc>
        <w:tc>
          <w:tcPr>
            <w:tcW w:w="1936" w:type="pct"/>
            <w:tcBorders>
              <w:top w:val="nil"/>
              <w:left w:val="nil"/>
              <w:bottom w:val="nil"/>
              <w:right w:val="nil"/>
            </w:tcBorders>
            <w:shd w:val="clear" w:color="auto" w:fill="auto"/>
            <w:noWrap/>
            <w:vAlign w:val="bottom"/>
          </w:tcPr>
          <w:p w14:paraId="1151CEB3"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TD +  BF +TC500m + BH500m</w:t>
            </w:r>
          </w:p>
        </w:tc>
        <w:tc>
          <w:tcPr>
            <w:tcW w:w="962" w:type="pct"/>
            <w:tcBorders>
              <w:top w:val="nil"/>
              <w:left w:val="nil"/>
              <w:bottom w:val="nil"/>
              <w:right w:val="nil"/>
            </w:tcBorders>
            <w:shd w:val="clear" w:color="auto" w:fill="auto"/>
            <w:noWrap/>
            <w:vAlign w:val="center"/>
          </w:tcPr>
          <w:p w14:paraId="0A73547D"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81.94</w:t>
            </w:r>
          </w:p>
        </w:tc>
        <w:tc>
          <w:tcPr>
            <w:tcW w:w="865" w:type="pct"/>
            <w:tcBorders>
              <w:top w:val="nil"/>
              <w:left w:val="nil"/>
              <w:bottom w:val="nil"/>
              <w:right w:val="nil"/>
            </w:tcBorders>
            <w:shd w:val="clear" w:color="auto" w:fill="auto"/>
            <w:noWrap/>
            <w:vAlign w:val="center"/>
          </w:tcPr>
          <w:p w14:paraId="057D0060"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rPr>
              <w:t>2.4</w:t>
            </w:r>
          </w:p>
        </w:tc>
      </w:tr>
      <w:tr w:rsidR="00D203EF" w:rsidRPr="00C31F1C" w14:paraId="58E54C37" w14:textId="77777777" w:rsidTr="00935DB4">
        <w:trPr>
          <w:trHeight w:val="288"/>
        </w:trPr>
        <w:tc>
          <w:tcPr>
            <w:tcW w:w="1237" w:type="pct"/>
            <w:tcBorders>
              <w:top w:val="nil"/>
              <w:left w:val="nil"/>
              <w:bottom w:val="nil"/>
              <w:right w:val="nil"/>
            </w:tcBorders>
            <w:shd w:val="clear" w:color="auto" w:fill="auto"/>
            <w:noWrap/>
            <w:vAlign w:val="bottom"/>
            <w:hideMark/>
          </w:tcPr>
          <w:p w14:paraId="14204C6D"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Wild pollinators</w:t>
            </w:r>
          </w:p>
        </w:tc>
        <w:tc>
          <w:tcPr>
            <w:tcW w:w="1936" w:type="pct"/>
            <w:tcBorders>
              <w:top w:val="nil"/>
              <w:left w:val="nil"/>
              <w:bottom w:val="nil"/>
              <w:right w:val="nil"/>
            </w:tcBorders>
            <w:shd w:val="clear" w:color="auto" w:fill="auto"/>
            <w:noWrap/>
            <w:vAlign w:val="bottom"/>
          </w:tcPr>
          <w:p w14:paraId="3620B688"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TD +  BF +TC100m</w:t>
            </w:r>
          </w:p>
        </w:tc>
        <w:tc>
          <w:tcPr>
            <w:tcW w:w="962" w:type="pct"/>
            <w:tcBorders>
              <w:top w:val="nil"/>
              <w:left w:val="nil"/>
              <w:bottom w:val="nil"/>
              <w:right w:val="nil"/>
            </w:tcBorders>
            <w:shd w:val="clear" w:color="auto" w:fill="auto"/>
            <w:noWrap/>
            <w:vAlign w:val="center"/>
          </w:tcPr>
          <w:p w14:paraId="20075D72"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color w:val="000000"/>
                <w:sz w:val="20"/>
                <w:szCs w:val="20"/>
              </w:rPr>
              <w:t>67.56</w:t>
            </w:r>
          </w:p>
        </w:tc>
        <w:tc>
          <w:tcPr>
            <w:tcW w:w="865" w:type="pct"/>
            <w:tcBorders>
              <w:top w:val="nil"/>
              <w:left w:val="nil"/>
              <w:bottom w:val="nil"/>
              <w:right w:val="nil"/>
            </w:tcBorders>
            <w:shd w:val="clear" w:color="auto" w:fill="auto"/>
            <w:noWrap/>
            <w:vAlign w:val="center"/>
          </w:tcPr>
          <w:p w14:paraId="55989051"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rPr>
              <w:t>0.43</w:t>
            </w:r>
          </w:p>
        </w:tc>
      </w:tr>
      <w:tr w:rsidR="00D203EF" w:rsidRPr="00C31F1C" w14:paraId="4F492E28" w14:textId="77777777" w:rsidTr="00A72D9D">
        <w:trPr>
          <w:trHeight w:val="288"/>
        </w:trPr>
        <w:tc>
          <w:tcPr>
            <w:tcW w:w="1237" w:type="pct"/>
            <w:tcBorders>
              <w:top w:val="nil"/>
              <w:left w:val="nil"/>
              <w:right w:val="nil"/>
            </w:tcBorders>
            <w:shd w:val="clear" w:color="auto" w:fill="auto"/>
            <w:noWrap/>
            <w:vAlign w:val="bottom"/>
            <w:hideMark/>
          </w:tcPr>
          <w:p w14:paraId="6FA9BD2F"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p>
        </w:tc>
        <w:tc>
          <w:tcPr>
            <w:tcW w:w="1936" w:type="pct"/>
            <w:tcBorders>
              <w:top w:val="nil"/>
              <w:left w:val="nil"/>
              <w:right w:val="nil"/>
            </w:tcBorders>
            <w:shd w:val="clear" w:color="auto" w:fill="auto"/>
            <w:noWrap/>
            <w:vAlign w:val="bottom"/>
            <w:hideMark/>
          </w:tcPr>
          <w:p w14:paraId="5DCBA0CB"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TD +  BF +TC250m</w:t>
            </w:r>
          </w:p>
        </w:tc>
        <w:tc>
          <w:tcPr>
            <w:tcW w:w="962" w:type="pct"/>
            <w:tcBorders>
              <w:top w:val="nil"/>
              <w:left w:val="nil"/>
              <w:right w:val="nil"/>
            </w:tcBorders>
            <w:shd w:val="clear" w:color="auto" w:fill="auto"/>
            <w:noWrap/>
            <w:vAlign w:val="center"/>
            <w:hideMark/>
          </w:tcPr>
          <w:p w14:paraId="67E47B2A"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color w:val="000000"/>
                <w:sz w:val="20"/>
                <w:szCs w:val="20"/>
              </w:rPr>
              <w:t>67.88</w:t>
            </w:r>
          </w:p>
        </w:tc>
        <w:tc>
          <w:tcPr>
            <w:tcW w:w="865" w:type="pct"/>
            <w:tcBorders>
              <w:top w:val="nil"/>
              <w:left w:val="nil"/>
              <w:right w:val="nil"/>
            </w:tcBorders>
            <w:shd w:val="clear" w:color="auto" w:fill="auto"/>
            <w:noWrap/>
            <w:vAlign w:val="center"/>
            <w:hideMark/>
          </w:tcPr>
          <w:p w14:paraId="4355D7EB"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rPr>
              <w:t>0.76</w:t>
            </w:r>
          </w:p>
        </w:tc>
      </w:tr>
      <w:tr w:rsidR="00D203EF" w:rsidRPr="00C31F1C" w14:paraId="1DA85691" w14:textId="77777777" w:rsidTr="00A72D9D">
        <w:trPr>
          <w:trHeight w:val="288"/>
        </w:trPr>
        <w:tc>
          <w:tcPr>
            <w:tcW w:w="1237" w:type="pct"/>
            <w:tcBorders>
              <w:top w:val="nil"/>
              <w:left w:val="nil"/>
              <w:bottom w:val="single" w:sz="4" w:space="0" w:color="auto"/>
              <w:right w:val="nil"/>
            </w:tcBorders>
            <w:shd w:val="clear" w:color="auto" w:fill="auto"/>
            <w:noWrap/>
            <w:vAlign w:val="bottom"/>
            <w:hideMark/>
          </w:tcPr>
          <w:p w14:paraId="457CA1ED"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p>
        </w:tc>
        <w:tc>
          <w:tcPr>
            <w:tcW w:w="1936" w:type="pct"/>
            <w:tcBorders>
              <w:top w:val="nil"/>
              <w:left w:val="nil"/>
              <w:bottom w:val="single" w:sz="4" w:space="0" w:color="auto"/>
              <w:right w:val="nil"/>
            </w:tcBorders>
            <w:shd w:val="clear" w:color="auto" w:fill="auto"/>
            <w:noWrap/>
            <w:vAlign w:val="bottom"/>
          </w:tcPr>
          <w:p w14:paraId="595CE26E" w14:textId="77777777" w:rsidR="00D203EF" w:rsidRPr="00C31F1C" w:rsidRDefault="00D203EF" w:rsidP="00935DB4">
            <w:pPr>
              <w:spacing w:before="0" w:beforeAutospacing="0" w:after="0" w:line="240" w:lineRule="auto"/>
              <w:rPr>
                <w:rFonts w:ascii="Times New Roman" w:hAnsi="Times New Roman"/>
                <w:color w:val="000000"/>
                <w:sz w:val="20"/>
                <w:szCs w:val="20"/>
                <w:lang w:val="en-GB" w:eastAsia="en-GB"/>
              </w:rPr>
            </w:pPr>
            <w:r w:rsidRPr="00C31F1C">
              <w:rPr>
                <w:rFonts w:ascii="Times New Roman" w:hAnsi="Times New Roman"/>
                <w:color w:val="000000"/>
                <w:sz w:val="20"/>
                <w:szCs w:val="20"/>
                <w:lang w:val="en-GB" w:eastAsia="en-GB"/>
              </w:rPr>
              <w:t>TD +  BF +TC500m</w:t>
            </w:r>
          </w:p>
        </w:tc>
        <w:tc>
          <w:tcPr>
            <w:tcW w:w="962" w:type="pct"/>
            <w:tcBorders>
              <w:top w:val="nil"/>
              <w:left w:val="nil"/>
              <w:bottom w:val="single" w:sz="4" w:space="0" w:color="auto"/>
              <w:right w:val="nil"/>
            </w:tcBorders>
            <w:shd w:val="clear" w:color="auto" w:fill="auto"/>
            <w:noWrap/>
            <w:vAlign w:val="center"/>
          </w:tcPr>
          <w:p w14:paraId="5B676DED"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color w:val="000000"/>
                <w:sz w:val="20"/>
                <w:szCs w:val="20"/>
              </w:rPr>
              <w:t>67.13</w:t>
            </w:r>
          </w:p>
        </w:tc>
        <w:tc>
          <w:tcPr>
            <w:tcW w:w="865" w:type="pct"/>
            <w:tcBorders>
              <w:top w:val="nil"/>
              <w:left w:val="nil"/>
              <w:bottom w:val="single" w:sz="4" w:space="0" w:color="auto"/>
              <w:right w:val="nil"/>
            </w:tcBorders>
            <w:shd w:val="clear" w:color="auto" w:fill="auto"/>
            <w:noWrap/>
            <w:vAlign w:val="center"/>
          </w:tcPr>
          <w:p w14:paraId="29F10061" w14:textId="77777777" w:rsidR="00D203EF" w:rsidRPr="00C31F1C" w:rsidRDefault="00D203EF" w:rsidP="00935DB4">
            <w:pPr>
              <w:spacing w:before="0" w:beforeAutospacing="0" w:after="0" w:line="240" w:lineRule="auto"/>
              <w:rPr>
                <w:rFonts w:ascii="Times New Roman" w:hAnsi="Times New Roman"/>
                <w:b/>
                <w:bCs/>
                <w:color w:val="000000"/>
                <w:sz w:val="20"/>
                <w:szCs w:val="20"/>
                <w:lang w:val="en-GB" w:eastAsia="en-GB"/>
              </w:rPr>
            </w:pPr>
            <w:r w:rsidRPr="00C31F1C">
              <w:rPr>
                <w:rFonts w:ascii="Times New Roman" w:hAnsi="Times New Roman"/>
                <w:b/>
                <w:bCs/>
                <w:color w:val="000000"/>
                <w:sz w:val="20"/>
                <w:szCs w:val="20"/>
              </w:rPr>
              <w:t>0.00</w:t>
            </w:r>
          </w:p>
        </w:tc>
      </w:tr>
    </w:tbl>
    <w:p w14:paraId="5E0DBD89" w14:textId="77777777" w:rsidR="00D203EF" w:rsidRPr="00C31F1C" w:rsidRDefault="00D203EF" w:rsidP="00D203EF">
      <w:pPr>
        <w:jc w:val="both"/>
        <w:rPr>
          <w:rFonts w:ascii="Times New Roman" w:hAnsi="Times New Roman"/>
          <w:sz w:val="20"/>
          <w:szCs w:val="20"/>
        </w:rPr>
      </w:pPr>
      <w:r w:rsidRPr="00C31F1C">
        <w:rPr>
          <w:rFonts w:ascii="Times New Roman" w:hAnsi="Times New Roman"/>
          <w:b/>
          <w:bCs/>
          <w:color w:val="0D0D0D"/>
          <w:sz w:val="20"/>
          <w:szCs w:val="20"/>
          <w:shd w:val="clear" w:color="auto" w:fill="FFFFFF"/>
        </w:rPr>
        <w:t>Table S6:</w:t>
      </w:r>
      <w:r w:rsidRPr="00C31F1C">
        <w:rPr>
          <w:rFonts w:ascii="Times New Roman" w:hAnsi="Times New Roman"/>
          <w:color w:val="0D0D0D"/>
          <w:sz w:val="20"/>
          <w:szCs w:val="20"/>
          <w:shd w:val="clear" w:color="auto" w:fill="FFFFFF"/>
        </w:rPr>
        <w:t xml:space="preserve"> </w:t>
      </w:r>
      <w:r w:rsidRPr="00C31F1C">
        <w:rPr>
          <w:rFonts w:ascii="Times New Roman" w:hAnsi="Times New Roman"/>
          <w:sz w:val="20"/>
          <w:szCs w:val="20"/>
        </w:rPr>
        <w:t xml:space="preserve">Model ranking of the full models at the different landscape scales for wild pollinator visitation (flower beetles were not included here) </w:t>
      </w:r>
      <w:r w:rsidRPr="00C31F1C">
        <w:rPr>
          <w:rFonts w:ascii="Times New Roman" w:hAnsi="Times New Roman"/>
          <w:color w:val="0D0D0D"/>
          <w:sz w:val="20"/>
          <w:szCs w:val="20"/>
          <w:shd w:val="clear" w:color="auto" w:fill="FFFFFF"/>
        </w:rPr>
        <w:t xml:space="preserve">(TD = Tree Density at plot level, TC = Landscape-level tree cover (%) at 100m, 250m and 500m). </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560"/>
        <w:gridCol w:w="2268"/>
        <w:gridCol w:w="708"/>
        <w:gridCol w:w="993"/>
        <w:gridCol w:w="992"/>
        <w:gridCol w:w="850"/>
        <w:gridCol w:w="1002"/>
        <w:gridCol w:w="653"/>
      </w:tblGrid>
      <w:tr w:rsidR="00D203EF" w:rsidRPr="00C31F1C" w14:paraId="6BD9E827" w14:textId="77777777" w:rsidTr="00935DB4">
        <w:trPr>
          <w:trHeight w:val="286"/>
        </w:trPr>
        <w:tc>
          <w:tcPr>
            <w:tcW w:w="1560" w:type="dxa"/>
            <w:tcBorders>
              <w:top w:val="single" w:sz="4" w:space="0" w:color="auto"/>
              <w:bottom w:val="single" w:sz="4" w:space="0" w:color="auto"/>
            </w:tcBorders>
            <w:shd w:val="clear" w:color="auto" w:fill="auto"/>
            <w:noWrap/>
            <w:hideMark/>
          </w:tcPr>
          <w:p w14:paraId="502D07D6" w14:textId="77777777" w:rsidR="00D203EF" w:rsidRPr="00C31F1C" w:rsidRDefault="00D203EF" w:rsidP="00935DB4">
            <w:pPr>
              <w:spacing w:after="0" w:line="240" w:lineRule="auto"/>
              <w:rPr>
                <w:rFonts w:ascii="Times New Roman" w:hAnsi="Times New Roman"/>
                <w:b/>
                <w:bCs/>
                <w:color w:val="000000"/>
                <w:sz w:val="20"/>
                <w:szCs w:val="20"/>
              </w:rPr>
            </w:pPr>
            <w:r w:rsidRPr="00C31F1C">
              <w:rPr>
                <w:rFonts w:ascii="Times New Roman" w:hAnsi="Times New Roman"/>
                <w:b/>
                <w:bCs/>
                <w:color w:val="000000"/>
                <w:sz w:val="20"/>
                <w:szCs w:val="20"/>
              </w:rPr>
              <w:t>Response variable</w:t>
            </w:r>
          </w:p>
        </w:tc>
        <w:tc>
          <w:tcPr>
            <w:tcW w:w="2268" w:type="dxa"/>
            <w:tcBorders>
              <w:top w:val="single" w:sz="4" w:space="0" w:color="auto"/>
              <w:bottom w:val="single" w:sz="4" w:space="0" w:color="auto"/>
            </w:tcBorders>
            <w:shd w:val="clear" w:color="auto" w:fill="auto"/>
            <w:noWrap/>
            <w:hideMark/>
          </w:tcPr>
          <w:p w14:paraId="6A927920" w14:textId="77777777" w:rsidR="00D203EF" w:rsidRPr="00C31F1C" w:rsidRDefault="00D203EF" w:rsidP="00935DB4">
            <w:pPr>
              <w:spacing w:after="0" w:line="240" w:lineRule="auto"/>
              <w:rPr>
                <w:rFonts w:ascii="Times New Roman" w:hAnsi="Times New Roman"/>
                <w:b/>
                <w:bCs/>
                <w:color w:val="000000"/>
                <w:sz w:val="20"/>
                <w:szCs w:val="20"/>
              </w:rPr>
            </w:pPr>
            <w:r w:rsidRPr="00C31F1C">
              <w:rPr>
                <w:rFonts w:ascii="Times New Roman" w:hAnsi="Times New Roman"/>
                <w:b/>
                <w:bCs/>
                <w:color w:val="000000"/>
                <w:sz w:val="20"/>
                <w:szCs w:val="20"/>
              </w:rPr>
              <w:t>Model</w:t>
            </w:r>
          </w:p>
        </w:tc>
        <w:tc>
          <w:tcPr>
            <w:tcW w:w="708" w:type="dxa"/>
            <w:tcBorders>
              <w:top w:val="single" w:sz="4" w:space="0" w:color="auto"/>
              <w:bottom w:val="single" w:sz="4" w:space="0" w:color="auto"/>
            </w:tcBorders>
            <w:shd w:val="clear" w:color="auto" w:fill="auto"/>
            <w:noWrap/>
            <w:hideMark/>
          </w:tcPr>
          <w:p w14:paraId="103DBF68" w14:textId="77777777" w:rsidR="00D203EF" w:rsidRPr="00C31F1C" w:rsidRDefault="00D203EF" w:rsidP="00935DB4">
            <w:pPr>
              <w:spacing w:after="0" w:line="240" w:lineRule="auto"/>
              <w:rPr>
                <w:rFonts w:ascii="Times New Roman" w:hAnsi="Times New Roman"/>
                <w:b/>
                <w:bCs/>
                <w:color w:val="000000"/>
                <w:sz w:val="20"/>
                <w:szCs w:val="20"/>
              </w:rPr>
            </w:pPr>
            <w:r w:rsidRPr="00C31F1C">
              <w:rPr>
                <w:rFonts w:ascii="Times New Roman" w:hAnsi="Times New Roman"/>
                <w:b/>
                <w:bCs/>
                <w:color w:val="000000"/>
                <w:sz w:val="20"/>
                <w:szCs w:val="20"/>
              </w:rPr>
              <w:t xml:space="preserve">delta </w:t>
            </w:r>
            <w:proofErr w:type="spellStart"/>
            <w:r w:rsidRPr="00C31F1C">
              <w:rPr>
                <w:rFonts w:ascii="Times New Roman" w:hAnsi="Times New Roman"/>
                <w:b/>
                <w:bCs/>
                <w:color w:val="000000"/>
                <w:sz w:val="20"/>
                <w:szCs w:val="20"/>
              </w:rPr>
              <w:t>AICc</w:t>
            </w:r>
            <w:proofErr w:type="spellEnd"/>
          </w:p>
        </w:tc>
        <w:tc>
          <w:tcPr>
            <w:tcW w:w="993" w:type="dxa"/>
            <w:tcBorders>
              <w:top w:val="single" w:sz="4" w:space="0" w:color="auto"/>
              <w:bottom w:val="single" w:sz="4" w:space="0" w:color="auto"/>
            </w:tcBorders>
            <w:shd w:val="clear" w:color="auto" w:fill="auto"/>
            <w:noWrap/>
            <w:hideMark/>
          </w:tcPr>
          <w:p w14:paraId="2BE4B925" w14:textId="77777777" w:rsidR="00D203EF" w:rsidRPr="00C31F1C" w:rsidRDefault="00D203EF" w:rsidP="00935DB4">
            <w:pPr>
              <w:spacing w:after="0" w:line="240" w:lineRule="auto"/>
              <w:rPr>
                <w:rFonts w:ascii="Times New Roman" w:hAnsi="Times New Roman"/>
                <w:b/>
                <w:bCs/>
                <w:color w:val="000000"/>
                <w:sz w:val="20"/>
                <w:szCs w:val="20"/>
              </w:rPr>
            </w:pPr>
            <w:r w:rsidRPr="00C31F1C">
              <w:rPr>
                <w:rFonts w:ascii="Times New Roman" w:hAnsi="Times New Roman"/>
                <w:b/>
                <w:bCs/>
                <w:color w:val="000000"/>
                <w:sz w:val="20"/>
                <w:szCs w:val="20"/>
              </w:rPr>
              <w:t>Fixed variable</w:t>
            </w:r>
          </w:p>
        </w:tc>
        <w:tc>
          <w:tcPr>
            <w:tcW w:w="992" w:type="dxa"/>
            <w:tcBorders>
              <w:top w:val="single" w:sz="4" w:space="0" w:color="auto"/>
              <w:bottom w:val="single" w:sz="4" w:space="0" w:color="auto"/>
            </w:tcBorders>
            <w:shd w:val="clear" w:color="auto" w:fill="auto"/>
            <w:noWrap/>
            <w:hideMark/>
          </w:tcPr>
          <w:p w14:paraId="009F9B69" w14:textId="77777777" w:rsidR="00D203EF" w:rsidRPr="00C31F1C" w:rsidRDefault="00D203EF" w:rsidP="00935DB4">
            <w:pPr>
              <w:spacing w:after="0" w:line="240" w:lineRule="auto"/>
              <w:rPr>
                <w:rFonts w:ascii="Times New Roman" w:hAnsi="Times New Roman"/>
                <w:b/>
                <w:bCs/>
                <w:color w:val="000000"/>
                <w:sz w:val="20"/>
                <w:szCs w:val="20"/>
              </w:rPr>
            </w:pPr>
            <w:r w:rsidRPr="00C31F1C">
              <w:rPr>
                <w:rFonts w:ascii="Times New Roman" w:hAnsi="Times New Roman"/>
                <w:b/>
                <w:bCs/>
                <w:color w:val="000000"/>
                <w:sz w:val="20"/>
                <w:szCs w:val="20"/>
              </w:rPr>
              <w:t>Estimate</w:t>
            </w:r>
          </w:p>
        </w:tc>
        <w:tc>
          <w:tcPr>
            <w:tcW w:w="850" w:type="dxa"/>
            <w:tcBorders>
              <w:top w:val="single" w:sz="4" w:space="0" w:color="auto"/>
              <w:bottom w:val="single" w:sz="4" w:space="0" w:color="auto"/>
            </w:tcBorders>
            <w:shd w:val="clear" w:color="auto" w:fill="auto"/>
            <w:noWrap/>
            <w:hideMark/>
          </w:tcPr>
          <w:p w14:paraId="0619ABE4" w14:textId="77777777" w:rsidR="00D203EF" w:rsidRPr="00C31F1C" w:rsidRDefault="00D203EF" w:rsidP="00935DB4">
            <w:pPr>
              <w:spacing w:after="0" w:line="240" w:lineRule="auto"/>
              <w:rPr>
                <w:rFonts w:ascii="Times New Roman" w:hAnsi="Times New Roman"/>
                <w:b/>
                <w:bCs/>
                <w:color w:val="000000"/>
                <w:sz w:val="20"/>
                <w:szCs w:val="20"/>
              </w:rPr>
            </w:pPr>
            <w:r w:rsidRPr="00C31F1C">
              <w:rPr>
                <w:rFonts w:ascii="Times New Roman" w:hAnsi="Times New Roman"/>
                <w:b/>
                <w:bCs/>
                <w:color w:val="000000"/>
                <w:sz w:val="20"/>
                <w:szCs w:val="20"/>
              </w:rPr>
              <w:t>SE</w:t>
            </w:r>
          </w:p>
        </w:tc>
        <w:tc>
          <w:tcPr>
            <w:tcW w:w="1002" w:type="dxa"/>
            <w:tcBorders>
              <w:top w:val="single" w:sz="4" w:space="0" w:color="auto"/>
              <w:bottom w:val="single" w:sz="4" w:space="0" w:color="auto"/>
            </w:tcBorders>
            <w:shd w:val="clear" w:color="auto" w:fill="auto"/>
            <w:noWrap/>
            <w:hideMark/>
          </w:tcPr>
          <w:p w14:paraId="21E40BC5" w14:textId="77777777" w:rsidR="00D203EF" w:rsidRPr="00C31F1C" w:rsidRDefault="00D203EF" w:rsidP="00935DB4">
            <w:pPr>
              <w:spacing w:after="0" w:line="240" w:lineRule="auto"/>
              <w:rPr>
                <w:rFonts w:ascii="Times New Roman" w:hAnsi="Times New Roman"/>
                <w:b/>
                <w:bCs/>
                <w:color w:val="000000"/>
                <w:sz w:val="20"/>
                <w:szCs w:val="20"/>
              </w:rPr>
            </w:pPr>
            <w:r w:rsidRPr="00C31F1C">
              <w:rPr>
                <w:rFonts w:ascii="Times New Roman" w:hAnsi="Times New Roman"/>
                <w:b/>
                <w:bCs/>
                <w:color w:val="000000"/>
                <w:sz w:val="20"/>
                <w:szCs w:val="20"/>
              </w:rPr>
              <w:t>test stat (t - value)</w:t>
            </w:r>
          </w:p>
        </w:tc>
        <w:tc>
          <w:tcPr>
            <w:tcW w:w="653" w:type="dxa"/>
            <w:tcBorders>
              <w:top w:val="single" w:sz="4" w:space="0" w:color="auto"/>
              <w:bottom w:val="single" w:sz="4" w:space="0" w:color="auto"/>
            </w:tcBorders>
            <w:shd w:val="clear" w:color="auto" w:fill="auto"/>
            <w:noWrap/>
            <w:hideMark/>
          </w:tcPr>
          <w:p w14:paraId="44A43D8B" w14:textId="77777777" w:rsidR="00D203EF" w:rsidRPr="00C31F1C" w:rsidRDefault="00D203EF" w:rsidP="00935DB4">
            <w:pPr>
              <w:spacing w:after="0" w:line="240" w:lineRule="auto"/>
              <w:rPr>
                <w:rFonts w:ascii="Times New Roman" w:hAnsi="Times New Roman"/>
                <w:b/>
                <w:bCs/>
                <w:color w:val="000000"/>
                <w:sz w:val="20"/>
                <w:szCs w:val="20"/>
              </w:rPr>
            </w:pPr>
            <w:r w:rsidRPr="00C31F1C">
              <w:rPr>
                <w:rFonts w:ascii="Times New Roman" w:hAnsi="Times New Roman"/>
                <w:b/>
                <w:bCs/>
                <w:color w:val="000000"/>
                <w:sz w:val="20"/>
                <w:szCs w:val="20"/>
              </w:rPr>
              <w:t>p value</w:t>
            </w:r>
          </w:p>
        </w:tc>
      </w:tr>
      <w:tr w:rsidR="00D203EF" w:rsidRPr="00C31F1C" w14:paraId="32F7269F" w14:textId="77777777" w:rsidTr="00935DB4">
        <w:trPr>
          <w:trHeight w:val="286"/>
        </w:trPr>
        <w:tc>
          <w:tcPr>
            <w:tcW w:w="4536" w:type="dxa"/>
            <w:gridSpan w:val="3"/>
            <w:tcBorders>
              <w:top w:val="single" w:sz="4" w:space="0" w:color="auto"/>
              <w:bottom w:val="single" w:sz="4" w:space="0" w:color="auto"/>
            </w:tcBorders>
            <w:shd w:val="clear" w:color="auto" w:fill="auto"/>
            <w:noWrap/>
            <w:vAlign w:val="bottom"/>
            <w:hideMark/>
          </w:tcPr>
          <w:p w14:paraId="21AC22D8" w14:textId="77777777" w:rsidR="00D203EF" w:rsidRPr="00C31F1C" w:rsidRDefault="00D203EF" w:rsidP="00935DB4">
            <w:pPr>
              <w:spacing w:after="0" w:line="240" w:lineRule="auto"/>
              <w:rPr>
                <w:rFonts w:ascii="Times New Roman" w:hAnsi="Times New Roman"/>
                <w:i/>
                <w:iCs/>
                <w:color w:val="000000"/>
                <w:sz w:val="20"/>
                <w:szCs w:val="20"/>
              </w:rPr>
            </w:pPr>
            <w:r w:rsidRPr="00C31F1C">
              <w:rPr>
                <w:rFonts w:ascii="Times New Roman" w:hAnsi="Times New Roman"/>
                <w:i/>
                <w:iCs/>
                <w:color w:val="000000"/>
                <w:sz w:val="20"/>
                <w:szCs w:val="20"/>
              </w:rPr>
              <w:t xml:space="preserve">RQ4: Local tree density and landscape tree cover impact pollinator visitation </w:t>
            </w:r>
          </w:p>
        </w:tc>
        <w:tc>
          <w:tcPr>
            <w:tcW w:w="993" w:type="dxa"/>
            <w:tcBorders>
              <w:top w:val="single" w:sz="4" w:space="0" w:color="auto"/>
              <w:bottom w:val="single" w:sz="4" w:space="0" w:color="auto"/>
            </w:tcBorders>
            <w:shd w:val="clear" w:color="auto" w:fill="auto"/>
            <w:noWrap/>
            <w:vAlign w:val="bottom"/>
            <w:hideMark/>
          </w:tcPr>
          <w:p w14:paraId="63C189EA" w14:textId="77777777" w:rsidR="00D203EF" w:rsidRPr="00C31F1C" w:rsidRDefault="00D203EF" w:rsidP="00935DB4">
            <w:pPr>
              <w:spacing w:after="0" w:line="240" w:lineRule="auto"/>
              <w:rPr>
                <w:rFonts w:ascii="Times New Roman" w:hAnsi="Times New Roman"/>
                <w:i/>
                <w:iCs/>
                <w:color w:val="000000"/>
                <w:sz w:val="20"/>
                <w:szCs w:val="20"/>
              </w:rPr>
            </w:pPr>
          </w:p>
        </w:tc>
        <w:tc>
          <w:tcPr>
            <w:tcW w:w="992" w:type="dxa"/>
            <w:tcBorders>
              <w:top w:val="single" w:sz="4" w:space="0" w:color="auto"/>
              <w:bottom w:val="single" w:sz="4" w:space="0" w:color="auto"/>
            </w:tcBorders>
            <w:shd w:val="clear" w:color="auto" w:fill="auto"/>
            <w:noWrap/>
            <w:vAlign w:val="bottom"/>
            <w:hideMark/>
          </w:tcPr>
          <w:p w14:paraId="12D4C0DC" w14:textId="77777777" w:rsidR="00D203EF" w:rsidRPr="00C31F1C" w:rsidRDefault="00D203EF" w:rsidP="00935DB4">
            <w:pPr>
              <w:spacing w:after="0" w:line="240" w:lineRule="auto"/>
              <w:jc w:val="center"/>
              <w:rPr>
                <w:rFonts w:ascii="Times New Roman" w:hAnsi="Times New Roman"/>
                <w:i/>
                <w:iCs/>
                <w:sz w:val="20"/>
                <w:szCs w:val="20"/>
              </w:rPr>
            </w:pPr>
          </w:p>
        </w:tc>
        <w:tc>
          <w:tcPr>
            <w:tcW w:w="850" w:type="dxa"/>
            <w:tcBorders>
              <w:top w:val="single" w:sz="4" w:space="0" w:color="auto"/>
              <w:bottom w:val="single" w:sz="4" w:space="0" w:color="auto"/>
            </w:tcBorders>
            <w:shd w:val="clear" w:color="auto" w:fill="auto"/>
            <w:noWrap/>
            <w:vAlign w:val="bottom"/>
            <w:hideMark/>
          </w:tcPr>
          <w:p w14:paraId="06F76C27" w14:textId="77777777" w:rsidR="00D203EF" w:rsidRPr="00C31F1C" w:rsidRDefault="00D203EF" w:rsidP="00935DB4">
            <w:pPr>
              <w:spacing w:after="0" w:line="240" w:lineRule="auto"/>
              <w:jc w:val="center"/>
              <w:rPr>
                <w:rFonts w:ascii="Times New Roman" w:hAnsi="Times New Roman"/>
                <w:i/>
                <w:iCs/>
                <w:sz w:val="20"/>
                <w:szCs w:val="20"/>
              </w:rPr>
            </w:pPr>
          </w:p>
        </w:tc>
        <w:tc>
          <w:tcPr>
            <w:tcW w:w="1002" w:type="dxa"/>
            <w:tcBorders>
              <w:top w:val="single" w:sz="4" w:space="0" w:color="auto"/>
              <w:bottom w:val="single" w:sz="4" w:space="0" w:color="auto"/>
            </w:tcBorders>
            <w:shd w:val="clear" w:color="auto" w:fill="auto"/>
            <w:noWrap/>
            <w:vAlign w:val="bottom"/>
            <w:hideMark/>
          </w:tcPr>
          <w:p w14:paraId="5CFCB86F" w14:textId="77777777" w:rsidR="00D203EF" w:rsidRPr="00C31F1C" w:rsidRDefault="00D203EF" w:rsidP="00935DB4">
            <w:pPr>
              <w:spacing w:after="0" w:line="240" w:lineRule="auto"/>
              <w:jc w:val="center"/>
              <w:rPr>
                <w:rFonts w:ascii="Times New Roman" w:hAnsi="Times New Roman"/>
                <w:i/>
                <w:iCs/>
                <w:sz w:val="20"/>
                <w:szCs w:val="20"/>
              </w:rPr>
            </w:pPr>
          </w:p>
        </w:tc>
        <w:tc>
          <w:tcPr>
            <w:tcW w:w="653" w:type="dxa"/>
            <w:tcBorders>
              <w:top w:val="single" w:sz="4" w:space="0" w:color="auto"/>
              <w:bottom w:val="single" w:sz="4" w:space="0" w:color="auto"/>
            </w:tcBorders>
            <w:shd w:val="clear" w:color="auto" w:fill="auto"/>
            <w:noWrap/>
            <w:vAlign w:val="bottom"/>
            <w:hideMark/>
          </w:tcPr>
          <w:p w14:paraId="663C50DD" w14:textId="77777777" w:rsidR="00D203EF" w:rsidRPr="00C31F1C" w:rsidRDefault="00D203EF" w:rsidP="00935DB4">
            <w:pPr>
              <w:spacing w:after="0" w:line="240" w:lineRule="auto"/>
              <w:jc w:val="center"/>
              <w:rPr>
                <w:rFonts w:ascii="Times New Roman" w:hAnsi="Times New Roman"/>
                <w:i/>
                <w:iCs/>
                <w:sz w:val="20"/>
                <w:szCs w:val="20"/>
              </w:rPr>
            </w:pPr>
          </w:p>
        </w:tc>
      </w:tr>
      <w:tr w:rsidR="00D203EF" w:rsidRPr="00C31F1C" w14:paraId="516261CB" w14:textId="77777777" w:rsidTr="00935DB4">
        <w:trPr>
          <w:trHeight w:val="286"/>
        </w:trPr>
        <w:tc>
          <w:tcPr>
            <w:tcW w:w="1560" w:type="dxa"/>
            <w:tcBorders>
              <w:top w:val="single" w:sz="4" w:space="0" w:color="auto"/>
              <w:bottom w:val="nil"/>
            </w:tcBorders>
            <w:shd w:val="clear" w:color="auto" w:fill="auto"/>
            <w:noWrap/>
            <w:vAlign w:val="bottom"/>
          </w:tcPr>
          <w:p w14:paraId="4E9170A9"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Wild pollinator visitation</w:t>
            </w:r>
            <w:r w:rsidRPr="00C31F1C">
              <w:rPr>
                <w:rFonts w:ascii="Times New Roman" w:hAnsi="Times New Roman"/>
                <w:color w:val="000000"/>
                <w:sz w:val="20"/>
                <w:szCs w:val="20"/>
              </w:rPr>
              <w:t xml:space="preserve"> </w:t>
            </w:r>
          </w:p>
        </w:tc>
        <w:tc>
          <w:tcPr>
            <w:tcW w:w="2268" w:type="dxa"/>
            <w:tcBorders>
              <w:top w:val="single" w:sz="4" w:space="0" w:color="auto"/>
              <w:bottom w:val="nil"/>
            </w:tcBorders>
            <w:shd w:val="clear" w:color="auto" w:fill="auto"/>
            <w:noWrap/>
            <w:vAlign w:val="bottom"/>
          </w:tcPr>
          <w:p w14:paraId="3C9BE780" w14:textId="77777777" w:rsidR="00D203EF" w:rsidRPr="00C31F1C" w:rsidRDefault="00D203EF" w:rsidP="00935DB4">
            <w:pPr>
              <w:spacing w:after="0" w:line="240" w:lineRule="auto"/>
              <w:jc w:val="center"/>
              <w:rPr>
                <w:rFonts w:ascii="Times New Roman" w:hAnsi="Times New Roman"/>
                <w:sz w:val="20"/>
                <w:szCs w:val="20"/>
              </w:rPr>
            </w:pPr>
            <w:r w:rsidRPr="00C31F1C">
              <w:rPr>
                <w:rFonts w:ascii="Times New Roman" w:hAnsi="Times New Roman"/>
                <w:color w:val="000000"/>
                <w:sz w:val="20"/>
                <w:szCs w:val="20"/>
                <w:lang w:val="en-GB" w:eastAsia="en-GB"/>
              </w:rPr>
              <w:t>TD +  flowers +TC100m</w:t>
            </w:r>
          </w:p>
        </w:tc>
        <w:tc>
          <w:tcPr>
            <w:tcW w:w="708" w:type="dxa"/>
            <w:tcBorders>
              <w:top w:val="single" w:sz="4" w:space="0" w:color="auto"/>
              <w:bottom w:val="nil"/>
            </w:tcBorders>
            <w:shd w:val="clear" w:color="auto" w:fill="auto"/>
            <w:noWrap/>
            <w:vAlign w:val="bottom"/>
          </w:tcPr>
          <w:p w14:paraId="440CE6C0" w14:textId="77777777" w:rsidR="00D203EF" w:rsidRPr="00C31F1C" w:rsidRDefault="00D203EF" w:rsidP="00935DB4">
            <w:pPr>
              <w:spacing w:after="0" w:line="240" w:lineRule="auto"/>
              <w:jc w:val="center"/>
              <w:rPr>
                <w:rFonts w:ascii="Times New Roman" w:hAnsi="Times New Roman"/>
                <w:sz w:val="20"/>
                <w:szCs w:val="20"/>
                <w:lang w:val="en-GB"/>
              </w:rPr>
            </w:pPr>
            <w:r w:rsidRPr="00C31F1C">
              <w:rPr>
                <w:rFonts w:ascii="Times New Roman" w:hAnsi="Times New Roman"/>
                <w:sz w:val="20"/>
                <w:szCs w:val="20"/>
                <w:lang w:val="en-GB"/>
              </w:rPr>
              <w:t>8,06</w:t>
            </w:r>
          </w:p>
        </w:tc>
        <w:tc>
          <w:tcPr>
            <w:tcW w:w="993" w:type="dxa"/>
            <w:tcBorders>
              <w:top w:val="single" w:sz="4" w:space="0" w:color="auto"/>
              <w:bottom w:val="nil"/>
            </w:tcBorders>
            <w:shd w:val="clear" w:color="000000" w:fill="FFFFFF"/>
            <w:noWrap/>
            <w:vAlign w:val="bottom"/>
          </w:tcPr>
          <w:p w14:paraId="3DFD3801"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TD</w:t>
            </w:r>
          </w:p>
        </w:tc>
        <w:tc>
          <w:tcPr>
            <w:tcW w:w="992" w:type="dxa"/>
            <w:tcBorders>
              <w:top w:val="single" w:sz="4" w:space="0" w:color="auto"/>
              <w:bottom w:val="nil"/>
            </w:tcBorders>
            <w:shd w:val="clear" w:color="000000" w:fill="FFFFFF"/>
            <w:noWrap/>
            <w:vAlign w:val="center"/>
          </w:tcPr>
          <w:p w14:paraId="365A598D"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0.00</w:t>
            </w:r>
          </w:p>
        </w:tc>
        <w:tc>
          <w:tcPr>
            <w:tcW w:w="850" w:type="dxa"/>
            <w:tcBorders>
              <w:top w:val="single" w:sz="4" w:space="0" w:color="auto"/>
              <w:bottom w:val="nil"/>
            </w:tcBorders>
            <w:shd w:val="clear" w:color="auto" w:fill="auto"/>
            <w:noWrap/>
            <w:vAlign w:val="center"/>
          </w:tcPr>
          <w:p w14:paraId="432A523C"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0.01</w:t>
            </w:r>
          </w:p>
        </w:tc>
        <w:tc>
          <w:tcPr>
            <w:tcW w:w="1002" w:type="dxa"/>
            <w:tcBorders>
              <w:top w:val="single" w:sz="4" w:space="0" w:color="auto"/>
              <w:bottom w:val="nil"/>
            </w:tcBorders>
            <w:shd w:val="clear" w:color="auto" w:fill="auto"/>
            <w:noWrap/>
            <w:vAlign w:val="center"/>
          </w:tcPr>
          <w:p w14:paraId="49A1A3BC"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0.59</w:t>
            </w:r>
          </w:p>
        </w:tc>
        <w:tc>
          <w:tcPr>
            <w:tcW w:w="653" w:type="dxa"/>
            <w:tcBorders>
              <w:top w:val="single" w:sz="4" w:space="0" w:color="auto"/>
              <w:bottom w:val="nil"/>
            </w:tcBorders>
            <w:shd w:val="clear" w:color="auto" w:fill="auto"/>
            <w:noWrap/>
            <w:vAlign w:val="center"/>
          </w:tcPr>
          <w:p w14:paraId="59133844"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0.57</w:t>
            </w:r>
          </w:p>
        </w:tc>
      </w:tr>
      <w:tr w:rsidR="00D203EF" w:rsidRPr="00C31F1C" w14:paraId="064DFDDF" w14:textId="77777777" w:rsidTr="00935DB4">
        <w:trPr>
          <w:trHeight w:val="286"/>
        </w:trPr>
        <w:tc>
          <w:tcPr>
            <w:tcW w:w="1560" w:type="dxa"/>
            <w:tcBorders>
              <w:top w:val="single" w:sz="4" w:space="0" w:color="auto"/>
              <w:bottom w:val="nil"/>
            </w:tcBorders>
            <w:shd w:val="clear" w:color="auto" w:fill="auto"/>
            <w:noWrap/>
            <w:vAlign w:val="bottom"/>
          </w:tcPr>
          <w:p w14:paraId="464E8176" w14:textId="77777777" w:rsidR="00D203EF" w:rsidRPr="00C31F1C" w:rsidRDefault="00D203EF" w:rsidP="00935DB4">
            <w:pPr>
              <w:spacing w:after="0" w:line="240" w:lineRule="auto"/>
              <w:rPr>
                <w:rFonts w:ascii="Times New Roman" w:hAnsi="Times New Roman"/>
                <w:b/>
                <w:bCs/>
                <w:color w:val="000000"/>
                <w:sz w:val="20"/>
                <w:szCs w:val="20"/>
              </w:rPr>
            </w:pPr>
          </w:p>
        </w:tc>
        <w:tc>
          <w:tcPr>
            <w:tcW w:w="2268" w:type="dxa"/>
            <w:tcBorders>
              <w:top w:val="single" w:sz="4" w:space="0" w:color="auto"/>
              <w:bottom w:val="nil"/>
            </w:tcBorders>
            <w:shd w:val="clear" w:color="auto" w:fill="auto"/>
            <w:noWrap/>
            <w:vAlign w:val="bottom"/>
          </w:tcPr>
          <w:p w14:paraId="4CC9681A" w14:textId="77777777" w:rsidR="00D203EF" w:rsidRPr="00C31F1C" w:rsidRDefault="00D203EF" w:rsidP="00935DB4">
            <w:pPr>
              <w:spacing w:after="0" w:line="240" w:lineRule="auto"/>
              <w:rPr>
                <w:rFonts w:ascii="Times New Roman" w:hAnsi="Times New Roman"/>
                <w:sz w:val="20"/>
                <w:szCs w:val="20"/>
              </w:rPr>
            </w:pPr>
          </w:p>
        </w:tc>
        <w:tc>
          <w:tcPr>
            <w:tcW w:w="708" w:type="dxa"/>
            <w:tcBorders>
              <w:top w:val="single" w:sz="4" w:space="0" w:color="auto"/>
              <w:bottom w:val="nil"/>
            </w:tcBorders>
            <w:shd w:val="clear" w:color="auto" w:fill="auto"/>
            <w:noWrap/>
            <w:vAlign w:val="bottom"/>
          </w:tcPr>
          <w:p w14:paraId="65AB9E49" w14:textId="77777777" w:rsidR="00D203EF" w:rsidRPr="00C31F1C" w:rsidRDefault="00D203EF" w:rsidP="00935DB4">
            <w:pPr>
              <w:spacing w:after="0" w:line="240" w:lineRule="auto"/>
              <w:rPr>
                <w:rFonts w:ascii="Times New Roman" w:hAnsi="Times New Roman"/>
                <w:sz w:val="20"/>
                <w:szCs w:val="20"/>
              </w:rPr>
            </w:pPr>
          </w:p>
        </w:tc>
        <w:tc>
          <w:tcPr>
            <w:tcW w:w="993" w:type="dxa"/>
            <w:tcBorders>
              <w:top w:val="single" w:sz="4" w:space="0" w:color="auto"/>
              <w:bottom w:val="nil"/>
            </w:tcBorders>
            <w:shd w:val="clear" w:color="000000" w:fill="FFFFFF"/>
            <w:noWrap/>
            <w:vAlign w:val="bottom"/>
          </w:tcPr>
          <w:p w14:paraId="03E4457E"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flowers</w:t>
            </w:r>
          </w:p>
        </w:tc>
        <w:tc>
          <w:tcPr>
            <w:tcW w:w="992" w:type="dxa"/>
            <w:tcBorders>
              <w:top w:val="single" w:sz="4" w:space="0" w:color="auto"/>
              <w:bottom w:val="nil"/>
            </w:tcBorders>
            <w:shd w:val="clear" w:color="000000" w:fill="FFFFFF"/>
            <w:noWrap/>
            <w:vAlign w:val="center"/>
          </w:tcPr>
          <w:p w14:paraId="674AA69F"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-0.01</w:t>
            </w:r>
          </w:p>
        </w:tc>
        <w:tc>
          <w:tcPr>
            <w:tcW w:w="850" w:type="dxa"/>
            <w:tcBorders>
              <w:top w:val="single" w:sz="4" w:space="0" w:color="auto"/>
              <w:bottom w:val="nil"/>
            </w:tcBorders>
            <w:shd w:val="clear" w:color="auto" w:fill="auto"/>
            <w:noWrap/>
            <w:vAlign w:val="center"/>
          </w:tcPr>
          <w:p w14:paraId="35E71647"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0.02</w:t>
            </w:r>
          </w:p>
        </w:tc>
        <w:tc>
          <w:tcPr>
            <w:tcW w:w="1002" w:type="dxa"/>
            <w:tcBorders>
              <w:top w:val="single" w:sz="4" w:space="0" w:color="auto"/>
              <w:bottom w:val="nil"/>
            </w:tcBorders>
            <w:shd w:val="clear" w:color="auto" w:fill="auto"/>
            <w:noWrap/>
            <w:vAlign w:val="center"/>
          </w:tcPr>
          <w:p w14:paraId="7D4E6693"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-0.52</w:t>
            </w:r>
          </w:p>
        </w:tc>
        <w:tc>
          <w:tcPr>
            <w:tcW w:w="653" w:type="dxa"/>
            <w:tcBorders>
              <w:top w:val="single" w:sz="4" w:space="0" w:color="auto"/>
              <w:bottom w:val="nil"/>
            </w:tcBorders>
            <w:shd w:val="clear" w:color="auto" w:fill="auto"/>
            <w:noWrap/>
            <w:vAlign w:val="center"/>
          </w:tcPr>
          <w:p w14:paraId="43C20BDD"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0.61</w:t>
            </w:r>
          </w:p>
        </w:tc>
      </w:tr>
      <w:tr w:rsidR="00D203EF" w:rsidRPr="00C31F1C" w14:paraId="2B385C56" w14:textId="77777777" w:rsidTr="00935DB4">
        <w:trPr>
          <w:trHeight w:val="286"/>
        </w:trPr>
        <w:tc>
          <w:tcPr>
            <w:tcW w:w="1560" w:type="dxa"/>
            <w:tcBorders>
              <w:top w:val="nil"/>
            </w:tcBorders>
            <w:shd w:val="clear" w:color="auto" w:fill="auto"/>
            <w:noWrap/>
            <w:vAlign w:val="bottom"/>
          </w:tcPr>
          <w:p w14:paraId="79110CA8" w14:textId="77777777" w:rsidR="00D203EF" w:rsidRPr="00C31F1C" w:rsidRDefault="00D203EF" w:rsidP="00935DB4">
            <w:pPr>
              <w:spacing w:after="0" w:line="240" w:lineRule="auto"/>
              <w:rPr>
                <w:rFonts w:ascii="Times New Roman" w:hAnsi="Times New Roman"/>
                <w:b/>
                <w:bCs/>
                <w:color w:val="000000"/>
                <w:sz w:val="20"/>
                <w:szCs w:val="20"/>
              </w:rPr>
            </w:pPr>
          </w:p>
        </w:tc>
        <w:tc>
          <w:tcPr>
            <w:tcW w:w="2268" w:type="dxa"/>
            <w:tcBorders>
              <w:top w:val="nil"/>
            </w:tcBorders>
            <w:shd w:val="clear" w:color="auto" w:fill="auto"/>
            <w:noWrap/>
            <w:vAlign w:val="bottom"/>
          </w:tcPr>
          <w:p w14:paraId="1E1F6F29" w14:textId="77777777" w:rsidR="00D203EF" w:rsidRPr="00C31F1C" w:rsidRDefault="00D203EF" w:rsidP="00935DB4">
            <w:pPr>
              <w:spacing w:after="0" w:line="240" w:lineRule="auto"/>
              <w:rPr>
                <w:rFonts w:ascii="Times New Roman" w:hAnsi="Times New Roman"/>
                <w:sz w:val="20"/>
                <w:szCs w:val="20"/>
              </w:rPr>
            </w:pPr>
          </w:p>
        </w:tc>
        <w:tc>
          <w:tcPr>
            <w:tcW w:w="708" w:type="dxa"/>
            <w:tcBorders>
              <w:top w:val="nil"/>
            </w:tcBorders>
            <w:shd w:val="clear" w:color="auto" w:fill="auto"/>
            <w:noWrap/>
            <w:vAlign w:val="bottom"/>
          </w:tcPr>
          <w:p w14:paraId="36F8418D" w14:textId="77777777" w:rsidR="00D203EF" w:rsidRPr="00C31F1C" w:rsidRDefault="00D203EF" w:rsidP="00935DB4">
            <w:pPr>
              <w:spacing w:after="0" w:line="240" w:lineRule="auto"/>
              <w:rPr>
                <w:rFonts w:ascii="Times New Roman" w:hAnsi="Times New Roman"/>
                <w:sz w:val="20"/>
                <w:szCs w:val="20"/>
              </w:rPr>
            </w:pPr>
          </w:p>
        </w:tc>
        <w:tc>
          <w:tcPr>
            <w:tcW w:w="993" w:type="dxa"/>
            <w:tcBorders>
              <w:top w:val="nil"/>
            </w:tcBorders>
            <w:shd w:val="clear" w:color="000000" w:fill="FFFFFF"/>
            <w:noWrap/>
            <w:vAlign w:val="bottom"/>
          </w:tcPr>
          <w:p w14:paraId="6CF786E7"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TC100m</w:t>
            </w:r>
          </w:p>
        </w:tc>
        <w:tc>
          <w:tcPr>
            <w:tcW w:w="992" w:type="dxa"/>
            <w:tcBorders>
              <w:top w:val="nil"/>
            </w:tcBorders>
            <w:shd w:val="clear" w:color="000000" w:fill="FFFFFF"/>
            <w:noWrap/>
            <w:vAlign w:val="center"/>
          </w:tcPr>
          <w:p w14:paraId="6EFF2D19"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0.32</w:t>
            </w:r>
          </w:p>
        </w:tc>
        <w:tc>
          <w:tcPr>
            <w:tcW w:w="850" w:type="dxa"/>
            <w:tcBorders>
              <w:top w:val="nil"/>
            </w:tcBorders>
            <w:shd w:val="clear" w:color="auto" w:fill="auto"/>
            <w:noWrap/>
            <w:vAlign w:val="center"/>
          </w:tcPr>
          <w:p w14:paraId="4E72088D"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0.33</w:t>
            </w:r>
          </w:p>
        </w:tc>
        <w:tc>
          <w:tcPr>
            <w:tcW w:w="1002" w:type="dxa"/>
            <w:tcBorders>
              <w:top w:val="nil"/>
            </w:tcBorders>
            <w:shd w:val="clear" w:color="auto" w:fill="auto"/>
            <w:noWrap/>
            <w:vAlign w:val="center"/>
          </w:tcPr>
          <w:p w14:paraId="07BED56E"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0.96</w:t>
            </w:r>
          </w:p>
        </w:tc>
        <w:tc>
          <w:tcPr>
            <w:tcW w:w="653" w:type="dxa"/>
            <w:tcBorders>
              <w:top w:val="nil"/>
            </w:tcBorders>
            <w:shd w:val="clear" w:color="auto" w:fill="auto"/>
            <w:noWrap/>
            <w:vAlign w:val="center"/>
          </w:tcPr>
          <w:p w14:paraId="3F0E8606"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0.35</w:t>
            </w:r>
          </w:p>
        </w:tc>
      </w:tr>
      <w:tr w:rsidR="00D203EF" w:rsidRPr="00C31F1C" w14:paraId="16558500" w14:textId="77777777" w:rsidTr="00935DB4">
        <w:trPr>
          <w:trHeight w:val="286"/>
        </w:trPr>
        <w:tc>
          <w:tcPr>
            <w:tcW w:w="1560" w:type="dxa"/>
            <w:shd w:val="clear" w:color="auto" w:fill="auto"/>
            <w:noWrap/>
            <w:vAlign w:val="bottom"/>
          </w:tcPr>
          <w:p w14:paraId="2C3B2603" w14:textId="77777777" w:rsidR="00D203EF" w:rsidRPr="00C31F1C" w:rsidRDefault="00D203EF" w:rsidP="00935DB4">
            <w:pPr>
              <w:spacing w:after="0" w:line="240" w:lineRule="auto"/>
              <w:rPr>
                <w:rFonts w:ascii="Times New Roman" w:hAnsi="Times New Roman"/>
                <w:b/>
                <w:bCs/>
                <w:color w:val="000000"/>
                <w:sz w:val="20"/>
                <w:szCs w:val="20"/>
              </w:rPr>
            </w:pPr>
          </w:p>
        </w:tc>
        <w:tc>
          <w:tcPr>
            <w:tcW w:w="2268" w:type="dxa"/>
            <w:shd w:val="clear" w:color="auto" w:fill="auto"/>
            <w:noWrap/>
            <w:vAlign w:val="bottom"/>
          </w:tcPr>
          <w:p w14:paraId="742E019A" w14:textId="77777777" w:rsidR="00D203EF" w:rsidRPr="00C31F1C" w:rsidRDefault="00D203EF" w:rsidP="00935DB4">
            <w:pPr>
              <w:spacing w:after="0" w:line="240" w:lineRule="auto"/>
              <w:rPr>
                <w:rFonts w:ascii="Times New Roman" w:hAnsi="Times New Roman"/>
                <w:sz w:val="20"/>
                <w:szCs w:val="20"/>
              </w:rPr>
            </w:pPr>
            <w:r w:rsidRPr="00C31F1C">
              <w:rPr>
                <w:rFonts w:ascii="Times New Roman" w:hAnsi="Times New Roman"/>
                <w:color w:val="000000"/>
                <w:sz w:val="20"/>
                <w:szCs w:val="20"/>
                <w:lang w:val="en-GB" w:eastAsia="en-GB"/>
              </w:rPr>
              <w:t>TD +  flowers +TC250m</w:t>
            </w:r>
          </w:p>
        </w:tc>
        <w:tc>
          <w:tcPr>
            <w:tcW w:w="708" w:type="dxa"/>
            <w:shd w:val="clear" w:color="auto" w:fill="auto"/>
            <w:noWrap/>
            <w:vAlign w:val="bottom"/>
          </w:tcPr>
          <w:p w14:paraId="240059D9" w14:textId="77777777" w:rsidR="00D203EF" w:rsidRPr="00C31F1C" w:rsidRDefault="00D203EF" w:rsidP="00935DB4">
            <w:pPr>
              <w:spacing w:after="0" w:line="240" w:lineRule="auto"/>
              <w:rPr>
                <w:rFonts w:ascii="Times New Roman" w:hAnsi="Times New Roman"/>
                <w:sz w:val="20"/>
                <w:szCs w:val="20"/>
                <w:lang w:val="en-GB"/>
              </w:rPr>
            </w:pPr>
            <w:r w:rsidRPr="00C31F1C">
              <w:rPr>
                <w:rFonts w:ascii="Times New Roman" w:hAnsi="Times New Roman"/>
                <w:sz w:val="20"/>
                <w:szCs w:val="20"/>
                <w:lang w:val="en-GB"/>
              </w:rPr>
              <w:t>8,41</w:t>
            </w:r>
          </w:p>
        </w:tc>
        <w:tc>
          <w:tcPr>
            <w:tcW w:w="993" w:type="dxa"/>
            <w:shd w:val="clear" w:color="000000" w:fill="FFFFFF"/>
            <w:noWrap/>
            <w:vAlign w:val="bottom"/>
          </w:tcPr>
          <w:p w14:paraId="3C8398B3"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TD</w:t>
            </w:r>
          </w:p>
        </w:tc>
        <w:tc>
          <w:tcPr>
            <w:tcW w:w="992" w:type="dxa"/>
            <w:shd w:val="clear" w:color="000000" w:fill="FFFFFF"/>
            <w:noWrap/>
            <w:vAlign w:val="center"/>
          </w:tcPr>
          <w:p w14:paraId="1F85CDB7"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0.00</w:t>
            </w:r>
          </w:p>
        </w:tc>
        <w:tc>
          <w:tcPr>
            <w:tcW w:w="850" w:type="dxa"/>
            <w:shd w:val="clear" w:color="auto" w:fill="auto"/>
            <w:noWrap/>
            <w:vAlign w:val="center"/>
          </w:tcPr>
          <w:p w14:paraId="6B31B248"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0.01</w:t>
            </w:r>
          </w:p>
        </w:tc>
        <w:tc>
          <w:tcPr>
            <w:tcW w:w="1002" w:type="dxa"/>
            <w:shd w:val="clear" w:color="auto" w:fill="auto"/>
            <w:noWrap/>
            <w:vAlign w:val="center"/>
          </w:tcPr>
          <w:p w14:paraId="6C9154F6"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0.54</w:t>
            </w:r>
          </w:p>
        </w:tc>
        <w:tc>
          <w:tcPr>
            <w:tcW w:w="653" w:type="dxa"/>
            <w:shd w:val="clear" w:color="auto" w:fill="auto"/>
            <w:noWrap/>
            <w:vAlign w:val="center"/>
          </w:tcPr>
          <w:p w14:paraId="1E755549"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0.60</w:t>
            </w:r>
          </w:p>
        </w:tc>
      </w:tr>
      <w:tr w:rsidR="00D203EF" w:rsidRPr="00C31F1C" w14:paraId="08531715" w14:textId="77777777" w:rsidTr="00935DB4">
        <w:trPr>
          <w:trHeight w:val="286"/>
        </w:trPr>
        <w:tc>
          <w:tcPr>
            <w:tcW w:w="1560" w:type="dxa"/>
            <w:shd w:val="clear" w:color="auto" w:fill="auto"/>
            <w:noWrap/>
            <w:vAlign w:val="bottom"/>
          </w:tcPr>
          <w:p w14:paraId="69DBFC4E" w14:textId="77777777" w:rsidR="00D203EF" w:rsidRPr="00C31F1C" w:rsidRDefault="00D203EF" w:rsidP="00935DB4">
            <w:pPr>
              <w:spacing w:after="0" w:line="240" w:lineRule="auto"/>
              <w:rPr>
                <w:rFonts w:ascii="Times New Roman" w:hAnsi="Times New Roman"/>
                <w:b/>
                <w:bCs/>
                <w:color w:val="000000"/>
                <w:sz w:val="20"/>
                <w:szCs w:val="20"/>
              </w:rPr>
            </w:pPr>
          </w:p>
        </w:tc>
        <w:tc>
          <w:tcPr>
            <w:tcW w:w="2268" w:type="dxa"/>
            <w:shd w:val="clear" w:color="auto" w:fill="auto"/>
            <w:noWrap/>
            <w:vAlign w:val="bottom"/>
          </w:tcPr>
          <w:p w14:paraId="376B3C17" w14:textId="77777777" w:rsidR="00D203EF" w:rsidRPr="00C31F1C" w:rsidRDefault="00D203EF" w:rsidP="00935DB4">
            <w:pPr>
              <w:spacing w:after="0" w:line="240" w:lineRule="auto"/>
              <w:rPr>
                <w:rFonts w:ascii="Times New Roman" w:hAnsi="Times New Roman"/>
                <w:sz w:val="20"/>
                <w:szCs w:val="20"/>
              </w:rPr>
            </w:pPr>
          </w:p>
        </w:tc>
        <w:tc>
          <w:tcPr>
            <w:tcW w:w="708" w:type="dxa"/>
            <w:shd w:val="clear" w:color="auto" w:fill="auto"/>
            <w:noWrap/>
            <w:vAlign w:val="bottom"/>
          </w:tcPr>
          <w:p w14:paraId="27ED0C95" w14:textId="77777777" w:rsidR="00D203EF" w:rsidRPr="00C31F1C" w:rsidRDefault="00D203EF" w:rsidP="00935DB4">
            <w:pPr>
              <w:spacing w:after="0" w:line="240" w:lineRule="auto"/>
              <w:rPr>
                <w:rFonts w:ascii="Times New Roman" w:hAnsi="Times New Roman"/>
                <w:sz w:val="20"/>
                <w:szCs w:val="20"/>
              </w:rPr>
            </w:pPr>
          </w:p>
        </w:tc>
        <w:tc>
          <w:tcPr>
            <w:tcW w:w="993" w:type="dxa"/>
            <w:shd w:val="clear" w:color="000000" w:fill="FFFFFF"/>
            <w:noWrap/>
            <w:vAlign w:val="bottom"/>
          </w:tcPr>
          <w:p w14:paraId="4C087BE2"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flowers</w:t>
            </w:r>
          </w:p>
        </w:tc>
        <w:tc>
          <w:tcPr>
            <w:tcW w:w="992" w:type="dxa"/>
            <w:shd w:val="clear" w:color="000000" w:fill="FFFFFF"/>
            <w:noWrap/>
            <w:vAlign w:val="center"/>
          </w:tcPr>
          <w:p w14:paraId="7C855913"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0.00</w:t>
            </w:r>
          </w:p>
        </w:tc>
        <w:tc>
          <w:tcPr>
            <w:tcW w:w="850" w:type="dxa"/>
            <w:shd w:val="clear" w:color="auto" w:fill="auto"/>
            <w:noWrap/>
            <w:vAlign w:val="center"/>
          </w:tcPr>
          <w:p w14:paraId="22B73526"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0.02</w:t>
            </w:r>
          </w:p>
        </w:tc>
        <w:tc>
          <w:tcPr>
            <w:tcW w:w="1002" w:type="dxa"/>
            <w:shd w:val="clear" w:color="auto" w:fill="auto"/>
            <w:noWrap/>
            <w:vAlign w:val="center"/>
          </w:tcPr>
          <w:p w14:paraId="697EC766"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-0.25</w:t>
            </w:r>
          </w:p>
        </w:tc>
        <w:tc>
          <w:tcPr>
            <w:tcW w:w="653" w:type="dxa"/>
            <w:shd w:val="clear" w:color="auto" w:fill="auto"/>
            <w:noWrap/>
            <w:vAlign w:val="center"/>
          </w:tcPr>
          <w:p w14:paraId="3FB470AB"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0.81</w:t>
            </w:r>
          </w:p>
        </w:tc>
      </w:tr>
      <w:tr w:rsidR="00D203EF" w:rsidRPr="00C31F1C" w14:paraId="5A6D5A25" w14:textId="77777777" w:rsidTr="00935DB4">
        <w:trPr>
          <w:trHeight w:val="286"/>
        </w:trPr>
        <w:tc>
          <w:tcPr>
            <w:tcW w:w="1560" w:type="dxa"/>
            <w:shd w:val="clear" w:color="auto" w:fill="auto"/>
            <w:noWrap/>
            <w:vAlign w:val="bottom"/>
          </w:tcPr>
          <w:p w14:paraId="76A934A0" w14:textId="77777777" w:rsidR="00D203EF" w:rsidRPr="00C31F1C" w:rsidRDefault="00D203EF" w:rsidP="00935DB4">
            <w:pPr>
              <w:spacing w:after="0" w:line="240" w:lineRule="auto"/>
              <w:rPr>
                <w:rFonts w:ascii="Times New Roman" w:hAnsi="Times New Roman"/>
                <w:b/>
                <w:bCs/>
                <w:color w:val="000000"/>
                <w:sz w:val="20"/>
                <w:szCs w:val="20"/>
              </w:rPr>
            </w:pPr>
          </w:p>
        </w:tc>
        <w:tc>
          <w:tcPr>
            <w:tcW w:w="2268" w:type="dxa"/>
            <w:shd w:val="clear" w:color="auto" w:fill="auto"/>
            <w:noWrap/>
            <w:vAlign w:val="bottom"/>
          </w:tcPr>
          <w:p w14:paraId="5454E093" w14:textId="77777777" w:rsidR="00D203EF" w:rsidRPr="00C31F1C" w:rsidRDefault="00D203EF" w:rsidP="00935DB4">
            <w:pPr>
              <w:spacing w:after="0" w:line="240" w:lineRule="auto"/>
              <w:rPr>
                <w:rFonts w:ascii="Times New Roman" w:hAnsi="Times New Roman"/>
                <w:sz w:val="20"/>
                <w:szCs w:val="20"/>
              </w:rPr>
            </w:pPr>
          </w:p>
        </w:tc>
        <w:tc>
          <w:tcPr>
            <w:tcW w:w="708" w:type="dxa"/>
            <w:shd w:val="clear" w:color="auto" w:fill="auto"/>
            <w:noWrap/>
            <w:vAlign w:val="bottom"/>
          </w:tcPr>
          <w:p w14:paraId="57384A62" w14:textId="77777777" w:rsidR="00D203EF" w:rsidRPr="00C31F1C" w:rsidRDefault="00D203EF" w:rsidP="00935DB4">
            <w:pPr>
              <w:spacing w:after="0" w:line="240" w:lineRule="auto"/>
              <w:rPr>
                <w:rFonts w:ascii="Times New Roman" w:hAnsi="Times New Roman"/>
                <w:sz w:val="20"/>
                <w:szCs w:val="20"/>
              </w:rPr>
            </w:pPr>
          </w:p>
        </w:tc>
        <w:tc>
          <w:tcPr>
            <w:tcW w:w="993" w:type="dxa"/>
            <w:shd w:val="clear" w:color="000000" w:fill="FFFFFF"/>
            <w:noWrap/>
            <w:vAlign w:val="bottom"/>
          </w:tcPr>
          <w:p w14:paraId="258A696B"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TC250m</w:t>
            </w:r>
          </w:p>
        </w:tc>
        <w:tc>
          <w:tcPr>
            <w:tcW w:w="992" w:type="dxa"/>
            <w:shd w:val="clear" w:color="000000" w:fill="FFFFFF"/>
            <w:noWrap/>
            <w:vAlign w:val="center"/>
          </w:tcPr>
          <w:p w14:paraId="49FB0337"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0.23</w:t>
            </w:r>
          </w:p>
        </w:tc>
        <w:tc>
          <w:tcPr>
            <w:tcW w:w="850" w:type="dxa"/>
            <w:shd w:val="clear" w:color="auto" w:fill="auto"/>
            <w:noWrap/>
            <w:vAlign w:val="center"/>
          </w:tcPr>
          <w:p w14:paraId="3DB72A8D"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0.41</w:t>
            </w:r>
          </w:p>
        </w:tc>
        <w:tc>
          <w:tcPr>
            <w:tcW w:w="1002" w:type="dxa"/>
            <w:shd w:val="clear" w:color="auto" w:fill="auto"/>
            <w:noWrap/>
            <w:vAlign w:val="center"/>
          </w:tcPr>
          <w:p w14:paraId="36E82755"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0.55</w:t>
            </w:r>
          </w:p>
        </w:tc>
        <w:tc>
          <w:tcPr>
            <w:tcW w:w="653" w:type="dxa"/>
            <w:shd w:val="clear" w:color="auto" w:fill="auto"/>
            <w:noWrap/>
            <w:vAlign w:val="center"/>
          </w:tcPr>
          <w:p w14:paraId="0339C5FE"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0.59</w:t>
            </w:r>
          </w:p>
        </w:tc>
      </w:tr>
      <w:tr w:rsidR="00D203EF" w:rsidRPr="00C31F1C" w14:paraId="4DB377EB" w14:textId="77777777" w:rsidTr="00935DB4">
        <w:trPr>
          <w:trHeight w:val="286"/>
        </w:trPr>
        <w:tc>
          <w:tcPr>
            <w:tcW w:w="1560" w:type="dxa"/>
            <w:shd w:val="clear" w:color="auto" w:fill="auto"/>
            <w:noWrap/>
            <w:vAlign w:val="bottom"/>
          </w:tcPr>
          <w:p w14:paraId="3028121D" w14:textId="77777777" w:rsidR="00D203EF" w:rsidRPr="00C31F1C" w:rsidRDefault="00D203EF" w:rsidP="00935DB4">
            <w:pPr>
              <w:spacing w:after="0" w:line="240" w:lineRule="auto"/>
              <w:rPr>
                <w:rFonts w:ascii="Times New Roman" w:hAnsi="Times New Roman"/>
                <w:b/>
                <w:bCs/>
                <w:color w:val="000000"/>
                <w:sz w:val="20"/>
                <w:szCs w:val="20"/>
              </w:rPr>
            </w:pPr>
          </w:p>
        </w:tc>
        <w:tc>
          <w:tcPr>
            <w:tcW w:w="2268" w:type="dxa"/>
            <w:shd w:val="clear" w:color="auto" w:fill="auto"/>
            <w:noWrap/>
            <w:vAlign w:val="bottom"/>
          </w:tcPr>
          <w:p w14:paraId="0C4BB6C2" w14:textId="77777777" w:rsidR="00D203EF" w:rsidRPr="00C31F1C" w:rsidRDefault="00D203EF" w:rsidP="00935DB4">
            <w:pPr>
              <w:spacing w:after="0" w:line="240" w:lineRule="auto"/>
              <w:rPr>
                <w:rFonts w:ascii="Times New Roman" w:hAnsi="Times New Roman"/>
                <w:sz w:val="20"/>
                <w:szCs w:val="20"/>
              </w:rPr>
            </w:pPr>
            <w:r w:rsidRPr="00C31F1C">
              <w:rPr>
                <w:rFonts w:ascii="Times New Roman" w:hAnsi="Times New Roman"/>
                <w:color w:val="000000"/>
                <w:sz w:val="20"/>
                <w:szCs w:val="20"/>
                <w:lang w:val="en-GB" w:eastAsia="en-GB"/>
              </w:rPr>
              <w:t>TD +  flowers +TC500m</w:t>
            </w:r>
          </w:p>
        </w:tc>
        <w:tc>
          <w:tcPr>
            <w:tcW w:w="708" w:type="dxa"/>
            <w:shd w:val="clear" w:color="auto" w:fill="auto"/>
            <w:noWrap/>
            <w:vAlign w:val="bottom"/>
          </w:tcPr>
          <w:p w14:paraId="4FAEEA3F" w14:textId="77777777" w:rsidR="00D203EF" w:rsidRPr="00C31F1C" w:rsidRDefault="00D203EF" w:rsidP="00935DB4">
            <w:pPr>
              <w:spacing w:after="0" w:line="240" w:lineRule="auto"/>
              <w:rPr>
                <w:rFonts w:ascii="Times New Roman" w:hAnsi="Times New Roman"/>
                <w:sz w:val="20"/>
                <w:szCs w:val="20"/>
              </w:rPr>
            </w:pPr>
            <w:r w:rsidRPr="00C31F1C">
              <w:rPr>
                <w:rFonts w:ascii="Times New Roman" w:hAnsi="Times New Roman"/>
                <w:sz w:val="20"/>
                <w:szCs w:val="20"/>
                <w:lang w:val="en-GB"/>
              </w:rPr>
              <w:t>7,94</w:t>
            </w:r>
          </w:p>
        </w:tc>
        <w:tc>
          <w:tcPr>
            <w:tcW w:w="993" w:type="dxa"/>
            <w:shd w:val="clear" w:color="000000" w:fill="FFFFFF"/>
            <w:noWrap/>
            <w:vAlign w:val="bottom"/>
          </w:tcPr>
          <w:p w14:paraId="045D4E74"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TD</w:t>
            </w:r>
          </w:p>
        </w:tc>
        <w:tc>
          <w:tcPr>
            <w:tcW w:w="992" w:type="dxa"/>
            <w:shd w:val="clear" w:color="000000" w:fill="FFFFFF"/>
            <w:noWrap/>
            <w:vAlign w:val="center"/>
          </w:tcPr>
          <w:p w14:paraId="0A976A45"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0.01</w:t>
            </w:r>
          </w:p>
        </w:tc>
        <w:tc>
          <w:tcPr>
            <w:tcW w:w="850" w:type="dxa"/>
            <w:shd w:val="clear" w:color="auto" w:fill="auto"/>
            <w:noWrap/>
            <w:vAlign w:val="center"/>
          </w:tcPr>
          <w:p w14:paraId="6DD4A065"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0.01</w:t>
            </w:r>
          </w:p>
        </w:tc>
        <w:tc>
          <w:tcPr>
            <w:tcW w:w="1002" w:type="dxa"/>
            <w:shd w:val="clear" w:color="auto" w:fill="auto"/>
            <w:noWrap/>
            <w:vAlign w:val="center"/>
          </w:tcPr>
          <w:p w14:paraId="111A3FE6"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0.59</w:t>
            </w:r>
          </w:p>
        </w:tc>
        <w:tc>
          <w:tcPr>
            <w:tcW w:w="653" w:type="dxa"/>
            <w:shd w:val="clear" w:color="auto" w:fill="auto"/>
            <w:noWrap/>
            <w:vAlign w:val="center"/>
          </w:tcPr>
          <w:p w14:paraId="3712221D"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0.56</w:t>
            </w:r>
          </w:p>
        </w:tc>
      </w:tr>
      <w:tr w:rsidR="00D203EF" w:rsidRPr="00C31F1C" w14:paraId="302A21F8" w14:textId="77777777" w:rsidTr="00935DB4">
        <w:trPr>
          <w:trHeight w:val="286"/>
        </w:trPr>
        <w:tc>
          <w:tcPr>
            <w:tcW w:w="1560" w:type="dxa"/>
            <w:shd w:val="clear" w:color="auto" w:fill="auto"/>
            <w:noWrap/>
            <w:vAlign w:val="bottom"/>
          </w:tcPr>
          <w:p w14:paraId="790C53DA" w14:textId="77777777" w:rsidR="00D203EF" w:rsidRPr="00C31F1C" w:rsidRDefault="00D203EF" w:rsidP="00935DB4">
            <w:pPr>
              <w:spacing w:after="0" w:line="240" w:lineRule="auto"/>
              <w:rPr>
                <w:rFonts w:ascii="Times New Roman" w:hAnsi="Times New Roman"/>
                <w:b/>
                <w:bCs/>
                <w:color w:val="000000"/>
                <w:sz w:val="20"/>
                <w:szCs w:val="20"/>
              </w:rPr>
            </w:pPr>
          </w:p>
        </w:tc>
        <w:tc>
          <w:tcPr>
            <w:tcW w:w="2268" w:type="dxa"/>
            <w:shd w:val="clear" w:color="auto" w:fill="auto"/>
            <w:noWrap/>
            <w:vAlign w:val="bottom"/>
          </w:tcPr>
          <w:p w14:paraId="68F9B818" w14:textId="77777777" w:rsidR="00D203EF" w:rsidRPr="00C31F1C" w:rsidRDefault="00D203EF" w:rsidP="00935DB4">
            <w:pPr>
              <w:spacing w:after="0" w:line="240" w:lineRule="auto"/>
              <w:rPr>
                <w:rFonts w:ascii="Times New Roman" w:hAnsi="Times New Roman"/>
                <w:sz w:val="20"/>
                <w:szCs w:val="20"/>
              </w:rPr>
            </w:pPr>
          </w:p>
        </w:tc>
        <w:tc>
          <w:tcPr>
            <w:tcW w:w="708" w:type="dxa"/>
            <w:shd w:val="clear" w:color="auto" w:fill="auto"/>
            <w:noWrap/>
            <w:vAlign w:val="bottom"/>
          </w:tcPr>
          <w:p w14:paraId="4F18721F" w14:textId="77777777" w:rsidR="00D203EF" w:rsidRPr="00C31F1C" w:rsidRDefault="00D203EF" w:rsidP="00935DB4">
            <w:pPr>
              <w:spacing w:after="0" w:line="240" w:lineRule="auto"/>
              <w:rPr>
                <w:rFonts w:ascii="Times New Roman" w:hAnsi="Times New Roman"/>
                <w:sz w:val="20"/>
                <w:szCs w:val="20"/>
              </w:rPr>
            </w:pPr>
          </w:p>
        </w:tc>
        <w:tc>
          <w:tcPr>
            <w:tcW w:w="993" w:type="dxa"/>
            <w:shd w:val="clear" w:color="000000" w:fill="FFFFFF"/>
            <w:noWrap/>
            <w:vAlign w:val="bottom"/>
          </w:tcPr>
          <w:p w14:paraId="77DEDD55"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flowers</w:t>
            </w:r>
          </w:p>
        </w:tc>
        <w:tc>
          <w:tcPr>
            <w:tcW w:w="992" w:type="dxa"/>
            <w:shd w:val="clear" w:color="000000" w:fill="FFFFFF"/>
            <w:noWrap/>
            <w:vAlign w:val="center"/>
          </w:tcPr>
          <w:p w14:paraId="3BDE106C"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0.00</w:t>
            </w:r>
          </w:p>
        </w:tc>
        <w:tc>
          <w:tcPr>
            <w:tcW w:w="850" w:type="dxa"/>
            <w:shd w:val="clear" w:color="auto" w:fill="auto"/>
            <w:noWrap/>
            <w:vAlign w:val="center"/>
          </w:tcPr>
          <w:p w14:paraId="5128D387"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0.02</w:t>
            </w:r>
          </w:p>
        </w:tc>
        <w:tc>
          <w:tcPr>
            <w:tcW w:w="1002" w:type="dxa"/>
            <w:shd w:val="clear" w:color="auto" w:fill="auto"/>
            <w:noWrap/>
            <w:vAlign w:val="center"/>
          </w:tcPr>
          <w:p w14:paraId="2647C925"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-0.08</w:t>
            </w:r>
          </w:p>
        </w:tc>
        <w:tc>
          <w:tcPr>
            <w:tcW w:w="653" w:type="dxa"/>
            <w:shd w:val="clear" w:color="auto" w:fill="auto"/>
            <w:noWrap/>
            <w:vAlign w:val="center"/>
          </w:tcPr>
          <w:p w14:paraId="2AFC67E2"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0.94</w:t>
            </w:r>
          </w:p>
        </w:tc>
      </w:tr>
      <w:tr w:rsidR="00D203EF" w:rsidRPr="00C31F1C" w14:paraId="1266BD3A" w14:textId="77777777" w:rsidTr="00935DB4">
        <w:trPr>
          <w:trHeight w:val="286"/>
        </w:trPr>
        <w:tc>
          <w:tcPr>
            <w:tcW w:w="1560" w:type="dxa"/>
            <w:shd w:val="clear" w:color="auto" w:fill="auto"/>
            <w:noWrap/>
            <w:vAlign w:val="bottom"/>
          </w:tcPr>
          <w:p w14:paraId="5B65EAE7" w14:textId="77777777" w:rsidR="00D203EF" w:rsidRPr="00C31F1C" w:rsidRDefault="00D203EF" w:rsidP="00935DB4">
            <w:pPr>
              <w:spacing w:after="0" w:line="240" w:lineRule="auto"/>
              <w:rPr>
                <w:rFonts w:ascii="Times New Roman" w:hAnsi="Times New Roman"/>
                <w:b/>
                <w:bCs/>
                <w:color w:val="000000"/>
                <w:sz w:val="20"/>
                <w:szCs w:val="20"/>
              </w:rPr>
            </w:pPr>
          </w:p>
        </w:tc>
        <w:tc>
          <w:tcPr>
            <w:tcW w:w="2268" w:type="dxa"/>
            <w:shd w:val="clear" w:color="auto" w:fill="auto"/>
            <w:noWrap/>
            <w:vAlign w:val="bottom"/>
          </w:tcPr>
          <w:p w14:paraId="6FF18884" w14:textId="77777777" w:rsidR="00D203EF" w:rsidRPr="00C31F1C" w:rsidRDefault="00D203EF" w:rsidP="00935DB4">
            <w:pPr>
              <w:spacing w:after="0" w:line="240" w:lineRule="auto"/>
              <w:rPr>
                <w:rFonts w:ascii="Times New Roman" w:hAnsi="Times New Roman"/>
                <w:sz w:val="20"/>
                <w:szCs w:val="20"/>
              </w:rPr>
            </w:pPr>
          </w:p>
        </w:tc>
        <w:tc>
          <w:tcPr>
            <w:tcW w:w="708" w:type="dxa"/>
            <w:shd w:val="clear" w:color="auto" w:fill="auto"/>
            <w:noWrap/>
            <w:vAlign w:val="bottom"/>
          </w:tcPr>
          <w:p w14:paraId="200F1FAC" w14:textId="77777777" w:rsidR="00D203EF" w:rsidRPr="00C31F1C" w:rsidRDefault="00D203EF" w:rsidP="00935DB4">
            <w:pPr>
              <w:spacing w:after="0" w:line="240" w:lineRule="auto"/>
              <w:rPr>
                <w:rFonts w:ascii="Times New Roman" w:hAnsi="Times New Roman"/>
                <w:sz w:val="20"/>
                <w:szCs w:val="20"/>
              </w:rPr>
            </w:pPr>
          </w:p>
        </w:tc>
        <w:tc>
          <w:tcPr>
            <w:tcW w:w="993" w:type="dxa"/>
            <w:shd w:val="clear" w:color="000000" w:fill="FFFFFF"/>
            <w:noWrap/>
            <w:vAlign w:val="bottom"/>
          </w:tcPr>
          <w:p w14:paraId="7F3EDCBA"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lang w:val="en-GB" w:eastAsia="en-GB"/>
              </w:rPr>
              <w:t>TC500m</w:t>
            </w:r>
          </w:p>
        </w:tc>
        <w:tc>
          <w:tcPr>
            <w:tcW w:w="992" w:type="dxa"/>
            <w:shd w:val="clear" w:color="000000" w:fill="FFFFFF"/>
            <w:noWrap/>
            <w:vAlign w:val="center"/>
          </w:tcPr>
          <w:p w14:paraId="29A6C435"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0.45</w:t>
            </w:r>
          </w:p>
        </w:tc>
        <w:tc>
          <w:tcPr>
            <w:tcW w:w="850" w:type="dxa"/>
            <w:shd w:val="clear" w:color="auto" w:fill="auto"/>
            <w:noWrap/>
            <w:vAlign w:val="center"/>
          </w:tcPr>
          <w:p w14:paraId="7DC1E9CF"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0.59</w:t>
            </w:r>
          </w:p>
        </w:tc>
        <w:tc>
          <w:tcPr>
            <w:tcW w:w="1002" w:type="dxa"/>
            <w:shd w:val="clear" w:color="auto" w:fill="auto"/>
            <w:noWrap/>
            <w:vAlign w:val="center"/>
          </w:tcPr>
          <w:p w14:paraId="1333B21F"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0.76</w:t>
            </w:r>
          </w:p>
        </w:tc>
        <w:tc>
          <w:tcPr>
            <w:tcW w:w="653" w:type="dxa"/>
            <w:shd w:val="clear" w:color="auto" w:fill="auto"/>
            <w:noWrap/>
            <w:vAlign w:val="center"/>
          </w:tcPr>
          <w:p w14:paraId="414515EB" w14:textId="77777777" w:rsidR="00D203EF" w:rsidRPr="00C31F1C" w:rsidRDefault="00D203EF" w:rsidP="00935DB4">
            <w:pPr>
              <w:spacing w:after="0" w:line="240" w:lineRule="auto"/>
              <w:rPr>
                <w:rFonts w:ascii="Times New Roman" w:hAnsi="Times New Roman"/>
                <w:color w:val="000000"/>
                <w:sz w:val="20"/>
                <w:szCs w:val="20"/>
              </w:rPr>
            </w:pPr>
            <w:r w:rsidRPr="00C31F1C">
              <w:rPr>
                <w:rFonts w:ascii="Times New Roman" w:hAnsi="Times New Roman"/>
                <w:color w:val="000000"/>
                <w:sz w:val="20"/>
                <w:szCs w:val="20"/>
              </w:rPr>
              <w:t>0.46</w:t>
            </w:r>
          </w:p>
        </w:tc>
      </w:tr>
    </w:tbl>
    <w:p w14:paraId="108A2C69" w14:textId="77777777" w:rsidR="00D203EF" w:rsidRPr="00C31F1C" w:rsidRDefault="00D203EF" w:rsidP="00B02795">
      <w:pPr>
        <w:jc w:val="both"/>
        <w:rPr>
          <w:rFonts w:ascii="Times New Roman" w:hAnsi="Times New Roman"/>
          <w:sz w:val="20"/>
          <w:szCs w:val="20"/>
          <w:lang w:val="en-GB"/>
        </w:rPr>
      </w:pPr>
    </w:p>
    <w:sectPr w:rsidR="00D203EF" w:rsidRPr="00C31F1C" w:rsidSect="00251E38">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Regular">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E38"/>
    <w:rsid w:val="00003B2A"/>
    <w:rsid w:val="00007E50"/>
    <w:rsid w:val="00015796"/>
    <w:rsid w:val="0002418D"/>
    <w:rsid w:val="00032637"/>
    <w:rsid w:val="0003370B"/>
    <w:rsid w:val="00081C70"/>
    <w:rsid w:val="0009073E"/>
    <w:rsid w:val="00090880"/>
    <w:rsid w:val="00092A07"/>
    <w:rsid w:val="00093BD4"/>
    <w:rsid w:val="00094E4E"/>
    <w:rsid w:val="000A5111"/>
    <w:rsid w:val="000A54D1"/>
    <w:rsid w:val="000B0F6F"/>
    <w:rsid w:val="000B13A7"/>
    <w:rsid w:val="000B15B1"/>
    <w:rsid w:val="000C5223"/>
    <w:rsid w:val="000C5516"/>
    <w:rsid w:val="000D0E2E"/>
    <w:rsid w:val="000E570F"/>
    <w:rsid w:val="000E625C"/>
    <w:rsid w:val="000F4AC0"/>
    <w:rsid w:val="000F5CA3"/>
    <w:rsid w:val="000F6BB8"/>
    <w:rsid w:val="000F7FDF"/>
    <w:rsid w:val="001244B9"/>
    <w:rsid w:val="00132C18"/>
    <w:rsid w:val="00134F19"/>
    <w:rsid w:val="00136A7A"/>
    <w:rsid w:val="00137C35"/>
    <w:rsid w:val="0014516E"/>
    <w:rsid w:val="0014540E"/>
    <w:rsid w:val="0016468D"/>
    <w:rsid w:val="00167B78"/>
    <w:rsid w:val="00183F05"/>
    <w:rsid w:val="001975AD"/>
    <w:rsid w:val="001C3E83"/>
    <w:rsid w:val="001C45AC"/>
    <w:rsid w:val="001D2699"/>
    <w:rsid w:val="001D78ED"/>
    <w:rsid w:val="001E5806"/>
    <w:rsid w:val="001F0F36"/>
    <w:rsid w:val="001F4D16"/>
    <w:rsid w:val="002004BF"/>
    <w:rsid w:val="00202FB6"/>
    <w:rsid w:val="00217BC9"/>
    <w:rsid w:val="002226F4"/>
    <w:rsid w:val="00230E64"/>
    <w:rsid w:val="002344B8"/>
    <w:rsid w:val="002356C0"/>
    <w:rsid w:val="00243498"/>
    <w:rsid w:val="0024777A"/>
    <w:rsid w:val="00247A5B"/>
    <w:rsid w:val="00250A72"/>
    <w:rsid w:val="00251E38"/>
    <w:rsid w:val="00253A5F"/>
    <w:rsid w:val="00253F4C"/>
    <w:rsid w:val="002633DB"/>
    <w:rsid w:val="00267D71"/>
    <w:rsid w:val="00282399"/>
    <w:rsid w:val="0029410B"/>
    <w:rsid w:val="00295659"/>
    <w:rsid w:val="002A2066"/>
    <w:rsid w:val="002A7977"/>
    <w:rsid w:val="002B0557"/>
    <w:rsid w:val="002B4DE2"/>
    <w:rsid w:val="002C03B8"/>
    <w:rsid w:val="002D56DB"/>
    <w:rsid w:val="002E09E1"/>
    <w:rsid w:val="002E5159"/>
    <w:rsid w:val="002E6273"/>
    <w:rsid w:val="002F44DD"/>
    <w:rsid w:val="00306B37"/>
    <w:rsid w:val="00311C28"/>
    <w:rsid w:val="003219E3"/>
    <w:rsid w:val="00321C5C"/>
    <w:rsid w:val="0032572C"/>
    <w:rsid w:val="003265AF"/>
    <w:rsid w:val="00337B13"/>
    <w:rsid w:val="00345A82"/>
    <w:rsid w:val="00355237"/>
    <w:rsid w:val="00357532"/>
    <w:rsid w:val="003673CC"/>
    <w:rsid w:val="00384816"/>
    <w:rsid w:val="00390005"/>
    <w:rsid w:val="0039283F"/>
    <w:rsid w:val="00393A00"/>
    <w:rsid w:val="003A5DCD"/>
    <w:rsid w:val="003A64D0"/>
    <w:rsid w:val="003A763A"/>
    <w:rsid w:val="003B353D"/>
    <w:rsid w:val="003D5995"/>
    <w:rsid w:val="003F20BB"/>
    <w:rsid w:val="003F5501"/>
    <w:rsid w:val="00400757"/>
    <w:rsid w:val="00404A46"/>
    <w:rsid w:val="00405BF3"/>
    <w:rsid w:val="004124FA"/>
    <w:rsid w:val="00415AB2"/>
    <w:rsid w:val="004168E0"/>
    <w:rsid w:val="00417C98"/>
    <w:rsid w:val="00421BBB"/>
    <w:rsid w:val="00424437"/>
    <w:rsid w:val="00432C68"/>
    <w:rsid w:val="0044795E"/>
    <w:rsid w:val="00455AA5"/>
    <w:rsid w:val="00462960"/>
    <w:rsid w:val="00471936"/>
    <w:rsid w:val="00485051"/>
    <w:rsid w:val="004910F6"/>
    <w:rsid w:val="004A0D9A"/>
    <w:rsid w:val="004A131B"/>
    <w:rsid w:val="004A4EE3"/>
    <w:rsid w:val="004A6A6D"/>
    <w:rsid w:val="004B4956"/>
    <w:rsid w:val="004C5D12"/>
    <w:rsid w:val="004E46B5"/>
    <w:rsid w:val="004E5428"/>
    <w:rsid w:val="004E58FD"/>
    <w:rsid w:val="004F1CC7"/>
    <w:rsid w:val="004F4799"/>
    <w:rsid w:val="004F4E8C"/>
    <w:rsid w:val="00511557"/>
    <w:rsid w:val="005115F6"/>
    <w:rsid w:val="00523892"/>
    <w:rsid w:val="00523BB5"/>
    <w:rsid w:val="00523F58"/>
    <w:rsid w:val="00525E84"/>
    <w:rsid w:val="00531106"/>
    <w:rsid w:val="00531ADE"/>
    <w:rsid w:val="0053353E"/>
    <w:rsid w:val="005335AA"/>
    <w:rsid w:val="0054066B"/>
    <w:rsid w:val="00552E0A"/>
    <w:rsid w:val="0055588F"/>
    <w:rsid w:val="00566540"/>
    <w:rsid w:val="0057484C"/>
    <w:rsid w:val="005835E8"/>
    <w:rsid w:val="005A126B"/>
    <w:rsid w:val="005B5FCC"/>
    <w:rsid w:val="005B697C"/>
    <w:rsid w:val="005B69E3"/>
    <w:rsid w:val="005B709C"/>
    <w:rsid w:val="005C0863"/>
    <w:rsid w:val="005C3F39"/>
    <w:rsid w:val="005C73DD"/>
    <w:rsid w:val="005D3F9C"/>
    <w:rsid w:val="005E7DF6"/>
    <w:rsid w:val="005F08BF"/>
    <w:rsid w:val="006023B4"/>
    <w:rsid w:val="00607E0E"/>
    <w:rsid w:val="00613507"/>
    <w:rsid w:val="00613EBD"/>
    <w:rsid w:val="00616405"/>
    <w:rsid w:val="006247D9"/>
    <w:rsid w:val="00642404"/>
    <w:rsid w:val="006437A4"/>
    <w:rsid w:val="00652867"/>
    <w:rsid w:val="00652CD2"/>
    <w:rsid w:val="00654020"/>
    <w:rsid w:val="006554E7"/>
    <w:rsid w:val="0066734B"/>
    <w:rsid w:val="00671E9C"/>
    <w:rsid w:val="00673471"/>
    <w:rsid w:val="0067517C"/>
    <w:rsid w:val="00675489"/>
    <w:rsid w:val="006765B1"/>
    <w:rsid w:val="0067698B"/>
    <w:rsid w:val="00680BF5"/>
    <w:rsid w:val="00683EC7"/>
    <w:rsid w:val="006932A4"/>
    <w:rsid w:val="006938A2"/>
    <w:rsid w:val="00697A60"/>
    <w:rsid w:val="006A47B4"/>
    <w:rsid w:val="006A7637"/>
    <w:rsid w:val="006B2498"/>
    <w:rsid w:val="006B3C66"/>
    <w:rsid w:val="006B65DC"/>
    <w:rsid w:val="006B7635"/>
    <w:rsid w:val="006D33B7"/>
    <w:rsid w:val="006F064E"/>
    <w:rsid w:val="007007A5"/>
    <w:rsid w:val="007254BA"/>
    <w:rsid w:val="007329B9"/>
    <w:rsid w:val="00752332"/>
    <w:rsid w:val="00752594"/>
    <w:rsid w:val="00754B81"/>
    <w:rsid w:val="0076000C"/>
    <w:rsid w:val="007640D6"/>
    <w:rsid w:val="0077028D"/>
    <w:rsid w:val="007723BD"/>
    <w:rsid w:val="00774A63"/>
    <w:rsid w:val="00774AF9"/>
    <w:rsid w:val="00781512"/>
    <w:rsid w:val="0078621C"/>
    <w:rsid w:val="007A151D"/>
    <w:rsid w:val="007A1A40"/>
    <w:rsid w:val="007A1BE9"/>
    <w:rsid w:val="007A2AE6"/>
    <w:rsid w:val="007A6ABE"/>
    <w:rsid w:val="007C19E4"/>
    <w:rsid w:val="007C7263"/>
    <w:rsid w:val="007E7C9B"/>
    <w:rsid w:val="007F1DF5"/>
    <w:rsid w:val="007F509E"/>
    <w:rsid w:val="007F750B"/>
    <w:rsid w:val="008022B5"/>
    <w:rsid w:val="00811780"/>
    <w:rsid w:val="00816C73"/>
    <w:rsid w:val="00824D57"/>
    <w:rsid w:val="0082569F"/>
    <w:rsid w:val="00826BD9"/>
    <w:rsid w:val="00834799"/>
    <w:rsid w:val="00834F2C"/>
    <w:rsid w:val="00836BB1"/>
    <w:rsid w:val="00843D77"/>
    <w:rsid w:val="00844EEF"/>
    <w:rsid w:val="00846580"/>
    <w:rsid w:val="00846F1D"/>
    <w:rsid w:val="00851431"/>
    <w:rsid w:val="008535F3"/>
    <w:rsid w:val="00853802"/>
    <w:rsid w:val="00854E8C"/>
    <w:rsid w:val="00860AE4"/>
    <w:rsid w:val="00862846"/>
    <w:rsid w:val="00864073"/>
    <w:rsid w:val="008668D2"/>
    <w:rsid w:val="00875A86"/>
    <w:rsid w:val="008775A8"/>
    <w:rsid w:val="00882FF3"/>
    <w:rsid w:val="00885888"/>
    <w:rsid w:val="008948F3"/>
    <w:rsid w:val="00897EA6"/>
    <w:rsid w:val="008A2D6D"/>
    <w:rsid w:val="008A3686"/>
    <w:rsid w:val="008B3FBD"/>
    <w:rsid w:val="008B7BC3"/>
    <w:rsid w:val="008D5F86"/>
    <w:rsid w:val="008D6025"/>
    <w:rsid w:val="008E10A3"/>
    <w:rsid w:val="008E5EA9"/>
    <w:rsid w:val="008F67CD"/>
    <w:rsid w:val="009001B5"/>
    <w:rsid w:val="00924431"/>
    <w:rsid w:val="00935229"/>
    <w:rsid w:val="009359FF"/>
    <w:rsid w:val="00945AD8"/>
    <w:rsid w:val="00952E64"/>
    <w:rsid w:val="0095388C"/>
    <w:rsid w:val="00953C6F"/>
    <w:rsid w:val="009555F0"/>
    <w:rsid w:val="00956184"/>
    <w:rsid w:val="00961EF1"/>
    <w:rsid w:val="009626E6"/>
    <w:rsid w:val="009641DE"/>
    <w:rsid w:val="00971F81"/>
    <w:rsid w:val="00980D92"/>
    <w:rsid w:val="0098491A"/>
    <w:rsid w:val="00985DE4"/>
    <w:rsid w:val="009A451A"/>
    <w:rsid w:val="009A755A"/>
    <w:rsid w:val="009B437B"/>
    <w:rsid w:val="009B437D"/>
    <w:rsid w:val="009C07D3"/>
    <w:rsid w:val="009C2385"/>
    <w:rsid w:val="009C3CDF"/>
    <w:rsid w:val="009E0C4A"/>
    <w:rsid w:val="00A12801"/>
    <w:rsid w:val="00A212FB"/>
    <w:rsid w:val="00A21605"/>
    <w:rsid w:val="00A4020C"/>
    <w:rsid w:val="00A4185F"/>
    <w:rsid w:val="00A46BDF"/>
    <w:rsid w:val="00A47057"/>
    <w:rsid w:val="00A6294D"/>
    <w:rsid w:val="00A639F5"/>
    <w:rsid w:val="00A72D9D"/>
    <w:rsid w:val="00A77912"/>
    <w:rsid w:val="00A828D9"/>
    <w:rsid w:val="00A940C3"/>
    <w:rsid w:val="00AB5D2F"/>
    <w:rsid w:val="00AC0B8A"/>
    <w:rsid w:val="00AC5633"/>
    <w:rsid w:val="00AD3F95"/>
    <w:rsid w:val="00AE1E25"/>
    <w:rsid w:val="00AF33D6"/>
    <w:rsid w:val="00B02795"/>
    <w:rsid w:val="00B047D9"/>
    <w:rsid w:val="00B0518E"/>
    <w:rsid w:val="00B1391A"/>
    <w:rsid w:val="00B249C4"/>
    <w:rsid w:val="00B24C98"/>
    <w:rsid w:val="00B36BD5"/>
    <w:rsid w:val="00B47A21"/>
    <w:rsid w:val="00B50F9E"/>
    <w:rsid w:val="00B5345A"/>
    <w:rsid w:val="00B5649C"/>
    <w:rsid w:val="00B6568D"/>
    <w:rsid w:val="00B660F9"/>
    <w:rsid w:val="00B66839"/>
    <w:rsid w:val="00B75497"/>
    <w:rsid w:val="00B778B1"/>
    <w:rsid w:val="00B8175B"/>
    <w:rsid w:val="00B90D62"/>
    <w:rsid w:val="00B95793"/>
    <w:rsid w:val="00BB0AA1"/>
    <w:rsid w:val="00BB1986"/>
    <w:rsid w:val="00BC1F5E"/>
    <w:rsid w:val="00BC4CDA"/>
    <w:rsid w:val="00BD2333"/>
    <w:rsid w:val="00BE4E75"/>
    <w:rsid w:val="00BF0EEE"/>
    <w:rsid w:val="00BF2DE8"/>
    <w:rsid w:val="00BF74AF"/>
    <w:rsid w:val="00C03505"/>
    <w:rsid w:val="00C05E7A"/>
    <w:rsid w:val="00C11F5A"/>
    <w:rsid w:val="00C132C0"/>
    <w:rsid w:val="00C2211A"/>
    <w:rsid w:val="00C23A66"/>
    <w:rsid w:val="00C31F1C"/>
    <w:rsid w:val="00C4676B"/>
    <w:rsid w:val="00C5773B"/>
    <w:rsid w:val="00C57F11"/>
    <w:rsid w:val="00C70194"/>
    <w:rsid w:val="00C75A69"/>
    <w:rsid w:val="00C77DBA"/>
    <w:rsid w:val="00C84CC8"/>
    <w:rsid w:val="00C91076"/>
    <w:rsid w:val="00C93863"/>
    <w:rsid w:val="00C94769"/>
    <w:rsid w:val="00C97304"/>
    <w:rsid w:val="00CB0C16"/>
    <w:rsid w:val="00CC6390"/>
    <w:rsid w:val="00CD2978"/>
    <w:rsid w:val="00CD3AB4"/>
    <w:rsid w:val="00CE0667"/>
    <w:rsid w:val="00CE12E7"/>
    <w:rsid w:val="00CE3008"/>
    <w:rsid w:val="00CE3966"/>
    <w:rsid w:val="00CF39E2"/>
    <w:rsid w:val="00CF5AC4"/>
    <w:rsid w:val="00CF74B0"/>
    <w:rsid w:val="00D010B4"/>
    <w:rsid w:val="00D052F9"/>
    <w:rsid w:val="00D203EF"/>
    <w:rsid w:val="00D21E50"/>
    <w:rsid w:val="00D237C7"/>
    <w:rsid w:val="00D2769F"/>
    <w:rsid w:val="00D34545"/>
    <w:rsid w:val="00D4334F"/>
    <w:rsid w:val="00D478C4"/>
    <w:rsid w:val="00D518A3"/>
    <w:rsid w:val="00D62B7B"/>
    <w:rsid w:val="00D63D9D"/>
    <w:rsid w:val="00D66654"/>
    <w:rsid w:val="00D668F4"/>
    <w:rsid w:val="00D715F8"/>
    <w:rsid w:val="00D73360"/>
    <w:rsid w:val="00D73BC4"/>
    <w:rsid w:val="00D8126D"/>
    <w:rsid w:val="00D93B20"/>
    <w:rsid w:val="00D96F08"/>
    <w:rsid w:val="00DA6D51"/>
    <w:rsid w:val="00DA7A72"/>
    <w:rsid w:val="00DA7BDB"/>
    <w:rsid w:val="00DA7C37"/>
    <w:rsid w:val="00DD02B2"/>
    <w:rsid w:val="00DD4165"/>
    <w:rsid w:val="00DD47AF"/>
    <w:rsid w:val="00DD4DA3"/>
    <w:rsid w:val="00DE19FA"/>
    <w:rsid w:val="00DE646B"/>
    <w:rsid w:val="00E13384"/>
    <w:rsid w:val="00E153E3"/>
    <w:rsid w:val="00E16C21"/>
    <w:rsid w:val="00E27107"/>
    <w:rsid w:val="00E45E98"/>
    <w:rsid w:val="00E47B3E"/>
    <w:rsid w:val="00E518B7"/>
    <w:rsid w:val="00E558D3"/>
    <w:rsid w:val="00E5738F"/>
    <w:rsid w:val="00E6258B"/>
    <w:rsid w:val="00E66EC3"/>
    <w:rsid w:val="00E94046"/>
    <w:rsid w:val="00E946F7"/>
    <w:rsid w:val="00E958CF"/>
    <w:rsid w:val="00E96496"/>
    <w:rsid w:val="00E9752C"/>
    <w:rsid w:val="00EB02FA"/>
    <w:rsid w:val="00EB1CAE"/>
    <w:rsid w:val="00EB1CF1"/>
    <w:rsid w:val="00EB225E"/>
    <w:rsid w:val="00EC09CA"/>
    <w:rsid w:val="00EE1643"/>
    <w:rsid w:val="00EE4287"/>
    <w:rsid w:val="00EE4AFE"/>
    <w:rsid w:val="00F068A0"/>
    <w:rsid w:val="00F1433E"/>
    <w:rsid w:val="00F166F4"/>
    <w:rsid w:val="00F179F5"/>
    <w:rsid w:val="00F2105C"/>
    <w:rsid w:val="00F218BA"/>
    <w:rsid w:val="00F254DB"/>
    <w:rsid w:val="00F25DC3"/>
    <w:rsid w:val="00F407E5"/>
    <w:rsid w:val="00F43E8C"/>
    <w:rsid w:val="00F52FC3"/>
    <w:rsid w:val="00F62C21"/>
    <w:rsid w:val="00F63B51"/>
    <w:rsid w:val="00F64A8D"/>
    <w:rsid w:val="00F7102A"/>
    <w:rsid w:val="00F8077F"/>
    <w:rsid w:val="00F83665"/>
    <w:rsid w:val="00F911FC"/>
    <w:rsid w:val="00F95FA6"/>
    <w:rsid w:val="00FB6DDC"/>
    <w:rsid w:val="00FB7F5D"/>
    <w:rsid w:val="00FC5E6B"/>
    <w:rsid w:val="00FF5316"/>
    <w:rsid w:val="00FF55D3"/>
    <w:rsid w:val="00FF7B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26AA"/>
  <w15:chartTrackingRefBased/>
  <w15:docId w15:val="{813DEC6F-7A2D-4655-BFB6-4B44EDCA4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E38"/>
    <w:pPr>
      <w:spacing w:before="100" w:beforeAutospacing="1" w:line="254" w:lineRule="auto"/>
    </w:pPr>
    <w:rPr>
      <w:rFonts w:ascii="Calibri" w:eastAsia="Times New Roman" w:hAnsi="Calibri" w:cs="Times New Roman"/>
      <w:kern w:val="0"/>
      <w:lang w:val="en-US"/>
      <w14:ligatures w14:val="none"/>
    </w:rPr>
  </w:style>
  <w:style w:type="paragraph" w:styleId="Heading1">
    <w:name w:val="heading 1"/>
    <w:basedOn w:val="Normal"/>
    <w:next w:val="Normal"/>
    <w:link w:val="Heading1Char"/>
    <w:uiPriority w:val="9"/>
    <w:qFormat/>
    <w:rsid w:val="00251E38"/>
    <w:pPr>
      <w:keepNext/>
      <w:keepLines/>
      <w:spacing w:before="360" w:beforeAutospacing="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251E38"/>
    <w:pPr>
      <w:keepNext/>
      <w:keepLines/>
      <w:spacing w:before="160" w:beforeAutospacing="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251E38"/>
    <w:pPr>
      <w:keepNext/>
      <w:keepLines/>
      <w:spacing w:before="160" w:beforeAutospacing="0" w:after="80" w:line="259"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251E38"/>
    <w:pPr>
      <w:keepNext/>
      <w:keepLines/>
      <w:spacing w:before="80" w:beforeAutospacing="0" w:after="40" w:line="259" w:lineRule="auto"/>
      <w:outlineLvl w:val="3"/>
    </w:pPr>
    <w:rPr>
      <w:rFonts w:asciiTheme="minorHAnsi" w:eastAsiaTheme="majorEastAsia" w:hAnsiTheme="minorHAnsi"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251E38"/>
    <w:pPr>
      <w:keepNext/>
      <w:keepLines/>
      <w:spacing w:before="80" w:beforeAutospacing="0" w:after="40" w:line="259" w:lineRule="auto"/>
      <w:outlineLvl w:val="4"/>
    </w:pPr>
    <w:rPr>
      <w:rFonts w:asciiTheme="minorHAnsi" w:eastAsiaTheme="majorEastAsia" w:hAnsiTheme="minorHAnsi"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251E38"/>
    <w:pPr>
      <w:keepNext/>
      <w:keepLines/>
      <w:spacing w:before="40" w:beforeAutospacing="0" w:after="0" w:line="259" w:lineRule="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251E38"/>
    <w:pPr>
      <w:keepNext/>
      <w:keepLines/>
      <w:spacing w:before="40" w:beforeAutospacing="0" w:after="0" w:line="259" w:lineRule="auto"/>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251E38"/>
    <w:pPr>
      <w:keepNext/>
      <w:keepLines/>
      <w:spacing w:before="0" w:beforeAutospacing="0" w:after="0" w:line="259" w:lineRule="auto"/>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251E38"/>
    <w:pPr>
      <w:keepNext/>
      <w:keepLines/>
      <w:spacing w:before="0" w:beforeAutospacing="0" w:after="0" w:line="259" w:lineRule="auto"/>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E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E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E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E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E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E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E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E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E38"/>
    <w:rPr>
      <w:rFonts w:eastAsiaTheme="majorEastAsia" w:cstheme="majorBidi"/>
      <w:color w:val="272727" w:themeColor="text1" w:themeTint="D8"/>
    </w:rPr>
  </w:style>
  <w:style w:type="paragraph" w:styleId="Title">
    <w:name w:val="Title"/>
    <w:basedOn w:val="Normal"/>
    <w:next w:val="Normal"/>
    <w:link w:val="TitleChar"/>
    <w:uiPriority w:val="10"/>
    <w:qFormat/>
    <w:rsid w:val="00251E38"/>
    <w:pPr>
      <w:spacing w:before="0" w:beforeAutospacing="0"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251E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E38"/>
    <w:pPr>
      <w:numPr>
        <w:ilvl w:val="1"/>
      </w:numPr>
      <w:spacing w:before="0" w:beforeAutospacing="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251E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E38"/>
    <w:pPr>
      <w:spacing w:before="160" w:beforeAutospacing="0" w:line="259" w:lineRule="auto"/>
      <w:jc w:val="center"/>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251E38"/>
    <w:rPr>
      <w:i/>
      <w:iCs/>
      <w:color w:val="404040" w:themeColor="text1" w:themeTint="BF"/>
    </w:rPr>
  </w:style>
  <w:style w:type="paragraph" w:styleId="ListParagraph">
    <w:name w:val="List Paragraph"/>
    <w:basedOn w:val="Normal"/>
    <w:uiPriority w:val="99"/>
    <w:qFormat/>
    <w:rsid w:val="00251E38"/>
    <w:pPr>
      <w:spacing w:before="0" w:beforeAutospacing="0" w:line="259" w:lineRule="auto"/>
      <w:ind w:left="720"/>
      <w:contextualSpacing/>
    </w:pPr>
    <w:rPr>
      <w:rFonts w:asciiTheme="minorHAnsi" w:eastAsiaTheme="minorHAnsi" w:hAnsiTheme="minorHAnsi" w:cstheme="minorBidi"/>
      <w:kern w:val="2"/>
      <w:lang w:val="en-GB"/>
      <w14:ligatures w14:val="standardContextual"/>
    </w:rPr>
  </w:style>
  <w:style w:type="character" w:styleId="IntenseEmphasis">
    <w:name w:val="Intense Emphasis"/>
    <w:basedOn w:val="DefaultParagraphFont"/>
    <w:uiPriority w:val="21"/>
    <w:qFormat/>
    <w:rsid w:val="00251E38"/>
    <w:rPr>
      <w:i/>
      <w:iCs/>
      <w:color w:val="0F4761" w:themeColor="accent1" w:themeShade="BF"/>
    </w:rPr>
  </w:style>
  <w:style w:type="paragraph" w:styleId="IntenseQuote">
    <w:name w:val="Intense Quote"/>
    <w:basedOn w:val="Normal"/>
    <w:next w:val="Normal"/>
    <w:link w:val="IntenseQuoteChar"/>
    <w:uiPriority w:val="30"/>
    <w:qFormat/>
    <w:rsid w:val="00251E38"/>
    <w:pPr>
      <w:pBdr>
        <w:top w:val="single" w:sz="4" w:space="10" w:color="0F4761" w:themeColor="accent1" w:themeShade="BF"/>
        <w:bottom w:val="single" w:sz="4" w:space="10" w:color="0F4761" w:themeColor="accent1" w:themeShade="BF"/>
      </w:pBdr>
      <w:spacing w:before="360" w:beforeAutospacing="0" w:after="360" w:line="259" w:lineRule="auto"/>
      <w:ind w:left="864" w:right="864"/>
      <w:jc w:val="center"/>
    </w:pPr>
    <w:rPr>
      <w:rFonts w:asciiTheme="minorHAnsi" w:eastAsiaTheme="minorHAnsi" w:hAnsiTheme="minorHAnsi" w:cstheme="minorBidi"/>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251E38"/>
    <w:rPr>
      <w:i/>
      <w:iCs/>
      <w:color w:val="0F4761" w:themeColor="accent1" w:themeShade="BF"/>
    </w:rPr>
  </w:style>
  <w:style w:type="character" w:styleId="IntenseReference">
    <w:name w:val="Intense Reference"/>
    <w:basedOn w:val="DefaultParagraphFont"/>
    <w:uiPriority w:val="32"/>
    <w:qFormat/>
    <w:rsid w:val="00251E38"/>
    <w:rPr>
      <w:b/>
      <w:bCs/>
      <w:smallCaps/>
      <w:color w:val="0F4761" w:themeColor="accent1" w:themeShade="BF"/>
      <w:spacing w:val="5"/>
    </w:rPr>
  </w:style>
  <w:style w:type="character" w:styleId="CommentReference">
    <w:name w:val="annotation reference"/>
    <w:basedOn w:val="DefaultParagraphFont"/>
    <w:uiPriority w:val="99"/>
    <w:semiHidden/>
    <w:unhideWhenUsed/>
    <w:qFormat/>
    <w:rsid w:val="00251E38"/>
    <w:rPr>
      <w:sz w:val="16"/>
      <w:szCs w:val="16"/>
    </w:rPr>
  </w:style>
  <w:style w:type="paragraph" w:styleId="CommentText">
    <w:name w:val="annotation text"/>
    <w:basedOn w:val="Normal"/>
    <w:link w:val="CommentTextChar"/>
    <w:uiPriority w:val="99"/>
    <w:unhideWhenUsed/>
    <w:qFormat/>
    <w:rsid w:val="00251E38"/>
    <w:pPr>
      <w:spacing w:line="240" w:lineRule="auto"/>
    </w:pPr>
    <w:rPr>
      <w:sz w:val="20"/>
      <w:szCs w:val="20"/>
    </w:rPr>
  </w:style>
  <w:style w:type="character" w:customStyle="1" w:styleId="CommentTextChar">
    <w:name w:val="Comment Text Char"/>
    <w:basedOn w:val="DefaultParagraphFont"/>
    <w:link w:val="CommentText"/>
    <w:uiPriority w:val="99"/>
    <w:qFormat/>
    <w:rsid w:val="00251E38"/>
    <w:rPr>
      <w:rFonts w:ascii="Calibri" w:eastAsia="Times New Roman" w:hAnsi="Calibri" w:cs="Times New Roman"/>
      <w:kern w:val="0"/>
      <w:sz w:val="20"/>
      <w:szCs w:val="20"/>
      <w:lang w:val="en-US"/>
      <w14:ligatures w14:val="none"/>
    </w:rPr>
  </w:style>
  <w:style w:type="paragraph" w:styleId="NormalWeb">
    <w:name w:val="Normal (Web)"/>
    <w:basedOn w:val="Normal"/>
    <w:uiPriority w:val="99"/>
    <w:unhideWhenUsed/>
    <w:rsid w:val="00251E38"/>
    <w:pPr>
      <w:spacing w:after="100" w:afterAutospacing="1" w:line="240" w:lineRule="auto"/>
    </w:pPr>
    <w:rPr>
      <w:rFonts w:ascii="Times New Roman" w:hAnsi="Times New Roman"/>
      <w:sz w:val="24"/>
      <w:szCs w:val="24"/>
    </w:rPr>
  </w:style>
  <w:style w:type="paragraph" w:styleId="NoSpacing">
    <w:name w:val="No Spacing"/>
    <w:uiPriority w:val="1"/>
    <w:qFormat/>
    <w:rsid w:val="00251E38"/>
    <w:pPr>
      <w:spacing w:after="0" w:line="240" w:lineRule="auto"/>
    </w:pPr>
    <w:rPr>
      <w:kern w:val="0"/>
      <w:lang w:val="en-US"/>
      <w14:ligatures w14:val="none"/>
    </w:rPr>
  </w:style>
  <w:style w:type="character" w:styleId="Strong">
    <w:name w:val="Strong"/>
    <w:basedOn w:val="DefaultParagraphFont"/>
    <w:uiPriority w:val="22"/>
    <w:qFormat/>
    <w:rsid w:val="00251E38"/>
    <w:rPr>
      <w:b/>
      <w:bCs/>
    </w:rPr>
  </w:style>
  <w:style w:type="paragraph" w:styleId="HTMLPreformatted">
    <w:name w:val="HTML Preformatted"/>
    <w:basedOn w:val="Normal"/>
    <w:link w:val="HTMLPreformattedChar"/>
    <w:uiPriority w:val="99"/>
    <w:semiHidden/>
    <w:unhideWhenUsed/>
    <w:rsid w:val="00251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251E38"/>
    <w:rPr>
      <w:rFonts w:ascii="Courier New" w:eastAsia="Times New Roman" w:hAnsi="Courier New" w:cs="Courier New"/>
      <w:kern w:val="0"/>
      <w:sz w:val="20"/>
      <w:szCs w:val="20"/>
      <w:lang w:eastAsia="en-GB"/>
      <w14:ligatures w14:val="none"/>
    </w:rPr>
  </w:style>
  <w:style w:type="character" w:customStyle="1" w:styleId="gnvwddmdn3b">
    <w:name w:val="gnvwddmdn3b"/>
    <w:basedOn w:val="DefaultParagraphFont"/>
    <w:rsid w:val="00251E38"/>
  </w:style>
  <w:style w:type="character" w:styleId="LineNumber">
    <w:name w:val="line number"/>
    <w:basedOn w:val="DefaultParagraphFont"/>
    <w:uiPriority w:val="99"/>
    <w:semiHidden/>
    <w:unhideWhenUsed/>
    <w:rsid w:val="00251E38"/>
  </w:style>
  <w:style w:type="character" w:styleId="Hyperlink">
    <w:name w:val="Hyperlink"/>
    <w:basedOn w:val="DefaultParagraphFont"/>
    <w:uiPriority w:val="99"/>
    <w:unhideWhenUsed/>
    <w:rsid w:val="00251E38"/>
    <w:rPr>
      <w:color w:val="0000FF"/>
      <w:u w:val="single"/>
    </w:rPr>
  </w:style>
  <w:style w:type="character" w:customStyle="1" w:styleId="cf01">
    <w:name w:val="cf01"/>
    <w:basedOn w:val="DefaultParagraphFont"/>
    <w:rsid w:val="00251E38"/>
    <w:rPr>
      <w:rFonts w:ascii="Segoe UI" w:hAnsi="Segoe UI" w:cs="Segoe UI" w:hint="default"/>
      <w:sz w:val="18"/>
      <w:szCs w:val="18"/>
    </w:rPr>
  </w:style>
  <w:style w:type="table" w:styleId="TableGrid">
    <w:name w:val="Table Grid"/>
    <w:basedOn w:val="TableNormal"/>
    <w:uiPriority w:val="39"/>
    <w:rsid w:val="00CD3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5773B"/>
    <w:rPr>
      <w:b/>
      <w:bCs/>
    </w:rPr>
  </w:style>
  <w:style w:type="character" w:customStyle="1" w:styleId="CommentSubjectChar">
    <w:name w:val="Comment Subject Char"/>
    <w:basedOn w:val="CommentTextChar"/>
    <w:link w:val="CommentSubject"/>
    <w:uiPriority w:val="99"/>
    <w:semiHidden/>
    <w:rsid w:val="00C5773B"/>
    <w:rPr>
      <w:rFonts w:ascii="Calibri" w:eastAsia="Times New Roman" w:hAnsi="Calibri"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8322">
      <w:bodyDiv w:val="1"/>
      <w:marLeft w:val="0"/>
      <w:marRight w:val="0"/>
      <w:marTop w:val="0"/>
      <w:marBottom w:val="0"/>
      <w:divBdr>
        <w:top w:val="none" w:sz="0" w:space="0" w:color="auto"/>
        <w:left w:val="none" w:sz="0" w:space="0" w:color="auto"/>
        <w:bottom w:val="none" w:sz="0" w:space="0" w:color="auto"/>
        <w:right w:val="none" w:sz="0" w:space="0" w:color="auto"/>
      </w:divBdr>
    </w:div>
    <w:div w:id="172574998">
      <w:bodyDiv w:val="1"/>
      <w:marLeft w:val="0"/>
      <w:marRight w:val="0"/>
      <w:marTop w:val="0"/>
      <w:marBottom w:val="0"/>
      <w:divBdr>
        <w:top w:val="none" w:sz="0" w:space="0" w:color="auto"/>
        <w:left w:val="none" w:sz="0" w:space="0" w:color="auto"/>
        <w:bottom w:val="none" w:sz="0" w:space="0" w:color="auto"/>
        <w:right w:val="none" w:sz="0" w:space="0" w:color="auto"/>
      </w:divBdr>
    </w:div>
    <w:div w:id="198861787">
      <w:bodyDiv w:val="1"/>
      <w:marLeft w:val="0"/>
      <w:marRight w:val="0"/>
      <w:marTop w:val="0"/>
      <w:marBottom w:val="0"/>
      <w:divBdr>
        <w:top w:val="none" w:sz="0" w:space="0" w:color="auto"/>
        <w:left w:val="none" w:sz="0" w:space="0" w:color="auto"/>
        <w:bottom w:val="none" w:sz="0" w:space="0" w:color="auto"/>
        <w:right w:val="none" w:sz="0" w:space="0" w:color="auto"/>
      </w:divBdr>
    </w:div>
    <w:div w:id="202055923">
      <w:bodyDiv w:val="1"/>
      <w:marLeft w:val="0"/>
      <w:marRight w:val="0"/>
      <w:marTop w:val="0"/>
      <w:marBottom w:val="0"/>
      <w:divBdr>
        <w:top w:val="none" w:sz="0" w:space="0" w:color="auto"/>
        <w:left w:val="none" w:sz="0" w:space="0" w:color="auto"/>
        <w:bottom w:val="none" w:sz="0" w:space="0" w:color="auto"/>
        <w:right w:val="none" w:sz="0" w:space="0" w:color="auto"/>
      </w:divBdr>
    </w:div>
    <w:div w:id="358355188">
      <w:bodyDiv w:val="1"/>
      <w:marLeft w:val="0"/>
      <w:marRight w:val="0"/>
      <w:marTop w:val="0"/>
      <w:marBottom w:val="0"/>
      <w:divBdr>
        <w:top w:val="none" w:sz="0" w:space="0" w:color="auto"/>
        <w:left w:val="none" w:sz="0" w:space="0" w:color="auto"/>
        <w:bottom w:val="none" w:sz="0" w:space="0" w:color="auto"/>
        <w:right w:val="none" w:sz="0" w:space="0" w:color="auto"/>
      </w:divBdr>
    </w:div>
    <w:div w:id="584606463">
      <w:bodyDiv w:val="1"/>
      <w:marLeft w:val="0"/>
      <w:marRight w:val="0"/>
      <w:marTop w:val="0"/>
      <w:marBottom w:val="0"/>
      <w:divBdr>
        <w:top w:val="none" w:sz="0" w:space="0" w:color="auto"/>
        <w:left w:val="none" w:sz="0" w:space="0" w:color="auto"/>
        <w:bottom w:val="none" w:sz="0" w:space="0" w:color="auto"/>
        <w:right w:val="none" w:sz="0" w:space="0" w:color="auto"/>
      </w:divBdr>
    </w:div>
    <w:div w:id="768699346">
      <w:bodyDiv w:val="1"/>
      <w:marLeft w:val="0"/>
      <w:marRight w:val="0"/>
      <w:marTop w:val="0"/>
      <w:marBottom w:val="0"/>
      <w:divBdr>
        <w:top w:val="none" w:sz="0" w:space="0" w:color="auto"/>
        <w:left w:val="none" w:sz="0" w:space="0" w:color="auto"/>
        <w:bottom w:val="none" w:sz="0" w:space="0" w:color="auto"/>
        <w:right w:val="none" w:sz="0" w:space="0" w:color="auto"/>
      </w:divBdr>
    </w:div>
    <w:div w:id="789010815">
      <w:bodyDiv w:val="1"/>
      <w:marLeft w:val="0"/>
      <w:marRight w:val="0"/>
      <w:marTop w:val="0"/>
      <w:marBottom w:val="0"/>
      <w:divBdr>
        <w:top w:val="none" w:sz="0" w:space="0" w:color="auto"/>
        <w:left w:val="none" w:sz="0" w:space="0" w:color="auto"/>
        <w:bottom w:val="none" w:sz="0" w:space="0" w:color="auto"/>
        <w:right w:val="none" w:sz="0" w:space="0" w:color="auto"/>
      </w:divBdr>
    </w:div>
    <w:div w:id="817890213">
      <w:bodyDiv w:val="1"/>
      <w:marLeft w:val="0"/>
      <w:marRight w:val="0"/>
      <w:marTop w:val="0"/>
      <w:marBottom w:val="0"/>
      <w:divBdr>
        <w:top w:val="none" w:sz="0" w:space="0" w:color="auto"/>
        <w:left w:val="none" w:sz="0" w:space="0" w:color="auto"/>
        <w:bottom w:val="none" w:sz="0" w:space="0" w:color="auto"/>
        <w:right w:val="none" w:sz="0" w:space="0" w:color="auto"/>
      </w:divBdr>
    </w:div>
    <w:div w:id="975721867">
      <w:bodyDiv w:val="1"/>
      <w:marLeft w:val="0"/>
      <w:marRight w:val="0"/>
      <w:marTop w:val="0"/>
      <w:marBottom w:val="0"/>
      <w:divBdr>
        <w:top w:val="none" w:sz="0" w:space="0" w:color="auto"/>
        <w:left w:val="none" w:sz="0" w:space="0" w:color="auto"/>
        <w:bottom w:val="none" w:sz="0" w:space="0" w:color="auto"/>
        <w:right w:val="none" w:sz="0" w:space="0" w:color="auto"/>
      </w:divBdr>
    </w:div>
    <w:div w:id="988747004">
      <w:bodyDiv w:val="1"/>
      <w:marLeft w:val="0"/>
      <w:marRight w:val="0"/>
      <w:marTop w:val="0"/>
      <w:marBottom w:val="0"/>
      <w:divBdr>
        <w:top w:val="none" w:sz="0" w:space="0" w:color="auto"/>
        <w:left w:val="none" w:sz="0" w:space="0" w:color="auto"/>
        <w:bottom w:val="none" w:sz="0" w:space="0" w:color="auto"/>
        <w:right w:val="none" w:sz="0" w:space="0" w:color="auto"/>
      </w:divBdr>
    </w:div>
    <w:div w:id="1095908124">
      <w:bodyDiv w:val="1"/>
      <w:marLeft w:val="0"/>
      <w:marRight w:val="0"/>
      <w:marTop w:val="0"/>
      <w:marBottom w:val="0"/>
      <w:divBdr>
        <w:top w:val="none" w:sz="0" w:space="0" w:color="auto"/>
        <w:left w:val="none" w:sz="0" w:space="0" w:color="auto"/>
        <w:bottom w:val="none" w:sz="0" w:space="0" w:color="auto"/>
        <w:right w:val="none" w:sz="0" w:space="0" w:color="auto"/>
      </w:divBdr>
    </w:div>
    <w:div w:id="1179269818">
      <w:bodyDiv w:val="1"/>
      <w:marLeft w:val="0"/>
      <w:marRight w:val="0"/>
      <w:marTop w:val="0"/>
      <w:marBottom w:val="0"/>
      <w:divBdr>
        <w:top w:val="none" w:sz="0" w:space="0" w:color="auto"/>
        <w:left w:val="none" w:sz="0" w:space="0" w:color="auto"/>
        <w:bottom w:val="none" w:sz="0" w:space="0" w:color="auto"/>
        <w:right w:val="none" w:sz="0" w:space="0" w:color="auto"/>
      </w:divBdr>
    </w:div>
    <w:div w:id="1186402304">
      <w:bodyDiv w:val="1"/>
      <w:marLeft w:val="0"/>
      <w:marRight w:val="0"/>
      <w:marTop w:val="0"/>
      <w:marBottom w:val="0"/>
      <w:divBdr>
        <w:top w:val="none" w:sz="0" w:space="0" w:color="auto"/>
        <w:left w:val="none" w:sz="0" w:space="0" w:color="auto"/>
        <w:bottom w:val="none" w:sz="0" w:space="0" w:color="auto"/>
        <w:right w:val="none" w:sz="0" w:space="0" w:color="auto"/>
      </w:divBdr>
    </w:div>
    <w:div w:id="1241210261">
      <w:bodyDiv w:val="1"/>
      <w:marLeft w:val="0"/>
      <w:marRight w:val="0"/>
      <w:marTop w:val="0"/>
      <w:marBottom w:val="0"/>
      <w:divBdr>
        <w:top w:val="none" w:sz="0" w:space="0" w:color="auto"/>
        <w:left w:val="none" w:sz="0" w:space="0" w:color="auto"/>
        <w:bottom w:val="none" w:sz="0" w:space="0" w:color="auto"/>
        <w:right w:val="none" w:sz="0" w:space="0" w:color="auto"/>
      </w:divBdr>
    </w:div>
    <w:div w:id="1854343103">
      <w:bodyDiv w:val="1"/>
      <w:marLeft w:val="0"/>
      <w:marRight w:val="0"/>
      <w:marTop w:val="0"/>
      <w:marBottom w:val="0"/>
      <w:divBdr>
        <w:top w:val="none" w:sz="0" w:space="0" w:color="auto"/>
        <w:left w:val="none" w:sz="0" w:space="0" w:color="auto"/>
        <w:bottom w:val="none" w:sz="0" w:space="0" w:color="auto"/>
        <w:right w:val="none" w:sz="0" w:space="0" w:color="auto"/>
      </w:divBdr>
    </w:div>
    <w:div w:id="1982415984">
      <w:bodyDiv w:val="1"/>
      <w:marLeft w:val="0"/>
      <w:marRight w:val="0"/>
      <w:marTop w:val="0"/>
      <w:marBottom w:val="0"/>
      <w:divBdr>
        <w:top w:val="none" w:sz="0" w:space="0" w:color="auto"/>
        <w:left w:val="none" w:sz="0" w:space="0" w:color="auto"/>
        <w:bottom w:val="none" w:sz="0" w:space="0" w:color="auto"/>
        <w:right w:val="none" w:sz="0" w:space="0" w:color="auto"/>
      </w:divBdr>
    </w:div>
    <w:div w:id="2001227010">
      <w:bodyDiv w:val="1"/>
      <w:marLeft w:val="0"/>
      <w:marRight w:val="0"/>
      <w:marTop w:val="0"/>
      <w:marBottom w:val="0"/>
      <w:divBdr>
        <w:top w:val="none" w:sz="0" w:space="0" w:color="auto"/>
        <w:left w:val="none" w:sz="0" w:space="0" w:color="auto"/>
        <w:bottom w:val="none" w:sz="0" w:space="0" w:color="auto"/>
        <w:right w:val="none" w:sz="0" w:space="0" w:color="auto"/>
      </w:divBdr>
    </w:div>
    <w:div w:id="21191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jeanaime.ruticumugambi@ugent.be" TargetMode="External"/><Relationship Id="rId10" Type="http://schemas.openxmlformats.org/officeDocument/2006/relationships/fontTable" Target="fontTable.xml"/><Relationship Id="rId4" Type="http://schemas.openxmlformats.org/officeDocument/2006/relationships/hyperlink" Target="mailto:aimengambi1@gmail.com;" TargetMode="Externa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Aime Ruticumugambi</dc:creator>
  <cp:keywords/>
  <dc:description/>
  <cp:lastModifiedBy>Jean Aime Ruticumugambi</cp:lastModifiedBy>
  <cp:revision>2</cp:revision>
  <dcterms:created xsi:type="dcterms:W3CDTF">2025-02-09T17:36:00Z</dcterms:created>
  <dcterms:modified xsi:type="dcterms:W3CDTF">2025-02-09T17:36:00Z</dcterms:modified>
</cp:coreProperties>
</file>