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B7986" w14:textId="4C6BA495" w:rsidR="00562008" w:rsidRPr="00562008" w:rsidRDefault="00562008" w:rsidP="00562008">
      <w:pPr>
        <w:spacing w:line="240" w:lineRule="auto"/>
        <w:rPr>
          <w:rFonts w:ascii="Times New Roman" w:hAnsi="Times New Roman" w:cs="Times New Roman"/>
          <w:sz w:val="24"/>
          <w:szCs w:val="24"/>
        </w:rPr>
      </w:pPr>
      <w:bookmarkStart w:id="0" w:name="_Hlk202191718"/>
      <w:bookmarkStart w:id="1" w:name="_GoBack"/>
      <w:bookmarkEnd w:id="1"/>
      <w:r w:rsidRPr="00562008">
        <w:rPr>
          <w:rFonts w:ascii="Times New Roman" w:hAnsi="Times New Roman" w:cs="Times New Roman"/>
          <w:sz w:val="24"/>
          <w:szCs w:val="24"/>
        </w:rPr>
        <w:t>SUPPLEMENTARY INFORMATION</w:t>
      </w:r>
    </w:p>
    <w:p w14:paraId="09190464" w14:textId="6FE649E2" w:rsidR="00562008" w:rsidRPr="001003CE" w:rsidRDefault="00562008" w:rsidP="00562008">
      <w:pPr>
        <w:spacing w:line="240" w:lineRule="auto"/>
        <w:rPr>
          <w:rFonts w:ascii="Times New Roman" w:hAnsi="Times New Roman" w:cs="Times New Roman"/>
          <w:sz w:val="24"/>
          <w:szCs w:val="24"/>
        </w:rPr>
      </w:pPr>
      <w:r w:rsidRPr="00562008">
        <w:rPr>
          <w:rFonts w:ascii="Times New Roman" w:hAnsi="Times New Roman" w:cs="Times New Roman"/>
          <w:sz w:val="24"/>
          <w:szCs w:val="24"/>
        </w:rPr>
        <w:t xml:space="preserve">Multi-scale effects of termite mounds on bird communities in a human-modified African savanna </w:t>
      </w:r>
      <w:r w:rsidRPr="001003CE">
        <w:rPr>
          <w:rFonts w:ascii="Times New Roman" w:hAnsi="Times New Roman" w:cs="Times New Roman"/>
          <w:sz w:val="24"/>
          <w:szCs w:val="24"/>
        </w:rPr>
        <w:t>landscape</w:t>
      </w:r>
    </w:p>
    <w:bookmarkEnd w:id="0"/>
    <w:p w14:paraId="29009EAA" w14:textId="77777777" w:rsidR="001003CE" w:rsidRPr="001003CE" w:rsidRDefault="001003CE" w:rsidP="001003CE">
      <w:pPr>
        <w:spacing w:line="276" w:lineRule="auto"/>
        <w:rPr>
          <w:rFonts w:ascii="Times New Roman" w:hAnsi="Times New Roman" w:cs="Times New Roman"/>
          <w:sz w:val="24"/>
          <w:szCs w:val="24"/>
          <w:vertAlign w:val="superscript"/>
        </w:rPr>
      </w:pPr>
      <w:r w:rsidRPr="001003CE">
        <w:rPr>
          <w:rFonts w:ascii="Times New Roman" w:hAnsi="Times New Roman" w:cs="Times New Roman"/>
          <w:sz w:val="24"/>
          <w:szCs w:val="24"/>
        </w:rPr>
        <w:t>Author names for publication: Patrick B. Newcombe*</w:t>
      </w:r>
      <w:r w:rsidRPr="001003CE">
        <w:rPr>
          <w:rFonts w:ascii="Times New Roman" w:hAnsi="Times New Roman" w:cs="Times New Roman"/>
          <w:sz w:val="24"/>
          <w:szCs w:val="24"/>
          <w:vertAlign w:val="superscript"/>
        </w:rPr>
        <w:t>1,2</w:t>
      </w:r>
      <w:r w:rsidRPr="001003CE">
        <w:rPr>
          <w:rFonts w:ascii="Times New Roman" w:hAnsi="Times New Roman" w:cs="Times New Roman"/>
          <w:sz w:val="24"/>
          <w:szCs w:val="24"/>
        </w:rPr>
        <w:t>, R. Alex Wiebe</w:t>
      </w:r>
      <w:r w:rsidRPr="001003CE">
        <w:rPr>
          <w:rFonts w:ascii="Times New Roman" w:hAnsi="Times New Roman" w:cs="Times New Roman"/>
          <w:sz w:val="24"/>
          <w:szCs w:val="24"/>
          <w:vertAlign w:val="superscript"/>
        </w:rPr>
        <w:t>1,3</w:t>
      </w:r>
      <w:r w:rsidRPr="001003CE">
        <w:rPr>
          <w:rFonts w:ascii="Times New Roman" w:hAnsi="Times New Roman" w:cs="Times New Roman"/>
          <w:sz w:val="24"/>
          <w:szCs w:val="24"/>
        </w:rPr>
        <w:t>, Fengyi Guo</w:t>
      </w:r>
      <w:r w:rsidRPr="001003CE">
        <w:rPr>
          <w:rFonts w:ascii="Times New Roman" w:hAnsi="Times New Roman" w:cs="Times New Roman"/>
          <w:sz w:val="24"/>
          <w:szCs w:val="24"/>
          <w:vertAlign w:val="superscript"/>
        </w:rPr>
        <w:t>1,4,5</w:t>
      </w:r>
      <w:r w:rsidRPr="001003CE">
        <w:rPr>
          <w:rFonts w:ascii="Times New Roman" w:hAnsi="Times New Roman" w:cs="Times New Roman"/>
          <w:sz w:val="24"/>
          <w:szCs w:val="24"/>
        </w:rPr>
        <w:t>, David S. Wilcove</w:t>
      </w:r>
      <w:r w:rsidRPr="001003CE">
        <w:rPr>
          <w:rFonts w:ascii="Times New Roman" w:hAnsi="Times New Roman" w:cs="Times New Roman"/>
          <w:sz w:val="24"/>
          <w:szCs w:val="24"/>
          <w:vertAlign w:val="superscript"/>
        </w:rPr>
        <w:t>1,6,7</w:t>
      </w:r>
    </w:p>
    <w:p w14:paraId="17D3A5AB" w14:textId="30F2D4F4"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rPr>
        <w:t xml:space="preserve">* Corresponding author: </w:t>
      </w:r>
      <w:hyperlink r:id="rId7" w:history="1">
        <w:r w:rsidRPr="001003CE">
          <w:rPr>
            <w:rStyle w:val="Hyperlink"/>
            <w:rFonts w:ascii="Times New Roman" w:hAnsi="Times New Roman" w:cs="Times New Roman"/>
            <w:sz w:val="24"/>
            <w:szCs w:val="24"/>
          </w:rPr>
          <w:t>pbn21@cam.ac.uk</w:t>
        </w:r>
      </w:hyperlink>
    </w:p>
    <w:p w14:paraId="2D8756A8"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1 </w:t>
      </w:r>
      <w:r w:rsidRPr="001003CE">
        <w:rPr>
          <w:rFonts w:ascii="Times New Roman" w:hAnsi="Times New Roman" w:cs="Times New Roman"/>
          <w:sz w:val="24"/>
          <w:szCs w:val="24"/>
        </w:rPr>
        <w:t>Department of Ecology and Evolutionary Biology, Princeton University, Princeton, New Jersey, USA</w:t>
      </w:r>
    </w:p>
    <w:p w14:paraId="3C143416"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2 </w:t>
      </w:r>
      <w:r w:rsidRPr="001003CE">
        <w:rPr>
          <w:rFonts w:ascii="Times New Roman" w:hAnsi="Times New Roman" w:cs="Times New Roman"/>
          <w:sz w:val="24"/>
          <w:szCs w:val="24"/>
        </w:rPr>
        <w:t>Department of Zoology, University of Cambridge, Cambridge, Cambridgeshire, UK</w:t>
      </w:r>
    </w:p>
    <w:p w14:paraId="6E1F0DA6"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3 </w:t>
      </w:r>
      <w:r w:rsidRPr="001003CE">
        <w:rPr>
          <w:rFonts w:ascii="Times New Roman" w:hAnsi="Times New Roman" w:cs="Times New Roman"/>
          <w:sz w:val="24"/>
          <w:szCs w:val="24"/>
        </w:rPr>
        <w:t>Department of Earth System Science, Stanford Doerr School of Sustainability, Stanford University, Palo Alto, California, USA</w:t>
      </w:r>
    </w:p>
    <w:p w14:paraId="385B9B75"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4 </w:t>
      </w:r>
      <w:r w:rsidRPr="001003CE">
        <w:rPr>
          <w:rFonts w:ascii="Times New Roman" w:hAnsi="Times New Roman" w:cs="Times New Roman"/>
          <w:sz w:val="24"/>
          <w:szCs w:val="24"/>
        </w:rPr>
        <w:t>Cornell Lab of Ornithology, Cornell University, Ithaca, New York, USA</w:t>
      </w:r>
    </w:p>
    <w:p w14:paraId="2D679E9D"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5 </w:t>
      </w:r>
      <w:r w:rsidRPr="001003CE">
        <w:rPr>
          <w:rFonts w:ascii="Times New Roman" w:hAnsi="Times New Roman" w:cs="Times New Roman"/>
          <w:sz w:val="24"/>
          <w:szCs w:val="24"/>
        </w:rPr>
        <w:t>Cornell Atkinson Center for Sustainability, Cornell University, Ithaca, New York, USA</w:t>
      </w:r>
    </w:p>
    <w:p w14:paraId="7B3CAEF8" w14:textId="77777777" w:rsidR="001003CE" w:rsidRPr="001003CE"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6 </w:t>
      </w:r>
      <w:r w:rsidRPr="001003CE">
        <w:rPr>
          <w:rFonts w:ascii="Times New Roman" w:hAnsi="Times New Roman" w:cs="Times New Roman"/>
          <w:sz w:val="24"/>
          <w:szCs w:val="24"/>
        </w:rPr>
        <w:t>High Meadows Environmental Institute, Princeton University, Princeton, New Jersey, USA</w:t>
      </w:r>
    </w:p>
    <w:p w14:paraId="3E84BE2D" w14:textId="25841031" w:rsidR="00B92329" w:rsidRDefault="001003CE" w:rsidP="001003CE">
      <w:pPr>
        <w:spacing w:line="276" w:lineRule="auto"/>
        <w:rPr>
          <w:rFonts w:ascii="Times New Roman" w:hAnsi="Times New Roman" w:cs="Times New Roman"/>
          <w:sz w:val="24"/>
          <w:szCs w:val="24"/>
        </w:rPr>
      </w:pPr>
      <w:r w:rsidRPr="001003CE">
        <w:rPr>
          <w:rFonts w:ascii="Times New Roman" w:hAnsi="Times New Roman" w:cs="Times New Roman"/>
          <w:sz w:val="24"/>
          <w:szCs w:val="24"/>
          <w:vertAlign w:val="superscript"/>
        </w:rPr>
        <w:t xml:space="preserve">7 </w:t>
      </w:r>
      <w:r w:rsidRPr="001003CE">
        <w:rPr>
          <w:rFonts w:ascii="Times New Roman" w:hAnsi="Times New Roman" w:cs="Times New Roman"/>
          <w:sz w:val="24"/>
          <w:szCs w:val="24"/>
        </w:rPr>
        <w:t>Princeton School of Public and International Affairs, Princeton University, Princeton, New Jersey, USA</w:t>
      </w:r>
    </w:p>
    <w:p w14:paraId="3F116E46" w14:textId="77777777" w:rsidR="001003CE" w:rsidRDefault="001003CE" w:rsidP="00835BD8">
      <w:pPr>
        <w:rPr>
          <w:rFonts w:ascii="Times New Roman" w:hAnsi="Times New Roman" w:cs="Times New Roman"/>
          <w:sz w:val="24"/>
          <w:szCs w:val="24"/>
        </w:rPr>
      </w:pPr>
    </w:p>
    <w:p w14:paraId="607209F1" w14:textId="77777777" w:rsidR="001003CE" w:rsidRDefault="001003CE" w:rsidP="00835BD8">
      <w:pPr>
        <w:rPr>
          <w:rFonts w:ascii="Times New Roman" w:hAnsi="Times New Roman" w:cs="Times New Roman"/>
          <w:sz w:val="24"/>
          <w:szCs w:val="24"/>
        </w:rPr>
      </w:pPr>
    </w:p>
    <w:p w14:paraId="63054B41" w14:textId="77777777" w:rsidR="001003CE" w:rsidRDefault="001003CE" w:rsidP="00835BD8">
      <w:pPr>
        <w:rPr>
          <w:rFonts w:ascii="Times New Roman" w:hAnsi="Times New Roman" w:cs="Times New Roman"/>
          <w:sz w:val="24"/>
          <w:szCs w:val="24"/>
        </w:rPr>
      </w:pPr>
    </w:p>
    <w:p w14:paraId="6D8840AB" w14:textId="77777777" w:rsidR="001003CE" w:rsidRDefault="001003CE" w:rsidP="00835BD8">
      <w:pPr>
        <w:rPr>
          <w:rFonts w:ascii="Times New Roman" w:hAnsi="Times New Roman" w:cs="Times New Roman"/>
          <w:sz w:val="24"/>
          <w:szCs w:val="24"/>
        </w:rPr>
      </w:pPr>
    </w:p>
    <w:p w14:paraId="065318FF" w14:textId="77777777" w:rsidR="001003CE" w:rsidRDefault="001003CE" w:rsidP="00835BD8">
      <w:pPr>
        <w:rPr>
          <w:rFonts w:ascii="Times New Roman" w:hAnsi="Times New Roman" w:cs="Times New Roman"/>
          <w:sz w:val="24"/>
          <w:szCs w:val="24"/>
        </w:rPr>
      </w:pPr>
    </w:p>
    <w:p w14:paraId="42DD68BC" w14:textId="77777777" w:rsidR="001003CE" w:rsidRDefault="001003CE" w:rsidP="00835BD8">
      <w:pPr>
        <w:rPr>
          <w:rFonts w:ascii="Times New Roman" w:hAnsi="Times New Roman" w:cs="Times New Roman"/>
          <w:sz w:val="24"/>
          <w:szCs w:val="24"/>
        </w:rPr>
      </w:pPr>
    </w:p>
    <w:p w14:paraId="1C091712" w14:textId="77777777" w:rsidR="001003CE" w:rsidRDefault="001003CE" w:rsidP="00835BD8">
      <w:pPr>
        <w:rPr>
          <w:rFonts w:ascii="Times New Roman" w:hAnsi="Times New Roman" w:cs="Times New Roman"/>
          <w:sz w:val="24"/>
          <w:szCs w:val="24"/>
        </w:rPr>
      </w:pPr>
    </w:p>
    <w:p w14:paraId="1FC43021" w14:textId="77777777" w:rsidR="001003CE" w:rsidRDefault="001003CE" w:rsidP="00835BD8">
      <w:pPr>
        <w:rPr>
          <w:rFonts w:ascii="Times New Roman" w:hAnsi="Times New Roman" w:cs="Times New Roman"/>
          <w:sz w:val="24"/>
          <w:szCs w:val="24"/>
        </w:rPr>
      </w:pPr>
    </w:p>
    <w:p w14:paraId="2F9DE781" w14:textId="77777777" w:rsidR="00B92329" w:rsidRDefault="00B92329" w:rsidP="00835BD8">
      <w:pPr>
        <w:rPr>
          <w:rFonts w:ascii="Times New Roman" w:hAnsi="Times New Roman" w:cs="Times New Roman"/>
          <w:sz w:val="24"/>
          <w:szCs w:val="24"/>
        </w:rPr>
      </w:pPr>
    </w:p>
    <w:p w14:paraId="07C832E4" w14:textId="77777777" w:rsidR="00B92329" w:rsidRDefault="00B92329" w:rsidP="00835BD8">
      <w:pPr>
        <w:rPr>
          <w:rFonts w:ascii="Times New Roman" w:hAnsi="Times New Roman" w:cs="Times New Roman"/>
          <w:sz w:val="24"/>
          <w:szCs w:val="24"/>
        </w:rPr>
      </w:pPr>
    </w:p>
    <w:p w14:paraId="285A3C6E" w14:textId="77777777" w:rsidR="00B92329" w:rsidRDefault="00B92329" w:rsidP="00835BD8">
      <w:pPr>
        <w:rPr>
          <w:rFonts w:ascii="Times New Roman" w:hAnsi="Times New Roman" w:cs="Times New Roman"/>
          <w:sz w:val="24"/>
          <w:szCs w:val="24"/>
        </w:rPr>
      </w:pPr>
    </w:p>
    <w:p w14:paraId="5EEA3A6A" w14:textId="77777777" w:rsidR="00B92329" w:rsidRDefault="00B92329" w:rsidP="00835BD8">
      <w:pPr>
        <w:rPr>
          <w:rFonts w:ascii="Times New Roman" w:hAnsi="Times New Roman" w:cs="Times New Roman"/>
          <w:sz w:val="24"/>
          <w:szCs w:val="24"/>
        </w:rPr>
      </w:pPr>
    </w:p>
    <w:p w14:paraId="71235E64" w14:textId="77777777" w:rsidR="00B92329" w:rsidRDefault="00B92329" w:rsidP="00835BD8">
      <w:pPr>
        <w:rPr>
          <w:rFonts w:ascii="Times New Roman" w:hAnsi="Times New Roman" w:cs="Times New Roman"/>
          <w:sz w:val="24"/>
          <w:szCs w:val="24"/>
        </w:rPr>
      </w:pPr>
    </w:p>
    <w:p w14:paraId="2AE7DAE2" w14:textId="77777777" w:rsidR="00B92329" w:rsidRDefault="00B92329" w:rsidP="00835BD8">
      <w:pPr>
        <w:rPr>
          <w:rFonts w:ascii="Times New Roman" w:hAnsi="Times New Roman" w:cs="Times New Roman"/>
          <w:sz w:val="24"/>
          <w:szCs w:val="24"/>
        </w:rPr>
      </w:pPr>
    </w:p>
    <w:p w14:paraId="25A887BE" w14:textId="3DD3622E"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Supplementary Information 1</w:t>
      </w:r>
    </w:p>
    <w:p w14:paraId="500FC722" w14:textId="6898371F" w:rsidR="007915B4" w:rsidRPr="007915B4" w:rsidRDefault="007915B4" w:rsidP="007915B4">
      <w:pPr>
        <w:spacing w:line="240" w:lineRule="auto"/>
        <w:rPr>
          <w:rFonts w:ascii="Times New Roman" w:hAnsi="Times New Roman" w:cs="Times New Roman"/>
          <w:sz w:val="24"/>
          <w:szCs w:val="24"/>
        </w:rPr>
      </w:pPr>
      <w:r w:rsidRPr="007915B4">
        <w:rPr>
          <w:rFonts w:ascii="Times New Roman" w:hAnsi="Times New Roman" w:cs="Times New Roman"/>
          <w:sz w:val="24"/>
          <w:szCs w:val="24"/>
        </w:rPr>
        <w:t xml:space="preserve">Caption: Extrapolated abundance-based rarefaction curves for each ecosystem and the entire landscape (that is, across all three ecosystems combined), built using the iNEXT package </w:t>
      </w:r>
      <w:r w:rsidRPr="007915B4">
        <w:rPr>
          <w:rFonts w:ascii="Times New Roman" w:hAnsi="Times New Roman" w:cs="Times New Roman"/>
          <w:sz w:val="24"/>
          <w:szCs w:val="24"/>
        </w:rPr>
        <w:fldChar w:fldCharType="begin"/>
      </w:r>
      <w:r w:rsidRPr="007915B4">
        <w:rPr>
          <w:rFonts w:ascii="Times New Roman" w:hAnsi="Times New Roman" w:cs="Times New Roman"/>
          <w:sz w:val="24"/>
          <w:szCs w:val="24"/>
        </w:rPr>
        <w:instrText xml:space="preserve"> ADDIN ZOTERO_ITEM CSL_CITATION {"citationID":"I6ZPeClB","properties":{"formattedCitation":"(Hsieh &amp; Chao, 2024)","plainCitation":"(Hsieh &amp; Chao, 2024)","noteIndex":0},"citationItems":[{"id":6558,"uris":["http://zotero.org/users/5248768/items/Z875HU7H"],"itemData":{"id":6558,"type":"software","abstract":"Provides simple functions to compute and plot two types (sample-size- and coverage-based) rarefaction and extrapolation curves for species diversity (Hill numbers) based on individual-based abundance data or sampling-unit- based incidence data; see Chao and others (2014, Ecological Monographs) for pertinent theory and methodologies, and Hsieh, Ma and Chao (2016, Methods in Ecology and Evolution) for an introduction of the R package.","license":"GPL (≥ 3)","source":"R-Packages","title":"iNEXT: Interpolation and Extrapolation for Species Diversity","title-short":"iNEXT","URL":"https://cran.r-project.org/web/packages/iNEXT/index.html","version":"3.0.1","author":[{"family":"Hsieh","given":"T. C."},{"family":"Chao","given":"K. H. Ma and Anne"}],"accessed":{"date-parts":[["2025",1,5]]},"issued":{"date-parts":[["2024",3,24]]}}}],"schema":"https://github.com/citation-style-language/schema/raw/master/csl-citation.json"} </w:instrText>
      </w:r>
      <w:r w:rsidRPr="007915B4">
        <w:rPr>
          <w:rFonts w:ascii="Times New Roman" w:hAnsi="Times New Roman" w:cs="Times New Roman"/>
          <w:sz w:val="24"/>
          <w:szCs w:val="24"/>
        </w:rPr>
        <w:fldChar w:fldCharType="separate"/>
      </w:r>
      <w:r w:rsidRPr="007915B4">
        <w:rPr>
          <w:rFonts w:ascii="Times New Roman" w:hAnsi="Times New Roman" w:cs="Times New Roman"/>
          <w:sz w:val="24"/>
          <w:szCs w:val="24"/>
        </w:rPr>
        <w:t>(Hsieh &amp; Chao 2024)</w:t>
      </w:r>
      <w:r w:rsidRPr="007915B4">
        <w:rPr>
          <w:rFonts w:ascii="Times New Roman" w:hAnsi="Times New Roman" w:cs="Times New Roman"/>
          <w:sz w:val="24"/>
          <w:szCs w:val="24"/>
        </w:rPr>
        <w:fldChar w:fldCharType="end"/>
      </w:r>
      <w:r w:rsidRPr="007915B4">
        <w:rPr>
          <w:rFonts w:ascii="Times New Roman" w:hAnsi="Times New Roman" w:cs="Times New Roman"/>
          <w:sz w:val="24"/>
          <w:szCs w:val="24"/>
        </w:rPr>
        <w:t>. We used abundance values (i.e., the sum of all bird encounters across visits at a point, counting birds that moved between the mound and matrix in the same visit to a point only once) and extrapolated rarefaction curves to plateaus at 5,000 individuals in each ecosystem. Rarefaction curves for each ecosystem reached asymptotic species richness between 60 and 90 species, with total species richness of the landscape</w:t>
      </w:r>
      <w:r w:rsidR="007341CD">
        <w:rPr>
          <w:rFonts w:ascii="Times New Roman" w:hAnsi="Times New Roman" w:cs="Times New Roman"/>
          <w:sz w:val="24"/>
          <w:szCs w:val="24"/>
        </w:rPr>
        <w:t xml:space="preserve"> (i.e., across all three ecosystems)</w:t>
      </w:r>
      <w:r w:rsidRPr="007915B4">
        <w:rPr>
          <w:rFonts w:ascii="Times New Roman" w:hAnsi="Times New Roman" w:cs="Times New Roman"/>
          <w:sz w:val="24"/>
          <w:szCs w:val="24"/>
        </w:rPr>
        <w:t xml:space="preserve"> estimated to be 118 species. Savanna had the highest estimated species richness of the three ecosystems. </w:t>
      </w:r>
      <w:bookmarkStart w:id="2" w:name="_Hlk194170775"/>
      <w:r w:rsidRPr="007915B4">
        <w:rPr>
          <w:rFonts w:ascii="Times New Roman" w:hAnsi="Times New Roman" w:cs="Times New Roman"/>
          <w:sz w:val="24"/>
          <w:szCs w:val="24"/>
        </w:rPr>
        <w:t>30 species were observed in all three ecosystems, and 34 species were observed in savanna or saline grasslands but not in agriculture. The numbers of species observed only in a single ecosystem were 22 for savanna, 19 for agriculture, and 15 for saline grasslands.</w:t>
      </w:r>
      <w:bookmarkEnd w:id="2"/>
    </w:p>
    <w:p w14:paraId="2AE461C4" w14:textId="728DE6B5" w:rsidR="007915B4" w:rsidRPr="007915B4" w:rsidRDefault="007915B4" w:rsidP="00835BD8">
      <w:pPr>
        <w:rPr>
          <w:rFonts w:ascii="Times New Roman" w:hAnsi="Times New Roman" w:cs="Times New Roman"/>
          <w:sz w:val="24"/>
          <w:szCs w:val="24"/>
        </w:rPr>
      </w:pPr>
      <w:r w:rsidRPr="007915B4">
        <w:rPr>
          <w:rFonts w:ascii="Times New Roman" w:hAnsi="Times New Roman" w:cs="Times New Roman"/>
          <w:noProof/>
          <w:sz w:val="20"/>
          <w:szCs w:val="20"/>
          <w:lang w:val="en-IN" w:eastAsia="en-IN"/>
        </w:rPr>
        <w:drawing>
          <wp:inline distT="0" distB="0" distL="0" distR="0" wp14:anchorId="48D8983A" wp14:editId="699DAB5E">
            <wp:extent cx="5943600" cy="4245610"/>
            <wp:effectExtent l="0" t="0" r="0" b="2540"/>
            <wp:docPr id="1248784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245610"/>
                    </a:xfrm>
                    <a:prstGeom prst="rect">
                      <a:avLst/>
                    </a:prstGeom>
                    <a:noFill/>
                    <a:ln>
                      <a:noFill/>
                    </a:ln>
                  </pic:spPr>
                </pic:pic>
              </a:graphicData>
            </a:graphic>
          </wp:inline>
        </w:drawing>
      </w:r>
    </w:p>
    <w:p w14:paraId="61F1F2DB" w14:textId="77777777" w:rsidR="007915B4" w:rsidRPr="007915B4" w:rsidRDefault="007915B4" w:rsidP="00835BD8">
      <w:pPr>
        <w:rPr>
          <w:rFonts w:ascii="Times New Roman" w:hAnsi="Times New Roman" w:cs="Times New Roman"/>
          <w:sz w:val="24"/>
          <w:szCs w:val="24"/>
        </w:rPr>
      </w:pPr>
    </w:p>
    <w:p w14:paraId="5BD220E2" w14:textId="77777777" w:rsidR="007915B4" w:rsidRPr="007915B4" w:rsidRDefault="007915B4" w:rsidP="00835BD8">
      <w:pPr>
        <w:rPr>
          <w:rFonts w:ascii="Times New Roman" w:hAnsi="Times New Roman" w:cs="Times New Roman"/>
          <w:sz w:val="24"/>
          <w:szCs w:val="24"/>
        </w:rPr>
      </w:pPr>
    </w:p>
    <w:p w14:paraId="049262DB" w14:textId="77777777" w:rsidR="007915B4" w:rsidRPr="007915B4" w:rsidRDefault="007915B4" w:rsidP="00835BD8">
      <w:pPr>
        <w:rPr>
          <w:rFonts w:ascii="Times New Roman" w:hAnsi="Times New Roman" w:cs="Times New Roman"/>
          <w:sz w:val="24"/>
          <w:szCs w:val="24"/>
        </w:rPr>
      </w:pPr>
    </w:p>
    <w:p w14:paraId="786B0C70" w14:textId="77777777" w:rsidR="007915B4" w:rsidRPr="007915B4" w:rsidRDefault="007915B4" w:rsidP="00835BD8">
      <w:pPr>
        <w:rPr>
          <w:rFonts w:ascii="Times New Roman" w:hAnsi="Times New Roman" w:cs="Times New Roman"/>
          <w:sz w:val="24"/>
          <w:szCs w:val="24"/>
        </w:rPr>
      </w:pPr>
    </w:p>
    <w:p w14:paraId="65247D0A" w14:textId="77777777" w:rsidR="007915B4" w:rsidRPr="007915B4" w:rsidRDefault="007915B4" w:rsidP="00835BD8">
      <w:pPr>
        <w:rPr>
          <w:rFonts w:ascii="Times New Roman" w:hAnsi="Times New Roman" w:cs="Times New Roman"/>
          <w:sz w:val="24"/>
          <w:szCs w:val="24"/>
        </w:rPr>
      </w:pPr>
    </w:p>
    <w:p w14:paraId="2E1E4642" w14:textId="127CC0B2" w:rsidR="007915B4" w:rsidRPr="007915B4" w:rsidRDefault="007915B4" w:rsidP="00835BD8">
      <w:pPr>
        <w:rPr>
          <w:rFonts w:ascii="Times New Roman" w:hAnsi="Times New Roman" w:cs="Times New Roman"/>
          <w:sz w:val="24"/>
          <w:szCs w:val="24"/>
        </w:rPr>
      </w:pPr>
      <w:r w:rsidRPr="007915B4">
        <w:rPr>
          <w:rFonts w:ascii="Times New Roman" w:hAnsi="Times New Roman" w:cs="Times New Roman"/>
          <w:sz w:val="24"/>
          <w:szCs w:val="24"/>
        </w:rPr>
        <w:t>Supplementary Information 2</w:t>
      </w:r>
    </w:p>
    <w:p w14:paraId="25F8F245" w14:textId="085066C1" w:rsidR="00835BD8" w:rsidRPr="007915B4" w:rsidRDefault="00835BD8" w:rsidP="00835BD8">
      <w:pPr>
        <w:rPr>
          <w:rFonts w:ascii="Times New Roman" w:hAnsi="Times New Roman" w:cs="Times New Roman"/>
          <w:sz w:val="24"/>
          <w:szCs w:val="24"/>
        </w:rPr>
      </w:pPr>
      <w:r w:rsidRPr="007915B4">
        <w:rPr>
          <w:rFonts w:ascii="Times New Roman" w:hAnsi="Times New Roman" w:cs="Times New Roman"/>
          <w:sz w:val="24"/>
          <w:szCs w:val="24"/>
        </w:rPr>
        <w:t>Caption: Rarefaction curves separated by mound (blue) and matrix (red) birds for savanna (a), agriculture (b), and saline grasslands (c). Ribbons represent standard error calculations by iNEXT. Curves generally begin plateauing before reaching 2000 individuals, and each curve’s slope begins to diminish. Sampling of birds on savanna mounds (a, blue) plateaus the least, potentially due to the large number of species that are associated with these mounds (see Figure 2a). Rarefaction curves are built using all individuals of any species observed on mounds or in the matrix, without regard to whether that species is significantly mound or matrix associated</w:t>
      </w:r>
      <w:r w:rsidR="007915B4">
        <w:rPr>
          <w:rFonts w:ascii="Times New Roman" w:hAnsi="Times New Roman" w:cs="Times New Roman"/>
          <w:sz w:val="24"/>
          <w:szCs w:val="24"/>
        </w:rPr>
        <w:t>.</w:t>
      </w:r>
    </w:p>
    <w:p w14:paraId="4D6C3B65" w14:textId="5E5E8BFC"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a</w:t>
      </w:r>
      <w:r w:rsidR="00835BD8" w:rsidRPr="007915B4">
        <w:rPr>
          <w:rFonts w:ascii="Times New Roman" w:hAnsi="Times New Roman" w:cs="Times New Roman"/>
          <w:sz w:val="24"/>
          <w:szCs w:val="24"/>
        </w:rPr>
        <w:t>.</w:t>
      </w:r>
    </w:p>
    <w:p w14:paraId="045B846D" w14:textId="45F3FD73" w:rsidR="007915B4" w:rsidRPr="007915B4" w:rsidRDefault="007B7B36" w:rsidP="00835BD8">
      <w:pPr>
        <w:rPr>
          <w:rFonts w:ascii="Times New Roman" w:hAnsi="Times New Roman" w:cs="Times New Roman"/>
          <w:b/>
          <w:bCs/>
          <w:sz w:val="24"/>
          <w:szCs w:val="24"/>
        </w:rPr>
      </w:pPr>
      <w:r w:rsidRPr="007915B4">
        <w:rPr>
          <w:rFonts w:ascii="Times New Roman" w:hAnsi="Times New Roman" w:cs="Times New Roman"/>
          <w:noProof/>
          <w:lang w:val="en-IN" w:eastAsia="en-IN"/>
        </w:rPr>
        <w:drawing>
          <wp:inline distT="0" distB="0" distL="0" distR="0" wp14:anchorId="1E5656CA" wp14:editId="5D2F57C7">
            <wp:extent cx="3979628" cy="2842713"/>
            <wp:effectExtent l="0" t="0" r="1905" b="0"/>
            <wp:docPr id="4255412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7623" cy="2862710"/>
                    </a:xfrm>
                    <a:prstGeom prst="rect">
                      <a:avLst/>
                    </a:prstGeom>
                    <a:noFill/>
                    <a:ln>
                      <a:noFill/>
                    </a:ln>
                  </pic:spPr>
                </pic:pic>
              </a:graphicData>
            </a:graphic>
          </wp:inline>
        </w:drawing>
      </w:r>
    </w:p>
    <w:p w14:paraId="539322B0" w14:textId="1C80F2CA"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b</w:t>
      </w:r>
      <w:r w:rsidR="00835BD8" w:rsidRPr="007915B4">
        <w:rPr>
          <w:rFonts w:ascii="Times New Roman" w:hAnsi="Times New Roman" w:cs="Times New Roman"/>
          <w:sz w:val="24"/>
          <w:szCs w:val="24"/>
        </w:rPr>
        <w:t>.</w:t>
      </w:r>
    </w:p>
    <w:p w14:paraId="4EA69BA5" w14:textId="72F78DD7" w:rsidR="00835BD8" w:rsidRPr="007915B4" w:rsidRDefault="007B7B36" w:rsidP="00835BD8">
      <w:pPr>
        <w:rPr>
          <w:rFonts w:ascii="Times New Roman" w:hAnsi="Times New Roman" w:cs="Times New Roman"/>
          <w:sz w:val="24"/>
          <w:szCs w:val="24"/>
        </w:rPr>
      </w:pPr>
      <w:r w:rsidRPr="007915B4">
        <w:rPr>
          <w:rFonts w:ascii="Times New Roman" w:hAnsi="Times New Roman" w:cs="Times New Roman"/>
          <w:noProof/>
          <w:lang w:val="en-IN" w:eastAsia="en-IN"/>
        </w:rPr>
        <w:drawing>
          <wp:inline distT="0" distB="0" distL="0" distR="0" wp14:anchorId="2EE41860" wp14:editId="2F229809">
            <wp:extent cx="4007286" cy="2862470"/>
            <wp:effectExtent l="0" t="0" r="0" b="0"/>
            <wp:docPr id="18584230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0588" cy="2893402"/>
                    </a:xfrm>
                    <a:prstGeom prst="rect">
                      <a:avLst/>
                    </a:prstGeom>
                    <a:noFill/>
                    <a:ln>
                      <a:noFill/>
                    </a:ln>
                  </pic:spPr>
                </pic:pic>
              </a:graphicData>
            </a:graphic>
          </wp:inline>
        </w:drawing>
      </w:r>
    </w:p>
    <w:p w14:paraId="68ADDD62" w14:textId="008CB50A"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c</w:t>
      </w:r>
      <w:r w:rsidR="00835BD8" w:rsidRPr="007915B4">
        <w:rPr>
          <w:rFonts w:ascii="Times New Roman" w:hAnsi="Times New Roman" w:cs="Times New Roman"/>
          <w:sz w:val="24"/>
          <w:szCs w:val="24"/>
        </w:rPr>
        <w:t>.</w:t>
      </w:r>
    </w:p>
    <w:p w14:paraId="7112EDA3" w14:textId="7AB7891A" w:rsidR="00835BD8" w:rsidRPr="007915B4" w:rsidRDefault="007B7B36" w:rsidP="00835BD8">
      <w:pPr>
        <w:rPr>
          <w:rFonts w:ascii="Times New Roman" w:hAnsi="Times New Roman" w:cs="Times New Roman"/>
          <w:b/>
          <w:bCs/>
          <w:sz w:val="24"/>
          <w:szCs w:val="24"/>
        </w:rPr>
      </w:pPr>
      <w:r w:rsidRPr="007915B4">
        <w:rPr>
          <w:rFonts w:ascii="Times New Roman" w:hAnsi="Times New Roman" w:cs="Times New Roman"/>
          <w:noProof/>
          <w:lang w:val="en-IN" w:eastAsia="en-IN"/>
        </w:rPr>
        <w:drawing>
          <wp:inline distT="0" distB="0" distL="0" distR="0" wp14:anchorId="244E249F" wp14:editId="6EE06DBA">
            <wp:extent cx="4023360" cy="2873951"/>
            <wp:effectExtent l="0" t="0" r="0" b="3175"/>
            <wp:docPr id="12936353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2484" cy="2887612"/>
                    </a:xfrm>
                    <a:prstGeom prst="rect">
                      <a:avLst/>
                    </a:prstGeom>
                    <a:noFill/>
                    <a:ln>
                      <a:noFill/>
                    </a:ln>
                  </pic:spPr>
                </pic:pic>
              </a:graphicData>
            </a:graphic>
          </wp:inline>
        </w:drawing>
      </w:r>
    </w:p>
    <w:p w14:paraId="7E337BC6" w14:textId="77777777" w:rsidR="00835BD8" w:rsidRPr="007915B4" w:rsidRDefault="00835BD8" w:rsidP="00835BD8">
      <w:pPr>
        <w:rPr>
          <w:rFonts w:ascii="Times New Roman" w:hAnsi="Times New Roman" w:cs="Times New Roman"/>
          <w:b/>
          <w:bCs/>
          <w:sz w:val="24"/>
          <w:szCs w:val="24"/>
        </w:rPr>
      </w:pPr>
    </w:p>
    <w:p w14:paraId="765840A8" w14:textId="77777777" w:rsidR="00835BD8" w:rsidRPr="007915B4" w:rsidRDefault="00835BD8" w:rsidP="00835BD8">
      <w:pPr>
        <w:rPr>
          <w:rFonts w:ascii="Times New Roman" w:hAnsi="Times New Roman" w:cs="Times New Roman"/>
          <w:sz w:val="24"/>
          <w:szCs w:val="24"/>
        </w:rPr>
      </w:pPr>
    </w:p>
    <w:p w14:paraId="10A1E093" w14:textId="77777777" w:rsidR="007B7B36" w:rsidRPr="007915B4" w:rsidRDefault="007B7B36" w:rsidP="00835BD8">
      <w:pPr>
        <w:rPr>
          <w:rFonts w:ascii="Times New Roman" w:hAnsi="Times New Roman" w:cs="Times New Roman"/>
          <w:sz w:val="24"/>
          <w:szCs w:val="24"/>
        </w:rPr>
      </w:pPr>
    </w:p>
    <w:p w14:paraId="527BDD68" w14:textId="77777777" w:rsidR="007B7B36" w:rsidRPr="007915B4" w:rsidRDefault="007B7B36" w:rsidP="00835BD8">
      <w:pPr>
        <w:rPr>
          <w:rFonts w:ascii="Times New Roman" w:hAnsi="Times New Roman" w:cs="Times New Roman"/>
          <w:sz w:val="24"/>
          <w:szCs w:val="24"/>
        </w:rPr>
      </w:pPr>
    </w:p>
    <w:p w14:paraId="45BE3909" w14:textId="77777777" w:rsidR="007B7B36" w:rsidRPr="007915B4" w:rsidRDefault="007B7B36" w:rsidP="00835BD8">
      <w:pPr>
        <w:rPr>
          <w:rFonts w:ascii="Times New Roman" w:hAnsi="Times New Roman" w:cs="Times New Roman"/>
          <w:sz w:val="24"/>
          <w:szCs w:val="24"/>
        </w:rPr>
      </w:pPr>
    </w:p>
    <w:p w14:paraId="4629B59A" w14:textId="77777777" w:rsidR="007B7B36" w:rsidRPr="007915B4" w:rsidRDefault="007B7B36" w:rsidP="00835BD8">
      <w:pPr>
        <w:rPr>
          <w:rFonts w:ascii="Times New Roman" w:hAnsi="Times New Roman" w:cs="Times New Roman"/>
          <w:sz w:val="24"/>
          <w:szCs w:val="24"/>
        </w:rPr>
      </w:pPr>
    </w:p>
    <w:p w14:paraId="35F78706" w14:textId="77777777" w:rsidR="007B7B36" w:rsidRPr="007915B4" w:rsidRDefault="007B7B36" w:rsidP="00835BD8">
      <w:pPr>
        <w:rPr>
          <w:rFonts w:ascii="Times New Roman" w:hAnsi="Times New Roman" w:cs="Times New Roman"/>
          <w:sz w:val="24"/>
          <w:szCs w:val="24"/>
        </w:rPr>
      </w:pPr>
    </w:p>
    <w:p w14:paraId="4FAA5AD5" w14:textId="77777777" w:rsidR="007B7B36" w:rsidRPr="007915B4" w:rsidRDefault="007B7B36" w:rsidP="00835BD8">
      <w:pPr>
        <w:rPr>
          <w:rFonts w:ascii="Times New Roman" w:hAnsi="Times New Roman" w:cs="Times New Roman"/>
          <w:sz w:val="24"/>
          <w:szCs w:val="24"/>
        </w:rPr>
      </w:pPr>
    </w:p>
    <w:p w14:paraId="1A27CA38" w14:textId="77777777" w:rsidR="007B7B36" w:rsidRPr="007915B4" w:rsidRDefault="007B7B36" w:rsidP="00835BD8">
      <w:pPr>
        <w:rPr>
          <w:rFonts w:ascii="Times New Roman" w:hAnsi="Times New Roman" w:cs="Times New Roman"/>
          <w:sz w:val="24"/>
          <w:szCs w:val="24"/>
        </w:rPr>
      </w:pPr>
    </w:p>
    <w:p w14:paraId="37004C86" w14:textId="77777777" w:rsidR="007B7B36" w:rsidRPr="007915B4" w:rsidRDefault="007B7B36" w:rsidP="00835BD8">
      <w:pPr>
        <w:rPr>
          <w:rFonts w:ascii="Times New Roman" w:hAnsi="Times New Roman" w:cs="Times New Roman"/>
          <w:sz w:val="24"/>
          <w:szCs w:val="24"/>
        </w:rPr>
      </w:pPr>
    </w:p>
    <w:p w14:paraId="754CDBC7" w14:textId="77777777" w:rsidR="007B7B36" w:rsidRPr="007915B4" w:rsidRDefault="007B7B36" w:rsidP="00835BD8">
      <w:pPr>
        <w:rPr>
          <w:rFonts w:ascii="Times New Roman" w:hAnsi="Times New Roman" w:cs="Times New Roman"/>
          <w:sz w:val="24"/>
          <w:szCs w:val="24"/>
        </w:rPr>
      </w:pPr>
    </w:p>
    <w:p w14:paraId="0FE9E202" w14:textId="77777777" w:rsidR="007B7B36" w:rsidRPr="007915B4" w:rsidRDefault="007B7B36" w:rsidP="00835BD8">
      <w:pPr>
        <w:rPr>
          <w:rFonts w:ascii="Times New Roman" w:hAnsi="Times New Roman" w:cs="Times New Roman"/>
          <w:sz w:val="24"/>
          <w:szCs w:val="24"/>
        </w:rPr>
      </w:pPr>
    </w:p>
    <w:p w14:paraId="27A2D389" w14:textId="77777777" w:rsidR="007B7B36" w:rsidRPr="007915B4" w:rsidRDefault="007B7B36" w:rsidP="00835BD8">
      <w:pPr>
        <w:rPr>
          <w:rFonts w:ascii="Times New Roman" w:hAnsi="Times New Roman" w:cs="Times New Roman"/>
          <w:sz w:val="24"/>
          <w:szCs w:val="24"/>
        </w:rPr>
      </w:pPr>
    </w:p>
    <w:p w14:paraId="299FD8FF" w14:textId="77777777" w:rsidR="007B7B36" w:rsidRPr="007915B4" w:rsidRDefault="007B7B36" w:rsidP="00835BD8">
      <w:pPr>
        <w:rPr>
          <w:rFonts w:ascii="Times New Roman" w:hAnsi="Times New Roman" w:cs="Times New Roman"/>
          <w:sz w:val="24"/>
          <w:szCs w:val="24"/>
        </w:rPr>
      </w:pPr>
    </w:p>
    <w:p w14:paraId="66D70697" w14:textId="77777777" w:rsidR="007B7B36" w:rsidRPr="007915B4" w:rsidRDefault="007B7B36" w:rsidP="00835BD8">
      <w:pPr>
        <w:rPr>
          <w:rFonts w:ascii="Times New Roman" w:hAnsi="Times New Roman" w:cs="Times New Roman"/>
          <w:sz w:val="24"/>
          <w:szCs w:val="24"/>
        </w:rPr>
      </w:pPr>
    </w:p>
    <w:p w14:paraId="599D374B" w14:textId="77777777" w:rsidR="00A067B7" w:rsidRPr="007915B4" w:rsidRDefault="00A067B7" w:rsidP="00835BD8">
      <w:pPr>
        <w:rPr>
          <w:rFonts w:ascii="Times New Roman" w:hAnsi="Times New Roman" w:cs="Times New Roman"/>
          <w:sz w:val="24"/>
          <w:szCs w:val="24"/>
        </w:rPr>
      </w:pPr>
    </w:p>
    <w:p w14:paraId="5B043FA1" w14:textId="77777777" w:rsidR="007B7B36" w:rsidRPr="007915B4" w:rsidRDefault="007B7B36" w:rsidP="00835BD8">
      <w:pPr>
        <w:rPr>
          <w:rFonts w:ascii="Times New Roman" w:hAnsi="Times New Roman" w:cs="Times New Roman"/>
          <w:sz w:val="24"/>
          <w:szCs w:val="24"/>
        </w:rPr>
      </w:pPr>
    </w:p>
    <w:p w14:paraId="334C7E04" w14:textId="21F15B0C" w:rsidR="009F2101" w:rsidRPr="007915B4" w:rsidRDefault="009F2101" w:rsidP="009F2101">
      <w:pPr>
        <w:rPr>
          <w:rFonts w:ascii="Times New Roman" w:hAnsi="Times New Roman" w:cs="Times New Roman"/>
          <w:sz w:val="24"/>
          <w:szCs w:val="24"/>
        </w:rPr>
      </w:pPr>
      <w:r w:rsidRPr="007915B4">
        <w:rPr>
          <w:rFonts w:ascii="Times New Roman" w:hAnsi="Times New Roman" w:cs="Times New Roman"/>
          <w:sz w:val="24"/>
          <w:szCs w:val="24"/>
        </w:rPr>
        <w:t xml:space="preserve">Supplementary Information </w:t>
      </w:r>
      <w:r w:rsidR="007915B4">
        <w:rPr>
          <w:rFonts w:ascii="Times New Roman" w:hAnsi="Times New Roman" w:cs="Times New Roman"/>
          <w:sz w:val="24"/>
          <w:szCs w:val="24"/>
        </w:rPr>
        <w:t>3</w:t>
      </w:r>
    </w:p>
    <w:p w14:paraId="766D4901" w14:textId="4108FFCE" w:rsidR="00835BD8" w:rsidRPr="007915B4" w:rsidRDefault="00835BD8" w:rsidP="00835BD8">
      <w:pPr>
        <w:rPr>
          <w:rFonts w:ascii="Times New Roman" w:hAnsi="Times New Roman" w:cs="Times New Roman"/>
          <w:sz w:val="24"/>
          <w:szCs w:val="24"/>
        </w:rPr>
      </w:pPr>
      <w:r w:rsidRPr="007915B4">
        <w:rPr>
          <w:rFonts w:ascii="Times New Roman" w:hAnsi="Times New Roman" w:cs="Times New Roman"/>
          <w:sz w:val="24"/>
          <w:szCs w:val="24"/>
        </w:rPr>
        <w:t xml:space="preserve">Caption: Species-specific patterns of mound association in savanna (a), agriculture (b), and saline grasslands (c). Significance values are interpreted using the mean of the difference of mound and matrix densities at each point where a species occurs. In a-c, species observed only on mounds or only in the matrix are represented with pink bars. This appendix corresponds to figure 1 (main), depicting full results from all three ecosystems rather than just savanna (as in Figure 1, a). </w:t>
      </w:r>
    </w:p>
    <w:p w14:paraId="380A3D8D" w14:textId="67B852E4"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a</w:t>
      </w:r>
      <w:r w:rsidR="00835BD8" w:rsidRPr="007915B4">
        <w:rPr>
          <w:rFonts w:ascii="Times New Roman" w:hAnsi="Times New Roman" w:cs="Times New Roman"/>
          <w:sz w:val="24"/>
          <w:szCs w:val="24"/>
        </w:rPr>
        <w:t>.</w:t>
      </w:r>
    </w:p>
    <w:p w14:paraId="7BE822B6" w14:textId="339DDAAF" w:rsidR="00835BD8" w:rsidRPr="007915B4" w:rsidRDefault="008F390E" w:rsidP="00835BD8">
      <w:pPr>
        <w:rPr>
          <w:rFonts w:ascii="Times New Roman" w:hAnsi="Times New Roman" w:cs="Times New Roman"/>
          <w:sz w:val="24"/>
          <w:szCs w:val="24"/>
        </w:rPr>
      </w:pPr>
      <w:r w:rsidRPr="007915B4">
        <w:rPr>
          <w:rFonts w:ascii="Times New Roman" w:hAnsi="Times New Roman" w:cs="Times New Roman"/>
          <w:noProof/>
          <w:lang w:val="en-IN" w:eastAsia="en-IN"/>
        </w:rPr>
        <w:drawing>
          <wp:inline distT="0" distB="0" distL="0" distR="0" wp14:anchorId="55776EE7" wp14:editId="594927CE">
            <wp:extent cx="5943600" cy="3566160"/>
            <wp:effectExtent l="0" t="0" r="0" b="0"/>
            <wp:docPr id="6997971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13888DD1" w14:textId="2D2CDD2F" w:rsidR="00835BD8" w:rsidRPr="007915B4" w:rsidRDefault="009F2101" w:rsidP="00835BD8">
      <w:pPr>
        <w:rPr>
          <w:rFonts w:ascii="Times New Roman" w:hAnsi="Times New Roman" w:cs="Times New Roman"/>
          <w:sz w:val="24"/>
          <w:szCs w:val="24"/>
        </w:rPr>
      </w:pPr>
      <w:r w:rsidRPr="007915B4">
        <w:rPr>
          <w:rFonts w:ascii="Times New Roman" w:hAnsi="Times New Roman" w:cs="Times New Roman"/>
          <w:sz w:val="24"/>
          <w:szCs w:val="24"/>
        </w:rPr>
        <w:t>b</w:t>
      </w:r>
      <w:r w:rsidR="00835BD8" w:rsidRPr="007915B4">
        <w:rPr>
          <w:rFonts w:ascii="Times New Roman" w:hAnsi="Times New Roman" w:cs="Times New Roman"/>
          <w:sz w:val="24"/>
          <w:szCs w:val="24"/>
        </w:rPr>
        <w:t>.</w:t>
      </w:r>
      <w:r w:rsidR="00835BD8" w:rsidRPr="007915B4">
        <w:rPr>
          <w:rFonts w:ascii="Times New Roman" w:hAnsi="Times New Roman" w:cs="Times New Roman"/>
          <w:noProof/>
        </w:rPr>
        <w:t xml:space="preserve"> </w:t>
      </w:r>
      <w:r w:rsidR="008F390E" w:rsidRPr="007915B4">
        <w:rPr>
          <w:rFonts w:ascii="Times New Roman" w:hAnsi="Times New Roman" w:cs="Times New Roman"/>
          <w:noProof/>
          <w:lang w:val="en-IN" w:eastAsia="en-IN"/>
        </w:rPr>
        <w:drawing>
          <wp:inline distT="0" distB="0" distL="0" distR="0" wp14:anchorId="05995321" wp14:editId="045202FC">
            <wp:extent cx="5943600" cy="3566160"/>
            <wp:effectExtent l="0" t="0" r="0" b="0"/>
            <wp:docPr id="14929580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78B53B67" w14:textId="5BFB25D7" w:rsidR="00835BD8" w:rsidRPr="007915B4" w:rsidRDefault="009F2101" w:rsidP="00835BD8">
      <w:pPr>
        <w:rPr>
          <w:rFonts w:ascii="Times New Roman" w:hAnsi="Times New Roman" w:cs="Times New Roman"/>
        </w:rPr>
      </w:pPr>
      <w:r w:rsidRPr="007915B4">
        <w:rPr>
          <w:rFonts w:ascii="Times New Roman" w:hAnsi="Times New Roman" w:cs="Times New Roman"/>
          <w:sz w:val="24"/>
          <w:szCs w:val="24"/>
        </w:rPr>
        <w:t>c</w:t>
      </w:r>
      <w:r w:rsidR="00835BD8" w:rsidRPr="007915B4">
        <w:rPr>
          <w:rFonts w:ascii="Times New Roman" w:hAnsi="Times New Roman" w:cs="Times New Roman"/>
          <w:sz w:val="24"/>
          <w:szCs w:val="24"/>
        </w:rPr>
        <w:t>.</w:t>
      </w:r>
      <w:r w:rsidR="00835BD8" w:rsidRPr="007915B4">
        <w:rPr>
          <w:rFonts w:ascii="Times New Roman" w:hAnsi="Times New Roman" w:cs="Times New Roman"/>
        </w:rPr>
        <w:t xml:space="preserve"> </w:t>
      </w:r>
      <w:r w:rsidR="008F390E" w:rsidRPr="007915B4">
        <w:rPr>
          <w:rFonts w:ascii="Times New Roman" w:hAnsi="Times New Roman" w:cs="Times New Roman"/>
          <w:noProof/>
          <w:lang w:val="en-IN" w:eastAsia="en-IN"/>
        </w:rPr>
        <w:drawing>
          <wp:inline distT="0" distB="0" distL="0" distR="0" wp14:anchorId="524E426C" wp14:editId="5C0D4662">
            <wp:extent cx="5943600" cy="3566160"/>
            <wp:effectExtent l="0" t="0" r="0" b="0"/>
            <wp:docPr id="11831098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5BB4CC43" w14:textId="77777777" w:rsidR="00835BD8" w:rsidRPr="007915B4" w:rsidRDefault="00835BD8" w:rsidP="00835BD8">
      <w:pPr>
        <w:rPr>
          <w:rFonts w:ascii="Times New Roman" w:hAnsi="Times New Roman" w:cs="Times New Roman"/>
        </w:rPr>
      </w:pPr>
    </w:p>
    <w:p w14:paraId="34E3CE56" w14:textId="77777777" w:rsidR="008F390E" w:rsidRPr="007915B4" w:rsidRDefault="008F390E" w:rsidP="00835BD8">
      <w:pPr>
        <w:rPr>
          <w:rFonts w:ascii="Times New Roman" w:hAnsi="Times New Roman" w:cs="Times New Roman"/>
          <w:sz w:val="24"/>
          <w:szCs w:val="24"/>
        </w:rPr>
      </w:pPr>
    </w:p>
    <w:p w14:paraId="4C6209C9" w14:textId="5707FF37" w:rsidR="00FF60D0" w:rsidRPr="007915B4" w:rsidRDefault="00FF60D0" w:rsidP="00835BD8">
      <w:pPr>
        <w:rPr>
          <w:rFonts w:ascii="Times New Roman" w:hAnsi="Times New Roman" w:cs="Times New Roman"/>
          <w:sz w:val="24"/>
          <w:szCs w:val="24"/>
        </w:rPr>
      </w:pPr>
      <w:r w:rsidRPr="007915B4">
        <w:rPr>
          <w:rFonts w:ascii="Times New Roman" w:hAnsi="Times New Roman" w:cs="Times New Roman"/>
          <w:sz w:val="24"/>
          <w:szCs w:val="24"/>
        </w:rPr>
        <w:t xml:space="preserve">Supplementary Information </w:t>
      </w:r>
      <w:r w:rsidR="007915B4">
        <w:rPr>
          <w:rFonts w:ascii="Times New Roman" w:hAnsi="Times New Roman" w:cs="Times New Roman"/>
          <w:sz w:val="24"/>
          <w:szCs w:val="24"/>
        </w:rPr>
        <w:t>4</w:t>
      </w:r>
    </w:p>
    <w:p w14:paraId="7770024E" w14:textId="447E5E19" w:rsidR="00763019" w:rsidRPr="009407BB" w:rsidRDefault="00274330" w:rsidP="00835BD8">
      <w:pPr>
        <w:rPr>
          <w:rFonts w:ascii="Times New Roman" w:hAnsi="Times New Roman" w:cs="Times New Roman"/>
          <w:sz w:val="24"/>
          <w:szCs w:val="24"/>
        </w:rPr>
      </w:pPr>
      <w:r w:rsidRPr="009407BB">
        <w:rPr>
          <w:rFonts w:ascii="Times New Roman" w:hAnsi="Times New Roman" w:cs="Times New Roman"/>
          <w:sz w:val="24"/>
          <w:szCs w:val="24"/>
        </w:rPr>
        <w:t>Caption: Raw values for species’ d</w:t>
      </w:r>
      <w:r w:rsidR="00763019" w:rsidRPr="009407BB">
        <w:rPr>
          <w:rFonts w:ascii="Times New Roman" w:hAnsi="Times New Roman" w:cs="Times New Roman"/>
          <w:sz w:val="24"/>
          <w:szCs w:val="24"/>
        </w:rPr>
        <w:t>ensity on mounds, density in the matrix, and density difference</w:t>
      </w:r>
      <w:r w:rsidR="009407BB" w:rsidRPr="009407BB">
        <w:rPr>
          <w:rFonts w:ascii="Times New Roman" w:hAnsi="Times New Roman" w:cs="Times New Roman"/>
          <w:sz w:val="24"/>
          <w:szCs w:val="24"/>
        </w:rPr>
        <w:t xml:space="preserve"> (densities in individuals per </w:t>
      </w:r>
      <w:r w:rsidR="009407BB" w:rsidRPr="009407BB">
        <w:rPr>
          <w:rFonts w:ascii="Times New Roman" w:eastAsia="Times New Roman" w:hAnsi="Times New Roman" w:cs="Times New Roman"/>
          <w:color w:val="000000"/>
          <w:kern w:val="0"/>
          <w:sz w:val="24"/>
          <w:szCs w:val="24"/>
          <w14:ligatures w14:val="none"/>
        </w:rPr>
        <w:t>km</w:t>
      </w:r>
      <w:r w:rsidR="009407BB" w:rsidRPr="009407BB">
        <w:rPr>
          <w:rFonts w:ascii="Times New Roman" w:eastAsia="Times New Roman" w:hAnsi="Times New Roman" w:cs="Times New Roman"/>
          <w:color w:val="000000"/>
          <w:kern w:val="0"/>
          <w:sz w:val="24"/>
          <w:szCs w:val="24"/>
          <w:vertAlign w:val="superscript"/>
          <w14:ligatures w14:val="none"/>
        </w:rPr>
        <w:t>2</w:t>
      </w:r>
      <w:r w:rsidR="009407BB" w:rsidRPr="009407BB">
        <w:rPr>
          <w:rFonts w:ascii="Times New Roman" w:eastAsia="Times New Roman" w:hAnsi="Times New Roman" w:cs="Times New Roman"/>
          <w:color w:val="000000"/>
          <w:kern w:val="0"/>
          <w:sz w:val="24"/>
          <w:szCs w:val="24"/>
          <w14:ligatures w14:val="none"/>
        </w:rPr>
        <w:t>)</w:t>
      </w:r>
      <w:r w:rsidR="00763019" w:rsidRPr="009407BB">
        <w:rPr>
          <w:rFonts w:ascii="Times New Roman" w:hAnsi="Times New Roman" w:cs="Times New Roman"/>
          <w:sz w:val="24"/>
          <w:szCs w:val="24"/>
        </w:rPr>
        <w:t>, as well as p-values for comparisons of mound and matrix densities</w:t>
      </w:r>
      <w:r w:rsidR="00FE737E" w:rsidRPr="009407BB">
        <w:rPr>
          <w:rFonts w:ascii="Times New Roman" w:hAnsi="Times New Roman" w:cs="Times New Roman"/>
          <w:sz w:val="24"/>
          <w:szCs w:val="24"/>
        </w:rPr>
        <w:t xml:space="preserve"> (rounded to the</w:t>
      </w:r>
      <w:r w:rsidR="009407BB">
        <w:rPr>
          <w:rFonts w:ascii="Times New Roman" w:hAnsi="Times New Roman" w:cs="Times New Roman"/>
          <w:sz w:val="24"/>
          <w:szCs w:val="24"/>
        </w:rPr>
        <w:t xml:space="preserve"> nearest</w:t>
      </w:r>
      <w:r w:rsidR="00FE737E" w:rsidRPr="009407BB">
        <w:rPr>
          <w:rFonts w:ascii="Times New Roman" w:hAnsi="Times New Roman" w:cs="Times New Roman"/>
          <w:sz w:val="24"/>
          <w:szCs w:val="24"/>
        </w:rPr>
        <w:t xml:space="preserve"> thousandth)</w:t>
      </w:r>
      <w:r w:rsidR="00763019" w:rsidRPr="009407BB">
        <w:rPr>
          <w:rFonts w:ascii="Times New Roman" w:hAnsi="Times New Roman" w:cs="Times New Roman"/>
          <w:sz w:val="24"/>
          <w:szCs w:val="24"/>
        </w:rPr>
        <w:t xml:space="preserve">, are reported for species represented in the graphs in Supplementary Information </w:t>
      </w:r>
      <w:r w:rsidR="009407BB">
        <w:rPr>
          <w:rFonts w:ascii="Times New Roman" w:hAnsi="Times New Roman" w:cs="Times New Roman"/>
          <w:sz w:val="24"/>
          <w:szCs w:val="24"/>
        </w:rPr>
        <w:t>3</w:t>
      </w:r>
      <w:r w:rsidR="00763019" w:rsidRPr="009407BB">
        <w:rPr>
          <w:rFonts w:ascii="Times New Roman" w:hAnsi="Times New Roman" w:cs="Times New Roman"/>
          <w:sz w:val="24"/>
          <w:szCs w:val="24"/>
        </w:rPr>
        <w:t xml:space="preserve"> (i.e., all bird species occurring at 5 or more points in an ecosystem), for savanna (a), agriculture (b), and saline grasslands (c). Species that retain significance under the Bonferroni-adjusted alpha threshold for their ecosystem are indicated by an asterisk (*). </w:t>
      </w:r>
      <w:r w:rsidR="00094240" w:rsidRPr="009407BB">
        <w:rPr>
          <w:rFonts w:ascii="Times New Roman" w:hAnsi="Times New Roman" w:cs="Times New Roman"/>
          <w:sz w:val="24"/>
          <w:szCs w:val="24"/>
        </w:rPr>
        <w:t xml:space="preserve"> </w:t>
      </w:r>
    </w:p>
    <w:p w14:paraId="22D1A036" w14:textId="737CC606" w:rsidR="00FF60D0" w:rsidRDefault="00FF60D0" w:rsidP="00FF60D0">
      <w:pPr>
        <w:rPr>
          <w:rFonts w:ascii="Times New Roman" w:hAnsi="Times New Roman" w:cs="Times New Roman"/>
        </w:rPr>
      </w:pPr>
      <w:r>
        <w:rPr>
          <w:rFonts w:ascii="Times New Roman" w:hAnsi="Times New Roman" w:cs="Times New Roman"/>
        </w:rPr>
        <w:t xml:space="preserve">a. </w:t>
      </w:r>
    </w:p>
    <w:tbl>
      <w:tblPr>
        <w:tblW w:w="8149" w:type="dxa"/>
        <w:tblLook w:val="04A0" w:firstRow="1" w:lastRow="0" w:firstColumn="1" w:lastColumn="0" w:noHBand="0" w:noVBand="1"/>
      </w:tblPr>
      <w:tblGrid>
        <w:gridCol w:w="2790"/>
        <w:gridCol w:w="161"/>
        <w:gridCol w:w="1099"/>
        <w:gridCol w:w="925"/>
        <w:gridCol w:w="1000"/>
        <w:gridCol w:w="1194"/>
        <w:gridCol w:w="1041"/>
      </w:tblGrid>
      <w:tr w:rsidR="00FF60D0" w:rsidRPr="00FF60D0" w14:paraId="05BF1AF1" w14:textId="77777777" w:rsidTr="00FF60D0">
        <w:trPr>
          <w:trHeight w:val="288"/>
        </w:trPr>
        <w:tc>
          <w:tcPr>
            <w:tcW w:w="2790" w:type="dxa"/>
            <w:tcBorders>
              <w:top w:val="nil"/>
              <w:left w:val="nil"/>
              <w:bottom w:val="nil"/>
              <w:right w:val="nil"/>
            </w:tcBorders>
            <w:noWrap/>
            <w:vAlign w:val="bottom"/>
            <w:hideMark/>
          </w:tcPr>
          <w:p w14:paraId="370EA4A1"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Species</w:t>
            </w:r>
          </w:p>
        </w:tc>
        <w:tc>
          <w:tcPr>
            <w:tcW w:w="1260" w:type="dxa"/>
            <w:gridSpan w:val="2"/>
            <w:tcBorders>
              <w:top w:val="nil"/>
              <w:left w:val="nil"/>
              <w:bottom w:val="nil"/>
              <w:right w:val="nil"/>
            </w:tcBorders>
            <w:noWrap/>
            <w:vAlign w:val="bottom"/>
            <w:hideMark/>
          </w:tcPr>
          <w:p w14:paraId="47CE7A2C"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Denser on Mound or Matrix</w:t>
            </w:r>
          </w:p>
        </w:tc>
        <w:tc>
          <w:tcPr>
            <w:tcW w:w="901" w:type="dxa"/>
            <w:tcBorders>
              <w:top w:val="nil"/>
              <w:left w:val="nil"/>
              <w:bottom w:val="nil"/>
              <w:right w:val="nil"/>
            </w:tcBorders>
            <w:noWrap/>
            <w:vAlign w:val="bottom"/>
            <w:hideMark/>
          </w:tcPr>
          <w:p w14:paraId="5731C0FA"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Mean Mound Density</w:t>
            </w:r>
          </w:p>
        </w:tc>
        <w:tc>
          <w:tcPr>
            <w:tcW w:w="1000" w:type="dxa"/>
            <w:tcBorders>
              <w:top w:val="nil"/>
              <w:left w:val="nil"/>
              <w:bottom w:val="nil"/>
              <w:right w:val="nil"/>
            </w:tcBorders>
            <w:noWrap/>
            <w:vAlign w:val="bottom"/>
            <w:hideMark/>
          </w:tcPr>
          <w:p w14:paraId="2AC50C3D"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Mean Matrix Density</w:t>
            </w:r>
          </w:p>
        </w:tc>
        <w:tc>
          <w:tcPr>
            <w:tcW w:w="1157" w:type="dxa"/>
            <w:tcBorders>
              <w:top w:val="nil"/>
              <w:left w:val="nil"/>
              <w:bottom w:val="nil"/>
              <w:right w:val="nil"/>
            </w:tcBorders>
            <w:noWrap/>
            <w:vAlign w:val="bottom"/>
            <w:hideMark/>
          </w:tcPr>
          <w:p w14:paraId="64735CB2"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Mean Density Difference</w:t>
            </w:r>
          </w:p>
        </w:tc>
        <w:tc>
          <w:tcPr>
            <w:tcW w:w="1041" w:type="dxa"/>
            <w:tcBorders>
              <w:top w:val="nil"/>
              <w:left w:val="nil"/>
              <w:bottom w:val="nil"/>
              <w:right w:val="nil"/>
            </w:tcBorders>
            <w:noWrap/>
            <w:vAlign w:val="bottom"/>
            <w:hideMark/>
          </w:tcPr>
          <w:p w14:paraId="38B7FF04" w14:textId="77777777" w:rsidR="00FF60D0" w:rsidRPr="00FF60D0" w:rsidRDefault="00FF60D0" w:rsidP="00FF60D0">
            <w:pPr>
              <w:spacing w:after="0" w:line="240" w:lineRule="auto"/>
              <w:rPr>
                <w:rFonts w:ascii="Times New Roman" w:eastAsia="Times New Roman" w:hAnsi="Times New Roman" w:cs="Times New Roman"/>
                <w:b/>
                <w:bCs/>
                <w:color w:val="000000"/>
                <w:kern w:val="0"/>
                <w14:ligatures w14:val="none"/>
              </w:rPr>
            </w:pPr>
            <w:r w:rsidRPr="00FF60D0">
              <w:rPr>
                <w:rFonts w:ascii="Times New Roman" w:eastAsia="Times New Roman" w:hAnsi="Times New Roman" w:cs="Times New Roman"/>
                <w:b/>
                <w:bCs/>
                <w:color w:val="000000"/>
                <w:kern w:val="0"/>
                <w14:ligatures w14:val="none"/>
              </w:rPr>
              <w:t>P-Value</w:t>
            </w:r>
          </w:p>
        </w:tc>
      </w:tr>
      <w:tr w:rsidR="00FF60D0" w:rsidRPr="00FF60D0" w14:paraId="0F1071AF" w14:textId="77777777" w:rsidTr="00FF60D0">
        <w:trPr>
          <w:trHeight w:val="288"/>
        </w:trPr>
        <w:tc>
          <w:tcPr>
            <w:tcW w:w="2951" w:type="dxa"/>
            <w:gridSpan w:val="2"/>
            <w:tcBorders>
              <w:top w:val="nil"/>
              <w:left w:val="nil"/>
              <w:bottom w:val="nil"/>
              <w:right w:val="nil"/>
            </w:tcBorders>
            <w:noWrap/>
            <w:vAlign w:val="bottom"/>
            <w:hideMark/>
          </w:tcPr>
          <w:p w14:paraId="0F7944E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Lesser/Southern Masked Weaver</w:t>
            </w:r>
          </w:p>
        </w:tc>
        <w:tc>
          <w:tcPr>
            <w:tcW w:w="1099" w:type="dxa"/>
            <w:tcBorders>
              <w:top w:val="nil"/>
              <w:left w:val="nil"/>
              <w:bottom w:val="nil"/>
              <w:right w:val="nil"/>
            </w:tcBorders>
            <w:noWrap/>
            <w:vAlign w:val="bottom"/>
            <w:hideMark/>
          </w:tcPr>
          <w:p w14:paraId="3A5511F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6C9FAFA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741.9</w:t>
            </w:r>
          </w:p>
        </w:tc>
        <w:tc>
          <w:tcPr>
            <w:tcW w:w="1000" w:type="dxa"/>
            <w:tcBorders>
              <w:top w:val="nil"/>
              <w:left w:val="nil"/>
              <w:bottom w:val="nil"/>
              <w:right w:val="nil"/>
            </w:tcBorders>
            <w:noWrap/>
            <w:vAlign w:val="bottom"/>
            <w:hideMark/>
          </w:tcPr>
          <w:p w14:paraId="4521D7C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27.3</w:t>
            </w:r>
          </w:p>
        </w:tc>
        <w:tc>
          <w:tcPr>
            <w:tcW w:w="1157" w:type="dxa"/>
            <w:tcBorders>
              <w:top w:val="nil"/>
              <w:left w:val="nil"/>
              <w:bottom w:val="nil"/>
              <w:right w:val="nil"/>
            </w:tcBorders>
            <w:noWrap/>
            <w:vAlign w:val="bottom"/>
            <w:hideMark/>
          </w:tcPr>
          <w:p w14:paraId="3E60E0B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714.6</w:t>
            </w:r>
          </w:p>
        </w:tc>
        <w:tc>
          <w:tcPr>
            <w:tcW w:w="1041" w:type="dxa"/>
            <w:tcBorders>
              <w:top w:val="nil"/>
              <w:left w:val="nil"/>
              <w:bottom w:val="nil"/>
              <w:right w:val="nil"/>
            </w:tcBorders>
            <w:noWrap/>
            <w:vAlign w:val="bottom"/>
            <w:hideMark/>
          </w:tcPr>
          <w:p w14:paraId="25998F0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0.035</w:t>
            </w:r>
          </w:p>
        </w:tc>
      </w:tr>
      <w:tr w:rsidR="00FF60D0" w:rsidRPr="00FF60D0" w14:paraId="5FAE229C" w14:textId="77777777" w:rsidTr="00FF60D0">
        <w:trPr>
          <w:trHeight w:val="288"/>
        </w:trPr>
        <w:tc>
          <w:tcPr>
            <w:tcW w:w="2951" w:type="dxa"/>
            <w:gridSpan w:val="2"/>
            <w:tcBorders>
              <w:top w:val="nil"/>
              <w:left w:val="nil"/>
              <w:bottom w:val="nil"/>
              <w:right w:val="nil"/>
            </w:tcBorders>
            <w:noWrap/>
            <w:vAlign w:val="bottom"/>
            <w:hideMark/>
          </w:tcPr>
          <w:p w14:paraId="04E60944"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White-browed Robin-Chat</w:t>
            </w:r>
          </w:p>
        </w:tc>
        <w:tc>
          <w:tcPr>
            <w:tcW w:w="1099" w:type="dxa"/>
            <w:tcBorders>
              <w:top w:val="nil"/>
              <w:left w:val="nil"/>
              <w:bottom w:val="nil"/>
              <w:right w:val="nil"/>
            </w:tcBorders>
            <w:noWrap/>
            <w:vAlign w:val="bottom"/>
            <w:hideMark/>
          </w:tcPr>
          <w:p w14:paraId="07FE1C25"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3A8A71E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543.3</w:t>
            </w:r>
          </w:p>
        </w:tc>
        <w:tc>
          <w:tcPr>
            <w:tcW w:w="1000" w:type="dxa"/>
            <w:tcBorders>
              <w:top w:val="nil"/>
              <w:left w:val="nil"/>
              <w:bottom w:val="nil"/>
              <w:right w:val="nil"/>
            </w:tcBorders>
            <w:noWrap/>
            <w:vAlign w:val="bottom"/>
            <w:hideMark/>
          </w:tcPr>
          <w:p w14:paraId="6C3FDF0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6.3</w:t>
            </w:r>
          </w:p>
        </w:tc>
        <w:tc>
          <w:tcPr>
            <w:tcW w:w="1157" w:type="dxa"/>
            <w:tcBorders>
              <w:top w:val="nil"/>
              <w:left w:val="nil"/>
              <w:bottom w:val="nil"/>
              <w:right w:val="nil"/>
            </w:tcBorders>
            <w:noWrap/>
            <w:vAlign w:val="bottom"/>
            <w:hideMark/>
          </w:tcPr>
          <w:p w14:paraId="695B763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537</w:t>
            </w:r>
          </w:p>
        </w:tc>
        <w:tc>
          <w:tcPr>
            <w:tcW w:w="1041" w:type="dxa"/>
            <w:tcBorders>
              <w:top w:val="nil"/>
              <w:left w:val="nil"/>
              <w:bottom w:val="nil"/>
              <w:right w:val="nil"/>
            </w:tcBorders>
            <w:noWrap/>
            <w:vAlign w:val="bottom"/>
            <w:hideMark/>
          </w:tcPr>
          <w:p w14:paraId="74D30D32" w14:textId="782B84AF"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w:t>
            </w:r>
            <w:r w:rsidR="0005239A">
              <w:rPr>
                <w:rFonts w:ascii="Times New Roman" w:eastAsia="Times New Roman" w:hAnsi="Times New Roman" w:cs="Times New Roman"/>
                <w:color w:val="000000"/>
                <w:kern w:val="0"/>
                <w14:ligatures w14:val="none"/>
              </w:rPr>
              <w:t>10</w:t>
            </w:r>
          </w:p>
        </w:tc>
      </w:tr>
      <w:tr w:rsidR="00FF60D0" w:rsidRPr="00FF60D0" w14:paraId="71841EB9" w14:textId="77777777" w:rsidTr="00FF60D0">
        <w:trPr>
          <w:trHeight w:val="288"/>
        </w:trPr>
        <w:tc>
          <w:tcPr>
            <w:tcW w:w="2951" w:type="dxa"/>
            <w:gridSpan w:val="2"/>
            <w:tcBorders>
              <w:top w:val="nil"/>
              <w:left w:val="nil"/>
              <w:bottom w:val="nil"/>
              <w:right w:val="nil"/>
            </w:tcBorders>
            <w:noWrap/>
            <w:vAlign w:val="bottom"/>
            <w:hideMark/>
          </w:tcPr>
          <w:p w14:paraId="3672A6C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Bearded Scrub-Robin</w:t>
            </w:r>
          </w:p>
        </w:tc>
        <w:tc>
          <w:tcPr>
            <w:tcW w:w="1099" w:type="dxa"/>
            <w:tcBorders>
              <w:top w:val="nil"/>
              <w:left w:val="nil"/>
              <w:bottom w:val="nil"/>
              <w:right w:val="nil"/>
            </w:tcBorders>
            <w:noWrap/>
            <w:vAlign w:val="bottom"/>
            <w:hideMark/>
          </w:tcPr>
          <w:p w14:paraId="677597B4"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2549CC0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415.4</w:t>
            </w:r>
          </w:p>
        </w:tc>
        <w:tc>
          <w:tcPr>
            <w:tcW w:w="1000" w:type="dxa"/>
            <w:tcBorders>
              <w:top w:val="nil"/>
              <w:left w:val="nil"/>
              <w:bottom w:val="nil"/>
              <w:right w:val="nil"/>
            </w:tcBorders>
            <w:noWrap/>
            <w:vAlign w:val="bottom"/>
            <w:hideMark/>
          </w:tcPr>
          <w:p w14:paraId="1B25EBA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12.4</w:t>
            </w:r>
          </w:p>
        </w:tc>
        <w:tc>
          <w:tcPr>
            <w:tcW w:w="1157" w:type="dxa"/>
            <w:tcBorders>
              <w:top w:val="nil"/>
              <w:left w:val="nil"/>
              <w:bottom w:val="nil"/>
              <w:right w:val="nil"/>
            </w:tcBorders>
            <w:noWrap/>
            <w:vAlign w:val="bottom"/>
            <w:hideMark/>
          </w:tcPr>
          <w:p w14:paraId="18CD88A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402.9</w:t>
            </w:r>
          </w:p>
        </w:tc>
        <w:tc>
          <w:tcPr>
            <w:tcW w:w="1041" w:type="dxa"/>
            <w:tcBorders>
              <w:top w:val="nil"/>
              <w:left w:val="nil"/>
              <w:bottom w:val="nil"/>
              <w:right w:val="nil"/>
            </w:tcBorders>
            <w:noWrap/>
            <w:vAlign w:val="bottom"/>
            <w:hideMark/>
          </w:tcPr>
          <w:p w14:paraId="20016B75" w14:textId="5B197086"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0.02</w:t>
            </w:r>
            <w:r w:rsidR="0005239A">
              <w:rPr>
                <w:rFonts w:ascii="Times New Roman" w:eastAsia="Times New Roman" w:hAnsi="Times New Roman" w:cs="Times New Roman"/>
                <w:color w:val="000000"/>
                <w:kern w:val="0"/>
                <w14:ligatures w14:val="none"/>
              </w:rPr>
              <w:t>5</w:t>
            </w:r>
          </w:p>
        </w:tc>
      </w:tr>
      <w:tr w:rsidR="00FF60D0" w:rsidRPr="00FF60D0" w14:paraId="4E4A7685" w14:textId="77777777" w:rsidTr="00FF60D0">
        <w:trPr>
          <w:trHeight w:val="288"/>
        </w:trPr>
        <w:tc>
          <w:tcPr>
            <w:tcW w:w="2951" w:type="dxa"/>
            <w:gridSpan w:val="2"/>
            <w:tcBorders>
              <w:top w:val="nil"/>
              <w:left w:val="nil"/>
              <w:bottom w:val="nil"/>
              <w:right w:val="nil"/>
            </w:tcBorders>
            <w:noWrap/>
            <w:vAlign w:val="bottom"/>
            <w:hideMark/>
          </w:tcPr>
          <w:p w14:paraId="749B9A6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Cardinal Woodpecker</w:t>
            </w:r>
          </w:p>
        </w:tc>
        <w:tc>
          <w:tcPr>
            <w:tcW w:w="1099" w:type="dxa"/>
            <w:tcBorders>
              <w:top w:val="nil"/>
              <w:left w:val="nil"/>
              <w:bottom w:val="nil"/>
              <w:right w:val="nil"/>
            </w:tcBorders>
            <w:noWrap/>
            <w:vAlign w:val="bottom"/>
            <w:hideMark/>
          </w:tcPr>
          <w:p w14:paraId="107EB97C"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689E84B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388.3</w:t>
            </w:r>
          </w:p>
        </w:tc>
        <w:tc>
          <w:tcPr>
            <w:tcW w:w="1000" w:type="dxa"/>
            <w:tcBorders>
              <w:top w:val="nil"/>
              <w:left w:val="nil"/>
              <w:bottom w:val="nil"/>
              <w:right w:val="nil"/>
            </w:tcBorders>
            <w:noWrap/>
            <w:vAlign w:val="bottom"/>
            <w:hideMark/>
          </w:tcPr>
          <w:p w14:paraId="245642F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26.3</w:t>
            </w:r>
          </w:p>
        </w:tc>
        <w:tc>
          <w:tcPr>
            <w:tcW w:w="1157" w:type="dxa"/>
            <w:tcBorders>
              <w:top w:val="nil"/>
              <w:left w:val="nil"/>
              <w:bottom w:val="nil"/>
              <w:right w:val="nil"/>
            </w:tcBorders>
            <w:noWrap/>
            <w:vAlign w:val="bottom"/>
            <w:hideMark/>
          </w:tcPr>
          <w:p w14:paraId="1C52BE9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362</w:t>
            </w:r>
          </w:p>
        </w:tc>
        <w:tc>
          <w:tcPr>
            <w:tcW w:w="1041" w:type="dxa"/>
            <w:tcBorders>
              <w:top w:val="nil"/>
              <w:left w:val="nil"/>
              <w:bottom w:val="nil"/>
              <w:right w:val="nil"/>
            </w:tcBorders>
            <w:noWrap/>
            <w:vAlign w:val="bottom"/>
            <w:hideMark/>
          </w:tcPr>
          <w:p w14:paraId="2D6672AF" w14:textId="2AF3C4F0"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w:t>
            </w:r>
            <w:r w:rsidR="0005239A">
              <w:rPr>
                <w:rFonts w:ascii="Times New Roman" w:eastAsia="Times New Roman" w:hAnsi="Times New Roman" w:cs="Times New Roman"/>
                <w:color w:val="000000"/>
                <w:kern w:val="0"/>
                <w14:ligatures w14:val="none"/>
              </w:rPr>
              <w:t>7</w:t>
            </w:r>
          </w:p>
        </w:tc>
      </w:tr>
      <w:tr w:rsidR="00FF60D0" w:rsidRPr="00FF60D0" w14:paraId="7823C7EA" w14:textId="77777777" w:rsidTr="00FF60D0">
        <w:trPr>
          <w:trHeight w:val="288"/>
        </w:trPr>
        <w:tc>
          <w:tcPr>
            <w:tcW w:w="2951" w:type="dxa"/>
            <w:gridSpan w:val="2"/>
            <w:tcBorders>
              <w:top w:val="nil"/>
              <w:left w:val="nil"/>
              <w:bottom w:val="nil"/>
              <w:right w:val="nil"/>
            </w:tcBorders>
            <w:noWrap/>
            <w:vAlign w:val="bottom"/>
            <w:hideMark/>
          </w:tcPr>
          <w:p w14:paraId="19B1A915"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Collared Sunbird</w:t>
            </w:r>
          </w:p>
        </w:tc>
        <w:tc>
          <w:tcPr>
            <w:tcW w:w="1099" w:type="dxa"/>
            <w:tcBorders>
              <w:top w:val="nil"/>
              <w:left w:val="nil"/>
              <w:bottom w:val="nil"/>
              <w:right w:val="nil"/>
            </w:tcBorders>
            <w:noWrap/>
            <w:vAlign w:val="bottom"/>
            <w:hideMark/>
          </w:tcPr>
          <w:p w14:paraId="4FB03929"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368DAC0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387.9</w:t>
            </w:r>
          </w:p>
        </w:tc>
        <w:tc>
          <w:tcPr>
            <w:tcW w:w="1000" w:type="dxa"/>
            <w:tcBorders>
              <w:top w:val="nil"/>
              <w:left w:val="nil"/>
              <w:bottom w:val="nil"/>
              <w:right w:val="nil"/>
            </w:tcBorders>
            <w:noWrap/>
            <w:vAlign w:val="bottom"/>
            <w:hideMark/>
          </w:tcPr>
          <w:p w14:paraId="740CF24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27.3</w:t>
            </w:r>
          </w:p>
        </w:tc>
        <w:tc>
          <w:tcPr>
            <w:tcW w:w="1157" w:type="dxa"/>
            <w:tcBorders>
              <w:top w:val="nil"/>
              <w:left w:val="nil"/>
              <w:bottom w:val="nil"/>
              <w:right w:val="nil"/>
            </w:tcBorders>
            <w:noWrap/>
            <w:vAlign w:val="bottom"/>
            <w:hideMark/>
          </w:tcPr>
          <w:p w14:paraId="2FB7DCB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360.6</w:t>
            </w:r>
          </w:p>
        </w:tc>
        <w:tc>
          <w:tcPr>
            <w:tcW w:w="1041" w:type="dxa"/>
            <w:tcBorders>
              <w:top w:val="nil"/>
              <w:left w:val="nil"/>
              <w:bottom w:val="nil"/>
              <w:right w:val="nil"/>
            </w:tcBorders>
            <w:noWrap/>
            <w:vAlign w:val="bottom"/>
            <w:hideMark/>
          </w:tcPr>
          <w:p w14:paraId="3B9C598A" w14:textId="244B18DC"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0.006</w:t>
            </w:r>
          </w:p>
        </w:tc>
      </w:tr>
      <w:tr w:rsidR="00FF60D0" w:rsidRPr="00FF60D0" w14:paraId="07C3985A" w14:textId="77777777" w:rsidTr="00FF60D0">
        <w:trPr>
          <w:trHeight w:val="288"/>
        </w:trPr>
        <w:tc>
          <w:tcPr>
            <w:tcW w:w="2951" w:type="dxa"/>
            <w:gridSpan w:val="2"/>
            <w:tcBorders>
              <w:top w:val="nil"/>
              <w:left w:val="nil"/>
              <w:bottom w:val="nil"/>
              <w:right w:val="nil"/>
            </w:tcBorders>
            <w:noWrap/>
            <w:vAlign w:val="bottom"/>
            <w:hideMark/>
          </w:tcPr>
          <w:p w14:paraId="0FB95279"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Ring-necked Dove</w:t>
            </w:r>
          </w:p>
        </w:tc>
        <w:tc>
          <w:tcPr>
            <w:tcW w:w="1099" w:type="dxa"/>
            <w:tcBorders>
              <w:top w:val="nil"/>
              <w:left w:val="nil"/>
              <w:bottom w:val="nil"/>
              <w:right w:val="nil"/>
            </w:tcBorders>
            <w:noWrap/>
            <w:vAlign w:val="bottom"/>
            <w:hideMark/>
          </w:tcPr>
          <w:p w14:paraId="539DA62D"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61FCEB5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346.9</w:t>
            </w:r>
          </w:p>
        </w:tc>
        <w:tc>
          <w:tcPr>
            <w:tcW w:w="1000" w:type="dxa"/>
            <w:tcBorders>
              <w:top w:val="nil"/>
              <w:left w:val="nil"/>
              <w:bottom w:val="nil"/>
              <w:right w:val="nil"/>
            </w:tcBorders>
            <w:noWrap/>
            <w:vAlign w:val="bottom"/>
            <w:hideMark/>
          </w:tcPr>
          <w:p w14:paraId="3EDDE83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25.8</w:t>
            </w:r>
          </w:p>
        </w:tc>
        <w:tc>
          <w:tcPr>
            <w:tcW w:w="1157" w:type="dxa"/>
            <w:tcBorders>
              <w:top w:val="nil"/>
              <w:left w:val="nil"/>
              <w:bottom w:val="nil"/>
              <w:right w:val="nil"/>
            </w:tcBorders>
            <w:noWrap/>
            <w:vAlign w:val="bottom"/>
            <w:hideMark/>
          </w:tcPr>
          <w:p w14:paraId="6221430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321.1</w:t>
            </w:r>
          </w:p>
        </w:tc>
        <w:tc>
          <w:tcPr>
            <w:tcW w:w="1041" w:type="dxa"/>
            <w:tcBorders>
              <w:top w:val="nil"/>
              <w:left w:val="nil"/>
              <w:bottom w:val="nil"/>
              <w:right w:val="nil"/>
            </w:tcBorders>
            <w:noWrap/>
            <w:vAlign w:val="bottom"/>
            <w:hideMark/>
          </w:tcPr>
          <w:p w14:paraId="3114D88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0.091</w:t>
            </w:r>
          </w:p>
        </w:tc>
      </w:tr>
      <w:tr w:rsidR="00FF60D0" w:rsidRPr="00FF60D0" w14:paraId="3EA155D9" w14:textId="77777777" w:rsidTr="00FF60D0">
        <w:trPr>
          <w:trHeight w:val="288"/>
        </w:trPr>
        <w:tc>
          <w:tcPr>
            <w:tcW w:w="2951" w:type="dxa"/>
            <w:gridSpan w:val="2"/>
            <w:tcBorders>
              <w:top w:val="nil"/>
              <w:left w:val="nil"/>
              <w:bottom w:val="nil"/>
              <w:right w:val="nil"/>
            </w:tcBorders>
            <w:noWrap/>
            <w:vAlign w:val="bottom"/>
            <w:hideMark/>
          </w:tcPr>
          <w:p w14:paraId="75B857FC"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African Paradise-Flycatcher*</w:t>
            </w:r>
          </w:p>
        </w:tc>
        <w:tc>
          <w:tcPr>
            <w:tcW w:w="1099" w:type="dxa"/>
            <w:tcBorders>
              <w:top w:val="nil"/>
              <w:left w:val="nil"/>
              <w:bottom w:val="nil"/>
              <w:right w:val="nil"/>
            </w:tcBorders>
            <w:noWrap/>
            <w:vAlign w:val="bottom"/>
            <w:hideMark/>
          </w:tcPr>
          <w:p w14:paraId="3C144D9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71F17B2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338.9</w:t>
            </w:r>
          </w:p>
        </w:tc>
        <w:tc>
          <w:tcPr>
            <w:tcW w:w="1000" w:type="dxa"/>
            <w:tcBorders>
              <w:top w:val="nil"/>
              <w:left w:val="nil"/>
              <w:bottom w:val="nil"/>
              <w:right w:val="nil"/>
            </w:tcBorders>
            <w:noWrap/>
            <w:vAlign w:val="bottom"/>
            <w:hideMark/>
          </w:tcPr>
          <w:p w14:paraId="580FB86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28.1</w:t>
            </w:r>
          </w:p>
        </w:tc>
        <w:tc>
          <w:tcPr>
            <w:tcW w:w="1157" w:type="dxa"/>
            <w:tcBorders>
              <w:top w:val="nil"/>
              <w:left w:val="nil"/>
              <w:bottom w:val="nil"/>
              <w:right w:val="nil"/>
            </w:tcBorders>
            <w:noWrap/>
            <w:vAlign w:val="bottom"/>
            <w:hideMark/>
          </w:tcPr>
          <w:p w14:paraId="6E222AD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310.7</w:t>
            </w:r>
          </w:p>
        </w:tc>
        <w:tc>
          <w:tcPr>
            <w:tcW w:w="1041" w:type="dxa"/>
            <w:tcBorders>
              <w:top w:val="nil"/>
              <w:left w:val="nil"/>
              <w:bottom w:val="nil"/>
              <w:right w:val="nil"/>
            </w:tcBorders>
            <w:noWrap/>
            <w:vAlign w:val="bottom"/>
            <w:hideMark/>
          </w:tcPr>
          <w:p w14:paraId="2FD2A219" w14:textId="71EB4F4D" w:rsidR="00FF60D0" w:rsidRPr="00FF60D0" w:rsidRDefault="0005239A" w:rsidP="00FF60D0">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&lt;0.001</w:t>
            </w:r>
          </w:p>
        </w:tc>
      </w:tr>
      <w:tr w:rsidR="00FF60D0" w:rsidRPr="00FF60D0" w14:paraId="3C29C27E" w14:textId="77777777" w:rsidTr="00FF60D0">
        <w:trPr>
          <w:trHeight w:val="288"/>
        </w:trPr>
        <w:tc>
          <w:tcPr>
            <w:tcW w:w="2951" w:type="dxa"/>
            <w:gridSpan w:val="2"/>
            <w:tcBorders>
              <w:top w:val="nil"/>
              <w:left w:val="nil"/>
              <w:bottom w:val="nil"/>
              <w:right w:val="nil"/>
            </w:tcBorders>
            <w:noWrap/>
            <w:vAlign w:val="bottom"/>
            <w:hideMark/>
          </w:tcPr>
          <w:p w14:paraId="4E674B96"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Common Bulbul</w:t>
            </w:r>
          </w:p>
        </w:tc>
        <w:tc>
          <w:tcPr>
            <w:tcW w:w="1099" w:type="dxa"/>
            <w:tcBorders>
              <w:top w:val="nil"/>
              <w:left w:val="nil"/>
              <w:bottom w:val="nil"/>
              <w:right w:val="nil"/>
            </w:tcBorders>
            <w:noWrap/>
            <w:vAlign w:val="bottom"/>
            <w:hideMark/>
          </w:tcPr>
          <w:p w14:paraId="6BCB869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79F74B8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301.8</w:t>
            </w:r>
          </w:p>
        </w:tc>
        <w:tc>
          <w:tcPr>
            <w:tcW w:w="1000" w:type="dxa"/>
            <w:tcBorders>
              <w:top w:val="nil"/>
              <w:left w:val="nil"/>
              <w:bottom w:val="nil"/>
              <w:right w:val="nil"/>
            </w:tcBorders>
            <w:noWrap/>
            <w:vAlign w:val="bottom"/>
            <w:hideMark/>
          </w:tcPr>
          <w:p w14:paraId="1F19AA3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42.6</w:t>
            </w:r>
          </w:p>
        </w:tc>
        <w:tc>
          <w:tcPr>
            <w:tcW w:w="1157" w:type="dxa"/>
            <w:tcBorders>
              <w:top w:val="nil"/>
              <w:left w:val="nil"/>
              <w:bottom w:val="nil"/>
              <w:right w:val="nil"/>
            </w:tcBorders>
            <w:noWrap/>
            <w:vAlign w:val="bottom"/>
            <w:hideMark/>
          </w:tcPr>
          <w:p w14:paraId="36A341D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259.3</w:t>
            </w:r>
          </w:p>
        </w:tc>
        <w:tc>
          <w:tcPr>
            <w:tcW w:w="1041" w:type="dxa"/>
            <w:tcBorders>
              <w:top w:val="nil"/>
              <w:left w:val="nil"/>
              <w:bottom w:val="nil"/>
              <w:right w:val="nil"/>
            </w:tcBorders>
            <w:noWrap/>
            <w:vAlign w:val="bottom"/>
            <w:hideMark/>
          </w:tcPr>
          <w:p w14:paraId="3022A53C"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0.131</w:t>
            </w:r>
          </w:p>
        </w:tc>
      </w:tr>
      <w:tr w:rsidR="00FF60D0" w:rsidRPr="00FF60D0" w14:paraId="165B2C7E" w14:textId="77777777" w:rsidTr="00FF60D0">
        <w:trPr>
          <w:trHeight w:val="288"/>
        </w:trPr>
        <w:tc>
          <w:tcPr>
            <w:tcW w:w="2951" w:type="dxa"/>
            <w:gridSpan w:val="2"/>
            <w:tcBorders>
              <w:top w:val="nil"/>
              <w:left w:val="nil"/>
              <w:bottom w:val="nil"/>
              <w:right w:val="nil"/>
            </w:tcBorders>
            <w:noWrap/>
            <w:vAlign w:val="bottom"/>
            <w:hideMark/>
          </w:tcPr>
          <w:p w14:paraId="2917317E"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Striped Kingfisher</w:t>
            </w:r>
          </w:p>
        </w:tc>
        <w:tc>
          <w:tcPr>
            <w:tcW w:w="1099" w:type="dxa"/>
            <w:tcBorders>
              <w:top w:val="nil"/>
              <w:left w:val="nil"/>
              <w:bottom w:val="nil"/>
              <w:right w:val="nil"/>
            </w:tcBorders>
            <w:noWrap/>
            <w:vAlign w:val="bottom"/>
            <w:hideMark/>
          </w:tcPr>
          <w:p w14:paraId="79D280D1"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1BA4CE2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255.4</w:t>
            </w:r>
          </w:p>
        </w:tc>
        <w:tc>
          <w:tcPr>
            <w:tcW w:w="1000" w:type="dxa"/>
            <w:tcBorders>
              <w:top w:val="nil"/>
              <w:left w:val="nil"/>
              <w:bottom w:val="nil"/>
              <w:right w:val="nil"/>
            </w:tcBorders>
            <w:noWrap/>
            <w:vAlign w:val="bottom"/>
            <w:hideMark/>
          </w:tcPr>
          <w:p w14:paraId="1C85B4A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15.7</w:t>
            </w:r>
          </w:p>
        </w:tc>
        <w:tc>
          <w:tcPr>
            <w:tcW w:w="1157" w:type="dxa"/>
            <w:tcBorders>
              <w:top w:val="nil"/>
              <w:left w:val="nil"/>
              <w:bottom w:val="nil"/>
              <w:right w:val="nil"/>
            </w:tcBorders>
            <w:noWrap/>
            <w:vAlign w:val="bottom"/>
            <w:hideMark/>
          </w:tcPr>
          <w:p w14:paraId="5070B95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239.7</w:t>
            </w:r>
          </w:p>
        </w:tc>
        <w:tc>
          <w:tcPr>
            <w:tcW w:w="1041" w:type="dxa"/>
            <w:tcBorders>
              <w:top w:val="nil"/>
              <w:left w:val="nil"/>
              <w:bottom w:val="nil"/>
              <w:right w:val="nil"/>
            </w:tcBorders>
            <w:noWrap/>
            <w:vAlign w:val="bottom"/>
            <w:hideMark/>
          </w:tcPr>
          <w:p w14:paraId="0F825748" w14:textId="1D15EB73"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0.4</w:t>
            </w:r>
            <w:r w:rsidR="0005239A">
              <w:rPr>
                <w:rFonts w:ascii="Times New Roman" w:eastAsia="Times New Roman" w:hAnsi="Times New Roman" w:cs="Times New Roman"/>
                <w:color w:val="000000"/>
                <w:kern w:val="0"/>
                <w14:ligatures w14:val="none"/>
              </w:rPr>
              <w:t>00</w:t>
            </w:r>
          </w:p>
        </w:tc>
      </w:tr>
      <w:tr w:rsidR="00FF60D0" w:rsidRPr="00FF60D0" w14:paraId="42401130" w14:textId="77777777" w:rsidTr="00FF60D0">
        <w:trPr>
          <w:trHeight w:val="288"/>
        </w:trPr>
        <w:tc>
          <w:tcPr>
            <w:tcW w:w="2951" w:type="dxa"/>
            <w:gridSpan w:val="2"/>
            <w:tcBorders>
              <w:top w:val="nil"/>
              <w:left w:val="nil"/>
              <w:bottom w:val="nil"/>
              <w:right w:val="nil"/>
            </w:tcBorders>
            <w:noWrap/>
            <w:vAlign w:val="bottom"/>
            <w:hideMark/>
          </w:tcPr>
          <w:p w14:paraId="42C68E41"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Black-backed Puffback</w:t>
            </w:r>
          </w:p>
        </w:tc>
        <w:tc>
          <w:tcPr>
            <w:tcW w:w="1099" w:type="dxa"/>
            <w:tcBorders>
              <w:top w:val="nil"/>
              <w:left w:val="nil"/>
              <w:bottom w:val="nil"/>
              <w:right w:val="nil"/>
            </w:tcBorders>
            <w:noWrap/>
            <w:vAlign w:val="bottom"/>
            <w:hideMark/>
          </w:tcPr>
          <w:p w14:paraId="564C1B18"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40B84C7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256.2</w:t>
            </w:r>
          </w:p>
        </w:tc>
        <w:tc>
          <w:tcPr>
            <w:tcW w:w="1000" w:type="dxa"/>
            <w:tcBorders>
              <w:top w:val="nil"/>
              <w:left w:val="nil"/>
              <w:bottom w:val="nil"/>
              <w:right w:val="nil"/>
            </w:tcBorders>
            <w:noWrap/>
            <w:vAlign w:val="bottom"/>
            <w:hideMark/>
          </w:tcPr>
          <w:p w14:paraId="795B89BC"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33.2</w:t>
            </w:r>
          </w:p>
        </w:tc>
        <w:tc>
          <w:tcPr>
            <w:tcW w:w="1157" w:type="dxa"/>
            <w:tcBorders>
              <w:top w:val="nil"/>
              <w:left w:val="nil"/>
              <w:bottom w:val="nil"/>
              <w:right w:val="nil"/>
            </w:tcBorders>
            <w:noWrap/>
            <w:vAlign w:val="bottom"/>
            <w:hideMark/>
          </w:tcPr>
          <w:p w14:paraId="47BFFD3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223</w:t>
            </w:r>
          </w:p>
        </w:tc>
        <w:tc>
          <w:tcPr>
            <w:tcW w:w="1041" w:type="dxa"/>
            <w:tcBorders>
              <w:top w:val="nil"/>
              <w:left w:val="nil"/>
              <w:bottom w:val="nil"/>
              <w:right w:val="nil"/>
            </w:tcBorders>
            <w:noWrap/>
            <w:vAlign w:val="bottom"/>
            <w:hideMark/>
          </w:tcPr>
          <w:p w14:paraId="2B60F913" w14:textId="1BBABE85"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0.01</w:t>
            </w:r>
            <w:r w:rsidR="00094240">
              <w:rPr>
                <w:rFonts w:ascii="Times New Roman" w:eastAsia="Times New Roman" w:hAnsi="Times New Roman" w:cs="Times New Roman"/>
                <w:color w:val="000000"/>
                <w:kern w:val="0"/>
                <w14:ligatures w14:val="none"/>
              </w:rPr>
              <w:t>4</w:t>
            </w:r>
          </w:p>
        </w:tc>
      </w:tr>
      <w:tr w:rsidR="00FF60D0" w:rsidRPr="00FF60D0" w14:paraId="2455106B" w14:textId="77777777" w:rsidTr="00FF60D0">
        <w:trPr>
          <w:trHeight w:val="288"/>
        </w:trPr>
        <w:tc>
          <w:tcPr>
            <w:tcW w:w="2951" w:type="dxa"/>
            <w:gridSpan w:val="2"/>
            <w:tcBorders>
              <w:top w:val="nil"/>
              <w:left w:val="nil"/>
              <w:bottom w:val="nil"/>
              <w:right w:val="nil"/>
            </w:tcBorders>
            <w:noWrap/>
            <w:vAlign w:val="bottom"/>
            <w:hideMark/>
          </w:tcPr>
          <w:p w14:paraId="2EE03CA0"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Arrow-marked Babbler</w:t>
            </w:r>
          </w:p>
        </w:tc>
        <w:tc>
          <w:tcPr>
            <w:tcW w:w="1099" w:type="dxa"/>
            <w:tcBorders>
              <w:top w:val="nil"/>
              <w:left w:val="nil"/>
              <w:bottom w:val="nil"/>
              <w:right w:val="nil"/>
            </w:tcBorders>
            <w:noWrap/>
            <w:vAlign w:val="bottom"/>
            <w:hideMark/>
          </w:tcPr>
          <w:p w14:paraId="6B8285F6"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095A254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214.8</w:t>
            </w:r>
          </w:p>
        </w:tc>
        <w:tc>
          <w:tcPr>
            <w:tcW w:w="1000" w:type="dxa"/>
            <w:tcBorders>
              <w:top w:val="nil"/>
              <w:left w:val="nil"/>
              <w:bottom w:val="nil"/>
              <w:right w:val="nil"/>
            </w:tcBorders>
            <w:noWrap/>
            <w:vAlign w:val="bottom"/>
            <w:hideMark/>
          </w:tcPr>
          <w:p w14:paraId="6254F8D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28.3</w:t>
            </w:r>
          </w:p>
        </w:tc>
        <w:tc>
          <w:tcPr>
            <w:tcW w:w="1157" w:type="dxa"/>
            <w:tcBorders>
              <w:top w:val="nil"/>
              <w:left w:val="nil"/>
              <w:bottom w:val="nil"/>
              <w:right w:val="nil"/>
            </w:tcBorders>
            <w:noWrap/>
            <w:vAlign w:val="bottom"/>
            <w:hideMark/>
          </w:tcPr>
          <w:p w14:paraId="70DA7CE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186.5</w:t>
            </w:r>
          </w:p>
        </w:tc>
        <w:tc>
          <w:tcPr>
            <w:tcW w:w="1041" w:type="dxa"/>
            <w:tcBorders>
              <w:top w:val="nil"/>
              <w:left w:val="nil"/>
              <w:bottom w:val="nil"/>
              <w:right w:val="nil"/>
            </w:tcBorders>
            <w:noWrap/>
            <w:vAlign w:val="bottom"/>
            <w:hideMark/>
          </w:tcPr>
          <w:p w14:paraId="08F7C534" w14:textId="4775A021"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0.056</w:t>
            </w:r>
          </w:p>
        </w:tc>
      </w:tr>
      <w:tr w:rsidR="00FF60D0" w:rsidRPr="00FF60D0" w14:paraId="76710E9C" w14:textId="77777777" w:rsidTr="00FF60D0">
        <w:trPr>
          <w:trHeight w:val="288"/>
        </w:trPr>
        <w:tc>
          <w:tcPr>
            <w:tcW w:w="2951" w:type="dxa"/>
            <w:gridSpan w:val="2"/>
            <w:tcBorders>
              <w:top w:val="nil"/>
              <w:left w:val="nil"/>
              <w:bottom w:val="nil"/>
              <w:right w:val="nil"/>
            </w:tcBorders>
            <w:noWrap/>
            <w:vAlign w:val="bottom"/>
            <w:hideMark/>
          </w:tcPr>
          <w:p w14:paraId="6E639902"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Terrestrial Brownbul</w:t>
            </w:r>
          </w:p>
        </w:tc>
        <w:tc>
          <w:tcPr>
            <w:tcW w:w="1099" w:type="dxa"/>
            <w:tcBorders>
              <w:top w:val="nil"/>
              <w:left w:val="nil"/>
              <w:bottom w:val="nil"/>
              <w:right w:val="nil"/>
            </w:tcBorders>
            <w:noWrap/>
            <w:vAlign w:val="bottom"/>
            <w:hideMark/>
          </w:tcPr>
          <w:p w14:paraId="7DF1CE25"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407E5B5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216.1</w:t>
            </w:r>
          </w:p>
        </w:tc>
        <w:tc>
          <w:tcPr>
            <w:tcW w:w="1000" w:type="dxa"/>
            <w:tcBorders>
              <w:top w:val="nil"/>
              <w:left w:val="nil"/>
              <w:bottom w:val="nil"/>
              <w:right w:val="nil"/>
            </w:tcBorders>
            <w:noWrap/>
            <w:vAlign w:val="bottom"/>
            <w:hideMark/>
          </w:tcPr>
          <w:p w14:paraId="4A83538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34.8</w:t>
            </w:r>
          </w:p>
        </w:tc>
        <w:tc>
          <w:tcPr>
            <w:tcW w:w="1157" w:type="dxa"/>
            <w:tcBorders>
              <w:top w:val="nil"/>
              <w:left w:val="nil"/>
              <w:bottom w:val="nil"/>
              <w:right w:val="nil"/>
            </w:tcBorders>
            <w:noWrap/>
            <w:vAlign w:val="bottom"/>
            <w:hideMark/>
          </w:tcPr>
          <w:p w14:paraId="2B29297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181.3</w:t>
            </w:r>
          </w:p>
        </w:tc>
        <w:tc>
          <w:tcPr>
            <w:tcW w:w="1041" w:type="dxa"/>
            <w:tcBorders>
              <w:top w:val="nil"/>
              <w:left w:val="nil"/>
              <w:bottom w:val="nil"/>
              <w:right w:val="nil"/>
            </w:tcBorders>
            <w:noWrap/>
            <w:vAlign w:val="bottom"/>
            <w:hideMark/>
          </w:tcPr>
          <w:p w14:paraId="652924A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0.249</w:t>
            </w:r>
          </w:p>
        </w:tc>
      </w:tr>
      <w:tr w:rsidR="00FF60D0" w:rsidRPr="00FF60D0" w14:paraId="6683CC75" w14:textId="77777777" w:rsidTr="00FF60D0">
        <w:trPr>
          <w:trHeight w:val="288"/>
        </w:trPr>
        <w:tc>
          <w:tcPr>
            <w:tcW w:w="2951" w:type="dxa"/>
            <w:gridSpan w:val="2"/>
            <w:tcBorders>
              <w:top w:val="nil"/>
              <w:left w:val="nil"/>
              <w:bottom w:val="nil"/>
              <w:right w:val="nil"/>
            </w:tcBorders>
            <w:noWrap/>
            <w:vAlign w:val="bottom"/>
            <w:hideMark/>
          </w:tcPr>
          <w:p w14:paraId="6A4A69FC"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Ashy Flycatcher</w:t>
            </w:r>
          </w:p>
        </w:tc>
        <w:tc>
          <w:tcPr>
            <w:tcW w:w="1099" w:type="dxa"/>
            <w:tcBorders>
              <w:top w:val="nil"/>
              <w:left w:val="nil"/>
              <w:bottom w:val="nil"/>
              <w:right w:val="nil"/>
            </w:tcBorders>
            <w:noWrap/>
            <w:vAlign w:val="bottom"/>
            <w:hideMark/>
          </w:tcPr>
          <w:p w14:paraId="43D0D75E"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3DE2FD6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200.5</w:t>
            </w:r>
          </w:p>
        </w:tc>
        <w:tc>
          <w:tcPr>
            <w:tcW w:w="1000" w:type="dxa"/>
            <w:tcBorders>
              <w:top w:val="nil"/>
              <w:left w:val="nil"/>
              <w:bottom w:val="nil"/>
              <w:right w:val="nil"/>
            </w:tcBorders>
            <w:noWrap/>
            <w:vAlign w:val="bottom"/>
            <w:hideMark/>
          </w:tcPr>
          <w:p w14:paraId="482114F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31.4</w:t>
            </w:r>
          </w:p>
        </w:tc>
        <w:tc>
          <w:tcPr>
            <w:tcW w:w="1157" w:type="dxa"/>
            <w:tcBorders>
              <w:top w:val="nil"/>
              <w:left w:val="nil"/>
              <w:bottom w:val="nil"/>
              <w:right w:val="nil"/>
            </w:tcBorders>
            <w:noWrap/>
            <w:vAlign w:val="bottom"/>
            <w:hideMark/>
          </w:tcPr>
          <w:p w14:paraId="382F184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169.1</w:t>
            </w:r>
          </w:p>
        </w:tc>
        <w:tc>
          <w:tcPr>
            <w:tcW w:w="1041" w:type="dxa"/>
            <w:tcBorders>
              <w:top w:val="nil"/>
              <w:left w:val="nil"/>
              <w:bottom w:val="nil"/>
              <w:right w:val="nil"/>
            </w:tcBorders>
            <w:noWrap/>
            <w:vAlign w:val="bottom"/>
            <w:hideMark/>
          </w:tcPr>
          <w:p w14:paraId="01C465D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0.678</w:t>
            </w:r>
          </w:p>
        </w:tc>
      </w:tr>
      <w:tr w:rsidR="00FF60D0" w:rsidRPr="00FF60D0" w14:paraId="2B2FE911" w14:textId="77777777" w:rsidTr="00FF60D0">
        <w:trPr>
          <w:trHeight w:val="288"/>
        </w:trPr>
        <w:tc>
          <w:tcPr>
            <w:tcW w:w="2951" w:type="dxa"/>
            <w:gridSpan w:val="2"/>
            <w:tcBorders>
              <w:top w:val="nil"/>
              <w:left w:val="nil"/>
              <w:bottom w:val="nil"/>
              <w:right w:val="nil"/>
            </w:tcBorders>
            <w:noWrap/>
            <w:vAlign w:val="bottom"/>
            <w:hideMark/>
          </w:tcPr>
          <w:p w14:paraId="69479F29"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Sombre Greenbul</w:t>
            </w:r>
          </w:p>
        </w:tc>
        <w:tc>
          <w:tcPr>
            <w:tcW w:w="1099" w:type="dxa"/>
            <w:tcBorders>
              <w:top w:val="nil"/>
              <w:left w:val="nil"/>
              <w:bottom w:val="nil"/>
              <w:right w:val="nil"/>
            </w:tcBorders>
            <w:noWrap/>
            <w:vAlign w:val="bottom"/>
            <w:hideMark/>
          </w:tcPr>
          <w:p w14:paraId="7BB1E5FF"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72D15C5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191.9</w:t>
            </w:r>
          </w:p>
        </w:tc>
        <w:tc>
          <w:tcPr>
            <w:tcW w:w="1000" w:type="dxa"/>
            <w:tcBorders>
              <w:top w:val="nil"/>
              <w:left w:val="nil"/>
              <w:bottom w:val="nil"/>
              <w:right w:val="nil"/>
            </w:tcBorders>
            <w:noWrap/>
            <w:vAlign w:val="bottom"/>
            <w:hideMark/>
          </w:tcPr>
          <w:p w14:paraId="64D1A8B6"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37.6</w:t>
            </w:r>
          </w:p>
        </w:tc>
        <w:tc>
          <w:tcPr>
            <w:tcW w:w="1157" w:type="dxa"/>
            <w:tcBorders>
              <w:top w:val="nil"/>
              <w:left w:val="nil"/>
              <w:bottom w:val="nil"/>
              <w:right w:val="nil"/>
            </w:tcBorders>
            <w:noWrap/>
            <w:vAlign w:val="bottom"/>
            <w:hideMark/>
          </w:tcPr>
          <w:p w14:paraId="5A42463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154.3</w:t>
            </w:r>
          </w:p>
        </w:tc>
        <w:tc>
          <w:tcPr>
            <w:tcW w:w="1041" w:type="dxa"/>
            <w:tcBorders>
              <w:top w:val="nil"/>
              <w:left w:val="nil"/>
              <w:bottom w:val="nil"/>
              <w:right w:val="nil"/>
            </w:tcBorders>
            <w:noWrap/>
            <w:vAlign w:val="bottom"/>
            <w:hideMark/>
          </w:tcPr>
          <w:p w14:paraId="3B8CFF6E" w14:textId="068CE9F5"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0.093</w:t>
            </w:r>
          </w:p>
        </w:tc>
      </w:tr>
      <w:tr w:rsidR="00FF60D0" w:rsidRPr="00FF60D0" w14:paraId="5B4AFF5F" w14:textId="77777777" w:rsidTr="00FF60D0">
        <w:trPr>
          <w:trHeight w:val="288"/>
        </w:trPr>
        <w:tc>
          <w:tcPr>
            <w:tcW w:w="2951" w:type="dxa"/>
            <w:gridSpan w:val="2"/>
            <w:tcBorders>
              <w:top w:val="nil"/>
              <w:left w:val="nil"/>
              <w:bottom w:val="nil"/>
              <w:right w:val="nil"/>
            </w:tcBorders>
            <w:noWrap/>
            <w:vAlign w:val="bottom"/>
            <w:hideMark/>
          </w:tcPr>
          <w:p w14:paraId="680CFD4D"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Fork-tailed Drongo</w:t>
            </w:r>
          </w:p>
        </w:tc>
        <w:tc>
          <w:tcPr>
            <w:tcW w:w="1099" w:type="dxa"/>
            <w:tcBorders>
              <w:top w:val="nil"/>
              <w:left w:val="nil"/>
              <w:bottom w:val="nil"/>
              <w:right w:val="nil"/>
            </w:tcBorders>
            <w:noWrap/>
            <w:vAlign w:val="bottom"/>
            <w:hideMark/>
          </w:tcPr>
          <w:p w14:paraId="555E61CA"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20DA7506"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195.8</w:t>
            </w:r>
          </w:p>
        </w:tc>
        <w:tc>
          <w:tcPr>
            <w:tcW w:w="1000" w:type="dxa"/>
            <w:tcBorders>
              <w:top w:val="nil"/>
              <w:left w:val="nil"/>
              <w:bottom w:val="nil"/>
              <w:right w:val="nil"/>
            </w:tcBorders>
            <w:noWrap/>
            <w:vAlign w:val="bottom"/>
            <w:hideMark/>
          </w:tcPr>
          <w:p w14:paraId="77C83D9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47.7</w:t>
            </w:r>
          </w:p>
        </w:tc>
        <w:tc>
          <w:tcPr>
            <w:tcW w:w="1157" w:type="dxa"/>
            <w:tcBorders>
              <w:top w:val="nil"/>
              <w:left w:val="nil"/>
              <w:bottom w:val="nil"/>
              <w:right w:val="nil"/>
            </w:tcBorders>
            <w:noWrap/>
            <w:vAlign w:val="bottom"/>
            <w:hideMark/>
          </w:tcPr>
          <w:p w14:paraId="57EEF47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148.2</w:t>
            </w:r>
          </w:p>
        </w:tc>
        <w:tc>
          <w:tcPr>
            <w:tcW w:w="1041" w:type="dxa"/>
            <w:tcBorders>
              <w:top w:val="nil"/>
              <w:left w:val="nil"/>
              <w:bottom w:val="nil"/>
              <w:right w:val="nil"/>
            </w:tcBorders>
            <w:noWrap/>
            <w:vAlign w:val="bottom"/>
            <w:hideMark/>
          </w:tcPr>
          <w:p w14:paraId="052443D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0.155</w:t>
            </w:r>
          </w:p>
        </w:tc>
      </w:tr>
      <w:tr w:rsidR="00FF60D0" w:rsidRPr="00FF60D0" w14:paraId="363BB69B" w14:textId="77777777" w:rsidTr="00FF60D0">
        <w:trPr>
          <w:trHeight w:val="288"/>
        </w:trPr>
        <w:tc>
          <w:tcPr>
            <w:tcW w:w="2951" w:type="dxa"/>
            <w:gridSpan w:val="2"/>
            <w:tcBorders>
              <w:top w:val="nil"/>
              <w:left w:val="nil"/>
              <w:bottom w:val="nil"/>
              <w:right w:val="nil"/>
            </w:tcBorders>
            <w:noWrap/>
            <w:vAlign w:val="bottom"/>
            <w:hideMark/>
          </w:tcPr>
          <w:p w14:paraId="6733B3CE"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Green-backed Camaroptera</w:t>
            </w:r>
          </w:p>
        </w:tc>
        <w:tc>
          <w:tcPr>
            <w:tcW w:w="1099" w:type="dxa"/>
            <w:tcBorders>
              <w:top w:val="nil"/>
              <w:left w:val="nil"/>
              <w:bottom w:val="nil"/>
              <w:right w:val="nil"/>
            </w:tcBorders>
            <w:noWrap/>
            <w:vAlign w:val="bottom"/>
            <w:hideMark/>
          </w:tcPr>
          <w:p w14:paraId="4585CCF0"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3913EAA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168.9</w:t>
            </w:r>
          </w:p>
        </w:tc>
        <w:tc>
          <w:tcPr>
            <w:tcW w:w="1000" w:type="dxa"/>
            <w:tcBorders>
              <w:top w:val="nil"/>
              <w:left w:val="nil"/>
              <w:bottom w:val="nil"/>
              <w:right w:val="nil"/>
            </w:tcBorders>
            <w:noWrap/>
            <w:vAlign w:val="bottom"/>
            <w:hideMark/>
          </w:tcPr>
          <w:p w14:paraId="4C1CFB5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29.5</w:t>
            </w:r>
          </w:p>
        </w:tc>
        <w:tc>
          <w:tcPr>
            <w:tcW w:w="1157" w:type="dxa"/>
            <w:tcBorders>
              <w:top w:val="nil"/>
              <w:left w:val="nil"/>
              <w:bottom w:val="nil"/>
              <w:right w:val="nil"/>
            </w:tcBorders>
            <w:noWrap/>
            <w:vAlign w:val="bottom"/>
            <w:hideMark/>
          </w:tcPr>
          <w:p w14:paraId="0EE395D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139.4</w:t>
            </w:r>
          </w:p>
        </w:tc>
        <w:tc>
          <w:tcPr>
            <w:tcW w:w="1041" w:type="dxa"/>
            <w:tcBorders>
              <w:top w:val="nil"/>
              <w:left w:val="nil"/>
              <w:bottom w:val="nil"/>
              <w:right w:val="nil"/>
            </w:tcBorders>
            <w:noWrap/>
            <w:vAlign w:val="bottom"/>
            <w:hideMark/>
          </w:tcPr>
          <w:p w14:paraId="4BF94E3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0.878</w:t>
            </w:r>
          </w:p>
        </w:tc>
      </w:tr>
      <w:tr w:rsidR="00FF60D0" w:rsidRPr="00FF60D0" w14:paraId="66956A19" w14:textId="77777777" w:rsidTr="00FF60D0">
        <w:trPr>
          <w:trHeight w:val="288"/>
        </w:trPr>
        <w:tc>
          <w:tcPr>
            <w:tcW w:w="2951" w:type="dxa"/>
            <w:gridSpan w:val="2"/>
            <w:tcBorders>
              <w:top w:val="nil"/>
              <w:left w:val="nil"/>
              <w:bottom w:val="nil"/>
              <w:right w:val="nil"/>
            </w:tcBorders>
            <w:noWrap/>
            <w:vAlign w:val="bottom"/>
            <w:hideMark/>
          </w:tcPr>
          <w:p w14:paraId="2BD92B7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Yellow-breasted Apalis</w:t>
            </w:r>
          </w:p>
        </w:tc>
        <w:tc>
          <w:tcPr>
            <w:tcW w:w="1099" w:type="dxa"/>
            <w:tcBorders>
              <w:top w:val="nil"/>
              <w:left w:val="nil"/>
              <w:bottom w:val="nil"/>
              <w:right w:val="nil"/>
            </w:tcBorders>
            <w:noWrap/>
            <w:vAlign w:val="bottom"/>
            <w:hideMark/>
          </w:tcPr>
          <w:p w14:paraId="4565D8FD"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6F422A7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150.5</w:t>
            </w:r>
          </w:p>
        </w:tc>
        <w:tc>
          <w:tcPr>
            <w:tcW w:w="1000" w:type="dxa"/>
            <w:tcBorders>
              <w:top w:val="nil"/>
              <w:left w:val="nil"/>
              <w:bottom w:val="nil"/>
              <w:right w:val="nil"/>
            </w:tcBorders>
            <w:noWrap/>
            <w:vAlign w:val="bottom"/>
            <w:hideMark/>
          </w:tcPr>
          <w:p w14:paraId="5863044C"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27.1</w:t>
            </w:r>
          </w:p>
        </w:tc>
        <w:tc>
          <w:tcPr>
            <w:tcW w:w="1157" w:type="dxa"/>
            <w:tcBorders>
              <w:top w:val="nil"/>
              <w:left w:val="nil"/>
              <w:bottom w:val="nil"/>
              <w:right w:val="nil"/>
            </w:tcBorders>
            <w:noWrap/>
            <w:vAlign w:val="bottom"/>
            <w:hideMark/>
          </w:tcPr>
          <w:p w14:paraId="69A8A9F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123.3</w:t>
            </w:r>
          </w:p>
        </w:tc>
        <w:tc>
          <w:tcPr>
            <w:tcW w:w="1041" w:type="dxa"/>
            <w:tcBorders>
              <w:top w:val="nil"/>
              <w:left w:val="nil"/>
              <w:bottom w:val="nil"/>
              <w:right w:val="nil"/>
            </w:tcBorders>
            <w:noWrap/>
            <w:vAlign w:val="bottom"/>
            <w:hideMark/>
          </w:tcPr>
          <w:p w14:paraId="068CE76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0.638</w:t>
            </w:r>
          </w:p>
        </w:tc>
      </w:tr>
      <w:tr w:rsidR="00FF60D0" w:rsidRPr="00FF60D0" w14:paraId="3E2E624A" w14:textId="77777777" w:rsidTr="00FF60D0">
        <w:trPr>
          <w:trHeight w:val="288"/>
        </w:trPr>
        <w:tc>
          <w:tcPr>
            <w:tcW w:w="2951" w:type="dxa"/>
            <w:gridSpan w:val="2"/>
            <w:tcBorders>
              <w:top w:val="nil"/>
              <w:left w:val="nil"/>
              <w:bottom w:val="nil"/>
              <w:right w:val="nil"/>
            </w:tcBorders>
            <w:noWrap/>
            <w:vAlign w:val="bottom"/>
            <w:hideMark/>
          </w:tcPr>
          <w:p w14:paraId="0D14369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Eastern Nicator</w:t>
            </w:r>
          </w:p>
        </w:tc>
        <w:tc>
          <w:tcPr>
            <w:tcW w:w="1099" w:type="dxa"/>
            <w:tcBorders>
              <w:top w:val="nil"/>
              <w:left w:val="nil"/>
              <w:bottom w:val="nil"/>
              <w:right w:val="nil"/>
            </w:tcBorders>
            <w:noWrap/>
            <w:vAlign w:val="bottom"/>
            <w:hideMark/>
          </w:tcPr>
          <w:p w14:paraId="5B7E51AF"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18108DD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141.6</w:t>
            </w:r>
          </w:p>
        </w:tc>
        <w:tc>
          <w:tcPr>
            <w:tcW w:w="1000" w:type="dxa"/>
            <w:tcBorders>
              <w:top w:val="nil"/>
              <w:left w:val="nil"/>
              <w:bottom w:val="nil"/>
              <w:right w:val="nil"/>
            </w:tcBorders>
            <w:noWrap/>
            <w:vAlign w:val="bottom"/>
            <w:hideMark/>
          </w:tcPr>
          <w:p w14:paraId="4E1DBD0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35.5</w:t>
            </w:r>
          </w:p>
        </w:tc>
        <w:tc>
          <w:tcPr>
            <w:tcW w:w="1157" w:type="dxa"/>
            <w:tcBorders>
              <w:top w:val="nil"/>
              <w:left w:val="nil"/>
              <w:bottom w:val="nil"/>
              <w:right w:val="nil"/>
            </w:tcBorders>
            <w:noWrap/>
            <w:vAlign w:val="bottom"/>
            <w:hideMark/>
          </w:tcPr>
          <w:p w14:paraId="65E9AC8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106.1</w:t>
            </w:r>
          </w:p>
        </w:tc>
        <w:tc>
          <w:tcPr>
            <w:tcW w:w="1041" w:type="dxa"/>
            <w:tcBorders>
              <w:top w:val="nil"/>
              <w:left w:val="nil"/>
              <w:bottom w:val="nil"/>
              <w:right w:val="nil"/>
            </w:tcBorders>
            <w:noWrap/>
            <w:vAlign w:val="bottom"/>
            <w:hideMark/>
          </w:tcPr>
          <w:p w14:paraId="508CA1F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0.191</w:t>
            </w:r>
          </w:p>
        </w:tc>
      </w:tr>
      <w:tr w:rsidR="00FF60D0" w:rsidRPr="00FF60D0" w14:paraId="1FFF47EE" w14:textId="77777777" w:rsidTr="00FF60D0">
        <w:trPr>
          <w:trHeight w:val="288"/>
        </w:trPr>
        <w:tc>
          <w:tcPr>
            <w:tcW w:w="2951" w:type="dxa"/>
            <w:gridSpan w:val="2"/>
            <w:tcBorders>
              <w:top w:val="nil"/>
              <w:left w:val="nil"/>
              <w:bottom w:val="nil"/>
              <w:right w:val="nil"/>
            </w:tcBorders>
            <w:noWrap/>
            <w:vAlign w:val="bottom"/>
            <w:hideMark/>
          </w:tcPr>
          <w:p w14:paraId="147D7765"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Tiny Greenbul</w:t>
            </w:r>
          </w:p>
        </w:tc>
        <w:tc>
          <w:tcPr>
            <w:tcW w:w="1099" w:type="dxa"/>
            <w:tcBorders>
              <w:top w:val="nil"/>
              <w:left w:val="nil"/>
              <w:bottom w:val="nil"/>
              <w:right w:val="nil"/>
            </w:tcBorders>
            <w:noWrap/>
            <w:vAlign w:val="bottom"/>
            <w:hideMark/>
          </w:tcPr>
          <w:p w14:paraId="2C5A0E3F"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15E1555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137.6</w:t>
            </w:r>
          </w:p>
        </w:tc>
        <w:tc>
          <w:tcPr>
            <w:tcW w:w="1000" w:type="dxa"/>
            <w:tcBorders>
              <w:top w:val="nil"/>
              <w:left w:val="nil"/>
              <w:bottom w:val="nil"/>
              <w:right w:val="nil"/>
            </w:tcBorders>
            <w:noWrap/>
            <w:vAlign w:val="bottom"/>
            <w:hideMark/>
          </w:tcPr>
          <w:p w14:paraId="0093A4E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39.6</w:t>
            </w:r>
          </w:p>
        </w:tc>
        <w:tc>
          <w:tcPr>
            <w:tcW w:w="1157" w:type="dxa"/>
            <w:tcBorders>
              <w:top w:val="nil"/>
              <w:left w:val="nil"/>
              <w:bottom w:val="nil"/>
              <w:right w:val="nil"/>
            </w:tcBorders>
            <w:noWrap/>
            <w:vAlign w:val="bottom"/>
            <w:hideMark/>
          </w:tcPr>
          <w:p w14:paraId="3B29F18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98</w:t>
            </w:r>
          </w:p>
        </w:tc>
        <w:tc>
          <w:tcPr>
            <w:tcW w:w="1041" w:type="dxa"/>
            <w:tcBorders>
              <w:top w:val="nil"/>
              <w:left w:val="nil"/>
              <w:bottom w:val="nil"/>
              <w:right w:val="nil"/>
            </w:tcBorders>
            <w:noWrap/>
            <w:vAlign w:val="bottom"/>
            <w:hideMark/>
          </w:tcPr>
          <w:p w14:paraId="5323D06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0.673</w:t>
            </w:r>
          </w:p>
        </w:tc>
      </w:tr>
      <w:tr w:rsidR="00FF60D0" w:rsidRPr="00FF60D0" w14:paraId="63541AE1" w14:textId="77777777" w:rsidTr="00FF60D0">
        <w:trPr>
          <w:trHeight w:val="288"/>
        </w:trPr>
        <w:tc>
          <w:tcPr>
            <w:tcW w:w="2951" w:type="dxa"/>
            <w:gridSpan w:val="2"/>
            <w:tcBorders>
              <w:top w:val="nil"/>
              <w:left w:val="nil"/>
              <w:bottom w:val="nil"/>
              <w:right w:val="nil"/>
            </w:tcBorders>
            <w:noWrap/>
            <w:vAlign w:val="bottom"/>
            <w:hideMark/>
          </w:tcPr>
          <w:p w14:paraId="1F772BA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Green Woodhoopoe</w:t>
            </w:r>
          </w:p>
        </w:tc>
        <w:tc>
          <w:tcPr>
            <w:tcW w:w="1099" w:type="dxa"/>
            <w:tcBorders>
              <w:top w:val="nil"/>
              <w:left w:val="nil"/>
              <w:bottom w:val="nil"/>
              <w:right w:val="nil"/>
            </w:tcBorders>
            <w:noWrap/>
            <w:vAlign w:val="bottom"/>
            <w:hideMark/>
          </w:tcPr>
          <w:p w14:paraId="39D1CC34"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4093C56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123.4</w:t>
            </w:r>
          </w:p>
        </w:tc>
        <w:tc>
          <w:tcPr>
            <w:tcW w:w="1000" w:type="dxa"/>
            <w:tcBorders>
              <w:top w:val="nil"/>
              <w:left w:val="nil"/>
              <w:bottom w:val="nil"/>
              <w:right w:val="nil"/>
            </w:tcBorders>
            <w:noWrap/>
            <w:vAlign w:val="bottom"/>
            <w:hideMark/>
          </w:tcPr>
          <w:p w14:paraId="0007CF9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47.4</w:t>
            </w:r>
          </w:p>
        </w:tc>
        <w:tc>
          <w:tcPr>
            <w:tcW w:w="1157" w:type="dxa"/>
            <w:tcBorders>
              <w:top w:val="nil"/>
              <w:left w:val="nil"/>
              <w:bottom w:val="nil"/>
              <w:right w:val="nil"/>
            </w:tcBorders>
            <w:noWrap/>
            <w:vAlign w:val="bottom"/>
            <w:hideMark/>
          </w:tcPr>
          <w:p w14:paraId="46B393E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76</w:t>
            </w:r>
          </w:p>
        </w:tc>
        <w:tc>
          <w:tcPr>
            <w:tcW w:w="1041" w:type="dxa"/>
            <w:tcBorders>
              <w:top w:val="nil"/>
              <w:left w:val="nil"/>
              <w:bottom w:val="nil"/>
              <w:right w:val="nil"/>
            </w:tcBorders>
            <w:noWrap/>
            <w:vAlign w:val="bottom"/>
            <w:hideMark/>
          </w:tcPr>
          <w:p w14:paraId="723E83D3" w14:textId="771D6F9B"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0.02</w:t>
            </w:r>
            <w:r w:rsidR="00094240">
              <w:rPr>
                <w:rFonts w:ascii="Times New Roman" w:eastAsia="Times New Roman" w:hAnsi="Times New Roman" w:cs="Times New Roman"/>
                <w:color w:val="000000"/>
                <w:kern w:val="0"/>
                <w14:ligatures w14:val="none"/>
              </w:rPr>
              <w:t>5</w:t>
            </w:r>
          </w:p>
        </w:tc>
      </w:tr>
      <w:tr w:rsidR="00FF60D0" w:rsidRPr="00FF60D0" w14:paraId="6A03A114" w14:textId="77777777" w:rsidTr="00FF60D0">
        <w:trPr>
          <w:trHeight w:val="288"/>
        </w:trPr>
        <w:tc>
          <w:tcPr>
            <w:tcW w:w="2951" w:type="dxa"/>
            <w:gridSpan w:val="2"/>
            <w:tcBorders>
              <w:top w:val="nil"/>
              <w:left w:val="nil"/>
              <w:bottom w:val="nil"/>
              <w:right w:val="nil"/>
            </w:tcBorders>
            <w:noWrap/>
            <w:vAlign w:val="bottom"/>
            <w:hideMark/>
          </w:tcPr>
          <w:p w14:paraId="2C9812DD"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Bearded Woodpecker</w:t>
            </w:r>
          </w:p>
        </w:tc>
        <w:tc>
          <w:tcPr>
            <w:tcW w:w="1099" w:type="dxa"/>
            <w:tcBorders>
              <w:top w:val="nil"/>
              <w:left w:val="nil"/>
              <w:bottom w:val="nil"/>
              <w:right w:val="nil"/>
            </w:tcBorders>
            <w:noWrap/>
            <w:vAlign w:val="bottom"/>
            <w:hideMark/>
          </w:tcPr>
          <w:p w14:paraId="61187C0E"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035C01C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97.9</w:t>
            </w:r>
          </w:p>
        </w:tc>
        <w:tc>
          <w:tcPr>
            <w:tcW w:w="1000" w:type="dxa"/>
            <w:tcBorders>
              <w:top w:val="nil"/>
              <w:left w:val="nil"/>
              <w:bottom w:val="nil"/>
              <w:right w:val="nil"/>
            </w:tcBorders>
            <w:noWrap/>
            <w:vAlign w:val="bottom"/>
            <w:hideMark/>
          </w:tcPr>
          <w:p w14:paraId="7BBCD6D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35.7</w:t>
            </w:r>
          </w:p>
        </w:tc>
        <w:tc>
          <w:tcPr>
            <w:tcW w:w="1157" w:type="dxa"/>
            <w:tcBorders>
              <w:top w:val="nil"/>
              <w:left w:val="nil"/>
              <w:bottom w:val="nil"/>
              <w:right w:val="nil"/>
            </w:tcBorders>
            <w:noWrap/>
            <w:vAlign w:val="bottom"/>
            <w:hideMark/>
          </w:tcPr>
          <w:p w14:paraId="168B65C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62.3</w:t>
            </w:r>
          </w:p>
        </w:tc>
        <w:tc>
          <w:tcPr>
            <w:tcW w:w="1041" w:type="dxa"/>
            <w:tcBorders>
              <w:top w:val="nil"/>
              <w:left w:val="nil"/>
              <w:bottom w:val="nil"/>
              <w:right w:val="nil"/>
            </w:tcBorders>
            <w:noWrap/>
            <w:vAlign w:val="bottom"/>
            <w:hideMark/>
          </w:tcPr>
          <w:p w14:paraId="7CCD460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0.322</w:t>
            </w:r>
          </w:p>
        </w:tc>
      </w:tr>
      <w:tr w:rsidR="00FF60D0" w:rsidRPr="00FF60D0" w14:paraId="15F76AC5" w14:textId="77777777" w:rsidTr="00FF60D0">
        <w:trPr>
          <w:trHeight w:val="288"/>
        </w:trPr>
        <w:tc>
          <w:tcPr>
            <w:tcW w:w="2951" w:type="dxa"/>
            <w:gridSpan w:val="2"/>
            <w:tcBorders>
              <w:top w:val="nil"/>
              <w:left w:val="nil"/>
              <w:bottom w:val="nil"/>
              <w:right w:val="nil"/>
            </w:tcBorders>
            <w:noWrap/>
            <w:vAlign w:val="bottom"/>
            <w:hideMark/>
          </w:tcPr>
          <w:p w14:paraId="28475AE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African Black-headed Oriole</w:t>
            </w:r>
          </w:p>
        </w:tc>
        <w:tc>
          <w:tcPr>
            <w:tcW w:w="1099" w:type="dxa"/>
            <w:tcBorders>
              <w:top w:val="nil"/>
              <w:left w:val="nil"/>
              <w:bottom w:val="nil"/>
              <w:right w:val="nil"/>
            </w:tcBorders>
            <w:noWrap/>
            <w:vAlign w:val="bottom"/>
            <w:hideMark/>
          </w:tcPr>
          <w:p w14:paraId="54771334"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7728901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89.2</w:t>
            </w:r>
          </w:p>
        </w:tc>
        <w:tc>
          <w:tcPr>
            <w:tcW w:w="1000" w:type="dxa"/>
            <w:tcBorders>
              <w:top w:val="nil"/>
              <w:left w:val="nil"/>
              <w:bottom w:val="nil"/>
              <w:right w:val="nil"/>
            </w:tcBorders>
            <w:noWrap/>
            <w:vAlign w:val="bottom"/>
            <w:hideMark/>
          </w:tcPr>
          <w:p w14:paraId="6A2C0F1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36.2</w:t>
            </w:r>
          </w:p>
        </w:tc>
        <w:tc>
          <w:tcPr>
            <w:tcW w:w="1157" w:type="dxa"/>
            <w:tcBorders>
              <w:top w:val="nil"/>
              <w:left w:val="nil"/>
              <w:bottom w:val="nil"/>
              <w:right w:val="nil"/>
            </w:tcBorders>
            <w:noWrap/>
            <w:vAlign w:val="bottom"/>
            <w:hideMark/>
          </w:tcPr>
          <w:p w14:paraId="374C4F5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53</w:t>
            </w:r>
          </w:p>
        </w:tc>
        <w:tc>
          <w:tcPr>
            <w:tcW w:w="1041" w:type="dxa"/>
            <w:tcBorders>
              <w:top w:val="nil"/>
              <w:left w:val="nil"/>
              <w:bottom w:val="nil"/>
              <w:right w:val="nil"/>
            </w:tcBorders>
            <w:noWrap/>
            <w:vAlign w:val="bottom"/>
            <w:hideMark/>
          </w:tcPr>
          <w:p w14:paraId="058D3A04" w14:textId="4198634E"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6</w:t>
            </w:r>
          </w:p>
        </w:tc>
      </w:tr>
      <w:tr w:rsidR="00FF60D0" w:rsidRPr="00FF60D0" w14:paraId="54798CAB" w14:textId="77777777" w:rsidTr="00FF60D0">
        <w:trPr>
          <w:trHeight w:val="288"/>
        </w:trPr>
        <w:tc>
          <w:tcPr>
            <w:tcW w:w="2951" w:type="dxa"/>
            <w:gridSpan w:val="2"/>
            <w:tcBorders>
              <w:top w:val="nil"/>
              <w:left w:val="nil"/>
              <w:bottom w:val="nil"/>
              <w:right w:val="nil"/>
            </w:tcBorders>
            <w:noWrap/>
            <w:vAlign w:val="bottom"/>
            <w:hideMark/>
          </w:tcPr>
          <w:p w14:paraId="4FC7CDB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African Gray Hornbill</w:t>
            </w:r>
          </w:p>
        </w:tc>
        <w:tc>
          <w:tcPr>
            <w:tcW w:w="1099" w:type="dxa"/>
            <w:tcBorders>
              <w:top w:val="nil"/>
              <w:left w:val="nil"/>
              <w:bottom w:val="nil"/>
              <w:right w:val="nil"/>
            </w:tcBorders>
            <w:noWrap/>
            <w:vAlign w:val="bottom"/>
            <w:hideMark/>
          </w:tcPr>
          <w:p w14:paraId="3F2B267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756F864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65.7</w:t>
            </w:r>
          </w:p>
        </w:tc>
        <w:tc>
          <w:tcPr>
            <w:tcW w:w="1000" w:type="dxa"/>
            <w:tcBorders>
              <w:top w:val="nil"/>
              <w:left w:val="nil"/>
              <w:bottom w:val="nil"/>
              <w:right w:val="nil"/>
            </w:tcBorders>
            <w:noWrap/>
            <w:vAlign w:val="bottom"/>
            <w:hideMark/>
          </w:tcPr>
          <w:p w14:paraId="527F7D4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27.6</w:t>
            </w:r>
          </w:p>
        </w:tc>
        <w:tc>
          <w:tcPr>
            <w:tcW w:w="1157" w:type="dxa"/>
            <w:tcBorders>
              <w:top w:val="nil"/>
              <w:left w:val="nil"/>
              <w:bottom w:val="nil"/>
              <w:right w:val="nil"/>
            </w:tcBorders>
            <w:noWrap/>
            <w:vAlign w:val="bottom"/>
            <w:hideMark/>
          </w:tcPr>
          <w:p w14:paraId="7FF6EAA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38.1</w:t>
            </w:r>
          </w:p>
        </w:tc>
        <w:tc>
          <w:tcPr>
            <w:tcW w:w="1041" w:type="dxa"/>
            <w:tcBorders>
              <w:top w:val="nil"/>
              <w:left w:val="nil"/>
              <w:bottom w:val="nil"/>
              <w:right w:val="nil"/>
            </w:tcBorders>
            <w:noWrap/>
            <w:vAlign w:val="bottom"/>
            <w:hideMark/>
          </w:tcPr>
          <w:p w14:paraId="3E9425C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0.124</w:t>
            </w:r>
          </w:p>
        </w:tc>
      </w:tr>
      <w:tr w:rsidR="00FF60D0" w:rsidRPr="00FF60D0" w14:paraId="2BE3BB87" w14:textId="77777777" w:rsidTr="00FF60D0">
        <w:trPr>
          <w:trHeight w:val="288"/>
        </w:trPr>
        <w:tc>
          <w:tcPr>
            <w:tcW w:w="2951" w:type="dxa"/>
            <w:gridSpan w:val="2"/>
            <w:tcBorders>
              <w:top w:val="nil"/>
              <w:left w:val="nil"/>
              <w:bottom w:val="nil"/>
              <w:right w:val="nil"/>
            </w:tcBorders>
            <w:noWrap/>
            <w:vAlign w:val="bottom"/>
            <w:hideMark/>
          </w:tcPr>
          <w:p w14:paraId="56166C5D"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White-bellied Sunbird</w:t>
            </w:r>
          </w:p>
        </w:tc>
        <w:tc>
          <w:tcPr>
            <w:tcW w:w="1099" w:type="dxa"/>
            <w:tcBorders>
              <w:top w:val="nil"/>
              <w:left w:val="nil"/>
              <w:bottom w:val="nil"/>
              <w:right w:val="nil"/>
            </w:tcBorders>
            <w:noWrap/>
            <w:vAlign w:val="bottom"/>
            <w:hideMark/>
          </w:tcPr>
          <w:p w14:paraId="3548095F"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279C565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68.1</w:t>
            </w:r>
          </w:p>
        </w:tc>
        <w:tc>
          <w:tcPr>
            <w:tcW w:w="1000" w:type="dxa"/>
            <w:tcBorders>
              <w:top w:val="nil"/>
              <w:left w:val="nil"/>
              <w:bottom w:val="nil"/>
              <w:right w:val="nil"/>
            </w:tcBorders>
            <w:noWrap/>
            <w:vAlign w:val="bottom"/>
            <w:hideMark/>
          </w:tcPr>
          <w:p w14:paraId="33A8C60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32.4</w:t>
            </w:r>
          </w:p>
        </w:tc>
        <w:tc>
          <w:tcPr>
            <w:tcW w:w="1157" w:type="dxa"/>
            <w:tcBorders>
              <w:top w:val="nil"/>
              <w:left w:val="nil"/>
              <w:bottom w:val="nil"/>
              <w:right w:val="nil"/>
            </w:tcBorders>
            <w:noWrap/>
            <w:vAlign w:val="bottom"/>
            <w:hideMark/>
          </w:tcPr>
          <w:p w14:paraId="6CC201DC"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35.7</w:t>
            </w:r>
          </w:p>
        </w:tc>
        <w:tc>
          <w:tcPr>
            <w:tcW w:w="1041" w:type="dxa"/>
            <w:tcBorders>
              <w:top w:val="nil"/>
              <w:left w:val="nil"/>
              <w:bottom w:val="nil"/>
              <w:right w:val="nil"/>
            </w:tcBorders>
            <w:noWrap/>
            <w:vAlign w:val="bottom"/>
            <w:hideMark/>
          </w:tcPr>
          <w:p w14:paraId="69CE56C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0.131</w:t>
            </w:r>
          </w:p>
        </w:tc>
      </w:tr>
      <w:tr w:rsidR="00FF60D0" w:rsidRPr="00FF60D0" w14:paraId="72655A6D" w14:textId="77777777" w:rsidTr="00FF60D0">
        <w:trPr>
          <w:trHeight w:val="288"/>
        </w:trPr>
        <w:tc>
          <w:tcPr>
            <w:tcW w:w="2951" w:type="dxa"/>
            <w:gridSpan w:val="2"/>
            <w:tcBorders>
              <w:top w:val="nil"/>
              <w:left w:val="nil"/>
              <w:bottom w:val="nil"/>
              <w:right w:val="nil"/>
            </w:tcBorders>
            <w:noWrap/>
            <w:vAlign w:val="bottom"/>
            <w:hideMark/>
          </w:tcPr>
          <w:p w14:paraId="5A9DFC76"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Southern Cordonbleu*</w:t>
            </w:r>
          </w:p>
        </w:tc>
        <w:tc>
          <w:tcPr>
            <w:tcW w:w="1099" w:type="dxa"/>
            <w:tcBorders>
              <w:top w:val="nil"/>
              <w:left w:val="nil"/>
              <w:bottom w:val="nil"/>
              <w:right w:val="nil"/>
            </w:tcBorders>
            <w:noWrap/>
            <w:vAlign w:val="bottom"/>
            <w:hideMark/>
          </w:tcPr>
          <w:p w14:paraId="79EB339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4F26802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133.2</w:t>
            </w:r>
          </w:p>
        </w:tc>
        <w:tc>
          <w:tcPr>
            <w:tcW w:w="1000" w:type="dxa"/>
            <w:tcBorders>
              <w:top w:val="nil"/>
              <w:left w:val="nil"/>
              <w:bottom w:val="nil"/>
              <w:right w:val="nil"/>
            </w:tcBorders>
            <w:noWrap/>
            <w:vAlign w:val="bottom"/>
            <w:hideMark/>
          </w:tcPr>
          <w:p w14:paraId="130EDB1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119.3</w:t>
            </w:r>
          </w:p>
        </w:tc>
        <w:tc>
          <w:tcPr>
            <w:tcW w:w="1157" w:type="dxa"/>
            <w:tcBorders>
              <w:top w:val="nil"/>
              <w:left w:val="nil"/>
              <w:bottom w:val="nil"/>
              <w:right w:val="nil"/>
            </w:tcBorders>
            <w:noWrap/>
            <w:vAlign w:val="bottom"/>
            <w:hideMark/>
          </w:tcPr>
          <w:p w14:paraId="3BF7DE6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13.9</w:t>
            </w:r>
          </w:p>
        </w:tc>
        <w:tc>
          <w:tcPr>
            <w:tcW w:w="1041" w:type="dxa"/>
            <w:tcBorders>
              <w:top w:val="nil"/>
              <w:left w:val="nil"/>
              <w:bottom w:val="nil"/>
              <w:right w:val="nil"/>
            </w:tcBorders>
            <w:noWrap/>
            <w:vAlign w:val="bottom"/>
            <w:hideMark/>
          </w:tcPr>
          <w:p w14:paraId="2F1C7947" w14:textId="1FD9E2F3" w:rsidR="00FF60D0" w:rsidRPr="00FF60D0" w:rsidRDefault="0005239A" w:rsidP="00FF60D0">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&lt;0.001</w:t>
            </w:r>
          </w:p>
        </w:tc>
      </w:tr>
      <w:tr w:rsidR="00FF60D0" w:rsidRPr="00FF60D0" w14:paraId="6141A783" w14:textId="77777777" w:rsidTr="00FF60D0">
        <w:trPr>
          <w:trHeight w:val="288"/>
        </w:trPr>
        <w:tc>
          <w:tcPr>
            <w:tcW w:w="2951" w:type="dxa"/>
            <w:gridSpan w:val="2"/>
            <w:tcBorders>
              <w:top w:val="nil"/>
              <w:left w:val="nil"/>
              <w:bottom w:val="nil"/>
              <w:right w:val="nil"/>
            </w:tcBorders>
            <w:noWrap/>
            <w:vAlign w:val="bottom"/>
            <w:hideMark/>
          </w:tcPr>
          <w:p w14:paraId="354B0C4C"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Red-faced Crombec</w:t>
            </w:r>
          </w:p>
        </w:tc>
        <w:tc>
          <w:tcPr>
            <w:tcW w:w="1099" w:type="dxa"/>
            <w:tcBorders>
              <w:top w:val="nil"/>
              <w:left w:val="nil"/>
              <w:bottom w:val="nil"/>
              <w:right w:val="nil"/>
            </w:tcBorders>
            <w:noWrap/>
            <w:vAlign w:val="bottom"/>
            <w:hideMark/>
          </w:tcPr>
          <w:p w14:paraId="1B238D76"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mound</w:t>
            </w:r>
          </w:p>
        </w:tc>
        <w:tc>
          <w:tcPr>
            <w:tcW w:w="901" w:type="dxa"/>
            <w:tcBorders>
              <w:top w:val="nil"/>
              <w:left w:val="nil"/>
              <w:bottom w:val="nil"/>
              <w:right w:val="nil"/>
            </w:tcBorders>
            <w:noWrap/>
            <w:vAlign w:val="bottom"/>
            <w:hideMark/>
          </w:tcPr>
          <w:p w14:paraId="3DF6B72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56.3</w:t>
            </w:r>
          </w:p>
        </w:tc>
        <w:tc>
          <w:tcPr>
            <w:tcW w:w="1000" w:type="dxa"/>
            <w:tcBorders>
              <w:top w:val="nil"/>
              <w:left w:val="nil"/>
              <w:bottom w:val="nil"/>
              <w:right w:val="nil"/>
            </w:tcBorders>
            <w:noWrap/>
            <w:vAlign w:val="bottom"/>
            <w:hideMark/>
          </w:tcPr>
          <w:p w14:paraId="3CDCC0A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54.4</w:t>
            </w:r>
          </w:p>
        </w:tc>
        <w:tc>
          <w:tcPr>
            <w:tcW w:w="1157" w:type="dxa"/>
            <w:tcBorders>
              <w:top w:val="nil"/>
              <w:left w:val="nil"/>
              <w:bottom w:val="nil"/>
              <w:right w:val="nil"/>
            </w:tcBorders>
            <w:noWrap/>
            <w:vAlign w:val="bottom"/>
            <w:hideMark/>
          </w:tcPr>
          <w:p w14:paraId="7BD7F266"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1.9</w:t>
            </w:r>
          </w:p>
        </w:tc>
        <w:tc>
          <w:tcPr>
            <w:tcW w:w="1041" w:type="dxa"/>
            <w:tcBorders>
              <w:top w:val="nil"/>
              <w:left w:val="nil"/>
              <w:bottom w:val="nil"/>
              <w:right w:val="nil"/>
            </w:tcBorders>
            <w:noWrap/>
            <w:vAlign w:val="bottom"/>
            <w:hideMark/>
          </w:tcPr>
          <w:p w14:paraId="267B3F8C" w14:textId="6919DC63"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w:t>
            </w:r>
            <w:r w:rsidR="00094240">
              <w:rPr>
                <w:rFonts w:ascii="Times New Roman" w:eastAsia="Times New Roman" w:hAnsi="Times New Roman" w:cs="Times New Roman"/>
                <w:color w:val="000000"/>
                <w:kern w:val="0"/>
                <w14:ligatures w14:val="none"/>
              </w:rPr>
              <w:t>10</w:t>
            </w:r>
          </w:p>
        </w:tc>
      </w:tr>
      <w:tr w:rsidR="00FF60D0" w:rsidRPr="00FF60D0" w14:paraId="4B505471" w14:textId="77777777" w:rsidTr="00FF60D0">
        <w:trPr>
          <w:trHeight w:val="288"/>
        </w:trPr>
        <w:tc>
          <w:tcPr>
            <w:tcW w:w="2951" w:type="dxa"/>
            <w:gridSpan w:val="2"/>
            <w:tcBorders>
              <w:top w:val="nil"/>
              <w:left w:val="nil"/>
              <w:bottom w:val="nil"/>
              <w:right w:val="nil"/>
            </w:tcBorders>
            <w:noWrap/>
            <w:vAlign w:val="bottom"/>
            <w:hideMark/>
          </w:tcPr>
          <w:p w14:paraId="2EC43BA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Greater Honeyguide*</w:t>
            </w:r>
          </w:p>
        </w:tc>
        <w:tc>
          <w:tcPr>
            <w:tcW w:w="1099" w:type="dxa"/>
            <w:tcBorders>
              <w:top w:val="nil"/>
              <w:left w:val="nil"/>
              <w:bottom w:val="nil"/>
              <w:right w:val="nil"/>
            </w:tcBorders>
            <w:noWrap/>
            <w:vAlign w:val="bottom"/>
            <w:hideMark/>
          </w:tcPr>
          <w:p w14:paraId="39309709"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181EFE4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30</w:t>
            </w:r>
          </w:p>
        </w:tc>
        <w:tc>
          <w:tcPr>
            <w:tcW w:w="1000" w:type="dxa"/>
            <w:tcBorders>
              <w:top w:val="nil"/>
              <w:left w:val="nil"/>
              <w:bottom w:val="nil"/>
              <w:right w:val="nil"/>
            </w:tcBorders>
            <w:noWrap/>
            <w:vAlign w:val="bottom"/>
            <w:hideMark/>
          </w:tcPr>
          <w:p w14:paraId="780E952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31.7</w:t>
            </w:r>
          </w:p>
        </w:tc>
        <w:tc>
          <w:tcPr>
            <w:tcW w:w="1157" w:type="dxa"/>
            <w:tcBorders>
              <w:top w:val="nil"/>
              <w:left w:val="nil"/>
              <w:bottom w:val="nil"/>
              <w:right w:val="nil"/>
            </w:tcBorders>
            <w:noWrap/>
            <w:vAlign w:val="bottom"/>
            <w:hideMark/>
          </w:tcPr>
          <w:p w14:paraId="627C05E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-1.7</w:t>
            </w:r>
          </w:p>
        </w:tc>
        <w:tc>
          <w:tcPr>
            <w:tcW w:w="1041" w:type="dxa"/>
            <w:tcBorders>
              <w:top w:val="nil"/>
              <w:left w:val="nil"/>
              <w:bottom w:val="nil"/>
              <w:right w:val="nil"/>
            </w:tcBorders>
            <w:noWrap/>
            <w:vAlign w:val="bottom"/>
            <w:hideMark/>
          </w:tcPr>
          <w:p w14:paraId="4AFC4783" w14:textId="5BB43BA4" w:rsidR="00FF60D0" w:rsidRPr="00FF60D0" w:rsidRDefault="0005239A" w:rsidP="00FF60D0">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&lt;0.001</w:t>
            </w:r>
          </w:p>
        </w:tc>
      </w:tr>
      <w:tr w:rsidR="00FF60D0" w:rsidRPr="00FF60D0" w14:paraId="7A018740" w14:textId="77777777" w:rsidTr="00FF60D0">
        <w:trPr>
          <w:trHeight w:val="288"/>
        </w:trPr>
        <w:tc>
          <w:tcPr>
            <w:tcW w:w="2951" w:type="dxa"/>
            <w:gridSpan w:val="2"/>
            <w:tcBorders>
              <w:top w:val="nil"/>
              <w:left w:val="nil"/>
              <w:bottom w:val="nil"/>
              <w:right w:val="nil"/>
            </w:tcBorders>
            <w:noWrap/>
            <w:vAlign w:val="bottom"/>
            <w:hideMark/>
          </w:tcPr>
          <w:p w14:paraId="63C44372"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Pale Batis</w:t>
            </w:r>
          </w:p>
        </w:tc>
        <w:tc>
          <w:tcPr>
            <w:tcW w:w="1099" w:type="dxa"/>
            <w:tcBorders>
              <w:top w:val="nil"/>
              <w:left w:val="nil"/>
              <w:bottom w:val="nil"/>
              <w:right w:val="nil"/>
            </w:tcBorders>
            <w:noWrap/>
            <w:vAlign w:val="bottom"/>
            <w:hideMark/>
          </w:tcPr>
          <w:p w14:paraId="7B5C68C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232D21A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36.4</w:t>
            </w:r>
          </w:p>
        </w:tc>
        <w:tc>
          <w:tcPr>
            <w:tcW w:w="1000" w:type="dxa"/>
            <w:tcBorders>
              <w:top w:val="nil"/>
              <w:left w:val="nil"/>
              <w:bottom w:val="nil"/>
              <w:right w:val="nil"/>
            </w:tcBorders>
            <w:noWrap/>
            <w:vAlign w:val="bottom"/>
            <w:hideMark/>
          </w:tcPr>
          <w:p w14:paraId="15716295"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44.5</w:t>
            </w:r>
          </w:p>
        </w:tc>
        <w:tc>
          <w:tcPr>
            <w:tcW w:w="1157" w:type="dxa"/>
            <w:tcBorders>
              <w:top w:val="nil"/>
              <w:left w:val="nil"/>
              <w:bottom w:val="nil"/>
              <w:right w:val="nil"/>
            </w:tcBorders>
            <w:noWrap/>
            <w:vAlign w:val="bottom"/>
            <w:hideMark/>
          </w:tcPr>
          <w:p w14:paraId="39DFB03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-8</w:t>
            </w:r>
          </w:p>
        </w:tc>
        <w:tc>
          <w:tcPr>
            <w:tcW w:w="1041" w:type="dxa"/>
            <w:tcBorders>
              <w:top w:val="nil"/>
              <w:left w:val="nil"/>
              <w:bottom w:val="nil"/>
              <w:right w:val="nil"/>
            </w:tcBorders>
            <w:noWrap/>
            <w:vAlign w:val="bottom"/>
            <w:hideMark/>
          </w:tcPr>
          <w:p w14:paraId="55780FC3" w14:textId="38997153"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0.002</w:t>
            </w:r>
          </w:p>
        </w:tc>
      </w:tr>
      <w:tr w:rsidR="00FF60D0" w:rsidRPr="00FF60D0" w14:paraId="0098E975" w14:textId="77777777" w:rsidTr="00FF60D0">
        <w:trPr>
          <w:trHeight w:val="288"/>
        </w:trPr>
        <w:tc>
          <w:tcPr>
            <w:tcW w:w="2951" w:type="dxa"/>
            <w:gridSpan w:val="2"/>
            <w:tcBorders>
              <w:top w:val="nil"/>
              <w:left w:val="nil"/>
              <w:bottom w:val="nil"/>
              <w:right w:val="nil"/>
            </w:tcBorders>
            <w:noWrap/>
            <w:vAlign w:val="bottom"/>
            <w:hideMark/>
          </w:tcPr>
          <w:p w14:paraId="27AE932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Black-crowned Tchagra*</w:t>
            </w:r>
          </w:p>
        </w:tc>
        <w:tc>
          <w:tcPr>
            <w:tcW w:w="1099" w:type="dxa"/>
            <w:tcBorders>
              <w:top w:val="nil"/>
              <w:left w:val="nil"/>
              <w:bottom w:val="nil"/>
              <w:right w:val="nil"/>
            </w:tcBorders>
            <w:noWrap/>
            <w:vAlign w:val="bottom"/>
            <w:hideMark/>
          </w:tcPr>
          <w:p w14:paraId="6F50A844"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04543C2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22</w:t>
            </w:r>
          </w:p>
        </w:tc>
        <w:tc>
          <w:tcPr>
            <w:tcW w:w="1000" w:type="dxa"/>
            <w:tcBorders>
              <w:top w:val="nil"/>
              <w:left w:val="nil"/>
              <w:bottom w:val="nil"/>
              <w:right w:val="nil"/>
            </w:tcBorders>
            <w:noWrap/>
            <w:vAlign w:val="bottom"/>
            <w:hideMark/>
          </w:tcPr>
          <w:p w14:paraId="2E93888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42.9</w:t>
            </w:r>
          </w:p>
        </w:tc>
        <w:tc>
          <w:tcPr>
            <w:tcW w:w="1157" w:type="dxa"/>
            <w:tcBorders>
              <w:top w:val="nil"/>
              <w:left w:val="nil"/>
              <w:bottom w:val="nil"/>
              <w:right w:val="nil"/>
            </w:tcBorders>
            <w:noWrap/>
            <w:vAlign w:val="bottom"/>
            <w:hideMark/>
          </w:tcPr>
          <w:p w14:paraId="6CEA0C1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-21</w:t>
            </w:r>
          </w:p>
        </w:tc>
        <w:tc>
          <w:tcPr>
            <w:tcW w:w="1041" w:type="dxa"/>
            <w:tcBorders>
              <w:top w:val="nil"/>
              <w:left w:val="nil"/>
              <w:bottom w:val="nil"/>
              <w:right w:val="nil"/>
            </w:tcBorders>
            <w:noWrap/>
            <w:vAlign w:val="bottom"/>
            <w:hideMark/>
          </w:tcPr>
          <w:p w14:paraId="69DDE4A1" w14:textId="7A02FDD8" w:rsidR="00FF60D0" w:rsidRPr="00FF60D0" w:rsidRDefault="0005239A" w:rsidP="00FF60D0">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&lt;0.001</w:t>
            </w:r>
          </w:p>
        </w:tc>
      </w:tr>
      <w:tr w:rsidR="00FF60D0" w:rsidRPr="00FF60D0" w14:paraId="17DB880D" w14:textId="77777777" w:rsidTr="00FF60D0">
        <w:trPr>
          <w:trHeight w:val="288"/>
        </w:trPr>
        <w:tc>
          <w:tcPr>
            <w:tcW w:w="2951" w:type="dxa"/>
            <w:gridSpan w:val="2"/>
            <w:tcBorders>
              <w:top w:val="nil"/>
              <w:left w:val="nil"/>
              <w:bottom w:val="nil"/>
              <w:right w:val="nil"/>
            </w:tcBorders>
            <w:noWrap/>
            <w:vAlign w:val="bottom"/>
            <w:hideMark/>
          </w:tcPr>
          <w:p w14:paraId="0540CF60"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Gray-headed Bushshrike</w:t>
            </w:r>
          </w:p>
        </w:tc>
        <w:tc>
          <w:tcPr>
            <w:tcW w:w="1099" w:type="dxa"/>
            <w:tcBorders>
              <w:top w:val="nil"/>
              <w:left w:val="nil"/>
              <w:bottom w:val="nil"/>
              <w:right w:val="nil"/>
            </w:tcBorders>
            <w:noWrap/>
            <w:vAlign w:val="bottom"/>
            <w:hideMark/>
          </w:tcPr>
          <w:p w14:paraId="22604D40"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6380582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4DC226FF"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32.5</w:t>
            </w:r>
          </w:p>
        </w:tc>
        <w:tc>
          <w:tcPr>
            <w:tcW w:w="1157" w:type="dxa"/>
            <w:tcBorders>
              <w:top w:val="nil"/>
              <w:left w:val="nil"/>
              <w:bottom w:val="nil"/>
              <w:right w:val="nil"/>
            </w:tcBorders>
            <w:noWrap/>
            <w:vAlign w:val="bottom"/>
            <w:hideMark/>
          </w:tcPr>
          <w:p w14:paraId="2C5ED29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-32.5</w:t>
            </w:r>
          </w:p>
        </w:tc>
        <w:tc>
          <w:tcPr>
            <w:tcW w:w="1041" w:type="dxa"/>
            <w:tcBorders>
              <w:top w:val="nil"/>
              <w:left w:val="nil"/>
              <w:bottom w:val="nil"/>
              <w:right w:val="nil"/>
            </w:tcBorders>
            <w:noWrap/>
            <w:vAlign w:val="bottom"/>
            <w:hideMark/>
          </w:tcPr>
          <w:p w14:paraId="4CC0B48E" w14:textId="142A75D4"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3</w:t>
            </w:r>
          </w:p>
        </w:tc>
      </w:tr>
      <w:tr w:rsidR="00FF60D0" w:rsidRPr="00FF60D0" w14:paraId="7BC64699" w14:textId="77777777" w:rsidTr="00FF60D0">
        <w:trPr>
          <w:trHeight w:val="288"/>
        </w:trPr>
        <w:tc>
          <w:tcPr>
            <w:tcW w:w="2951" w:type="dxa"/>
            <w:gridSpan w:val="2"/>
            <w:tcBorders>
              <w:top w:val="nil"/>
              <w:left w:val="nil"/>
              <w:bottom w:val="nil"/>
              <w:right w:val="nil"/>
            </w:tcBorders>
            <w:noWrap/>
            <w:vAlign w:val="bottom"/>
            <w:hideMark/>
          </w:tcPr>
          <w:p w14:paraId="5BFF13BE"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Common Scimitarbill</w:t>
            </w:r>
          </w:p>
        </w:tc>
        <w:tc>
          <w:tcPr>
            <w:tcW w:w="1099" w:type="dxa"/>
            <w:tcBorders>
              <w:top w:val="nil"/>
              <w:left w:val="nil"/>
              <w:bottom w:val="nil"/>
              <w:right w:val="nil"/>
            </w:tcBorders>
            <w:noWrap/>
            <w:vAlign w:val="bottom"/>
            <w:hideMark/>
          </w:tcPr>
          <w:p w14:paraId="63A542A1"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55F9F5D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7158899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36.9</w:t>
            </w:r>
          </w:p>
        </w:tc>
        <w:tc>
          <w:tcPr>
            <w:tcW w:w="1157" w:type="dxa"/>
            <w:tcBorders>
              <w:top w:val="nil"/>
              <w:left w:val="nil"/>
              <w:bottom w:val="nil"/>
              <w:right w:val="nil"/>
            </w:tcBorders>
            <w:noWrap/>
            <w:vAlign w:val="bottom"/>
            <w:hideMark/>
          </w:tcPr>
          <w:p w14:paraId="6CA3ACA3"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-36.9</w:t>
            </w:r>
          </w:p>
        </w:tc>
        <w:tc>
          <w:tcPr>
            <w:tcW w:w="1041" w:type="dxa"/>
            <w:tcBorders>
              <w:top w:val="nil"/>
              <w:left w:val="nil"/>
              <w:bottom w:val="nil"/>
              <w:right w:val="nil"/>
            </w:tcBorders>
            <w:noWrap/>
            <w:vAlign w:val="bottom"/>
            <w:hideMark/>
          </w:tcPr>
          <w:p w14:paraId="5E22E55F" w14:textId="2C0D1368" w:rsidR="00FF60D0" w:rsidRPr="00FF60D0" w:rsidRDefault="0009424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0.007</w:t>
            </w:r>
          </w:p>
        </w:tc>
      </w:tr>
      <w:tr w:rsidR="00FF60D0" w:rsidRPr="00FF60D0" w14:paraId="13DCB3C0" w14:textId="77777777" w:rsidTr="00FF60D0">
        <w:trPr>
          <w:trHeight w:val="288"/>
        </w:trPr>
        <w:tc>
          <w:tcPr>
            <w:tcW w:w="2951" w:type="dxa"/>
            <w:gridSpan w:val="2"/>
            <w:tcBorders>
              <w:top w:val="nil"/>
              <w:left w:val="nil"/>
              <w:bottom w:val="nil"/>
              <w:right w:val="nil"/>
            </w:tcBorders>
            <w:noWrap/>
            <w:vAlign w:val="bottom"/>
            <w:hideMark/>
          </w:tcPr>
          <w:p w14:paraId="008F5AAA"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Tawny-flanked Prinia</w:t>
            </w:r>
          </w:p>
        </w:tc>
        <w:tc>
          <w:tcPr>
            <w:tcW w:w="1099" w:type="dxa"/>
            <w:tcBorders>
              <w:top w:val="nil"/>
              <w:left w:val="nil"/>
              <w:bottom w:val="nil"/>
              <w:right w:val="nil"/>
            </w:tcBorders>
            <w:noWrap/>
            <w:vAlign w:val="bottom"/>
            <w:hideMark/>
          </w:tcPr>
          <w:p w14:paraId="1695E1A2"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0EFDCE56"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39E166FD"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w:t>
            </w:r>
          </w:p>
        </w:tc>
        <w:tc>
          <w:tcPr>
            <w:tcW w:w="1157" w:type="dxa"/>
            <w:tcBorders>
              <w:top w:val="nil"/>
              <w:left w:val="nil"/>
              <w:bottom w:val="nil"/>
              <w:right w:val="nil"/>
            </w:tcBorders>
            <w:noWrap/>
            <w:vAlign w:val="bottom"/>
            <w:hideMark/>
          </w:tcPr>
          <w:p w14:paraId="1738BA6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w:t>
            </w:r>
          </w:p>
        </w:tc>
        <w:tc>
          <w:tcPr>
            <w:tcW w:w="1041" w:type="dxa"/>
            <w:tcBorders>
              <w:top w:val="nil"/>
              <w:left w:val="nil"/>
              <w:bottom w:val="nil"/>
              <w:right w:val="nil"/>
            </w:tcBorders>
            <w:noWrap/>
            <w:vAlign w:val="bottom"/>
            <w:hideMark/>
          </w:tcPr>
          <w:p w14:paraId="76541CAB" w14:textId="7A979322"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8</w:t>
            </w:r>
          </w:p>
        </w:tc>
      </w:tr>
      <w:tr w:rsidR="00FF60D0" w:rsidRPr="00FF60D0" w14:paraId="6199BE97" w14:textId="77777777" w:rsidTr="00FF60D0">
        <w:trPr>
          <w:trHeight w:val="288"/>
        </w:trPr>
        <w:tc>
          <w:tcPr>
            <w:tcW w:w="2951" w:type="dxa"/>
            <w:gridSpan w:val="2"/>
            <w:tcBorders>
              <w:top w:val="nil"/>
              <w:left w:val="nil"/>
              <w:bottom w:val="nil"/>
              <w:right w:val="nil"/>
            </w:tcBorders>
            <w:noWrap/>
            <w:vAlign w:val="bottom"/>
            <w:hideMark/>
          </w:tcPr>
          <w:p w14:paraId="14E88852"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Retz's Helmetshrike</w:t>
            </w:r>
          </w:p>
        </w:tc>
        <w:tc>
          <w:tcPr>
            <w:tcW w:w="1099" w:type="dxa"/>
            <w:tcBorders>
              <w:top w:val="nil"/>
              <w:left w:val="nil"/>
              <w:bottom w:val="nil"/>
              <w:right w:val="nil"/>
            </w:tcBorders>
            <w:noWrap/>
            <w:vAlign w:val="bottom"/>
            <w:hideMark/>
          </w:tcPr>
          <w:p w14:paraId="37C274C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3A06B89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16.3</w:t>
            </w:r>
          </w:p>
        </w:tc>
        <w:tc>
          <w:tcPr>
            <w:tcW w:w="1000" w:type="dxa"/>
            <w:tcBorders>
              <w:top w:val="nil"/>
              <w:left w:val="nil"/>
              <w:bottom w:val="nil"/>
              <w:right w:val="nil"/>
            </w:tcBorders>
            <w:noWrap/>
            <w:vAlign w:val="bottom"/>
            <w:hideMark/>
          </w:tcPr>
          <w:p w14:paraId="2EE4E2A2"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55.2</w:t>
            </w:r>
          </w:p>
        </w:tc>
        <w:tc>
          <w:tcPr>
            <w:tcW w:w="1157" w:type="dxa"/>
            <w:tcBorders>
              <w:top w:val="nil"/>
              <w:left w:val="nil"/>
              <w:bottom w:val="nil"/>
              <w:right w:val="nil"/>
            </w:tcBorders>
            <w:noWrap/>
            <w:vAlign w:val="bottom"/>
            <w:hideMark/>
          </w:tcPr>
          <w:p w14:paraId="1DD72FE7"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-38.9</w:t>
            </w:r>
          </w:p>
        </w:tc>
        <w:tc>
          <w:tcPr>
            <w:tcW w:w="1041" w:type="dxa"/>
            <w:tcBorders>
              <w:top w:val="nil"/>
              <w:left w:val="nil"/>
              <w:bottom w:val="nil"/>
              <w:right w:val="nil"/>
            </w:tcBorders>
            <w:noWrap/>
            <w:vAlign w:val="bottom"/>
            <w:hideMark/>
          </w:tcPr>
          <w:p w14:paraId="63557C98" w14:textId="72BA9FC4"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0.004</w:t>
            </w:r>
          </w:p>
        </w:tc>
      </w:tr>
      <w:tr w:rsidR="00FF60D0" w:rsidRPr="00FF60D0" w14:paraId="52C710A4" w14:textId="77777777" w:rsidTr="00FF60D0">
        <w:trPr>
          <w:trHeight w:val="288"/>
        </w:trPr>
        <w:tc>
          <w:tcPr>
            <w:tcW w:w="2951" w:type="dxa"/>
            <w:gridSpan w:val="2"/>
            <w:tcBorders>
              <w:top w:val="nil"/>
              <w:left w:val="nil"/>
              <w:bottom w:val="nil"/>
              <w:right w:val="nil"/>
            </w:tcBorders>
            <w:noWrap/>
            <w:vAlign w:val="bottom"/>
            <w:hideMark/>
          </w:tcPr>
          <w:p w14:paraId="62318BDB"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Stierling's Wren-Warbler*</w:t>
            </w:r>
          </w:p>
        </w:tc>
        <w:tc>
          <w:tcPr>
            <w:tcW w:w="1099" w:type="dxa"/>
            <w:tcBorders>
              <w:top w:val="nil"/>
              <w:left w:val="nil"/>
              <w:bottom w:val="nil"/>
              <w:right w:val="nil"/>
            </w:tcBorders>
            <w:noWrap/>
            <w:vAlign w:val="bottom"/>
            <w:hideMark/>
          </w:tcPr>
          <w:p w14:paraId="21CF4B12"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287FA458"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43D07D4A"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40.9</w:t>
            </w:r>
          </w:p>
        </w:tc>
        <w:tc>
          <w:tcPr>
            <w:tcW w:w="1157" w:type="dxa"/>
            <w:tcBorders>
              <w:top w:val="nil"/>
              <w:left w:val="nil"/>
              <w:bottom w:val="nil"/>
              <w:right w:val="nil"/>
            </w:tcBorders>
            <w:noWrap/>
            <w:vAlign w:val="bottom"/>
            <w:hideMark/>
          </w:tcPr>
          <w:p w14:paraId="30635800"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-40.9</w:t>
            </w:r>
          </w:p>
        </w:tc>
        <w:tc>
          <w:tcPr>
            <w:tcW w:w="1041" w:type="dxa"/>
            <w:tcBorders>
              <w:top w:val="nil"/>
              <w:left w:val="nil"/>
              <w:bottom w:val="nil"/>
              <w:right w:val="nil"/>
            </w:tcBorders>
            <w:noWrap/>
            <w:vAlign w:val="bottom"/>
            <w:hideMark/>
          </w:tcPr>
          <w:p w14:paraId="6E33C2DA" w14:textId="3E3D3BB5"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0.001</w:t>
            </w:r>
          </w:p>
        </w:tc>
      </w:tr>
      <w:tr w:rsidR="00FF60D0" w:rsidRPr="00FF60D0" w14:paraId="5196D77A" w14:textId="77777777" w:rsidTr="0033101F">
        <w:trPr>
          <w:trHeight w:val="53"/>
        </w:trPr>
        <w:tc>
          <w:tcPr>
            <w:tcW w:w="2951" w:type="dxa"/>
            <w:gridSpan w:val="2"/>
            <w:tcBorders>
              <w:top w:val="nil"/>
              <w:left w:val="nil"/>
              <w:bottom w:val="nil"/>
              <w:right w:val="nil"/>
            </w:tcBorders>
            <w:noWrap/>
            <w:vAlign w:val="bottom"/>
            <w:hideMark/>
          </w:tcPr>
          <w:p w14:paraId="39D64FB3"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Little Bee-Eater</w:t>
            </w:r>
          </w:p>
        </w:tc>
        <w:tc>
          <w:tcPr>
            <w:tcW w:w="1099" w:type="dxa"/>
            <w:tcBorders>
              <w:top w:val="nil"/>
              <w:left w:val="nil"/>
              <w:bottom w:val="nil"/>
              <w:right w:val="nil"/>
            </w:tcBorders>
            <w:noWrap/>
            <w:vAlign w:val="bottom"/>
            <w:hideMark/>
          </w:tcPr>
          <w:p w14:paraId="6DBC63FC"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6F54B23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1F45783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42.6</w:t>
            </w:r>
          </w:p>
        </w:tc>
        <w:tc>
          <w:tcPr>
            <w:tcW w:w="1157" w:type="dxa"/>
            <w:tcBorders>
              <w:top w:val="nil"/>
              <w:left w:val="nil"/>
              <w:bottom w:val="nil"/>
              <w:right w:val="nil"/>
            </w:tcBorders>
            <w:noWrap/>
            <w:vAlign w:val="bottom"/>
            <w:hideMark/>
          </w:tcPr>
          <w:p w14:paraId="4722A609"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-42.6</w:t>
            </w:r>
          </w:p>
        </w:tc>
        <w:tc>
          <w:tcPr>
            <w:tcW w:w="1041" w:type="dxa"/>
            <w:tcBorders>
              <w:top w:val="nil"/>
              <w:left w:val="nil"/>
              <w:bottom w:val="nil"/>
              <w:right w:val="nil"/>
            </w:tcBorders>
            <w:noWrap/>
            <w:vAlign w:val="bottom"/>
            <w:hideMark/>
          </w:tcPr>
          <w:p w14:paraId="17487400" w14:textId="6CF5718E"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3</w:t>
            </w:r>
          </w:p>
        </w:tc>
      </w:tr>
      <w:tr w:rsidR="00FF60D0" w:rsidRPr="00FF60D0" w14:paraId="5ECE8069" w14:textId="77777777" w:rsidTr="00FF60D0">
        <w:trPr>
          <w:trHeight w:val="288"/>
        </w:trPr>
        <w:tc>
          <w:tcPr>
            <w:tcW w:w="2951" w:type="dxa"/>
            <w:gridSpan w:val="2"/>
            <w:tcBorders>
              <w:top w:val="nil"/>
              <w:left w:val="nil"/>
              <w:bottom w:val="nil"/>
              <w:right w:val="nil"/>
            </w:tcBorders>
            <w:noWrap/>
            <w:vAlign w:val="bottom"/>
            <w:hideMark/>
          </w:tcPr>
          <w:p w14:paraId="22D534FF"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African Firefinch*</w:t>
            </w:r>
          </w:p>
        </w:tc>
        <w:tc>
          <w:tcPr>
            <w:tcW w:w="1099" w:type="dxa"/>
            <w:tcBorders>
              <w:top w:val="nil"/>
              <w:left w:val="nil"/>
              <w:bottom w:val="nil"/>
              <w:right w:val="nil"/>
            </w:tcBorders>
            <w:noWrap/>
            <w:vAlign w:val="bottom"/>
            <w:hideMark/>
          </w:tcPr>
          <w:p w14:paraId="685ECDA9"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1804C0FC"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096C4F4E"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45</w:t>
            </w:r>
          </w:p>
        </w:tc>
        <w:tc>
          <w:tcPr>
            <w:tcW w:w="1157" w:type="dxa"/>
            <w:tcBorders>
              <w:top w:val="nil"/>
              <w:left w:val="nil"/>
              <w:bottom w:val="nil"/>
              <w:right w:val="nil"/>
            </w:tcBorders>
            <w:noWrap/>
            <w:vAlign w:val="bottom"/>
            <w:hideMark/>
          </w:tcPr>
          <w:p w14:paraId="1B2B08F4"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-45</w:t>
            </w:r>
          </w:p>
        </w:tc>
        <w:tc>
          <w:tcPr>
            <w:tcW w:w="1041" w:type="dxa"/>
            <w:tcBorders>
              <w:top w:val="nil"/>
              <w:left w:val="nil"/>
              <w:bottom w:val="nil"/>
              <w:right w:val="nil"/>
            </w:tcBorders>
            <w:noWrap/>
            <w:vAlign w:val="bottom"/>
            <w:hideMark/>
          </w:tcPr>
          <w:p w14:paraId="5D033328" w14:textId="4791D994" w:rsidR="00FF60D0" w:rsidRPr="00FF60D0" w:rsidRDefault="0005239A" w:rsidP="00FF60D0">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&lt;0.001</w:t>
            </w:r>
          </w:p>
        </w:tc>
      </w:tr>
      <w:tr w:rsidR="00FF60D0" w:rsidRPr="00FF60D0" w14:paraId="04D01429" w14:textId="77777777" w:rsidTr="00FF60D0">
        <w:trPr>
          <w:trHeight w:val="288"/>
        </w:trPr>
        <w:tc>
          <w:tcPr>
            <w:tcW w:w="2951" w:type="dxa"/>
            <w:gridSpan w:val="2"/>
            <w:tcBorders>
              <w:top w:val="nil"/>
              <w:left w:val="nil"/>
              <w:bottom w:val="nil"/>
              <w:right w:val="nil"/>
            </w:tcBorders>
            <w:noWrap/>
            <w:vAlign w:val="bottom"/>
            <w:hideMark/>
          </w:tcPr>
          <w:p w14:paraId="33213827"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White-crested Helmetshrike</w:t>
            </w:r>
          </w:p>
        </w:tc>
        <w:tc>
          <w:tcPr>
            <w:tcW w:w="1099" w:type="dxa"/>
            <w:tcBorders>
              <w:top w:val="nil"/>
              <w:left w:val="nil"/>
              <w:bottom w:val="nil"/>
              <w:right w:val="nil"/>
            </w:tcBorders>
            <w:noWrap/>
            <w:vAlign w:val="bottom"/>
            <w:hideMark/>
          </w:tcPr>
          <w:p w14:paraId="1C73FB40" w14:textId="77777777" w:rsidR="00FF60D0" w:rsidRPr="00FF60D0" w:rsidRDefault="00FF60D0" w:rsidP="00FF60D0">
            <w:pPr>
              <w:spacing w:after="0" w:line="240" w:lineRule="auto"/>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matrix</w:t>
            </w:r>
          </w:p>
        </w:tc>
        <w:tc>
          <w:tcPr>
            <w:tcW w:w="901" w:type="dxa"/>
            <w:tcBorders>
              <w:top w:val="nil"/>
              <w:left w:val="nil"/>
              <w:bottom w:val="nil"/>
              <w:right w:val="nil"/>
            </w:tcBorders>
            <w:noWrap/>
            <w:vAlign w:val="bottom"/>
            <w:hideMark/>
          </w:tcPr>
          <w:p w14:paraId="287A79E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7DA265FB"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95.2</w:t>
            </w:r>
          </w:p>
        </w:tc>
        <w:tc>
          <w:tcPr>
            <w:tcW w:w="1157" w:type="dxa"/>
            <w:tcBorders>
              <w:top w:val="nil"/>
              <w:left w:val="nil"/>
              <w:bottom w:val="nil"/>
              <w:right w:val="nil"/>
            </w:tcBorders>
            <w:noWrap/>
            <w:vAlign w:val="bottom"/>
            <w:hideMark/>
          </w:tcPr>
          <w:p w14:paraId="5A2F45B1" w14:textId="77777777"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-95.2</w:t>
            </w:r>
          </w:p>
        </w:tc>
        <w:tc>
          <w:tcPr>
            <w:tcW w:w="1041" w:type="dxa"/>
            <w:tcBorders>
              <w:top w:val="nil"/>
              <w:left w:val="nil"/>
              <w:bottom w:val="nil"/>
              <w:right w:val="nil"/>
            </w:tcBorders>
            <w:noWrap/>
            <w:vAlign w:val="bottom"/>
            <w:hideMark/>
          </w:tcPr>
          <w:p w14:paraId="62918CB6" w14:textId="199FA559" w:rsidR="00FF60D0" w:rsidRPr="00FF60D0" w:rsidRDefault="00FF60D0" w:rsidP="00FF60D0">
            <w:pPr>
              <w:spacing w:after="0" w:line="240" w:lineRule="auto"/>
              <w:jc w:val="right"/>
              <w:rPr>
                <w:rFonts w:ascii="Times New Roman" w:eastAsia="Times New Roman" w:hAnsi="Times New Roman" w:cs="Times New Roman"/>
                <w:color w:val="000000"/>
                <w:kern w:val="0"/>
                <w14:ligatures w14:val="none"/>
              </w:rPr>
            </w:pPr>
            <w:r w:rsidRPr="00FF60D0">
              <w:rPr>
                <w:rFonts w:ascii="Times New Roman" w:eastAsia="Times New Roman" w:hAnsi="Times New Roman" w:cs="Times New Roman"/>
                <w:color w:val="000000"/>
                <w:kern w:val="0"/>
                <w14:ligatures w14:val="none"/>
              </w:rPr>
              <w:t>0.007</w:t>
            </w:r>
          </w:p>
        </w:tc>
      </w:tr>
    </w:tbl>
    <w:p w14:paraId="5020E554" w14:textId="205682BB" w:rsidR="00FF60D0" w:rsidRDefault="00FF60D0" w:rsidP="00FF60D0">
      <w:pPr>
        <w:rPr>
          <w:rFonts w:ascii="Times New Roman" w:hAnsi="Times New Roman" w:cs="Times New Roman"/>
        </w:rPr>
      </w:pPr>
    </w:p>
    <w:p w14:paraId="56307A58" w14:textId="77777777" w:rsidR="003920CC" w:rsidRDefault="003920CC" w:rsidP="00FF60D0">
      <w:pPr>
        <w:rPr>
          <w:rFonts w:ascii="Times New Roman" w:hAnsi="Times New Roman" w:cs="Times New Roman"/>
        </w:rPr>
      </w:pPr>
    </w:p>
    <w:p w14:paraId="5C540F04" w14:textId="2B92C342" w:rsidR="00A25BE1" w:rsidRDefault="00A25BE1" w:rsidP="00FF60D0">
      <w:pPr>
        <w:rPr>
          <w:rFonts w:ascii="Times New Roman" w:hAnsi="Times New Roman" w:cs="Times New Roman"/>
        </w:rPr>
      </w:pPr>
      <w:r>
        <w:rPr>
          <w:rFonts w:ascii="Times New Roman" w:hAnsi="Times New Roman" w:cs="Times New Roman"/>
        </w:rPr>
        <w:t>b.</w:t>
      </w:r>
    </w:p>
    <w:tbl>
      <w:tblPr>
        <w:tblW w:w="8210" w:type="dxa"/>
        <w:tblLook w:val="04A0" w:firstRow="1" w:lastRow="0" w:firstColumn="1" w:lastColumn="0" w:noHBand="0" w:noVBand="1"/>
      </w:tblPr>
      <w:tblGrid>
        <w:gridCol w:w="2880"/>
        <w:gridCol w:w="1170"/>
        <w:gridCol w:w="925"/>
        <w:gridCol w:w="1000"/>
        <w:gridCol w:w="1194"/>
        <w:gridCol w:w="1041"/>
      </w:tblGrid>
      <w:tr w:rsidR="00A25BE1" w:rsidRPr="00A25BE1" w14:paraId="22E2AFED" w14:textId="77777777" w:rsidTr="00A25BE1">
        <w:trPr>
          <w:trHeight w:val="288"/>
        </w:trPr>
        <w:tc>
          <w:tcPr>
            <w:tcW w:w="2880" w:type="dxa"/>
            <w:tcBorders>
              <w:top w:val="nil"/>
              <w:left w:val="nil"/>
              <w:bottom w:val="nil"/>
              <w:right w:val="nil"/>
            </w:tcBorders>
            <w:noWrap/>
            <w:vAlign w:val="bottom"/>
            <w:hideMark/>
          </w:tcPr>
          <w:p w14:paraId="437A67CF"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Species</w:t>
            </w:r>
          </w:p>
        </w:tc>
        <w:tc>
          <w:tcPr>
            <w:tcW w:w="1170" w:type="dxa"/>
            <w:tcBorders>
              <w:top w:val="nil"/>
              <w:left w:val="nil"/>
              <w:bottom w:val="nil"/>
              <w:right w:val="nil"/>
            </w:tcBorders>
            <w:noWrap/>
            <w:vAlign w:val="bottom"/>
            <w:hideMark/>
          </w:tcPr>
          <w:p w14:paraId="49ED3F19"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Denser on Mound or Matrix</w:t>
            </w:r>
          </w:p>
        </w:tc>
        <w:tc>
          <w:tcPr>
            <w:tcW w:w="925" w:type="dxa"/>
            <w:tcBorders>
              <w:top w:val="nil"/>
              <w:left w:val="nil"/>
              <w:bottom w:val="nil"/>
              <w:right w:val="nil"/>
            </w:tcBorders>
            <w:noWrap/>
            <w:vAlign w:val="bottom"/>
            <w:hideMark/>
          </w:tcPr>
          <w:p w14:paraId="2D9A8630"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Mound Density</w:t>
            </w:r>
          </w:p>
        </w:tc>
        <w:tc>
          <w:tcPr>
            <w:tcW w:w="1000" w:type="dxa"/>
            <w:tcBorders>
              <w:top w:val="nil"/>
              <w:left w:val="nil"/>
              <w:bottom w:val="nil"/>
              <w:right w:val="nil"/>
            </w:tcBorders>
            <w:noWrap/>
            <w:vAlign w:val="bottom"/>
            <w:hideMark/>
          </w:tcPr>
          <w:p w14:paraId="1C1AACB1"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Matrix Density</w:t>
            </w:r>
          </w:p>
        </w:tc>
        <w:tc>
          <w:tcPr>
            <w:tcW w:w="1194" w:type="dxa"/>
            <w:tcBorders>
              <w:top w:val="nil"/>
              <w:left w:val="nil"/>
              <w:bottom w:val="nil"/>
              <w:right w:val="nil"/>
            </w:tcBorders>
            <w:noWrap/>
            <w:vAlign w:val="bottom"/>
            <w:hideMark/>
          </w:tcPr>
          <w:p w14:paraId="465FC031"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Density Difference</w:t>
            </w:r>
          </w:p>
        </w:tc>
        <w:tc>
          <w:tcPr>
            <w:tcW w:w="1041" w:type="dxa"/>
            <w:tcBorders>
              <w:top w:val="nil"/>
              <w:left w:val="nil"/>
              <w:bottom w:val="nil"/>
              <w:right w:val="nil"/>
            </w:tcBorders>
            <w:noWrap/>
            <w:vAlign w:val="bottom"/>
            <w:hideMark/>
          </w:tcPr>
          <w:p w14:paraId="625CF2FD"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P-Value</w:t>
            </w:r>
          </w:p>
        </w:tc>
      </w:tr>
      <w:tr w:rsidR="00A25BE1" w:rsidRPr="00A25BE1" w14:paraId="5B7B43DE" w14:textId="77777777" w:rsidTr="00A25BE1">
        <w:trPr>
          <w:trHeight w:val="288"/>
        </w:trPr>
        <w:tc>
          <w:tcPr>
            <w:tcW w:w="2880" w:type="dxa"/>
            <w:tcBorders>
              <w:top w:val="nil"/>
              <w:left w:val="nil"/>
              <w:bottom w:val="nil"/>
              <w:right w:val="nil"/>
            </w:tcBorders>
            <w:noWrap/>
            <w:vAlign w:val="bottom"/>
            <w:hideMark/>
          </w:tcPr>
          <w:p w14:paraId="6D83CCA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Common Bulbul*</w:t>
            </w:r>
          </w:p>
        </w:tc>
        <w:tc>
          <w:tcPr>
            <w:tcW w:w="1170" w:type="dxa"/>
            <w:tcBorders>
              <w:top w:val="nil"/>
              <w:left w:val="nil"/>
              <w:bottom w:val="nil"/>
              <w:right w:val="nil"/>
            </w:tcBorders>
            <w:noWrap/>
            <w:vAlign w:val="bottom"/>
            <w:hideMark/>
          </w:tcPr>
          <w:p w14:paraId="744FB773"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13DB66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3931.5</w:t>
            </w:r>
          </w:p>
        </w:tc>
        <w:tc>
          <w:tcPr>
            <w:tcW w:w="1000" w:type="dxa"/>
            <w:tcBorders>
              <w:top w:val="nil"/>
              <w:left w:val="nil"/>
              <w:bottom w:val="nil"/>
              <w:right w:val="nil"/>
            </w:tcBorders>
            <w:noWrap/>
            <w:vAlign w:val="bottom"/>
            <w:hideMark/>
          </w:tcPr>
          <w:p w14:paraId="278A8DF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69.8</w:t>
            </w:r>
          </w:p>
        </w:tc>
        <w:tc>
          <w:tcPr>
            <w:tcW w:w="1194" w:type="dxa"/>
            <w:tcBorders>
              <w:top w:val="nil"/>
              <w:left w:val="nil"/>
              <w:bottom w:val="nil"/>
              <w:right w:val="nil"/>
            </w:tcBorders>
            <w:noWrap/>
            <w:vAlign w:val="bottom"/>
            <w:hideMark/>
          </w:tcPr>
          <w:p w14:paraId="097517B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3861.7</w:t>
            </w:r>
          </w:p>
        </w:tc>
        <w:tc>
          <w:tcPr>
            <w:tcW w:w="1041" w:type="dxa"/>
            <w:tcBorders>
              <w:top w:val="nil"/>
              <w:left w:val="nil"/>
              <w:bottom w:val="nil"/>
              <w:right w:val="nil"/>
            </w:tcBorders>
            <w:noWrap/>
            <w:vAlign w:val="bottom"/>
            <w:hideMark/>
          </w:tcPr>
          <w:p w14:paraId="6C1ACEC5" w14:textId="0123623C"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00A25BE1"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rsidRPr="00A25BE1" w14:paraId="53581C19" w14:textId="77777777" w:rsidTr="00A25BE1">
        <w:trPr>
          <w:trHeight w:val="288"/>
        </w:trPr>
        <w:tc>
          <w:tcPr>
            <w:tcW w:w="2880" w:type="dxa"/>
            <w:tcBorders>
              <w:top w:val="nil"/>
              <w:left w:val="nil"/>
              <w:bottom w:val="nil"/>
              <w:right w:val="nil"/>
            </w:tcBorders>
            <w:noWrap/>
            <w:vAlign w:val="bottom"/>
            <w:hideMark/>
          </w:tcPr>
          <w:p w14:paraId="22E76F7F" w14:textId="1157E08B" w:rsidR="00A25BE1" w:rsidRPr="00A25BE1" w:rsidRDefault="00094240" w:rsidP="00A25BE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w:t>
            </w:r>
            <w:r w:rsidR="00A25BE1" w:rsidRPr="00A25BE1">
              <w:rPr>
                <w:rFonts w:ascii="Times New Roman" w:eastAsia="Times New Roman" w:hAnsi="Times New Roman" w:cs="Times New Roman"/>
                <w:color w:val="000000"/>
                <w:kern w:val="0"/>
                <w14:ligatures w14:val="none"/>
              </w:rPr>
              <w:t xml:space="preserve">ollared </w:t>
            </w:r>
            <w:r>
              <w:rPr>
                <w:rFonts w:ascii="Times New Roman" w:eastAsia="Times New Roman" w:hAnsi="Times New Roman" w:cs="Times New Roman"/>
                <w:color w:val="000000"/>
                <w:kern w:val="0"/>
                <w14:ligatures w14:val="none"/>
              </w:rPr>
              <w:t>P</w:t>
            </w:r>
            <w:r w:rsidR="00A25BE1" w:rsidRPr="00A25BE1">
              <w:rPr>
                <w:rFonts w:ascii="Times New Roman" w:eastAsia="Times New Roman" w:hAnsi="Times New Roman" w:cs="Times New Roman"/>
                <w:color w:val="000000"/>
                <w:kern w:val="0"/>
                <w14:ligatures w14:val="none"/>
              </w:rPr>
              <w:t>alm-</w:t>
            </w:r>
            <w:r>
              <w:rPr>
                <w:rFonts w:ascii="Times New Roman" w:eastAsia="Times New Roman" w:hAnsi="Times New Roman" w:cs="Times New Roman"/>
                <w:color w:val="000000"/>
                <w:kern w:val="0"/>
                <w14:ligatures w14:val="none"/>
              </w:rPr>
              <w:t>T</w:t>
            </w:r>
            <w:r w:rsidR="00A25BE1" w:rsidRPr="00A25BE1">
              <w:rPr>
                <w:rFonts w:ascii="Times New Roman" w:eastAsia="Times New Roman" w:hAnsi="Times New Roman" w:cs="Times New Roman"/>
                <w:color w:val="000000"/>
                <w:kern w:val="0"/>
                <w14:ligatures w14:val="none"/>
              </w:rPr>
              <w:t>hrush</w:t>
            </w:r>
          </w:p>
        </w:tc>
        <w:tc>
          <w:tcPr>
            <w:tcW w:w="1170" w:type="dxa"/>
            <w:tcBorders>
              <w:top w:val="nil"/>
              <w:left w:val="nil"/>
              <w:bottom w:val="nil"/>
              <w:right w:val="nil"/>
            </w:tcBorders>
            <w:noWrap/>
            <w:vAlign w:val="bottom"/>
            <w:hideMark/>
          </w:tcPr>
          <w:p w14:paraId="23AD186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428EFDC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3166.7</w:t>
            </w:r>
          </w:p>
        </w:tc>
        <w:tc>
          <w:tcPr>
            <w:tcW w:w="1000" w:type="dxa"/>
            <w:tcBorders>
              <w:top w:val="nil"/>
              <w:left w:val="nil"/>
              <w:bottom w:val="nil"/>
              <w:right w:val="nil"/>
            </w:tcBorders>
            <w:noWrap/>
            <w:vAlign w:val="bottom"/>
            <w:hideMark/>
          </w:tcPr>
          <w:p w14:paraId="02AA1ED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25.1</w:t>
            </w:r>
          </w:p>
        </w:tc>
        <w:tc>
          <w:tcPr>
            <w:tcW w:w="1194" w:type="dxa"/>
            <w:tcBorders>
              <w:top w:val="nil"/>
              <w:left w:val="nil"/>
              <w:bottom w:val="nil"/>
              <w:right w:val="nil"/>
            </w:tcBorders>
            <w:noWrap/>
            <w:vAlign w:val="bottom"/>
            <w:hideMark/>
          </w:tcPr>
          <w:p w14:paraId="536D373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3141.6</w:t>
            </w:r>
          </w:p>
        </w:tc>
        <w:tc>
          <w:tcPr>
            <w:tcW w:w="1041" w:type="dxa"/>
            <w:tcBorders>
              <w:top w:val="nil"/>
              <w:left w:val="nil"/>
              <w:bottom w:val="nil"/>
              <w:right w:val="nil"/>
            </w:tcBorders>
            <w:noWrap/>
            <w:vAlign w:val="bottom"/>
            <w:hideMark/>
          </w:tcPr>
          <w:p w14:paraId="1FEC9D3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0.222</w:t>
            </w:r>
          </w:p>
        </w:tc>
      </w:tr>
      <w:tr w:rsidR="00A25BE1" w:rsidRPr="00A25BE1" w14:paraId="01B1CD38" w14:textId="77777777" w:rsidTr="00A25BE1">
        <w:trPr>
          <w:trHeight w:val="288"/>
        </w:trPr>
        <w:tc>
          <w:tcPr>
            <w:tcW w:w="2880" w:type="dxa"/>
            <w:tcBorders>
              <w:top w:val="nil"/>
              <w:left w:val="nil"/>
              <w:bottom w:val="nil"/>
              <w:right w:val="nil"/>
            </w:tcBorders>
            <w:noWrap/>
            <w:vAlign w:val="bottom"/>
            <w:hideMark/>
          </w:tcPr>
          <w:p w14:paraId="763AD21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Scarlet-chested Sunbird</w:t>
            </w:r>
          </w:p>
        </w:tc>
        <w:tc>
          <w:tcPr>
            <w:tcW w:w="1170" w:type="dxa"/>
            <w:tcBorders>
              <w:top w:val="nil"/>
              <w:left w:val="nil"/>
              <w:bottom w:val="nil"/>
              <w:right w:val="nil"/>
            </w:tcBorders>
            <w:noWrap/>
            <w:vAlign w:val="bottom"/>
            <w:hideMark/>
          </w:tcPr>
          <w:p w14:paraId="499B4CA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65D8331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2814.8</w:t>
            </w:r>
          </w:p>
        </w:tc>
        <w:tc>
          <w:tcPr>
            <w:tcW w:w="1000" w:type="dxa"/>
            <w:tcBorders>
              <w:top w:val="nil"/>
              <w:left w:val="nil"/>
              <w:bottom w:val="nil"/>
              <w:right w:val="nil"/>
            </w:tcBorders>
            <w:noWrap/>
            <w:vAlign w:val="bottom"/>
            <w:hideMark/>
          </w:tcPr>
          <w:p w14:paraId="322C57A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52.5</w:t>
            </w:r>
          </w:p>
        </w:tc>
        <w:tc>
          <w:tcPr>
            <w:tcW w:w="1194" w:type="dxa"/>
            <w:tcBorders>
              <w:top w:val="nil"/>
              <w:left w:val="nil"/>
              <w:bottom w:val="nil"/>
              <w:right w:val="nil"/>
            </w:tcBorders>
            <w:noWrap/>
            <w:vAlign w:val="bottom"/>
            <w:hideMark/>
          </w:tcPr>
          <w:p w14:paraId="6A2AEC1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2762.2</w:t>
            </w:r>
          </w:p>
        </w:tc>
        <w:tc>
          <w:tcPr>
            <w:tcW w:w="1041" w:type="dxa"/>
            <w:tcBorders>
              <w:top w:val="nil"/>
              <w:left w:val="nil"/>
              <w:bottom w:val="nil"/>
              <w:right w:val="nil"/>
            </w:tcBorders>
            <w:noWrap/>
            <w:vAlign w:val="bottom"/>
            <w:hideMark/>
          </w:tcPr>
          <w:p w14:paraId="0BB0336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0.873</w:t>
            </w:r>
          </w:p>
        </w:tc>
      </w:tr>
      <w:tr w:rsidR="00A25BE1" w:rsidRPr="00A25BE1" w14:paraId="1253335F" w14:textId="77777777" w:rsidTr="00A25BE1">
        <w:trPr>
          <w:trHeight w:val="288"/>
        </w:trPr>
        <w:tc>
          <w:tcPr>
            <w:tcW w:w="2880" w:type="dxa"/>
            <w:tcBorders>
              <w:top w:val="nil"/>
              <w:left w:val="nil"/>
              <w:bottom w:val="nil"/>
              <w:right w:val="nil"/>
            </w:tcBorders>
            <w:noWrap/>
            <w:vAlign w:val="bottom"/>
            <w:hideMark/>
          </w:tcPr>
          <w:p w14:paraId="1D1A910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African Paradise-Flycatcher*</w:t>
            </w:r>
          </w:p>
        </w:tc>
        <w:tc>
          <w:tcPr>
            <w:tcW w:w="1170" w:type="dxa"/>
            <w:tcBorders>
              <w:top w:val="nil"/>
              <w:left w:val="nil"/>
              <w:bottom w:val="nil"/>
              <w:right w:val="nil"/>
            </w:tcBorders>
            <w:noWrap/>
            <w:vAlign w:val="bottom"/>
            <w:hideMark/>
          </w:tcPr>
          <w:p w14:paraId="1F3B399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E1CA06F"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2451.8</w:t>
            </w:r>
          </w:p>
        </w:tc>
        <w:tc>
          <w:tcPr>
            <w:tcW w:w="1000" w:type="dxa"/>
            <w:tcBorders>
              <w:top w:val="nil"/>
              <w:left w:val="nil"/>
              <w:bottom w:val="nil"/>
              <w:right w:val="nil"/>
            </w:tcBorders>
            <w:noWrap/>
            <w:vAlign w:val="bottom"/>
            <w:hideMark/>
          </w:tcPr>
          <w:p w14:paraId="6B43889B"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19.5</w:t>
            </w:r>
          </w:p>
        </w:tc>
        <w:tc>
          <w:tcPr>
            <w:tcW w:w="1194" w:type="dxa"/>
            <w:tcBorders>
              <w:top w:val="nil"/>
              <w:left w:val="nil"/>
              <w:bottom w:val="nil"/>
              <w:right w:val="nil"/>
            </w:tcBorders>
            <w:noWrap/>
            <w:vAlign w:val="bottom"/>
            <w:hideMark/>
          </w:tcPr>
          <w:p w14:paraId="18DC8AB0"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2432.3</w:t>
            </w:r>
          </w:p>
        </w:tc>
        <w:tc>
          <w:tcPr>
            <w:tcW w:w="1041" w:type="dxa"/>
            <w:tcBorders>
              <w:top w:val="nil"/>
              <w:left w:val="nil"/>
              <w:bottom w:val="nil"/>
              <w:right w:val="nil"/>
            </w:tcBorders>
            <w:noWrap/>
            <w:vAlign w:val="bottom"/>
            <w:hideMark/>
          </w:tcPr>
          <w:p w14:paraId="5FC13676" w14:textId="6D79D56A"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2</w:t>
            </w:r>
          </w:p>
        </w:tc>
      </w:tr>
      <w:tr w:rsidR="00A25BE1" w:rsidRPr="00A25BE1" w14:paraId="688D5D68" w14:textId="77777777" w:rsidTr="00A25BE1">
        <w:trPr>
          <w:trHeight w:val="288"/>
        </w:trPr>
        <w:tc>
          <w:tcPr>
            <w:tcW w:w="2880" w:type="dxa"/>
            <w:tcBorders>
              <w:top w:val="nil"/>
              <w:left w:val="nil"/>
              <w:bottom w:val="nil"/>
              <w:right w:val="nil"/>
            </w:tcBorders>
            <w:noWrap/>
            <w:vAlign w:val="bottom"/>
            <w:hideMark/>
          </w:tcPr>
          <w:p w14:paraId="1CE6899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Terrestrial Brownbul</w:t>
            </w:r>
          </w:p>
        </w:tc>
        <w:tc>
          <w:tcPr>
            <w:tcW w:w="1170" w:type="dxa"/>
            <w:tcBorders>
              <w:top w:val="nil"/>
              <w:left w:val="nil"/>
              <w:bottom w:val="nil"/>
              <w:right w:val="nil"/>
            </w:tcBorders>
            <w:noWrap/>
            <w:vAlign w:val="bottom"/>
            <w:hideMark/>
          </w:tcPr>
          <w:p w14:paraId="5338798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89A576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1902.4</w:t>
            </w:r>
          </w:p>
        </w:tc>
        <w:tc>
          <w:tcPr>
            <w:tcW w:w="1000" w:type="dxa"/>
            <w:tcBorders>
              <w:top w:val="nil"/>
              <w:left w:val="nil"/>
              <w:bottom w:val="nil"/>
              <w:right w:val="nil"/>
            </w:tcBorders>
            <w:noWrap/>
            <w:vAlign w:val="bottom"/>
            <w:hideMark/>
          </w:tcPr>
          <w:p w14:paraId="1417E8D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10</w:t>
            </w:r>
          </w:p>
        </w:tc>
        <w:tc>
          <w:tcPr>
            <w:tcW w:w="1194" w:type="dxa"/>
            <w:tcBorders>
              <w:top w:val="nil"/>
              <w:left w:val="nil"/>
              <w:bottom w:val="nil"/>
              <w:right w:val="nil"/>
            </w:tcBorders>
            <w:noWrap/>
            <w:vAlign w:val="bottom"/>
            <w:hideMark/>
          </w:tcPr>
          <w:p w14:paraId="744BE1C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1892.4</w:t>
            </w:r>
          </w:p>
        </w:tc>
        <w:tc>
          <w:tcPr>
            <w:tcW w:w="1041" w:type="dxa"/>
            <w:tcBorders>
              <w:top w:val="nil"/>
              <w:left w:val="nil"/>
              <w:bottom w:val="nil"/>
              <w:right w:val="nil"/>
            </w:tcBorders>
            <w:noWrap/>
            <w:vAlign w:val="bottom"/>
            <w:hideMark/>
          </w:tcPr>
          <w:p w14:paraId="1E20BA07" w14:textId="7B6F9726"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0.01</w:t>
            </w:r>
            <w:r w:rsidR="00094240">
              <w:rPr>
                <w:rFonts w:ascii="Times New Roman" w:eastAsia="Times New Roman" w:hAnsi="Times New Roman" w:cs="Times New Roman"/>
                <w:color w:val="000000"/>
                <w:kern w:val="0"/>
                <w14:ligatures w14:val="none"/>
              </w:rPr>
              <w:t>7</w:t>
            </w:r>
          </w:p>
        </w:tc>
      </w:tr>
      <w:tr w:rsidR="00A25BE1" w:rsidRPr="00A25BE1" w14:paraId="6AA63621" w14:textId="77777777" w:rsidTr="00A25BE1">
        <w:trPr>
          <w:trHeight w:val="288"/>
        </w:trPr>
        <w:tc>
          <w:tcPr>
            <w:tcW w:w="2880" w:type="dxa"/>
            <w:tcBorders>
              <w:top w:val="nil"/>
              <w:left w:val="nil"/>
              <w:bottom w:val="nil"/>
              <w:right w:val="nil"/>
            </w:tcBorders>
            <w:noWrap/>
            <w:vAlign w:val="bottom"/>
            <w:hideMark/>
          </w:tcPr>
          <w:p w14:paraId="124547D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Ring-necked Dove</w:t>
            </w:r>
          </w:p>
        </w:tc>
        <w:tc>
          <w:tcPr>
            <w:tcW w:w="1170" w:type="dxa"/>
            <w:tcBorders>
              <w:top w:val="nil"/>
              <w:left w:val="nil"/>
              <w:bottom w:val="nil"/>
              <w:right w:val="nil"/>
            </w:tcBorders>
            <w:noWrap/>
            <w:vAlign w:val="bottom"/>
            <w:hideMark/>
          </w:tcPr>
          <w:p w14:paraId="06E1832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14725C8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1675.7</w:t>
            </w:r>
          </w:p>
        </w:tc>
        <w:tc>
          <w:tcPr>
            <w:tcW w:w="1000" w:type="dxa"/>
            <w:tcBorders>
              <w:top w:val="nil"/>
              <w:left w:val="nil"/>
              <w:bottom w:val="nil"/>
              <w:right w:val="nil"/>
            </w:tcBorders>
            <w:noWrap/>
            <w:vAlign w:val="bottom"/>
            <w:hideMark/>
          </w:tcPr>
          <w:p w14:paraId="025427DF"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14.1</w:t>
            </w:r>
          </w:p>
        </w:tc>
        <w:tc>
          <w:tcPr>
            <w:tcW w:w="1194" w:type="dxa"/>
            <w:tcBorders>
              <w:top w:val="nil"/>
              <w:left w:val="nil"/>
              <w:bottom w:val="nil"/>
              <w:right w:val="nil"/>
            </w:tcBorders>
            <w:noWrap/>
            <w:vAlign w:val="bottom"/>
            <w:hideMark/>
          </w:tcPr>
          <w:p w14:paraId="718A496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1661.6</w:t>
            </w:r>
          </w:p>
        </w:tc>
        <w:tc>
          <w:tcPr>
            <w:tcW w:w="1041" w:type="dxa"/>
            <w:tcBorders>
              <w:top w:val="nil"/>
              <w:left w:val="nil"/>
              <w:bottom w:val="nil"/>
              <w:right w:val="nil"/>
            </w:tcBorders>
            <w:noWrap/>
            <w:vAlign w:val="bottom"/>
            <w:hideMark/>
          </w:tcPr>
          <w:p w14:paraId="612F3236" w14:textId="0B229561"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6</w:t>
            </w:r>
          </w:p>
        </w:tc>
      </w:tr>
      <w:tr w:rsidR="00A25BE1" w:rsidRPr="00A25BE1" w14:paraId="355601A1" w14:textId="77777777" w:rsidTr="00A25BE1">
        <w:trPr>
          <w:trHeight w:val="288"/>
        </w:trPr>
        <w:tc>
          <w:tcPr>
            <w:tcW w:w="2880" w:type="dxa"/>
            <w:tcBorders>
              <w:top w:val="nil"/>
              <w:left w:val="nil"/>
              <w:bottom w:val="nil"/>
              <w:right w:val="nil"/>
            </w:tcBorders>
            <w:noWrap/>
            <w:vAlign w:val="bottom"/>
            <w:hideMark/>
          </w:tcPr>
          <w:p w14:paraId="05777B2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Red-eyed Dove</w:t>
            </w:r>
          </w:p>
        </w:tc>
        <w:tc>
          <w:tcPr>
            <w:tcW w:w="1170" w:type="dxa"/>
            <w:tcBorders>
              <w:top w:val="nil"/>
              <w:left w:val="nil"/>
              <w:bottom w:val="nil"/>
              <w:right w:val="nil"/>
            </w:tcBorders>
            <w:noWrap/>
            <w:vAlign w:val="bottom"/>
            <w:hideMark/>
          </w:tcPr>
          <w:p w14:paraId="53BBBDD0"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646DB511"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1629</w:t>
            </w:r>
          </w:p>
        </w:tc>
        <w:tc>
          <w:tcPr>
            <w:tcW w:w="1000" w:type="dxa"/>
            <w:tcBorders>
              <w:top w:val="nil"/>
              <w:left w:val="nil"/>
              <w:bottom w:val="nil"/>
              <w:right w:val="nil"/>
            </w:tcBorders>
            <w:noWrap/>
            <w:vAlign w:val="bottom"/>
            <w:hideMark/>
          </w:tcPr>
          <w:p w14:paraId="5FC84B9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11.9</w:t>
            </w:r>
          </w:p>
        </w:tc>
        <w:tc>
          <w:tcPr>
            <w:tcW w:w="1194" w:type="dxa"/>
            <w:tcBorders>
              <w:top w:val="nil"/>
              <w:left w:val="nil"/>
              <w:bottom w:val="nil"/>
              <w:right w:val="nil"/>
            </w:tcBorders>
            <w:noWrap/>
            <w:vAlign w:val="bottom"/>
            <w:hideMark/>
          </w:tcPr>
          <w:p w14:paraId="2208570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1617.1</w:t>
            </w:r>
          </w:p>
        </w:tc>
        <w:tc>
          <w:tcPr>
            <w:tcW w:w="1041" w:type="dxa"/>
            <w:tcBorders>
              <w:top w:val="nil"/>
              <w:left w:val="nil"/>
              <w:bottom w:val="nil"/>
              <w:right w:val="nil"/>
            </w:tcBorders>
            <w:noWrap/>
            <w:vAlign w:val="bottom"/>
            <w:hideMark/>
          </w:tcPr>
          <w:p w14:paraId="34FEFDA9" w14:textId="5F2C53C1"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0.08</w:t>
            </w:r>
            <w:r w:rsidR="00094240">
              <w:rPr>
                <w:rFonts w:ascii="Times New Roman" w:eastAsia="Times New Roman" w:hAnsi="Times New Roman" w:cs="Times New Roman"/>
                <w:color w:val="000000"/>
                <w:kern w:val="0"/>
                <w14:ligatures w14:val="none"/>
              </w:rPr>
              <w:t>3</w:t>
            </w:r>
          </w:p>
        </w:tc>
      </w:tr>
      <w:tr w:rsidR="00A25BE1" w:rsidRPr="00A25BE1" w14:paraId="6305C279" w14:textId="77777777" w:rsidTr="00A25BE1">
        <w:trPr>
          <w:trHeight w:val="288"/>
        </w:trPr>
        <w:tc>
          <w:tcPr>
            <w:tcW w:w="2880" w:type="dxa"/>
            <w:tcBorders>
              <w:top w:val="nil"/>
              <w:left w:val="nil"/>
              <w:bottom w:val="nil"/>
              <w:right w:val="nil"/>
            </w:tcBorders>
            <w:noWrap/>
            <w:vAlign w:val="bottom"/>
            <w:hideMark/>
          </w:tcPr>
          <w:p w14:paraId="3F895109"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Arrow-marked Babbler</w:t>
            </w:r>
          </w:p>
        </w:tc>
        <w:tc>
          <w:tcPr>
            <w:tcW w:w="1170" w:type="dxa"/>
            <w:tcBorders>
              <w:top w:val="nil"/>
              <w:left w:val="nil"/>
              <w:bottom w:val="nil"/>
              <w:right w:val="nil"/>
            </w:tcBorders>
            <w:noWrap/>
            <w:vAlign w:val="bottom"/>
            <w:hideMark/>
          </w:tcPr>
          <w:p w14:paraId="11F68E0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AB4630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1252.3</w:t>
            </w:r>
          </w:p>
        </w:tc>
        <w:tc>
          <w:tcPr>
            <w:tcW w:w="1000" w:type="dxa"/>
            <w:tcBorders>
              <w:top w:val="nil"/>
              <w:left w:val="nil"/>
              <w:bottom w:val="nil"/>
              <w:right w:val="nil"/>
            </w:tcBorders>
            <w:noWrap/>
            <w:vAlign w:val="bottom"/>
            <w:hideMark/>
          </w:tcPr>
          <w:p w14:paraId="35473F3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60</w:t>
            </w:r>
          </w:p>
        </w:tc>
        <w:tc>
          <w:tcPr>
            <w:tcW w:w="1194" w:type="dxa"/>
            <w:tcBorders>
              <w:top w:val="nil"/>
              <w:left w:val="nil"/>
              <w:bottom w:val="nil"/>
              <w:right w:val="nil"/>
            </w:tcBorders>
            <w:noWrap/>
            <w:vAlign w:val="bottom"/>
            <w:hideMark/>
          </w:tcPr>
          <w:p w14:paraId="0950BB4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1192.3</w:t>
            </w:r>
          </w:p>
        </w:tc>
        <w:tc>
          <w:tcPr>
            <w:tcW w:w="1041" w:type="dxa"/>
            <w:tcBorders>
              <w:top w:val="nil"/>
              <w:left w:val="nil"/>
              <w:bottom w:val="nil"/>
              <w:right w:val="nil"/>
            </w:tcBorders>
            <w:noWrap/>
            <w:vAlign w:val="bottom"/>
            <w:hideMark/>
          </w:tcPr>
          <w:p w14:paraId="792D89A0"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0.171</w:t>
            </w:r>
          </w:p>
        </w:tc>
      </w:tr>
      <w:tr w:rsidR="00A25BE1" w:rsidRPr="00A25BE1" w14:paraId="291AEA39" w14:textId="77777777" w:rsidTr="00A25BE1">
        <w:trPr>
          <w:trHeight w:val="288"/>
        </w:trPr>
        <w:tc>
          <w:tcPr>
            <w:tcW w:w="2880" w:type="dxa"/>
            <w:tcBorders>
              <w:top w:val="nil"/>
              <w:left w:val="nil"/>
              <w:bottom w:val="nil"/>
              <w:right w:val="nil"/>
            </w:tcBorders>
            <w:noWrap/>
            <w:vAlign w:val="bottom"/>
            <w:hideMark/>
          </w:tcPr>
          <w:p w14:paraId="6F0285D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Red-billed Quelea</w:t>
            </w:r>
          </w:p>
        </w:tc>
        <w:tc>
          <w:tcPr>
            <w:tcW w:w="1170" w:type="dxa"/>
            <w:tcBorders>
              <w:top w:val="nil"/>
              <w:left w:val="nil"/>
              <w:bottom w:val="nil"/>
              <w:right w:val="nil"/>
            </w:tcBorders>
            <w:noWrap/>
            <w:vAlign w:val="bottom"/>
            <w:hideMark/>
          </w:tcPr>
          <w:p w14:paraId="4ED5091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5DCB2AA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1193.8</w:t>
            </w:r>
          </w:p>
        </w:tc>
        <w:tc>
          <w:tcPr>
            <w:tcW w:w="1000" w:type="dxa"/>
            <w:tcBorders>
              <w:top w:val="nil"/>
              <w:left w:val="nil"/>
              <w:bottom w:val="nil"/>
              <w:right w:val="nil"/>
            </w:tcBorders>
            <w:noWrap/>
            <w:vAlign w:val="bottom"/>
            <w:hideMark/>
          </w:tcPr>
          <w:p w14:paraId="562FF3F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24.2</w:t>
            </w:r>
          </w:p>
        </w:tc>
        <w:tc>
          <w:tcPr>
            <w:tcW w:w="1194" w:type="dxa"/>
            <w:tcBorders>
              <w:top w:val="nil"/>
              <w:left w:val="nil"/>
              <w:bottom w:val="nil"/>
              <w:right w:val="nil"/>
            </w:tcBorders>
            <w:noWrap/>
            <w:vAlign w:val="bottom"/>
            <w:hideMark/>
          </w:tcPr>
          <w:p w14:paraId="08AF973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1169.5</w:t>
            </w:r>
          </w:p>
        </w:tc>
        <w:tc>
          <w:tcPr>
            <w:tcW w:w="1041" w:type="dxa"/>
            <w:tcBorders>
              <w:top w:val="nil"/>
              <w:left w:val="nil"/>
              <w:bottom w:val="nil"/>
              <w:right w:val="nil"/>
            </w:tcBorders>
            <w:noWrap/>
            <w:vAlign w:val="bottom"/>
            <w:hideMark/>
          </w:tcPr>
          <w:p w14:paraId="5348C0D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0.914</w:t>
            </w:r>
          </w:p>
        </w:tc>
      </w:tr>
      <w:tr w:rsidR="00A25BE1" w:rsidRPr="00A25BE1" w14:paraId="3AC3EF58" w14:textId="77777777" w:rsidTr="00A25BE1">
        <w:trPr>
          <w:trHeight w:val="288"/>
        </w:trPr>
        <w:tc>
          <w:tcPr>
            <w:tcW w:w="2880" w:type="dxa"/>
            <w:tcBorders>
              <w:top w:val="nil"/>
              <w:left w:val="nil"/>
              <w:bottom w:val="nil"/>
              <w:right w:val="nil"/>
            </w:tcBorders>
            <w:noWrap/>
            <w:vAlign w:val="bottom"/>
            <w:hideMark/>
          </w:tcPr>
          <w:p w14:paraId="089858B0"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Lilac-breasted Roller</w:t>
            </w:r>
          </w:p>
        </w:tc>
        <w:tc>
          <w:tcPr>
            <w:tcW w:w="1170" w:type="dxa"/>
            <w:tcBorders>
              <w:top w:val="nil"/>
              <w:left w:val="nil"/>
              <w:bottom w:val="nil"/>
              <w:right w:val="nil"/>
            </w:tcBorders>
            <w:noWrap/>
            <w:vAlign w:val="bottom"/>
            <w:hideMark/>
          </w:tcPr>
          <w:p w14:paraId="578F127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26C3E70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1153</w:t>
            </w:r>
          </w:p>
        </w:tc>
        <w:tc>
          <w:tcPr>
            <w:tcW w:w="1000" w:type="dxa"/>
            <w:tcBorders>
              <w:top w:val="nil"/>
              <w:left w:val="nil"/>
              <w:bottom w:val="nil"/>
              <w:right w:val="nil"/>
            </w:tcBorders>
            <w:noWrap/>
            <w:vAlign w:val="bottom"/>
            <w:hideMark/>
          </w:tcPr>
          <w:p w14:paraId="4482A6D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47.9</w:t>
            </w:r>
          </w:p>
        </w:tc>
        <w:tc>
          <w:tcPr>
            <w:tcW w:w="1194" w:type="dxa"/>
            <w:tcBorders>
              <w:top w:val="nil"/>
              <w:left w:val="nil"/>
              <w:bottom w:val="nil"/>
              <w:right w:val="nil"/>
            </w:tcBorders>
            <w:noWrap/>
            <w:vAlign w:val="bottom"/>
            <w:hideMark/>
          </w:tcPr>
          <w:p w14:paraId="6346B7BB"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1105.1</w:t>
            </w:r>
          </w:p>
        </w:tc>
        <w:tc>
          <w:tcPr>
            <w:tcW w:w="1041" w:type="dxa"/>
            <w:tcBorders>
              <w:top w:val="nil"/>
              <w:left w:val="nil"/>
              <w:bottom w:val="nil"/>
              <w:right w:val="nil"/>
            </w:tcBorders>
            <w:noWrap/>
            <w:vAlign w:val="bottom"/>
            <w:hideMark/>
          </w:tcPr>
          <w:p w14:paraId="2B035AED" w14:textId="1018ED40"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0.02</w:t>
            </w:r>
            <w:r w:rsidR="00094240">
              <w:rPr>
                <w:rFonts w:ascii="Times New Roman" w:eastAsia="Times New Roman" w:hAnsi="Times New Roman" w:cs="Times New Roman"/>
                <w:color w:val="000000"/>
                <w:kern w:val="0"/>
                <w14:ligatures w14:val="none"/>
              </w:rPr>
              <w:t>4</w:t>
            </w:r>
          </w:p>
        </w:tc>
      </w:tr>
      <w:tr w:rsidR="00A25BE1" w:rsidRPr="00A25BE1" w14:paraId="7AE070A2" w14:textId="77777777" w:rsidTr="00A25BE1">
        <w:trPr>
          <w:trHeight w:val="288"/>
        </w:trPr>
        <w:tc>
          <w:tcPr>
            <w:tcW w:w="2880" w:type="dxa"/>
            <w:tcBorders>
              <w:top w:val="nil"/>
              <w:left w:val="nil"/>
              <w:bottom w:val="nil"/>
              <w:right w:val="nil"/>
            </w:tcBorders>
            <w:noWrap/>
            <w:vAlign w:val="bottom"/>
            <w:hideMark/>
          </w:tcPr>
          <w:p w14:paraId="09C1D41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Sombre Greenbul</w:t>
            </w:r>
          </w:p>
        </w:tc>
        <w:tc>
          <w:tcPr>
            <w:tcW w:w="1170" w:type="dxa"/>
            <w:tcBorders>
              <w:top w:val="nil"/>
              <w:left w:val="nil"/>
              <w:bottom w:val="nil"/>
              <w:right w:val="nil"/>
            </w:tcBorders>
            <w:noWrap/>
            <w:vAlign w:val="bottom"/>
            <w:hideMark/>
          </w:tcPr>
          <w:p w14:paraId="6BF351D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7098C31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1058.6</w:t>
            </w:r>
          </w:p>
        </w:tc>
        <w:tc>
          <w:tcPr>
            <w:tcW w:w="1000" w:type="dxa"/>
            <w:tcBorders>
              <w:top w:val="nil"/>
              <w:left w:val="nil"/>
              <w:bottom w:val="nil"/>
              <w:right w:val="nil"/>
            </w:tcBorders>
            <w:noWrap/>
            <w:vAlign w:val="bottom"/>
            <w:hideMark/>
          </w:tcPr>
          <w:p w14:paraId="2F80EC3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34.3</w:t>
            </w:r>
          </w:p>
        </w:tc>
        <w:tc>
          <w:tcPr>
            <w:tcW w:w="1194" w:type="dxa"/>
            <w:tcBorders>
              <w:top w:val="nil"/>
              <w:left w:val="nil"/>
              <w:bottom w:val="nil"/>
              <w:right w:val="nil"/>
            </w:tcBorders>
            <w:noWrap/>
            <w:vAlign w:val="bottom"/>
            <w:hideMark/>
          </w:tcPr>
          <w:p w14:paraId="7FF225D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1024.3</w:t>
            </w:r>
          </w:p>
        </w:tc>
        <w:tc>
          <w:tcPr>
            <w:tcW w:w="1041" w:type="dxa"/>
            <w:tcBorders>
              <w:top w:val="nil"/>
              <w:left w:val="nil"/>
              <w:bottom w:val="nil"/>
              <w:right w:val="nil"/>
            </w:tcBorders>
            <w:noWrap/>
            <w:vAlign w:val="bottom"/>
            <w:hideMark/>
          </w:tcPr>
          <w:p w14:paraId="07A25D4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0.672</w:t>
            </w:r>
          </w:p>
        </w:tc>
      </w:tr>
      <w:tr w:rsidR="00A25BE1" w:rsidRPr="00A25BE1" w14:paraId="6022501F" w14:textId="77777777" w:rsidTr="00A25BE1">
        <w:trPr>
          <w:trHeight w:val="288"/>
        </w:trPr>
        <w:tc>
          <w:tcPr>
            <w:tcW w:w="2880" w:type="dxa"/>
            <w:tcBorders>
              <w:top w:val="nil"/>
              <w:left w:val="nil"/>
              <w:bottom w:val="nil"/>
              <w:right w:val="nil"/>
            </w:tcBorders>
            <w:noWrap/>
            <w:vAlign w:val="bottom"/>
            <w:hideMark/>
          </w:tcPr>
          <w:p w14:paraId="0F4DF7E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Black-backed Puffback</w:t>
            </w:r>
          </w:p>
        </w:tc>
        <w:tc>
          <w:tcPr>
            <w:tcW w:w="1170" w:type="dxa"/>
            <w:tcBorders>
              <w:top w:val="nil"/>
              <w:left w:val="nil"/>
              <w:bottom w:val="nil"/>
              <w:right w:val="nil"/>
            </w:tcBorders>
            <w:noWrap/>
            <w:vAlign w:val="bottom"/>
            <w:hideMark/>
          </w:tcPr>
          <w:p w14:paraId="3D2B447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FEF296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918.1</w:t>
            </w:r>
          </w:p>
        </w:tc>
        <w:tc>
          <w:tcPr>
            <w:tcW w:w="1000" w:type="dxa"/>
            <w:tcBorders>
              <w:top w:val="nil"/>
              <w:left w:val="nil"/>
              <w:bottom w:val="nil"/>
              <w:right w:val="nil"/>
            </w:tcBorders>
            <w:noWrap/>
            <w:vAlign w:val="bottom"/>
            <w:hideMark/>
          </w:tcPr>
          <w:p w14:paraId="551444E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15.3</w:t>
            </w:r>
          </w:p>
        </w:tc>
        <w:tc>
          <w:tcPr>
            <w:tcW w:w="1194" w:type="dxa"/>
            <w:tcBorders>
              <w:top w:val="nil"/>
              <w:left w:val="nil"/>
              <w:bottom w:val="nil"/>
              <w:right w:val="nil"/>
            </w:tcBorders>
            <w:noWrap/>
            <w:vAlign w:val="bottom"/>
            <w:hideMark/>
          </w:tcPr>
          <w:p w14:paraId="05A3849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902.8</w:t>
            </w:r>
          </w:p>
        </w:tc>
        <w:tc>
          <w:tcPr>
            <w:tcW w:w="1041" w:type="dxa"/>
            <w:tcBorders>
              <w:top w:val="nil"/>
              <w:left w:val="nil"/>
              <w:bottom w:val="nil"/>
              <w:right w:val="nil"/>
            </w:tcBorders>
            <w:noWrap/>
            <w:vAlign w:val="bottom"/>
            <w:hideMark/>
          </w:tcPr>
          <w:p w14:paraId="6D2283AC" w14:textId="27525DA9"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0.031</w:t>
            </w:r>
          </w:p>
        </w:tc>
      </w:tr>
      <w:tr w:rsidR="00A25BE1" w:rsidRPr="00A25BE1" w14:paraId="43BF6A12" w14:textId="77777777" w:rsidTr="00A25BE1">
        <w:trPr>
          <w:trHeight w:val="288"/>
        </w:trPr>
        <w:tc>
          <w:tcPr>
            <w:tcW w:w="2880" w:type="dxa"/>
            <w:tcBorders>
              <w:top w:val="nil"/>
              <w:left w:val="nil"/>
              <w:bottom w:val="nil"/>
              <w:right w:val="nil"/>
            </w:tcBorders>
            <w:noWrap/>
            <w:vAlign w:val="bottom"/>
            <w:hideMark/>
          </w:tcPr>
          <w:p w14:paraId="1F68B22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White-browed Robin-Chat</w:t>
            </w:r>
          </w:p>
        </w:tc>
        <w:tc>
          <w:tcPr>
            <w:tcW w:w="1170" w:type="dxa"/>
            <w:tcBorders>
              <w:top w:val="nil"/>
              <w:left w:val="nil"/>
              <w:bottom w:val="nil"/>
              <w:right w:val="nil"/>
            </w:tcBorders>
            <w:noWrap/>
            <w:vAlign w:val="bottom"/>
            <w:hideMark/>
          </w:tcPr>
          <w:p w14:paraId="0E87ED99"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0FB2AF1F"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751.1</w:t>
            </w:r>
          </w:p>
        </w:tc>
        <w:tc>
          <w:tcPr>
            <w:tcW w:w="1000" w:type="dxa"/>
            <w:tcBorders>
              <w:top w:val="nil"/>
              <w:left w:val="nil"/>
              <w:bottom w:val="nil"/>
              <w:right w:val="nil"/>
            </w:tcBorders>
            <w:noWrap/>
            <w:vAlign w:val="bottom"/>
            <w:hideMark/>
          </w:tcPr>
          <w:p w14:paraId="54F4F600"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16.8</w:t>
            </w:r>
          </w:p>
        </w:tc>
        <w:tc>
          <w:tcPr>
            <w:tcW w:w="1194" w:type="dxa"/>
            <w:tcBorders>
              <w:top w:val="nil"/>
              <w:left w:val="nil"/>
              <w:bottom w:val="nil"/>
              <w:right w:val="nil"/>
            </w:tcBorders>
            <w:noWrap/>
            <w:vAlign w:val="bottom"/>
            <w:hideMark/>
          </w:tcPr>
          <w:p w14:paraId="548E519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734.4</w:t>
            </w:r>
          </w:p>
        </w:tc>
        <w:tc>
          <w:tcPr>
            <w:tcW w:w="1041" w:type="dxa"/>
            <w:tcBorders>
              <w:top w:val="nil"/>
              <w:left w:val="nil"/>
              <w:bottom w:val="nil"/>
              <w:right w:val="nil"/>
            </w:tcBorders>
            <w:noWrap/>
            <w:vAlign w:val="bottom"/>
            <w:hideMark/>
          </w:tcPr>
          <w:p w14:paraId="72DDD84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0.187</w:t>
            </w:r>
          </w:p>
        </w:tc>
      </w:tr>
      <w:tr w:rsidR="00A25BE1" w:rsidRPr="00A25BE1" w14:paraId="39A3C45A" w14:textId="77777777" w:rsidTr="00A25BE1">
        <w:trPr>
          <w:trHeight w:val="288"/>
        </w:trPr>
        <w:tc>
          <w:tcPr>
            <w:tcW w:w="2880" w:type="dxa"/>
            <w:tcBorders>
              <w:top w:val="nil"/>
              <w:left w:val="nil"/>
              <w:bottom w:val="nil"/>
              <w:right w:val="nil"/>
            </w:tcBorders>
            <w:noWrap/>
            <w:vAlign w:val="bottom"/>
            <w:hideMark/>
          </w:tcPr>
          <w:p w14:paraId="215510A1"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Collared Sunbird</w:t>
            </w:r>
          </w:p>
        </w:tc>
        <w:tc>
          <w:tcPr>
            <w:tcW w:w="1170" w:type="dxa"/>
            <w:tcBorders>
              <w:top w:val="nil"/>
              <w:left w:val="nil"/>
              <w:bottom w:val="nil"/>
              <w:right w:val="nil"/>
            </w:tcBorders>
            <w:noWrap/>
            <w:vAlign w:val="bottom"/>
            <w:hideMark/>
          </w:tcPr>
          <w:p w14:paraId="576BAD07"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58D9DCC1"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743.7</w:t>
            </w:r>
          </w:p>
        </w:tc>
        <w:tc>
          <w:tcPr>
            <w:tcW w:w="1000" w:type="dxa"/>
            <w:tcBorders>
              <w:top w:val="nil"/>
              <w:left w:val="nil"/>
              <w:bottom w:val="nil"/>
              <w:right w:val="nil"/>
            </w:tcBorders>
            <w:noWrap/>
            <w:vAlign w:val="bottom"/>
            <w:hideMark/>
          </w:tcPr>
          <w:p w14:paraId="38F6B19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20.1</w:t>
            </w:r>
          </w:p>
        </w:tc>
        <w:tc>
          <w:tcPr>
            <w:tcW w:w="1194" w:type="dxa"/>
            <w:tcBorders>
              <w:top w:val="nil"/>
              <w:left w:val="nil"/>
              <w:bottom w:val="nil"/>
              <w:right w:val="nil"/>
            </w:tcBorders>
            <w:noWrap/>
            <w:vAlign w:val="bottom"/>
            <w:hideMark/>
          </w:tcPr>
          <w:p w14:paraId="6B074FF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723.6</w:t>
            </w:r>
          </w:p>
        </w:tc>
        <w:tc>
          <w:tcPr>
            <w:tcW w:w="1041" w:type="dxa"/>
            <w:tcBorders>
              <w:top w:val="nil"/>
              <w:left w:val="nil"/>
              <w:bottom w:val="nil"/>
              <w:right w:val="nil"/>
            </w:tcBorders>
            <w:noWrap/>
            <w:vAlign w:val="bottom"/>
            <w:hideMark/>
          </w:tcPr>
          <w:p w14:paraId="12935800"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0.375</w:t>
            </w:r>
          </w:p>
        </w:tc>
      </w:tr>
      <w:tr w:rsidR="00A25BE1" w:rsidRPr="00A25BE1" w14:paraId="359C26E3" w14:textId="77777777" w:rsidTr="00A25BE1">
        <w:trPr>
          <w:trHeight w:val="288"/>
        </w:trPr>
        <w:tc>
          <w:tcPr>
            <w:tcW w:w="2880" w:type="dxa"/>
            <w:tcBorders>
              <w:top w:val="nil"/>
              <w:left w:val="nil"/>
              <w:bottom w:val="nil"/>
              <w:right w:val="nil"/>
            </w:tcBorders>
            <w:noWrap/>
            <w:vAlign w:val="bottom"/>
            <w:hideMark/>
          </w:tcPr>
          <w:p w14:paraId="5AB08E0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Bronze Mannikin</w:t>
            </w:r>
          </w:p>
        </w:tc>
        <w:tc>
          <w:tcPr>
            <w:tcW w:w="1170" w:type="dxa"/>
            <w:tcBorders>
              <w:top w:val="nil"/>
              <w:left w:val="nil"/>
              <w:bottom w:val="nil"/>
              <w:right w:val="nil"/>
            </w:tcBorders>
            <w:noWrap/>
            <w:vAlign w:val="bottom"/>
            <w:hideMark/>
          </w:tcPr>
          <w:p w14:paraId="4246955D"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28DCE84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863.7</w:t>
            </w:r>
          </w:p>
        </w:tc>
        <w:tc>
          <w:tcPr>
            <w:tcW w:w="1000" w:type="dxa"/>
            <w:tcBorders>
              <w:top w:val="nil"/>
              <w:left w:val="nil"/>
              <w:bottom w:val="nil"/>
              <w:right w:val="nil"/>
            </w:tcBorders>
            <w:noWrap/>
            <w:vAlign w:val="bottom"/>
            <w:hideMark/>
          </w:tcPr>
          <w:p w14:paraId="3DC8B1C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168.5</w:t>
            </w:r>
          </w:p>
        </w:tc>
        <w:tc>
          <w:tcPr>
            <w:tcW w:w="1194" w:type="dxa"/>
            <w:tcBorders>
              <w:top w:val="nil"/>
              <w:left w:val="nil"/>
              <w:bottom w:val="nil"/>
              <w:right w:val="nil"/>
            </w:tcBorders>
            <w:noWrap/>
            <w:vAlign w:val="bottom"/>
            <w:hideMark/>
          </w:tcPr>
          <w:p w14:paraId="575A11E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695.2</w:t>
            </w:r>
          </w:p>
        </w:tc>
        <w:tc>
          <w:tcPr>
            <w:tcW w:w="1041" w:type="dxa"/>
            <w:tcBorders>
              <w:top w:val="nil"/>
              <w:left w:val="nil"/>
              <w:bottom w:val="nil"/>
              <w:right w:val="nil"/>
            </w:tcBorders>
            <w:noWrap/>
            <w:vAlign w:val="bottom"/>
            <w:hideMark/>
          </w:tcPr>
          <w:p w14:paraId="356D1A71"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0.798</w:t>
            </w:r>
          </w:p>
        </w:tc>
      </w:tr>
      <w:tr w:rsidR="00A25BE1" w:rsidRPr="00A25BE1" w14:paraId="229403A4" w14:textId="77777777" w:rsidTr="00A25BE1">
        <w:trPr>
          <w:trHeight w:val="288"/>
        </w:trPr>
        <w:tc>
          <w:tcPr>
            <w:tcW w:w="2880" w:type="dxa"/>
            <w:tcBorders>
              <w:top w:val="nil"/>
              <w:left w:val="nil"/>
              <w:bottom w:val="nil"/>
              <w:right w:val="nil"/>
            </w:tcBorders>
            <w:noWrap/>
            <w:vAlign w:val="bottom"/>
            <w:hideMark/>
          </w:tcPr>
          <w:p w14:paraId="428C9108"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Black-crowned Tchagra*</w:t>
            </w:r>
          </w:p>
        </w:tc>
        <w:tc>
          <w:tcPr>
            <w:tcW w:w="1170" w:type="dxa"/>
            <w:tcBorders>
              <w:top w:val="nil"/>
              <w:left w:val="nil"/>
              <w:bottom w:val="nil"/>
              <w:right w:val="nil"/>
            </w:tcBorders>
            <w:noWrap/>
            <w:vAlign w:val="bottom"/>
            <w:hideMark/>
          </w:tcPr>
          <w:p w14:paraId="25A4AD16"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990DBE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690.5</w:t>
            </w:r>
          </w:p>
        </w:tc>
        <w:tc>
          <w:tcPr>
            <w:tcW w:w="1000" w:type="dxa"/>
            <w:tcBorders>
              <w:top w:val="nil"/>
              <w:left w:val="nil"/>
              <w:bottom w:val="nil"/>
              <w:right w:val="nil"/>
            </w:tcBorders>
            <w:noWrap/>
            <w:vAlign w:val="bottom"/>
            <w:hideMark/>
          </w:tcPr>
          <w:p w14:paraId="05517F5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39.1</w:t>
            </w:r>
          </w:p>
        </w:tc>
        <w:tc>
          <w:tcPr>
            <w:tcW w:w="1194" w:type="dxa"/>
            <w:tcBorders>
              <w:top w:val="nil"/>
              <w:left w:val="nil"/>
              <w:bottom w:val="nil"/>
              <w:right w:val="nil"/>
            </w:tcBorders>
            <w:noWrap/>
            <w:vAlign w:val="bottom"/>
            <w:hideMark/>
          </w:tcPr>
          <w:p w14:paraId="228E2211"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651.5</w:t>
            </w:r>
          </w:p>
        </w:tc>
        <w:tc>
          <w:tcPr>
            <w:tcW w:w="1041" w:type="dxa"/>
            <w:tcBorders>
              <w:top w:val="nil"/>
              <w:left w:val="nil"/>
              <w:bottom w:val="nil"/>
              <w:right w:val="nil"/>
            </w:tcBorders>
            <w:noWrap/>
            <w:vAlign w:val="bottom"/>
            <w:hideMark/>
          </w:tcPr>
          <w:p w14:paraId="41BD9F45" w14:textId="0C136AAA"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rsidRPr="00A25BE1" w14:paraId="0733B84C" w14:textId="77777777" w:rsidTr="00A25BE1">
        <w:trPr>
          <w:trHeight w:val="288"/>
        </w:trPr>
        <w:tc>
          <w:tcPr>
            <w:tcW w:w="2880" w:type="dxa"/>
            <w:tcBorders>
              <w:top w:val="nil"/>
              <w:left w:val="nil"/>
              <w:bottom w:val="nil"/>
              <w:right w:val="nil"/>
            </w:tcBorders>
            <w:noWrap/>
            <w:vAlign w:val="bottom"/>
            <w:hideMark/>
          </w:tcPr>
          <w:p w14:paraId="235C81C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Yellow-fronted Canary</w:t>
            </w:r>
          </w:p>
        </w:tc>
        <w:tc>
          <w:tcPr>
            <w:tcW w:w="1170" w:type="dxa"/>
            <w:tcBorders>
              <w:top w:val="nil"/>
              <w:left w:val="nil"/>
              <w:bottom w:val="nil"/>
              <w:right w:val="nil"/>
            </w:tcBorders>
            <w:noWrap/>
            <w:vAlign w:val="bottom"/>
            <w:hideMark/>
          </w:tcPr>
          <w:p w14:paraId="2EEC331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367009B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563.7</w:t>
            </w:r>
          </w:p>
        </w:tc>
        <w:tc>
          <w:tcPr>
            <w:tcW w:w="1000" w:type="dxa"/>
            <w:tcBorders>
              <w:top w:val="nil"/>
              <w:left w:val="nil"/>
              <w:bottom w:val="nil"/>
              <w:right w:val="nil"/>
            </w:tcBorders>
            <w:noWrap/>
            <w:vAlign w:val="bottom"/>
            <w:hideMark/>
          </w:tcPr>
          <w:p w14:paraId="0331729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39.3</w:t>
            </w:r>
          </w:p>
        </w:tc>
        <w:tc>
          <w:tcPr>
            <w:tcW w:w="1194" w:type="dxa"/>
            <w:tcBorders>
              <w:top w:val="nil"/>
              <w:left w:val="nil"/>
              <w:bottom w:val="nil"/>
              <w:right w:val="nil"/>
            </w:tcBorders>
            <w:noWrap/>
            <w:vAlign w:val="bottom"/>
            <w:hideMark/>
          </w:tcPr>
          <w:p w14:paraId="1B06052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524.4</w:t>
            </w:r>
          </w:p>
        </w:tc>
        <w:tc>
          <w:tcPr>
            <w:tcW w:w="1041" w:type="dxa"/>
            <w:tcBorders>
              <w:top w:val="nil"/>
              <w:left w:val="nil"/>
              <w:bottom w:val="nil"/>
              <w:right w:val="nil"/>
            </w:tcBorders>
            <w:noWrap/>
            <w:vAlign w:val="bottom"/>
            <w:hideMark/>
          </w:tcPr>
          <w:p w14:paraId="50FFFA57" w14:textId="67830AE4"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0.02</w:t>
            </w:r>
            <w:r w:rsidR="00094240">
              <w:rPr>
                <w:rFonts w:ascii="Times New Roman" w:eastAsia="Times New Roman" w:hAnsi="Times New Roman" w:cs="Times New Roman"/>
                <w:color w:val="000000"/>
                <w:kern w:val="0"/>
                <w14:ligatures w14:val="none"/>
              </w:rPr>
              <w:t>9</w:t>
            </w:r>
          </w:p>
        </w:tc>
      </w:tr>
      <w:tr w:rsidR="00A25BE1" w:rsidRPr="00A25BE1" w14:paraId="057FE8D7" w14:textId="77777777" w:rsidTr="00A25BE1">
        <w:trPr>
          <w:trHeight w:val="288"/>
        </w:trPr>
        <w:tc>
          <w:tcPr>
            <w:tcW w:w="2880" w:type="dxa"/>
            <w:tcBorders>
              <w:top w:val="nil"/>
              <w:left w:val="nil"/>
              <w:bottom w:val="nil"/>
              <w:right w:val="nil"/>
            </w:tcBorders>
            <w:noWrap/>
            <w:vAlign w:val="bottom"/>
            <w:hideMark/>
          </w:tcPr>
          <w:p w14:paraId="6631E32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African Firefinch</w:t>
            </w:r>
          </w:p>
        </w:tc>
        <w:tc>
          <w:tcPr>
            <w:tcW w:w="1170" w:type="dxa"/>
            <w:tcBorders>
              <w:top w:val="nil"/>
              <w:left w:val="nil"/>
              <w:bottom w:val="nil"/>
              <w:right w:val="nil"/>
            </w:tcBorders>
            <w:noWrap/>
            <w:vAlign w:val="bottom"/>
            <w:hideMark/>
          </w:tcPr>
          <w:p w14:paraId="22E4E53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423ABE8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550.9</w:t>
            </w:r>
          </w:p>
        </w:tc>
        <w:tc>
          <w:tcPr>
            <w:tcW w:w="1000" w:type="dxa"/>
            <w:tcBorders>
              <w:top w:val="nil"/>
              <w:left w:val="nil"/>
              <w:bottom w:val="nil"/>
              <w:right w:val="nil"/>
            </w:tcBorders>
            <w:noWrap/>
            <w:vAlign w:val="bottom"/>
            <w:hideMark/>
          </w:tcPr>
          <w:p w14:paraId="62AC46C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32.4</w:t>
            </w:r>
          </w:p>
        </w:tc>
        <w:tc>
          <w:tcPr>
            <w:tcW w:w="1194" w:type="dxa"/>
            <w:tcBorders>
              <w:top w:val="nil"/>
              <w:left w:val="nil"/>
              <w:bottom w:val="nil"/>
              <w:right w:val="nil"/>
            </w:tcBorders>
            <w:noWrap/>
            <w:vAlign w:val="bottom"/>
            <w:hideMark/>
          </w:tcPr>
          <w:p w14:paraId="062495F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518.5</w:t>
            </w:r>
          </w:p>
        </w:tc>
        <w:tc>
          <w:tcPr>
            <w:tcW w:w="1041" w:type="dxa"/>
            <w:tcBorders>
              <w:top w:val="nil"/>
              <w:left w:val="nil"/>
              <w:bottom w:val="nil"/>
              <w:right w:val="nil"/>
            </w:tcBorders>
            <w:noWrap/>
            <w:vAlign w:val="bottom"/>
            <w:hideMark/>
          </w:tcPr>
          <w:p w14:paraId="449AE63F" w14:textId="3A51B7DF"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0.002</w:t>
            </w:r>
          </w:p>
        </w:tc>
      </w:tr>
      <w:tr w:rsidR="00A25BE1" w:rsidRPr="00A25BE1" w14:paraId="640B663A" w14:textId="77777777" w:rsidTr="00A25BE1">
        <w:trPr>
          <w:trHeight w:val="288"/>
        </w:trPr>
        <w:tc>
          <w:tcPr>
            <w:tcW w:w="2880" w:type="dxa"/>
            <w:tcBorders>
              <w:top w:val="nil"/>
              <w:left w:val="nil"/>
              <w:bottom w:val="nil"/>
              <w:right w:val="nil"/>
            </w:tcBorders>
            <w:noWrap/>
            <w:vAlign w:val="bottom"/>
            <w:hideMark/>
          </w:tcPr>
          <w:p w14:paraId="17142D71"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Fork-tailed Drongo</w:t>
            </w:r>
          </w:p>
        </w:tc>
        <w:tc>
          <w:tcPr>
            <w:tcW w:w="1170" w:type="dxa"/>
            <w:tcBorders>
              <w:top w:val="nil"/>
              <w:left w:val="nil"/>
              <w:bottom w:val="nil"/>
              <w:right w:val="nil"/>
            </w:tcBorders>
            <w:noWrap/>
            <w:vAlign w:val="bottom"/>
            <w:hideMark/>
          </w:tcPr>
          <w:p w14:paraId="7C1FF767"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716322D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448.8</w:t>
            </w:r>
          </w:p>
        </w:tc>
        <w:tc>
          <w:tcPr>
            <w:tcW w:w="1000" w:type="dxa"/>
            <w:tcBorders>
              <w:top w:val="nil"/>
              <w:left w:val="nil"/>
              <w:bottom w:val="nil"/>
              <w:right w:val="nil"/>
            </w:tcBorders>
            <w:noWrap/>
            <w:vAlign w:val="bottom"/>
            <w:hideMark/>
          </w:tcPr>
          <w:p w14:paraId="033BF4F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22.2</w:t>
            </w:r>
          </w:p>
        </w:tc>
        <w:tc>
          <w:tcPr>
            <w:tcW w:w="1194" w:type="dxa"/>
            <w:tcBorders>
              <w:top w:val="nil"/>
              <w:left w:val="nil"/>
              <w:bottom w:val="nil"/>
              <w:right w:val="nil"/>
            </w:tcBorders>
            <w:noWrap/>
            <w:vAlign w:val="bottom"/>
            <w:hideMark/>
          </w:tcPr>
          <w:p w14:paraId="2E31420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426.6</w:t>
            </w:r>
          </w:p>
        </w:tc>
        <w:tc>
          <w:tcPr>
            <w:tcW w:w="1041" w:type="dxa"/>
            <w:tcBorders>
              <w:top w:val="nil"/>
              <w:left w:val="nil"/>
              <w:bottom w:val="nil"/>
              <w:right w:val="nil"/>
            </w:tcBorders>
            <w:noWrap/>
            <w:vAlign w:val="bottom"/>
            <w:hideMark/>
          </w:tcPr>
          <w:p w14:paraId="32BEFD6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0.863</w:t>
            </w:r>
          </w:p>
        </w:tc>
      </w:tr>
      <w:tr w:rsidR="00A25BE1" w:rsidRPr="00A25BE1" w14:paraId="1DB65536" w14:textId="77777777" w:rsidTr="00A25BE1">
        <w:trPr>
          <w:trHeight w:val="288"/>
        </w:trPr>
        <w:tc>
          <w:tcPr>
            <w:tcW w:w="2880" w:type="dxa"/>
            <w:tcBorders>
              <w:top w:val="nil"/>
              <w:left w:val="nil"/>
              <w:bottom w:val="nil"/>
              <w:right w:val="nil"/>
            </w:tcBorders>
            <w:noWrap/>
            <w:vAlign w:val="bottom"/>
            <w:hideMark/>
          </w:tcPr>
          <w:p w14:paraId="245D9FC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Tiny Greenbul</w:t>
            </w:r>
          </w:p>
        </w:tc>
        <w:tc>
          <w:tcPr>
            <w:tcW w:w="1170" w:type="dxa"/>
            <w:tcBorders>
              <w:top w:val="nil"/>
              <w:left w:val="nil"/>
              <w:bottom w:val="nil"/>
              <w:right w:val="nil"/>
            </w:tcBorders>
            <w:noWrap/>
            <w:vAlign w:val="bottom"/>
            <w:hideMark/>
          </w:tcPr>
          <w:p w14:paraId="36C8686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415AAEC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339.2</w:t>
            </w:r>
          </w:p>
        </w:tc>
        <w:tc>
          <w:tcPr>
            <w:tcW w:w="1000" w:type="dxa"/>
            <w:tcBorders>
              <w:top w:val="nil"/>
              <w:left w:val="nil"/>
              <w:bottom w:val="nil"/>
              <w:right w:val="nil"/>
            </w:tcBorders>
            <w:noWrap/>
            <w:vAlign w:val="bottom"/>
            <w:hideMark/>
          </w:tcPr>
          <w:p w14:paraId="4EEF12C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23.4</w:t>
            </w:r>
          </w:p>
        </w:tc>
        <w:tc>
          <w:tcPr>
            <w:tcW w:w="1194" w:type="dxa"/>
            <w:tcBorders>
              <w:top w:val="nil"/>
              <w:left w:val="nil"/>
              <w:bottom w:val="nil"/>
              <w:right w:val="nil"/>
            </w:tcBorders>
            <w:noWrap/>
            <w:vAlign w:val="bottom"/>
            <w:hideMark/>
          </w:tcPr>
          <w:p w14:paraId="44B149D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315.8</w:t>
            </w:r>
          </w:p>
        </w:tc>
        <w:tc>
          <w:tcPr>
            <w:tcW w:w="1041" w:type="dxa"/>
            <w:tcBorders>
              <w:top w:val="nil"/>
              <w:left w:val="nil"/>
              <w:bottom w:val="nil"/>
              <w:right w:val="nil"/>
            </w:tcBorders>
            <w:noWrap/>
            <w:vAlign w:val="bottom"/>
            <w:hideMark/>
          </w:tcPr>
          <w:p w14:paraId="606BAC1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0.817</w:t>
            </w:r>
          </w:p>
        </w:tc>
      </w:tr>
      <w:tr w:rsidR="00A25BE1" w:rsidRPr="00A25BE1" w14:paraId="557F2028" w14:textId="77777777" w:rsidTr="00A25BE1">
        <w:trPr>
          <w:trHeight w:val="288"/>
        </w:trPr>
        <w:tc>
          <w:tcPr>
            <w:tcW w:w="2880" w:type="dxa"/>
            <w:tcBorders>
              <w:top w:val="nil"/>
              <w:left w:val="nil"/>
              <w:bottom w:val="nil"/>
              <w:right w:val="nil"/>
            </w:tcBorders>
            <w:noWrap/>
            <w:vAlign w:val="bottom"/>
            <w:hideMark/>
          </w:tcPr>
          <w:p w14:paraId="76EFC471"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Southern Cordonbleu</w:t>
            </w:r>
          </w:p>
        </w:tc>
        <w:tc>
          <w:tcPr>
            <w:tcW w:w="1170" w:type="dxa"/>
            <w:tcBorders>
              <w:top w:val="nil"/>
              <w:left w:val="nil"/>
              <w:bottom w:val="nil"/>
              <w:right w:val="nil"/>
            </w:tcBorders>
            <w:noWrap/>
            <w:vAlign w:val="bottom"/>
            <w:hideMark/>
          </w:tcPr>
          <w:p w14:paraId="67501C5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075CD24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305.6</w:t>
            </w:r>
          </w:p>
        </w:tc>
        <w:tc>
          <w:tcPr>
            <w:tcW w:w="1000" w:type="dxa"/>
            <w:tcBorders>
              <w:top w:val="nil"/>
              <w:left w:val="nil"/>
              <w:bottom w:val="nil"/>
              <w:right w:val="nil"/>
            </w:tcBorders>
            <w:noWrap/>
            <w:vAlign w:val="bottom"/>
            <w:hideMark/>
          </w:tcPr>
          <w:p w14:paraId="0EFB09D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45.4</w:t>
            </w:r>
          </w:p>
        </w:tc>
        <w:tc>
          <w:tcPr>
            <w:tcW w:w="1194" w:type="dxa"/>
            <w:tcBorders>
              <w:top w:val="nil"/>
              <w:left w:val="nil"/>
              <w:bottom w:val="nil"/>
              <w:right w:val="nil"/>
            </w:tcBorders>
            <w:noWrap/>
            <w:vAlign w:val="bottom"/>
            <w:hideMark/>
          </w:tcPr>
          <w:p w14:paraId="4FB54B1B"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260.2</w:t>
            </w:r>
          </w:p>
        </w:tc>
        <w:tc>
          <w:tcPr>
            <w:tcW w:w="1041" w:type="dxa"/>
            <w:tcBorders>
              <w:top w:val="nil"/>
              <w:left w:val="nil"/>
              <w:bottom w:val="nil"/>
              <w:right w:val="nil"/>
            </w:tcBorders>
            <w:noWrap/>
            <w:vAlign w:val="bottom"/>
            <w:hideMark/>
          </w:tcPr>
          <w:p w14:paraId="790F2804" w14:textId="01B1213F"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0.04</w:t>
            </w:r>
            <w:r w:rsidR="00094240">
              <w:rPr>
                <w:rFonts w:ascii="Times New Roman" w:eastAsia="Times New Roman" w:hAnsi="Times New Roman" w:cs="Times New Roman"/>
                <w:color w:val="000000"/>
                <w:kern w:val="0"/>
                <w14:ligatures w14:val="none"/>
              </w:rPr>
              <w:t>3</w:t>
            </w:r>
          </w:p>
        </w:tc>
      </w:tr>
      <w:tr w:rsidR="00A25BE1" w:rsidRPr="00A25BE1" w14:paraId="729C05E0" w14:textId="77777777" w:rsidTr="00A25BE1">
        <w:trPr>
          <w:trHeight w:val="288"/>
        </w:trPr>
        <w:tc>
          <w:tcPr>
            <w:tcW w:w="2880" w:type="dxa"/>
            <w:tcBorders>
              <w:top w:val="nil"/>
              <w:left w:val="nil"/>
              <w:bottom w:val="nil"/>
              <w:right w:val="nil"/>
            </w:tcBorders>
            <w:noWrap/>
            <w:vAlign w:val="bottom"/>
            <w:hideMark/>
          </w:tcPr>
          <w:p w14:paraId="09017E5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Tawny-flanked Prinia*</w:t>
            </w:r>
          </w:p>
        </w:tc>
        <w:tc>
          <w:tcPr>
            <w:tcW w:w="1170" w:type="dxa"/>
            <w:tcBorders>
              <w:top w:val="nil"/>
              <w:left w:val="nil"/>
              <w:bottom w:val="nil"/>
              <w:right w:val="nil"/>
            </w:tcBorders>
            <w:noWrap/>
            <w:vAlign w:val="bottom"/>
            <w:hideMark/>
          </w:tcPr>
          <w:p w14:paraId="19599BD7"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1DBC49B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94.3</w:t>
            </w:r>
          </w:p>
        </w:tc>
        <w:tc>
          <w:tcPr>
            <w:tcW w:w="1000" w:type="dxa"/>
            <w:tcBorders>
              <w:top w:val="nil"/>
              <w:left w:val="nil"/>
              <w:bottom w:val="nil"/>
              <w:right w:val="nil"/>
            </w:tcBorders>
            <w:noWrap/>
            <w:vAlign w:val="bottom"/>
            <w:hideMark/>
          </w:tcPr>
          <w:p w14:paraId="5B64DDA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63.6</w:t>
            </w:r>
          </w:p>
        </w:tc>
        <w:tc>
          <w:tcPr>
            <w:tcW w:w="1194" w:type="dxa"/>
            <w:tcBorders>
              <w:top w:val="nil"/>
              <w:left w:val="nil"/>
              <w:bottom w:val="nil"/>
              <w:right w:val="nil"/>
            </w:tcBorders>
            <w:noWrap/>
            <w:vAlign w:val="bottom"/>
            <w:hideMark/>
          </w:tcPr>
          <w:p w14:paraId="47991AC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30.7</w:t>
            </w:r>
          </w:p>
        </w:tc>
        <w:tc>
          <w:tcPr>
            <w:tcW w:w="1041" w:type="dxa"/>
            <w:tcBorders>
              <w:top w:val="nil"/>
              <w:left w:val="nil"/>
              <w:bottom w:val="nil"/>
              <w:right w:val="nil"/>
            </w:tcBorders>
            <w:noWrap/>
            <w:vAlign w:val="bottom"/>
            <w:hideMark/>
          </w:tcPr>
          <w:p w14:paraId="57A51178" w14:textId="736F4426"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rsidRPr="00A25BE1" w14:paraId="60CDB3F9" w14:textId="77777777" w:rsidTr="00A25BE1">
        <w:trPr>
          <w:trHeight w:val="288"/>
        </w:trPr>
        <w:tc>
          <w:tcPr>
            <w:tcW w:w="2880" w:type="dxa"/>
            <w:tcBorders>
              <w:top w:val="nil"/>
              <w:left w:val="nil"/>
              <w:bottom w:val="nil"/>
              <w:right w:val="nil"/>
            </w:tcBorders>
            <w:noWrap/>
            <w:vAlign w:val="bottom"/>
            <w:hideMark/>
          </w:tcPr>
          <w:p w14:paraId="669A680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Red-faced Cisticola*</w:t>
            </w:r>
          </w:p>
        </w:tc>
        <w:tc>
          <w:tcPr>
            <w:tcW w:w="1170" w:type="dxa"/>
            <w:tcBorders>
              <w:top w:val="nil"/>
              <w:left w:val="nil"/>
              <w:bottom w:val="nil"/>
              <w:right w:val="nil"/>
            </w:tcBorders>
            <w:noWrap/>
            <w:vAlign w:val="bottom"/>
            <w:hideMark/>
          </w:tcPr>
          <w:p w14:paraId="4C966FF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hideMark/>
          </w:tcPr>
          <w:p w14:paraId="4253691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85.4</w:t>
            </w:r>
          </w:p>
        </w:tc>
        <w:tc>
          <w:tcPr>
            <w:tcW w:w="1000" w:type="dxa"/>
            <w:tcBorders>
              <w:top w:val="nil"/>
              <w:left w:val="nil"/>
              <w:bottom w:val="nil"/>
              <w:right w:val="nil"/>
            </w:tcBorders>
            <w:noWrap/>
            <w:vAlign w:val="bottom"/>
            <w:hideMark/>
          </w:tcPr>
          <w:p w14:paraId="14F3A74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80.8</w:t>
            </w:r>
          </w:p>
        </w:tc>
        <w:tc>
          <w:tcPr>
            <w:tcW w:w="1194" w:type="dxa"/>
            <w:tcBorders>
              <w:top w:val="nil"/>
              <w:left w:val="nil"/>
              <w:bottom w:val="nil"/>
              <w:right w:val="nil"/>
            </w:tcBorders>
            <w:noWrap/>
            <w:vAlign w:val="bottom"/>
            <w:hideMark/>
          </w:tcPr>
          <w:p w14:paraId="6265BF7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4.6</w:t>
            </w:r>
          </w:p>
        </w:tc>
        <w:tc>
          <w:tcPr>
            <w:tcW w:w="1041" w:type="dxa"/>
            <w:tcBorders>
              <w:top w:val="nil"/>
              <w:left w:val="nil"/>
              <w:bottom w:val="nil"/>
              <w:right w:val="nil"/>
            </w:tcBorders>
            <w:noWrap/>
            <w:vAlign w:val="bottom"/>
            <w:hideMark/>
          </w:tcPr>
          <w:p w14:paraId="746EFC30" w14:textId="36E30BF0"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rsidRPr="00A25BE1" w14:paraId="0199B517" w14:textId="77777777" w:rsidTr="00A25BE1">
        <w:trPr>
          <w:trHeight w:val="288"/>
        </w:trPr>
        <w:tc>
          <w:tcPr>
            <w:tcW w:w="2880" w:type="dxa"/>
            <w:tcBorders>
              <w:top w:val="nil"/>
              <w:left w:val="nil"/>
              <w:bottom w:val="nil"/>
              <w:right w:val="nil"/>
            </w:tcBorders>
            <w:noWrap/>
            <w:vAlign w:val="bottom"/>
            <w:hideMark/>
          </w:tcPr>
          <w:p w14:paraId="4E7E3F1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Rattling Cisticola</w:t>
            </w:r>
          </w:p>
        </w:tc>
        <w:tc>
          <w:tcPr>
            <w:tcW w:w="1170" w:type="dxa"/>
            <w:tcBorders>
              <w:top w:val="nil"/>
              <w:left w:val="nil"/>
              <w:bottom w:val="nil"/>
              <w:right w:val="nil"/>
            </w:tcBorders>
            <w:noWrap/>
            <w:vAlign w:val="bottom"/>
            <w:hideMark/>
          </w:tcPr>
          <w:p w14:paraId="5C46EA7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matrix</w:t>
            </w:r>
          </w:p>
        </w:tc>
        <w:tc>
          <w:tcPr>
            <w:tcW w:w="925" w:type="dxa"/>
            <w:tcBorders>
              <w:top w:val="nil"/>
              <w:left w:val="nil"/>
              <w:bottom w:val="nil"/>
              <w:right w:val="nil"/>
            </w:tcBorders>
            <w:noWrap/>
            <w:vAlign w:val="bottom"/>
            <w:hideMark/>
          </w:tcPr>
          <w:p w14:paraId="279E796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hideMark/>
          </w:tcPr>
          <w:p w14:paraId="05A5376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42.6</w:t>
            </w:r>
          </w:p>
        </w:tc>
        <w:tc>
          <w:tcPr>
            <w:tcW w:w="1194" w:type="dxa"/>
            <w:tcBorders>
              <w:top w:val="nil"/>
              <w:left w:val="nil"/>
              <w:bottom w:val="nil"/>
              <w:right w:val="nil"/>
            </w:tcBorders>
            <w:noWrap/>
            <w:vAlign w:val="bottom"/>
            <w:hideMark/>
          </w:tcPr>
          <w:p w14:paraId="2E4AEDA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-42.6</w:t>
            </w:r>
          </w:p>
        </w:tc>
        <w:tc>
          <w:tcPr>
            <w:tcW w:w="1041" w:type="dxa"/>
            <w:tcBorders>
              <w:top w:val="nil"/>
              <w:left w:val="nil"/>
              <w:bottom w:val="nil"/>
              <w:right w:val="nil"/>
            </w:tcBorders>
            <w:noWrap/>
            <w:vAlign w:val="bottom"/>
            <w:hideMark/>
          </w:tcPr>
          <w:p w14:paraId="0B8B7F27" w14:textId="247DAD62"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0.007</w:t>
            </w:r>
          </w:p>
        </w:tc>
      </w:tr>
      <w:tr w:rsidR="00A25BE1" w:rsidRPr="00A25BE1" w14:paraId="2CFE4347" w14:textId="77777777" w:rsidTr="00A25BE1">
        <w:trPr>
          <w:trHeight w:val="288"/>
        </w:trPr>
        <w:tc>
          <w:tcPr>
            <w:tcW w:w="2880" w:type="dxa"/>
            <w:tcBorders>
              <w:top w:val="nil"/>
              <w:left w:val="nil"/>
              <w:bottom w:val="nil"/>
              <w:right w:val="nil"/>
            </w:tcBorders>
            <w:noWrap/>
            <w:vAlign w:val="bottom"/>
            <w:hideMark/>
          </w:tcPr>
          <w:p w14:paraId="00C4F67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Common Waxbill*</w:t>
            </w:r>
          </w:p>
        </w:tc>
        <w:tc>
          <w:tcPr>
            <w:tcW w:w="1170" w:type="dxa"/>
            <w:tcBorders>
              <w:top w:val="nil"/>
              <w:left w:val="nil"/>
              <w:bottom w:val="nil"/>
              <w:right w:val="nil"/>
            </w:tcBorders>
            <w:noWrap/>
            <w:vAlign w:val="bottom"/>
            <w:hideMark/>
          </w:tcPr>
          <w:p w14:paraId="1F311006"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matrix</w:t>
            </w:r>
          </w:p>
        </w:tc>
        <w:tc>
          <w:tcPr>
            <w:tcW w:w="925" w:type="dxa"/>
            <w:tcBorders>
              <w:top w:val="nil"/>
              <w:left w:val="nil"/>
              <w:bottom w:val="nil"/>
              <w:right w:val="nil"/>
            </w:tcBorders>
            <w:noWrap/>
            <w:vAlign w:val="bottom"/>
            <w:hideMark/>
          </w:tcPr>
          <w:p w14:paraId="384089C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144.3</w:t>
            </w:r>
          </w:p>
        </w:tc>
        <w:tc>
          <w:tcPr>
            <w:tcW w:w="1000" w:type="dxa"/>
            <w:tcBorders>
              <w:top w:val="nil"/>
              <w:left w:val="nil"/>
              <w:bottom w:val="nil"/>
              <w:right w:val="nil"/>
            </w:tcBorders>
            <w:noWrap/>
            <w:vAlign w:val="bottom"/>
            <w:hideMark/>
          </w:tcPr>
          <w:p w14:paraId="1EF1C54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203.7</w:t>
            </w:r>
          </w:p>
        </w:tc>
        <w:tc>
          <w:tcPr>
            <w:tcW w:w="1194" w:type="dxa"/>
            <w:tcBorders>
              <w:top w:val="nil"/>
              <w:left w:val="nil"/>
              <w:bottom w:val="nil"/>
              <w:right w:val="nil"/>
            </w:tcBorders>
            <w:noWrap/>
            <w:vAlign w:val="bottom"/>
            <w:hideMark/>
          </w:tcPr>
          <w:p w14:paraId="3C2A4F9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-59.4</w:t>
            </w:r>
          </w:p>
        </w:tc>
        <w:tc>
          <w:tcPr>
            <w:tcW w:w="1041" w:type="dxa"/>
            <w:tcBorders>
              <w:top w:val="nil"/>
              <w:left w:val="nil"/>
              <w:bottom w:val="nil"/>
              <w:right w:val="nil"/>
            </w:tcBorders>
            <w:noWrap/>
            <w:vAlign w:val="bottom"/>
            <w:hideMark/>
          </w:tcPr>
          <w:p w14:paraId="3E3C5E66" w14:textId="0C2542E0"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rsidRPr="00A25BE1" w14:paraId="6E57170C" w14:textId="77777777" w:rsidTr="00A25BE1">
        <w:trPr>
          <w:trHeight w:val="288"/>
        </w:trPr>
        <w:tc>
          <w:tcPr>
            <w:tcW w:w="2880" w:type="dxa"/>
            <w:tcBorders>
              <w:top w:val="nil"/>
              <w:left w:val="nil"/>
              <w:bottom w:val="nil"/>
              <w:right w:val="nil"/>
            </w:tcBorders>
            <w:noWrap/>
            <w:vAlign w:val="bottom"/>
          </w:tcPr>
          <w:p w14:paraId="2D12610C" w14:textId="77777777" w:rsidR="00A25BE1" w:rsidRDefault="00A25BE1" w:rsidP="00A25BE1">
            <w:pPr>
              <w:spacing w:after="0" w:line="240" w:lineRule="auto"/>
              <w:rPr>
                <w:rFonts w:ascii="Times New Roman" w:eastAsia="Times New Roman" w:hAnsi="Times New Roman" w:cs="Times New Roman"/>
                <w:color w:val="000000"/>
                <w:kern w:val="0"/>
                <w14:ligatures w14:val="none"/>
              </w:rPr>
            </w:pPr>
          </w:p>
          <w:p w14:paraId="6DF6A5A4" w14:textId="77777777" w:rsidR="00A25BE1" w:rsidRDefault="00A25BE1" w:rsidP="00A25BE1">
            <w:pPr>
              <w:spacing w:after="0" w:line="240" w:lineRule="auto"/>
              <w:rPr>
                <w:rFonts w:ascii="Times New Roman" w:eastAsia="Times New Roman" w:hAnsi="Times New Roman" w:cs="Times New Roman"/>
                <w:color w:val="000000"/>
                <w:kern w:val="0"/>
                <w14:ligatures w14:val="none"/>
              </w:rPr>
            </w:pPr>
          </w:p>
          <w:p w14:paraId="11084D47" w14:textId="77777777" w:rsidR="00A25BE1" w:rsidRDefault="00A25BE1" w:rsidP="00A25BE1">
            <w:pPr>
              <w:spacing w:after="0" w:line="240" w:lineRule="auto"/>
              <w:rPr>
                <w:rFonts w:ascii="Times New Roman" w:eastAsia="Times New Roman" w:hAnsi="Times New Roman" w:cs="Times New Roman"/>
                <w:color w:val="000000"/>
                <w:kern w:val="0"/>
                <w14:ligatures w14:val="none"/>
              </w:rPr>
            </w:pPr>
          </w:p>
          <w:p w14:paraId="4DF35C0B" w14:textId="77777777" w:rsidR="003920CC" w:rsidRDefault="003920CC" w:rsidP="00A25BE1">
            <w:pPr>
              <w:spacing w:after="0" w:line="240" w:lineRule="auto"/>
              <w:rPr>
                <w:rFonts w:ascii="Times New Roman" w:eastAsia="Times New Roman" w:hAnsi="Times New Roman" w:cs="Times New Roman"/>
                <w:color w:val="000000"/>
                <w:kern w:val="0"/>
                <w14:ligatures w14:val="none"/>
              </w:rPr>
            </w:pPr>
          </w:p>
          <w:p w14:paraId="5CBF59E7" w14:textId="77777777" w:rsidR="00A25BE1" w:rsidRDefault="00A25BE1" w:rsidP="00A25BE1">
            <w:pPr>
              <w:spacing w:after="0" w:line="240" w:lineRule="auto"/>
              <w:rPr>
                <w:rFonts w:ascii="Times New Roman" w:eastAsia="Times New Roman" w:hAnsi="Times New Roman" w:cs="Times New Roman"/>
                <w:color w:val="000000"/>
                <w:kern w:val="0"/>
                <w14:ligatures w14:val="none"/>
              </w:rPr>
            </w:pPr>
          </w:p>
          <w:p w14:paraId="0E4A94A3" w14:textId="77777777" w:rsidR="008141DC" w:rsidRDefault="008141DC" w:rsidP="00A25BE1">
            <w:pPr>
              <w:spacing w:after="0" w:line="240" w:lineRule="auto"/>
              <w:rPr>
                <w:rFonts w:ascii="Times New Roman" w:eastAsia="Times New Roman" w:hAnsi="Times New Roman" w:cs="Times New Roman"/>
                <w:color w:val="000000"/>
                <w:kern w:val="0"/>
                <w14:ligatures w14:val="none"/>
              </w:rPr>
            </w:pPr>
          </w:p>
          <w:p w14:paraId="5C913AF0" w14:textId="1908FC50"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w:t>
            </w:r>
          </w:p>
        </w:tc>
        <w:tc>
          <w:tcPr>
            <w:tcW w:w="1170" w:type="dxa"/>
            <w:tcBorders>
              <w:top w:val="nil"/>
              <w:left w:val="nil"/>
              <w:bottom w:val="nil"/>
              <w:right w:val="nil"/>
            </w:tcBorders>
            <w:noWrap/>
            <w:vAlign w:val="bottom"/>
          </w:tcPr>
          <w:p w14:paraId="4A8EFC3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p>
        </w:tc>
        <w:tc>
          <w:tcPr>
            <w:tcW w:w="925" w:type="dxa"/>
            <w:tcBorders>
              <w:top w:val="nil"/>
              <w:left w:val="nil"/>
              <w:bottom w:val="nil"/>
              <w:right w:val="nil"/>
            </w:tcBorders>
            <w:noWrap/>
            <w:vAlign w:val="bottom"/>
          </w:tcPr>
          <w:p w14:paraId="6A6E29C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p>
        </w:tc>
        <w:tc>
          <w:tcPr>
            <w:tcW w:w="1000" w:type="dxa"/>
            <w:tcBorders>
              <w:top w:val="nil"/>
              <w:left w:val="nil"/>
              <w:bottom w:val="nil"/>
              <w:right w:val="nil"/>
            </w:tcBorders>
            <w:noWrap/>
            <w:vAlign w:val="bottom"/>
          </w:tcPr>
          <w:p w14:paraId="1F44F3A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p>
        </w:tc>
        <w:tc>
          <w:tcPr>
            <w:tcW w:w="1194" w:type="dxa"/>
            <w:tcBorders>
              <w:top w:val="nil"/>
              <w:left w:val="nil"/>
              <w:bottom w:val="nil"/>
              <w:right w:val="nil"/>
            </w:tcBorders>
            <w:noWrap/>
            <w:vAlign w:val="bottom"/>
          </w:tcPr>
          <w:p w14:paraId="334366D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p>
        </w:tc>
        <w:tc>
          <w:tcPr>
            <w:tcW w:w="1041" w:type="dxa"/>
            <w:tcBorders>
              <w:top w:val="nil"/>
              <w:left w:val="nil"/>
              <w:bottom w:val="nil"/>
              <w:right w:val="nil"/>
            </w:tcBorders>
            <w:noWrap/>
            <w:vAlign w:val="bottom"/>
          </w:tcPr>
          <w:p w14:paraId="3BCE2465"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p>
        </w:tc>
      </w:tr>
      <w:tr w:rsidR="00A25BE1" w14:paraId="7D9A9FD6" w14:textId="77777777" w:rsidTr="00A25BE1">
        <w:trPr>
          <w:trHeight w:val="288"/>
        </w:trPr>
        <w:tc>
          <w:tcPr>
            <w:tcW w:w="2880" w:type="dxa"/>
            <w:tcBorders>
              <w:top w:val="nil"/>
              <w:left w:val="nil"/>
              <w:bottom w:val="nil"/>
              <w:right w:val="nil"/>
            </w:tcBorders>
            <w:noWrap/>
            <w:vAlign w:val="bottom"/>
          </w:tcPr>
          <w:p w14:paraId="517480E2"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Species</w:t>
            </w:r>
          </w:p>
        </w:tc>
        <w:tc>
          <w:tcPr>
            <w:tcW w:w="1170" w:type="dxa"/>
            <w:tcBorders>
              <w:top w:val="nil"/>
              <w:left w:val="nil"/>
              <w:bottom w:val="nil"/>
              <w:right w:val="nil"/>
            </w:tcBorders>
            <w:noWrap/>
            <w:vAlign w:val="bottom"/>
          </w:tcPr>
          <w:p w14:paraId="7D813384" w14:textId="77777777" w:rsidR="00A25BE1" w:rsidRPr="00A25BE1" w:rsidRDefault="00A25BE1" w:rsidP="00A25BE1">
            <w:pPr>
              <w:spacing w:after="0" w:line="240" w:lineRule="auto"/>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Denser on Mound or Matrix</w:t>
            </w:r>
          </w:p>
        </w:tc>
        <w:tc>
          <w:tcPr>
            <w:tcW w:w="925" w:type="dxa"/>
            <w:tcBorders>
              <w:top w:val="nil"/>
              <w:left w:val="nil"/>
              <w:bottom w:val="nil"/>
              <w:right w:val="nil"/>
            </w:tcBorders>
            <w:noWrap/>
            <w:vAlign w:val="bottom"/>
          </w:tcPr>
          <w:p w14:paraId="60A251DA" w14:textId="77777777" w:rsidR="00A25BE1" w:rsidRPr="00A25BE1" w:rsidRDefault="00A25BE1" w:rsidP="00A25BE1">
            <w:pPr>
              <w:spacing w:after="0" w:line="240" w:lineRule="auto"/>
              <w:jc w:val="right"/>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Mound Density</w:t>
            </w:r>
          </w:p>
        </w:tc>
        <w:tc>
          <w:tcPr>
            <w:tcW w:w="1000" w:type="dxa"/>
            <w:tcBorders>
              <w:top w:val="nil"/>
              <w:left w:val="nil"/>
              <w:bottom w:val="nil"/>
              <w:right w:val="nil"/>
            </w:tcBorders>
            <w:noWrap/>
            <w:vAlign w:val="bottom"/>
          </w:tcPr>
          <w:p w14:paraId="4E2AFE9F" w14:textId="77777777" w:rsidR="00A25BE1" w:rsidRPr="00A25BE1" w:rsidRDefault="00A25BE1" w:rsidP="00A25BE1">
            <w:pPr>
              <w:spacing w:after="0" w:line="240" w:lineRule="auto"/>
              <w:jc w:val="right"/>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Matrix Density</w:t>
            </w:r>
          </w:p>
        </w:tc>
        <w:tc>
          <w:tcPr>
            <w:tcW w:w="1194" w:type="dxa"/>
            <w:tcBorders>
              <w:top w:val="nil"/>
              <w:left w:val="nil"/>
              <w:bottom w:val="nil"/>
              <w:right w:val="nil"/>
            </w:tcBorders>
            <w:noWrap/>
            <w:vAlign w:val="bottom"/>
          </w:tcPr>
          <w:p w14:paraId="6276FF36" w14:textId="77777777" w:rsidR="00A25BE1" w:rsidRPr="00A25BE1" w:rsidRDefault="00A25BE1" w:rsidP="00A25BE1">
            <w:pPr>
              <w:spacing w:after="0" w:line="240" w:lineRule="auto"/>
              <w:jc w:val="right"/>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Mean Density Difference</w:t>
            </w:r>
          </w:p>
        </w:tc>
        <w:tc>
          <w:tcPr>
            <w:tcW w:w="1041" w:type="dxa"/>
            <w:tcBorders>
              <w:top w:val="nil"/>
              <w:left w:val="nil"/>
              <w:bottom w:val="nil"/>
              <w:right w:val="nil"/>
            </w:tcBorders>
            <w:noWrap/>
            <w:vAlign w:val="bottom"/>
          </w:tcPr>
          <w:p w14:paraId="0A29B893" w14:textId="77777777" w:rsidR="00A25BE1" w:rsidRPr="00A25BE1" w:rsidRDefault="00A25BE1" w:rsidP="00A25BE1">
            <w:pPr>
              <w:spacing w:after="0" w:line="240" w:lineRule="auto"/>
              <w:jc w:val="right"/>
              <w:rPr>
                <w:rFonts w:ascii="Times New Roman" w:eastAsia="Times New Roman" w:hAnsi="Times New Roman" w:cs="Times New Roman"/>
                <w:b/>
                <w:bCs/>
                <w:color w:val="000000"/>
                <w:kern w:val="0"/>
                <w14:ligatures w14:val="none"/>
              </w:rPr>
            </w:pPr>
            <w:r w:rsidRPr="00A25BE1">
              <w:rPr>
                <w:rFonts w:ascii="Times New Roman" w:eastAsia="Times New Roman" w:hAnsi="Times New Roman" w:cs="Times New Roman"/>
                <w:b/>
                <w:bCs/>
                <w:color w:val="000000"/>
                <w:kern w:val="0"/>
                <w14:ligatures w14:val="none"/>
              </w:rPr>
              <w:t>P-Value</w:t>
            </w:r>
          </w:p>
        </w:tc>
      </w:tr>
      <w:tr w:rsidR="00A25BE1" w14:paraId="566FC777" w14:textId="77777777" w:rsidTr="00A25BE1">
        <w:trPr>
          <w:trHeight w:val="288"/>
        </w:trPr>
        <w:tc>
          <w:tcPr>
            <w:tcW w:w="2880" w:type="dxa"/>
            <w:tcBorders>
              <w:top w:val="nil"/>
              <w:left w:val="nil"/>
              <w:bottom w:val="nil"/>
              <w:right w:val="nil"/>
            </w:tcBorders>
            <w:noWrap/>
            <w:vAlign w:val="bottom"/>
          </w:tcPr>
          <w:p w14:paraId="2FF2DD0A"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Red-faced Mousebird*</w:t>
            </w:r>
          </w:p>
        </w:tc>
        <w:tc>
          <w:tcPr>
            <w:tcW w:w="1170" w:type="dxa"/>
            <w:tcBorders>
              <w:top w:val="nil"/>
              <w:left w:val="nil"/>
              <w:bottom w:val="nil"/>
              <w:right w:val="nil"/>
            </w:tcBorders>
            <w:noWrap/>
            <w:vAlign w:val="bottom"/>
          </w:tcPr>
          <w:p w14:paraId="13168BB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62F9F4F1"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1964.7</w:t>
            </w:r>
          </w:p>
        </w:tc>
        <w:tc>
          <w:tcPr>
            <w:tcW w:w="1000" w:type="dxa"/>
            <w:tcBorders>
              <w:top w:val="nil"/>
              <w:left w:val="nil"/>
              <w:bottom w:val="nil"/>
              <w:right w:val="nil"/>
            </w:tcBorders>
            <w:noWrap/>
            <w:vAlign w:val="bottom"/>
          </w:tcPr>
          <w:p w14:paraId="2A36B41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w:t>
            </w:r>
          </w:p>
        </w:tc>
        <w:tc>
          <w:tcPr>
            <w:tcW w:w="1194" w:type="dxa"/>
            <w:tcBorders>
              <w:top w:val="nil"/>
              <w:left w:val="nil"/>
              <w:bottom w:val="nil"/>
              <w:right w:val="nil"/>
            </w:tcBorders>
            <w:noWrap/>
            <w:vAlign w:val="bottom"/>
          </w:tcPr>
          <w:p w14:paraId="0FA8B25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1964.7</w:t>
            </w:r>
          </w:p>
        </w:tc>
        <w:tc>
          <w:tcPr>
            <w:tcW w:w="1041" w:type="dxa"/>
            <w:tcBorders>
              <w:top w:val="nil"/>
              <w:left w:val="nil"/>
              <w:bottom w:val="nil"/>
              <w:right w:val="nil"/>
            </w:tcBorders>
            <w:noWrap/>
            <w:vAlign w:val="bottom"/>
          </w:tcPr>
          <w:p w14:paraId="55CDE24F" w14:textId="70E47BFC"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3</w:t>
            </w:r>
          </w:p>
        </w:tc>
      </w:tr>
      <w:tr w:rsidR="00A25BE1" w14:paraId="4A19AEE1" w14:textId="77777777" w:rsidTr="00A25BE1">
        <w:trPr>
          <w:trHeight w:val="288"/>
        </w:trPr>
        <w:tc>
          <w:tcPr>
            <w:tcW w:w="2880" w:type="dxa"/>
            <w:tcBorders>
              <w:top w:val="nil"/>
              <w:left w:val="nil"/>
              <w:bottom w:val="nil"/>
              <w:right w:val="nil"/>
            </w:tcBorders>
            <w:noWrap/>
            <w:vAlign w:val="bottom"/>
          </w:tcPr>
          <w:p w14:paraId="1944071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Yellow-fronted Canary*</w:t>
            </w:r>
          </w:p>
        </w:tc>
        <w:tc>
          <w:tcPr>
            <w:tcW w:w="1170" w:type="dxa"/>
            <w:tcBorders>
              <w:top w:val="nil"/>
              <w:left w:val="nil"/>
              <w:bottom w:val="nil"/>
              <w:right w:val="nil"/>
            </w:tcBorders>
            <w:noWrap/>
            <w:vAlign w:val="bottom"/>
          </w:tcPr>
          <w:p w14:paraId="61D17FB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3D1D27F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1421.8</w:t>
            </w:r>
          </w:p>
        </w:tc>
        <w:tc>
          <w:tcPr>
            <w:tcW w:w="1000" w:type="dxa"/>
            <w:tcBorders>
              <w:top w:val="nil"/>
              <w:left w:val="nil"/>
              <w:bottom w:val="nil"/>
              <w:right w:val="nil"/>
            </w:tcBorders>
            <w:noWrap/>
            <w:vAlign w:val="bottom"/>
          </w:tcPr>
          <w:p w14:paraId="2293B13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18.2</w:t>
            </w:r>
          </w:p>
        </w:tc>
        <w:tc>
          <w:tcPr>
            <w:tcW w:w="1194" w:type="dxa"/>
            <w:tcBorders>
              <w:top w:val="nil"/>
              <w:left w:val="nil"/>
              <w:bottom w:val="nil"/>
              <w:right w:val="nil"/>
            </w:tcBorders>
            <w:noWrap/>
            <w:vAlign w:val="bottom"/>
          </w:tcPr>
          <w:p w14:paraId="1703179A"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1403.6</w:t>
            </w:r>
          </w:p>
        </w:tc>
        <w:tc>
          <w:tcPr>
            <w:tcW w:w="1041" w:type="dxa"/>
            <w:tcBorders>
              <w:top w:val="nil"/>
              <w:left w:val="nil"/>
              <w:bottom w:val="nil"/>
              <w:right w:val="nil"/>
            </w:tcBorders>
            <w:noWrap/>
            <w:vAlign w:val="bottom"/>
          </w:tcPr>
          <w:p w14:paraId="6CAD2963" w14:textId="5C4CBDC2"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2</w:t>
            </w:r>
          </w:p>
        </w:tc>
      </w:tr>
      <w:tr w:rsidR="00A25BE1" w14:paraId="3C58C5B3" w14:textId="77777777" w:rsidTr="00A25BE1">
        <w:trPr>
          <w:trHeight w:val="288"/>
        </w:trPr>
        <w:tc>
          <w:tcPr>
            <w:tcW w:w="2880" w:type="dxa"/>
            <w:tcBorders>
              <w:top w:val="nil"/>
              <w:left w:val="nil"/>
              <w:bottom w:val="nil"/>
              <w:right w:val="nil"/>
            </w:tcBorders>
            <w:noWrap/>
            <w:vAlign w:val="bottom"/>
          </w:tcPr>
          <w:p w14:paraId="5656C79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Common Bulbul*</w:t>
            </w:r>
          </w:p>
        </w:tc>
        <w:tc>
          <w:tcPr>
            <w:tcW w:w="1170" w:type="dxa"/>
            <w:tcBorders>
              <w:top w:val="nil"/>
              <w:left w:val="nil"/>
              <w:bottom w:val="nil"/>
              <w:right w:val="nil"/>
            </w:tcBorders>
            <w:noWrap/>
            <w:vAlign w:val="bottom"/>
          </w:tcPr>
          <w:p w14:paraId="5A334A70"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7CBB841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1106.5</w:t>
            </w:r>
          </w:p>
        </w:tc>
        <w:tc>
          <w:tcPr>
            <w:tcW w:w="1000" w:type="dxa"/>
            <w:tcBorders>
              <w:top w:val="nil"/>
              <w:left w:val="nil"/>
              <w:bottom w:val="nil"/>
              <w:right w:val="nil"/>
            </w:tcBorders>
            <w:noWrap/>
            <w:vAlign w:val="bottom"/>
          </w:tcPr>
          <w:p w14:paraId="40C6C17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26.1</w:t>
            </w:r>
          </w:p>
        </w:tc>
        <w:tc>
          <w:tcPr>
            <w:tcW w:w="1194" w:type="dxa"/>
            <w:tcBorders>
              <w:top w:val="nil"/>
              <w:left w:val="nil"/>
              <w:bottom w:val="nil"/>
              <w:right w:val="nil"/>
            </w:tcBorders>
            <w:noWrap/>
            <w:vAlign w:val="bottom"/>
          </w:tcPr>
          <w:p w14:paraId="23F9CA8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1080.4</w:t>
            </w:r>
          </w:p>
        </w:tc>
        <w:tc>
          <w:tcPr>
            <w:tcW w:w="1041" w:type="dxa"/>
            <w:tcBorders>
              <w:top w:val="nil"/>
              <w:left w:val="nil"/>
              <w:bottom w:val="nil"/>
              <w:right w:val="nil"/>
            </w:tcBorders>
            <w:noWrap/>
            <w:vAlign w:val="bottom"/>
          </w:tcPr>
          <w:p w14:paraId="40DB6905" w14:textId="28862785"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7BCF27F5" w14:textId="77777777" w:rsidTr="00A25BE1">
        <w:trPr>
          <w:trHeight w:val="288"/>
        </w:trPr>
        <w:tc>
          <w:tcPr>
            <w:tcW w:w="2880" w:type="dxa"/>
            <w:tcBorders>
              <w:top w:val="nil"/>
              <w:left w:val="nil"/>
              <w:bottom w:val="nil"/>
              <w:right w:val="nil"/>
            </w:tcBorders>
            <w:noWrap/>
            <w:vAlign w:val="bottom"/>
          </w:tcPr>
          <w:p w14:paraId="34A5388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Collared Sunbird*</w:t>
            </w:r>
          </w:p>
        </w:tc>
        <w:tc>
          <w:tcPr>
            <w:tcW w:w="1170" w:type="dxa"/>
            <w:tcBorders>
              <w:top w:val="nil"/>
              <w:left w:val="nil"/>
              <w:bottom w:val="nil"/>
              <w:right w:val="nil"/>
            </w:tcBorders>
            <w:noWrap/>
            <w:vAlign w:val="bottom"/>
          </w:tcPr>
          <w:p w14:paraId="41772881"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1359A7F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949.1</w:t>
            </w:r>
          </w:p>
        </w:tc>
        <w:tc>
          <w:tcPr>
            <w:tcW w:w="1000" w:type="dxa"/>
            <w:tcBorders>
              <w:top w:val="nil"/>
              <w:left w:val="nil"/>
              <w:bottom w:val="nil"/>
              <w:right w:val="nil"/>
            </w:tcBorders>
            <w:noWrap/>
            <w:vAlign w:val="bottom"/>
          </w:tcPr>
          <w:p w14:paraId="718CA28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3.8</w:t>
            </w:r>
          </w:p>
        </w:tc>
        <w:tc>
          <w:tcPr>
            <w:tcW w:w="1194" w:type="dxa"/>
            <w:tcBorders>
              <w:top w:val="nil"/>
              <w:left w:val="nil"/>
              <w:bottom w:val="nil"/>
              <w:right w:val="nil"/>
            </w:tcBorders>
            <w:noWrap/>
            <w:vAlign w:val="bottom"/>
          </w:tcPr>
          <w:p w14:paraId="3B4467B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945.3</w:t>
            </w:r>
          </w:p>
        </w:tc>
        <w:tc>
          <w:tcPr>
            <w:tcW w:w="1041" w:type="dxa"/>
            <w:tcBorders>
              <w:top w:val="nil"/>
              <w:left w:val="nil"/>
              <w:bottom w:val="nil"/>
              <w:right w:val="nil"/>
            </w:tcBorders>
            <w:noWrap/>
            <w:vAlign w:val="bottom"/>
          </w:tcPr>
          <w:p w14:paraId="4A4CB52C" w14:textId="79E194B8"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6BA3C6C5" w14:textId="77777777" w:rsidTr="00A25BE1">
        <w:trPr>
          <w:trHeight w:val="288"/>
        </w:trPr>
        <w:tc>
          <w:tcPr>
            <w:tcW w:w="2880" w:type="dxa"/>
            <w:tcBorders>
              <w:top w:val="nil"/>
              <w:left w:val="nil"/>
              <w:bottom w:val="nil"/>
              <w:right w:val="nil"/>
            </w:tcBorders>
            <w:noWrap/>
            <w:vAlign w:val="bottom"/>
          </w:tcPr>
          <w:p w14:paraId="553CCD13"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Southern Cordonbleu*</w:t>
            </w:r>
          </w:p>
        </w:tc>
        <w:tc>
          <w:tcPr>
            <w:tcW w:w="1170" w:type="dxa"/>
            <w:tcBorders>
              <w:top w:val="nil"/>
              <w:left w:val="nil"/>
              <w:bottom w:val="nil"/>
              <w:right w:val="nil"/>
            </w:tcBorders>
            <w:noWrap/>
            <w:vAlign w:val="bottom"/>
          </w:tcPr>
          <w:p w14:paraId="18944179"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0AA0843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634.8</w:t>
            </w:r>
          </w:p>
        </w:tc>
        <w:tc>
          <w:tcPr>
            <w:tcW w:w="1000" w:type="dxa"/>
            <w:tcBorders>
              <w:top w:val="nil"/>
              <w:left w:val="nil"/>
              <w:bottom w:val="nil"/>
              <w:right w:val="nil"/>
            </w:tcBorders>
            <w:noWrap/>
            <w:vAlign w:val="bottom"/>
          </w:tcPr>
          <w:p w14:paraId="4AFC1F58"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w:t>
            </w:r>
          </w:p>
        </w:tc>
        <w:tc>
          <w:tcPr>
            <w:tcW w:w="1194" w:type="dxa"/>
            <w:tcBorders>
              <w:top w:val="nil"/>
              <w:left w:val="nil"/>
              <w:bottom w:val="nil"/>
              <w:right w:val="nil"/>
            </w:tcBorders>
            <w:noWrap/>
            <w:vAlign w:val="bottom"/>
          </w:tcPr>
          <w:p w14:paraId="454B611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628.8</w:t>
            </w:r>
          </w:p>
        </w:tc>
        <w:tc>
          <w:tcPr>
            <w:tcW w:w="1041" w:type="dxa"/>
            <w:tcBorders>
              <w:top w:val="nil"/>
              <w:left w:val="nil"/>
              <w:bottom w:val="nil"/>
              <w:right w:val="nil"/>
            </w:tcBorders>
            <w:noWrap/>
            <w:vAlign w:val="bottom"/>
          </w:tcPr>
          <w:p w14:paraId="77D96FD2" w14:textId="29350182"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7D4F15E5" w14:textId="77777777" w:rsidTr="00A25BE1">
        <w:trPr>
          <w:trHeight w:val="288"/>
        </w:trPr>
        <w:tc>
          <w:tcPr>
            <w:tcW w:w="2880" w:type="dxa"/>
            <w:tcBorders>
              <w:top w:val="nil"/>
              <w:left w:val="nil"/>
              <w:bottom w:val="nil"/>
              <w:right w:val="nil"/>
            </w:tcBorders>
            <w:noWrap/>
            <w:vAlign w:val="bottom"/>
          </w:tcPr>
          <w:p w14:paraId="050D5A99"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Black-backed Puffback*</w:t>
            </w:r>
          </w:p>
        </w:tc>
        <w:tc>
          <w:tcPr>
            <w:tcW w:w="1170" w:type="dxa"/>
            <w:tcBorders>
              <w:top w:val="nil"/>
              <w:left w:val="nil"/>
              <w:bottom w:val="nil"/>
              <w:right w:val="nil"/>
            </w:tcBorders>
            <w:noWrap/>
            <w:vAlign w:val="bottom"/>
          </w:tcPr>
          <w:p w14:paraId="6C5949C4"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386FC82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509.1</w:t>
            </w:r>
          </w:p>
        </w:tc>
        <w:tc>
          <w:tcPr>
            <w:tcW w:w="1000" w:type="dxa"/>
            <w:tcBorders>
              <w:top w:val="nil"/>
              <w:left w:val="nil"/>
              <w:bottom w:val="nil"/>
              <w:right w:val="nil"/>
            </w:tcBorders>
            <w:noWrap/>
            <w:vAlign w:val="bottom"/>
          </w:tcPr>
          <w:p w14:paraId="335E8C5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11.5</w:t>
            </w:r>
          </w:p>
        </w:tc>
        <w:tc>
          <w:tcPr>
            <w:tcW w:w="1194" w:type="dxa"/>
            <w:tcBorders>
              <w:top w:val="nil"/>
              <w:left w:val="nil"/>
              <w:bottom w:val="nil"/>
              <w:right w:val="nil"/>
            </w:tcBorders>
            <w:noWrap/>
            <w:vAlign w:val="bottom"/>
          </w:tcPr>
          <w:p w14:paraId="4D3B797E"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497.6</w:t>
            </w:r>
          </w:p>
        </w:tc>
        <w:tc>
          <w:tcPr>
            <w:tcW w:w="1041" w:type="dxa"/>
            <w:tcBorders>
              <w:top w:val="nil"/>
              <w:left w:val="nil"/>
              <w:bottom w:val="nil"/>
              <w:right w:val="nil"/>
            </w:tcBorders>
            <w:noWrap/>
            <w:vAlign w:val="bottom"/>
          </w:tcPr>
          <w:p w14:paraId="7DB0A8F7" w14:textId="4FE65FE4"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12C462D7" w14:textId="77777777" w:rsidTr="00A25BE1">
        <w:trPr>
          <w:trHeight w:val="288"/>
        </w:trPr>
        <w:tc>
          <w:tcPr>
            <w:tcW w:w="2880" w:type="dxa"/>
            <w:tcBorders>
              <w:top w:val="nil"/>
              <w:left w:val="nil"/>
              <w:bottom w:val="nil"/>
              <w:right w:val="nil"/>
            </w:tcBorders>
            <w:noWrap/>
            <w:vAlign w:val="bottom"/>
          </w:tcPr>
          <w:p w14:paraId="5E07F04B"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African Paradise-Flycatcher*</w:t>
            </w:r>
          </w:p>
        </w:tc>
        <w:tc>
          <w:tcPr>
            <w:tcW w:w="1170" w:type="dxa"/>
            <w:tcBorders>
              <w:top w:val="nil"/>
              <w:left w:val="nil"/>
              <w:bottom w:val="nil"/>
              <w:right w:val="nil"/>
            </w:tcBorders>
            <w:noWrap/>
            <w:vAlign w:val="bottom"/>
          </w:tcPr>
          <w:p w14:paraId="719A620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4AB0BA1B"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490.1</w:t>
            </w:r>
          </w:p>
        </w:tc>
        <w:tc>
          <w:tcPr>
            <w:tcW w:w="1000" w:type="dxa"/>
            <w:tcBorders>
              <w:top w:val="nil"/>
              <w:left w:val="nil"/>
              <w:bottom w:val="nil"/>
              <w:right w:val="nil"/>
            </w:tcBorders>
            <w:noWrap/>
            <w:vAlign w:val="bottom"/>
          </w:tcPr>
          <w:p w14:paraId="78E083EF"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5.4</w:t>
            </w:r>
          </w:p>
        </w:tc>
        <w:tc>
          <w:tcPr>
            <w:tcW w:w="1194" w:type="dxa"/>
            <w:tcBorders>
              <w:top w:val="nil"/>
              <w:left w:val="nil"/>
              <w:bottom w:val="nil"/>
              <w:right w:val="nil"/>
            </w:tcBorders>
            <w:noWrap/>
            <w:vAlign w:val="bottom"/>
          </w:tcPr>
          <w:p w14:paraId="583257C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484.7</w:t>
            </w:r>
          </w:p>
        </w:tc>
        <w:tc>
          <w:tcPr>
            <w:tcW w:w="1041" w:type="dxa"/>
            <w:tcBorders>
              <w:top w:val="nil"/>
              <w:left w:val="nil"/>
              <w:bottom w:val="nil"/>
              <w:right w:val="nil"/>
            </w:tcBorders>
            <w:noWrap/>
            <w:vAlign w:val="bottom"/>
          </w:tcPr>
          <w:p w14:paraId="1E5DE26E" w14:textId="09B0ABEF"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4</w:t>
            </w:r>
          </w:p>
        </w:tc>
      </w:tr>
      <w:tr w:rsidR="00A25BE1" w14:paraId="07C210BB" w14:textId="77777777" w:rsidTr="00A25BE1">
        <w:trPr>
          <w:trHeight w:val="288"/>
        </w:trPr>
        <w:tc>
          <w:tcPr>
            <w:tcW w:w="2880" w:type="dxa"/>
            <w:tcBorders>
              <w:top w:val="nil"/>
              <w:left w:val="nil"/>
              <w:bottom w:val="nil"/>
              <w:right w:val="nil"/>
            </w:tcBorders>
            <w:noWrap/>
            <w:vAlign w:val="bottom"/>
          </w:tcPr>
          <w:p w14:paraId="1310938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Fork-tailed Drongo*</w:t>
            </w:r>
          </w:p>
        </w:tc>
        <w:tc>
          <w:tcPr>
            <w:tcW w:w="1170" w:type="dxa"/>
            <w:tcBorders>
              <w:top w:val="nil"/>
              <w:left w:val="nil"/>
              <w:bottom w:val="nil"/>
              <w:right w:val="nil"/>
            </w:tcBorders>
            <w:noWrap/>
            <w:vAlign w:val="bottom"/>
          </w:tcPr>
          <w:p w14:paraId="7DF81EBE"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32C05F8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502.8</w:t>
            </w:r>
          </w:p>
        </w:tc>
        <w:tc>
          <w:tcPr>
            <w:tcW w:w="1000" w:type="dxa"/>
            <w:tcBorders>
              <w:top w:val="nil"/>
              <w:left w:val="nil"/>
              <w:bottom w:val="nil"/>
              <w:right w:val="nil"/>
            </w:tcBorders>
            <w:noWrap/>
            <w:vAlign w:val="bottom"/>
          </w:tcPr>
          <w:p w14:paraId="191D854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23.3</w:t>
            </w:r>
          </w:p>
        </w:tc>
        <w:tc>
          <w:tcPr>
            <w:tcW w:w="1194" w:type="dxa"/>
            <w:tcBorders>
              <w:top w:val="nil"/>
              <w:left w:val="nil"/>
              <w:bottom w:val="nil"/>
              <w:right w:val="nil"/>
            </w:tcBorders>
            <w:noWrap/>
            <w:vAlign w:val="bottom"/>
          </w:tcPr>
          <w:p w14:paraId="1C8FAAD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479.5</w:t>
            </w:r>
          </w:p>
        </w:tc>
        <w:tc>
          <w:tcPr>
            <w:tcW w:w="1041" w:type="dxa"/>
            <w:tcBorders>
              <w:top w:val="nil"/>
              <w:left w:val="nil"/>
              <w:bottom w:val="nil"/>
              <w:right w:val="nil"/>
            </w:tcBorders>
            <w:noWrap/>
            <w:vAlign w:val="bottom"/>
          </w:tcPr>
          <w:p w14:paraId="4E9A126F" w14:textId="01061AF6"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0366C2E2" w14:textId="77777777" w:rsidTr="00A25BE1">
        <w:trPr>
          <w:trHeight w:val="288"/>
        </w:trPr>
        <w:tc>
          <w:tcPr>
            <w:tcW w:w="2880" w:type="dxa"/>
            <w:tcBorders>
              <w:top w:val="nil"/>
              <w:left w:val="nil"/>
              <w:bottom w:val="nil"/>
              <w:right w:val="nil"/>
            </w:tcBorders>
            <w:noWrap/>
            <w:vAlign w:val="bottom"/>
          </w:tcPr>
          <w:p w14:paraId="3B0898B2"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Terrestrial Brownbul</w:t>
            </w:r>
          </w:p>
        </w:tc>
        <w:tc>
          <w:tcPr>
            <w:tcW w:w="1170" w:type="dxa"/>
            <w:tcBorders>
              <w:top w:val="nil"/>
              <w:left w:val="nil"/>
              <w:bottom w:val="nil"/>
              <w:right w:val="nil"/>
            </w:tcBorders>
            <w:noWrap/>
            <w:vAlign w:val="bottom"/>
          </w:tcPr>
          <w:p w14:paraId="53D6B86F"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6F6E570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396.3</w:t>
            </w:r>
          </w:p>
        </w:tc>
        <w:tc>
          <w:tcPr>
            <w:tcW w:w="1000" w:type="dxa"/>
            <w:tcBorders>
              <w:top w:val="nil"/>
              <w:left w:val="nil"/>
              <w:bottom w:val="nil"/>
              <w:right w:val="nil"/>
            </w:tcBorders>
            <w:noWrap/>
            <w:vAlign w:val="bottom"/>
          </w:tcPr>
          <w:p w14:paraId="770CDC03"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5.4</w:t>
            </w:r>
          </w:p>
        </w:tc>
        <w:tc>
          <w:tcPr>
            <w:tcW w:w="1194" w:type="dxa"/>
            <w:tcBorders>
              <w:top w:val="nil"/>
              <w:left w:val="nil"/>
              <w:bottom w:val="nil"/>
              <w:right w:val="nil"/>
            </w:tcBorders>
            <w:noWrap/>
            <w:vAlign w:val="bottom"/>
          </w:tcPr>
          <w:p w14:paraId="43615BB2"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390.8</w:t>
            </w:r>
          </w:p>
        </w:tc>
        <w:tc>
          <w:tcPr>
            <w:tcW w:w="1041" w:type="dxa"/>
            <w:tcBorders>
              <w:top w:val="nil"/>
              <w:left w:val="nil"/>
              <w:bottom w:val="nil"/>
              <w:right w:val="nil"/>
            </w:tcBorders>
            <w:noWrap/>
            <w:vAlign w:val="bottom"/>
          </w:tcPr>
          <w:p w14:paraId="0907983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0.0167</w:t>
            </w:r>
          </w:p>
        </w:tc>
      </w:tr>
      <w:tr w:rsidR="00A25BE1" w14:paraId="07DDF347" w14:textId="77777777" w:rsidTr="00A25BE1">
        <w:trPr>
          <w:trHeight w:val="288"/>
        </w:trPr>
        <w:tc>
          <w:tcPr>
            <w:tcW w:w="2880" w:type="dxa"/>
            <w:tcBorders>
              <w:top w:val="nil"/>
              <w:left w:val="nil"/>
              <w:bottom w:val="nil"/>
              <w:right w:val="nil"/>
            </w:tcBorders>
            <w:noWrap/>
            <w:vAlign w:val="bottom"/>
          </w:tcPr>
          <w:p w14:paraId="184F103A"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Ring-necked Dove*</w:t>
            </w:r>
          </w:p>
        </w:tc>
        <w:tc>
          <w:tcPr>
            <w:tcW w:w="1170" w:type="dxa"/>
            <w:tcBorders>
              <w:top w:val="nil"/>
              <w:left w:val="nil"/>
              <w:bottom w:val="nil"/>
              <w:right w:val="nil"/>
            </w:tcBorders>
            <w:noWrap/>
            <w:vAlign w:val="bottom"/>
          </w:tcPr>
          <w:p w14:paraId="2C2E366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03EA8D4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398.2</w:t>
            </w:r>
          </w:p>
        </w:tc>
        <w:tc>
          <w:tcPr>
            <w:tcW w:w="1000" w:type="dxa"/>
            <w:tcBorders>
              <w:top w:val="nil"/>
              <w:left w:val="nil"/>
              <w:bottom w:val="nil"/>
              <w:right w:val="nil"/>
            </w:tcBorders>
            <w:noWrap/>
            <w:vAlign w:val="bottom"/>
          </w:tcPr>
          <w:p w14:paraId="583B8210"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13.4</w:t>
            </w:r>
          </w:p>
        </w:tc>
        <w:tc>
          <w:tcPr>
            <w:tcW w:w="1194" w:type="dxa"/>
            <w:tcBorders>
              <w:top w:val="nil"/>
              <w:left w:val="nil"/>
              <w:bottom w:val="nil"/>
              <w:right w:val="nil"/>
            </w:tcBorders>
            <w:noWrap/>
            <w:vAlign w:val="bottom"/>
          </w:tcPr>
          <w:p w14:paraId="7DF97766"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384.8</w:t>
            </w:r>
          </w:p>
        </w:tc>
        <w:tc>
          <w:tcPr>
            <w:tcW w:w="1041" w:type="dxa"/>
            <w:tcBorders>
              <w:top w:val="nil"/>
              <w:left w:val="nil"/>
              <w:bottom w:val="nil"/>
              <w:right w:val="nil"/>
            </w:tcBorders>
            <w:noWrap/>
            <w:vAlign w:val="bottom"/>
          </w:tcPr>
          <w:p w14:paraId="66669138" w14:textId="06F81A60" w:rsidR="00A25BE1" w:rsidRPr="00A25BE1" w:rsidRDefault="00094240" w:rsidP="00A25BE1">
            <w:pPr>
              <w:spacing w:after="0" w:line="240" w:lineRule="auto"/>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&lt;</w:t>
            </w:r>
            <w:r w:rsidRPr="00A25BE1">
              <w:rPr>
                <w:rFonts w:ascii="Times New Roman" w:eastAsia="Times New Roman" w:hAnsi="Times New Roman" w:cs="Times New Roman"/>
                <w:color w:val="000000"/>
                <w:kern w:val="0"/>
                <w14:ligatures w14:val="none"/>
              </w:rPr>
              <w:t>0.00</w:t>
            </w:r>
            <w:r>
              <w:rPr>
                <w:rFonts w:ascii="Times New Roman" w:eastAsia="Times New Roman" w:hAnsi="Times New Roman" w:cs="Times New Roman"/>
                <w:color w:val="000000"/>
                <w:kern w:val="0"/>
                <w14:ligatures w14:val="none"/>
              </w:rPr>
              <w:t>1</w:t>
            </w:r>
          </w:p>
        </w:tc>
      </w:tr>
      <w:tr w:rsidR="00A25BE1" w14:paraId="43D4ED08" w14:textId="77777777" w:rsidTr="00A25BE1">
        <w:trPr>
          <w:trHeight w:val="288"/>
        </w:trPr>
        <w:tc>
          <w:tcPr>
            <w:tcW w:w="2880" w:type="dxa"/>
            <w:tcBorders>
              <w:top w:val="nil"/>
              <w:left w:val="nil"/>
              <w:bottom w:val="nil"/>
              <w:right w:val="nil"/>
            </w:tcBorders>
            <w:noWrap/>
            <w:vAlign w:val="bottom"/>
          </w:tcPr>
          <w:p w14:paraId="68CAADC7"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Sombre Greenbul</w:t>
            </w:r>
          </w:p>
        </w:tc>
        <w:tc>
          <w:tcPr>
            <w:tcW w:w="1170" w:type="dxa"/>
            <w:tcBorders>
              <w:top w:val="nil"/>
              <w:left w:val="nil"/>
              <w:bottom w:val="nil"/>
              <w:right w:val="nil"/>
            </w:tcBorders>
            <w:noWrap/>
            <w:vAlign w:val="bottom"/>
          </w:tcPr>
          <w:p w14:paraId="427993F8"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4D2E616B"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268.8</w:t>
            </w:r>
          </w:p>
        </w:tc>
        <w:tc>
          <w:tcPr>
            <w:tcW w:w="1000" w:type="dxa"/>
            <w:tcBorders>
              <w:top w:val="nil"/>
              <w:left w:val="nil"/>
              <w:bottom w:val="nil"/>
              <w:right w:val="nil"/>
            </w:tcBorders>
            <w:noWrap/>
            <w:vAlign w:val="bottom"/>
          </w:tcPr>
          <w:p w14:paraId="075C14ED"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w:t>
            </w:r>
          </w:p>
        </w:tc>
        <w:tc>
          <w:tcPr>
            <w:tcW w:w="1194" w:type="dxa"/>
            <w:tcBorders>
              <w:top w:val="nil"/>
              <w:left w:val="nil"/>
              <w:bottom w:val="nil"/>
              <w:right w:val="nil"/>
            </w:tcBorders>
            <w:noWrap/>
            <w:vAlign w:val="bottom"/>
          </w:tcPr>
          <w:p w14:paraId="729B6D69"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268.8</w:t>
            </w:r>
          </w:p>
        </w:tc>
        <w:tc>
          <w:tcPr>
            <w:tcW w:w="1041" w:type="dxa"/>
            <w:tcBorders>
              <w:top w:val="nil"/>
              <w:left w:val="nil"/>
              <w:bottom w:val="nil"/>
              <w:right w:val="nil"/>
            </w:tcBorders>
            <w:noWrap/>
            <w:vAlign w:val="bottom"/>
          </w:tcPr>
          <w:p w14:paraId="4FC14084" w14:textId="60FA6803"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0.007</w:t>
            </w:r>
          </w:p>
        </w:tc>
      </w:tr>
      <w:tr w:rsidR="00A25BE1" w14:paraId="7FC3AA98" w14:textId="77777777" w:rsidTr="00A25BE1">
        <w:trPr>
          <w:trHeight w:val="288"/>
        </w:trPr>
        <w:tc>
          <w:tcPr>
            <w:tcW w:w="2880" w:type="dxa"/>
            <w:tcBorders>
              <w:top w:val="nil"/>
              <w:left w:val="nil"/>
              <w:bottom w:val="nil"/>
              <w:right w:val="nil"/>
            </w:tcBorders>
            <w:noWrap/>
            <w:vAlign w:val="bottom"/>
          </w:tcPr>
          <w:p w14:paraId="5A962705"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Yellow-breasted Apalis</w:t>
            </w:r>
          </w:p>
        </w:tc>
        <w:tc>
          <w:tcPr>
            <w:tcW w:w="1170" w:type="dxa"/>
            <w:tcBorders>
              <w:top w:val="nil"/>
              <w:left w:val="nil"/>
              <w:bottom w:val="nil"/>
              <w:right w:val="nil"/>
            </w:tcBorders>
            <w:noWrap/>
            <w:vAlign w:val="bottom"/>
          </w:tcPr>
          <w:p w14:paraId="4D63BFDC"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mound</w:t>
            </w:r>
          </w:p>
        </w:tc>
        <w:tc>
          <w:tcPr>
            <w:tcW w:w="925" w:type="dxa"/>
            <w:tcBorders>
              <w:top w:val="nil"/>
              <w:left w:val="nil"/>
              <w:bottom w:val="nil"/>
              <w:right w:val="nil"/>
            </w:tcBorders>
            <w:noWrap/>
            <w:vAlign w:val="bottom"/>
          </w:tcPr>
          <w:p w14:paraId="06C43AF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213.2</w:t>
            </w:r>
          </w:p>
        </w:tc>
        <w:tc>
          <w:tcPr>
            <w:tcW w:w="1000" w:type="dxa"/>
            <w:tcBorders>
              <w:top w:val="nil"/>
              <w:left w:val="nil"/>
              <w:bottom w:val="nil"/>
              <w:right w:val="nil"/>
            </w:tcBorders>
            <w:noWrap/>
            <w:vAlign w:val="bottom"/>
          </w:tcPr>
          <w:p w14:paraId="311783C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20.8</w:t>
            </w:r>
          </w:p>
        </w:tc>
        <w:tc>
          <w:tcPr>
            <w:tcW w:w="1194" w:type="dxa"/>
            <w:tcBorders>
              <w:top w:val="nil"/>
              <w:left w:val="nil"/>
              <w:bottom w:val="nil"/>
              <w:right w:val="nil"/>
            </w:tcBorders>
            <w:noWrap/>
            <w:vAlign w:val="bottom"/>
          </w:tcPr>
          <w:p w14:paraId="6E2745E7"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192.5</w:t>
            </w:r>
          </w:p>
        </w:tc>
        <w:tc>
          <w:tcPr>
            <w:tcW w:w="1041" w:type="dxa"/>
            <w:tcBorders>
              <w:top w:val="nil"/>
              <w:left w:val="nil"/>
              <w:bottom w:val="nil"/>
              <w:right w:val="nil"/>
            </w:tcBorders>
            <w:noWrap/>
            <w:vAlign w:val="bottom"/>
          </w:tcPr>
          <w:p w14:paraId="73B19C3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0.265</w:t>
            </w:r>
          </w:p>
        </w:tc>
      </w:tr>
      <w:tr w:rsidR="00A25BE1" w14:paraId="526B89DA" w14:textId="77777777" w:rsidTr="00A25BE1">
        <w:trPr>
          <w:trHeight w:val="288"/>
        </w:trPr>
        <w:tc>
          <w:tcPr>
            <w:tcW w:w="2880" w:type="dxa"/>
            <w:tcBorders>
              <w:top w:val="nil"/>
              <w:left w:val="nil"/>
              <w:bottom w:val="nil"/>
              <w:right w:val="nil"/>
            </w:tcBorders>
            <w:noWrap/>
            <w:vAlign w:val="bottom"/>
          </w:tcPr>
          <w:p w14:paraId="107492B7"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Senegal Lapwing*</w:t>
            </w:r>
          </w:p>
        </w:tc>
        <w:tc>
          <w:tcPr>
            <w:tcW w:w="1170" w:type="dxa"/>
            <w:tcBorders>
              <w:top w:val="nil"/>
              <w:left w:val="nil"/>
              <w:bottom w:val="nil"/>
              <w:right w:val="nil"/>
            </w:tcBorders>
            <w:noWrap/>
            <w:vAlign w:val="bottom"/>
          </w:tcPr>
          <w:p w14:paraId="632D35F1" w14:textId="77777777" w:rsidR="00A25BE1" w:rsidRPr="00A25BE1" w:rsidRDefault="00A25BE1" w:rsidP="00A25BE1">
            <w:pPr>
              <w:spacing w:after="0" w:line="240" w:lineRule="auto"/>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matrix</w:t>
            </w:r>
          </w:p>
        </w:tc>
        <w:tc>
          <w:tcPr>
            <w:tcW w:w="925" w:type="dxa"/>
            <w:tcBorders>
              <w:top w:val="nil"/>
              <w:left w:val="nil"/>
              <w:bottom w:val="nil"/>
              <w:right w:val="nil"/>
            </w:tcBorders>
            <w:noWrap/>
            <w:vAlign w:val="bottom"/>
          </w:tcPr>
          <w:p w14:paraId="587B58FC"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w:t>
            </w:r>
          </w:p>
        </w:tc>
        <w:tc>
          <w:tcPr>
            <w:tcW w:w="1000" w:type="dxa"/>
            <w:tcBorders>
              <w:top w:val="nil"/>
              <w:left w:val="nil"/>
              <w:bottom w:val="nil"/>
              <w:right w:val="nil"/>
            </w:tcBorders>
            <w:noWrap/>
            <w:vAlign w:val="bottom"/>
          </w:tcPr>
          <w:p w14:paraId="0F118DBF"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56.5</w:t>
            </w:r>
          </w:p>
        </w:tc>
        <w:tc>
          <w:tcPr>
            <w:tcW w:w="1194" w:type="dxa"/>
            <w:tcBorders>
              <w:top w:val="nil"/>
              <w:left w:val="nil"/>
              <w:bottom w:val="nil"/>
              <w:right w:val="nil"/>
            </w:tcBorders>
            <w:noWrap/>
            <w:vAlign w:val="bottom"/>
          </w:tcPr>
          <w:p w14:paraId="2F7795D4" w14:textId="77777777"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-56.5</w:t>
            </w:r>
          </w:p>
        </w:tc>
        <w:tc>
          <w:tcPr>
            <w:tcW w:w="1041" w:type="dxa"/>
            <w:tcBorders>
              <w:top w:val="nil"/>
              <w:left w:val="nil"/>
              <w:bottom w:val="nil"/>
              <w:right w:val="nil"/>
            </w:tcBorders>
            <w:noWrap/>
            <w:vAlign w:val="bottom"/>
          </w:tcPr>
          <w:p w14:paraId="19BBBDC2" w14:textId="374AD8FF" w:rsidR="00A25BE1" w:rsidRPr="00A25BE1" w:rsidRDefault="00A25BE1" w:rsidP="00A25BE1">
            <w:pPr>
              <w:spacing w:after="0" w:line="240" w:lineRule="auto"/>
              <w:jc w:val="right"/>
              <w:rPr>
                <w:rFonts w:ascii="Times New Roman" w:eastAsia="Times New Roman" w:hAnsi="Times New Roman" w:cs="Times New Roman"/>
                <w:color w:val="000000"/>
                <w:kern w:val="0"/>
                <w14:ligatures w14:val="none"/>
              </w:rPr>
            </w:pPr>
            <w:r w:rsidRPr="00A25BE1">
              <w:rPr>
                <w:rFonts w:ascii="Times New Roman" w:eastAsia="Times New Roman" w:hAnsi="Times New Roman" w:cs="Times New Roman"/>
                <w:color w:val="000000"/>
                <w:kern w:val="0"/>
                <w14:ligatures w14:val="none"/>
              </w:rPr>
              <w:t>0.00</w:t>
            </w:r>
            <w:r w:rsidR="00094240">
              <w:rPr>
                <w:rFonts w:ascii="Times New Roman" w:eastAsia="Times New Roman" w:hAnsi="Times New Roman" w:cs="Times New Roman"/>
                <w:color w:val="000000"/>
                <w:kern w:val="0"/>
                <w14:ligatures w14:val="none"/>
              </w:rPr>
              <w:t>3</w:t>
            </w:r>
          </w:p>
        </w:tc>
      </w:tr>
    </w:tbl>
    <w:p w14:paraId="0721A625" w14:textId="77777777" w:rsidR="00A25BE1" w:rsidRDefault="00A25BE1" w:rsidP="00FF60D0">
      <w:pPr>
        <w:rPr>
          <w:rFonts w:ascii="Times New Roman" w:hAnsi="Times New Roman" w:cs="Times New Roman"/>
        </w:rPr>
      </w:pPr>
    </w:p>
    <w:p w14:paraId="6E54A3B1" w14:textId="77777777" w:rsidR="00A25BE1" w:rsidRDefault="00A25BE1" w:rsidP="00FF60D0">
      <w:pPr>
        <w:rPr>
          <w:rFonts w:ascii="Times New Roman" w:hAnsi="Times New Roman" w:cs="Times New Roman"/>
        </w:rPr>
      </w:pPr>
    </w:p>
    <w:p w14:paraId="0CFD5423" w14:textId="77777777" w:rsidR="00A25BE1" w:rsidRDefault="00A25BE1" w:rsidP="00FF60D0">
      <w:pPr>
        <w:rPr>
          <w:rFonts w:ascii="Times New Roman" w:hAnsi="Times New Roman" w:cs="Times New Roman"/>
        </w:rPr>
      </w:pPr>
    </w:p>
    <w:p w14:paraId="02AC0DBE" w14:textId="77777777" w:rsidR="00A25BE1" w:rsidRDefault="00A25BE1" w:rsidP="00FF60D0">
      <w:pPr>
        <w:rPr>
          <w:rFonts w:ascii="Times New Roman" w:hAnsi="Times New Roman" w:cs="Times New Roman"/>
        </w:rPr>
      </w:pPr>
    </w:p>
    <w:p w14:paraId="65130AC7" w14:textId="77777777" w:rsidR="00A25BE1" w:rsidRDefault="00A25BE1" w:rsidP="00FF60D0">
      <w:pPr>
        <w:rPr>
          <w:rFonts w:ascii="Times New Roman" w:hAnsi="Times New Roman" w:cs="Times New Roman"/>
        </w:rPr>
      </w:pPr>
    </w:p>
    <w:p w14:paraId="345D2740" w14:textId="77777777" w:rsidR="00A25BE1" w:rsidRDefault="00A25BE1" w:rsidP="00FF60D0">
      <w:pPr>
        <w:rPr>
          <w:rFonts w:ascii="Times New Roman" w:hAnsi="Times New Roman" w:cs="Times New Roman"/>
        </w:rPr>
      </w:pPr>
    </w:p>
    <w:p w14:paraId="41F1DB47" w14:textId="77777777" w:rsidR="00A25BE1" w:rsidRDefault="00A25BE1" w:rsidP="00FF60D0">
      <w:pPr>
        <w:rPr>
          <w:rFonts w:ascii="Times New Roman" w:hAnsi="Times New Roman" w:cs="Times New Roman"/>
        </w:rPr>
      </w:pPr>
    </w:p>
    <w:p w14:paraId="2BBDDE48" w14:textId="77777777" w:rsidR="00A25BE1" w:rsidRDefault="00A25BE1" w:rsidP="00FF60D0">
      <w:pPr>
        <w:rPr>
          <w:rFonts w:ascii="Times New Roman" w:hAnsi="Times New Roman" w:cs="Times New Roman"/>
        </w:rPr>
      </w:pPr>
    </w:p>
    <w:p w14:paraId="192BAD62" w14:textId="77777777" w:rsidR="00A25BE1" w:rsidRDefault="00A25BE1" w:rsidP="00FF60D0">
      <w:pPr>
        <w:rPr>
          <w:rFonts w:ascii="Times New Roman" w:hAnsi="Times New Roman" w:cs="Times New Roman"/>
        </w:rPr>
      </w:pPr>
    </w:p>
    <w:p w14:paraId="00FF20BA" w14:textId="77777777" w:rsidR="00A25BE1" w:rsidRDefault="00A25BE1" w:rsidP="00A93532">
      <w:pPr>
        <w:rPr>
          <w:rFonts w:ascii="Times New Roman" w:hAnsi="Times New Roman" w:cs="Times New Roman"/>
        </w:rPr>
      </w:pPr>
    </w:p>
    <w:p w14:paraId="5B0D41EF" w14:textId="77777777" w:rsidR="00A25BE1" w:rsidRDefault="00A25BE1" w:rsidP="00A93532">
      <w:pPr>
        <w:rPr>
          <w:rFonts w:ascii="Times New Roman" w:hAnsi="Times New Roman" w:cs="Times New Roman"/>
        </w:rPr>
      </w:pPr>
    </w:p>
    <w:p w14:paraId="7E8B675A" w14:textId="77777777" w:rsidR="00A25BE1" w:rsidRDefault="00A25BE1" w:rsidP="00A93532">
      <w:pPr>
        <w:rPr>
          <w:rFonts w:ascii="Times New Roman" w:hAnsi="Times New Roman" w:cs="Times New Roman"/>
        </w:rPr>
      </w:pPr>
    </w:p>
    <w:p w14:paraId="010E7BCE" w14:textId="77777777" w:rsidR="00A25BE1" w:rsidRDefault="00A25BE1" w:rsidP="00A93532">
      <w:pPr>
        <w:rPr>
          <w:rFonts w:ascii="Times New Roman" w:hAnsi="Times New Roman" w:cs="Times New Roman"/>
        </w:rPr>
      </w:pPr>
    </w:p>
    <w:p w14:paraId="3E13B139" w14:textId="77777777" w:rsidR="00A25BE1" w:rsidRDefault="00A25BE1" w:rsidP="00A93532">
      <w:pPr>
        <w:rPr>
          <w:rFonts w:ascii="Times New Roman" w:hAnsi="Times New Roman" w:cs="Times New Roman"/>
        </w:rPr>
      </w:pPr>
    </w:p>
    <w:p w14:paraId="766A77D6" w14:textId="77777777" w:rsidR="00A25BE1" w:rsidRDefault="00A25BE1" w:rsidP="00A93532">
      <w:pPr>
        <w:rPr>
          <w:rFonts w:ascii="Times New Roman" w:hAnsi="Times New Roman" w:cs="Times New Roman"/>
        </w:rPr>
      </w:pPr>
    </w:p>
    <w:p w14:paraId="08E1A225" w14:textId="77777777" w:rsidR="00A25BE1" w:rsidRDefault="00A25BE1" w:rsidP="00A93532">
      <w:pPr>
        <w:rPr>
          <w:rFonts w:ascii="Times New Roman" w:hAnsi="Times New Roman" w:cs="Times New Roman"/>
        </w:rPr>
      </w:pPr>
    </w:p>
    <w:p w14:paraId="1364AE6C" w14:textId="77777777" w:rsidR="00A25BE1" w:rsidRDefault="00A25BE1" w:rsidP="00A93532">
      <w:pPr>
        <w:rPr>
          <w:rFonts w:ascii="Times New Roman" w:hAnsi="Times New Roman" w:cs="Times New Roman"/>
        </w:rPr>
      </w:pPr>
    </w:p>
    <w:p w14:paraId="21B16D64" w14:textId="77777777" w:rsidR="00A25BE1" w:rsidRDefault="00A25BE1" w:rsidP="00A93532">
      <w:pPr>
        <w:rPr>
          <w:rFonts w:ascii="Times New Roman" w:hAnsi="Times New Roman" w:cs="Times New Roman"/>
        </w:rPr>
      </w:pPr>
    </w:p>
    <w:p w14:paraId="2D41D6F7" w14:textId="77777777" w:rsidR="008141DC" w:rsidRDefault="008141DC" w:rsidP="00A93532">
      <w:pPr>
        <w:rPr>
          <w:rFonts w:ascii="Times New Roman" w:hAnsi="Times New Roman" w:cs="Times New Roman"/>
          <w:sz w:val="24"/>
          <w:szCs w:val="24"/>
        </w:rPr>
      </w:pPr>
    </w:p>
    <w:p w14:paraId="644C6622" w14:textId="5E34DE52" w:rsidR="009F2101" w:rsidRDefault="009F2101" w:rsidP="00A93532">
      <w:pPr>
        <w:rPr>
          <w:rFonts w:ascii="Times New Roman" w:hAnsi="Times New Roman" w:cs="Times New Roman"/>
          <w:sz w:val="24"/>
          <w:szCs w:val="24"/>
        </w:rPr>
      </w:pPr>
      <w:r>
        <w:rPr>
          <w:rFonts w:ascii="Times New Roman" w:hAnsi="Times New Roman" w:cs="Times New Roman"/>
          <w:sz w:val="24"/>
          <w:szCs w:val="24"/>
        </w:rPr>
        <w:t xml:space="preserve">Supplementary Information </w:t>
      </w:r>
      <w:r w:rsidR="007915B4">
        <w:rPr>
          <w:rFonts w:ascii="Times New Roman" w:hAnsi="Times New Roman" w:cs="Times New Roman"/>
          <w:sz w:val="24"/>
          <w:szCs w:val="24"/>
        </w:rPr>
        <w:t>5</w:t>
      </w:r>
    </w:p>
    <w:p w14:paraId="07BF8F7C" w14:textId="5F0F2D5E" w:rsidR="00A93532" w:rsidRPr="00FA54F3" w:rsidRDefault="00A93532" w:rsidP="00A93532">
      <w:pPr>
        <w:rPr>
          <w:rFonts w:ascii="Times New Roman" w:hAnsi="Times New Roman" w:cs="Times New Roman"/>
          <w:sz w:val="24"/>
          <w:szCs w:val="24"/>
        </w:rPr>
      </w:pPr>
      <w:r w:rsidRPr="008D21C7">
        <w:rPr>
          <w:rFonts w:ascii="Times New Roman" w:hAnsi="Times New Roman" w:cs="Times New Roman"/>
          <w:sz w:val="24"/>
          <w:szCs w:val="24"/>
        </w:rPr>
        <w:t>Caption. NMDS ordination plots for mound (a) and matrix (b) birds. Ellipses and colors represent agriculture vs. savanna ecosystem. Each point on a plot represents the composition of birds recorded at that sampling location (i.e., point count) that occurred on mounds (a) or in the matrix (b). The figures replicate Figure 5, except for their exclusion of saline grassland birds, to better highlight the differences in compositional similarity of birds occurring on mounds vs. in the matrix amidst conversion of savanna to agriculture.</w:t>
      </w:r>
      <w:r>
        <w:rPr>
          <w:rFonts w:ascii="Times New Roman" w:hAnsi="Times New Roman" w:cs="Times New Roman"/>
          <w:sz w:val="24"/>
          <w:szCs w:val="24"/>
        </w:rPr>
        <w:t xml:space="preserve"> The stress values were </w:t>
      </w:r>
      <w:r w:rsidRPr="00FA54F3">
        <w:rPr>
          <w:rFonts w:ascii="Times New Roman" w:hAnsi="Times New Roman" w:cs="Times New Roman"/>
          <w:sz w:val="24"/>
          <w:szCs w:val="24"/>
        </w:rPr>
        <w:t>0.0938</w:t>
      </w:r>
      <w:r>
        <w:rPr>
          <w:rFonts w:ascii="Times New Roman" w:hAnsi="Times New Roman" w:cs="Times New Roman"/>
          <w:sz w:val="24"/>
          <w:szCs w:val="24"/>
        </w:rPr>
        <w:t xml:space="preserve"> for the mound plot and </w:t>
      </w:r>
      <w:r w:rsidRPr="00FA54F3">
        <w:rPr>
          <w:rFonts w:ascii="Times New Roman" w:hAnsi="Times New Roman" w:cs="Times New Roman"/>
          <w:sz w:val="24"/>
          <w:szCs w:val="24"/>
        </w:rPr>
        <w:t>0.2174</w:t>
      </w:r>
      <w:r>
        <w:rPr>
          <w:rFonts w:ascii="Times New Roman" w:hAnsi="Times New Roman" w:cs="Times New Roman"/>
          <w:sz w:val="24"/>
          <w:szCs w:val="24"/>
        </w:rPr>
        <w:t xml:space="preserve"> for the matrix plot.</w:t>
      </w:r>
    </w:p>
    <w:p w14:paraId="5AF02EDC" w14:textId="77777777" w:rsidR="00A93532" w:rsidRPr="008D21C7" w:rsidRDefault="00A93532" w:rsidP="00A93532">
      <w:pPr>
        <w:rPr>
          <w:rFonts w:ascii="Times New Roman" w:hAnsi="Times New Roman" w:cs="Times New Roman"/>
          <w:sz w:val="24"/>
          <w:szCs w:val="24"/>
        </w:rPr>
      </w:pPr>
    </w:p>
    <w:p w14:paraId="4B428B35" w14:textId="01954CF4" w:rsidR="00A93532" w:rsidRPr="008D21C7" w:rsidRDefault="009F2101" w:rsidP="00A93532">
      <w:pPr>
        <w:rPr>
          <w:rFonts w:ascii="Times New Roman" w:hAnsi="Times New Roman" w:cs="Times New Roman"/>
          <w:noProof/>
          <w:sz w:val="24"/>
          <w:szCs w:val="24"/>
        </w:rPr>
      </w:pPr>
      <w:r>
        <w:rPr>
          <w:rFonts w:ascii="Times New Roman" w:hAnsi="Times New Roman" w:cs="Times New Roman"/>
          <w:sz w:val="24"/>
          <w:szCs w:val="24"/>
        </w:rPr>
        <w:t>a</w:t>
      </w:r>
      <w:r w:rsidR="00A93532" w:rsidRPr="008D21C7">
        <w:rPr>
          <w:rFonts w:ascii="Times New Roman" w:hAnsi="Times New Roman" w:cs="Times New Roman"/>
          <w:sz w:val="24"/>
          <w:szCs w:val="24"/>
        </w:rPr>
        <w:t>.</w:t>
      </w:r>
    </w:p>
    <w:p w14:paraId="52E34F90" w14:textId="77777777" w:rsidR="00A93532" w:rsidRPr="008D21C7" w:rsidRDefault="00A93532" w:rsidP="00A93532">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69F9A3BC" wp14:editId="2A5D658B">
            <wp:extent cx="4555277" cy="2813823"/>
            <wp:effectExtent l="0" t="0" r="0" b="5715"/>
            <wp:docPr id="886573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69813" cy="2822802"/>
                    </a:xfrm>
                    <a:prstGeom prst="rect">
                      <a:avLst/>
                    </a:prstGeom>
                    <a:noFill/>
                  </pic:spPr>
                </pic:pic>
              </a:graphicData>
            </a:graphic>
          </wp:inline>
        </w:drawing>
      </w:r>
    </w:p>
    <w:p w14:paraId="757022F2" w14:textId="783E26BD" w:rsidR="00A93532" w:rsidRPr="008D21C7" w:rsidRDefault="009F2101" w:rsidP="00A93532">
      <w:pPr>
        <w:rPr>
          <w:rFonts w:ascii="Times New Roman" w:hAnsi="Times New Roman" w:cs="Times New Roman"/>
          <w:sz w:val="24"/>
          <w:szCs w:val="24"/>
        </w:rPr>
      </w:pPr>
      <w:r>
        <w:rPr>
          <w:rFonts w:ascii="Times New Roman" w:hAnsi="Times New Roman" w:cs="Times New Roman"/>
          <w:sz w:val="24"/>
          <w:szCs w:val="24"/>
        </w:rPr>
        <w:t>b</w:t>
      </w:r>
      <w:r w:rsidR="00A93532" w:rsidRPr="008D21C7">
        <w:rPr>
          <w:rFonts w:ascii="Times New Roman" w:hAnsi="Times New Roman" w:cs="Times New Roman"/>
          <w:sz w:val="24"/>
          <w:szCs w:val="24"/>
        </w:rPr>
        <w:t>.</w:t>
      </w:r>
    </w:p>
    <w:p w14:paraId="57DD02FB" w14:textId="299C787F" w:rsidR="00005D31" w:rsidRPr="008D21C7" w:rsidRDefault="00A93532" w:rsidP="00835BD8">
      <w:pPr>
        <w:rPr>
          <w:rFonts w:ascii="Times New Roman" w:hAnsi="Times New Roman" w:cs="Times New Roman"/>
          <w:noProof/>
          <w:sz w:val="24"/>
          <w:szCs w:val="24"/>
        </w:rPr>
      </w:pPr>
      <w:r>
        <w:rPr>
          <w:rFonts w:ascii="Times New Roman" w:hAnsi="Times New Roman" w:cs="Times New Roman"/>
          <w:noProof/>
          <w:sz w:val="24"/>
          <w:szCs w:val="24"/>
          <w:lang w:val="en-IN" w:eastAsia="en-IN"/>
        </w:rPr>
        <w:drawing>
          <wp:inline distT="0" distB="0" distL="0" distR="0" wp14:anchorId="6020C3D9" wp14:editId="1131462A">
            <wp:extent cx="4331534" cy="2675614"/>
            <wp:effectExtent l="0" t="0" r="0" b="0"/>
            <wp:docPr id="1025029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58058" cy="2691998"/>
                    </a:xfrm>
                    <a:prstGeom prst="rect">
                      <a:avLst/>
                    </a:prstGeom>
                    <a:noFill/>
                  </pic:spPr>
                </pic:pic>
              </a:graphicData>
            </a:graphic>
          </wp:inline>
        </w:drawing>
      </w:r>
    </w:p>
    <w:sectPr w:rsidR="00005D31" w:rsidRPr="008D21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1BF1B" w14:textId="77777777" w:rsidR="00AC6EFD" w:rsidRDefault="00AC6EFD" w:rsidP="00835BD8">
      <w:pPr>
        <w:spacing w:after="0" w:line="240" w:lineRule="auto"/>
      </w:pPr>
      <w:r>
        <w:separator/>
      </w:r>
    </w:p>
  </w:endnote>
  <w:endnote w:type="continuationSeparator" w:id="0">
    <w:p w14:paraId="7460B8A4" w14:textId="77777777" w:rsidR="00AC6EFD" w:rsidRDefault="00AC6EFD" w:rsidP="00835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660AA" w14:textId="77777777" w:rsidR="00AC6EFD" w:rsidRDefault="00AC6EFD" w:rsidP="00835BD8">
      <w:pPr>
        <w:spacing w:after="0" w:line="240" w:lineRule="auto"/>
      </w:pPr>
      <w:r>
        <w:separator/>
      </w:r>
    </w:p>
  </w:footnote>
  <w:footnote w:type="continuationSeparator" w:id="0">
    <w:p w14:paraId="63374A64" w14:textId="77777777" w:rsidR="00AC6EFD" w:rsidRDefault="00AC6EFD" w:rsidP="00835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627F"/>
    <w:multiLevelType w:val="hybridMultilevel"/>
    <w:tmpl w:val="BEBE3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BD8"/>
    <w:rsid w:val="00004921"/>
    <w:rsid w:val="00005D31"/>
    <w:rsid w:val="000320AA"/>
    <w:rsid w:val="0005239A"/>
    <w:rsid w:val="00094240"/>
    <w:rsid w:val="000B3ACC"/>
    <w:rsid w:val="000E0A8B"/>
    <w:rsid w:val="001003CE"/>
    <w:rsid w:val="0012335A"/>
    <w:rsid w:val="0013336A"/>
    <w:rsid w:val="0013364B"/>
    <w:rsid w:val="00183095"/>
    <w:rsid w:val="001B0285"/>
    <w:rsid w:val="001E62EE"/>
    <w:rsid w:val="00224E0E"/>
    <w:rsid w:val="00274330"/>
    <w:rsid w:val="00280318"/>
    <w:rsid w:val="0028232C"/>
    <w:rsid w:val="002B4DE2"/>
    <w:rsid w:val="0033101F"/>
    <w:rsid w:val="0036715B"/>
    <w:rsid w:val="003920CC"/>
    <w:rsid w:val="004027F4"/>
    <w:rsid w:val="00445F93"/>
    <w:rsid w:val="00520C43"/>
    <w:rsid w:val="00562008"/>
    <w:rsid w:val="00577064"/>
    <w:rsid w:val="005824DC"/>
    <w:rsid w:val="00587780"/>
    <w:rsid w:val="005B34E8"/>
    <w:rsid w:val="005B51EB"/>
    <w:rsid w:val="005E0745"/>
    <w:rsid w:val="005E1393"/>
    <w:rsid w:val="006331B5"/>
    <w:rsid w:val="006A5A43"/>
    <w:rsid w:val="006F5AA4"/>
    <w:rsid w:val="007030E6"/>
    <w:rsid w:val="007341CD"/>
    <w:rsid w:val="007502BF"/>
    <w:rsid w:val="00763019"/>
    <w:rsid w:val="007915B4"/>
    <w:rsid w:val="00795E55"/>
    <w:rsid w:val="007A17BB"/>
    <w:rsid w:val="007A2378"/>
    <w:rsid w:val="007B7B36"/>
    <w:rsid w:val="00801E97"/>
    <w:rsid w:val="008141DC"/>
    <w:rsid w:val="00835BD8"/>
    <w:rsid w:val="008B55E1"/>
    <w:rsid w:val="008D3B48"/>
    <w:rsid w:val="008F390E"/>
    <w:rsid w:val="00920CCF"/>
    <w:rsid w:val="009407BB"/>
    <w:rsid w:val="009F2101"/>
    <w:rsid w:val="00A067B7"/>
    <w:rsid w:val="00A25BE1"/>
    <w:rsid w:val="00A637EA"/>
    <w:rsid w:val="00A77242"/>
    <w:rsid w:val="00A91C63"/>
    <w:rsid w:val="00A93532"/>
    <w:rsid w:val="00A95285"/>
    <w:rsid w:val="00AB1C03"/>
    <w:rsid w:val="00AC6EFD"/>
    <w:rsid w:val="00B045C1"/>
    <w:rsid w:val="00B92329"/>
    <w:rsid w:val="00B9684F"/>
    <w:rsid w:val="00BB2FE0"/>
    <w:rsid w:val="00BF105C"/>
    <w:rsid w:val="00C11E3C"/>
    <w:rsid w:val="00C21E12"/>
    <w:rsid w:val="00CA1D52"/>
    <w:rsid w:val="00D97AAD"/>
    <w:rsid w:val="00DB31C5"/>
    <w:rsid w:val="00E27D84"/>
    <w:rsid w:val="00E35477"/>
    <w:rsid w:val="00E50B57"/>
    <w:rsid w:val="00E73F31"/>
    <w:rsid w:val="00FA21A2"/>
    <w:rsid w:val="00FC22CF"/>
    <w:rsid w:val="00FE6A2A"/>
    <w:rsid w:val="00FE737E"/>
    <w:rsid w:val="00FF6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94EFD"/>
  <w15:chartTrackingRefBased/>
  <w15:docId w15:val="{A29A8404-02AD-4B8F-844E-0E3A2EAF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BD8"/>
    <w:pPr>
      <w:spacing w:line="259" w:lineRule="auto"/>
    </w:pPr>
    <w:rPr>
      <w:sz w:val="22"/>
      <w:szCs w:val="22"/>
    </w:rPr>
  </w:style>
  <w:style w:type="paragraph" w:styleId="Heading1">
    <w:name w:val="heading 1"/>
    <w:basedOn w:val="Normal"/>
    <w:next w:val="Normal"/>
    <w:link w:val="Heading1Char"/>
    <w:uiPriority w:val="9"/>
    <w:qFormat/>
    <w:rsid w:val="00835BD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5BD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5BD8"/>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5BD8"/>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835BD8"/>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835BD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35BD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35BD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35BD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B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5B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5B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5B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5B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5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BD8"/>
    <w:rPr>
      <w:rFonts w:eastAsiaTheme="majorEastAsia" w:cstheme="majorBidi"/>
      <w:color w:val="272727" w:themeColor="text1" w:themeTint="D8"/>
    </w:rPr>
  </w:style>
  <w:style w:type="paragraph" w:styleId="Title">
    <w:name w:val="Title"/>
    <w:basedOn w:val="Normal"/>
    <w:next w:val="Normal"/>
    <w:link w:val="TitleChar"/>
    <w:uiPriority w:val="10"/>
    <w:qFormat/>
    <w:rsid w:val="00835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BD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BD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35BD8"/>
    <w:rPr>
      <w:i/>
      <w:iCs/>
      <w:color w:val="404040" w:themeColor="text1" w:themeTint="BF"/>
    </w:rPr>
  </w:style>
  <w:style w:type="paragraph" w:styleId="ListParagraph">
    <w:name w:val="List Paragraph"/>
    <w:basedOn w:val="Normal"/>
    <w:uiPriority w:val="34"/>
    <w:qFormat/>
    <w:rsid w:val="00835BD8"/>
    <w:pPr>
      <w:spacing w:line="278" w:lineRule="auto"/>
      <w:ind w:left="720"/>
      <w:contextualSpacing/>
    </w:pPr>
    <w:rPr>
      <w:sz w:val="24"/>
      <w:szCs w:val="24"/>
    </w:rPr>
  </w:style>
  <w:style w:type="character" w:styleId="IntenseEmphasis">
    <w:name w:val="Intense Emphasis"/>
    <w:basedOn w:val="DefaultParagraphFont"/>
    <w:uiPriority w:val="21"/>
    <w:qFormat/>
    <w:rsid w:val="00835BD8"/>
    <w:rPr>
      <w:i/>
      <w:iCs/>
      <w:color w:val="2F5496" w:themeColor="accent1" w:themeShade="BF"/>
    </w:rPr>
  </w:style>
  <w:style w:type="paragraph" w:styleId="IntenseQuote">
    <w:name w:val="Intense Quote"/>
    <w:basedOn w:val="Normal"/>
    <w:next w:val="Normal"/>
    <w:link w:val="IntenseQuoteChar"/>
    <w:uiPriority w:val="30"/>
    <w:qFormat/>
    <w:rsid w:val="00835BD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835BD8"/>
    <w:rPr>
      <w:i/>
      <w:iCs/>
      <w:color w:val="2F5496" w:themeColor="accent1" w:themeShade="BF"/>
    </w:rPr>
  </w:style>
  <w:style w:type="character" w:styleId="IntenseReference">
    <w:name w:val="Intense Reference"/>
    <w:basedOn w:val="DefaultParagraphFont"/>
    <w:uiPriority w:val="32"/>
    <w:qFormat/>
    <w:rsid w:val="00835BD8"/>
    <w:rPr>
      <w:b/>
      <w:bCs/>
      <w:smallCaps/>
      <w:color w:val="2F5496" w:themeColor="accent1" w:themeShade="BF"/>
      <w:spacing w:val="5"/>
    </w:rPr>
  </w:style>
  <w:style w:type="paragraph" w:styleId="Header">
    <w:name w:val="header"/>
    <w:basedOn w:val="Normal"/>
    <w:link w:val="HeaderChar"/>
    <w:uiPriority w:val="99"/>
    <w:unhideWhenUsed/>
    <w:rsid w:val="00835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BD8"/>
    <w:rPr>
      <w:sz w:val="22"/>
      <w:szCs w:val="22"/>
    </w:rPr>
  </w:style>
  <w:style w:type="paragraph" w:styleId="Footer">
    <w:name w:val="footer"/>
    <w:basedOn w:val="Normal"/>
    <w:link w:val="FooterChar"/>
    <w:uiPriority w:val="99"/>
    <w:unhideWhenUsed/>
    <w:rsid w:val="00835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BD8"/>
    <w:rPr>
      <w:sz w:val="22"/>
      <w:szCs w:val="22"/>
    </w:rPr>
  </w:style>
  <w:style w:type="character" w:styleId="Hyperlink">
    <w:name w:val="Hyperlink"/>
    <w:basedOn w:val="DefaultParagraphFont"/>
    <w:uiPriority w:val="99"/>
    <w:unhideWhenUsed/>
    <w:rsid w:val="00B92329"/>
    <w:rPr>
      <w:color w:val="0563C1" w:themeColor="hyperlink"/>
      <w:u w:val="single"/>
    </w:rPr>
  </w:style>
  <w:style w:type="character" w:styleId="CommentReference">
    <w:name w:val="annotation reference"/>
    <w:basedOn w:val="DefaultParagraphFont"/>
    <w:uiPriority w:val="99"/>
    <w:semiHidden/>
    <w:unhideWhenUsed/>
    <w:rsid w:val="00A95285"/>
    <w:rPr>
      <w:sz w:val="16"/>
      <w:szCs w:val="16"/>
    </w:rPr>
  </w:style>
  <w:style w:type="paragraph" w:styleId="CommentText">
    <w:name w:val="annotation text"/>
    <w:basedOn w:val="Normal"/>
    <w:link w:val="CommentTextChar"/>
    <w:uiPriority w:val="99"/>
    <w:unhideWhenUsed/>
    <w:rsid w:val="00A95285"/>
    <w:pPr>
      <w:spacing w:line="240" w:lineRule="auto"/>
    </w:pPr>
    <w:rPr>
      <w:sz w:val="20"/>
      <w:szCs w:val="20"/>
    </w:rPr>
  </w:style>
  <w:style w:type="character" w:customStyle="1" w:styleId="CommentTextChar">
    <w:name w:val="Comment Text Char"/>
    <w:basedOn w:val="DefaultParagraphFont"/>
    <w:link w:val="CommentText"/>
    <w:uiPriority w:val="99"/>
    <w:rsid w:val="00A95285"/>
    <w:rPr>
      <w:sz w:val="20"/>
      <w:szCs w:val="20"/>
    </w:rPr>
  </w:style>
  <w:style w:type="paragraph" w:styleId="CommentSubject">
    <w:name w:val="annotation subject"/>
    <w:basedOn w:val="CommentText"/>
    <w:next w:val="CommentText"/>
    <w:link w:val="CommentSubjectChar"/>
    <w:uiPriority w:val="99"/>
    <w:semiHidden/>
    <w:unhideWhenUsed/>
    <w:rsid w:val="00520C43"/>
    <w:rPr>
      <w:b/>
      <w:bCs/>
    </w:rPr>
  </w:style>
  <w:style w:type="character" w:customStyle="1" w:styleId="CommentSubjectChar">
    <w:name w:val="Comment Subject Char"/>
    <w:basedOn w:val="CommentTextChar"/>
    <w:link w:val="CommentSubject"/>
    <w:uiPriority w:val="99"/>
    <w:semiHidden/>
    <w:rsid w:val="00520C43"/>
    <w:rPr>
      <w:b/>
      <w:bCs/>
      <w:sz w:val="20"/>
      <w:szCs w:val="20"/>
    </w:rPr>
  </w:style>
  <w:style w:type="character" w:customStyle="1" w:styleId="UnresolvedMention">
    <w:name w:val="Unresolved Mention"/>
    <w:basedOn w:val="DefaultParagraphFont"/>
    <w:uiPriority w:val="99"/>
    <w:semiHidden/>
    <w:unhideWhenUsed/>
    <w:rsid w:val="00100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bn@alumni.princeton.edu"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Newcombe</dc:creator>
  <cp:keywords/>
  <dc:description/>
  <cp:lastModifiedBy>Kanmani B Balakrishnan J</cp:lastModifiedBy>
  <cp:revision>3</cp:revision>
  <dcterms:created xsi:type="dcterms:W3CDTF">2026-10-07T22:24:00Z</dcterms:created>
  <dcterms:modified xsi:type="dcterms:W3CDTF">2026-10-08T04:22:00Z</dcterms:modified>
</cp:coreProperties>
</file>