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2F3FF" w14:textId="7728CE3A" w:rsidR="00973C98" w:rsidRDefault="00973C98" w:rsidP="00973C98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73C98">
        <w:rPr>
          <w:rFonts w:ascii="Times New Roman" w:hAnsi="Times New Roman" w:cs="Times New Roman"/>
          <w:bCs/>
          <w:sz w:val="24"/>
          <w:szCs w:val="24"/>
        </w:rPr>
        <w:t>Supplementary Table 2. The transfection of miRNA mimic and vector.</w:t>
      </w:r>
    </w:p>
    <w:p w14:paraId="737C7B82" w14:textId="77777777" w:rsidR="00973C98" w:rsidRPr="00973C98" w:rsidRDefault="00973C98" w:rsidP="00973C98">
      <w:pPr>
        <w:jc w:val="lef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5040"/>
      </w:tblGrid>
      <w:tr w:rsidR="00973C98" w14:paraId="0BF8490A" w14:textId="77777777" w:rsidTr="00F36716">
        <w:tc>
          <w:tcPr>
            <w:tcW w:w="3256" w:type="dxa"/>
          </w:tcPr>
          <w:p w14:paraId="40674FAF" w14:textId="77777777" w:rsidR="00973C98" w:rsidRDefault="00973C98" w:rsidP="00F3671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GENE</w:t>
            </w:r>
          </w:p>
        </w:tc>
        <w:tc>
          <w:tcPr>
            <w:tcW w:w="5040" w:type="dxa"/>
          </w:tcPr>
          <w:p w14:paraId="5668C271" w14:textId="77777777" w:rsidR="00973C98" w:rsidRDefault="00973C98" w:rsidP="00F3671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Sequence</w:t>
            </w:r>
          </w:p>
        </w:tc>
      </w:tr>
      <w:tr w:rsidR="00973C98" w14:paraId="16F1A319" w14:textId="77777777" w:rsidTr="00F36716">
        <w:tc>
          <w:tcPr>
            <w:tcW w:w="3256" w:type="dxa"/>
          </w:tcPr>
          <w:p w14:paraId="4F16ABE5" w14:textId="77777777" w:rsidR="00973C98" w:rsidRPr="00AF7727" w:rsidRDefault="00973C98" w:rsidP="00F36716">
            <w:pPr>
              <w:jc w:val="left"/>
              <w:rPr>
                <w:szCs w:val="21"/>
              </w:rPr>
            </w:pPr>
            <w:r w:rsidRPr="00AF7727">
              <w:rPr>
                <w:rFonts w:hint="eastAsia"/>
                <w:szCs w:val="21"/>
              </w:rPr>
              <w:t>MiR-7-5p mimic</w:t>
            </w:r>
          </w:p>
        </w:tc>
        <w:tc>
          <w:tcPr>
            <w:tcW w:w="5040" w:type="dxa"/>
          </w:tcPr>
          <w:p w14:paraId="33CD50ED" w14:textId="77777777" w:rsidR="00973C98" w:rsidRPr="00AF7727" w:rsidRDefault="00973C98" w:rsidP="00F36716">
            <w:pPr>
              <w:jc w:val="left"/>
              <w:rPr>
                <w:szCs w:val="21"/>
              </w:rPr>
            </w:pPr>
            <w:r w:rsidRPr="00AF7727">
              <w:rPr>
                <w:szCs w:val="21"/>
              </w:rPr>
              <w:t>5′-TGGAAGACTAGTGATTTTGTTGTT-3′</w:t>
            </w:r>
          </w:p>
          <w:p w14:paraId="66A65AAE" w14:textId="77777777" w:rsidR="00973C98" w:rsidRPr="00AF7727" w:rsidRDefault="00973C98" w:rsidP="00F36716">
            <w:pPr>
              <w:jc w:val="left"/>
              <w:rPr>
                <w:szCs w:val="21"/>
              </w:rPr>
            </w:pPr>
            <w:r w:rsidRPr="00AF7727">
              <w:rPr>
                <w:szCs w:val="21"/>
              </w:rPr>
              <w:t>5′-CAACAAAATCACTAGTCTTCCATT-3′</w:t>
            </w:r>
          </w:p>
        </w:tc>
      </w:tr>
      <w:tr w:rsidR="00973C98" w14:paraId="18A2D13D" w14:textId="77777777" w:rsidTr="00F36716">
        <w:tc>
          <w:tcPr>
            <w:tcW w:w="3256" w:type="dxa"/>
          </w:tcPr>
          <w:p w14:paraId="4F0AC069" w14:textId="77777777" w:rsidR="00973C98" w:rsidRPr="00AF7727" w:rsidRDefault="00973C98" w:rsidP="00F36716">
            <w:pPr>
              <w:jc w:val="left"/>
              <w:rPr>
                <w:szCs w:val="21"/>
              </w:rPr>
            </w:pPr>
            <w:bookmarkStart w:id="0" w:name="_Hlk132881466"/>
            <w:r w:rsidRPr="00AF7727">
              <w:rPr>
                <w:rFonts w:hint="eastAsia"/>
                <w:szCs w:val="21"/>
              </w:rPr>
              <w:t>NC mimic</w:t>
            </w:r>
            <w:bookmarkEnd w:id="0"/>
          </w:p>
        </w:tc>
        <w:tc>
          <w:tcPr>
            <w:tcW w:w="5040" w:type="dxa"/>
          </w:tcPr>
          <w:p w14:paraId="6A845D2D" w14:textId="77777777" w:rsidR="00973C98" w:rsidRPr="00AF7727" w:rsidRDefault="00973C98" w:rsidP="00F36716">
            <w:pPr>
              <w:jc w:val="left"/>
              <w:rPr>
                <w:szCs w:val="21"/>
              </w:rPr>
            </w:pPr>
            <w:r w:rsidRPr="00AF7727">
              <w:rPr>
                <w:szCs w:val="21"/>
              </w:rPr>
              <w:t>5′-UUCUCCGAACGUGUCACGUTT-3′</w:t>
            </w:r>
          </w:p>
          <w:p w14:paraId="72F769CD" w14:textId="77777777" w:rsidR="00973C98" w:rsidRPr="00AF7727" w:rsidRDefault="00973C98" w:rsidP="00F36716">
            <w:pPr>
              <w:jc w:val="left"/>
              <w:rPr>
                <w:szCs w:val="21"/>
              </w:rPr>
            </w:pPr>
            <w:r w:rsidRPr="00AF7727">
              <w:rPr>
                <w:szCs w:val="21"/>
              </w:rPr>
              <w:t>5′-ACGUGACACGUUCGGAGAATT-3′</w:t>
            </w:r>
          </w:p>
        </w:tc>
      </w:tr>
      <w:tr w:rsidR="00973C98" w14:paraId="2AEC2036" w14:textId="77777777" w:rsidTr="00F36716">
        <w:tc>
          <w:tcPr>
            <w:tcW w:w="3256" w:type="dxa"/>
          </w:tcPr>
          <w:p w14:paraId="3941DD10" w14:textId="77777777" w:rsidR="00973C98" w:rsidRPr="00AF7727" w:rsidRDefault="00973C98" w:rsidP="00F36716">
            <w:pPr>
              <w:jc w:val="left"/>
              <w:rPr>
                <w:szCs w:val="21"/>
              </w:rPr>
            </w:pPr>
            <w:r w:rsidRPr="00AF7727">
              <w:rPr>
                <w:rFonts w:hint="eastAsia"/>
                <w:szCs w:val="21"/>
              </w:rPr>
              <w:t>MiR-7-5p inhibitors</w:t>
            </w:r>
          </w:p>
        </w:tc>
        <w:tc>
          <w:tcPr>
            <w:tcW w:w="5040" w:type="dxa"/>
          </w:tcPr>
          <w:p w14:paraId="2ECA88BA" w14:textId="77777777" w:rsidR="00973C98" w:rsidRPr="00AF7727" w:rsidRDefault="00973C98" w:rsidP="00F36716">
            <w:pPr>
              <w:jc w:val="left"/>
              <w:rPr>
                <w:szCs w:val="21"/>
              </w:rPr>
            </w:pPr>
            <w:r w:rsidRPr="00AF7727">
              <w:rPr>
                <w:szCs w:val="21"/>
              </w:rPr>
              <w:t>5′-AACAACAAAAUCACUAGUCUUCCA-3′</w:t>
            </w:r>
          </w:p>
        </w:tc>
      </w:tr>
      <w:tr w:rsidR="00973C98" w14:paraId="67A9E768" w14:textId="77777777" w:rsidTr="00F36716">
        <w:tc>
          <w:tcPr>
            <w:tcW w:w="3256" w:type="dxa"/>
          </w:tcPr>
          <w:p w14:paraId="3F9C8CE3" w14:textId="77777777" w:rsidR="00973C98" w:rsidRPr="00AF7727" w:rsidRDefault="00973C98" w:rsidP="00F36716">
            <w:pPr>
              <w:jc w:val="left"/>
              <w:rPr>
                <w:szCs w:val="21"/>
              </w:rPr>
            </w:pPr>
            <w:r w:rsidRPr="00AF7727">
              <w:rPr>
                <w:rFonts w:hint="eastAsia"/>
                <w:szCs w:val="21"/>
              </w:rPr>
              <w:t>NC inhibitors</w:t>
            </w:r>
          </w:p>
        </w:tc>
        <w:tc>
          <w:tcPr>
            <w:tcW w:w="5040" w:type="dxa"/>
          </w:tcPr>
          <w:p w14:paraId="73D5AF10" w14:textId="77777777" w:rsidR="00973C98" w:rsidRPr="00AF7727" w:rsidRDefault="00973C98" w:rsidP="00F36716">
            <w:pPr>
              <w:jc w:val="left"/>
              <w:rPr>
                <w:szCs w:val="21"/>
              </w:rPr>
            </w:pPr>
            <w:r w:rsidRPr="00AF7727">
              <w:rPr>
                <w:szCs w:val="21"/>
              </w:rPr>
              <w:t>5′-CAGUACUUUUGUGUAGUACAA-3′</w:t>
            </w:r>
          </w:p>
        </w:tc>
      </w:tr>
      <w:tr w:rsidR="00973C98" w14:paraId="0E48992E" w14:textId="77777777" w:rsidTr="00F36716">
        <w:tc>
          <w:tcPr>
            <w:tcW w:w="3256" w:type="dxa"/>
          </w:tcPr>
          <w:p w14:paraId="7C1F5E83" w14:textId="77777777" w:rsidR="00973C98" w:rsidRPr="00AF7727" w:rsidRDefault="00973C98" w:rsidP="00F36716">
            <w:pPr>
              <w:jc w:val="left"/>
              <w:rPr>
                <w:szCs w:val="21"/>
              </w:rPr>
            </w:pPr>
            <w:r w:rsidRPr="00AF7727">
              <w:rPr>
                <w:szCs w:val="21"/>
              </w:rPr>
              <w:t>siAMBRA1-1</w:t>
            </w:r>
          </w:p>
        </w:tc>
        <w:tc>
          <w:tcPr>
            <w:tcW w:w="5040" w:type="dxa"/>
          </w:tcPr>
          <w:p w14:paraId="5A79D0B5" w14:textId="77777777" w:rsidR="00973C98" w:rsidRPr="00AF7727" w:rsidRDefault="00973C98" w:rsidP="00F36716">
            <w:pPr>
              <w:jc w:val="left"/>
              <w:rPr>
                <w:szCs w:val="21"/>
              </w:rPr>
            </w:pPr>
            <w:r w:rsidRPr="00AF7727">
              <w:rPr>
                <w:szCs w:val="21"/>
              </w:rPr>
              <w:t>5′-AGAACTGCAAGATCTACAA-3′</w:t>
            </w:r>
          </w:p>
        </w:tc>
      </w:tr>
      <w:tr w:rsidR="00973C98" w14:paraId="7F5FD5BE" w14:textId="77777777" w:rsidTr="00F36716">
        <w:tc>
          <w:tcPr>
            <w:tcW w:w="3256" w:type="dxa"/>
          </w:tcPr>
          <w:p w14:paraId="122942FE" w14:textId="77777777" w:rsidR="00973C98" w:rsidRPr="00AF7727" w:rsidRDefault="00973C98" w:rsidP="00F36716">
            <w:pPr>
              <w:jc w:val="left"/>
              <w:rPr>
                <w:szCs w:val="21"/>
              </w:rPr>
            </w:pPr>
            <w:r w:rsidRPr="00AF7727">
              <w:rPr>
                <w:szCs w:val="21"/>
              </w:rPr>
              <w:t>siAMBRA1-2</w:t>
            </w:r>
          </w:p>
        </w:tc>
        <w:tc>
          <w:tcPr>
            <w:tcW w:w="5040" w:type="dxa"/>
          </w:tcPr>
          <w:p w14:paraId="53FBD67A" w14:textId="77777777" w:rsidR="00973C98" w:rsidRPr="00AF7727" w:rsidRDefault="00973C98" w:rsidP="00F36716">
            <w:pPr>
              <w:jc w:val="left"/>
              <w:rPr>
                <w:szCs w:val="21"/>
              </w:rPr>
            </w:pPr>
            <w:r w:rsidRPr="00AF7727">
              <w:rPr>
                <w:szCs w:val="21"/>
              </w:rPr>
              <w:t>5′-GGCCCTATGGTACTAACAA-3′</w:t>
            </w:r>
          </w:p>
        </w:tc>
      </w:tr>
      <w:tr w:rsidR="00973C98" w14:paraId="1D8AF817" w14:textId="77777777" w:rsidTr="00F36716">
        <w:tc>
          <w:tcPr>
            <w:tcW w:w="3256" w:type="dxa"/>
          </w:tcPr>
          <w:p w14:paraId="1A97C88C" w14:textId="566F491D" w:rsidR="00973C98" w:rsidRPr="00AF7727" w:rsidRDefault="005F37F4" w:rsidP="00F36716">
            <w:pPr>
              <w:jc w:val="left"/>
              <w:rPr>
                <w:szCs w:val="21"/>
              </w:rPr>
            </w:pPr>
            <w:r w:rsidRPr="00AF7727">
              <w:rPr>
                <w:szCs w:val="21"/>
              </w:rPr>
              <w:t>siAMBRA1</w:t>
            </w:r>
            <w:r>
              <w:rPr>
                <w:szCs w:val="21"/>
              </w:rPr>
              <w:t xml:space="preserve"> </w:t>
            </w:r>
            <w:r w:rsidR="00973C98" w:rsidRPr="00AF7727">
              <w:rPr>
                <w:rFonts w:hint="eastAsia"/>
                <w:szCs w:val="21"/>
              </w:rPr>
              <w:t>NC</w:t>
            </w:r>
          </w:p>
        </w:tc>
        <w:tc>
          <w:tcPr>
            <w:tcW w:w="5040" w:type="dxa"/>
          </w:tcPr>
          <w:p w14:paraId="4BF55356" w14:textId="77777777" w:rsidR="00973C98" w:rsidRPr="00AF7727" w:rsidRDefault="00973C98" w:rsidP="00F36716">
            <w:pPr>
              <w:jc w:val="left"/>
              <w:rPr>
                <w:szCs w:val="21"/>
              </w:rPr>
            </w:pPr>
            <w:r w:rsidRPr="00AF7727">
              <w:rPr>
                <w:szCs w:val="21"/>
              </w:rPr>
              <w:t>5′-UUCUCCGAACGUGUCACGUTT-3′</w:t>
            </w:r>
          </w:p>
        </w:tc>
      </w:tr>
      <w:tr w:rsidR="004E22C8" w14:paraId="11DD72B0" w14:textId="77777777" w:rsidTr="00F36716">
        <w:tc>
          <w:tcPr>
            <w:tcW w:w="3256" w:type="dxa"/>
          </w:tcPr>
          <w:p w14:paraId="6F792133" w14:textId="57B0371A" w:rsidR="004E22C8" w:rsidRPr="00AF7727" w:rsidRDefault="004E22C8" w:rsidP="00F36716">
            <w:pPr>
              <w:jc w:val="left"/>
              <w:rPr>
                <w:rFonts w:hint="eastAsia"/>
                <w:szCs w:val="21"/>
              </w:rPr>
            </w:pPr>
            <w:r w:rsidRPr="004E22C8">
              <w:rPr>
                <w:szCs w:val="21"/>
              </w:rPr>
              <w:t>c-Myc siRNA</w:t>
            </w:r>
          </w:p>
        </w:tc>
        <w:tc>
          <w:tcPr>
            <w:tcW w:w="5040" w:type="dxa"/>
          </w:tcPr>
          <w:p w14:paraId="14FB9059" w14:textId="400B5284" w:rsidR="004E22C8" w:rsidRPr="00AF7727" w:rsidRDefault="004E22C8" w:rsidP="00F36716">
            <w:pPr>
              <w:jc w:val="left"/>
              <w:rPr>
                <w:szCs w:val="21"/>
              </w:rPr>
            </w:pPr>
            <w:r w:rsidRPr="004E22C8">
              <w:rPr>
                <w:szCs w:val="21"/>
              </w:rPr>
              <w:t>5</w:t>
            </w:r>
            <w:r w:rsidRPr="00AF7727">
              <w:rPr>
                <w:szCs w:val="21"/>
              </w:rPr>
              <w:t>′</w:t>
            </w:r>
            <w:r w:rsidRPr="004E22C8">
              <w:rPr>
                <w:szCs w:val="21"/>
              </w:rPr>
              <w:t>-AACGUUAGCUUCACCAACAUU-</w:t>
            </w:r>
            <w:r w:rsidRPr="00AF7727">
              <w:rPr>
                <w:szCs w:val="21"/>
              </w:rPr>
              <w:t>3′</w:t>
            </w:r>
          </w:p>
        </w:tc>
      </w:tr>
      <w:tr w:rsidR="004E22C8" w14:paraId="5CBD1D68" w14:textId="77777777" w:rsidTr="00F36716">
        <w:tc>
          <w:tcPr>
            <w:tcW w:w="3256" w:type="dxa"/>
          </w:tcPr>
          <w:p w14:paraId="1D156A0E" w14:textId="73A11C6B" w:rsidR="004E22C8" w:rsidRPr="00AF7727" w:rsidRDefault="005F37F4" w:rsidP="00F36716">
            <w:pPr>
              <w:jc w:val="left"/>
              <w:rPr>
                <w:rFonts w:hint="eastAsia"/>
                <w:szCs w:val="21"/>
              </w:rPr>
            </w:pPr>
            <w:r w:rsidRPr="004E22C8">
              <w:rPr>
                <w:szCs w:val="21"/>
              </w:rPr>
              <w:t>c-Myc</w:t>
            </w:r>
            <w:r>
              <w:rPr>
                <w:rFonts w:hint="eastAsia"/>
                <w:szCs w:val="21"/>
              </w:rPr>
              <w:t xml:space="preserve"> </w:t>
            </w:r>
            <w:r w:rsidR="004E22C8">
              <w:rPr>
                <w:rFonts w:hint="eastAsia"/>
                <w:szCs w:val="21"/>
              </w:rPr>
              <w:t>s</w:t>
            </w:r>
            <w:r w:rsidR="004E22C8">
              <w:rPr>
                <w:szCs w:val="21"/>
              </w:rPr>
              <w:t>iRNA NC</w:t>
            </w:r>
          </w:p>
        </w:tc>
        <w:tc>
          <w:tcPr>
            <w:tcW w:w="5040" w:type="dxa"/>
          </w:tcPr>
          <w:p w14:paraId="59924DBC" w14:textId="12C449A5" w:rsidR="004E22C8" w:rsidRPr="00AF7727" w:rsidRDefault="004E22C8" w:rsidP="00F36716">
            <w:pPr>
              <w:jc w:val="left"/>
              <w:rPr>
                <w:szCs w:val="21"/>
              </w:rPr>
            </w:pPr>
            <w:r w:rsidRPr="004E22C8">
              <w:rPr>
                <w:szCs w:val="21"/>
              </w:rPr>
              <w:t>5</w:t>
            </w:r>
            <w:r w:rsidRPr="00AF7727">
              <w:rPr>
                <w:szCs w:val="21"/>
              </w:rPr>
              <w:t>′</w:t>
            </w:r>
            <w:r w:rsidRPr="004E22C8">
              <w:rPr>
                <w:szCs w:val="21"/>
              </w:rPr>
              <w:t>-AAUUCUCCGAACGUGUCACGU-</w:t>
            </w:r>
            <w:r w:rsidRPr="00AF7727">
              <w:rPr>
                <w:szCs w:val="21"/>
              </w:rPr>
              <w:t>3′</w:t>
            </w:r>
          </w:p>
        </w:tc>
      </w:tr>
      <w:tr w:rsidR="007C4267" w14:paraId="5F203C4F" w14:textId="77777777" w:rsidTr="00F36716">
        <w:tc>
          <w:tcPr>
            <w:tcW w:w="3256" w:type="dxa"/>
          </w:tcPr>
          <w:p w14:paraId="599AA0B8" w14:textId="5FB1B656" w:rsidR="007C4267" w:rsidRDefault="007C4267" w:rsidP="00F36716">
            <w:pPr>
              <w:jc w:val="left"/>
              <w:rPr>
                <w:rFonts w:hint="eastAsia"/>
                <w:szCs w:val="21"/>
              </w:rPr>
            </w:pPr>
            <w:r w:rsidRPr="007C4267">
              <w:rPr>
                <w:szCs w:val="21"/>
              </w:rPr>
              <w:t>pcDNA3.1-c-myc</w:t>
            </w:r>
          </w:p>
        </w:tc>
        <w:tc>
          <w:tcPr>
            <w:tcW w:w="5040" w:type="dxa"/>
          </w:tcPr>
          <w:p w14:paraId="69AAF0F0" w14:textId="30754920" w:rsidR="007C4267" w:rsidRDefault="007C4267" w:rsidP="00F36716">
            <w:pPr>
              <w:jc w:val="left"/>
              <w:rPr>
                <w:szCs w:val="21"/>
              </w:rPr>
            </w:pPr>
            <w:r w:rsidRPr="007C4267">
              <w:rPr>
                <w:szCs w:val="21"/>
              </w:rPr>
              <w:t>atgcccctcaacgttagcttcaccaacaggaactatgacctcgactacgactcgg</w:t>
            </w:r>
          </w:p>
          <w:p w14:paraId="77610240" w14:textId="72E91BA2" w:rsidR="007C4267" w:rsidRDefault="007C4267" w:rsidP="00F36716">
            <w:pPr>
              <w:jc w:val="left"/>
              <w:rPr>
                <w:szCs w:val="21"/>
              </w:rPr>
            </w:pPr>
            <w:r w:rsidRPr="007C4267">
              <w:rPr>
                <w:szCs w:val="21"/>
              </w:rPr>
              <w:t>tgcagccgtatttctactgcgacgaggaggagaacttctaccagcagcagcagc</w:t>
            </w:r>
          </w:p>
          <w:p w14:paraId="1C14A590" w14:textId="6A4EF5D5" w:rsidR="007C4267" w:rsidRPr="004E22C8" w:rsidRDefault="007C4267" w:rsidP="007C4267">
            <w:pPr>
              <w:rPr>
                <w:rFonts w:hint="eastAsia"/>
                <w:szCs w:val="21"/>
              </w:rPr>
            </w:pPr>
            <w:r w:rsidRPr="007C4267">
              <w:rPr>
                <w:szCs w:val="21"/>
              </w:rPr>
              <w:t>agagcgagctgcagcccccggcgc</w:t>
            </w:r>
          </w:p>
        </w:tc>
      </w:tr>
    </w:tbl>
    <w:p w14:paraId="775C48C5" w14:textId="77777777" w:rsidR="00973C98" w:rsidRDefault="00973C98" w:rsidP="00973C98">
      <w:pPr>
        <w:ind w:firstLineChars="100" w:firstLine="210"/>
        <w:jc w:val="left"/>
        <w:rPr>
          <w:rFonts w:ascii="Times New Roman" w:hAnsi="Times New Roman" w:cs="Times New Roman"/>
          <w:szCs w:val="21"/>
        </w:rPr>
      </w:pPr>
    </w:p>
    <w:p w14:paraId="1CD4FD1E" w14:textId="77777777" w:rsidR="007C4267" w:rsidRPr="007C4267" w:rsidRDefault="007C4267">
      <w:pPr>
        <w:rPr>
          <w:rFonts w:ascii="Times New Roman" w:eastAsia="宋体" w:hAnsi="Times New Roman" w:cs="Times New Roman"/>
          <w:kern w:val="0"/>
          <w:sz w:val="20"/>
          <w:szCs w:val="21"/>
        </w:rPr>
      </w:pPr>
    </w:p>
    <w:sectPr w:rsidR="007C4267" w:rsidRPr="007C4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25E28" w14:textId="77777777" w:rsidR="001A1AC4" w:rsidRDefault="001A1AC4" w:rsidP="00973C98">
      <w:r>
        <w:separator/>
      </w:r>
    </w:p>
  </w:endnote>
  <w:endnote w:type="continuationSeparator" w:id="0">
    <w:p w14:paraId="7416CDA5" w14:textId="77777777" w:rsidR="001A1AC4" w:rsidRDefault="001A1AC4" w:rsidP="00973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BC438" w14:textId="77777777" w:rsidR="001A1AC4" w:rsidRDefault="001A1AC4" w:rsidP="00973C98">
      <w:r>
        <w:separator/>
      </w:r>
    </w:p>
  </w:footnote>
  <w:footnote w:type="continuationSeparator" w:id="0">
    <w:p w14:paraId="24CD1A56" w14:textId="77777777" w:rsidR="001A1AC4" w:rsidRDefault="001A1AC4" w:rsidP="00973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DB"/>
    <w:rsid w:val="000B6D87"/>
    <w:rsid w:val="00156FDB"/>
    <w:rsid w:val="001A1AC4"/>
    <w:rsid w:val="004E22C8"/>
    <w:rsid w:val="005F37F4"/>
    <w:rsid w:val="00674BF8"/>
    <w:rsid w:val="007C4267"/>
    <w:rsid w:val="0097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C20AE4"/>
  <w15:chartTrackingRefBased/>
  <w15:docId w15:val="{6E73CFD5-FDDA-418C-8A03-99358AF9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C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3C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3C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3C98"/>
    <w:rPr>
      <w:sz w:val="18"/>
      <w:szCs w:val="18"/>
    </w:rPr>
  </w:style>
  <w:style w:type="table" w:styleId="a7">
    <w:name w:val="Table Grid"/>
    <w:basedOn w:val="a1"/>
    <w:uiPriority w:val="39"/>
    <w:qFormat/>
    <w:rsid w:val="00973C9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604886118@qq.com</dc:creator>
  <cp:keywords/>
  <dc:description/>
  <cp:lastModifiedBy>604886118@qq.com</cp:lastModifiedBy>
  <cp:revision>5</cp:revision>
  <dcterms:created xsi:type="dcterms:W3CDTF">2023-04-20T03:16:00Z</dcterms:created>
  <dcterms:modified xsi:type="dcterms:W3CDTF">2023-11-16T13:28:00Z</dcterms:modified>
</cp:coreProperties>
</file>