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B3C0F" w14:textId="77777777" w:rsidR="00BA5129" w:rsidRPr="00BA5129" w:rsidRDefault="00BA5129" w:rsidP="00BA5129">
      <w:pPr>
        <w:rPr>
          <w:rStyle w:val="lev"/>
          <w:rFonts w:ascii="Calibri" w:hAnsi="Calibri" w:cs="Calibri"/>
          <w:caps/>
          <w:lang w:val="en-GB"/>
        </w:rPr>
      </w:pPr>
      <w:bookmarkStart w:id="0" w:name="_Toc145091402"/>
      <w:bookmarkStart w:id="1" w:name="_Hlk142187138"/>
      <w:bookmarkStart w:id="2" w:name="_Hlk180679585"/>
      <w:r w:rsidRPr="00BA5129">
        <w:rPr>
          <w:rFonts w:ascii="Calibri" w:hAnsi="Calibri" w:cs="Calibri"/>
          <w:b/>
          <w:caps/>
          <w:lang w:val="en-GB"/>
        </w:rPr>
        <w:t xml:space="preserve">Three flavonoids biomarkers of Carrot resistance to Alternaria leaf blight: </w:t>
      </w:r>
      <w:r w:rsidRPr="00BA5129">
        <w:rPr>
          <w:rStyle w:val="lev"/>
          <w:rFonts w:ascii="Calibri" w:hAnsi="Calibri" w:cs="Calibri"/>
          <w:caps/>
          <w:lang w:val="en-GB"/>
        </w:rPr>
        <w:t>ACCUMULATION PATTERN AT DIFFERENT PHENOLOGICAL STAGES AND CONSISTENCY ACROSS DIVERSE GENETIC BACKGROUNDS</w:t>
      </w:r>
      <w:bookmarkEnd w:id="0"/>
      <w:bookmarkEnd w:id="1"/>
    </w:p>
    <w:p w14:paraId="60EBECC8" w14:textId="77777777" w:rsidR="00BA5129" w:rsidRPr="00BA5129" w:rsidRDefault="00BA5129" w:rsidP="00BA5129">
      <w:pPr>
        <w:rPr>
          <w:rStyle w:val="lev"/>
          <w:rFonts w:ascii="Calibri" w:hAnsi="Calibri" w:cs="Calibri"/>
          <w:bCs w:val="0"/>
          <w:caps/>
          <w:lang w:val="en-GB"/>
        </w:rPr>
      </w:pPr>
    </w:p>
    <w:p w14:paraId="55E78C9F" w14:textId="77777777" w:rsidR="00BA5129" w:rsidRPr="00BA5129" w:rsidRDefault="00BA5129" w:rsidP="00BA5129">
      <w:pPr>
        <w:rPr>
          <w:rStyle w:val="lev"/>
          <w:rFonts w:ascii="Calibri" w:hAnsi="Calibri" w:cs="Calibri"/>
          <w:bCs w:val="0"/>
          <w:caps/>
          <w:lang w:val="en-GB"/>
        </w:rPr>
      </w:pPr>
      <w:r w:rsidRPr="00BA5129">
        <w:rPr>
          <w:rStyle w:val="lev"/>
          <w:rFonts w:ascii="Calibri" w:hAnsi="Calibri" w:cs="Calibri"/>
          <w:caps/>
          <w:lang w:val="en-GB"/>
        </w:rPr>
        <w:t>Molecular breeding</w:t>
      </w:r>
    </w:p>
    <w:p w14:paraId="2F0A930B" w14:textId="77777777" w:rsidR="00BA5129" w:rsidRPr="00BA5129" w:rsidRDefault="00BA5129" w:rsidP="00BA5129">
      <w:pPr>
        <w:rPr>
          <w:rStyle w:val="lev"/>
          <w:rFonts w:ascii="Calibri" w:hAnsi="Calibri" w:cs="Calibri"/>
          <w:bCs w:val="0"/>
          <w:caps/>
          <w:lang w:val="en-GB"/>
        </w:rPr>
      </w:pPr>
    </w:p>
    <w:p w14:paraId="43B7DA52" w14:textId="77777777" w:rsidR="00BA5129" w:rsidRPr="00BA5129" w:rsidRDefault="00BA5129" w:rsidP="00BA5129">
      <w:pPr>
        <w:rPr>
          <w:rFonts w:ascii="Calibri" w:hAnsi="Calibri" w:cs="Calibri"/>
          <w:vertAlign w:val="superscript"/>
          <w:lang w:val="en-GB"/>
        </w:rPr>
      </w:pPr>
      <w:r w:rsidRPr="00BA5129">
        <w:rPr>
          <w:rFonts w:ascii="Calibri" w:hAnsi="Calibri" w:cs="Calibri"/>
          <w:bCs/>
          <w:lang w:val="en-GB"/>
        </w:rPr>
        <w:t>Marie</w:t>
      </w:r>
      <w:r w:rsidRPr="00BA5129">
        <w:rPr>
          <w:rFonts w:ascii="Calibri" w:hAnsi="Calibri" w:cs="Calibri"/>
          <w:b/>
          <w:lang w:val="en-GB"/>
        </w:rPr>
        <w:t xml:space="preserve"> </w:t>
      </w:r>
      <w:r w:rsidRPr="00BA5129">
        <w:rPr>
          <w:rFonts w:ascii="Calibri" w:hAnsi="Calibri" w:cs="Calibri"/>
          <w:lang w:val="en-GB"/>
        </w:rPr>
        <w:t xml:space="preserve">Louisa </w:t>
      </w:r>
      <w:proofErr w:type="spellStart"/>
      <w:r w:rsidRPr="00BA5129">
        <w:rPr>
          <w:rFonts w:ascii="Calibri" w:hAnsi="Calibri" w:cs="Calibri"/>
          <w:lang w:val="en-GB"/>
        </w:rPr>
        <w:t>Ramaroson</w:t>
      </w:r>
      <w:proofErr w:type="spellEnd"/>
      <w:r w:rsidRPr="00BA5129">
        <w:rPr>
          <w:rFonts w:ascii="Calibri" w:hAnsi="Calibri" w:cs="Calibri"/>
          <w:lang w:val="en-GB"/>
        </w:rPr>
        <w:t>*</w:t>
      </w:r>
      <w:r w:rsidRPr="00BA5129">
        <w:rPr>
          <w:rFonts w:ascii="Calibri" w:hAnsi="Calibri" w:cs="Calibri"/>
          <w:vertAlign w:val="superscript"/>
          <w:lang w:val="en-GB"/>
        </w:rPr>
        <w:t>1</w:t>
      </w:r>
      <w:r w:rsidRPr="00BA5129">
        <w:rPr>
          <w:rFonts w:ascii="Calibri" w:hAnsi="Calibri" w:cs="Calibri"/>
          <w:lang w:val="en-GB"/>
        </w:rPr>
        <w:t xml:space="preserve">, Claude Emmanuel </w:t>
      </w:r>
      <w:proofErr w:type="spellStart"/>
      <w:r w:rsidRPr="00BA5129">
        <w:rPr>
          <w:rFonts w:ascii="Calibri" w:hAnsi="Calibri" w:cs="Calibri"/>
          <w:lang w:val="en-GB"/>
        </w:rPr>
        <w:t>Koutouan</w:t>
      </w:r>
      <w:proofErr w:type="spellEnd"/>
      <w:r w:rsidRPr="00BA5129">
        <w:rPr>
          <w:rFonts w:ascii="Calibri" w:hAnsi="Calibri" w:cs="Calibri"/>
          <w:lang w:val="en-GB"/>
        </w:rPr>
        <w:t>*</w:t>
      </w:r>
      <w:r w:rsidRPr="00BA5129">
        <w:rPr>
          <w:rFonts w:ascii="Calibri" w:hAnsi="Calibri" w:cs="Calibri"/>
          <w:vertAlign w:val="superscript"/>
          <w:lang w:val="en-GB"/>
        </w:rPr>
        <w:t>1</w:t>
      </w:r>
      <w:r w:rsidRPr="00BA5129">
        <w:rPr>
          <w:rFonts w:ascii="Calibri" w:hAnsi="Calibri" w:cs="Calibri"/>
          <w:lang w:val="en-GB"/>
        </w:rPr>
        <w:t>, Angelina El Ghaziri</w:t>
      </w:r>
      <w:r w:rsidRPr="00BA5129">
        <w:rPr>
          <w:rFonts w:ascii="Calibri" w:hAnsi="Calibri" w:cs="Calibri"/>
          <w:vertAlign w:val="superscript"/>
          <w:lang w:val="en-GB"/>
        </w:rPr>
        <w:t>1</w:t>
      </w:r>
      <w:r w:rsidRPr="00BA5129">
        <w:rPr>
          <w:rFonts w:ascii="Calibri" w:hAnsi="Calibri" w:cs="Calibri"/>
          <w:lang w:val="en-GB"/>
        </w:rPr>
        <w:t xml:space="preserve">, </w:t>
      </w:r>
      <w:proofErr w:type="spellStart"/>
      <w:r w:rsidRPr="00BA5129">
        <w:rPr>
          <w:rFonts w:ascii="Calibri" w:hAnsi="Calibri" w:cs="Calibri"/>
          <w:lang w:val="en-GB"/>
        </w:rPr>
        <w:t>Raymonde</w:t>
      </w:r>
      <w:proofErr w:type="spellEnd"/>
      <w:r w:rsidRPr="00BA5129">
        <w:rPr>
          <w:rFonts w:ascii="Calibri" w:hAnsi="Calibri" w:cs="Calibri"/>
          <w:lang w:val="en-GB"/>
        </w:rPr>
        <w:t xml:space="preserve"> Baltenweck</w:t>
      </w:r>
      <w:r w:rsidRPr="00BA5129">
        <w:rPr>
          <w:rFonts w:ascii="Calibri" w:hAnsi="Calibri" w:cs="Calibri"/>
          <w:vertAlign w:val="superscript"/>
          <w:lang w:val="en-GB"/>
        </w:rPr>
        <w:t>2</w:t>
      </w:r>
      <w:r w:rsidRPr="00BA5129">
        <w:rPr>
          <w:rFonts w:ascii="Calibri" w:hAnsi="Calibri" w:cs="Calibri"/>
          <w:lang w:val="en-GB"/>
        </w:rPr>
        <w:t>, Patricia Claudel</w:t>
      </w:r>
      <w:r w:rsidRPr="00BA5129">
        <w:rPr>
          <w:rFonts w:ascii="Calibri" w:hAnsi="Calibri" w:cs="Calibri"/>
          <w:vertAlign w:val="superscript"/>
          <w:lang w:val="en-GB"/>
        </w:rPr>
        <w:t>2</w:t>
      </w:r>
      <w:r w:rsidRPr="00BA5129">
        <w:rPr>
          <w:rFonts w:ascii="Calibri" w:hAnsi="Calibri" w:cs="Calibri"/>
          <w:lang w:val="en-GB"/>
        </w:rPr>
        <w:t>, Philippe Hugueney</w:t>
      </w:r>
      <w:r w:rsidRPr="00BA5129">
        <w:rPr>
          <w:rFonts w:ascii="Calibri" w:hAnsi="Calibri" w:cs="Calibri"/>
          <w:vertAlign w:val="superscript"/>
          <w:lang w:val="en-GB"/>
        </w:rPr>
        <w:t>2</w:t>
      </w:r>
      <w:r w:rsidRPr="00BA5129">
        <w:rPr>
          <w:rFonts w:ascii="Calibri" w:hAnsi="Calibri" w:cs="Calibri"/>
          <w:lang w:val="en-GB"/>
        </w:rPr>
        <w:t xml:space="preserve">, </w:t>
      </w:r>
      <w:proofErr w:type="spellStart"/>
      <w:r w:rsidRPr="00BA5129">
        <w:rPr>
          <w:rFonts w:ascii="Calibri" w:hAnsi="Calibri" w:cs="Calibri"/>
          <w:lang w:val="en-GB"/>
        </w:rPr>
        <w:t>Sébastien</w:t>
      </w:r>
      <w:proofErr w:type="spellEnd"/>
      <w:r w:rsidRPr="00BA5129">
        <w:rPr>
          <w:rFonts w:ascii="Calibri" w:hAnsi="Calibri" w:cs="Calibri"/>
          <w:lang w:val="en-GB"/>
        </w:rPr>
        <w:t xml:space="preserve"> Huet</w:t>
      </w:r>
      <w:r w:rsidRPr="00BA5129">
        <w:rPr>
          <w:rFonts w:ascii="Calibri" w:hAnsi="Calibri" w:cs="Calibri"/>
          <w:vertAlign w:val="superscript"/>
          <w:lang w:val="en-GB"/>
        </w:rPr>
        <w:t>1</w:t>
      </w:r>
      <w:r w:rsidRPr="00BA5129">
        <w:rPr>
          <w:rFonts w:ascii="Calibri" w:hAnsi="Calibri" w:cs="Calibri"/>
          <w:lang w:val="en-GB"/>
        </w:rPr>
        <w:t>, Anita Suel</w:t>
      </w:r>
      <w:r w:rsidRPr="00BA5129">
        <w:rPr>
          <w:rFonts w:ascii="Calibri" w:hAnsi="Calibri" w:cs="Calibri"/>
          <w:vertAlign w:val="superscript"/>
          <w:lang w:val="en-GB"/>
        </w:rPr>
        <w:t>1</w:t>
      </w:r>
      <w:r w:rsidRPr="00BA5129">
        <w:rPr>
          <w:rFonts w:ascii="Calibri" w:hAnsi="Calibri" w:cs="Calibri"/>
          <w:lang w:val="en-GB"/>
        </w:rPr>
        <w:t>, Linda Voisine</w:t>
      </w:r>
      <w:r w:rsidRPr="00BA5129">
        <w:rPr>
          <w:rFonts w:ascii="Calibri" w:hAnsi="Calibri" w:cs="Calibri"/>
          <w:vertAlign w:val="superscript"/>
          <w:lang w:val="en-GB"/>
        </w:rPr>
        <w:t>1</w:t>
      </w:r>
      <w:r w:rsidRPr="00BA5129">
        <w:rPr>
          <w:rFonts w:ascii="Calibri" w:hAnsi="Calibri" w:cs="Calibri"/>
          <w:lang w:val="en-GB"/>
        </w:rPr>
        <w:t>, Mathilde Briard</w:t>
      </w:r>
      <w:r w:rsidRPr="00BA5129">
        <w:rPr>
          <w:rFonts w:ascii="Calibri" w:hAnsi="Calibri" w:cs="Calibri"/>
          <w:vertAlign w:val="superscript"/>
          <w:lang w:val="en-GB"/>
        </w:rPr>
        <w:t>1</w:t>
      </w:r>
      <w:r w:rsidRPr="00BA5129">
        <w:rPr>
          <w:rFonts w:ascii="Calibri" w:hAnsi="Calibri" w:cs="Calibri"/>
          <w:lang w:val="en-GB"/>
        </w:rPr>
        <w:t>, Jean Jacques Helesbeux</w:t>
      </w:r>
      <w:r w:rsidRPr="00BA5129">
        <w:rPr>
          <w:rFonts w:ascii="Calibri" w:hAnsi="Calibri" w:cs="Calibri"/>
          <w:vertAlign w:val="superscript"/>
          <w:lang w:val="en-GB"/>
        </w:rPr>
        <w:t>3</w:t>
      </w:r>
      <w:r w:rsidRPr="00BA5129">
        <w:rPr>
          <w:rFonts w:ascii="Calibri" w:hAnsi="Calibri" w:cs="Calibri"/>
          <w:lang w:val="en-GB"/>
        </w:rPr>
        <w:t xml:space="preserve">, </w:t>
      </w:r>
      <w:proofErr w:type="spellStart"/>
      <w:r w:rsidRPr="00BA5129">
        <w:rPr>
          <w:rFonts w:ascii="Calibri" w:hAnsi="Calibri" w:cs="Calibri"/>
          <w:lang w:val="en-GB"/>
        </w:rPr>
        <w:t>Latifa</w:t>
      </w:r>
      <w:proofErr w:type="spellEnd"/>
      <w:r w:rsidRPr="00BA5129">
        <w:rPr>
          <w:rFonts w:ascii="Calibri" w:hAnsi="Calibri" w:cs="Calibri"/>
          <w:lang w:val="en-GB"/>
        </w:rPr>
        <w:t xml:space="preserve"> Hamama</w:t>
      </w:r>
      <w:r w:rsidRPr="00BA5129">
        <w:rPr>
          <w:rFonts w:ascii="Calibri" w:hAnsi="Calibri" w:cs="Calibri"/>
          <w:vertAlign w:val="superscript"/>
          <w:lang w:val="en-GB"/>
        </w:rPr>
        <w:t>1</w:t>
      </w:r>
      <w:r w:rsidRPr="00BA5129">
        <w:rPr>
          <w:rFonts w:ascii="Calibri" w:hAnsi="Calibri" w:cs="Calibri"/>
          <w:lang w:val="en-GB"/>
        </w:rPr>
        <w:t xml:space="preserve">, </w:t>
      </w:r>
      <w:proofErr w:type="spellStart"/>
      <w:r w:rsidRPr="00BA5129">
        <w:rPr>
          <w:rFonts w:ascii="Calibri" w:hAnsi="Calibri" w:cs="Calibri"/>
          <w:lang w:val="en-GB"/>
        </w:rPr>
        <w:t>Valérie</w:t>
      </w:r>
      <w:proofErr w:type="spellEnd"/>
      <w:r w:rsidRPr="00BA5129">
        <w:rPr>
          <w:rFonts w:ascii="Calibri" w:hAnsi="Calibri" w:cs="Calibri"/>
          <w:lang w:val="en-GB"/>
        </w:rPr>
        <w:t xml:space="preserve"> le Clerc</w:t>
      </w:r>
      <w:r w:rsidRPr="00BA5129">
        <w:rPr>
          <w:rFonts w:ascii="Calibri" w:hAnsi="Calibri" w:cs="Calibri"/>
          <w:vertAlign w:val="superscript"/>
          <w:lang w:val="en-GB"/>
        </w:rPr>
        <w:t>1</w:t>
      </w:r>
      <w:r w:rsidRPr="00BA5129">
        <w:rPr>
          <w:rFonts w:ascii="Calibri" w:hAnsi="Calibri" w:cs="Calibri"/>
          <w:lang w:val="en-GB"/>
        </w:rPr>
        <w:t>, Emmanuel Geoffriau</w:t>
      </w:r>
      <w:r w:rsidRPr="00BA5129">
        <w:rPr>
          <w:rFonts w:ascii="Calibri" w:hAnsi="Calibri" w:cs="Calibri"/>
          <w:vertAlign w:val="superscript"/>
          <w:lang w:val="en-GB"/>
        </w:rPr>
        <w:t>1,§</w:t>
      </w:r>
    </w:p>
    <w:p w14:paraId="7F3F6702" w14:textId="77777777" w:rsidR="00BA5129" w:rsidRPr="00BA5129" w:rsidRDefault="00BA5129" w:rsidP="00BA5129">
      <w:pPr>
        <w:rPr>
          <w:rFonts w:ascii="Calibri" w:hAnsi="Calibri" w:cs="Calibri"/>
          <w:lang w:val="en-GB"/>
        </w:rPr>
      </w:pPr>
    </w:p>
    <w:p w14:paraId="3E5FB528" w14:textId="77777777" w:rsidR="00BA5129" w:rsidRPr="00BA5129" w:rsidRDefault="00BA5129" w:rsidP="00BA5129">
      <w:pPr>
        <w:widowControl w:val="0"/>
        <w:autoSpaceDE w:val="0"/>
        <w:autoSpaceDN w:val="0"/>
        <w:adjustRightInd w:val="0"/>
        <w:rPr>
          <w:rFonts w:ascii="Calibri" w:hAnsi="Calibri" w:cs="Calibri"/>
          <w:noProof/>
          <w:lang w:val="fr-FR"/>
        </w:rPr>
      </w:pPr>
      <w:r w:rsidRPr="00BA5129">
        <w:rPr>
          <w:rFonts w:ascii="Calibri" w:hAnsi="Calibri" w:cs="Calibri"/>
          <w:noProof/>
          <w:lang w:val="fr-FR"/>
        </w:rPr>
        <w:t>1 Institut Agro, Université d’Angers, INRAE, IRHS, SFR 4207 QUASAV, Angers, France</w:t>
      </w:r>
    </w:p>
    <w:p w14:paraId="78B59C11" w14:textId="77777777" w:rsidR="00BA5129" w:rsidRPr="00BA5129" w:rsidRDefault="00BA5129" w:rsidP="00BA5129">
      <w:pPr>
        <w:rPr>
          <w:rFonts w:ascii="Calibri" w:hAnsi="Calibri" w:cs="Calibri"/>
          <w:noProof/>
          <w:lang w:val="fr-FR"/>
        </w:rPr>
      </w:pPr>
      <w:r w:rsidRPr="00BA5129">
        <w:rPr>
          <w:rFonts w:ascii="Calibri" w:hAnsi="Calibri" w:cs="Calibri"/>
          <w:noProof/>
          <w:lang w:val="fr-FR"/>
        </w:rPr>
        <w:t>2 Université de Strasbourg, INRAE, SVQV UMR-A 1131, F-68000 Colmar, France</w:t>
      </w:r>
    </w:p>
    <w:p w14:paraId="6A311E87" w14:textId="77777777" w:rsidR="00BA5129" w:rsidRPr="00BA5129" w:rsidRDefault="00BA5129" w:rsidP="00BA5129">
      <w:pPr>
        <w:rPr>
          <w:rFonts w:ascii="Calibri" w:hAnsi="Calibri" w:cs="Calibri"/>
          <w:noProof/>
          <w:lang w:val="fr-FR"/>
        </w:rPr>
      </w:pPr>
      <w:r w:rsidRPr="00BA5129">
        <w:rPr>
          <w:rFonts w:ascii="Calibri" w:hAnsi="Calibri" w:cs="Calibri"/>
          <w:noProof/>
          <w:lang w:val="fr-FR"/>
        </w:rPr>
        <w:t>3 Université de Strasbourg, INRAE, SVQV UMR-A 1131, F-68000 Colmar, France</w:t>
      </w:r>
    </w:p>
    <w:p w14:paraId="796CFFAD" w14:textId="77777777" w:rsidR="00BA5129" w:rsidRPr="00BA5129" w:rsidRDefault="00BA5129" w:rsidP="00BA5129">
      <w:pPr>
        <w:rPr>
          <w:rFonts w:ascii="Calibri" w:hAnsi="Calibri" w:cs="Calibri"/>
          <w:lang w:val="en-GB"/>
        </w:rPr>
      </w:pPr>
      <w:r w:rsidRPr="00BA5129">
        <w:rPr>
          <w:rFonts w:ascii="Calibri" w:hAnsi="Calibri" w:cs="Calibri"/>
          <w:lang w:val="en-GB"/>
        </w:rPr>
        <w:t xml:space="preserve">§ Correspondence: </w:t>
      </w:r>
      <w:hyperlink r:id="rId5" w:history="1">
        <w:r w:rsidRPr="00BA5129">
          <w:rPr>
            <w:rStyle w:val="Lienhypertexte"/>
            <w:rFonts w:ascii="Calibri" w:hAnsi="Calibri" w:cs="Calibri"/>
            <w:lang w:val="en-GB"/>
          </w:rPr>
          <w:t>emmanuel.geoffriau@institut-agro.fr</w:t>
        </w:r>
      </w:hyperlink>
      <w:r w:rsidRPr="00BA5129">
        <w:rPr>
          <w:rFonts w:ascii="Calibri" w:hAnsi="Calibri" w:cs="Calibri"/>
          <w:lang w:val="en-GB"/>
        </w:rPr>
        <w:t xml:space="preserve">; </w:t>
      </w:r>
      <w:proofErr w:type="gramStart"/>
      <w:r w:rsidRPr="00BA5129">
        <w:rPr>
          <w:rFonts w:ascii="Calibri" w:hAnsi="Calibri" w:cs="Calibri"/>
          <w:lang w:val="en-GB"/>
        </w:rPr>
        <w:t>Tel :</w:t>
      </w:r>
      <w:proofErr w:type="gramEnd"/>
      <w:r w:rsidRPr="00BA5129">
        <w:rPr>
          <w:rFonts w:ascii="Calibri" w:hAnsi="Calibri" w:cs="Calibri"/>
          <w:lang w:val="en-GB"/>
        </w:rPr>
        <w:t xml:space="preserve"> +33-(0)2 41 22 54 31</w:t>
      </w:r>
    </w:p>
    <w:p w14:paraId="6599797F" w14:textId="77777777" w:rsidR="00BA5129" w:rsidRPr="00BA5129" w:rsidRDefault="00BA5129" w:rsidP="00BA5129">
      <w:pPr>
        <w:rPr>
          <w:rFonts w:ascii="Calibri" w:hAnsi="Calibri" w:cs="Calibri"/>
          <w:lang w:val="en-GB"/>
        </w:rPr>
      </w:pPr>
      <w:r w:rsidRPr="00BA5129">
        <w:rPr>
          <w:rFonts w:ascii="Calibri" w:hAnsi="Calibri" w:cs="Calibri"/>
          <w:lang w:val="en-GB"/>
        </w:rPr>
        <w:t>* The first two authors contributed equally to the paper</w:t>
      </w:r>
    </w:p>
    <w:bookmarkEnd w:id="2"/>
    <w:p w14:paraId="4BD6DB79" w14:textId="77777777" w:rsidR="00BA5129" w:rsidRPr="00BA5129" w:rsidRDefault="00BA5129" w:rsidP="00BA5129">
      <w:pPr>
        <w:rPr>
          <w:rFonts w:ascii="Calibri" w:hAnsi="Calibri" w:cs="Calibri"/>
          <w:lang w:val="en-GB"/>
        </w:rPr>
      </w:pPr>
    </w:p>
    <w:p w14:paraId="7C4028D4" w14:textId="32A167C9" w:rsidR="00BA5129" w:rsidRPr="00BA5129" w:rsidRDefault="00A72384" w:rsidP="00BA5129">
      <w:pPr>
        <w:rPr>
          <w:rFonts w:ascii="Calibri" w:hAnsi="Calibri" w:cs="Calibri"/>
        </w:rPr>
      </w:pPr>
      <w:bookmarkStart w:id="3" w:name="_Hlk180679619"/>
      <w:r>
        <w:rPr>
          <w:rFonts w:ascii="Calibri" w:hAnsi="Calibri" w:cs="Calibri"/>
          <w:lang w:val="en-GB"/>
        </w:rPr>
        <w:t>Online Resource</w:t>
      </w:r>
      <w:r w:rsidR="00BA5129" w:rsidRPr="00BA5129">
        <w:rPr>
          <w:rFonts w:ascii="Calibri" w:hAnsi="Calibri" w:cs="Calibri"/>
          <w:lang w:val="en-GB"/>
        </w:rPr>
        <w:t xml:space="preserve"> </w:t>
      </w:r>
      <w:bookmarkEnd w:id="3"/>
      <w:r w:rsidR="00BA5129" w:rsidRPr="00BA5129">
        <w:rPr>
          <w:rFonts w:ascii="Calibri" w:hAnsi="Calibri" w:cs="Calibri"/>
          <w:lang w:val="en-GB"/>
        </w:rPr>
        <w:t xml:space="preserve">1:  </w:t>
      </w:r>
      <w:r w:rsidR="00BA5129">
        <w:rPr>
          <w:rFonts w:ascii="Calibri" w:hAnsi="Calibri" w:cs="Calibri"/>
          <w:lang w:val="en-GB"/>
        </w:rPr>
        <w:t>M</w:t>
      </w:r>
      <w:r w:rsidR="00BA5129" w:rsidRPr="00BA5129">
        <w:rPr>
          <w:rFonts w:ascii="Calibri" w:hAnsi="Calibri" w:cs="Calibri"/>
          <w:lang w:val="en-GB"/>
        </w:rPr>
        <w:t>etabolic data analysis</w:t>
      </w:r>
      <w:r w:rsidR="00BA5129">
        <w:rPr>
          <w:rFonts w:ascii="Calibri" w:hAnsi="Calibri" w:cs="Calibri"/>
          <w:lang w:val="en-GB"/>
        </w:rPr>
        <w:t xml:space="preserve"> of</w:t>
      </w:r>
      <w:r w:rsidR="00BA5129" w:rsidRPr="00BA5129">
        <w:rPr>
          <w:rFonts w:ascii="Calibri" w:hAnsi="Calibri" w:cs="Calibri"/>
          <w:lang w:val="en-GB"/>
        </w:rPr>
        <w:t xml:space="preserve"> Trial 1 </w:t>
      </w:r>
      <w:r w:rsidR="00BA5129">
        <w:rPr>
          <w:rFonts w:ascii="Calibri" w:hAnsi="Calibri" w:cs="Calibri"/>
          <w:lang w:val="en-GB"/>
        </w:rPr>
        <w:t xml:space="preserve">(H1 susceptible and I2 resistant accessions) </w:t>
      </w:r>
    </w:p>
    <w:p w14:paraId="06C17CDD" w14:textId="26AB57D8" w:rsidR="008F4D5F" w:rsidRDefault="008F4D5F">
      <w:pPr>
        <w:pStyle w:val="Titre"/>
      </w:pPr>
      <w:bookmarkStart w:id="4" w:name="_GoBack"/>
      <w:bookmarkEnd w:id="4"/>
    </w:p>
    <w:sdt>
      <w:sdtPr>
        <w:rPr>
          <w:rFonts w:asciiTheme="minorHAnsi" w:eastAsiaTheme="minorHAnsi" w:hAnsiTheme="minorHAnsi" w:cstheme="minorBidi"/>
          <w:color w:val="auto"/>
          <w:sz w:val="24"/>
          <w:szCs w:val="24"/>
        </w:rPr>
        <w:id w:val="446886800"/>
        <w:docPartObj>
          <w:docPartGallery w:val="Table of Contents"/>
          <w:docPartUnique/>
        </w:docPartObj>
      </w:sdtPr>
      <w:sdtEndPr/>
      <w:sdtContent>
        <w:p w14:paraId="47DFD777" w14:textId="77777777" w:rsidR="008F4D5F" w:rsidRDefault="003F36E8">
          <w:pPr>
            <w:pStyle w:val="En-ttedetabledesmatires"/>
          </w:pPr>
          <w:r>
            <w:t>Table of contents</w:t>
          </w:r>
        </w:p>
        <w:p w14:paraId="7159DE5F" w14:textId="77777777" w:rsidR="003F36E8" w:rsidRDefault="003F36E8">
          <w:pPr>
            <w:pStyle w:val="TM1"/>
            <w:tabs>
              <w:tab w:val="right" w:leader="dot" w:pos="9396"/>
            </w:tabs>
            <w:rPr>
              <w:noProof/>
            </w:rPr>
          </w:pPr>
          <w:r>
            <w:fldChar w:fldCharType="begin"/>
          </w:r>
          <w:r>
            <w:instrText>TOC \o "1-3" \h \z \u</w:instrText>
          </w:r>
          <w:r>
            <w:fldChar w:fldCharType="separate"/>
          </w:r>
          <w:hyperlink w:anchor="_Toc181007960" w:history="1">
            <w:r w:rsidRPr="00BC7860">
              <w:rPr>
                <w:rStyle w:val="Lienhypertexte"/>
                <w:noProof/>
              </w:rPr>
              <w:t>Api7R</w:t>
            </w:r>
            <w:r>
              <w:rPr>
                <w:noProof/>
                <w:webHidden/>
              </w:rPr>
              <w:tab/>
            </w:r>
            <w:r>
              <w:rPr>
                <w:noProof/>
                <w:webHidden/>
              </w:rPr>
              <w:fldChar w:fldCharType="begin"/>
            </w:r>
            <w:r>
              <w:rPr>
                <w:noProof/>
                <w:webHidden/>
              </w:rPr>
              <w:instrText xml:space="preserve"> PAGEREF _Toc181007960 \h </w:instrText>
            </w:r>
            <w:r>
              <w:rPr>
                <w:noProof/>
                <w:webHidden/>
              </w:rPr>
            </w:r>
            <w:r>
              <w:rPr>
                <w:noProof/>
                <w:webHidden/>
              </w:rPr>
              <w:fldChar w:fldCharType="separate"/>
            </w:r>
            <w:r>
              <w:rPr>
                <w:noProof/>
                <w:webHidden/>
              </w:rPr>
              <w:t>2</w:t>
            </w:r>
            <w:r>
              <w:rPr>
                <w:noProof/>
                <w:webHidden/>
              </w:rPr>
              <w:fldChar w:fldCharType="end"/>
            </w:r>
          </w:hyperlink>
        </w:p>
        <w:p w14:paraId="1FB4E32A" w14:textId="77777777" w:rsidR="003F36E8" w:rsidRDefault="00A72384">
          <w:pPr>
            <w:pStyle w:val="TM2"/>
            <w:tabs>
              <w:tab w:val="right" w:leader="dot" w:pos="9396"/>
            </w:tabs>
            <w:rPr>
              <w:noProof/>
            </w:rPr>
          </w:pPr>
          <w:hyperlink w:anchor="_Toc181007961" w:history="1">
            <w:r w:rsidR="003F36E8" w:rsidRPr="00BC7860">
              <w:rPr>
                <w:rStyle w:val="Lienhypertexte"/>
                <w:noProof/>
              </w:rPr>
              <w:t>Two-way ANOVA with interaction</w:t>
            </w:r>
            <w:r w:rsidR="003F36E8">
              <w:rPr>
                <w:noProof/>
                <w:webHidden/>
              </w:rPr>
              <w:tab/>
            </w:r>
            <w:r w:rsidR="003F36E8">
              <w:rPr>
                <w:noProof/>
                <w:webHidden/>
              </w:rPr>
              <w:fldChar w:fldCharType="begin"/>
            </w:r>
            <w:r w:rsidR="003F36E8">
              <w:rPr>
                <w:noProof/>
                <w:webHidden/>
              </w:rPr>
              <w:instrText xml:space="preserve"> PAGEREF _Toc181007961 \h </w:instrText>
            </w:r>
            <w:r w:rsidR="003F36E8">
              <w:rPr>
                <w:noProof/>
                <w:webHidden/>
              </w:rPr>
            </w:r>
            <w:r w:rsidR="003F36E8">
              <w:rPr>
                <w:noProof/>
                <w:webHidden/>
              </w:rPr>
              <w:fldChar w:fldCharType="separate"/>
            </w:r>
            <w:r w:rsidR="003F36E8">
              <w:rPr>
                <w:noProof/>
                <w:webHidden/>
              </w:rPr>
              <w:t>2</w:t>
            </w:r>
            <w:r w:rsidR="003F36E8">
              <w:rPr>
                <w:noProof/>
                <w:webHidden/>
              </w:rPr>
              <w:fldChar w:fldCharType="end"/>
            </w:r>
          </w:hyperlink>
        </w:p>
        <w:p w14:paraId="797B9773" w14:textId="77777777" w:rsidR="003F36E8" w:rsidRDefault="00A72384">
          <w:pPr>
            <w:pStyle w:val="TM3"/>
            <w:tabs>
              <w:tab w:val="right" w:leader="dot" w:pos="9396"/>
            </w:tabs>
            <w:rPr>
              <w:noProof/>
            </w:rPr>
          </w:pPr>
          <w:hyperlink w:anchor="_Toc181007962" w:history="1">
            <w:r w:rsidR="003F36E8" w:rsidRPr="00BC7860">
              <w:rPr>
                <w:rStyle w:val="Lienhypertexte"/>
                <w:noProof/>
              </w:rPr>
              <w:t>Postulates verification</w:t>
            </w:r>
            <w:r w:rsidR="003F36E8">
              <w:rPr>
                <w:noProof/>
                <w:webHidden/>
              </w:rPr>
              <w:tab/>
            </w:r>
            <w:r w:rsidR="003F36E8">
              <w:rPr>
                <w:noProof/>
                <w:webHidden/>
              </w:rPr>
              <w:fldChar w:fldCharType="begin"/>
            </w:r>
            <w:r w:rsidR="003F36E8">
              <w:rPr>
                <w:noProof/>
                <w:webHidden/>
              </w:rPr>
              <w:instrText xml:space="preserve"> PAGEREF _Toc181007962 \h </w:instrText>
            </w:r>
            <w:r w:rsidR="003F36E8">
              <w:rPr>
                <w:noProof/>
                <w:webHidden/>
              </w:rPr>
            </w:r>
            <w:r w:rsidR="003F36E8">
              <w:rPr>
                <w:noProof/>
                <w:webHidden/>
              </w:rPr>
              <w:fldChar w:fldCharType="separate"/>
            </w:r>
            <w:r w:rsidR="003F36E8">
              <w:rPr>
                <w:noProof/>
                <w:webHidden/>
              </w:rPr>
              <w:t>2</w:t>
            </w:r>
            <w:r w:rsidR="003F36E8">
              <w:rPr>
                <w:noProof/>
                <w:webHidden/>
              </w:rPr>
              <w:fldChar w:fldCharType="end"/>
            </w:r>
          </w:hyperlink>
        </w:p>
        <w:p w14:paraId="156E04C6" w14:textId="77777777" w:rsidR="003F36E8" w:rsidRDefault="00A72384">
          <w:pPr>
            <w:pStyle w:val="TM3"/>
            <w:tabs>
              <w:tab w:val="right" w:leader="dot" w:pos="9396"/>
            </w:tabs>
            <w:rPr>
              <w:noProof/>
            </w:rPr>
          </w:pPr>
          <w:hyperlink w:anchor="_Toc181007963" w:history="1">
            <w:r w:rsidR="003F36E8" w:rsidRPr="00BC7860">
              <w:rPr>
                <w:rStyle w:val="Lienhypertexte"/>
                <w:noProof/>
              </w:rPr>
              <w:t>Box-Cox transformation</w:t>
            </w:r>
            <w:r w:rsidR="003F36E8">
              <w:rPr>
                <w:noProof/>
                <w:webHidden/>
              </w:rPr>
              <w:tab/>
            </w:r>
            <w:r w:rsidR="003F36E8">
              <w:rPr>
                <w:noProof/>
                <w:webHidden/>
              </w:rPr>
              <w:fldChar w:fldCharType="begin"/>
            </w:r>
            <w:r w:rsidR="003F36E8">
              <w:rPr>
                <w:noProof/>
                <w:webHidden/>
              </w:rPr>
              <w:instrText xml:space="preserve"> PAGEREF _Toc181007963 \h </w:instrText>
            </w:r>
            <w:r w:rsidR="003F36E8">
              <w:rPr>
                <w:noProof/>
                <w:webHidden/>
              </w:rPr>
            </w:r>
            <w:r w:rsidR="003F36E8">
              <w:rPr>
                <w:noProof/>
                <w:webHidden/>
              </w:rPr>
              <w:fldChar w:fldCharType="separate"/>
            </w:r>
            <w:r w:rsidR="003F36E8">
              <w:rPr>
                <w:noProof/>
                <w:webHidden/>
              </w:rPr>
              <w:t>3</w:t>
            </w:r>
            <w:r w:rsidR="003F36E8">
              <w:rPr>
                <w:noProof/>
                <w:webHidden/>
              </w:rPr>
              <w:fldChar w:fldCharType="end"/>
            </w:r>
          </w:hyperlink>
        </w:p>
        <w:p w14:paraId="38B9EC48" w14:textId="77777777" w:rsidR="003F36E8" w:rsidRDefault="00A72384">
          <w:pPr>
            <w:pStyle w:val="TM2"/>
            <w:tabs>
              <w:tab w:val="right" w:leader="dot" w:pos="9396"/>
            </w:tabs>
            <w:rPr>
              <w:noProof/>
            </w:rPr>
          </w:pPr>
          <w:hyperlink w:anchor="_Toc181007964" w:history="1">
            <w:r w:rsidR="003F36E8" w:rsidRPr="00BC7860">
              <w:rPr>
                <w:rStyle w:val="Lienhypertexte"/>
                <w:noProof/>
              </w:rPr>
              <w:t>Two-way ANOVA without interaction</w:t>
            </w:r>
            <w:r w:rsidR="003F36E8">
              <w:rPr>
                <w:noProof/>
                <w:webHidden/>
              </w:rPr>
              <w:tab/>
            </w:r>
            <w:r w:rsidR="003F36E8">
              <w:rPr>
                <w:noProof/>
                <w:webHidden/>
              </w:rPr>
              <w:fldChar w:fldCharType="begin"/>
            </w:r>
            <w:r w:rsidR="003F36E8">
              <w:rPr>
                <w:noProof/>
                <w:webHidden/>
              </w:rPr>
              <w:instrText xml:space="preserve"> PAGEREF _Toc181007964 \h </w:instrText>
            </w:r>
            <w:r w:rsidR="003F36E8">
              <w:rPr>
                <w:noProof/>
                <w:webHidden/>
              </w:rPr>
            </w:r>
            <w:r w:rsidR="003F36E8">
              <w:rPr>
                <w:noProof/>
                <w:webHidden/>
              </w:rPr>
              <w:fldChar w:fldCharType="separate"/>
            </w:r>
            <w:r w:rsidR="003F36E8">
              <w:rPr>
                <w:noProof/>
                <w:webHidden/>
              </w:rPr>
              <w:t>5</w:t>
            </w:r>
            <w:r w:rsidR="003F36E8">
              <w:rPr>
                <w:noProof/>
                <w:webHidden/>
              </w:rPr>
              <w:fldChar w:fldCharType="end"/>
            </w:r>
          </w:hyperlink>
        </w:p>
        <w:p w14:paraId="4FAA6384" w14:textId="77777777" w:rsidR="003F36E8" w:rsidRDefault="00A72384">
          <w:pPr>
            <w:pStyle w:val="TM3"/>
            <w:tabs>
              <w:tab w:val="right" w:leader="dot" w:pos="9396"/>
            </w:tabs>
            <w:rPr>
              <w:noProof/>
            </w:rPr>
          </w:pPr>
          <w:hyperlink w:anchor="_Toc181007965" w:history="1">
            <w:r w:rsidR="003F36E8" w:rsidRPr="00BC7860">
              <w:rPr>
                <w:rStyle w:val="Lienhypertexte"/>
                <w:noProof/>
              </w:rPr>
              <w:t>Box-Cox transformation</w:t>
            </w:r>
            <w:r w:rsidR="003F36E8">
              <w:rPr>
                <w:noProof/>
                <w:webHidden/>
              </w:rPr>
              <w:tab/>
            </w:r>
            <w:r w:rsidR="003F36E8">
              <w:rPr>
                <w:noProof/>
                <w:webHidden/>
              </w:rPr>
              <w:fldChar w:fldCharType="begin"/>
            </w:r>
            <w:r w:rsidR="003F36E8">
              <w:rPr>
                <w:noProof/>
                <w:webHidden/>
              </w:rPr>
              <w:instrText xml:space="preserve"> PAGEREF _Toc181007965 \h </w:instrText>
            </w:r>
            <w:r w:rsidR="003F36E8">
              <w:rPr>
                <w:noProof/>
                <w:webHidden/>
              </w:rPr>
            </w:r>
            <w:r w:rsidR="003F36E8">
              <w:rPr>
                <w:noProof/>
                <w:webHidden/>
              </w:rPr>
              <w:fldChar w:fldCharType="separate"/>
            </w:r>
            <w:r w:rsidR="003F36E8">
              <w:rPr>
                <w:noProof/>
                <w:webHidden/>
              </w:rPr>
              <w:t>6</w:t>
            </w:r>
            <w:r w:rsidR="003F36E8">
              <w:rPr>
                <w:noProof/>
                <w:webHidden/>
              </w:rPr>
              <w:fldChar w:fldCharType="end"/>
            </w:r>
          </w:hyperlink>
        </w:p>
        <w:p w14:paraId="56B8A53B" w14:textId="77777777" w:rsidR="003F36E8" w:rsidRDefault="00A72384">
          <w:pPr>
            <w:pStyle w:val="TM3"/>
            <w:tabs>
              <w:tab w:val="right" w:leader="dot" w:pos="9396"/>
            </w:tabs>
            <w:rPr>
              <w:noProof/>
            </w:rPr>
          </w:pPr>
          <w:hyperlink w:anchor="_Toc181007966" w:history="1">
            <w:r w:rsidR="003F36E8" w:rsidRPr="00BC7860">
              <w:rPr>
                <w:rStyle w:val="Lienhypertexte"/>
                <w:noProof/>
              </w:rPr>
              <w:t>Models comparison</w:t>
            </w:r>
            <w:r w:rsidR="003F36E8">
              <w:rPr>
                <w:noProof/>
                <w:webHidden/>
              </w:rPr>
              <w:tab/>
            </w:r>
            <w:r w:rsidR="003F36E8">
              <w:rPr>
                <w:noProof/>
                <w:webHidden/>
              </w:rPr>
              <w:fldChar w:fldCharType="begin"/>
            </w:r>
            <w:r w:rsidR="003F36E8">
              <w:rPr>
                <w:noProof/>
                <w:webHidden/>
              </w:rPr>
              <w:instrText xml:space="preserve"> PAGEREF _Toc181007966 \h </w:instrText>
            </w:r>
            <w:r w:rsidR="003F36E8">
              <w:rPr>
                <w:noProof/>
                <w:webHidden/>
              </w:rPr>
            </w:r>
            <w:r w:rsidR="003F36E8">
              <w:rPr>
                <w:noProof/>
                <w:webHidden/>
              </w:rPr>
              <w:fldChar w:fldCharType="separate"/>
            </w:r>
            <w:r w:rsidR="003F36E8">
              <w:rPr>
                <w:noProof/>
                <w:webHidden/>
              </w:rPr>
              <w:t>8</w:t>
            </w:r>
            <w:r w:rsidR="003F36E8">
              <w:rPr>
                <w:noProof/>
                <w:webHidden/>
              </w:rPr>
              <w:fldChar w:fldCharType="end"/>
            </w:r>
          </w:hyperlink>
        </w:p>
        <w:p w14:paraId="04A79FF4" w14:textId="77777777" w:rsidR="003F36E8" w:rsidRDefault="00A72384">
          <w:pPr>
            <w:pStyle w:val="TM3"/>
            <w:tabs>
              <w:tab w:val="right" w:leader="dot" w:pos="9396"/>
            </w:tabs>
            <w:rPr>
              <w:noProof/>
            </w:rPr>
          </w:pPr>
          <w:hyperlink w:anchor="_Toc181007967" w:history="1">
            <w:r w:rsidR="003F36E8" w:rsidRPr="00BC7860">
              <w:rPr>
                <w:rStyle w:val="Lienhypertexte"/>
                <w:noProof/>
              </w:rPr>
              <w:t>Pairwise comparison</w:t>
            </w:r>
            <w:r w:rsidR="003F36E8">
              <w:rPr>
                <w:noProof/>
                <w:webHidden/>
              </w:rPr>
              <w:tab/>
            </w:r>
            <w:r w:rsidR="003F36E8">
              <w:rPr>
                <w:noProof/>
                <w:webHidden/>
              </w:rPr>
              <w:fldChar w:fldCharType="begin"/>
            </w:r>
            <w:r w:rsidR="003F36E8">
              <w:rPr>
                <w:noProof/>
                <w:webHidden/>
              </w:rPr>
              <w:instrText xml:space="preserve"> PAGEREF _Toc181007967 \h </w:instrText>
            </w:r>
            <w:r w:rsidR="003F36E8">
              <w:rPr>
                <w:noProof/>
                <w:webHidden/>
              </w:rPr>
            </w:r>
            <w:r w:rsidR="003F36E8">
              <w:rPr>
                <w:noProof/>
                <w:webHidden/>
              </w:rPr>
              <w:fldChar w:fldCharType="separate"/>
            </w:r>
            <w:r w:rsidR="003F36E8">
              <w:rPr>
                <w:noProof/>
                <w:webHidden/>
              </w:rPr>
              <w:t>8</w:t>
            </w:r>
            <w:r w:rsidR="003F36E8">
              <w:rPr>
                <w:noProof/>
                <w:webHidden/>
              </w:rPr>
              <w:fldChar w:fldCharType="end"/>
            </w:r>
          </w:hyperlink>
        </w:p>
        <w:p w14:paraId="2DB00D1D" w14:textId="77777777" w:rsidR="003F36E8" w:rsidRDefault="00A72384">
          <w:pPr>
            <w:pStyle w:val="TM1"/>
            <w:tabs>
              <w:tab w:val="right" w:leader="dot" w:pos="9396"/>
            </w:tabs>
            <w:rPr>
              <w:noProof/>
            </w:rPr>
          </w:pPr>
          <w:hyperlink w:anchor="_Toc181007968" w:history="1">
            <w:r w:rsidR="003F36E8" w:rsidRPr="00BC7860">
              <w:rPr>
                <w:rStyle w:val="Lienhypertexte"/>
                <w:noProof/>
              </w:rPr>
              <w:t>Lut7R</w:t>
            </w:r>
            <w:r w:rsidR="003F36E8">
              <w:rPr>
                <w:noProof/>
                <w:webHidden/>
              </w:rPr>
              <w:tab/>
            </w:r>
            <w:r w:rsidR="003F36E8">
              <w:rPr>
                <w:noProof/>
                <w:webHidden/>
              </w:rPr>
              <w:fldChar w:fldCharType="begin"/>
            </w:r>
            <w:r w:rsidR="003F36E8">
              <w:rPr>
                <w:noProof/>
                <w:webHidden/>
              </w:rPr>
              <w:instrText xml:space="preserve"> PAGEREF _Toc181007968 \h </w:instrText>
            </w:r>
            <w:r w:rsidR="003F36E8">
              <w:rPr>
                <w:noProof/>
                <w:webHidden/>
              </w:rPr>
            </w:r>
            <w:r w:rsidR="003F36E8">
              <w:rPr>
                <w:noProof/>
                <w:webHidden/>
              </w:rPr>
              <w:fldChar w:fldCharType="separate"/>
            </w:r>
            <w:r w:rsidR="003F36E8">
              <w:rPr>
                <w:noProof/>
                <w:webHidden/>
              </w:rPr>
              <w:t>9</w:t>
            </w:r>
            <w:r w:rsidR="003F36E8">
              <w:rPr>
                <w:noProof/>
                <w:webHidden/>
              </w:rPr>
              <w:fldChar w:fldCharType="end"/>
            </w:r>
          </w:hyperlink>
        </w:p>
        <w:p w14:paraId="55F3D139" w14:textId="77777777" w:rsidR="003F36E8" w:rsidRDefault="00A72384">
          <w:pPr>
            <w:pStyle w:val="TM2"/>
            <w:tabs>
              <w:tab w:val="right" w:leader="dot" w:pos="9396"/>
            </w:tabs>
            <w:rPr>
              <w:noProof/>
            </w:rPr>
          </w:pPr>
          <w:hyperlink w:anchor="_Toc181007969" w:history="1">
            <w:r w:rsidR="003F36E8" w:rsidRPr="00BC7860">
              <w:rPr>
                <w:rStyle w:val="Lienhypertexte"/>
                <w:noProof/>
              </w:rPr>
              <w:t>Two-way ANOVA with interaction</w:t>
            </w:r>
            <w:r w:rsidR="003F36E8">
              <w:rPr>
                <w:noProof/>
                <w:webHidden/>
              </w:rPr>
              <w:tab/>
            </w:r>
            <w:r w:rsidR="003F36E8">
              <w:rPr>
                <w:noProof/>
                <w:webHidden/>
              </w:rPr>
              <w:fldChar w:fldCharType="begin"/>
            </w:r>
            <w:r w:rsidR="003F36E8">
              <w:rPr>
                <w:noProof/>
                <w:webHidden/>
              </w:rPr>
              <w:instrText xml:space="preserve"> PAGEREF _Toc181007969 \h </w:instrText>
            </w:r>
            <w:r w:rsidR="003F36E8">
              <w:rPr>
                <w:noProof/>
                <w:webHidden/>
              </w:rPr>
            </w:r>
            <w:r w:rsidR="003F36E8">
              <w:rPr>
                <w:noProof/>
                <w:webHidden/>
              </w:rPr>
              <w:fldChar w:fldCharType="separate"/>
            </w:r>
            <w:r w:rsidR="003F36E8">
              <w:rPr>
                <w:noProof/>
                <w:webHidden/>
              </w:rPr>
              <w:t>9</w:t>
            </w:r>
            <w:r w:rsidR="003F36E8">
              <w:rPr>
                <w:noProof/>
                <w:webHidden/>
              </w:rPr>
              <w:fldChar w:fldCharType="end"/>
            </w:r>
          </w:hyperlink>
        </w:p>
        <w:p w14:paraId="05AE60AF" w14:textId="77777777" w:rsidR="003F36E8" w:rsidRDefault="00A72384">
          <w:pPr>
            <w:pStyle w:val="TM3"/>
            <w:tabs>
              <w:tab w:val="right" w:leader="dot" w:pos="9396"/>
            </w:tabs>
            <w:rPr>
              <w:noProof/>
            </w:rPr>
          </w:pPr>
          <w:hyperlink w:anchor="_Toc181007970" w:history="1">
            <w:r w:rsidR="003F36E8" w:rsidRPr="00BC7860">
              <w:rPr>
                <w:rStyle w:val="Lienhypertexte"/>
                <w:noProof/>
              </w:rPr>
              <w:t>Postulates verification</w:t>
            </w:r>
            <w:r w:rsidR="003F36E8">
              <w:rPr>
                <w:noProof/>
                <w:webHidden/>
              </w:rPr>
              <w:tab/>
            </w:r>
            <w:r w:rsidR="003F36E8">
              <w:rPr>
                <w:noProof/>
                <w:webHidden/>
              </w:rPr>
              <w:fldChar w:fldCharType="begin"/>
            </w:r>
            <w:r w:rsidR="003F36E8">
              <w:rPr>
                <w:noProof/>
                <w:webHidden/>
              </w:rPr>
              <w:instrText xml:space="preserve"> PAGEREF _Toc181007970 \h </w:instrText>
            </w:r>
            <w:r w:rsidR="003F36E8">
              <w:rPr>
                <w:noProof/>
                <w:webHidden/>
              </w:rPr>
            </w:r>
            <w:r w:rsidR="003F36E8">
              <w:rPr>
                <w:noProof/>
                <w:webHidden/>
              </w:rPr>
              <w:fldChar w:fldCharType="separate"/>
            </w:r>
            <w:r w:rsidR="003F36E8">
              <w:rPr>
                <w:noProof/>
                <w:webHidden/>
              </w:rPr>
              <w:t>9</w:t>
            </w:r>
            <w:r w:rsidR="003F36E8">
              <w:rPr>
                <w:noProof/>
                <w:webHidden/>
              </w:rPr>
              <w:fldChar w:fldCharType="end"/>
            </w:r>
          </w:hyperlink>
        </w:p>
        <w:p w14:paraId="0DBFDF69" w14:textId="77777777" w:rsidR="003F36E8" w:rsidRDefault="00A72384">
          <w:pPr>
            <w:pStyle w:val="TM3"/>
            <w:tabs>
              <w:tab w:val="right" w:leader="dot" w:pos="9396"/>
            </w:tabs>
            <w:rPr>
              <w:noProof/>
            </w:rPr>
          </w:pPr>
          <w:hyperlink w:anchor="_Toc181007971" w:history="1">
            <w:r w:rsidR="003F36E8" w:rsidRPr="00BC7860">
              <w:rPr>
                <w:rStyle w:val="Lienhypertexte"/>
                <w:noProof/>
              </w:rPr>
              <w:t>Box-Cox transformation</w:t>
            </w:r>
            <w:r w:rsidR="003F36E8">
              <w:rPr>
                <w:noProof/>
                <w:webHidden/>
              </w:rPr>
              <w:tab/>
            </w:r>
            <w:r w:rsidR="003F36E8">
              <w:rPr>
                <w:noProof/>
                <w:webHidden/>
              </w:rPr>
              <w:fldChar w:fldCharType="begin"/>
            </w:r>
            <w:r w:rsidR="003F36E8">
              <w:rPr>
                <w:noProof/>
                <w:webHidden/>
              </w:rPr>
              <w:instrText xml:space="preserve"> PAGEREF _Toc181007971 \h </w:instrText>
            </w:r>
            <w:r w:rsidR="003F36E8">
              <w:rPr>
                <w:noProof/>
                <w:webHidden/>
              </w:rPr>
            </w:r>
            <w:r w:rsidR="003F36E8">
              <w:rPr>
                <w:noProof/>
                <w:webHidden/>
              </w:rPr>
              <w:fldChar w:fldCharType="separate"/>
            </w:r>
            <w:r w:rsidR="003F36E8">
              <w:rPr>
                <w:noProof/>
                <w:webHidden/>
              </w:rPr>
              <w:t>10</w:t>
            </w:r>
            <w:r w:rsidR="003F36E8">
              <w:rPr>
                <w:noProof/>
                <w:webHidden/>
              </w:rPr>
              <w:fldChar w:fldCharType="end"/>
            </w:r>
          </w:hyperlink>
        </w:p>
        <w:p w14:paraId="14EA7DB6" w14:textId="77777777" w:rsidR="003F36E8" w:rsidRDefault="00A72384">
          <w:pPr>
            <w:pStyle w:val="TM2"/>
            <w:tabs>
              <w:tab w:val="right" w:leader="dot" w:pos="9396"/>
            </w:tabs>
            <w:rPr>
              <w:noProof/>
            </w:rPr>
          </w:pPr>
          <w:hyperlink w:anchor="_Toc181007972" w:history="1">
            <w:r w:rsidR="003F36E8" w:rsidRPr="00BC7860">
              <w:rPr>
                <w:rStyle w:val="Lienhypertexte"/>
                <w:noProof/>
              </w:rPr>
              <w:t>Two-way ANOVA without interaction</w:t>
            </w:r>
            <w:r w:rsidR="003F36E8">
              <w:rPr>
                <w:noProof/>
                <w:webHidden/>
              </w:rPr>
              <w:tab/>
            </w:r>
            <w:r w:rsidR="003F36E8">
              <w:rPr>
                <w:noProof/>
                <w:webHidden/>
              </w:rPr>
              <w:fldChar w:fldCharType="begin"/>
            </w:r>
            <w:r w:rsidR="003F36E8">
              <w:rPr>
                <w:noProof/>
                <w:webHidden/>
              </w:rPr>
              <w:instrText xml:space="preserve"> PAGEREF _Toc181007972 \h </w:instrText>
            </w:r>
            <w:r w:rsidR="003F36E8">
              <w:rPr>
                <w:noProof/>
                <w:webHidden/>
              </w:rPr>
            </w:r>
            <w:r w:rsidR="003F36E8">
              <w:rPr>
                <w:noProof/>
                <w:webHidden/>
              </w:rPr>
              <w:fldChar w:fldCharType="separate"/>
            </w:r>
            <w:r w:rsidR="003F36E8">
              <w:rPr>
                <w:noProof/>
                <w:webHidden/>
              </w:rPr>
              <w:t>12</w:t>
            </w:r>
            <w:r w:rsidR="003F36E8">
              <w:rPr>
                <w:noProof/>
                <w:webHidden/>
              </w:rPr>
              <w:fldChar w:fldCharType="end"/>
            </w:r>
          </w:hyperlink>
        </w:p>
        <w:p w14:paraId="02E57C4C" w14:textId="77777777" w:rsidR="003F36E8" w:rsidRDefault="00A72384">
          <w:pPr>
            <w:pStyle w:val="TM3"/>
            <w:tabs>
              <w:tab w:val="right" w:leader="dot" w:pos="9396"/>
            </w:tabs>
            <w:rPr>
              <w:noProof/>
            </w:rPr>
          </w:pPr>
          <w:hyperlink w:anchor="_Toc181007973" w:history="1">
            <w:r w:rsidR="003F36E8" w:rsidRPr="00BC7860">
              <w:rPr>
                <w:rStyle w:val="Lienhypertexte"/>
                <w:noProof/>
              </w:rPr>
              <w:t>Postulates verification</w:t>
            </w:r>
            <w:r w:rsidR="003F36E8">
              <w:rPr>
                <w:noProof/>
                <w:webHidden/>
              </w:rPr>
              <w:tab/>
            </w:r>
            <w:r w:rsidR="003F36E8">
              <w:rPr>
                <w:noProof/>
                <w:webHidden/>
              </w:rPr>
              <w:fldChar w:fldCharType="begin"/>
            </w:r>
            <w:r w:rsidR="003F36E8">
              <w:rPr>
                <w:noProof/>
                <w:webHidden/>
              </w:rPr>
              <w:instrText xml:space="preserve"> PAGEREF _Toc181007973 \h </w:instrText>
            </w:r>
            <w:r w:rsidR="003F36E8">
              <w:rPr>
                <w:noProof/>
                <w:webHidden/>
              </w:rPr>
            </w:r>
            <w:r w:rsidR="003F36E8">
              <w:rPr>
                <w:noProof/>
                <w:webHidden/>
              </w:rPr>
              <w:fldChar w:fldCharType="separate"/>
            </w:r>
            <w:r w:rsidR="003F36E8">
              <w:rPr>
                <w:noProof/>
                <w:webHidden/>
              </w:rPr>
              <w:t>12</w:t>
            </w:r>
            <w:r w:rsidR="003F36E8">
              <w:rPr>
                <w:noProof/>
                <w:webHidden/>
              </w:rPr>
              <w:fldChar w:fldCharType="end"/>
            </w:r>
          </w:hyperlink>
        </w:p>
        <w:p w14:paraId="38DE2688" w14:textId="77777777" w:rsidR="003F36E8" w:rsidRDefault="00A72384">
          <w:pPr>
            <w:pStyle w:val="TM3"/>
            <w:tabs>
              <w:tab w:val="right" w:leader="dot" w:pos="9396"/>
            </w:tabs>
            <w:rPr>
              <w:noProof/>
            </w:rPr>
          </w:pPr>
          <w:hyperlink w:anchor="_Toc181007974" w:history="1">
            <w:r w:rsidR="003F36E8" w:rsidRPr="00BC7860">
              <w:rPr>
                <w:rStyle w:val="Lienhypertexte"/>
                <w:noProof/>
              </w:rPr>
              <w:t>Box-Cox transformation</w:t>
            </w:r>
            <w:r w:rsidR="003F36E8">
              <w:rPr>
                <w:noProof/>
                <w:webHidden/>
              </w:rPr>
              <w:tab/>
            </w:r>
            <w:r w:rsidR="003F36E8">
              <w:rPr>
                <w:noProof/>
                <w:webHidden/>
              </w:rPr>
              <w:fldChar w:fldCharType="begin"/>
            </w:r>
            <w:r w:rsidR="003F36E8">
              <w:rPr>
                <w:noProof/>
                <w:webHidden/>
              </w:rPr>
              <w:instrText xml:space="preserve"> PAGEREF _Toc181007974 \h </w:instrText>
            </w:r>
            <w:r w:rsidR="003F36E8">
              <w:rPr>
                <w:noProof/>
                <w:webHidden/>
              </w:rPr>
            </w:r>
            <w:r w:rsidR="003F36E8">
              <w:rPr>
                <w:noProof/>
                <w:webHidden/>
              </w:rPr>
              <w:fldChar w:fldCharType="separate"/>
            </w:r>
            <w:r w:rsidR="003F36E8">
              <w:rPr>
                <w:noProof/>
                <w:webHidden/>
              </w:rPr>
              <w:t>13</w:t>
            </w:r>
            <w:r w:rsidR="003F36E8">
              <w:rPr>
                <w:noProof/>
                <w:webHidden/>
              </w:rPr>
              <w:fldChar w:fldCharType="end"/>
            </w:r>
          </w:hyperlink>
        </w:p>
        <w:p w14:paraId="3D790EB8" w14:textId="77777777" w:rsidR="003F36E8" w:rsidRDefault="00A72384">
          <w:pPr>
            <w:pStyle w:val="TM3"/>
            <w:tabs>
              <w:tab w:val="right" w:leader="dot" w:pos="9396"/>
            </w:tabs>
            <w:rPr>
              <w:noProof/>
            </w:rPr>
          </w:pPr>
          <w:hyperlink w:anchor="_Toc181007975" w:history="1">
            <w:r w:rsidR="003F36E8" w:rsidRPr="00BC7860">
              <w:rPr>
                <w:rStyle w:val="Lienhypertexte"/>
                <w:noProof/>
              </w:rPr>
              <w:t>Models comparison</w:t>
            </w:r>
            <w:r w:rsidR="003F36E8">
              <w:rPr>
                <w:noProof/>
                <w:webHidden/>
              </w:rPr>
              <w:tab/>
            </w:r>
            <w:r w:rsidR="003F36E8">
              <w:rPr>
                <w:noProof/>
                <w:webHidden/>
              </w:rPr>
              <w:fldChar w:fldCharType="begin"/>
            </w:r>
            <w:r w:rsidR="003F36E8">
              <w:rPr>
                <w:noProof/>
                <w:webHidden/>
              </w:rPr>
              <w:instrText xml:space="preserve"> PAGEREF _Toc181007975 \h </w:instrText>
            </w:r>
            <w:r w:rsidR="003F36E8">
              <w:rPr>
                <w:noProof/>
                <w:webHidden/>
              </w:rPr>
            </w:r>
            <w:r w:rsidR="003F36E8">
              <w:rPr>
                <w:noProof/>
                <w:webHidden/>
              </w:rPr>
              <w:fldChar w:fldCharType="separate"/>
            </w:r>
            <w:r w:rsidR="003F36E8">
              <w:rPr>
                <w:noProof/>
                <w:webHidden/>
              </w:rPr>
              <w:t>15</w:t>
            </w:r>
            <w:r w:rsidR="003F36E8">
              <w:rPr>
                <w:noProof/>
                <w:webHidden/>
              </w:rPr>
              <w:fldChar w:fldCharType="end"/>
            </w:r>
          </w:hyperlink>
        </w:p>
        <w:p w14:paraId="6836751E" w14:textId="77777777" w:rsidR="003F36E8" w:rsidRDefault="00A72384">
          <w:pPr>
            <w:pStyle w:val="TM3"/>
            <w:tabs>
              <w:tab w:val="right" w:leader="dot" w:pos="9396"/>
            </w:tabs>
            <w:rPr>
              <w:noProof/>
            </w:rPr>
          </w:pPr>
          <w:hyperlink w:anchor="_Toc181007976" w:history="1">
            <w:r w:rsidR="003F36E8" w:rsidRPr="00BC7860">
              <w:rPr>
                <w:rStyle w:val="Lienhypertexte"/>
                <w:noProof/>
              </w:rPr>
              <w:t>Pairwise comparison</w:t>
            </w:r>
            <w:r w:rsidR="003F36E8">
              <w:rPr>
                <w:noProof/>
                <w:webHidden/>
              </w:rPr>
              <w:tab/>
            </w:r>
            <w:r w:rsidR="003F36E8">
              <w:rPr>
                <w:noProof/>
                <w:webHidden/>
              </w:rPr>
              <w:fldChar w:fldCharType="begin"/>
            </w:r>
            <w:r w:rsidR="003F36E8">
              <w:rPr>
                <w:noProof/>
                <w:webHidden/>
              </w:rPr>
              <w:instrText xml:space="preserve"> PAGEREF _Toc181007976 \h </w:instrText>
            </w:r>
            <w:r w:rsidR="003F36E8">
              <w:rPr>
                <w:noProof/>
                <w:webHidden/>
              </w:rPr>
            </w:r>
            <w:r w:rsidR="003F36E8">
              <w:rPr>
                <w:noProof/>
                <w:webHidden/>
              </w:rPr>
              <w:fldChar w:fldCharType="separate"/>
            </w:r>
            <w:r w:rsidR="003F36E8">
              <w:rPr>
                <w:noProof/>
                <w:webHidden/>
              </w:rPr>
              <w:t>15</w:t>
            </w:r>
            <w:r w:rsidR="003F36E8">
              <w:rPr>
                <w:noProof/>
                <w:webHidden/>
              </w:rPr>
              <w:fldChar w:fldCharType="end"/>
            </w:r>
          </w:hyperlink>
        </w:p>
        <w:p w14:paraId="0C37FCA8" w14:textId="77777777" w:rsidR="003F36E8" w:rsidRDefault="00A72384">
          <w:pPr>
            <w:pStyle w:val="TM1"/>
            <w:tabs>
              <w:tab w:val="right" w:leader="dot" w:pos="9396"/>
            </w:tabs>
            <w:rPr>
              <w:noProof/>
            </w:rPr>
          </w:pPr>
          <w:hyperlink w:anchor="_Toc181007977" w:history="1">
            <w:r w:rsidR="003F36E8" w:rsidRPr="00BC7860">
              <w:rPr>
                <w:rStyle w:val="Lienhypertexte"/>
                <w:noProof/>
              </w:rPr>
              <w:t>Chry7R</w:t>
            </w:r>
            <w:r w:rsidR="003F36E8">
              <w:rPr>
                <w:noProof/>
                <w:webHidden/>
              </w:rPr>
              <w:tab/>
            </w:r>
            <w:r w:rsidR="003F36E8">
              <w:rPr>
                <w:noProof/>
                <w:webHidden/>
              </w:rPr>
              <w:fldChar w:fldCharType="begin"/>
            </w:r>
            <w:r w:rsidR="003F36E8">
              <w:rPr>
                <w:noProof/>
                <w:webHidden/>
              </w:rPr>
              <w:instrText xml:space="preserve"> PAGEREF _Toc181007977 \h </w:instrText>
            </w:r>
            <w:r w:rsidR="003F36E8">
              <w:rPr>
                <w:noProof/>
                <w:webHidden/>
              </w:rPr>
            </w:r>
            <w:r w:rsidR="003F36E8">
              <w:rPr>
                <w:noProof/>
                <w:webHidden/>
              </w:rPr>
              <w:fldChar w:fldCharType="separate"/>
            </w:r>
            <w:r w:rsidR="003F36E8">
              <w:rPr>
                <w:noProof/>
                <w:webHidden/>
              </w:rPr>
              <w:t>16</w:t>
            </w:r>
            <w:r w:rsidR="003F36E8">
              <w:rPr>
                <w:noProof/>
                <w:webHidden/>
              </w:rPr>
              <w:fldChar w:fldCharType="end"/>
            </w:r>
          </w:hyperlink>
        </w:p>
        <w:p w14:paraId="5AE47D11" w14:textId="77777777" w:rsidR="003F36E8" w:rsidRDefault="00A72384">
          <w:pPr>
            <w:pStyle w:val="TM2"/>
            <w:tabs>
              <w:tab w:val="right" w:leader="dot" w:pos="9396"/>
            </w:tabs>
            <w:rPr>
              <w:noProof/>
            </w:rPr>
          </w:pPr>
          <w:hyperlink w:anchor="_Toc181007978" w:history="1">
            <w:r w:rsidR="003F36E8" w:rsidRPr="00BC7860">
              <w:rPr>
                <w:rStyle w:val="Lienhypertexte"/>
                <w:noProof/>
              </w:rPr>
              <w:t>Two-way ANOVA with interaction</w:t>
            </w:r>
            <w:r w:rsidR="003F36E8">
              <w:rPr>
                <w:noProof/>
                <w:webHidden/>
              </w:rPr>
              <w:tab/>
            </w:r>
            <w:r w:rsidR="003F36E8">
              <w:rPr>
                <w:noProof/>
                <w:webHidden/>
              </w:rPr>
              <w:fldChar w:fldCharType="begin"/>
            </w:r>
            <w:r w:rsidR="003F36E8">
              <w:rPr>
                <w:noProof/>
                <w:webHidden/>
              </w:rPr>
              <w:instrText xml:space="preserve"> PAGEREF _Toc181007978 \h </w:instrText>
            </w:r>
            <w:r w:rsidR="003F36E8">
              <w:rPr>
                <w:noProof/>
                <w:webHidden/>
              </w:rPr>
            </w:r>
            <w:r w:rsidR="003F36E8">
              <w:rPr>
                <w:noProof/>
                <w:webHidden/>
              </w:rPr>
              <w:fldChar w:fldCharType="separate"/>
            </w:r>
            <w:r w:rsidR="003F36E8">
              <w:rPr>
                <w:noProof/>
                <w:webHidden/>
              </w:rPr>
              <w:t>16</w:t>
            </w:r>
            <w:r w:rsidR="003F36E8">
              <w:rPr>
                <w:noProof/>
                <w:webHidden/>
              </w:rPr>
              <w:fldChar w:fldCharType="end"/>
            </w:r>
          </w:hyperlink>
        </w:p>
        <w:p w14:paraId="0A9ECC52" w14:textId="77777777" w:rsidR="003F36E8" w:rsidRDefault="00A72384">
          <w:pPr>
            <w:pStyle w:val="TM3"/>
            <w:tabs>
              <w:tab w:val="right" w:leader="dot" w:pos="9396"/>
            </w:tabs>
            <w:rPr>
              <w:noProof/>
            </w:rPr>
          </w:pPr>
          <w:hyperlink w:anchor="_Toc181007979" w:history="1">
            <w:r w:rsidR="003F36E8" w:rsidRPr="00BC7860">
              <w:rPr>
                <w:rStyle w:val="Lienhypertexte"/>
                <w:noProof/>
              </w:rPr>
              <w:t>Postulates verification</w:t>
            </w:r>
            <w:r w:rsidR="003F36E8">
              <w:rPr>
                <w:noProof/>
                <w:webHidden/>
              </w:rPr>
              <w:tab/>
            </w:r>
            <w:r w:rsidR="003F36E8">
              <w:rPr>
                <w:noProof/>
                <w:webHidden/>
              </w:rPr>
              <w:fldChar w:fldCharType="begin"/>
            </w:r>
            <w:r w:rsidR="003F36E8">
              <w:rPr>
                <w:noProof/>
                <w:webHidden/>
              </w:rPr>
              <w:instrText xml:space="preserve"> PAGEREF _Toc181007979 \h </w:instrText>
            </w:r>
            <w:r w:rsidR="003F36E8">
              <w:rPr>
                <w:noProof/>
                <w:webHidden/>
              </w:rPr>
            </w:r>
            <w:r w:rsidR="003F36E8">
              <w:rPr>
                <w:noProof/>
                <w:webHidden/>
              </w:rPr>
              <w:fldChar w:fldCharType="separate"/>
            </w:r>
            <w:r w:rsidR="003F36E8">
              <w:rPr>
                <w:noProof/>
                <w:webHidden/>
              </w:rPr>
              <w:t>16</w:t>
            </w:r>
            <w:r w:rsidR="003F36E8">
              <w:rPr>
                <w:noProof/>
                <w:webHidden/>
              </w:rPr>
              <w:fldChar w:fldCharType="end"/>
            </w:r>
          </w:hyperlink>
        </w:p>
        <w:p w14:paraId="091122C9" w14:textId="77777777" w:rsidR="003F36E8" w:rsidRDefault="00A72384">
          <w:pPr>
            <w:pStyle w:val="TM3"/>
            <w:tabs>
              <w:tab w:val="right" w:leader="dot" w:pos="9396"/>
            </w:tabs>
            <w:rPr>
              <w:noProof/>
            </w:rPr>
          </w:pPr>
          <w:hyperlink w:anchor="_Toc181007980" w:history="1">
            <w:r w:rsidR="003F36E8" w:rsidRPr="00BC7860">
              <w:rPr>
                <w:rStyle w:val="Lienhypertexte"/>
                <w:noProof/>
              </w:rPr>
              <w:t>Box-Cox transformation</w:t>
            </w:r>
            <w:r w:rsidR="003F36E8">
              <w:rPr>
                <w:noProof/>
                <w:webHidden/>
              </w:rPr>
              <w:tab/>
            </w:r>
            <w:r w:rsidR="003F36E8">
              <w:rPr>
                <w:noProof/>
                <w:webHidden/>
              </w:rPr>
              <w:fldChar w:fldCharType="begin"/>
            </w:r>
            <w:r w:rsidR="003F36E8">
              <w:rPr>
                <w:noProof/>
                <w:webHidden/>
              </w:rPr>
              <w:instrText xml:space="preserve"> PAGEREF _Toc181007980 \h </w:instrText>
            </w:r>
            <w:r w:rsidR="003F36E8">
              <w:rPr>
                <w:noProof/>
                <w:webHidden/>
              </w:rPr>
            </w:r>
            <w:r w:rsidR="003F36E8">
              <w:rPr>
                <w:noProof/>
                <w:webHidden/>
              </w:rPr>
              <w:fldChar w:fldCharType="separate"/>
            </w:r>
            <w:r w:rsidR="003F36E8">
              <w:rPr>
                <w:noProof/>
                <w:webHidden/>
              </w:rPr>
              <w:t>17</w:t>
            </w:r>
            <w:r w:rsidR="003F36E8">
              <w:rPr>
                <w:noProof/>
                <w:webHidden/>
              </w:rPr>
              <w:fldChar w:fldCharType="end"/>
            </w:r>
          </w:hyperlink>
        </w:p>
        <w:p w14:paraId="717026F3" w14:textId="77777777" w:rsidR="003F36E8" w:rsidRDefault="00A72384">
          <w:pPr>
            <w:pStyle w:val="TM3"/>
            <w:tabs>
              <w:tab w:val="right" w:leader="dot" w:pos="9396"/>
            </w:tabs>
            <w:rPr>
              <w:noProof/>
            </w:rPr>
          </w:pPr>
          <w:hyperlink w:anchor="_Toc181007981" w:history="1">
            <w:r w:rsidR="003F36E8" w:rsidRPr="00BC7860">
              <w:rPr>
                <w:rStyle w:val="Lienhypertexte"/>
                <w:noProof/>
              </w:rPr>
              <w:t>Pairwise comparison</w:t>
            </w:r>
            <w:r w:rsidR="003F36E8">
              <w:rPr>
                <w:noProof/>
                <w:webHidden/>
              </w:rPr>
              <w:tab/>
            </w:r>
            <w:r w:rsidR="003F36E8">
              <w:rPr>
                <w:noProof/>
                <w:webHidden/>
              </w:rPr>
              <w:fldChar w:fldCharType="begin"/>
            </w:r>
            <w:r w:rsidR="003F36E8">
              <w:rPr>
                <w:noProof/>
                <w:webHidden/>
              </w:rPr>
              <w:instrText xml:space="preserve"> PAGEREF _Toc181007981 \h </w:instrText>
            </w:r>
            <w:r w:rsidR="003F36E8">
              <w:rPr>
                <w:noProof/>
                <w:webHidden/>
              </w:rPr>
            </w:r>
            <w:r w:rsidR="003F36E8">
              <w:rPr>
                <w:noProof/>
                <w:webHidden/>
              </w:rPr>
              <w:fldChar w:fldCharType="separate"/>
            </w:r>
            <w:r w:rsidR="003F36E8">
              <w:rPr>
                <w:noProof/>
                <w:webHidden/>
              </w:rPr>
              <w:t>19</w:t>
            </w:r>
            <w:r w:rsidR="003F36E8">
              <w:rPr>
                <w:noProof/>
                <w:webHidden/>
              </w:rPr>
              <w:fldChar w:fldCharType="end"/>
            </w:r>
          </w:hyperlink>
        </w:p>
        <w:p w14:paraId="76931F60" w14:textId="77777777" w:rsidR="008F4D5F" w:rsidRDefault="003F36E8">
          <w:r>
            <w:fldChar w:fldCharType="end"/>
          </w:r>
        </w:p>
      </w:sdtContent>
    </w:sdt>
    <w:p w14:paraId="0527A3AF" w14:textId="77777777" w:rsidR="008F4D5F" w:rsidRDefault="003F36E8">
      <w:pPr>
        <w:pStyle w:val="FirstParagraph"/>
      </w:pPr>
      <w:r>
        <w:rPr>
          <w:b/>
          <w:bCs/>
        </w:rPr>
        <w:t>Description</w:t>
      </w:r>
      <w:r>
        <w:t>: Trial 1 data consists of two factors: Accessions (H1 and I2) and Developmental stage (12 levels). The dependent variables are three flavones: Api7R, Lut7R, and Chry7R. These variables are quantitative and continuous. Four repetitions are observed for each combination of the two factors, allowing us to study the interaction between the factors. In this appendix, we detail all the steps of data analysis. The results are presented in Figure 2 of the manuscript.</w:t>
      </w:r>
    </w:p>
    <w:p w14:paraId="5CBF2326" w14:textId="77777777" w:rsidR="008F4D5F" w:rsidRDefault="003F36E8">
      <w:pPr>
        <w:pStyle w:val="SourceCode"/>
      </w:pPr>
      <w:r>
        <w:rPr>
          <w:rStyle w:val="FunctionTok"/>
        </w:rPr>
        <w:t>table</w:t>
      </w:r>
      <w:r>
        <w:rPr>
          <w:rStyle w:val="NormalTok"/>
        </w:rPr>
        <w:t>(donnees</w:t>
      </w:r>
      <w:r>
        <w:rPr>
          <w:rStyle w:val="SpecialCharTok"/>
        </w:rPr>
        <w:t>$</w:t>
      </w:r>
      <w:r>
        <w:rPr>
          <w:rStyle w:val="NormalTok"/>
        </w:rPr>
        <w:t>Accessions, donnees</w:t>
      </w:r>
      <w:r>
        <w:rPr>
          <w:rStyle w:val="SpecialCharTok"/>
        </w:rPr>
        <w:t>$</w:t>
      </w:r>
      <w:r>
        <w:rPr>
          <w:rStyle w:val="NormalTok"/>
        </w:rPr>
        <w:t>Developmental_Stage)</w:t>
      </w:r>
    </w:p>
    <w:p w14:paraId="2BB459F3" w14:textId="77777777" w:rsidR="008F4D5F" w:rsidRDefault="003F36E8">
      <w:pPr>
        <w:pStyle w:val="SourceCode"/>
      </w:pPr>
      <w:r>
        <w:rPr>
          <w:rStyle w:val="VerbatimChar"/>
        </w:rPr>
        <w:t xml:space="preserve">    </w:t>
      </w:r>
      <w:r>
        <w:br/>
      </w:r>
      <w:r>
        <w:rPr>
          <w:rStyle w:val="VerbatimChar"/>
        </w:rPr>
        <w:t xml:space="preserve">     2 leaves 3 leaves 4 leaves 5 leaves 6 leaves 9 leaves 12 leaves</w:t>
      </w:r>
      <w:r>
        <w:br/>
      </w:r>
      <w:r>
        <w:rPr>
          <w:rStyle w:val="VerbatimChar"/>
        </w:rPr>
        <w:t xml:space="preserve">  H1        4        4        4        4        4        4         4</w:t>
      </w:r>
      <w:r>
        <w:br/>
      </w:r>
      <w:r>
        <w:rPr>
          <w:rStyle w:val="VerbatimChar"/>
        </w:rPr>
        <w:t xml:space="preserve">  I2        4        4        4        4        4        4         4</w:t>
      </w:r>
    </w:p>
    <w:p w14:paraId="40EB7D65" w14:textId="77777777" w:rsidR="008F4D5F" w:rsidRDefault="003F36E8">
      <w:pPr>
        <w:pStyle w:val="Titre1"/>
      </w:pPr>
      <w:bookmarkStart w:id="5" w:name="_Toc181007960"/>
      <w:bookmarkStart w:id="6" w:name="api7r"/>
      <w:r>
        <w:t>Api7R</w:t>
      </w:r>
      <w:bookmarkEnd w:id="5"/>
    </w:p>
    <w:p w14:paraId="2536556C" w14:textId="77777777" w:rsidR="008F4D5F" w:rsidRDefault="003F36E8">
      <w:pPr>
        <w:pStyle w:val="Titre2"/>
      </w:pPr>
      <w:bookmarkStart w:id="7" w:name="_Toc181007961"/>
      <w:bookmarkStart w:id="8" w:name="two-way-anova-with-interaction"/>
      <w:r>
        <w:t>Two-way ANOVA with interaction</w:t>
      </w:r>
      <w:bookmarkEnd w:id="7"/>
    </w:p>
    <w:p w14:paraId="3077DFE2" w14:textId="77777777" w:rsidR="008F4D5F" w:rsidRDefault="003F36E8">
      <w:pPr>
        <w:pStyle w:val="SourceCode"/>
      </w:pPr>
      <w:r>
        <w:rPr>
          <w:rStyle w:val="NormalTok"/>
        </w:rPr>
        <w:t>Mod1</w:t>
      </w:r>
      <w:r>
        <w:rPr>
          <w:rStyle w:val="OtherTok"/>
        </w:rPr>
        <w:t>=</w:t>
      </w:r>
      <w:r>
        <w:rPr>
          <w:rStyle w:val="FunctionTok"/>
        </w:rPr>
        <w:t>lm</w:t>
      </w:r>
      <w:r>
        <w:rPr>
          <w:rStyle w:val="NormalTok"/>
        </w:rPr>
        <w:t xml:space="preserve">(Api7R </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donnees)</w:t>
      </w:r>
    </w:p>
    <w:p w14:paraId="01D4BE2B" w14:textId="77777777" w:rsidR="008F4D5F" w:rsidRDefault="003F36E8">
      <w:pPr>
        <w:pStyle w:val="Titre3"/>
      </w:pPr>
      <w:bookmarkStart w:id="9" w:name="_Toc181007962"/>
      <w:bookmarkStart w:id="10" w:name="postulates-verification"/>
      <w:r>
        <w:t>Postulates verification</w:t>
      </w:r>
      <w:bookmarkEnd w:id="9"/>
    </w:p>
    <w:p w14:paraId="59901BA9" w14:textId="77777777" w:rsidR="008F4D5F" w:rsidRDefault="003F36E8">
      <w:pPr>
        <w:pStyle w:val="SourceCode"/>
      </w:pPr>
      <w:r>
        <w:rPr>
          <w:rStyle w:val="NormalTok"/>
        </w:rPr>
        <w:t>res1</w:t>
      </w:r>
      <w:r>
        <w:rPr>
          <w:rStyle w:val="OtherTok"/>
        </w:rPr>
        <w:t>=</w:t>
      </w:r>
      <w:r>
        <w:rPr>
          <w:rStyle w:val="FunctionTok"/>
        </w:rPr>
        <w:t>residuals</w:t>
      </w:r>
      <w:r>
        <w:rPr>
          <w:rStyle w:val="NormalTok"/>
        </w:rPr>
        <w:t xml:space="preserve">(Mod1); </w:t>
      </w:r>
      <w:r>
        <w:br/>
      </w:r>
      <w:r>
        <w:rPr>
          <w:rStyle w:val="FunctionTok"/>
        </w:rPr>
        <w:t>ks.test</w:t>
      </w:r>
      <w:r>
        <w:rPr>
          <w:rStyle w:val="NormalTok"/>
        </w:rPr>
        <w:t xml:space="preserve">(res1, </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(res1))</w:t>
      </w:r>
    </w:p>
    <w:p w14:paraId="08820A67" w14:textId="77777777" w:rsidR="008F4D5F" w:rsidRDefault="003F36E8">
      <w:pPr>
        <w:pStyle w:val="SourceCode"/>
      </w:pPr>
      <w:r>
        <w:br/>
      </w:r>
      <w:r>
        <w:rPr>
          <w:rStyle w:val="VerbatimChar"/>
        </w:rPr>
        <w:t xml:space="preserve">    Exact one-sample Kolmogorov-Smirnov test</w:t>
      </w:r>
      <w:r>
        <w:br/>
      </w:r>
      <w:r>
        <w:lastRenderedPageBreak/>
        <w:br/>
      </w:r>
      <w:r>
        <w:rPr>
          <w:rStyle w:val="VerbatimChar"/>
        </w:rPr>
        <w:t>data:  res1</w:t>
      </w:r>
      <w:r>
        <w:br/>
      </w:r>
      <w:r>
        <w:rPr>
          <w:rStyle w:val="VerbatimChar"/>
        </w:rPr>
        <w:t>D = 0.2227, p-value = 0.006397</w:t>
      </w:r>
      <w:r>
        <w:br/>
      </w:r>
      <w:r>
        <w:rPr>
          <w:rStyle w:val="VerbatimChar"/>
        </w:rPr>
        <w:t>alternative hypothesis: two-sided</w:t>
      </w:r>
    </w:p>
    <w:p w14:paraId="7FD5BA07" w14:textId="77777777" w:rsidR="008F4D5F" w:rsidRDefault="003F36E8">
      <w:pPr>
        <w:pStyle w:val="SourceCode"/>
      </w:pPr>
      <w:r>
        <w:rPr>
          <w:rStyle w:val="FunctionTok"/>
        </w:rPr>
        <w:t>plot</w:t>
      </w:r>
      <w:r>
        <w:rPr>
          <w:rStyle w:val="NormalTok"/>
        </w:rPr>
        <w:t>(Mod1,</w:t>
      </w:r>
      <w:r>
        <w:rPr>
          <w:rStyle w:val="DecValTok"/>
        </w:rPr>
        <w:t>1</w:t>
      </w:r>
      <w:r>
        <w:rPr>
          <w:rStyle w:val="NormalTok"/>
        </w:rPr>
        <w:t>)</w:t>
      </w:r>
    </w:p>
    <w:p w14:paraId="454E899E" w14:textId="77777777" w:rsidR="008F4D5F" w:rsidRDefault="003F36E8">
      <w:pPr>
        <w:pStyle w:val="FirstParagraph"/>
      </w:pPr>
      <w:r>
        <w:rPr>
          <w:noProof/>
          <w:lang w:val="fr-FR" w:eastAsia="fr-FR"/>
        </w:rPr>
        <w:drawing>
          <wp:inline distT="0" distB="0" distL="0" distR="0" wp14:anchorId="443C187D" wp14:editId="50843A24">
            <wp:extent cx="4000500" cy="32004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Cinetique_H1_I2---article_files/figure-docx/unnamed-chunk-8-1.png"/>
                    <pic:cNvPicPr>
                      <a:picLocks noChangeAspect="1" noChangeArrowheads="1"/>
                    </pic:cNvPicPr>
                  </pic:nvPicPr>
                  <pic:blipFill>
                    <a:blip r:embed="rId6"/>
                    <a:stretch>
                      <a:fillRect/>
                    </a:stretch>
                  </pic:blipFill>
                  <pic:spPr bwMode="auto">
                    <a:xfrm>
                      <a:off x="0" y="0"/>
                      <a:ext cx="4000500" cy="3200400"/>
                    </a:xfrm>
                    <a:prstGeom prst="rect">
                      <a:avLst/>
                    </a:prstGeom>
                    <a:noFill/>
                    <a:ln w="9525">
                      <a:noFill/>
                      <a:headEnd/>
                      <a:tailEnd/>
                    </a:ln>
                  </pic:spPr>
                </pic:pic>
              </a:graphicData>
            </a:graphic>
          </wp:inline>
        </w:drawing>
      </w:r>
    </w:p>
    <w:p w14:paraId="71023B9A" w14:textId="77777777" w:rsidR="008F4D5F" w:rsidRDefault="003F36E8">
      <w:pPr>
        <w:pStyle w:val="SourceCode"/>
      </w:pPr>
      <w:r>
        <w:rPr>
          <w:rStyle w:val="FunctionTok"/>
        </w:rPr>
        <w:t>plot</w:t>
      </w:r>
      <w:r>
        <w:rPr>
          <w:rStyle w:val="NormalTok"/>
        </w:rPr>
        <w:t>(Mod1,</w:t>
      </w:r>
      <w:r>
        <w:rPr>
          <w:rStyle w:val="DecValTok"/>
        </w:rPr>
        <w:t>2</w:t>
      </w:r>
      <w:r>
        <w:rPr>
          <w:rStyle w:val="NormalTok"/>
        </w:rPr>
        <w:t>)</w:t>
      </w:r>
    </w:p>
    <w:p w14:paraId="7DB56E8A" w14:textId="77777777" w:rsidR="008F4D5F" w:rsidRDefault="003F36E8">
      <w:pPr>
        <w:pStyle w:val="FirstParagraph"/>
      </w:pPr>
      <w:r>
        <w:rPr>
          <w:noProof/>
          <w:lang w:val="fr-FR" w:eastAsia="fr-FR"/>
        </w:rPr>
        <w:drawing>
          <wp:inline distT="0" distB="0" distL="0" distR="0" wp14:anchorId="7BB762E6" wp14:editId="4559FA01">
            <wp:extent cx="4000500" cy="3200400"/>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5" name="Picture" descr="Cinetique_H1_I2---article_files/figure-docx/unnamed-chunk-8-2.png"/>
                    <pic:cNvPicPr>
                      <a:picLocks noChangeAspect="1" noChangeArrowheads="1"/>
                    </pic:cNvPicPr>
                  </pic:nvPicPr>
                  <pic:blipFill>
                    <a:blip r:embed="rId7"/>
                    <a:stretch>
                      <a:fillRect/>
                    </a:stretch>
                  </pic:blipFill>
                  <pic:spPr bwMode="auto">
                    <a:xfrm>
                      <a:off x="0" y="0"/>
                      <a:ext cx="4000500" cy="3200400"/>
                    </a:xfrm>
                    <a:prstGeom prst="rect">
                      <a:avLst/>
                    </a:prstGeom>
                    <a:noFill/>
                    <a:ln w="9525">
                      <a:noFill/>
                      <a:headEnd/>
                      <a:tailEnd/>
                    </a:ln>
                  </pic:spPr>
                </pic:pic>
              </a:graphicData>
            </a:graphic>
          </wp:inline>
        </w:drawing>
      </w:r>
    </w:p>
    <w:p w14:paraId="345E9E0B" w14:textId="77777777" w:rsidR="008F4D5F" w:rsidRDefault="003F36E8">
      <w:pPr>
        <w:pStyle w:val="Titre3"/>
      </w:pPr>
      <w:bookmarkStart w:id="11" w:name="_Toc181007963"/>
      <w:bookmarkStart w:id="12" w:name="box-cox-transformation"/>
      <w:bookmarkEnd w:id="10"/>
      <w:r>
        <w:lastRenderedPageBreak/>
        <w:t>Box-Cox transformation</w:t>
      </w:r>
      <w:bookmarkEnd w:id="11"/>
    </w:p>
    <w:p w14:paraId="2CE1D3DB" w14:textId="77777777" w:rsidR="008F4D5F" w:rsidRDefault="003F36E8">
      <w:pPr>
        <w:pStyle w:val="SourceCode"/>
      </w:pPr>
      <w:r>
        <w:rPr>
          <w:rStyle w:val="FunctionTok"/>
        </w:rPr>
        <w:t>summary</w:t>
      </w:r>
      <w:r>
        <w:rPr>
          <w:rStyle w:val="NormalTok"/>
        </w:rPr>
        <w:t xml:space="preserve">(p1 </w:t>
      </w:r>
      <w:r>
        <w:rPr>
          <w:rStyle w:val="OtherTok"/>
        </w:rPr>
        <w:t>&lt;-</w:t>
      </w:r>
      <w:r>
        <w:rPr>
          <w:rStyle w:val="NormalTok"/>
        </w:rPr>
        <w:t xml:space="preserve"> </w:t>
      </w:r>
      <w:r>
        <w:rPr>
          <w:rStyle w:val="FunctionTok"/>
        </w:rPr>
        <w:t>powerTransform</w:t>
      </w:r>
      <w:r>
        <w:rPr>
          <w:rStyle w:val="NormalTok"/>
        </w:rPr>
        <w:t>(Mod1))</w:t>
      </w:r>
      <w:r>
        <w:br/>
      </w:r>
      <w:r>
        <w:rPr>
          <w:rStyle w:val="NormalTok"/>
        </w:rPr>
        <w:t xml:space="preserve">mydata_bc </w:t>
      </w:r>
      <w:r>
        <w:rPr>
          <w:rStyle w:val="OtherTok"/>
        </w:rPr>
        <w:t>&lt;-</w:t>
      </w:r>
      <w:r>
        <w:rPr>
          <w:rStyle w:val="NormalTok"/>
        </w:rPr>
        <w:t xml:space="preserve"> </w:t>
      </w:r>
      <w:r>
        <w:rPr>
          <w:rStyle w:val="FunctionTok"/>
        </w:rPr>
        <w:t>transform</w:t>
      </w:r>
      <w:r>
        <w:rPr>
          <w:rStyle w:val="NormalTok"/>
        </w:rPr>
        <w:t xml:space="preserve">(donnees, </w:t>
      </w:r>
      <w:r>
        <w:rPr>
          <w:rStyle w:val="AttributeTok"/>
        </w:rPr>
        <w:t>Api7R_bc=</w:t>
      </w:r>
      <w:r>
        <w:rPr>
          <w:rStyle w:val="FunctionTok"/>
        </w:rPr>
        <w:t>bcPower</w:t>
      </w:r>
      <w:r>
        <w:rPr>
          <w:rStyle w:val="NormalTok"/>
        </w:rPr>
        <w:t>(Api7R,</w:t>
      </w:r>
      <w:r>
        <w:rPr>
          <w:rStyle w:val="FunctionTok"/>
        </w:rPr>
        <w:t>coef</w:t>
      </w:r>
      <w:r>
        <w:rPr>
          <w:rStyle w:val="NormalTok"/>
        </w:rPr>
        <w:t>(p1)))</w:t>
      </w:r>
    </w:p>
    <w:p w14:paraId="6E893373" w14:textId="77777777" w:rsidR="008F4D5F" w:rsidRDefault="003F36E8">
      <w:pPr>
        <w:pStyle w:val="SourceCode"/>
      </w:pPr>
      <w:r>
        <w:rPr>
          <w:rStyle w:val="NormalTok"/>
        </w:rPr>
        <w:t xml:space="preserve">Mod1_bc </w:t>
      </w:r>
      <w:r>
        <w:rPr>
          <w:rStyle w:val="OtherTok"/>
        </w:rPr>
        <w:t>&lt;-</w:t>
      </w:r>
      <w:r>
        <w:rPr>
          <w:rStyle w:val="NormalTok"/>
        </w:rPr>
        <w:t xml:space="preserve"> </w:t>
      </w:r>
      <w:r>
        <w:rPr>
          <w:rStyle w:val="FunctionTok"/>
        </w:rPr>
        <w:t>lm</w:t>
      </w:r>
      <w:r>
        <w:rPr>
          <w:rStyle w:val="NormalTok"/>
        </w:rPr>
        <w:t>(Api7R_bc</w:t>
      </w:r>
      <w:r>
        <w:rPr>
          <w:rStyle w:val="SpecialCharTok"/>
        </w:rPr>
        <w:t>~</w:t>
      </w:r>
      <w:r>
        <w:rPr>
          <w:rStyle w:val="NormalTok"/>
        </w:rPr>
        <w:t xml:space="preserve">  Accessions</w:t>
      </w:r>
      <w:r>
        <w:rPr>
          <w:rStyle w:val="SpecialCharTok"/>
        </w:rPr>
        <w:t>*</w:t>
      </w:r>
      <w:r>
        <w:rPr>
          <w:rStyle w:val="NormalTok"/>
        </w:rPr>
        <w:t xml:space="preserve">Developmental_Stage, </w:t>
      </w:r>
      <w:r>
        <w:br/>
      </w:r>
      <w:r>
        <w:rPr>
          <w:rStyle w:val="NormalTok"/>
        </w:rPr>
        <w:t xml:space="preserve">               </w:t>
      </w:r>
      <w:r>
        <w:rPr>
          <w:rStyle w:val="AttributeTok"/>
        </w:rPr>
        <w:t>data=</w:t>
      </w:r>
      <w:r>
        <w:rPr>
          <w:rStyle w:val="NormalTok"/>
        </w:rPr>
        <w:t xml:space="preserve">mydata_bc) </w:t>
      </w:r>
      <w:r>
        <w:br/>
      </w:r>
      <w:r>
        <w:rPr>
          <w:rStyle w:val="FunctionTok"/>
        </w:rPr>
        <w:t>ks.test</w:t>
      </w:r>
      <w:r>
        <w:rPr>
          <w:rStyle w:val="NormalTok"/>
        </w:rPr>
        <w:t>(</w:t>
      </w:r>
      <w:r>
        <w:rPr>
          <w:rStyle w:val="FunctionTok"/>
        </w:rPr>
        <w:t>residuals</w:t>
      </w:r>
      <w:r>
        <w:rPr>
          <w:rStyle w:val="NormalTok"/>
        </w:rPr>
        <w:t>(Mod1_bc),</w:t>
      </w:r>
      <w:r>
        <w:rPr>
          <w:rStyle w:val="StringTok"/>
        </w:rPr>
        <w:t>"pnorm"</w:t>
      </w:r>
      <w:r>
        <w:rPr>
          <w:rStyle w:val="NormalTok"/>
        </w:rPr>
        <w:t>,</w:t>
      </w:r>
      <w:r>
        <w:rPr>
          <w:rStyle w:val="DecValTok"/>
        </w:rPr>
        <w:t>0</w:t>
      </w:r>
      <w:r>
        <w:rPr>
          <w:rStyle w:val="NormalTok"/>
        </w:rPr>
        <w:t xml:space="preserve">, </w:t>
      </w:r>
      <w:r>
        <w:rPr>
          <w:rStyle w:val="FunctionTok"/>
        </w:rPr>
        <w:t>sd</w:t>
      </w:r>
      <w:r>
        <w:rPr>
          <w:rStyle w:val="NormalTok"/>
        </w:rPr>
        <w:t>(</w:t>
      </w:r>
      <w:r>
        <w:rPr>
          <w:rStyle w:val="FunctionTok"/>
        </w:rPr>
        <w:t>residuals</w:t>
      </w:r>
      <w:r>
        <w:rPr>
          <w:rStyle w:val="NormalTok"/>
        </w:rPr>
        <w:t>(Mod1_bc)))</w:t>
      </w:r>
    </w:p>
    <w:p w14:paraId="2087BA24" w14:textId="77777777" w:rsidR="008F4D5F" w:rsidRDefault="003F36E8">
      <w:pPr>
        <w:pStyle w:val="SourceCode"/>
      </w:pPr>
      <w:r>
        <w:br/>
      </w:r>
      <w:r>
        <w:rPr>
          <w:rStyle w:val="VerbatimChar"/>
        </w:rPr>
        <w:t xml:space="preserve">    Exact one-sample Kolmogorov-Smirnov test</w:t>
      </w:r>
      <w:r>
        <w:br/>
      </w:r>
      <w:r>
        <w:br/>
      </w:r>
      <w:r>
        <w:rPr>
          <w:rStyle w:val="VerbatimChar"/>
        </w:rPr>
        <w:t>data:  residuals(Mod1_bc)</w:t>
      </w:r>
      <w:r>
        <w:br/>
      </w:r>
      <w:r>
        <w:rPr>
          <w:rStyle w:val="VerbatimChar"/>
        </w:rPr>
        <w:t>D = 0.12024, p-value = 0.3639</w:t>
      </w:r>
      <w:r>
        <w:br/>
      </w:r>
      <w:r>
        <w:rPr>
          <w:rStyle w:val="VerbatimChar"/>
        </w:rPr>
        <w:t>alternative hypothesis: two-sided</w:t>
      </w:r>
    </w:p>
    <w:p w14:paraId="11FCB832" w14:textId="77777777" w:rsidR="008F4D5F" w:rsidRDefault="003F36E8">
      <w:pPr>
        <w:pStyle w:val="SourceCode"/>
      </w:pPr>
      <w:r>
        <w:rPr>
          <w:rStyle w:val="FunctionTok"/>
        </w:rPr>
        <w:t>plot</w:t>
      </w:r>
      <w:r>
        <w:rPr>
          <w:rStyle w:val="NormalTok"/>
        </w:rPr>
        <w:t>(Mod1_bc,</w:t>
      </w:r>
      <w:r>
        <w:rPr>
          <w:rStyle w:val="DecValTok"/>
        </w:rPr>
        <w:t>1</w:t>
      </w:r>
      <w:r>
        <w:rPr>
          <w:rStyle w:val="NormalTok"/>
        </w:rPr>
        <w:t>)</w:t>
      </w:r>
    </w:p>
    <w:p w14:paraId="273303B9" w14:textId="77777777" w:rsidR="008F4D5F" w:rsidRDefault="003F36E8">
      <w:pPr>
        <w:pStyle w:val="FirstParagraph"/>
      </w:pPr>
      <w:r>
        <w:rPr>
          <w:noProof/>
          <w:lang w:val="fr-FR" w:eastAsia="fr-FR"/>
        </w:rPr>
        <w:drawing>
          <wp:inline distT="0" distB="0" distL="0" distR="0" wp14:anchorId="27D8DA4C" wp14:editId="453B5898">
            <wp:extent cx="4000500" cy="320040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Cinetique_H1_I2---article_files/figure-docx/unnamed-chunk-10-1.png"/>
                    <pic:cNvPicPr>
                      <a:picLocks noChangeAspect="1" noChangeArrowheads="1"/>
                    </pic:cNvPicPr>
                  </pic:nvPicPr>
                  <pic:blipFill>
                    <a:blip r:embed="rId8"/>
                    <a:stretch>
                      <a:fillRect/>
                    </a:stretch>
                  </pic:blipFill>
                  <pic:spPr bwMode="auto">
                    <a:xfrm>
                      <a:off x="0" y="0"/>
                      <a:ext cx="4000500" cy="3200400"/>
                    </a:xfrm>
                    <a:prstGeom prst="rect">
                      <a:avLst/>
                    </a:prstGeom>
                    <a:noFill/>
                    <a:ln w="9525">
                      <a:noFill/>
                      <a:headEnd/>
                      <a:tailEnd/>
                    </a:ln>
                  </pic:spPr>
                </pic:pic>
              </a:graphicData>
            </a:graphic>
          </wp:inline>
        </w:drawing>
      </w:r>
    </w:p>
    <w:p w14:paraId="6B229477" w14:textId="77777777" w:rsidR="008F4D5F" w:rsidRDefault="003F36E8">
      <w:pPr>
        <w:pStyle w:val="SourceCode"/>
      </w:pPr>
      <w:r>
        <w:rPr>
          <w:rStyle w:val="FunctionTok"/>
        </w:rPr>
        <w:t>plot</w:t>
      </w:r>
      <w:r>
        <w:rPr>
          <w:rStyle w:val="NormalTok"/>
        </w:rPr>
        <w:t>(Mod1_bc,</w:t>
      </w:r>
      <w:r>
        <w:rPr>
          <w:rStyle w:val="DecValTok"/>
        </w:rPr>
        <w:t>2</w:t>
      </w:r>
      <w:r>
        <w:rPr>
          <w:rStyle w:val="NormalTok"/>
        </w:rPr>
        <w:t>)</w:t>
      </w:r>
    </w:p>
    <w:p w14:paraId="28A68547" w14:textId="77777777" w:rsidR="008F4D5F" w:rsidRDefault="003F36E8">
      <w:pPr>
        <w:pStyle w:val="FirstParagraph"/>
      </w:pPr>
      <w:r>
        <w:rPr>
          <w:noProof/>
          <w:lang w:val="fr-FR" w:eastAsia="fr-FR"/>
        </w:rPr>
        <w:lastRenderedPageBreak/>
        <w:drawing>
          <wp:inline distT="0" distB="0" distL="0" distR="0" wp14:anchorId="10C2A7E6" wp14:editId="16AFCC84">
            <wp:extent cx="4000500" cy="320040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Cinetique_H1_I2---article_files/figure-docx/unnamed-chunk-10-2.png"/>
                    <pic:cNvPicPr>
                      <a:picLocks noChangeAspect="1" noChangeArrowheads="1"/>
                    </pic:cNvPicPr>
                  </pic:nvPicPr>
                  <pic:blipFill>
                    <a:blip r:embed="rId9"/>
                    <a:stretch>
                      <a:fillRect/>
                    </a:stretch>
                  </pic:blipFill>
                  <pic:spPr bwMode="auto">
                    <a:xfrm>
                      <a:off x="0" y="0"/>
                      <a:ext cx="4000500" cy="3200400"/>
                    </a:xfrm>
                    <a:prstGeom prst="rect">
                      <a:avLst/>
                    </a:prstGeom>
                    <a:noFill/>
                    <a:ln w="9525">
                      <a:noFill/>
                      <a:headEnd/>
                      <a:tailEnd/>
                    </a:ln>
                  </pic:spPr>
                </pic:pic>
              </a:graphicData>
            </a:graphic>
          </wp:inline>
        </w:drawing>
      </w:r>
    </w:p>
    <w:p w14:paraId="1753CBF0" w14:textId="77777777" w:rsidR="008F4D5F" w:rsidRDefault="003F36E8">
      <w:pPr>
        <w:pStyle w:val="SourceCode"/>
      </w:pPr>
      <w:r>
        <w:rPr>
          <w:rStyle w:val="FunctionTok"/>
        </w:rPr>
        <w:t>anova</w:t>
      </w:r>
      <w:r>
        <w:rPr>
          <w:rStyle w:val="NormalTok"/>
        </w:rPr>
        <w:t>(Mod1_bc)</w:t>
      </w:r>
    </w:p>
    <w:p w14:paraId="04C3732F" w14:textId="77777777" w:rsidR="008F4D5F" w:rsidRDefault="003F36E8">
      <w:pPr>
        <w:pStyle w:val="SourceCode"/>
      </w:pPr>
      <w:r>
        <w:rPr>
          <w:rStyle w:val="VerbatimChar"/>
        </w:rPr>
        <w:t>Analysis of Variance Table</w:t>
      </w:r>
      <w:r>
        <w:br/>
      </w:r>
      <w:r>
        <w:br/>
      </w:r>
      <w:r>
        <w:rPr>
          <w:rStyle w:val="VerbatimChar"/>
        </w:rPr>
        <w:t>Response: Api7R_bc</w:t>
      </w:r>
      <w:r>
        <w:br/>
      </w:r>
      <w:r>
        <w:rPr>
          <w:rStyle w:val="VerbatimChar"/>
        </w:rPr>
        <w:t xml:space="preserve">                               Df  Sum Sq Mean Sq  F value    Pr(&gt;F)    </w:t>
      </w:r>
      <w:r>
        <w:br/>
      </w:r>
      <w:r>
        <w:rPr>
          <w:rStyle w:val="VerbatimChar"/>
        </w:rPr>
        <w:t>Accessions                      1 0.70469 0.70469 298.6007 &lt; 2.2e-16 ***</w:t>
      </w:r>
      <w:r>
        <w:br/>
      </w:r>
      <w:r>
        <w:rPr>
          <w:rStyle w:val="VerbatimChar"/>
        </w:rPr>
        <w:t>Developmental_Stage             6 0.18923 0.03154  13.3640 2.084e-08 ***</w:t>
      </w:r>
      <w:r>
        <w:br/>
      </w:r>
      <w:r>
        <w:rPr>
          <w:rStyle w:val="VerbatimChar"/>
        </w:rPr>
        <w:t xml:space="preserve">Accessions:Developmental_Stage  6 0.01675 0.00279   1.1831    0.3338    </w:t>
      </w:r>
      <w:r>
        <w:br/>
      </w:r>
      <w:r>
        <w:rPr>
          <w:rStyle w:val="VerbatimChar"/>
        </w:rPr>
        <w:t xml:space="preserve">Residuals                      42 0.09912 0.00236                       </w:t>
      </w:r>
      <w:r>
        <w:br/>
      </w:r>
      <w:r>
        <w:rPr>
          <w:rStyle w:val="VerbatimChar"/>
        </w:rPr>
        <w:t>---</w:t>
      </w:r>
      <w:r>
        <w:br/>
      </w:r>
      <w:r>
        <w:rPr>
          <w:rStyle w:val="VerbatimChar"/>
        </w:rPr>
        <w:t>Signif. codes:  0 '***' 0.001 '**' 0.01 '*' 0.05 '.' 0.1 ' ' 1</w:t>
      </w:r>
    </w:p>
    <w:p w14:paraId="59268001" w14:textId="77777777" w:rsidR="008F4D5F" w:rsidRDefault="003F36E8">
      <w:pPr>
        <w:pStyle w:val="Titre2"/>
      </w:pPr>
      <w:bookmarkStart w:id="13" w:name="_Toc181007964"/>
      <w:bookmarkStart w:id="14" w:name="two-way-anova-without-interaction"/>
      <w:bookmarkEnd w:id="8"/>
      <w:bookmarkEnd w:id="12"/>
      <w:r>
        <w:t>Two-way ANOVA without interaction</w:t>
      </w:r>
      <w:bookmarkEnd w:id="13"/>
    </w:p>
    <w:p w14:paraId="35098D77" w14:textId="77777777" w:rsidR="008F4D5F" w:rsidRDefault="003F36E8">
      <w:pPr>
        <w:pStyle w:val="SourceCode"/>
      </w:pPr>
      <w:r>
        <w:rPr>
          <w:rStyle w:val="NormalTok"/>
        </w:rPr>
        <w:t>Mod1bis</w:t>
      </w:r>
      <w:r>
        <w:rPr>
          <w:rStyle w:val="OtherTok"/>
        </w:rPr>
        <w:t>=</w:t>
      </w:r>
      <w:r>
        <w:rPr>
          <w:rStyle w:val="FunctionTok"/>
        </w:rPr>
        <w:t>lm</w:t>
      </w:r>
      <w:r>
        <w:rPr>
          <w:rStyle w:val="NormalTok"/>
        </w:rPr>
        <w:t xml:space="preserve">(Api7R </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donnees)</w:t>
      </w:r>
      <w:r>
        <w:br/>
      </w:r>
      <w:r>
        <w:rPr>
          <w:rStyle w:val="NormalTok"/>
        </w:rPr>
        <w:t>res</w:t>
      </w:r>
      <w:r>
        <w:rPr>
          <w:rStyle w:val="OtherTok"/>
        </w:rPr>
        <w:t>=</w:t>
      </w:r>
      <w:r>
        <w:rPr>
          <w:rStyle w:val="FunctionTok"/>
        </w:rPr>
        <w:t>residuals</w:t>
      </w:r>
      <w:r>
        <w:rPr>
          <w:rStyle w:val="NormalTok"/>
        </w:rPr>
        <w:t>(Mod1bis)</w:t>
      </w:r>
      <w:r>
        <w:br/>
      </w:r>
      <w:r>
        <w:rPr>
          <w:rStyle w:val="FunctionTok"/>
        </w:rPr>
        <w:t>ks.test</w:t>
      </w:r>
      <w:r>
        <w:rPr>
          <w:rStyle w:val="NormalTok"/>
        </w:rPr>
        <w:t>(res,</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w:t>
      </w:r>
    </w:p>
    <w:p w14:paraId="4A84E5AC" w14:textId="77777777" w:rsidR="008F4D5F" w:rsidRDefault="003F36E8">
      <w:pPr>
        <w:pStyle w:val="SourceCode"/>
      </w:pPr>
      <w:r>
        <w:br/>
      </w:r>
      <w:r>
        <w:rPr>
          <w:rStyle w:val="VerbatimChar"/>
        </w:rPr>
        <w:t xml:space="preserve">    Exact one-sample Kolmogorov-Smirnov test</w:t>
      </w:r>
      <w:r>
        <w:br/>
      </w:r>
      <w:r>
        <w:br/>
      </w:r>
      <w:r>
        <w:rPr>
          <w:rStyle w:val="VerbatimChar"/>
        </w:rPr>
        <w:t>data:  res</w:t>
      </w:r>
      <w:r>
        <w:br/>
      </w:r>
      <w:r>
        <w:rPr>
          <w:rStyle w:val="VerbatimChar"/>
        </w:rPr>
        <w:t>D = 0.11447, p-value = 0.4237</w:t>
      </w:r>
      <w:r>
        <w:br/>
      </w:r>
      <w:r>
        <w:rPr>
          <w:rStyle w:val="VerbatimChar"/>
        </w:rPr>
        <w:t>alternative hypothesis: two-sided</w:t>
      </w:r>
    </w:p>
    <w:p w14:paraId="676BD059" w14:textId="77777777" w:rsidR="008F4D5F" w:rsidRDefault="003F36E8">
      <w:pPr>
        <w:pStyle w:val="SourceCode"/>
      </w:pPr>
      <w:r>
        <w:rPr>
          <w:rStyle w:val="FunctionTok"/>
        </w:rPr>
        <w:t>plot</w:t>
      </w:r>
      <w:r>
        <w:rPr>
          <w:rStyle w:val="NormalTok"/>
        </w:rPr>
        <w:t>(Mod1bis,</w:t>
      </w:r>
      <w:r>
        <w:rPr>
          <w:rStyle w:val="DecValTok"/>
        </w:rPr>
        <w:t>2</w:t>
      </w:r>
      <w:r>
        <w:rPr>
          <w:rStyle w:val="NormalTok"/>
        </w:rPr>
        <w:t>)</w:t>
      </w:r>
    </w:p>
    <w:p w14:paraId="2E24D082" w14:textId="77777777" w:rsidR="008F4D5F" w:rsidRDefault="003F36E8">
      <w:pPr>
        <w:pStyle w:val="FirstParagraph"/>
      </w:pPr>
      <w:r>
        <w:rPr>
          <w:noProof/>
          <w:lang w:val="fr-FR" w:eastAsia="fr-FR"/>
        </w:rPr>
        <w:lastRenderedPageBreak/>
        <w:drawing>
          <wp:inline distT="0" distB="0" distL="0" distR="0" wp14:anchorId="7145B300" wp14:editId="19F0F90B">
            <wp:extent cx="4000500" cy="320040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Cinetique_H1_I2---article_files/figure-docx/unnamed-chunk-12-1.png"/>
                    <pic:cNvPicPr>
                      <a:picLocks noChangeAspect="1" noChangeArrowheads="1"/>
                    </pic:cNvPicPr>
                  </pic:nvPicPr>
                  <pic:blipFill>
                    <a:blip r:embed="rId10"/>
                    <a:stretch>
                      <a:fillRect/>
                    </a:stretch>
                  </pic:blipFill>
                  <pic:spPr bwMode="auto">
                    <a:xfrm>
                      <a:off x="0" y="0"/>
                      <a:ext cx="4000500" cy="3200400"/>
                    </a:xfrm>
                    <a:prstGeom prst="rect">
                      <a:avLst/>
                    </a:prstGeom>
                    <a:noFill/>
                    <a:ln w="9525">
                      <a:noFill/>
                      <a:headEnd/>
                      <a:tailEnd/>
                    </a:ln>
                  </pic:spPr>
                </pic:pic>
              </a:graphicData>
            </a:graphic>
          </wp:inline>
        </w:drawing>
      </w:r>
    </w:p>
    <w:p w14:paraId="555FCD76" w14:textId="77777777" w:rsidR="008F4D5F" w:rsidRDefault="003F36E8">
      <w:pPr>
        <w:pStyle w:val="SourceCode"/>
      </w:pPr>
      <w:r>
        <w:rPr>
          <w:rStyle w:val="FunctionTok"/>
        </w:rPr>
        <w:t>plot</w:t>
      </w:r>
      <w:r>
        <w:rPr>
          <w:rStyle w:val="NormalTok"/>
        </w:rPr>
        <w:t>(Mod1bis,</w:t>
      </w:r>
      <w:r>
        <w:rPr>
          <w:rStyle w:val="DecValTok"/>
        </w:rPr>
        <w:t>1</w:t>
      </w:r>
      <w:r>
        <w:rPr>
          <w:rStyle w:val="NormalTok"/>
        </w:rPr>
        <w:t>)</w:t>
      </w:r>
    </w:p>
    <w:p w14:paraId="575A1796" w14:textId="77777777" w:rsidR="008F4D5F" w:rsidRDefault="003F36E8">
      <w:pPr>
        <w:pStyle w:val="FirstParagraph"/>
      </w:pPr>
      <w:r>
        <w:rPr>
          <w:noProof/>
          <w:lang w:val="fr-FR" w:eastAsia="fr-FR"/>
        </w:rPr>
        <w:drawing>
          <wp:inline distT="0" distB="0" distL="0" distR="0" wp14:anchorId="4C8EE028" wp14:editId="203A2B1C">
            <wp:extent cx="4000500" cy="320040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40" name="Picture" descr="Cinetique_H1_I2---article_files/figure-docx/unnamed-chunk-12-2.png"/>
                    <pic:cNvPicPr>
                      <a:picLocks noChangeAspect="1" noChangeArrowheads="1"/>
                    </pic:cNvPicPr>
                  </pic:nvPicPr>
                  <pic:blipFill>
                    <a:blip r:embed="rId11"/>
                    <a:stretch>
                      <a:fillRect/>
                    </a:stretch>
                  </pic:blipFill>
                  <pic:spPr bwMode="auto">
                    <a:xfrm>
                      <a:off x="0" y="0"/>
                      <a:ext cx="4000500" cy="3200400"/>
                    </a:xfrm>
                    <a:prstGeom prst="rect">
                      <a:avLst/>
                    </a:prstGeom>
                    <a:noFill/>
                    <a:ln w="9525">
                      <a:noFill/>
                      <a:headEnd/>
                      <a:tailEnd/>
                    </a:ln>
                  </pic:spPr>
                </pic:pic>
              </a:graphicData>
            </a:graphic>
          </wp:inline>
        </w:drawing>
      </w:r>
    </w:p>
    <w:p w14:paraId="3647A8AA" w14:textId="77777777" w:rsidR="008F4D5F" w:rsidRDefault="003F36E8">
      <w:pPr>
        <w:pStyle w:val="Titre3"/>
      </w:pPr>
      <w:bookmarkStart w:id="15" w:name="_Toc181007965"/>
      <w:bookmarkStart w:id="16" w:name="box-cox-transformation-1"/>
      <w:r>
        <w:t>Box-Cox transformation</w:t>
      </w:r>
      <w:bookmarkEnd w:id="15"/>
    </w:p>
    <w:p w14:paraId="761E4D0F" w14:textId="77777777" w:rsidR="008F4D5F" w:rsidRDefault="003F36E8">
      <w:pPr>
        <w:pStyle w:val="SourceCode"/>
      </w:pPr>
      <w:r>
        <w:rPr>
          <w:rStyle w:val="FunctionTok"/>
        </w:rPr>
        <w:t>summary</w:t>
      </w:r>
      <w:r>
        <w:rPr>
          <w:rStyle w:val="NormalTok"/>
        </w:rPr>
        <w:t xml:space="preserve">(p2 </w:t>
      </w:r>
      <w:r>
        <w:rPr>
          <w:rStyle w:val="OtherTok"/>
        </w:rPr>
        <w:t>&lt;-</w:t>
      </w:r>
      <w:r>
        <w:rPr>
          <w:rStyle w:val="NormalTok"/>
        </w:rPr>
        <w:t xml:space="preserve"> </w:t>
      </w:r>
      <w:r>
        <w:rPr>
          <w:rStyle w:val="FunctionTok"/>
        </w:rPr>
        <w:t>powerTransform</w:t>
      </w:r>
      <w:r>
        <w:rPr>
          <w:rStyle w:val="NormalTok"/>
        </w:rPr>
        <w:t>(Mod1bis))</w:t>
      </w:r>
      <w:r>
        <w:br/>
      </w:r>
      <w:r>
        <w:rPr>
          <w:rStyle w:val="NormalTok"/>
        </w:rPr>
        <w:t xml:space="preserve">mydata_bc </w:t>
      </w:r>
      <w:r>
        <w:rPr>
          <w:rStyle w:val="OtherTok"/>
        </w:rPr>
        <w:t>&lt;-</w:t>
      </w:r>
      <w:r>
        <w:rPr>
          <w:rStyle w:val="NormalTok"/>
        </w:rPr>
        <w:t xml:space="preserve"> </w:t>
      </w:r>
      <w:r>
        <w:rPr>
          <w:rStyle w:val="FunctionTok"/>
        </w:rPr>
        <w:t>transform</w:t>
      </w:r>
      <w:r>
        <w:rPr>
          <w:rStyle w:val="NormalTok"/>
        </w:rPr>
        <w:t xml:space="preserve">(donnees, </w:t>
      </w:r>
      <w:r>
        <w:rPr>
          <w:rStyle w:val="AttributeTok"/>
        </w:rPr>
        <w:t>Api7R_bc=</w:t>
      </w:r>
      <w:r>
        <w:rPr>
          <w:rStyle w:val="FunctionTok"/>
        </w:rPr>
        <w:t>bcPower</w:t>
      </w:r>
      <w:r>
        <w:rPr>
          <w:rStyle w:val="NormalTok"/>
        </w:rPr>
        <w:t>(Api7R,</w:t>
      </w:r>
      <w:r>
        <w:rPr>
          <w:rStyle w:val="FunctionTok"/>
        </w:rPr>
        <w:t>coef</w:t>
      </w:r>
      <w:r>
        <w:rPr>
          <w:rStyle w:val="NormalTok"/>
        </w:rPr>
        <w:t>(p2)))</w:t>
      </w:r>
    </w:p>
    <w:p w14:paraId="037F2759" w14:textId="77777777" w:rsidR="008F4D5F" w:rsidRDefault="003F36E8">
      <w:pPr>
        <w:pStyle w:val="SourceCode"/>
      </w:pPr>
      <w:r>
        <w:rPr>
          <w:rStyle w:val="NormalTok"/>
        </w:rPr>
        <w:t xml:space="preserve">Mod1bis_bc </w:t>
      </w:r>
      <w:r>
        <w:rPr>
          <w:rStyle w:val="OtherTok"/>
        </w:rPr>
        <w:t>&lt;-</w:t>
      </w:r>
      <w:r>
        <w:rPr>
          <w:rStyle w:val="NormalTok"/>
        </w:rPr>
        <w:t xml:space="preserve"> </w:t>
      </w:r>
      <w:r>
        <w:rPr>
          <w:rStyle w:val="FunctionTok"/>
        </w:rPr>
        <w:t>lm</w:t>
      </w:r>
      <w:r>
        <w:rPr>
          <w:rStyle w:val="NormalTok"/>
        </w:rPr>
        <w:t>(Api7R_bc</w:t>
      </w:r>
      <w:r>
        <w:rPr>
          <w:rStyle w:val="SpecialCharTok"/>
        </w:rPr>
        <w:t>~</w:t>
      </w:r>
      <w:r>
        <w:rPr>
          <w:rStyle w:val="NormalTok"/>
        </w:rPr>
        <w:t xml:space="preserve">  Accessions</w:t>
      </w:r>
      <w:r>
        <w:rPr>
          <w:rStyle w:val="SpecialCharTok"/>
        </w:rPr>
        <w:t>+</w:t>
      </w:r>
      <w:r>
        <w:rPr>
          <w:rStyle w:val="NormalTok"/>
        </w:rPr>
        <w:t xml:space="preserve">Developmental_Stage,  </w:t>
      </w:r>
      <w:r>
        <w:rPr>
          <w:rStyle w:val="AttributeTok"/>
        </w:rPr>
        <w:t>data=</w:t>
      </w:r>
      <w:r>
        <w:rPr>
          <w:rStyle w:val="NormalTok"/>
        </w:rPr>
        <w:t xml:space="preserve">mydata_bc) </w:t>
      </w:r>
      <w:r>
        <w:br/>
      </w:r>
      <w:r>
        <w:rPr>
          <w:rStyle w:val="NormalTok"/>
        </w:rPr>
        <w:t>res</w:t>
      </w:r>
      <w:r>
        <w:rPr>
          <w:rStyle w:val="OtherTok"/>
        </w:rPr>
        <w:t>=</w:t>
      </w:r>
      <w:r>
        <w:rPr>
          <w:rStyle w:val="FunctionTok"/>
        </w:rPr>
        <w:t>residuals</w:t>
      </w:r>
      <w:r>
        <w:rPr>
          <w:rStyle w:val="NormalTok"/>
        </w:rPr>
        <w:t>(Mod1bis_bc)</w:t>
      </w:r>
      <w:r>
        <w:br/>
      </w:r>
      <w:r>
        <w:rPr>
          <w:rStyle w:val="FunctionTok"/>
        </w:rPr>
        <w:t>ks.test</w:t>
      </w:r>
      <w:r>
        <w:rPr>
          <w:rStyle w:val="NormalTok"/>
        </w:rPr>
        <w:t>(res,</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w:t>
      </w:r>
    </w:p>
    <w:p w14:paraId="40152E37" w14:textId="77777777" w:rsidR="008F4D5F" w:rsidRDefault="003F36E8">
      <w:pPr>
        <w:pStyle w:val="SourceCode"/>
      </w:pPr>
      <w:r>
        <w:lastRenderedPageBreak/>
        <w:br/>
      </w:r>
      <w:r>
        <w:rPr>
          <w:rStyle w:val="VerbatimChar"/>
        </w:rPr>
        <w:t xml:space="preserve">    Exact one-sample Kolmogorov-Smirnov test</w:t>
      </w:r>
      <w:r>
        <w:br/>
      </w:r>
      <w:r>
        <w:br/>
      </w:r>
      <w:r>
        <w:rPr>
          <w:rStyle w:val="VerbatimChar"/>
        </w:rPr>
        <w:t>data:  res</w:t>
      </w:r>
      <w:r>
        <w:br/>
      </w:r>
      <w:r>
        <w:rPr>
          <w:rStyle w:val="VerbatimChar"/>
        </w:rPr>
        <w:t>D = 0.14015, p-value = 0.2014</w:t>
      </w:r>
      <w:r>
        <w:br/>
      </w:r>
      <w:r>
        <w:rPr>
          <w:rStyle w:val="VerbatimChar"/>
        </w:rPr>
        <w:t>alternative hypothesis: two-sided</w:t>
      </w:r>
    </w:p>
    <w:p w14:paraId="079AC641" w14:textId="77777777" w:rsidR="008F4D5F" w:rsidRDefault="003F36E8">
      <w:pPr>
        <w:pStyle w:val="SourceCode"/>
      </w:pPr>
      <w:r>
        <w:rPr>
          <w:rStyle w:val="FunctionTok"/>
        </w:rPr>
        <w:t>plot</w:t>
      </w:r>
      <w:r>
        <w:rPr>
          <w:rStyle w:val="NormalTok"/>
        </w:rPr>
        <w:t>(Mod1bis_bc,</w:t>
      </w:r>
      <w:r>
        <w:rPr>
          <w:rStyle w:val="DecValTok"/>
        </w:rPr>
        <w:t>1</w:t>
      </w:r>
      <w:r>
        <w:rPr>
          <w:rStyle w:val="NormalTok"/>
        </w:rPr>
        <w:t>)</w:t>
      </w:r>
    </w:p>
    <w:p w14:paraId="57B47006" w14:textId="77777777" w:rsidR="008F4D5F" w:rsidRDefault="003F36E8">
      <w:pPr>
        <w:pStyle w:val="FirstParagraph"/>
      </w:pPr>
      <w:r>
        <w:rPr>
          <w:noProof/>
          <w:lang w:val="fr-FR" w:eastAsia="fr-FR"/>
        </w:rPr>
        <w:drawing>
          <wp:inline distT="0" distB="0" distL="0" distR="0" wp14:anchorId="72949D12" wp14:editId="4A5ABBD1">
            <wp:extent cx="4000500" cy="3200400"/>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43" name="Picture" descr="Cinetique_H1_I2---article_files/figure-docx/unnamed-chunk-14-1.png"/>
                    <pic:cNvPicPr>
                      <a:picLocks noChangeAspect="1" noChangeArrowheads="1"/>
                    </pic:cNvPicPr>
                  </pic:nvPicPr>
                  <pic:blipFill>
                    <a:blip r:embed="rId12"/>
                    <a:stretch>
                      <a:fillRect/>
                    </a:stretch>
                  </pic:blipFill>
                  <pic:spPr bwMode="auto">
                    <a:xfrm>
                      <a:off x="0" y="0"/>
                      <a:ext cx="4000500" cy="3200400"/>
                    </a:xfrm>
                    <a:prstGeom prst="rect">
                      <a:avLst/>
                    </a:prstGeom>
                    <a:noFill/>
                    <a:ln w="9525">
                      <a:noFill/>
                      <a:headEnd/>
                      <a:tailEnd/>
                    </a:ln>
                  </pic:spPr>
                </pic:pic>
              </a:graphicData>
            </a:graphic>
          </wp:inline>
        </w:drawing>
      </w:r>
    </w:p>
    <w:p w14:paraId="403A69CD" w14:textId="77777777" w:rsidR="008F4D5F" w:rsidRDefault="003F36E8">
      <w:pPr>
        <w:pStyle w:val="SourceCode"/>
      </w:pPr>
      <w:r>
        <w:rPr>
          <w:rStyle w:val="FunctionTok"/>
        </w:rPr>
        <w:t>plot</w:t>
      </w:r>
      <w:r>
        <w:rPr>
          <w:rStyle w:val="NormalTok"/>
        </w:rPr>
        <w:t>(Mod1bis_bc,</w:t>
      </w:r>
      <w:r>
        <w:rPr>
          <w:rStyle w:val="DecValTok"/>
        </w:rPr>
        <w:t>2</w:t>
      </w:r>
      <w:r>
        <w:rPr>
          <w:rStyle w:val="NormalTok"/>
        </w:rPr>
        <w:t>)</w:t>
      </w:r>
    </w:p>
    <w:p w14:paraId="1BF9AC3A" w14:textId="77777777" w:rsidR="008F4D5F" w:rsidRDefault="003F36E8">
      <w:pPr>
        <w:pStyle w:val="FirstParagraph"/>
      </w:pPr>
      <w:r>
        <w:rPr>
          <w:noProof/>
          <w:lang w:val="fr-FR" w:eastAsia="fr-FR"/>
        </w:rPr>
        <w:drawing>
          <wp:inline distT="0" distB="0" distL="0" distR="0" wp14:anchorId="15E41992" wp14:editId="6AB5A4F1">
            <wp:extent cx="4000500" cy="3200400"/>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6" name="Picture" descr="Cinetique_H1_I2---article_files/figure-docx/unnamed-chunk-14-2.png"/>
                    <pic:cNvPicPr>
                      <a:picLocks noChangeAspect="1" noChangeArrowheads="1"/>
                    </pic:cNvPicPr>
                  </pic:nvPicPr>
                  <pic:blipFill>
                    <a:blip r:embed="rId13"/>
                    <a:stretch>
                      <a:fillRect/>
                    </a:stretch>
                  </pic:blipFill>
                  <pic:spPr bwMode="auto">
                    <a:xfrm>
                      <a:off x="0" y="0"/>
                      <a:ext cx="4000500" cy="3200400"/>
                    </a:xfrm>
                    <a:prstGeom prst="rect">
                      <a:avLst/>
                    </a:prstGeom>
                    <a:noFill/>
                    <a:ln w="9525">
                      <a:noFill/>
                      <a:headEnd/>
                      <a:tailEnd/>
                    </a:ln>
                  </pic:spPr>
                </pic:pic>
              </a:graphicData>
            </a:graphic>
          </wp:inline>
        </w:drawing>
      </w:r>
    </w:p>
    <w:p w14:paraId="5450DCE0" w14:textId="77777777" w:rsidR="008F4D5F" w:rsidRDefault="003F36E8">
      <w:pPr>
        <w:pStyle w:val="SourceCode"/>
      </w:pPr>
      <w:r>
        <w:rPr>
          <w:rStyle w:val="FunctionTok"/>
        </w:rPr>
        <w:lastRenderedPageBreak/>
        <w:t>anova</w:t>
      </w:r>
      <w:r>
        <w:rPr>
          <w:rStyle w:val="NormalTok"/>
        </w:rPr>
        <w:t>(Mod1bis_bc)</w:t>
      </w:r>
    </w:p>
    <w:p w14:paraId="3D3652DE" w14:textId="77777777" w:rsidR="008F4D5F" w:rsidRDefault="003F36E8">
      <w:pPr>
        <w:pStyle w:val="SourceCode"/>
      </w:pPr>
      <w:r>
        <w:rPr>
          <w:rStyle w:val="VerbatimChar"/>
        </w:rPr>
        <w:t>Analysis of Variance Table</w:t>
      </w:r>
      <w:r>
        <w:br/>
      </w:r>
      <w:r>
        <w:br/>
      </w:r>
      <w:r>
        <w:rPr>
          <w:rStyle w:val="VerbatimChar"/>
        </w:rPr>
        <w:t>Response: Api7R_bc</w:t>
      </w:r>
      <w:r>
        <w:br/>
      </w:r>
      <w:r>
        <w:rPr>
          <w:rStyle w:val="VerbatimChar"/>
        </w:rPr>
        <w:t xml:space="preserve">                    Df Sum Sq Mean Sq F value    Pr(&gt;F)    </w:t>
      </w:r>
      <w:r>
        <w:br/>
      </w:r>
      <w:r>
        <w:rPr>
          <w:rStyle w:val="VerbatimChar"/>
        </w:rPr>
        <w:t>Accessions           1 5.0751  5.0751 295.151 &lt; 2.2e-16 ***</w:t>
      </w:r>
      <w:r>
        <w:br/>
      </w:r>
      <w:r>
        <w:rPr>
          <w:rStyle w:val="VerbatimChar"/>
        </w:rPr>
        <w:t>Developmental_Stage  6 1.3598  0.2266  13.181 9.388e-09 ***</w:t>
      </w:r>
      <w:r>
        <w:br/>
      </w:r>
      <w:r>
        <w:rPr>
          <w:rStyle w:val="VerbatimChar"/>
        </w:rPr>
        <w:t xml:space="preserve">Residuals           48 0.8254  0.0172                      </w:t>
      </w:r>
      <w:r>
        <w:br/>
      </w:r>
      <w:r>
        <w:rPr>
          <w:rStyle w:val="VerbatimChar"/>
        </w:rPr>
        <w:t>---</w:t>
      </w:r>
      <w:r>
        <w:br/>
      </w:r>
      <w:r>
        <w:rPr>
          <w:rStyle w:val="VerbatimChar"/>
        </w:rPr>
        <w:t>Signif. codes:  0 '***' 0.001 '**' 0.01 '*' 0.05 '.' 0.1 ' ' 1</w:t>
      </w:r>
    </w:p>
    <w:p w14:paraId="6815F227" w14:textId="77777777" w:rsidR="008F4D5F" w:rsidRDefault="003F36E8">
      <w:pPr>
        <w:pStyle w:val="Titre3"/>
      </w:pPr>
      <w:bookmarkStart w:id="17" w:name="_Toc181007966"/>
      <w:bookmarkStart w:id="18" w:name="models-comparison"/>
      <w:bookmarkEnd w:id="16"/>
      <w:r>
        <w:t>Models comparison</w:t>
      </w:r>
      <w:bookmarkEnd w:id="17"/>
    </w:p>
    <w:p w14:paraId="2CF7A467" w14:textId="77777777" w:rsidR="008F4D5F" w:rsidRDefault="003F36E8">
      <w:pPr>
        <w:pStyle w:val="SourceCode"/>
      </w:pPr>
      <w:r>
        <w:rPr>
          <w:rStyle w:val="NormalTok"/>
        </w:rPr>
        <w:t>model_complet</w:t>
      </w:r>
      <w:r>
        <w:rPr>
          <w:rStyle w:val="OtherTok"/>
        </w:rPr>
        <w:t>=</w:t>
      </w:r>
      <w:r>
        <w:rPr>
          <w:rStyle w:val="NormalTok"/>
        </w:rPr>
        <w:t xml:space="preserve"> </w:t>
      </w:r>
      <w:r>
        <w:rPr>
          <w:rStyle w:val="FunctionTok"/>
        </w:rPr>
        <w:t>aov</w:t>
      </w:r>
      <w:r>
        <w:rPr>
          <w:rStyle w:val="NormalTok"/>
        </w:rPr>
        <w:t>(Api7R_bc</w:t>
      </w:r>
      <w:r>
        <w:rPr>
          <w:rStyle w:val="SpecialCharTok"/>
        </w:rPr>
        <w:t>~</w:t>
      </w:r>
      <w:r>
        <w:rPr>
          <w:rStyle w:val="NormalTok"/>
        </w:rPr>
        <w:t xml:space="preserve">  Accessions</w:t>
      </w:r>
      <w:r>
        <w:rPr>
          <w:rStyle w:val="SpecialCharTok"/>
        </w:rPr>
        <w:t>*</w:t>
      </w:r>
      <w:r>
        <w:rPr>
          <w:rStyle w:val="NormalTok"/>
        </w:rPr>
        <w:t>Developmental_Stage,</w:t>
      </w:r>
      <w:r>
        <w:rPr>
          <w:rStyle w:val="AttributeTok"/>
        </w:rPr>
        <w:t>data=</w:t>
      </w:r>
      <w:r>
        <w:rPr>
          <w:rStyle w:val="NormalTok"/>
        </w:rPr>
        <w:t xml:space="preserve">mydata_bc) </w:t>
      </w:r>
      <w:r>
        <w:br/>
      </w:r>
      <w:r>
        <w:rPr>
          <w:rStyle w:val="NormalTok"/>
        </w:rPr>
        <w:t>model_rduit</w:t>
      </w:r>
      <w:r>
        <w:rPr>
          <w:rStyle w:val="OtherTok"/>
        </w:rPr>
        <w:t>=</w:t>
      </w:r>
      <w:r>
        <w:rPr>
          <w:rStyle w:val="FunctionTok"/>
        </w:rPr>
        <w:t>aov</w:t>
      </w:r>
      <w:r>
        <w:rPr>
          <w:rStyle w:val="NormalTok"/>
        </w:rPr>
        <w:t xml:space="preserve">(Api7R_bc </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mydata_bc)</w:t>
      </w:r>
    </w:p>
    <w:p w14:paraId="336ABBEA" w14:textId="77777777" w:rsidR="008F4D5F" w:rsidRDefault="003F36E8">
      <w:pPr>
        <w:pStyle w:val="SourceCode"/>
      </w:pPr>
      <w:r>
        <w:rPr>
          <w:rStyle w:val="FunctionTok"/>
        </w:rPr>
        <w:t>anova</w:t>
      </w:r>
      <w:r>
        <w:rPr>
          <w:rStyle w:val="NormalTok"/>
        </w:rPr>
        <w:t>(model_complet,model_rduit)</w:t>
      </w:r>
    </w:p>
    <w:p w14:paraId="20B7D833" w14:textId="77777777" w:rsidR="008F4D5F" w:rsidRDefault="003F36E8">
      <w:pPr>
        <w:pStyle w:val="SourceCode"/>
      </w:pPr>
      <w:r>
        <w:rPr>
          <w:rStyle w:val="VerbatimChar"/>
        </w:rPr>
        <w:t>Analysis of Variance Table</w:t>
      </w:r>
      <w:r>
        <w:br/>
      </w:r>
      <w:r>
        <w:br/>
      </w:r>
      <w:r>
        <w:rPr>
          <w:rStyle w:val="VerbatimChar"/>
        </w:rPr>
        <w:t>Model 1: Api7R_bc ~ Accessions * Developmental_Stage</w:t>
      </w:r>
      <w:r>
        <w:br/>
      </w:r>
      <w:r>
        <w:rPr>
          <w:rStyle w:val="VerbatimChar"/>
        </w:rPr>
        <w:t>Model 2: Api7R_bc ~ Accessions + Developmental_Stage</w:t>
      </w:r>
      <w:r>
        <w:br/>
      </w:r>
      <w:r>
        <w:rPr>
          <w:rStyle w:val="VerbatimChar"/>
        </w:rPr>
        <w:t xml:space="preserve">  Res.Df     RSS Df Sum of Sq      F Pr(&gt;F)</w:t>
      </w:r>
      <w:r>
        <w:br/>
      </w:r>
      <w:r>
        <w:rPr>
          <w:rStyle w:val="VerbatimChar"/>
        </w:rPr>
        <w:t xml:space="preserve">1     42 0.72242                           </w:t>
      </w:r>
      <w:r>
        <w:br/>
      </w:r>
      <w:r>
        <w:rPr>
          <w:rStyle w:val="VerbatimChar"/>
        </w:rPr>
        <w:t>2     48 0.82536 -6  -0.10294 0.9975 0.4397</w:t>
      </w:r>
    </w:p>
    <w:p w14:paraId="5A3FEC8D" w14:textId="77777777" w:rsidR="00BA5129" w:rsidRDefault="00BA5129">
      <w:pPr>
        <w:pStyle w:val="Titre3"/>
      </w:pPr>
      <w:bookmarkStart w:id="19" w:name="_Toc181007967"/>
      <w:bookmarkStart w:id="20" w:name="pairwise-comparison"/>
      <w:bookmarkEnd w:id="18"/>
    </w:p>
    <w:p w14:paraId="47EDEE59" w14:textId="274341CC" w:rsidR="008F4D5F" w:rsidRDefault="003F36E8">
      <w:pPr>
        <w:pStyle w:val="Titre3"/>
      </w:pPr>
      <w:r>
        <w:t>Pairwise comparison</w:t>
      </w:r>
      <w:bookmarkEnd w:id="19"/>
    </w:p>
    <w:p w14:paraId="0DDDB3A9" w14:textId="77777777" w:rsidR="008F4D5F" w:rsidRDefault="003F36E8">
      <w:pPr>
        <w:pStyle w:val="SourceCode"/>
      </w:pPr>
      <w:r>
        <w:rPr>
          <w:rStyle w:val="NormalTok"/>
        </w:rPr>
        <w:t xml:space="preserve">emm_Api7R_1 </w:t>
      </w:r>
      <w:r>
        <w:rPr>
          <w:rStyle w:val="OtherTok"/>
        </w:rPr>
        <w:t>&lt;-</w:t>
      </w:r>
      <w:r>
        <w:rPr>
          <w:rStyle w:val="NormalTok"/>
        </w:rPr>
        <w:t xml:space="preserve"> </w:t>
      </w:r>
      <w:r>
        <w:rPr>
          <w:rStyle w:val="FunctionTok"/>
        </w:rPr>
        <w:t>emmeans</w:t>
      </w:r>
      <w:r>
        <w:rPr>
          <w:rStyle w:val="NormalTok"/>
        </w:rPr>
        <w:t xml:space="preserve">(Mod1bis_bc, pairwise </w:t>
      </w:r>
      <w:r>
        <w:rPr>
          <w:rStyle w:val="SpecialCharTok"/>
        </w:rPr>
        <w:t>~</w:t>
      </w:r>
      <w:r>
        <w:rPr>
          <w:rStyle w:val="NormalTok"/>
        </w:rPr>
        <w:t xml:space="preserve"> Developmental_Stage </w:t>
      </w:r>
      <w:r>
        <w:rPr>
          <w:rStyle w:val="SpecialCharTok"/>
        </w:rPr>
        <w:t>|</w:t>
      </w:r>
      <w:r>
        <w:rPr>
          <w:rStyle w:val="NormalTok"/>
        </w:rPr>
        <w:t>Accessions)</w:t>
      </w:r>
      <w:r>
        <w:br/>
      </w:r>
      <w:r>
        <w:rPr>
          <w:rStyle w:val="NormalTok"/>
        </w:rPr>
        <w:t>cld_Acc</w:t>
      </w:r>
      <w:r>
        <w:rPr>
          <w:rStyle w:val="OtherTok"/>
        </w:rPr>
        <w:t>=</w:t>
      </w:r>
      <w:r>
        <w:rPr>
          <w:rStyle w:val="FunctionTok"/>
        </w:rPr>
        <w:t>cld</w:t>
      </w:r>
      <w:r>
        <w:rPr>
          <w:rStyle w:val="NormalTok"/>
        </w:rPr>
        <w:t xml:space="preserve">(emm_Api7R_1, </w:t>
      </w:r>
      <w:r>
        <w:rPr>
          <w:rStyle w:val="AttributeTok"/>
        </w:rPr>
        <w:t>Letter=</w:t>
      </w:r>
      <w:r>
        <w:rPr>
          <w:rStyle w:val="StringTok"/>
        </w:rPr>
        <w:t>"abcdefghijk"</w:t>
      </w:r>
      <w:r>
        <w:rPr>
          <w:rStyle w:val="NormalTok"/>
        </w:rPr>
        <w:t>)</w:t>
      </w:r>
      <w:r>
        <w:br/>
      </w:r>
      <w:r>
        <w:rPr>
          <w:rStyle w:val="NormalTok"/>
        </w:rPr>
        <w:t xml:space="preserve">cld_df </w:t>
      </w:r>
      <w:r>
        <w:rPr>
          <w:rStyle w:val="OtherTok"/>
        </w:rPr>
        <w:t>&lt;-</w:t>
      </w:r>
      <w:r>
        <w:rPr>
          <w:rStyle w:val="NormalTok"/>
        </w:rPr>
        <w:t xml:space="preserve"> </w:t>
      </w:r>
      <w:r>
        <w:rPr>
          <w:rStyle w:val="FunctionTok"/>
        </w:rPr>
        <w:t>as.data.frame</w:t>
      </w:r>
      <w:r>
        <w:rPr>
          <w:rStyle w:val="NormalTok"/>
        </w:rPr>
        <w:t>(cld_Acc)</w:t>
      </w:r>
      <w:r>
        <w:br/>
      </w:r>
      <w:r>
        <w:rPr>
          <w:rStyle w:val="NormalTok"/>
        </w:rPr>
        <w:t xml:space="preserve">cld_df_ordered </w:t>
      </w:r>
      <w:r>
        <w:rPr>
          <w:rStyle w:val="OtherTok"/>
        </w:rPr>
        <w:t>&lt;-</w:t>
      </w:r>
      <w:r>
        <w:rPr>
          <w:rStyle w:val="NormalTok"/>
        </w:rPr>
        <w:t xml:space="preserve"> cld_df </w:t>
      </w:r>
      <w:r>
        <w:rPr>
          <w:rStyle w:val="SpecialCharTok"/>
        </w:rPr>
        <w:t>%&gt;%</w:t>
      </w:r>
      <w:r>
        <w:br/>
      </w:r>
      <w:r>
        <w:rPr>
          <w:rStyle w:val="NormalTok"/>
        </w:rPr>
        <w:t xml:space="preserve">  </w:t>
      </w:r>
      <w:r>
        <w:rPr>
          <w:rStyle w:val="FunctionTok"/>
        </w:rPr>
        <w:t>arrange</w:t>
      </w:r>
      <w:r>
        <w:rPr>
          <w:rStyle w:val="NormalTok"/>
        </w:rPr>
        <w:t>(</w:t>
      </w:r>
      <w:r>
        <w:rPr>
          <w:rStyle w:val="FunctionTok"/>
        </w:rPr>
        <w:t>factor</w:t>
      </w:r>
      <w:r>
        <w:rPr>
          <w:rStyle w:val="NormalTok"/>
        </w:rPr>
        <w:t xml:space="preserve">(Accessions, </w:t>
      </w:r>
      <w:r>
        <w:rPr>
          <w:rStyle w:val="AttributeTok"/>
        </w:rPr>
        <w:t>levels =</w:t>
      </w:r>
      <w:r>
        <w:rPr>
          <w:rStyle w:val="NormalTok"/>
        </w:rPr>
        <w:t xml:space="preserve"> </w:t>
      </w:r>
      <w:r>
        <w:rPr>
          <w:rStyle w:val="FunctionTok"/>
        </w:rPr>
        <w:t>levels</w:t>
      </w:r>
      <w:r>
        <w:rPr>
          <w:rStyle w:val="NormalTok"/>
        </w:rPr>
        <w:t>(donnees</w:t>
      </w:r>
      <w:r>
        <w:rPr>
          <w:rStyle w:val="SpecialCharTok"/>
        </w:rPr>
        <w:t>$</w:t>
      </w:r>
      <w:r>
        <w:rPr>
          <w:rStyle w:val="NormalTok"/>
        </w:rPr>
        <w:t>Accessions)),</w:t>
      </w:r>
      <w:r>
        <w:br/>
      </w:r>
      <w:r>
        <w:rPr>
          <w:rStyle w:val="NormalTok"/>
        </w:rPr>
        <w:t xml:space="preserve">          </w:t>
      </w:r>
      <w:r>
        <w:rPr>
          <w:rStyle w:val="FunctionTok"/>
        </w:rPr>
        <w:t>factor</w:t>
      </w:r>
      <w:r>
        <w:rPr>
          <w:rStyle w:val="NormalTok"/>
        </w:rPr>
        <w:t xml:space="preserve">(Developmental_Stage, </w:t>
      </w:r>
      <w:r>
        <w:rPr>
          <w:rStyle w:val="AttributeTok"/>
        </w:rPr>
        <w:t>levels =</w:t>
      </w:r>
      <w:r>
        <w:rPr>
          <w:rStyle w:val="NormalTok"/>
        </w:rPr>
        <w:t xml:space="preserve"> </w:t>
      </w:r>
      <w:r>
        <w:rPr>
          <w:rStyle w:val="FunctionTok"/>
        </w:rPr>
        <w:t>levels</w:t>
      </w:r>
      <w:r>
        <w:rPr>
          <w:rStyle w:val="NormalTok"/>
        </w:rPr>
        <w:t>(donnees</w:t>
      </w:r>
      <w:r>
        <w:rPr>
          <w:rStyle w:val="SpecialCharTok"/>
        </w:rPr>
        <w:t>$</w:t>
      </w:r>
      <w:r>
        <w:rPr>
          <w:rStyle w:val="NormalTok"/>
        </w:rPr>
        <w:t>Developmental_Stage)))</w:t>
      </w:r>
      <w:r>
        <w:br/>
      </w:r>
      <w:r>
        <w:rPr>
          <w:rStyle w:val="NormalTok"/>
        </w:rPr>
        <w:t>cld_df_ordered</w:t>
      </w:r>
    </w:p>
    <w:p w14:paraId="08F94C18" w14:textId="77777777" w:rsidR="00BA5129" w:rsidRDefault="003F36E8">
      <w:pPr>
        <w:pStyle w:val="SourceCode"/>
        <w:rPr>
          <w:rStyle w:val="VerbatimChar"/>
        </w:rPr>
      </w:pPr>
      <w:r>
        <w:rPr>
          <w:rStyle w:val="VerbatimChar"/>
        </w:rPr>
        <w:t xml:space="preserve"> </w:t>
      </w:r>
      <w:proofErr w:type="gramStart"/>
      <w:r>
        <w:rPr>
          <w:rStyle w:val="VerbatimChar"/>
        </w:rPr>
        <w:t>Developmental_Stage Accessions   emmean         SE df lower.CL upper.CL .group</w:t>
      </w:r>
      <w:r>
        <w:br/>
      </w:r>
      <w:r>
        <w:rPr>
          <w:rStyle w:val="VerbatimChar"/>
        </w:rPr>
        <w:t xml:space="preserve"> 2 leaves            H1         8.582970 0.04956237 48 8.483319 8.682622  a    </w:t>
      </w:r>
      <w:r>
        <w:br/>
      </w:r>
      <w:r>
        <w:rPr>
          <w:rStyle w:val="VerbatimChar"/>
        </w:rPr>
        <w:t xml:space="preserve"> 3 leaves            H1         8.555990 0.04956237 48 8.456338 8.655642  a    </w:t>
      </w:r>
      <w:r>
        <w:br/>
      </w:r>
      <w:r>
        <w:rPr>
          <w:rStyle w:val="VerbatimChar"/>
        </w:rPr>
        <w:t xml:space="preserve"> 4 leaves            H1         8.740268 0.04956237 48 8.640617 8.839920  ab   </w:t>
      </w:r>
      <w:r>
        <w:br/>
      </w:r>
      <w:r>
        <w:rPr>
          <w:rStyle w:val="VerbatimChar"/>
        </w:rPr>
        <w:t xml:space="preserve"> 5 leaves            H1         8.732216 0.04956237 48 8.632565 8.831868  ab   </w:t>
      </w:r>
      <w:r>
        <w:br/>
      </w:r>
      <w:r>
        <w:rPr>
          <w:rStyle w:val="VerbatimChar"/>
        </w:rPr>
        <w:t xml:space="preserve"> 6 leaves            H1         8.832815 0.04956237 48 8.733163 8.932466   bc  </w:t>
      </w:r>
      <w:r>
        <w:br/>
      </w:r>
      <w:r>
        <w:rPr>
          <w:rStyle w:val="VerbatimChar"/>
        </w:rPr>
        <w:t xml:space="preserve"> 9 leaves            H1         8.916744 0.04956237 48 8.817092 9.016396   bc  </w:t>
      </w:r>
      <w:r>
        <w:br/>
      </w:r>
      <w:r>
        <w:rPr>
          <w:rStyle w:val="VerbatimChar"/>
        </w:rPr>
        <w:t xml:space="preserve"> 12 leaves           H1         9.017844 0.04956237 48 8.918192 9.117496    c  </w:t>
      </w:r>
      <w:r>
        <w:br/>
      </w:r>
      <w:proofErr w:type="gramEnd"/>
      <w:r>
        <w:rPr>
          <w:rStyle w:val="VerbatimChar"/>
        </w:rPr>
        <w:t xml:space="preserve"> </w:t>
      </w:r>
    </w:p>
    <w:p w14:paraId="0D422062" w14:textId="5EE8E26C" w:rsidR="008F4D5F" w:rsidRDefault="00BA5129">
      <w:pPr>
        <w:pStyle w:val="SourceCode"/>
      </w:pPr>
      <w:r>
        <w:rPr>
          <w:rStyle w:val="VerbatimChar"/>
        </w:rPr>
        <w:lastRenderedPageBreak/>
        <w:t xml:space="preserve"> </w:t>
      </w:r>
      <w:proofErr w:type="gramStart"/>
      <w:r w:rsidR="003F36E8">
        <w:rPr>
          <w:rStyle w:val="VerbatimChar"/>
        </w:rPr>
        <w:t xml:space="preserve">2 leaves            I2         9.185057 0.04956237 48 9.085405 9.284709  a    </w:t>
      </w:r>
      <w:r w:rsidR="003F36E8">
        <w:br/>
      </w:r>
      <w:r w:rsidR="003F36E8">
        <w:rPr>
          <w:rStyle w:val="VerbatimChar"/>
        </w:rPr>
        <w:t xml:space="preserve"> 3 leaves            I2         9.158076 0.04956237 48 9.058425 9.257728  a    </w:t>
      </w:r>
      <w:r w:rsidR="003F36E8">
        <w:br/>
      </w:r>
      <w:r w:rsidR="003F36E8">
        <w:rPr>
          <w:rStyle w:val="VerbatimChar"/>
        </w:rPr>
        <w:t xml:space="preserve"> 4 leaves            I2         9.342355 0.04956237 48 9.242703 9.442007  ab   </w:t>
      </w:r>
      <w:r w:rsidR="003F36E8">
        <w:br/>
      </w:r>
      <w:r w:rsidR="003F36E8">
        <w:rPr>
          <w:rStyle w:val="VerbatimChar"/>
        </w:rPr>
        <w:t xml:space="preserve"> 5 leaves            I2         9.334303 0.04956237 48 9.234651 9.433955  ab   </w:t>
      </w:r>
      <w:r w:rsidR="003F36E8">
        <w:br/>
      </w:r>
      <w:r w:rsidR="003F36E8">
        <w:rPr>
          <w:rStyle w:val="VerbatimChar"/>
        </w:rPr>
        <w:t xml:space="preserve"> 6 leaves            I2         9.434901 0.04956237 48 9.335249 9.534553   bc  </w:t>
      </w:r>
      <w:r w:rsidR="003F36E8">
        <w:br/>
      </w:r>
      <w:r w:rsidR="003F36E8">
        <w:rPr>
          <w:rStyle w:val="VerbatimChar"/>
        </w:rPr>
        <w:t xml:space="preserve"> 9 leaves            I2         9.518831 0.04956237 48 9.419179 9.618483   bc  </w:t>
      </w:r>
      <w:r w:rsidR="003F36E8">
        <w:br/>
      </w:r>
      <w:r w:rsidR="003F36E8">
        <w:rPr>
          <w:rStyle w:val="VerbatimChar"/>
        </w:rPr>
        <w:t xml:space="preserve"> 12 leaves           I2         9.619931 0.04956237 48 9.520279 9.719583    c  </w:t>
      </w:r>
      <w:r w:rsidR="003F36E8">
        <w:br/>
      </w:r>
      <w:r w:rsidR="003F36E8">
        <w:br/>
      </w:r>
      <w:r w:rsidR="003F36E8">
        <w:rPr>
          <w:rStyle w:val="VerbatimChar"/>
        </w:rPr>
        <w:t xml:space="preserve">Confidence level used: 0.95 </w:t>
      </w:r>
      <w:r w:rsidR="003F36E8">
        <w:br/>
      </w:r>
      <w:r w:rsidR="003F36E8">
        <w:rPr>
          <w:rStyle w:val="VerbatimChar"/>
        </w:rPr>
        <w:t xml:space="preserve">P value adjustment: tukey method for comparing a family of 7 estimates </w:t>
      </w:r>
      <w:r w:rsidR="003F36E8">
        <w:br/>
      </w:r>
      <w:r w:rsidR="003F36E8">
        <w:rPr>
          <w:rStyle w:val="VerbatimChar"/>
        </w:rPr>
        <w:t xml:space="preserve">significance level used: alpha = 0.05 </w:t>
      </w:r>
      <w:r w:rsidR="003F36E8">
        <w:br/>
      </w:r>
      <w:r w:rsidR="003F36E8">
        <w:rPr>
          <w:rStyle w:val="VerbatimChar"/>
        </w:rPr>
        <w:t>NOTE: If two or more means share the same grouping symbol,</w:t>
      </w:r>
      <w:r w:rsidR="003F36E8">
        <w:br/>
      </w:r>
      <w:r w:rsidR="003F36E8">
        <w:rPr>
          <w:rStyle w:val="VerbatimChar"/>
        </w:rPr>
        <w:t xml:space="preserve">      then we cannot show them to be different.</w:t>
      </w:r>
      <w:r w:rsidR="003F36E8">
        <w:br/>
      </w:r>
      <w:proofErr w:type="gramEnd"/>
      <w:r w:rsidR="003F36E8">
        <w:rPr>
          <w:rStyle w:val="VerbatimChar"/>
        </w:rPr>
        <w:t xml:space="preserve">      </w:t>
      </w:r>
      <w:proofErr w:type="gramStart"/>
      <w:r w:rsidR="003F36E8">
        <w:rPr>
          <w:rStyle w:val="VerbatimChar"/>
        </w:rPr>
        <w:t>But</w:t>
      </w:r>
      <w:proofErr w:type="gramEnd"/>
      <w:r w:rsidR="003F36E8">
        <w:rPr>
          <w:rStyle w:val="VerbatimChar"/>
        </w:rPr>
        <w:t xml:space="preserve"> we also did not show them to be the same. </w:t>
      </w:r>
    </w:p>
    <w:p w14:paraId="3CE0F5BE" w14:textId="77777777" w:rsidR="008F4D5F" w:rsidRDefault="003F36E8">
      <w:pPr>
        <w:pStyle w:val="Titre1"/>
      </w:pPr>
      <w:bookmarkStart w:id="21" w:name="_Toc181007968"/>
      <w:bookmarkStart w:id="22" w:name="lut7r"/>
      <w:bookmarkEnd w:id="6"/>
      <w:bookmarkEnd w:id="14"/>
      <w:bookmarkEnd w:id="20"/>
      <w:r>
        <w:t>Lut7R</w:t>
      </w:r>
      <w:bookmarkEnd w:id="21"/>
    </w:p>
    <w:p w14:paraId="1D403EF6" w14:textId="77777777" w:rsidR="008F4D5F" w:rsidRDefault="003F36E8">
      <w:pPr>
        <w:pStyle w:val="Titre2"/>
      </w:pPr>
      <w:bookmarkStart w:id="23" w:name="_Toc181007969"/>
      <w:bookmarkStart w:id="24" w:name="two-way-anova-with-interaction-1"/>
      <w:r>
        <w:t>Two-way ANOVA with interaction</w:t>
      </w:r>
      <w:bookmarkEnd w:id="23"/>
    </w:p>
    <w:p w14:paraId="44BC1B0A" w14:textId="77777777" w:rsidR="008F4D5F" w:rsidRDefault="003F36E8">
      <w:pPr>
        <w:pStyle w:val="SourceCode"/>
      </w:pPr>
      <w:r>
        <w:rPr>
          <w:rStyle w:val="NormalTok"/>
        </w:rPr>
        <w:t>Mod2</w:t>
      </w:r>
      <w:r>
        <w:rPr>
          <w:rStyle w:val="OtherTok"/>
        </w:rPr>
        <w:t>=</w:t>
      </w:r>
      <w:r>
        <w:rPr>
          <w:rStyle w:val="FunctionTok"/>
        </w:rPr>
        <w:t>lm</w:t>
      </w:r>
      <w:r>
        <w:rPr>
          <w:rStyle w:val="NormalTok"/>
        </w:rPr>
        <w:t>(Lut7R</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donnees)</w:t>
      </w:r>
    </w:p>
    <w:p w14:paraId="7F6626E5" w14:textId="77777777" w:rsidR="008F4D5F" w:rsidRDefault="003F36E8">
      <w:pPr>
        <w:pStyle w:val="Titre3"/>
      </w:pPr>
      <w:bookmarkStart w:id="25" w:name="_Toc181007970"/>
      <w:bookmarkStart w:id="26" w:name="postulates-verification-1"/>
      <w:r>
        <w:t>Postulates verification</w:t>
      </w:r>
      <w:bookmarkEnd w:id="25"/>
    </w:p>
    <w:p w14:paraId="0CEF1E59" w14:textId="77777777" w:rsidR="008F4D5F" w:rsidRDefault="003F36E8">
      <w:pPr>
        <w:pStyle w:val="SourceCode"/>
      </w:pPr>
      <w:r>
        <w:rPr>
          <w:rStyle w:val="NormalTok"/>
        </w:rPr>
        <w:t>res2</w:t>
      </w:r>
      <w:r>
        <w:rPr>
          <w:rStyle w:val="OtherTok"/>
        </w:rPr>
        <w:t>=</w:t>
      </w:r>
      <w:r>
        <w:rPr>
          <w:rStyle w:val="FunctionTok"/>
        </w:rPr>
        <w:t>residuals</w:t>
      </w:r>
      <w:r>
        <w:rPr>
          <w:rStyle w:val="NormalTok"/>
        </w:rPr>
        <w:t>(Mod2)</w:t>
      </w:r>
      <w:r>
        <w:br/>
      </w:r>
      <w:r>
        <w:rPr>
          <w:rStyle w:val="FunctionTok"/>
        </w:rPr>
        <w:t>ks.test</w:t>
      </w:r>
      <w:r>
        <w:rPr>
          <w:rStyle w:val="NormalTok"/>
        </w:rPr>
        <w:t xml:space="preserve">(res2, </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(res2))</w:t>
      </w:r>
    </w:p>
    <w:p w14:paraId="4C6BF940" w14:textId="77777777" w:rsidR="008F4D5F" w:rsidRDefault="003F36E8">
      <w:pPr>
        <w:pStyle w:val="SourceCode"/>
      </w:pPr>
      <w:r>
        <w:br/>
      </w:r>
      <w:r>
        <w:rPr>
          <w:rStyle w:val="VerbatimChar"/>
        </w:rPr>
        <w:t xml:space="preserve">    Exact one-sample Kolmogorov-Smirnov test</w:t>
      </w:r>
      <w:r>
        <w:br/>
      </w:r>
      <w:r>
        <w:br/>
      </w:r>
      <w:r>
        <w:rPr>
          <w:rStyle w:val="VerbatimChar"/>
        </w:rPr>
        <w:t>data:  res2</w:t>
      </w:r>
      <w:r>
        <w:br/>
      </w:r>
      <w:r>
        <w:rPr>
          <w:rStyle w:val="VerbatimChar"/>
        </w:rPr>
        <w:t>D = 0.23952, p-value = 0.002599</w:t>
      </w:r>
      <w:r>
        <w:br/>
      </w:r>
      <w:r>
        <w:rPr>
          <w:rStyle w:val="VerbatimChar"/>
        </w:rPr>
        <w:t>alternative hypothesis: two-sided</w:t>
      </w:r>
    </w:p>
    <w:p w14:paraId="6545D993" w14:textId="77777777" w:rsidR="008F4D5F" w:rsidRDefault="003F36E8">
      <w:pPr>
        <w:pStyle w:val="SourceCode"/>
      </w:pPr>
      <w:r>
        <w:rPr>
          <w:rStyle w:val="FunctionTok"/>
        </w:rPr>
        <w:t>plot</w:t>
      </w:r>
      <w:r>
        <w:rPr>
          <w:rStyle w:val="NormalTok"/>
        </w:rPr>
        <w:t>(Mod2,</w:t>
      </w:r>
      <w:r>
        <w:rPr>
          <w:rStyle w:val="DecValTok"/>
        </w:rPr>
        <w:t>1</w:t>
      </w:r>
      <w:r>
        <w:rPr>
          <w:rStyle w:val="NormalTok"/>
        </w:rPr>
        <w:t>)</w:t>
      </w:r>
    </w:p>
    <w:p w14:paraId="43B8C7A0" w14:textId="77777777" w:rsidR="008F4D5F" w:rsidRDefault="003F36E8">
      <w:pPr>
        <w:pStyle w:val="FirstParagraph"/>
      </w:pPr>
      <w:r>
        <w:rPr>
          <w:noProof/>
          <w:lang w:val="fr-FR" w:eastAsia="fr-FR"/>
        </w:rPr>
        <w:lastRenderedPageBreak/>
        <w:drawing>
          <wp:inline distT="0" distB="0" distL="0" distR="0" wp14:anchorId="5585A683" wp14:editId="0351DE30">
            <wp:extent cx="4000500" cy="3200400"/>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Picture" descr="Cinetique_H1_I2---article_files/figure-docx/unnamed-chunk-20-1.png"/>
                    <pic:cNvPicPr>
                      <a:picLocks noChangeAspect="1" noChangeArrowheads="1"/>
                    </pic:cNvPicPr>
                  </pic:nvPicPr>
                  <pic:blipFill>
                    <a:blip r:embed="rId14"/>
                    <a:stretch>
                      <a:fillRect/>
                    </a:stretch>
                  </pic:blipFill>
                  <pic:spPr bwMode="auto">
                    <a:xfrm>
                      <a:off x="0" y="0"/>
                      <a:ext cx="4000500" cy="3200400"/>
                    </a:xfrm>
                    <a:prstGeom prst="rect">
                      <a:avLst/>
                    </a:prstGeom>
                    <a:noFill/>
                    <a:ln w="9525">
                      <a:noFill/>
                      <a:headEnd/>
                      <a:tailEnd/>
                    </a:ln>
                  </pic:spPr>
                </pic:pic>
              </a:graphicData>
            </a:graphic>
          </wp:inline>
        </w:drawing>
      </w:r>
    </w:p>
    <w:p w14:paraId="22CF1C32" w14:textId="77777777" w:rsidR="008F4D5F" w:rsidRDefault="003F36E8">
      <w:pPr>
        <w:pStyle w:val="SourceCode"/>
      </w:pPr>
      <w:r>
        <w:rPr>
          <w:rStyle w:val="FunctionTok"/>
        </w:rPr>
        <w:t>plot</w:t>
      </w:r>
      <w:r>
        <w:rPr>
          <w:rStyle w:val="NormalTok"/>
        </w:rPr>
        <w:t>(Mod2,</w:t>
      </w:r>
      <w:r>
        <w:rPr>
          <w:rStyle w:val="DecValTok"/>
        </w:rPr>
        <w:t>2</w:t>
      </w:r>
      <w:r>
        <w:rPr>
          <w:rStyle w:val="NormalTok"/>
        </w:rPr>
        <w:t>)</w:t>
      </w:r>
    </w:p>
    <w:p w14:paraId="7E79602F" w14:textId="77777777" w:rsidR="008F4D5F" w:rsidRDefault="003F36E8">
      <w:pPr>
        <w:pStyle w:val="FirstParagraph"/>
      </w:pPr>
      <w:r>
        <w:rPr>
          <w:noProof/>
          <w:lang w:val="fr-FR" w:eastAsia="fr-FR"/>
        </w:rPr>
        <w:drawing>
          <wp:inline distT="0" distB="0" distL="0" distR="0" wp14:anchorId="76C58ECE" wp14:editId="14047DF6">
            <wp:extent cx="4000500" cy="3200400"/>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57" name="Picture" descr="Cinetique_H1_I2---article_files/figure-docx/unnamed-chunk-20-2.png"/>
                    <pic:cNvPicPr>
                      <a:picLocks noChangeAspect="1" noChangeArrowheads="1"/>
                    </pic:cNvPicPr>
                  </pic:nvPicPr>
                  <pic:blipFill>
                    <a:blip r:embed="rId15"/>
                    <a:stretch>
                      <a:fillRect/>
                    </a:stretch>
                  </pic:blipFill>
                  <pic:spPr bwMode="auto">
                    <a:xfrm>
                      <a:off x="0" y="0"/>
                      <a:ext cx="4000500" cy="3200400"/>
                    </a:xfrm>
                    <a:prstGeom prst="rect">
                      <a:avLst/>
                    </a:prstGeom>
                    <a:noFill/>
                    <a:ln w="9525">
                      <a:noFill/>
                      <a:headEnd/>
                      <a:tailEnd/>
                    </a:ln>
                  </pic:spPr>
                </pic:pic>
              </a:graphicData>
            </a:graphic>
          </wp:inline>
        </w:drawing>
      </w:r>
    </w:p>
    <w:p w14:paraId="116BE9DB" w14:textId="77777777" w:rsidR="008F4D5F" w:rsidRDefault="003F36E8">
      <w:pPr>
        <w:pStyle w:val="Titre3"/>
      </w:pPr>
      <w:bookmarkStart w:id="27" w:name="_Toc181007971"/>
      <w:bookmarkStart w:id="28" w:name="box-cox-transformation-2"/>
      <w:bookmarkEnd w:id="26"/>
      <w:r>
        <w:t>Box-Cox transformation</w:t>
      </w:r>
      <w:bookmarkEnd w:id="27"/>
    </w:p>
    <w:p w14:paraId="73F736EB" w14:textId="77777777" w:rsidR="008F4D5F" w:rsidRDefault="003F36E8">
      <w:pPr>
        <w:pStyle w:val="SourceCode"/>
      </w:pPr>
      <w:r>
        <w:rPr>
          <w:rStyle w:val="FunctionTok"/>
        </w:rPr>
        <w:t>summary</w:t>
      </w:r>
      <w:r>
        <w:rPr>
          <w:rStyle w:val="NormalTok"/>
        </w:rPr>
        <w:t xml:space="preserve">(p2 </w:t>
      </w:r>
      <w:r>
        <w:rPr>
          <w:rStyle w:val="OtherTok"/>
        </w:rPr>
        <w:t>&lt;-</w:t>
      </w:r>
      <w:r>
        <w:rPr>
          <w:rStyle w:val="NormalTok"/>
        </w:rPr>
        <w:t xml:space="preserve"> </w:t>
      </w:r>
      <w:r>
        <w:rPr>
          <w:rStyle w:val="FunctionTok"/>
        </w:rPr>
        <w:t>powerTransform</w:t>
      </w:r>
      <w:r>
        <w:rPr>
          <w:rStyle w:val="NormalTok"/>
        </w:rPr>
        <w:t>(Mod2))</w:t>
      </w:r>
      <w:r>
        <w:br/>
      </w:r>
      <w:r>
        <w:rPr>
          <w:rStyle w:val="NormalTok"/>
        </w:rPr>
        <w:t xml:space="preserve">mydata2_bc </w:t>
      </w:r>
      <w:r>
        <w:rPr>
          <w:rStyle w:val="OtherTok"/>
        </w:rPr>
        <w:t>&lt;-</w:t>
      </w:r>
      <w:r>
        <w:rPr>
          <w:rStyle w:val="NormalTok"/>
        </w:rPr>
        <w:t xml:space="preserve"> </w:t>
      </w:r>
      <w:r>
        <w:rPr>
          <w:rStyle w:val="FunctionTok"/>
        </w:rPr>
        <w:t>transform</w:t>
      </w:r>
      <w:r>
        <w:rPr>
          <w:rStyle w:val="NormalTok"/>
        </w:rPr>
        <w:t xml:space="preserve">(donnees, </w:t>
      </w:r>
      <w:r>
        <w:rPr>
          <w:rStyle w:val="AttributeTok"/>
        </w:rPr>
        <w:t>Lut7R_bc=</w:t>
      </w:r>
      <w:r>
        <w:rPr>
          <w:rStyle w:val="FunctionTok"/>
        </w:rPr>
        <w:t>bcPower</w:t>
      </w:r>
      <w:r>
        <w:rPr>
          <w:rStyle w:val="NormalTok"/>
        </w:rPr>
        <w:t>(Lut7R,</w:t>
      </w:r>
      <w:r>
        <w:rPr>
          <w:rStyle w:val="FunctionTok"/>
        </w:rPr>
        <w:t>coef</w:t>
      </w:r>
      <w:r>
        <w:rPr>
          <w:rStyle w:val="NormalTok"/>
        </w:rPr>
        <w:t>(p2)))</w:t>
      </w:r>
    </w:p>
    <w:p w14:paraId="6E02D6B2" w14:textId="77777777" w:rsidR="008F4D5F" w:rsidRDefault="003F36E8">
      <w:pPr>
        <w:pStyle w:val="SourceCode"/>
      </w:pPr>
      <w:r>
        <w:rPr>
          <w:rStyle w:val="NormalTok"/>
        </w:rPr>
        <w:t xml:space="preserve">Mod2_bc </w:t>
      </w:r>
      <w:r>
        <w:rPr>
          <w:rStyle w:val="OtherTok"/>
        </w:rPr>
        <w:t>&lt;-</w:t>
      </w:r>
      <w:r>
        <w:rPr>
          <w:rStyle w:val="NormalTok"/>
        </w:rPr>
        <w:t xml:space="preserve"> </w:t>
      </w:r>
      <w:r>
        <w:rPr>
          <w:rStyle w:val="FunctionTok"/>
        </w:rPr>
        <w:t>lm</w:t>
      </w:r>
      <w:r>
        <w:rPr>
          <w:rStyle w:val="NormalTok"/>
        </w:rPr>
        <w:t>(Lut7R_bc</w:t>
      </w:r>
      <w:r>
        <w:rPr>
          <w:rStyle w:val="SpecialCharTok"/>
        </w:rPr>
        <w:t>~</w:t>
      </w:r>
      <w:r>
        <w:rPr>
          <w:rStyle w:val="NormalTok"/>
        </w:rPr>
        <w:t xml:space="preserve">  Accessions</w:t>
      </w:r>
      <w:r>
        <w:rPr>
          <w:rStyle w:val="SpecialCharTok"/>
        </w:rPr>
        <w:t>*</w:t>
      </w:r>
      <w:r>
        <w:rPr>
          <w:rStyle w:val="NormalTok"/>
        </w:rPr>
        <w:t>Developmental_Stage,</w:t>
      </w:r>
      <w:r>
        <w:rPr>
          <w:rStyle w:val="AttributeTok"/>
        </w:rPr>
        <w:t>data=</w:t>
      </w:r>
      <w:r>
        <w:rPr>
          <w:rStyle w:val="NormalTok"/>
        </w:rPr>
        <w:t xml:space="preserve">mydata2_bc) </w:t>
      </w:r>
      <w:r>
        <w:br/>
      </w:r>
      <w:r>
        <w:rPr>
          <w:rStyle w:val="FunctionTok"/>
        </w:rPr>
        <w:t>ks.test</w:t>
      </w:r>
      <w:r>
        <w:rPr>
          <w:rStyle w:val="NormalTok"/>
        </w:rPr>
        <w:t>(</w:t>
      </w:r>
      <w:r>
        <w:rPr>
          <w:rStyle w:val="FunctionTok"/>
        </w:rPr>
        <w:t>residuals</w:t>
      </w:r>
      <w:r>
        <w:rPr>
          <w:rStyle w:val="NormalTok"/>
        </w:rPr>
        <w:t xml:space="preserve">(Mod2_bc), </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w:t>
      </w:r>
      <w:r>
        <w:rPr>
          <w:rStyle w:val="FunctionTok"/>
        </w:rPr>
        <w:t>residuals</w:t>
      </w:r>
      <w:r>
        <w:rPr>
          <w:rStyle w:val="NormalTok"/>
        </w:rPr>
        <w:t>(Mod2_bc)))</w:t>
      </w:r>
    </w:p>
    <w:p w14:paraId="7DF35848" w14:textId="77777777" w:rsidR="008F4D5F" w:rsidRDefault="003F36E8">
      <w:pPr>
        <w:pStyle w:val="SourceCode"/>
      </w:pPr>
      <w:r>
        <w:lastRenderedPageBreak/>
        <w:br/>
      </w:r>
      <w:r>
        <w:rPr>
          <w:rStyle w:val="VerbatimChar"/>
        </w:rPr>
        <w:t xml:space="preserve">    Exact one-sample Kolmogorov-Smirnov test</w:t>
      </w:r>
      <w:r>
        <w:br/>
      </w:r>
      <w:r>
        <w:br/>
      </w:r>
      <w:r>
        <w:rPr>
          <w:rStyle w:val="VerbatimChar"/>
        </w:rPr>
        <w:t>data:  residuals(Mod2_bc)</w:t>
      </w:r>
      <w:r>
        <w:br/>
      </w:r>
      <w:r>
        <w:rPr>
          <w:rStyle w:val="VerbatimChar"/>
        </w:rPr>
        <w:t>D = 0.10162, p-value = 0.5744</w:t>
      </w:r>
      <w:r>
        <w:br/>
      </w:r>
      <w:r>
        <w:rPr>
          <w:rStyle w:val="VerbatimChar"/>
        </w:rPr>
        <w:t>alternative hypothesis: two-sided</w:t>
      </w:r>
    </w:p>
    <w:p w14:paraId="7B8EB877" w14:textId="77777777" w:rsidR="008F4D5F" w:rsidRDefault="003F36E8">
      <w:pPr>
        <w:pStyle w:val="SourceCode"/>
      </w:pPr>
      <w:r>
        <w:rPr>
          <w:rStyle w:val="FunctionTok"/>
        </w:rPr>
        <w:t>plot</w:t>
      </w:r>
      <w:r>
        <w:rPr>
          <w:rStyle w:val="NormalTok"/>
        </w:rPr>
        <w:t>(Mod2_bc,</w:t>
      </w:r>
      <w:r>
        <w:rPr>
          <w:rStyle w:val="DecValTok"/>
        </w:rPr>
        <w:t>1</w:t>
      </w:r>
      <w:r>
        <w:rPr>
          <w:rStyle w:val="NormalTok"/>
        </w:rPr>
        <w:t>)</w:t>
      </w:r>
    </w:p>
    <w:p w14:paraId="2D47A63E" w14:textId="77777777" w:rsidR="008F4D5F" w:rsidRDefault="003F36E8">
      <w:pPr>
        <w:pStyle w:val="FirstParagraph"/>
      </w:pPr>
      <w:r>
        <w:rPr>
          <w:noProof/>
          <w:lang w:val="fr-FR" w:eastAsia="fr-FR"/>
        </w:rPr>
        <w:drawing>
          <wp:inline distT="0" distB="0" distL="0" distR="0" wp14:anchorId="0B60F9FF" wp14:editId="226364E2">
            <wp:extent cx="4000500" cy="3200400"/>
            <wp:effectExtent l="0" t="0" r="0" b="0"/>
            <wp:docPr id="60" name="Picture"/>
            <wp:cNvGraphicFramePr/>
            <a:graphic xmlns:a="http://schemas.openxmlformats.org/drawingml/2006/main">
              <a:graphicData uri="http://schemas.openxmlformats.org/drawingml/2006/picture">
                <pic:pic xmlns:pic="http://schemas.openxmlformats.org/drawingml/2006/picture">
                  <pic:nvPicPr>
                    <pic:cNvPr id="61" name="Picture" descr="Cinetique_H1_I2---article_files/figure-docx/unnamed-chunk-22-1.png"/>
                    <pic:cNvPicPr>
                      <a:picLocks noChangeAspect="1" noChangeArrowheads="1"/>
                    </pic:cNvPicPr>
                  </pic:nvPicPr>
                  <pic:blipFill>
                    <a:blip r:embed="rId16"/>
                    <a:stretch>
                      <a:fillRect/>
                    </a:stretch>
                  </pic:blipFill>
                  <pic:spPr bwMode="auto">
                    <a:xfrm>
                      <a:off x="0" y="0"/>
                      <a:ext cx="4000500" cy="3200400"/>
                    </a:xfrm>
                    <a:prstGeom prst="rect">
                      <a:avLst/>
                    </a:prstGeom>
                    <a:noFill/>
                    <a:ln w="9525">
                      <a:noFill/>
                      <a:headEnd/>
                      <a:tailEnd/>
                    </a:ln>
                  </pic:spPr>
                </pic:pic>
              </a:graphicData>
            </a:graphic>
          </wp:inline>
        </w:drawing>
      </w:r>
    </w:p>
    <w:p w14:paraId="30C1597D" w14:textId="77777777" w:rsidR="008F4D5F" w:rsidRDefault="003F36E8">
      <w:pPr>
        <w:pStyle w:val="SourceCode"/>
      </w:pPr>
      <w:r>
        <w:rPr>
          <w:rStyle w:val="FunctionTok"/>
        </w:rPr>
        <w:t>plot</w:t>
      </w:r>
      <w:r>
        <w:rPr>
          <w:rStyle w:val="NormalTok"/>
        </w:rPr>
        <w:t>(Mod2_bc,</w:t>
      </w:r>
      <w:r>
        <w:rPr>
          <w:rStyle w:val="DecValTok"/>
        </w:rPr>
        <w:t>2</w:t>
      </w:r>
      <w:r>
        <w:rPr>
          <w:rStyle w:val="NormalTok"/>
        </w:rPr>
        <w:t xml:space="preserve">) </w:t>
      </w:r>
    </w:p>
    <w:p w14:paraId="0492D666" w14:textId="77777777" w:rsidR="008F4D5F" w:rsidRDefault="003F36E8">
      <w:pPr>
        <w:pStyle w:val="FirstParagraph"/>
      </w:pPr>
      <w:r>
        <w:rPr>
          <w:noProof/>
          <w:lang w:val="fr-FR" w:eastAsia="fr-FR"/>
        </w:rPr>
        <w:drawing>
          <wp:inline distT="0" distB="0" distL="0" distR="0" wp14:anchorId="5A22033F" wp14:editId="65E37D39">
            <wp:extent cx="4000500" cy="3200400"/>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4" name="Picture" descr="Cinetique_H1_I2---article_files/figure-docx/unnamed-chunk-22-2.png"/>
                    <pic:cNvPicPr>
                      <a:picLocks noChangeAspect="1" noChangeArrowheads="1"/>
                    </pic:cNvPicPr>
                  </pic:nvPicPr>
                  <pic:blipFill>
                    <a:blip r:embed="rId17"/>
                    <a:stretch>
                      <a:fillRect/>
                    </a:stretch>
                  </pic:blipFill>
                  <pic:spPr bwMode="auto">
                    <a:xfrm>
                      <a:off x="0" y="0"/>
                      <a:ext cx="4000500" cy="3200400"/>
                    </a:xfrm>
                    <a:prstGeom prst="rect">
                      <a:avLst/>
                    </a:prstGeom>
                    <a:noFill/>
                    <a:ln w="9525">
                      <a:noFill/>
                      <a:headEnd/>
                      <a:tailEnd/>
                    </a:ln>
                  </pic:spPr>
                </pic:pic>
              </a:graphicData>
            </a:graphic>
          </wp:inline>
        </w:drawing>
      </w:r>
    </w:p>
    <w:p w14:paraId="1037AD32" w14:textId="77777777" w:rsidR="008F4D5F" w:rsidRDefault="003F36E8">
      <w:pPr>
        <w:pStyle w:val="SourceCode"/>
      </w:pPr>
      <w:r>
        <w:rPr>
          <w:rStyle w:val="FunctionTok"/>
        </w:rPr>
        <w:lastRenderedPageBreak/>
        <w:t>anova</w:t>
      </w:r>
      <w:r>
        <w:rPr>
          <w:rStyle w:val="NormalTok"/>
        </w:rPr>
        <w:t>(Mod2_bc)</w:t>
      </w:r>
    </w:p>
    <w:p w14:paraId="42FC1C19" w14:textId="77777777" w:rsidR="008F4D5F" w:rsidRDefault="003F36E8">
      <w:pPr>
        <w:pStyle w:val="SourceCode"/>
      </w:pPr>
      <w:r>
        <w:rPr>
          <w:rStyle w:val="VerbatimChar"/>
        </w:rPr>
        <w:t>Analysis of Variance Table</w:t>
      </w:r>
      <w:r>
        <w:br/>
      </w:r>
      <w:r>
        <w:br/>
      </w:r>
      <w:r>
        <w:rPr>
          <w:rStyle w:val="VerbatimChar"/>
        </w:rPr>
        <w:t>Response: Lut7R_bc</w:t>
      </w:r>
      <w:r>
        <w:br/>
      </w:r>
      <w:r>
        <w:rPr>
          <w:rStyle w:val="VerbatimChar"/>
        </w:rPr>
        <w:t xml:space="preserve">                               Df   Sum Sq  Mean Sq  F value  Pr(&gt;F)    </w:t>
      </w:r>
      <w:r>
        <w:br/>
      </w:r>
      <w:r>
        <w:rPr>
          <w:rStyle w:val="VerbatimChar"/>
        </w:rPr>
        <w:t>Accessions                      1 0.126351 0.126351 652.6962 &lt; 2e-16 ***</w:t>
      </w:r>
      <w:r>
        <w:br/>
      </w:r>
      <w:r>
        <w:rPr>
          <w:rStyle w:val="VerbatimChar"/>
        </w:rPr>
        <w:t xml:space="preserve">Developmental_Stage             6 0.002254 0.000376   1.9407 0.09643 .  </w:t>
      </w:r>
      <w:r>
        <w:br/>
      </w:r>
      <w:r>
        <w:rPr>
          <w:rStyle w:val="VerbatimChar"/>
        </w:rPr>
        <w:t xml:space="preserve">Accessions:Developmental_Stage  6 0.001183 0.000197   1.0184 0.42662    </w:t>
      </w:r>
      <w:r>
        <w:br/>
      </w:r>
      <w:r>
        <w:rPr>
          <w:rStyle w:val="VerbatimChar"/>
        </w:rPr>
        <w:t xml:space="preserve">Residuals                      42 0.008130 0.000194                     </w:t>
      </w:r>
      <w:r>
        <w:br/>
      </w:r>
      <w:r>
        <w:rPr>
          <w:rStyle w:val="VerbatimChar"/>
        </w:rPr>
        <w:t>---</w:t>
      </w:r>
      <w:r>
        <w:br/>
      </w:r>
      <w:r>
        <w:rPr>
          <w:rStyle w:val="VerbatimChar"/>
        </w:rPr>
        <w:t>Signif. codes:  0 '***' 0.001 '**' 0.01 '*' 0.05 '.' 0.1 ' ' 1</w:t>
      </w:r>
    </w:p>
    <w:p w14:paraId="5CCEC91E" w14:textId="77777777" w:rsidR="008F4D5F" w:rsidRDefault="003F36E8">
      <w:pPr>
        <w:pStyle w:val="Titre2"/>
      </w:pPr>
      <w:bookmarkStart w:id="29" w:name="_Toc181007972"/>
      <w:bookmarkStart w:id="30" w:name="two-way-anova-without-interaction-1"/>
      <w:bookmarkEnd w:id="24"/>
      <w:bookmarkEnd w:id="28"/>
      <w:r>
        <w:t>Two-way ANOVA without interaction</w:t>
      </w:r>
      <w:bookmarkEnd w:id="29"/>
    </w:p>
    <w:p w14:paraId="04065C2B" w14:textId="77777777" w:rsidR="008F4D5F" w:rsidRDefault="003F36E8">
      <w:pPr>
        <w:pStyle w:val="SourceCode"/>
      </w:pPr>
      <w:r>
        <w:rPr>
          <w:rStyle w:val="NormalTok"/>
        </w:rPr>
        <w:t>Mod2bis</w:t>
      </w:r>
      <w:r>
        <w:rPr>
          <w:rStyle w:val="OtherTok"/>
        </w:rPr>
        <w:t>=</w:t>
      </w:r>
      <w:r>
        <w:rPr>
          <w:rStyle w:val="FunctionTok"/>
        </w:rPr>
        <w:t>lm</w:t>
      </w:r>
      <w:r>
        <w:rPr>
          <w:rStyle w:val="NormalTok"/>
        </w:rPr>
        <w:t xml:space="preserve">(Lut7R </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donnees)</w:t>
      </w:r>
    </w:p>
    <w:p w14:paraId="030A900D" w14:textId="77777777" w:rsidR="008F4D5F" w:rsidRDefault="003F36E8">
      <w:pPr>
        <w:pStyle w:val="Titre3"/>
      </w:pPr>
      <w:bookmarkStart w:id="31" w:name="_Toc181007973"/>
      <w:bookmarkStart w:id="32" w:name="postulates-verification-2"/>
      <w:r>
        <w:t>Postulates verification</w:t>
      </w:r>
      <w:bookmarkEnd w:id="31"/>
    </w:p>
    <w:p w14:paraId="4744FF90" w14:textId="77777777" w:rsidR="008F4D5F" w:rsidRDefault="003F36E8">
      <w:pPr>
        <w:pStyle w:val="SourceCode"/>
      </w:pPr>
      <w:r>
        <w:rPr>
          <w:rStyle w:val="NormalTok"/>
        </w:rPr>
        <w:t>res</w:t>
      </w:r>
      <w:r>
        <w:rPr>
          <w:rStyle w:val="OtherTok"/>
        </w:rPr>
        <w:t>=</w:t>
      </w:r>
      <w:r>
        <w:rPr>
          <w:rStyle w:val="FunctionTok"/>
        </w:rPr>
        <w:t>residuals</w:t>
      </w:r>
      <w:r>
        <w:rPr>
          <w:rStyle w:val="NormalTok"/>
        </w:rPr>
        <w:t>(Mod2bis)</w:t>
      </w:r>
      <w:r>
        <w:br/>
      </w:r>
      <w:r>
        <w:rPr>
          <w:rStyle w:val="FunctionTok"/>
        </w:rPr>
        <w:t>ks.test</w:t>
      </w:r>
      <w:r>
        <w:rPr>
          <w:rStyle w:val="NormalTok"/>
        </w:rPr>
        <w:t>(res,</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w:t>
      </w:r>
    </w:p>
    <w:p w14:paraId="3D0D2409" w14:textId="77777777" w:rsidR="008F4D5F" w:rsidRDefault="003F36E8">
      <w:pPr>
        <w:pStyle w:val="SourceCode"/>
      </w:pPr>
      <w:r>
        <w:br/>
      </w:r>
      <w:r>
        <w:rPr>
          <w:rStyle w:val="VerbatimChar"/>
        </w:rPr>
        <w:t xml:space="preserve">    Exact one-sample Kolmogorov-Smirnov test</w:t>
      </w:r>
      <w:r>
        <w:br/>
      </w:r>
      <w:r>
        <w:br/>
      </w:r>
      <w:r>
        <w:rPr>
          <w:rStyle w:val="VerbatimChar"/>
        </w:rPr>
        <w:t>data:  res</w:t>
      </w:r>
      <w:r>
        <w:br/>
      </w:r>
      <w:r>
        <w:rPr>
          <w:rStyle w:val="VerbatimChar"/>
        </w:rPr>
        <w:t>D = 0.13709, p-value = 0.222</w:t>
      </w:r>
      <w:r>
        <w:br/>
      </w:r>
      <w:r>
        <w:rPr>
          <w:rStyle w:val="VerbatimChar"/>
        </w:rPr>
        <w:t>alternative hypothesis: two-sided</w:t>
      </w:r>
    </w:p>
    <w:p w14:paraId="3C2C4D41" w14:textId="77777777" w:rsidR="008F4D5F" w:rsidRDefault="003F36E8">
      <w:pPr>
        <w:pStyle w:val="SourceCode"/>
      </w:pPr>
      <w:r>
        <w:rPr>
          <w:rStyle w:val="FunctionTok"/>
        </w:rPr>
        <w:t>plot</w:t>
      </w:r>
      <w:r>
        <w:rPr>
          <w:rStyle w:val="NormalTok"/>
        </w:rPr>
        <w:t>(Mod2bis,</w:t>
      </w:r>
      <w:r>
        <w:rPr>
          <w:rStyle w:val="DecValTok"/>
        </w:rPr>
        <w:t>1</w:t>
      </w:r>
      <w:r>
        <w:rPr>
          <w:rStyle w:val="NormalTok"/>
        </w:rPr>
        <w:t>)</w:t>
      </w:r>
    </w:p>
    <w:p w14:paraId="0A9C843E" w14:textId="77777777" w:rsidR="008F4D5F" w:rsidRDefault="003F36E8">
      <w:pPr>
        <w:pStyle w:val="FirstParagraph"/>
      </w:pPr>
      <w:r>
        <w:rPr>
          <w:noProof/>
          <w:lang w:val="fr-FR" w:eastAsia="fr-FR"/>
        </w:rPr>
        <w:drawing>
          <wp:inline distT="0" distB="0" distL="0" distR="0" wp14:anchorId="6347DEC7" wp14:editId="573A67C9">
            <wp:extent cx="4000500" cy="3200400"/>
            <wp:effectExtent l="0" t="0" r="0" b="0"/>
            <wp:docPr id="68" name="Picture"/>
            <wp:cNvGraphicFramePr/>
            <a:graphic xmlns:a="http://schemas.openxmlformats.org/drawingml/2006/main">
              <a:graphicData uri="http://schemas.openxmlformats.org/drawingml/2006/picture">
                <pic:pic xmlns:pic="http://schemas.openxmlformats.org/drawingml/2006/picture">
                  <pic:nvPicPr>
                    <pic:cNvPr id="69" name="Picture" descr="Cinetique_H1_I2---article_files/figure-docx/unnamed-chunk-25-1.png"/>
                    <pic:cNvPicPr>
                      <a:picLocks noChangeAspect="1" noChangeArrowheads="1"/>
                    </pic:cNvPicPr>
                  </pic:nvPicPr>
                  <pic:blipFill>
                    <a:blip r:embed="rId18"/>
                    <a:stretch>
                      <a:fillRect/>
                    </a:stretch>
                  </pic:blipFill>
                  <pic:spPr bwMode="auto">
                    <a:xfrm>
                      <a:off x="0" y="0"/>
                      <a:ext cx="4000500" cy="3200400"/>
                    </a:xfrm>
                    <a:prstGeom prst="rect">
                      <a:avLst/>
                    </a:prstGeom>
                    <a:noFill/>
                    <a:ln w="9525">
                      <a:noFill/>
                      <a:headEnd/>
                      <a:tailEnd/>
                    </a:ln>
                  </pic:spPr>
                </pic:pic>
              </a:graphicData>
            </a:graphic>
          </wp:inline>
        </w:drawing>
      </w:r>
    </w:p>
    <w:p w14:paraId="3189F8E5" w14:textId="77777777" w:rsidR="008F4D5F" w:rsidRDefault="003F36E8">
      <w:pPr>
        <w:pStyle w:val="SourceCode"/>
      </w:pPr>
      <w:r>
        <w:rPr>
          <w:rStyle w:val="FunctionTok"/>
        </w:rPr>
        <w:lastRenderedPageBreak/>
        <w:t>plot</w:t>
      </w:r>
      <w:r>
        <w:rPr>
          <w:rStyle w:val="NormalTok"/>
        </w:rPr>
        <w:t>(Mod2bis,</w:t>
      </w:r>
      <w:r>
        <w:rPr>
          <w:rStyle w:val="DecValTok"/>
        </w:rPr>
        <w:t>2</w:t>
      </w:r>
      <w:r>
        <w:rPr>
          <w:rStyle w:val="NormalTok"/>
        </w:rPr>
        <w:t>)</w:t>
      </w:r>
    </w:p>
    <w:p w14:paraId="151E2FC7" w14:textId="77777777" w:rsidR="008F4D5F" w:rsidRDefault="003F36E8">
      <w:pPr>
        <w:pStyle w:val="FirstParagraph"/>
      </w:pPr>
      <w:r>
        <w:rPr>
          <w:noProof/>
          <w:lang w:val="fr-FR" w:eastAsia="fr-FR"/>
        </w:rPr>
        <w:drawing>
          <wp:inline distT="0" distB="0" distL="0" distR="0" wp14:anchorId="76AC6EA5" wp14:editId="501DADF8">
            <wp:extent cx="4000500" cy="3200400"/>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2" name="Picture" descr="Cinetique_H1_I2---article_files/figure-docx/unnamed-chunk-25-2.png"/>
                    <pic:cNvPicPr>
                      <a:picLocks noChangeAspect="1" noChangeArrowheads="1"/>
                    </pic:cNvPicPr>
                  </pic:nvPicPr>
                  <pic:blipFill>
                    <a:blip r:embed="rId19"/>
                    <a:stretch>
                      <a:fillRect/>
                    </a:stretch>
                  </pic:blipFill>
                  <pic:spPr bwMode="auto">
                    <a:xfrm>
                      <a:off x="0" y="0"/>
                      <a:ext cx="4000500" cy="3200400"/>
                    </a:xfrm>
                    <a:prstGeom prst="rect">
                      <a:avLst/>
                    </a:prstGeom>
                    <a:noFill/>
                    <a:ln w="9525">
                      <a:noFill/>
                      <a:headEnd/>
                      <a:tailEnd/>
                    </a:ln>
                  </pic:spPr>
                </pic:pic>
              </a:graphicData>
            </a:graphic>
          </wp:inline>
        </w:drawing>
      </w:r>
    </w:p>
    <w:p w14:paraId="421B9CD1" w14:textId="77777777" w:rsidR="008F4D5F" w:rsidRDefault="003F36E8">
      <w:pPr>
        <w:pStyle w:val="Titre3"/>
      </w:pPr>
      <w:bookmarkStart w:id="33" w:name="_Toc181007974"/>
      <w:bookmarkStart w:id="34" w:name="box-cox-transformation-3"/>
      <w:bookmarkEnd w:id="32"/>
      <w:r>
        <w:t>Box-Cox transformation</w:t>
      </w:r>
      <w:bookmarkEnd w:id="33"/>
    </w:p>
    <w:p w14:paraId="385BC841" w14:textId="77777777" w:rsidR="008F4D5F" w:rsidRDefault="003F36E8">
      <w:pPr>
        <w:pStyle w:val="SourceCode"/>
      </w:pPr>
      <w:r>
        <w:rPr>
          <w:rStyle w:val="FunctionTok"/>
        </w:rPr>
        <w:t>summary</w:t>
      </w:r>
      <w:r>
        <w:rPr>
          <w:rStyle w:val="NormalTok"/>
        </w:rPr>
        <w:t xml:space="preserve">(p2 </w:t>
      </w:r>
      <w:r>
        <w:rPr>
          <w:rStyle w:val="OtherTok"/>
        </w:rPr>
        <w:t>&lt;-</w:t>
      </w:r>
      <w:r>
        <w:rPr>
          <w:rStyle w:val="NormalTok"/>
        </w:rPr>
        <w:t xml:space="preserve"> </w:t>
      </w:r>
      <w:r>
        <w:rPr>
          <w:rStyle w:val="FunctionTok"/>
        </w:rPr>
        <w:t>powerTransform</w:t>
      </w:r>
      <w:r>
        <w:rPr>
          <w:rStyle w:val="NormalTok"/>
        </w:rPr>
        <w:t>(Mod2bis))</w:t>
      </w:r>
      <w:r>
        <w:br/>
      </w:r>
      <w:r>
        <w:rPr>
          <w:rStyle w:val="NormalTok"/>
        </w:rPr>
        <w:t xml:space="preserve">mydata_bc </w:t>
      </w:r>
      <w:r>
        <w:rPr>
          <w:rStyle w:val="OtherTok"/>
        </w:rPr>
        <w:t>&lt;-</w:t>
      </w:r>
      <w:r>
        <w:rPr>
          <w:rStyle w:val="NormalTok"/>
        </w:rPr>
        <w:t xml:space="preserve"> </w:t>
      </w:r>
      <w:r>
        <w:rPr>
          <w:rStyle w:val="FunctionTok"/>
        </w:rPr>
        <w:t>transform</w:t>
      </w:r>
      <w:r>
        <w:rPr>
          <w:rStyle w:val="NormalTok"/>
        </w:rPr>
        <w:t xml:space="preserve">(donnees, </w:t>
      </w:r>
      <w:r>
        <w:rPr>
          <w:rStyle w:val="AttributeTok"/>
        </w:rPr>
        <w:t>Lut7R_bc=</w:t>
      </w:r>
      <w:r>
        <w:rPr>
          <w:rStyle w:val="FunctionTok"/>
        </w:rPr>
        <w:t>bcPower</w:t>
      </w:r>
      <w:r>
        <w:rPr>
          <w:rStyle w:val="NormalTok"/>
        </w:rPr>
        <w:t>(Lut7R,</w:t>
      </w:r>
      <w:r>
        <w:rPr>
          <w:rStyle w:val="FunctionTok"/>
        </w:rPr>
        <w:t>coef</w:t>
      </w:r>
      <w:r>
        <w:rPr>
          <w:rStyle w:val="NormalTok"/>
        </w:rPr>
        <w:t>(p2)))</w:t>
      </w:r>
    </w:p>
    <w:p w14:paraId="341E46A5" w14:textId="77777777" w:rsidR="008F4D5F" w:rsidRDefault="003F36E8">
      <w:pPr>
        <w:pStyle w:val="SourceCode"/>
      </w:pPr>
      <w:r>
        <w:rPr>
          <w:rStyle w:val="NormalTok"/>
        </w:rPr>
        <w:t xml:space="preserve">Mod2bis_bc </w:t>
      </w:r>
      <w:r>
        <w:rPr>
          <w:rStyle w:val="OtherTok"/>
        </w:rPr>
        <w:t>&lt;-</w:t>
      </w:r>
      <w:r>
        <w:rPr>
          <w:rStyle w:val="NormalTok"/>
        </w:rPr>
        <w:t xml:space="preserve"> </w:t>
      </w:r>
      <w:r>
        <w:rPr>
          <w:rStyle w:val="FunctionTok"/>
        </w:rPr>
        <w:t>lm</w:t>
      </w:r>
      <w:r>
        <w:rPr>
          <w:rStyle w:val="NormalTok"/>
        </w:rPr>
        <w:t>(Lut7R_bc</w:t>
      </w:r>
      <w:r>
        <w:rPr>
          <w:rStyle w:val="SpecialCharTok"/>
        </w:rPr>
        <w:t>~</w:t>
      </w:r>
      <w:r>
        <w:rPr>
          <w:rStyle w:val="NormalTok"/>
        </w:rPr>
        <w:t xml:space="preserve">  Accessions</w:t>
      </w:r>
      <w:r>
        <w:rPr>
          <w:rStyle w:val="SpecialCharTok"/>
        </w:rPr>
        <w:t>+</w:t>
      </w:r>
      <w:r>
        <w:rPr>
          <w:rStyle w:val="NormalTok"/>
        </w:rPr>
        <w:t xml:space="preserve">Developmental_Stage,  </w:t>
      </w:r>
      <w:r>
        <w:rPr>
          <w:rStyle w:val="AttributeTok"/>
        </w:rPr>
        <w:t>data=</w:t>
      </w:r>
      <w:r>
        <w:rPr>
          <w:rStyle w:val="NormalTok"/>
        </w:rPr>
        <w:t xml:space="preserve">mydata_bc) </w:t>
      </w:r>
      <w:r>
        <w:br/>
      </w:r>
      <w:r>
        <w:rPr>
          <w:rStyle w:val="NormalTok"/>
        </w:rPr>
        <w:t>res</w:t>
      </w:r>
      <w:r>
        <w:rPr>
          <w:rStyle w:val="OtherTok"/>
        </w:rPr>
        <w:t>=</w:t>
      </w:r>
      <w:r>
        <w:rPr>
          <w:rStyle w:val="FunctionTok"/>
        </w:rPr>
        <w:t>residuals</w:t>
      </w:r>
      <w:r>
        <w:rPr>
          <w:rStyle w:val="NormalTok"/>
        </w:rPr>
        <w:t>(Mod2bis_bc)</w:t>
      </w:r>
      <w:r>
        <w:br/>
      </w:r>
      <w:r>
        <w:rPr>
          <w:rStyle w:val="FunctionTok"/>
        </w:rPr>
        <w:t>ks.test</w:t>
      </w:r>
      <w:r>
        <w:rPr>
          <w:rStyle w:val="NormalTok"/>
        </w:rPr>
        <w:t>(res,</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w:t>
      </w:r>
    </w:p>
    <w:p w14:paraId="08890A67" w14:textId="77777777" w:rsidR="008F4D5F" w:rsidRDefault="003F36E8">
      <w:pPr>
        <w:pStyle w:val="SourceCode"/>
      </w:pPr>
      <w:r>
        <w:br/>
      </w:r>
      <w:r>
        <w:rPr>
          <w:rStyle w:val="VerbatimChar"/>
        </w:rPr>
        <w:t xml:space="preserve">    Exact one-sample Kolmogorov-Smirnov test</w:t>
      </w:r>
      <w:r>
        <w:br/>
      </w:r>
      <w:r>
        <w:br/>
      </w:r>
      <w:r>
        <w:rPr>
          <w:rStyle w:val="VerbatimChar"/>
        </w:rPr>
        <w:t>data:  res</w:t>
      </w:r>
      <w:r>
        <w:br/>
      </w:r>
      <w:r>
        <w:rPr>
          <w:rStyle w:val="VerbatimChar"/>
        </w:rPr>
        <w:t>D = 0.080884, p-value = 0.8284</w:t>
      </w:r>
      <w:r>
        <w:br/>
      </w:r>
      <w:r>
        <w:rPr>
          <w:rStyle w:val="VerbatimChar"/>
        </w:rPr>
        <w:t>alternative hypothesis: two-sided</w:t>
      </w:r>
    </w:p>
    <w:p w14:paraId="0C60B876" w14:textId="77777777" w:rsidR="008F4D5F" w:rsidRDefault="003F36E8">
      <w:pPr>
        <w:pStyle w:val="SourceCode"/>
      </w:pPr>
      <w:r>
        <w:rPr>
          <w:rStyle w:val="FunctionTok"/>
        </w:rPr>
        <w:t>plot</w:t>
      </w:r>
      <w:r>
        <w:rPr>
          <w:rStyle w:val="NormalTok"/>
        </w:rPr>
        <w:t>(Mod2bis_bc,</w:t>
      </w:r>
      <w:r>
        <w:rPr>
          <w:rStyle w:val="DecValTok"/>
        </w:rPr>
        <w:t>1</w:t>
      </w:r>
      <w:r>
        <w:rPr>
          <w:rStyle w:val="NormalTok"/>
        </w:rPr>
        <w:t>)</w:t>
      </w:r>
    </w:p>
    <w:p w14:paraId="75912C54" w14:textId="77777777" w:rsidR="008F4D5F" w:rsidRDefault="003F36E8">
      <w:pPr>
        <w:pStyle w:val="FirstParagraph"/>
      </w:pPr>
      <w:r>
        <w:rPr>
          <w:noProof/>
          <w:lang w:val="fr-FR" w:eastAsia="fr-FR"/>
        </w:rPr>
        <w:lastRenderedPageBreak/>
        <w:drawing>
          <wp:inline distT="0" distB="0" distL="0" distR="0" wp14:anchorId="1DA7F104" wp14:editId="4ED5EBD6">
            <wp:extent cx="4000500" cy="3200400"/>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6" name="Picture" descr="Cinetique_H1_I2---article_files/figure-docx/unnamed-chunk-27-1.png"/>
                    <pic:cNvPicPr>
                      <a:picLocks noChangeAspect="1" noChangeArrowheads="1"/>
                    </pic:cNvPicPr>
                  </pic:nvPicPr>
                  <pic:blipFill>
                    <a:blip r:embed="rId20"/>
                    <a:stretch>
                      <a:fillRect/>
                    </a:stretch>
                  </pic:blipFill>
                  <pic:spPr bwMode="auto">
                    <a:xfrm>
                      <a:off x="0" y="0"/>
                      <a:ext cx="4000500" cy="3200400"/>
                    </a:xfrm>
                    <a:prstGeom prst="rect">
                      <a:avLst/>
                    </a:prstGeom>
                    <a:noFill/>
                    <a:ln w="9525">
                      <a:noFill/>
                      <a:headEnd/>
                      <a:tailEnd/>
                    </a:ln>
                  </pic:spPr>
                </pic:pic>
              </a:graphicData>
            </a:graphic>
          </wp:inline>
        </w:drawing>
      </w:r>
    </w:p>
    <w:p w14:paraId="5D5E8BD3" w14:textId="77777777" w:rsidR="008F4D5F" w:rsidRDefault="003F36E8">
      <w:pPr>
        <w:pStyle w:val="SourceCode"/>
      </w:pPr>
      <w:r>
        <w:rPr>
          <w:rStyle w:val="FunctionTok"/>
        </w:rPr>
        <w:t>plot</w:t>
      </w:r>
      <w:r>
        <w:rPr>
          <w:rStyle w:val="NormalTok"/>
        </w:rPr>
        <w:t>(Mod2bis_bc,</w:t>
      </w:r>
      <w:r>
        <w:rPr>
          <w:rStyle w:val="DecValTok"/>
        </w:rPr>
        <w:t>2</w:t>
      </w:r>
      <w:r>
        <w:rPr>
          <w:rStyle w:val="NormalTok"/>
        </w:rPr>
        <w:t>)</w:t>
      </w:r>
    </w:p>
    <w:p w14:paraId="0F26FA7E" w14:textId="77777777" w:rsidR="008F4D5F" w:rsidRDefault="003F36E8">
      <w:pPr>
        <w:pStyle w:val="FirstParagraph"/>
      </w:pPr>
      <w:r>
        <w:rPr>
          <w:noProof/>
          <w:lang w:val="fr-FR" w:eastAsia="fr-FR"/>
        </w:rPr>
        <w:drawing>
          <wp:inline distT="0" distB="0" distL="0" distR="0" wp14:anchorId="7FC55238" wp14:editId="4FF03A9C">
            <wp:extent cx="4000500" cy="3200400"/>
            <wp:effectExtent l="0" t="0" r="0" b="0"/>
            <wp:docPr id="78" name="Picture"/>
            <wp:cNvGraphicFramePr/>
            <a:graphic xmlns:a="http://schemas.openxmlformats.org/drawingml/2006/main">
              <a:graphicData uri="http://schemas.openxmlformats.org/drawingml/2006/picture">
                <pic:pic xmlns:pic="http://schemas.openxmlformats.org/drawingml/2006/picture">
                  <pic:nvPicPr>
                    <pic:cNvPr id="79" name="Picture" descr="Cinetique_H1_I2---article_files/figure-docx/unnamed-chunk-27-2.png"/>
                    <pic:cNvPicPr>
                      <a:picLocks noChangeAspect="1" noChangeArrowheads="1"/>
                    </pic:cNvPicPr>
                  </pic:nvPicPr>
                  <pic:blipFill>
                    <a:blip r:embed="rId21"/>
                    <a:stretch>
                      <a:fillRect/>
                    </a:stretch>
                  </pic:blipFill>
                  <pic:spPr bwMode="auto">
                    <a:xfrm>
                      <a:off x="0" y="0"/>
                      <a:ext cx="4000500" cy="3200400"/>
                    </a:xfrm>
                    <a:prstGeom prst="rect">
                      <a:avLst/>
                    </a:prstGeom>
                    <a:noFill/>
                    <a:ln w="9525">
                      <a:noFill/>
                      <a:headEnd/>
                      <a:tailEnd/>
                    </a:ln>
                  </pic:spPr>
                </pic:pic>
              </a:graphicData>
            </a:graphic>
          </wp:inline>
        </w:drawing>
      </w:r>
    </w:p>
    <w:p w14:paraId="65646945" w14:textId="77777777" w:rsidR="008F4D5F" w:rsidRDefault="003F36E8">
      <w:pPr>
        <w:pStyle w:val="SourceCode"/>
      </w:pPr>
      <w:r>
        <w:rPr>
          <w:rStyle w:val="FunctionTok"/>
        </w:rPr>
        <w:t>anova</w:t>
      </w:r>
      <w:r>
        <w:rPr>
          <w:rStyle w:val="NormalTok"/>
        </w:rPr>
        <w:t>(Mod2bis_bc)</w:t>
      </w:r>
    </w:p>
    <w:p w14:paraId="5827706E" w14:textId="77777777" w:rsidR="008F4D5F" w:rsidRDefault="003F36E8">
      <w:pPr>
        <w:pStyle w:val="SourceCode"/>
      </w:pPr>
      <w:r>
        <w:rPr>
          <w:rStyle w:val="VerbatimChar"/>
        </w:rPr>
        <w:t>Analysis of Variance Table</w:t>
      </w:r>
      <w:r>
        <w:br/>
      </w:r>
      <w:r>
        <w:br/>
      </w:r>
      <w:r>
        <w:rPr>
          <w:rStyle w:val="VerbatimChar"/>
        </w:rPr>
        <w:t>Response: Lut7R_bc</w:t>
      </w:r>
      <w:r>
        <w:br/>
      </w:r>
      <w:r>
        <w:rPr>
          <w:rStyle w:val="VerbatimChar"/>
        </w:rPr>
        <w:t xml:space="preserve">                    Df   Sum Sq  Mean Sq  F value  Pr(&gt;F)    </w:t>
      </w:r>
      <w:r>
        <w:br/>
      </w:r>
      <w:r>
        <w:rPr>
          <w:rStyle w:val="VerbatimChar"/>
        </w:rPr>
        <w:t>Accessions           1 0.243881 0.243881 650.0851 &lt; 2e-16 ***</w:t>
      </w:r>
      <w:r>
        <w:br/>
      </w:r>
      <w:r>
        <w:rPr>
          <w:rStyle w:val="VerbatimChar"/>
        </w:rPr>
        <w:t xml:space="preserve">Developmental_Stage  6 0.004343 0.000724   1.9296 0.09508 .  </w:t>
      </w:r>
      <w:r>
        <w:br/>
      </w:r>
      <w:r>
        <w:rPr>
          <w:rStyle w:val="VerbatimChar"/>
        </w:rPr>
        <w:lastRenderedPageBreak/>
        <w:t xml:space="preserve">Residuals           48 0.018007 0.000375                     </w:t>
      </w:r>
      <w:r>
        <w:br/>
      </w:r>
      <w:r>
        <w:rPr>
          <w:rStyle w:val="VerbatimChar"/>
        </w:rPr>
        <w:t>---</w:t>
      </w:r>
      <w:r>
        <w:br/>
      </w:r>
      <w:r>
        <w:rPr>
          <w:rStyle w:val="VerbatimChar"/>
        </w:rPr>
        <w:t>Signif. codes:  0 '***' 0.001 '**' 0.01 '*' 0.05 '.' 0.1 ' ' 1</w:t>
      </w:r>
    </w:p>
    <w:p w14:paraId="7C11092B" w14:textId="77777777" w:rsidR="008F4D5F" w:rsidRDefault="003F36E8">
      <w:pPr>
        <w:pStyle w:val="Titre3"/>
      </w:pPr>
      <w:bookmarkStart w:id="35" w:name="_Toc181007975"/>
      <w:bookmarkStart w:id="36" w:name="models-comparison-1"/>
      <w:bookmarkEnd w:id="34"/>
      <w:r>
        <w:t>Models comparison</w:t>
      </w:r>
      <w:bookmarkEnd w:id="35"/>
    </w:p>
    <w:p w14:paraId="3499B553" w14:textId="77777777" w:rsidR="008F4D5F" w:rsidRDefault="003F36E8">
      <w:pPr>
        <w:pStyle w:val="SourceCode"/>
      </w:pPr>
      <w:r>
        <w:rPr>
          <w:rStyle w:val="NormalTok"/>
        </w:rPr>
        <w:t>model_complet</w:t>
      </w:r>
      <w:r>
        <w:rPr>
          <w:rStyle w:val="OtherTok"/>
        </w:rPr>
        <w:t>=</w:t>
      </w:r>
      <w:r>
        <w:rPr>
          <w:rStyle w:val="NormalTok"/>
        </w:rPr>
        <w:t xml:space="preserve"> </w:t>
      </w:r>
      <w:r>
        <w:rPr>
          <w:rStyle w:val="FunctionTok"/>
        </w:rPr>
        <w:t>aov</w:t>
      </w:r>
      <w:r>
        <w:rPr>
          <w:rStyle w:val="NormalTok"/>
        </w:rPr>
        <w:t xml:space="preserve">(Lut7R_bc </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mydata_bc)</w:t>
      </w:r>
      <w:r>
        <w:br/>
      </w:r>
      <w:r>
        <w:rPr>
          <w:rStyle w:val="NormalTok"/>
        </w:rPr>
        <w:t>model_rduit</w:t>
      </w:r>
      <w:r>
        <w:rPr>
          <w:rStyle w:val="OtherTok"/>
        </w:rPr>
        <w:t>=</w:t>
      </w:r>
      <w:r>
        <w:rPr>
          <w:rStyle w:val="FunctionTok"/>
        </w:rPr>
        <w:t>aov</w:t>
      </w:r>
      <w:r>
        <w:rPr>
          <w:rStyle w:val="NormalTok"/>
        </w:rPr>
        <w:t xml:space="preserve">(Lut7R_bc </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mydata_bc)</w:t>
      </w:r>
      <w:r>
        <w:br/>
      </w:r>
      <w:r>
        <w:rPr>
          <w:rStyle w:val="FunctionTok"/>
        </w:rPr>
        <w:t>anova</w:t>
      </w:r>
      <w:r>
        <w:rPr>
          <w:rStyle w:val="NormalTok"/>
        </w:rPr>
        <w:t>(model_complet,model_rduit)</w:t>
      </w:r>
    </w:p>
    <w:p w14:paraId="07CE10FD" w14:textId="77777777" w:rsidR="008F4D5F" w:rsidRDefault="003F36E8">
      <w:pPr>
        <w:pStyle w:val="SourceCode"/>
      </w:pPr>
      <w:r>
        <w:rPr>
          <w:rStyle w:val="VerbatimChar"/>
        </w:rPr>
        <w:t>Analysis of Variance Table</w:t>
      </w:r>
      <w:r>
        <w:br/>
      </w:r>
      <w:r>
        <w:br/>
      </w:r>
      <w:r>
        <w:rPr>
          <w:rStyle w:val="VerbatimChar"/>
        </w:rPr>
        <w:t>Model 1: Lut7R_bc ~ Accessions * Developmental_Stage</w:t>
      </w:r>
      <w:r>
        <w:br/>
      </w:r>
      <w:r>
        <w:rPr>
          <w:rStyle w:val="VerbatimChar"/>
        </w:rPr>
        <w:t>Model 2: Lut7R_bc ~ Accessions + Developmental_Stage</w:t>
      </w:r>
      <w:r>
        <w:br/>
      </w:r>
      <w:r>
        <w:rPr>
          <w:rStyle w:val="VerbatimChar"/>
        </w:rPr>
        <w:t xml:space="preserve">  Res.Df      RSS Df  Sum of Sq      F Pr(&gt;F)</w:t>
      </w:r>
      <w:r>
        <w:br/>
      </w:r>
      <w:r>
        <w:rPr>
          <w:rStyle w:val="VerbatimChar"/>
        </w:rPr>
        <w:t xml:space="preserve">1     42 0.015744                            </w:t>
      </w:r>
      <w:r>
        <w:br/>
      </w:r>
      <w:r>
        <w:rPr>
          <w:rStyle w:val="VerbatimChar"/>
        </w:rPr>
        <w:t>2     48 0.018007 -6 -0.0022635 1.0064 0.4341</w:t>
      </w:r>
    </w:p>
    <w:p w14:paraId="076E799A" w14:textId="77777777" w:rsidR="008F4D5F" w:rsidRDefault="003F36E8">
      <w:pPr>
        <w:pStyle w:val="Titre3"/>
      </w:pPr>
      <w:bookmarkStart w:id="37" w:name="_Toc181007976"/>
      <w:bookmarkStart w:id="38" w:name="pairwise-comparison-1"/>
      <w:bookmarkEnd w:id="36"/>
      <w:r>
        <w:t>Pairwise comparison</w:t>
      </w:r>
      <w:bookmarkEnd w:id="37"/>
    </w:p>
    <w:p w14:paraId="343BCB8F" w14:textId="77777777" w:rsidR="008F4D5F" w:rsidRDefault="003F36E8">
      <w:pPr>
        <w:pStyle w:val="SourceCode"/>
      </w:pPr>
      <w:r>
        <w:rPr>
          <w:rStyle w:val="NormalTok"/>
        </w:rPr>
        <w:t xml:space="preserve">emm_Lut7R_1 </w:t>
      </w:r>
      <w:r>
        <w:rPr>
          <w:rStyle w:val="OtherTok"/>
        </w:rPr>
        <w:t>&lt;-</w:t>
      </w:r>
      <w:r>
        <w:rPr>
          <w:rStyle w:val="NormalTok"/>
        </w:rPr>
        <w:t xml:space="preserve"> </w:t>
      </w:r>
      <w:r>
        <w:rPr>
          <w:rStyle w:val="FunctionTok"/>
        </w:rPr>
        <w:t>emmeans</w:t>
      </w:r>
      <w:r>
        <w:rPr>
          <w:rStyle w:val="NormalTok"/>
        </w:rPr>
        <w:t xml:space="preserve">(Mod2bis_bc, pairwise </w:t>
      </w:r>
      <w:r>
        <w:rPr>
          <w:rStyle w:val="SpecialCharTok"/>
        </w:rPr>
        <w:t>~</w:t>
      </w:r>
      <w:r>
        <w:rPr>
          <w:rStyle w:val="NormalTok"/>
        </w:rPr>
        <w:t xml:space="preserve"> Developmental_Stage </w:t>
      </w:r>
      <w:r>
        <w:rPr>
          <w:rStyle w:val="SpecialCharTok"/>
        </w:rPr>
        <w:t>|</w:t>
      </w:r>
      <w:r>
        <w:rPr>
          <w:rStyle w:val="NormalTok"/>
        </w:rPr>
        <w:t>Accessions)</w:t>
      </w:r>
      <w:r>
        <w:br/>
      </w:r>
      <w:r>
        <w:rPr>
          <w:rStyle w:val="NormalTok"/>
        </w:rPr>
        <w:t>cld_Acc</w:t>
      </w:r>
      <w:r>
        <w:rPr>
          <w:rStyle w:val="OtherTok"/>
        </w:rPr>
        <w:t>=</w:t>
      </w:r>
      <w:r>
        <w:rPr>
          <w:rStyle w:val="FunctionTok"/>
        </w:rPr>
        <w:t>cld</w:t>
      </w:r>
      <w:r>
        <w:rPr>
          <w:rStyle w:val="NormalTok"/>
        </w:rPr>
        <w:t xml:space="preserve">(emm_Lut7R_1, </w:t>
      </w:r>
      <w:r>
        <w:rPr>
          <w:rStyle w:val="AttributeTok"/>
        </w:rPr>
        <w:t>Letter=</w:t>
      </w:r>
      <w:r>
        <w:rPr>
          <w:rStyle w:val="StringTok"/>
        </w:rPr>
        <w:t>"abcdefghijk"</w:t>
      </w:r>
      <w:r>
        <w:rPr>
          <w:rStyle w:val="NormalTok"/>
        </w:rPr>
        <w:t>)</w:t>
      </w:r>
      <w:r>
        <w:br/>
      </w:r>
      <w:r>
        <w:rPr>
          <w:rStyle w:val="NormalTok"/>
        </w:rPr>
        <w:t xml:space="preserve">cld_df </w:t>
      </w:r>
      <w:r>
        <w:rPr>
          <w:rStyle w:val="OtherTok"/>
        </w:rPr>
        <w:t>&lt;-</w:t>
      </w:r>
      <w:r>
        <w:rPr>
          <w:rStyle w:val="NormalTok"/>
        </w:rPr>
        <w:t xml:space="preserve"> </w:t>
      </w:r>
      <w:r>
        <w:rPr>
          <w:rStyle w:val="FunctionTok"/>
        </w:rPr>
        <w:t>as.data.frame</w:t>
      </w:r>
      <w:r>
        <w:rPr>
          <w:rStyle w:val="NormalTok"/>
        </w:rPr>
        <w:t>(cld_Acc)</w:t>
      </w:r>
      <w:r>
        <w:br/>
      </w:r>
      <w:r>
        <w:rPr>
          <w:rStyle w:val="NormalTok"/>
        </w:rPr>
        <w:t xml:space="preserve">cld_df_ordered </w:t>
      </w:r>
      <w:r>
        <w:rPr>
          <w:rStyle w:val="OtherTok"/>
        </w:rPr>
        <w:t>&lt;-</w:t>
      </w:r>
      <w:r>
        <w:rPr>
          <w:rStyle w:val="NormalTok"/>
        </w:rPr>
        <w:t xml:space="preserve"> cld_df </w:t>
      </w:r>
      <w:r>
        <w:rPr>
          <w:rStyle w:val="SpecialCharTok"/>
        </w:rPr>
        <w:t>%&gt;%</w:t>
      </w:r>
      <w:r>
        <w:br/>
      </w:r>
      <w:r>
        <w:rPr>
          <w:rStyle w:val="NormalTok"/>
        </w:rPr>
        <w:t xml:space="preserve">  </w:t>
      </w:r>
      <w:r>
        <w:rPr>
          <w:rStyle w:val="FunctionTok"/>
        </w:rPr>
        <w:t>arrange</w:t>
      </w:r>
      <w:r>
        <w:rPr>
          <w:rStyle w:val="NormalTok"/>
        </w:rPr>
        <w:t>(</w:t>
      </w:r>
      <w:r>
        <w:rPr>
          <w:rStyle w:val="FunctionTok"/>
        </w:rPr>
        <w:t>factor</w:t>
      </w:r>
      <w:r>
        <w:rPr>
          <w:rStyle w:val="NormalTok"/>
        </w:rPr>
        <w:t xml:space="preserve">(Accessions, </w:t>
      </w:r>
      <w:r>
        <w:rPr>
          <w:rStyle w:val="AttributeTok"/>
        </w:rPr>
        <w:t>levels =</w:t>
      </w:r>
      <w:r>
        <w:rPr>
          <w:rStyle w:val="NormalTok"/>
        </w:rPr>
        <w:t xml:space="preserve"> </w:t>
      </w:r>
      <w:r>
        <w:rPr>
          <w:rStyle w:val="FunctionTok"/>
        </w:rPr>
        <w:t>levels</w:t>
      </w:r>
      <w:r>
        <w:rPr>
          <w:rStyle w:val="NormalTok"/>
        </w:rPr>
        <w:t>(donnees</w:t>
      </w:r>
      <w:r>
        <w:rPr>
          <w:rStyle w:val="SpecialCharTok"/>
        </w:rPr>
        <w:t>$</w:t>
      </w:r>
      <w:r>
        <w:rPr>
          <w:rStyle w:val="NormalTok"/>
        </w:rPr>
        <w:t>Accessions)),</w:t>
      </w:r>
      <w:r>
        <w:br/>
      </w:r>
      <w:r>
        <w:rPr>
          <w:rStyle w:val="NormalTok"/>
        </w:rPr>
        <w:t xml:space="preserve">          </w:t>
      </w:r>
      <w:r>
        <w:rPr>
          <w:rStyle w:val="FunctionTok"/>
        </w:rPr>
        <w:t>factor</w:t>
      </w:r>
      <w:r>
        <w:rPr>
          <w:rStyle w:val="NormalTok"/>
        </w:rPr>
        <w:t xml:space="preserve">(Developmental_Stage, </w:t>
      </w:r>
      <w:r>
        <w:rPr>
          <w:rStyle w:val="AttributeTok"/>
        </w:rPr>
        <w:t>levels =</w:t>
      </w:r>
      <w:r>
        <w:rPr>
          <w:rStyle w:val="NormalTok"/>
        </w:rPr>
        <w:t xml:space="preserve"> </w:t>
      </w:r>
      <w:r>
        <w:rPr>
          <w:rStyle w:val="FunctionTok"/>
        </w:rPr>
        <w:t>levels</w:t>
      </w:r>
      <w:r>
        <w:rPr>
          <w:rStyle w:val="NormalTok"/>
        </w:rPr>
        <w:t>(donnees</w:t>
      </w:r>
      <w:r>
        <w:rPr>
          <w:rStyle w:val="SpecialCharTok"/>
        </w:rPr>
        <w:t>$</w:t>
      </w:r>
      <w:r>
        <w:rPr>
          <w:rStyle w:val="NormalTok"/>
        </w:rPr>
        <w:t>Developmental_Stage)))</w:t>
      </w:r>
      <w:r>
        <w:br/>
      </w:r>
      <w:r>
        <w:rPr>
          <w:rStyle w:val="NormalTok"/>
        </w:rPr>
        <w:t>cld_df_ordered</w:t>
      </w:r>
    </w:p>
    <w:p w14:paraId="25CADEC7" w14:textId="77777777" w:rsidR="00BA5129" w:rsidRDefault="003F36E8">
      <w:pPr>
        <w:pStyle w:val="SourceCode"/>
        <w:rPr>
          <w:rStyle w:val="VerbatimChar"/>
        </w:rPr>
      </w:pPr>
      <w:r>
        <w:rPr>
          <w:rStyle w:val="VerbatimChar"/>
        </w:rPr>
        <w:t xml:space="preserve"> </w:t>
      </w:r>
      <w:proofErr w:type="gramStart"/>
      <w:r>
        <w:rPr>
          <w:rStyle w:val="VerbatimChar"/>
        </w:rPr>
        <w:t>Developmental_Stage Accessions   emmean          SE df lower.CL upper.CL .group</w:t>
      </w:r>
      <w:r>
        <w:br/>
      </w:r>
      <w:r>
        <w:rPr>
          <w:rStyle w:val="VerbatimChar"/>
        </w:rPr>
        <w:t xml:space="preserve"> 2 leaves            H1         5.360750 0.007320733 48 5.346031 5.375470  a    </w:t>
      </w:r>
      <w:r>
        <w:br/>
      </w:r>
      <w:r>
        <w:rPr>
          <w:rStyle w:val="VerbatimChar"/>
        </w:rPr>
        <w:t xml:space="preserve"> 3 leaves            H1         5.358198 0.007320733 48 5.343478 5.372917  a    </w:t>
      </w:r>
      <w:r>
        <w:br/>
      </w:r>
      <w:r>
        <w:rPr>
          <w:rStyle w:val="VerbatimChar"/>
        </w:rPr>
        <w:t xml:space="preserve"> 4 leaves            H1         5.358952 0.007320733 48 5.344232 5.373671  a    </w:t>
      </w:r>
      <w:r>
        <w:br/>
      </w:r>
      <w:r>
        <w:rPr>
          <w:rStyle w:val="VerbatimChar"/>
        </w:rPr>
        <w:t xml:space="preserve"> 5 leaves            H1         5.352106 0.007320733 48 5.337387 5.366825  a    </w:t>
      </w:r>
      <w:r>
        <w:br/>
      </w:r>
      <w:r>
        <w:rPr>
          <w:rStyle w:val="VerbatimChar"/>
        </w:rPr>
        <w:t xml:space="preserve"> 6 leaves            H1         5.368483 0.007320733 48 5.353764 5.383202  a    </w:t>
      </w:r>
      <w:r>
        <w:br/>
      </w:r>
      <w:r>
        <w:rPr>
          <w:rStyle w:val="VerbatimChar"/>
        </w:rPr>
        <w:t xml:space="preserve"> 9 leaves            H1         5.374995 0.007320733 48 5.360276 5.389715  a    </w:t>
      </w:r>
      <w:r>
        <w:br/>
      </w:r>
      <w:r>
        <w:rPr>
          <w:rStyle w:val="VerbatimChar"/>
        </w:rPr>
        <w:t xml:space="preserve"> 12 leaves           H1         5.377869 0.007320733 48 5.363150 5.392588  a    </w:t>
      </w:r>
      <w:r>
        <w:br/>
      </w:r>
      <w:proofErr w:type="gramEnd"/>
      <w:r>
        <w:rPr>
          <w:rStyle w:val="VerbatimChar"/>
        </w:rPr>
        <w:t xml:space="preserve"> </w:t>
      </w:r>
    </w:p>
    <w:p w14:paraId="74FCF2C8" w14:textId="72D1459E" w:rsidR="008F4D5F" w:rsidRDefault="00BA5129">
      <w:pPr>
        <w:pStyle w:val="SourceCode"/>
      </w:pPr>
      <w:r>
        <w:rPr>
          <w:rStyle w:val="VerbatimChar"/>
        </w:rPr>
        <w:t xml:space="preserve"> </w:t>
      </w:r>
      <w:proofErr w:type="gramStart"/>
      <w:r w:rsidR="003F36E8">
        <w:rPr>
          <w:rStyle w:val="VerbatimChar"/>
        </w:rPr>
        <w:t xml:space="preserve">2 leaves            I2         5.492735 0.007320733 48 5.478016 5.507455  a    </w:t>
      </w:r>
      <w:r w:rsidR="003F36E8">
        <w:br/>
      </w:r>
      <w:r w:rsidR="003F36E8">
        <w:rPr>
          <w:rStyle w:val="VerbatimChar"/>
        </w:rPr>
        <w:t xml:space="preserve"> 3 leaves            I2         5.490183 0.007320733 48 5.475463 5.504902  a    </w:t>
      </w:r>
      <w:r w:rsidR="003F36E8">
        <w:br/>
      </w:r>
      <w:r w:rsidR="003F36E8">
        <w:rPr>
          <w:rStyle w:val="VerbatimChar"/>
        </w:rPr>
        <w:t xml:space="preserve"> 4 leaves            I2         5.490937 0.007320733 48 5.476217 5.505656  a    </w:t>
      </w:r>
      <w:r w:rsidR="003F36E8">
        <w:br/>
      </w:r>
      <w:r w:rsidR="003F36E8">
        <w:rPr>
          <w:rStyle w:val="VerbatimChar"/>
        </w:rPr>
        <w:t xml:space="preserve"> 5 leaves            I2         5.484091 0.007320733 48 5.469372 5.498810  a    </w:t>
      </w:r>
      <w:r w:rsidR="003F36E8">
        <w:br/>
      </w:r>
      <w:r w:rsidR="003F36E8">
        <w:rPr>
          <w:rStyle w:val="VerbatimChar"/>
        </w:rPr>
        <w:t xml:space="preserve"> 6 leaves            I2         5.500468 0.007320733 48 5.485749 5.515187  a    </w:t>
      </w:r>
      <w:r w:rsidR="003F36E8">
        <w:br/>
      </w:r>
      <w:r w:rsidR="003F36E8">
        <w:rPr>
          <w:rStyle w:val="VerbatimChar"/>
        </w:rPr>
        <w:t xml:space="preserve"> 9 leaves            I2         5.506980 0.007320733 48 5.492261 5.521700  a    </w:t>
      </w:r>
      <w:r w:rsidR="003F36E8">
        <w:br/>
      </w:r>
      <w:r w:rsidR="003F36E8">
        <w:rPr>
          <w:rStyle w:val="VerbatimChar"/>
        </w:rPr>
        <w:t xml:space="preserve"> 12 leaves           I2         5.509854 0.007320733 48 5.495135 5.524573  a    </w:t>
      </w:r>
      <w:r w:rsidR="003F36E8">
        <w:br/>
      </w:r>
      <w:r w:rsidR="003F36E8">
        <w:br/>
      </w:r>
      <w:r w:rsidR="003F36E8">
        <w:rPr>
          <w:rStyle w:val="VerbatimChar"/>
        </w:rPr>
        <w:t xml:space="preserve">Confidence level used: 0.95 </w:t>
      </w:r>
      <w:r w:rsidR="003F36E8">
        <w:br/>
      </w:r>
      <w:r w:rsidR="003F36E8">
        <w:rPr>
          <w:rStyle w:val="VerbatimChar"/>
        </w:rPr>
        <w:t xml:space="preserve">P value adjustment: tukey method for comparing a family of 7 estimates </w:t>
      </w:r>
      <w:r w:rsidR="003F36E8">
        <w:br/>
      </w:r>
      <w:r w:rsidR="003F36E8">
        <w:rPr>
          <w:rStyle w:val="VerbatimChar"/>
        </w:rPr>
        <w:t xml:space="preserve">significance level used: alpha = 0.05 </w:t>
      </w:r>
      <w:r w:rsidR="003F36E8">
        <w:br/>
      </w:r>
      <w:r w:rsidR="003F36E8">
        <w:rPr>
          <w:rStyle w:val="VerbatimChar"/>
        </w:rPr>
        <w:lastRenderedPageBreak/>
        <w:t>NOTE: If two or more means share the same grouping symbol,</w:t>
      </w:r>
      <w:r w:rsidR="003F36E8">
        <w:br/>
      </w:r>
      <w:r w:rsidR="003F36E8">
        <w:rPr>
          <w:rStyle w:val="VerbatimChar"/>
        </w:rPr>
        <w:t xml:space="preserve">      then we cannot show them to be different.</w:t>
      </w:r>
      <w:r w:rsidR="003F36E8">
        <w:br/>
      </w:r>
      <w:proofErr w:type="gramEnd"/>
      <w:r w:rsidR="003F36E8">
        <w:rPr>
          <w:rStyle w:val="VerbatimChar"/>
        </w:rPr>
        <w:t xml:space="preserve">      </w:t>
      </w:r>
      <w:proofErr w:type="gramStart"/>
      <w:r w:rsidR="003F36E8">
        <w:rPr>
          <w:rStyle w:val="VerbatimChar"/>
        </w:rPr>
        <w:t>But</w:t>
      </w:r>
      <w:proofErr w:type="gramEnd"/>
      <w:r w:rsidR="003F36E8">
        <w:rPr>
          <w:rStyle w:val="VerbatimChar"/>
        </w:rPr>
        <w:t xml:space="preserve"> we also did not show them to be the same. </w:t>
      </w:r>
    </w:p>
    <w:p w14:paraId="26FAC796" w14:textId="77777777" w:rsidR="008F4D5F" w:rsidRDefault="003F36E8">
      <w:pPr>
        <w:pStyle w:val="Titre1"/>
      </w:pPr>
      <w:bookmarkStart w:id="39" w:name="_Toc181007977"/>
      <w:bookmarkStart w:id="40" w:name="chry7r"/>
      <w:bookmarkEnd w:id="22"/>
      <w:bookmarkEnd w:id="30"/>
      <w:bookmarkEnd w:id="38"/>
      <w:r>
        <w:t>Chry7R</w:t>
      </w:r>
      <w:bookmarkEnd w:id="39"/>
    </w:p>
    <w:p w14:paraId="7DC792BD" w14:textId="77777777" w:rsidR="008F4D5F" w:rsidRDefault="003F36E8">
      <w:pPr>
        <w:pStyle w:val="Titre2"/>
      </w:pPr>
      <w:bookmarkStart w:id="41" w:name="_Toc181007978"/>
      <w:bookmarkStart w:id="42" w:name="two-way-anova-with-interaction-2"/>
      <w:r>
        <w:t>Two-way ANOVA with interaction</w:t>
      </w:r>
      <w:bookmarkEnd w:id="41"/>
    </w:p>
    <w:p w14:paraId="6C556746" w14:textId="77777777" w:rsidR="008F4D5F" w:rsidRDefault="003F36E8">
      <w:pPr>
        <w:pStyle w:val="SourceCode"/>
      </w:pPr>
      <w:r>
        <w:rPr>
          <w:rStyle w:val="NormalTok"/>
        </w:rPr>
        <w:t>Mod3</w:t>
      </w:r>
      <w:r>
        <w:rPr>
          <w:rStyle w:val="OtherTok"/>
        </w:rPr>
        <w:t>=</w:t>
      </w:r>
      <w:r>
        <w:rPr>
          <w:rStyle w:val="FunctionTok"/>
        </w:rPr>
        <w:t>lm</w:t>
      </w:r>
      <w:r>
        <w:rPr>
          <w:rStyle w:val="NormalTok"/>
        </w:rPr>
        <w:t>(Chry7R</w:t>
      </w:r>
      <w:r>
        <w:rPr>
          <w:rStyle w:val="SpecialCharTok"/>
        </w:rPr>
        <w:t>~</w:t>
      </w:r>
      <w:r>
        <w:rPr>
          <w:rStyle w:val="NormalTok"/>
        </w:rPr>
        <w:t>Accessions</w:t>
      </w:r>
      <w:r>
        <w:rPr>
          <w:rStyle w:val="SpecialCharTok"/>
        </w:rPr>
        <w:t>*</w:t>
      </w:r>
      <w:r>
        <w:rPr>
          <w:rStyle w:val="NormalTok"/>
        </w:rPr>
        <w:t xml:space="preserve">Developmental_Stage, </w:t>
      </w:r>
      <w:r>
        <w:rPr>
          <w:rStyle w:val="AttributeTok"/>
        </w:rPr>
        <w:t>data=</w:t>
      </w:r>
      <w:r>
        <w:rPr>
          <w:rStyle w:val="NormalTok"/>
        </w:rPr>
        <w:t>donnees)</w:t>
      </w:r>
    </w:p>
    <w:p w14:paraId="2367EA22" w14:textId="77777777" w:rsidR="008F4D5F" w:rsidRDefault="003F36E8">
      <w:pPr>
        <w:pStyle w:val="Titre3"/>
      </w:pPr>
      <w:bookmarkStart w:id="43" w:name="_Toc181007979"/>
      <w:bookmarkStart w:id="44" w:name="postulates-verification-3"/>
      <w:r>
        <w:t>Postulates verification</w:t>
      </w:r>
      <w:bookmarkEnd w:id="43"/>
    </w:p>
    <w:p w14:paraId="648DDE03" w14:textId="77777777" w:rsidR="008F4D5F" w:rsidRDefault="003F36E8">
      <w:pPr>
        <w:pStyle w:val="SourceCode"/>
      </w:pPr>
      <w:r>
        <w:rPr>
          <w:rStyle w:val="NormalTok"/>
        </w:rPr>
        <w:t>res3</w:t>
      </w:r>
      <w:r>
        <w:rPr>
          <w:rStyle w:val="OtherTok"/>
        </w:rPr>
        <w:t>=</w:t>
      </w:r>
      <w:r>
        <w:rPr>
          <w:rStyle w:val="FunctionTok"/>
        </w:rPr>
        <w:t>residuals</w:t>
      </w:r>
      <w:r>
        <w:rPr>
          <w:rStyle w:val="NormalTok"/>
        </w:rPr>
        <w:t>(Mod3)</w:t>
      </w:r>
      <w:r>
        <w:br/>
      </w:r>
      <w:r>
        <w:rPr>
          <w:rStyle w:val="FunctionTok"/>
        </w:rPr>
        <w:t>ks.test</w:t>
      </w:r>
      <w:r>
        <w:rPr>
          <w:rStyle w:val="NormalTok"/>
        </w:rPr>
        <w:t xml:space="preserve">(res3, </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(res))</w:t>
      </w:r>
    </w:p>
    <w:p w14:paraId="318AF3C1" w14:textId="77777777" w:rsidR="008F4D5F" w:rsidRDefault="003F36E8">
      <w:pPr>
        <w:pStyle w:val="SourceCode"/>
      </w:pPr>
      <w:r>
        <w:br/>
      </w:r>
      <w:r>
        <w:rPr>
          <w:rStyle w:val="VerbatimChar"/>
        </w:rPr>
        <w:t xml:space="preserve">    Exact one-sample Kolmogorov-Smirnov test</w:t>
      </w:r>
      <w:r>
        <w:br/>
      </w:r>
      <w:r>
        <w:br/>
      </w:r>
      <w:r>
        <w:rPr>
          <w:rStyle w:val="VerbatimChar"/>
        </w:rPr>
        <w:t>data:  res3</w:t>
      </w:r>
      <w:r>
        <w:br/>
      </w:r>
      <w:r>
        <w:rPr>
          <w:rStyle w:val="VerbatimChar"/>
        </w:rPr>
        <w:t>D = 0.51786, p-value = 1.865e-14</w:t>
      </w:r>
      <w:r>
        <w:br/>
      </w:r>
      <w:r>
        <w:rPr>
          <w:rStyle w:val="VerbatimChar"/>
        </w:rPr>
        <w:t>alternative hypothesis: two-sided</w:t>
      </w:r>
    </w:p>
    <w:p w14:paraId="3AB604B6" w14:textId="77777777" w:rsidR="008F4D5F" w:rsidRDefault="003F36E8">
      <w:pPr>
        <w:pStyle w:val="SourceCode"/>
      </w:pPr>
      <w:r>
        <w:rPr>
          <w:rStyle w:val="FunctionTok"/>
        </w:rPr>
        <w:t>plot</w:t>
      </w:r>
      <w:r>
        <w:rPr>
          <w:rStyle w:val="NormalTok"/>
        </w:rPr>
        <w:t>(Mod3,</w:t>
      </w:r>
      <w:r>
        <w:rPr>
          <w:rStyle w:val="DecValTok"/>
        </w:rPr>
        <w:t>1</w:t>
      </w:r>
      <w:r>
        <w:rPr>
          <w:rStyle w:val="NormalTok"/>
        </w:rPr>
        <w:t>)</w:t>
      </w:r>
    </w:p>
    <w:p w14:paraId="73DF8C89" w14:textId="77777777" w:rsidR="008F4D5F" w:rsidRDefault="003F36E8">
      <w:pPr>
        <w:pStyle w:val="FirstParagraph"/>
      </w:pPr>
      <w:r>
        <w:rPr>
          <w:noProof/>
          <w:lang w:val="fr-FR" w:eastAsia="fr-FR"/>
        </w:rPr>
        <w:drawing>
          <wp:inline distT="0" distB="0" distL="0" distR="0" wp14:anchorId="4E054DB6" wp14:editId="3C830D31">
            <wp:extent cx="4000500" cy="3200400"/>
            <wp:effectExtent l="0" t="0" r="0" b="0"/>
            <wp:docPr id="86" name="Picture"/>
            <wp:cNvGraphicFramePr/>
            <a:graphic xmlns:a="http://schemas.openxmlformats.org/drawingml/2006/main">
              <a:graphicData uri="http://schemas.openxmlformats.org/drawingml/2006/picture">
                <pic:pic xmlns:pic="http://schemas.openxmlformats.org/drawingml/2006/picture">
                  <pic:nvPicPr>
                    <pic:cNvPr id="87" name="Picture" descr="Cinetique_H1_I2---article_files/figure-docx/unnamed-chunk-32-1.png"/>
                    <pic:cNvPicPr>
                      <a:picLocks noChangeAspect="1" noChangeArrowheads="1"/>
                    </pic:cNvPicPr>
                  </pic:nvPicPr>
                  <pic:blipFill>
                    <a:blip r:embed="rId22"/>
                    <a:stretch>
                      <a:fillRect/>
                    </a:stretch>
                  </pic:blipFill>
                  <pic:spPr bwMode="auto">
                    <a:xfrm>
                      <a:off x="0" y="0"/>
                      <a:ext cx="4000500" cy="3200400"/>
                    </a:xfrm>
                    <a:prstGeom prst="rect">
                      <a:avLst/>
                    </a:prstGeom>
                    <a:noFill/>
                    <a:ln w="9525">
                      <a:noFill/>
                      <a:headEnd/>
                      <a:tailEnd/>
                    </a:ln>
                  </pic:spPr>
                </pic:pic>
              </a:graphicData>
            </a:graphic>
          </wp:inline>
        </w:drawing>
      </w:r>
    </w:p>
    <w:p w14:paraId="621F5C7A" w14:textId="77777777" w:rsidR="008F4D5F" w:rsidRDefault="003F36E8">
      <w:pPr>
        <w:pStyle w:val="SourceCode"/>
      </w:pPr>
      <w:r>
        <w:rPr>
          <w:rStyle w:val="FunctionTok"/>
        </w:rPr>
        <w:t>plot</w:t>
      </w:r>
      <w:r>
        <w:rPr>
          <w:rStyle w:val="NormalTok"/>
        </w:rPr>
        <w:t>(Mod3,</w:t>
      </w:r>
      <w:r>
        <w:rPr>
          <w:rStyle w:val="DecValTok"/>
        </w:rPr>
        <w:t>2</w:t>
      </w:r>
      <w:r>
        <w:rPr>
          <w:rStyle w:val="NormalTok"/>
        </w:rPr>
        <w:t>)</w:t>
      </w:r>
    </w:p>
    <w:p w14:paraId="682BA622" w14:textId="77777777" w:rsidR="008F4D5F" w:rsidRDefault="003F36E8">
      <w:pPr>
        <w:pStyle w:val="FirstParagraph"/>
      </w:pPr>
      <w:r>
        <w:rPr>
          <w:noProof/>
          <w:lang w:val="fr-FR" w:eastAsia="fr-FR"/>
        </w:rPr>
        <w:lastRenderedPageBreak/>
        <w:drawing>
          <wp:inline distT="0" distB="0" distL="0" distR="0" wp14:anchorId="0A9DF4FC" wp14:editId="68CC1567">
            <wp:extent cx="4000500" cy="3200400"/>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90" name="Picture" descr="Cinetique_H1_I2---article_files/figure-docx/unnamed-chunk-32-2.png"/>
                    <pic:cNvPicPr>
                      <a:picLocks noChangeAspect="1" noChangeArrowheads="1"/>
                    </pic:cNvPicPr>
                  </pic:nvPicPr>
                  <pic:blipFill>
                    <a:blip r:embed="rId23"/>
                    <a:stretch>
                      <a:fillRect/>
                    </a:stretch>
                  </pic:blipFill>
                  <pic:spPr bwMode="auto">
                    <a:xfrm>
                      <a:off x="0" y="0"/>
                      <a:ext cx="4000500" cy="3200400"/>
                    </a:xfrm>
                    <a:prstGeom prst="rect">
                      <a:avLst/>
                    </a:prstGeom>
                    <a:noFill/>
                    <a:ln w="9525">
                      <a:noFill/>
                      <a:headEnd/>
                      <a:tailEnd/>
                    </a:ln>
                  </pic:spPr>
                </pic:pic>
              </a:graphicData>
            </a:graphic>
          </wp:inline>
        </w:drawing>
      </w:r>
    </w:p>
    <w:p w14:paraId="6D91632E" w14:textId="77777777" w:rsidR="008F4D5F" w:rsidRDefault="003F36E8">
      <w:pPr>
        <w:pStyle w:val="Titre3"/>
      </w:pPr>
      <w:bookmarkStart w:id="45" w:name="_Toc181007980"/>
      <w:bookmarkStart w:id="46" w:name="box-cox-transformation-4"/>
      <w:bookmarkEnd w:id="44"/>
      <w:r>
        <w:t>Box-Cox transformation</w:t>
      </w:r>
      <w:bookmarkEnd w:id="45"/>
    </w:p>
    <w:p w14:paraId="7D96CD13" w14:textId="77777777" w:rsidR="008F4D5F" w:rsidRDefault="003F36E8">
      <w:pPr>
        <w:pStyle w:val="SourceCode"/>
      </w:pPr>
      <w:r>
        <w:rPr>
          <w:rStyle w:val="FunctionTok"/>
        </w:rPr>
        <w:t>summary</w:t>
      </w:r>
      <w:r>
        <w:rPr>
          <w:rStyle w:val="NormalTok"/>
        </w:rPr>
        <w:t xml:space="preserve">(p3 </w:t>
      </w:r>
      <w:r>
        <w:rPr>
          <w:rStyle w:val="OtherTok"/>
        </w:rPr>
        <w:t>&lt;-</w:t>
      </w:r>
      <w:r>
        <w:rPr>
          <w:rStyle w:val="NormalTok"/>
        </w:rPr>
        <w:t xml:space="preserve"> </w:t>
      </w:r>
      <w:r>
        <w:rPr>
          <w:rStyle w:val="FunctionTok"/>
        </w:rPr>
        <w:t>powerTransform</w:t>
      </w:r>
      <w:r>
        <w:rPr>
          <w:rStyle w:val="NormalTok"/>
        </w:rPr>
        <w:t>(Mod3))</w:t>
      </w:r>
      <w:r>
        <w:br/>
      </w:r>
      <w:r>
        <w:rPr>
          <w:rStyle w:val="NormalTok"/>
        </w:rPr>
        <w:t xml:space="preserve">mydata3_bc </w:t>
      </w:r>
      <w:r>
        <w:rPr>
          <w:rStyle w:val="OtherTok"/>
        </w:rPr>
        <w:t>&lt;-</w:t>
      </w:r>
      <w:r>
        <w:rPr>
          <w:rStyle w:val="NormalTok"/>
        </w:rPr>
        <w:t xml:space="preserve"> </w:t>
      </w:r>
      <w:r>
        <w:rPr>
          <w:rStyle w:val="FunctionTok"/>
        </w:rPr>
        <w:t>transform</w:t>
      </w:r>
      <w:r>
        <w:rPr>
          <w:rStyle w:val="NormalTok"/>
        </w:rPr>
        <w:t xml:space="preserve">(donnees, </w:t>
      </w:r>
      <w:r>
        <w:rPr>
          <w:rStyle w:val="AttributeTok"/>
        </w:rPr>
        <w:t>Chry7R_bc=</w:t>
      </w:r>
      <w:r>
        <w:rPr>
          <w:rStyle w:val="FunctionTok"/>
        </w:rPr>
        <w:t>bcPower</w:t>
      </w:r>
      <w:r>
        <w:rPr>
          <w:rStyle w:val="NormalTok"/>
        </w:rPr>
        <w:t>(Chry7R,</w:t>
      </w:r>
      <w:r>
        <w:rPr>
          <w:rStyle w:val="FunctionTok"/>
        </w:rPr>
        <w:t>coef</w:t>
      </w:r>
      <w:r>
        <w:rPr>
          <w:rStyle w:val="NormalTok"/>
        </w:rPr>
        <w:t>(p3)))</w:t>
      </w:r>
    </w:p>
    <w:p w14:paraId="1D464B5D" w14:textId="77777777" w:rsidR="008F4D5F" w:rsidRDefault="003F36E8">
      <w:pPr>
        <w:pStyle w:val="SourceCode"/>
      </w:pPr>
      <w:r>
        <w:rPr>
          <w:rStyle w:val="NormalTok"/>
        </w:rPr>
        <w:t xml:space="preserve">Mod3_bc </w:t>
      </w:r>
      <w:r>
        <w:rPr>
          <w:rStyle w:val="OtherTok"/>
        </w:rPr>
        <w:t>&lt;-</w:t>
      </w:r>
      <w:r>
        <w:rPr>
          <w:rStyle w:val="NormalTok"/>
        </w:rPr>
        <w:t xml:space="preserve"> </w:t>
      </w:r>
      <w:r>
        <w:rPr>
          <w:rStyle w:val="FunctionTok"/>
        </w:rPr>
        <w:t>lm</w:t>
      </w:r>
      <w:r>
        <w:rPr>
          <w:rStyle w:val="NormalTok"/>
        </w:rPr>
        <w:t>(Chry7R_bc</w:t>
      </w:r>
      <w:r>
        <w:rPr>
          <w:rStyle w:val="SpecialCharTok"/>
        </w:rPr>
        <w:t>~</w:t>
      </w:r>
      <w:r>
        <w:rPr>
          <w:rStyle w:val="NormalTok"/>
        </w:rPr>
        <w:t xml:space="preserve">  Accessions</w:t>
      </w:r>
      <w:r>
        <w:rPr>
          <w:rStyle w:val="SpecialCharTok"/>
        </w:rPr>
        <w:t>*</w:t>
      </w:r>
      <w:r>
        <w:rPr>
          <w:rStyle w:val="NormalTok"/>
        </w:rPr>
        <w:t>Developmental_Stage,</w:t>
      </w:r>
      <w:r>
        <w:rPr>
          <w:rStyle w:val="AttributeTok"/>
        </w:rPr>
        <w:t>data=</w:t>
      </w:r>
      <w:r>
        <w:rPr>
          <w:rStyle w:val="NormalTok"/>
        </w:rPr>
        <w:t>mydata3_bc)</w:t>
      </w:r>
      <w:r>
        <w:br/>
      </w:r>
      <w:r>
        <w:rPr>
          <w:rStyle w:val="FunctionTok"/>
        </w:rPr>
        <w:t>ks.test</w:t>
      </w:r>
      <w:r>
        <w:rPr>
          <w:rStyle w:val="NormalTok"/>
        </w:rPr>
        <w:t>(</w:t>
      </w:r>
      <w:r>
        <w:rPr>
          <w:rStyle w:val="FunctionTok"/>
        </w:rPr>
        <w:t>residuals</w:t>
      </w:r>
      <w:r>
        <w:rPr>
          <w:rStyle w:val="NormalTok"/>
        </w:rPr>
        <w:t xml:space="preserve">(Mod3_bc), </w:t>
      </w:r>
      <w:r>
        <w:rPr>
          <w:rStyle w:val="StringTok"/>
        </w:rPr>
        <w:t>"pnorm"</w:t>
      </w:r>
      <w:r>
        <w:rPr>
          <w:rStyle w:val="NormalTok"/>
        </w:rPr>
        <w:t xml:space="preserve">, </w:t>
      </w:r>
      <w:r>
        <w:rPr>
          <w:rStyle w:val="DecValTok"/>
        </w:rPr>
        <w:t>0</w:t>
      </w:r>
      <w:r>
        <w:rPr>
          <w:rStyle w:val="NormalTok"/>
        </w:rPr>
        <w:t xml:space="preserve">, </w:t>
      </w:r>
      <w:r>
        <w:rPr>
          <w:rStyle w:val="FunctionTok"/>
        </w:rPr>
        <w:t>sd</w:t>
      </w:r>
      <w:r>
        <w:rPr>
          <w:rStyle w:val="NormalTok"/>
        </w:rPr>
        <w:t>(</w:t>
      </w:r>
      <w:r>
        <w:rPr>
          <w:rStyle w:val="FunctionTok"/>
        </w:rPr>
        <w:t>residuals</w:t>
      </w:r>
      <w:r>
        <w:rPr>
          <w:rStyle w:val="NormalTok"/>
        </w:rPr>
        <w:t>(Mod3_bc)))</w:t>
      </w:r>
    </w:p>
    <w:p w14:paraId="2CC5F332" w14:textId="77777777" w:rsidR="008F4D5F" w:rsidRDefault="003F36E8">
      <w:pPr>
        <w:pStyle w:val="SourceCode"/>
      </w:pPr>
      <w:r>
        <w:br/>
      </w:r>
      <w:r>
        <w:rPr>
          <w:rStyle w:val="VerbatimChar"/>
        </w:rPr>
        <w:t xml:space="preserve">    Exact one-sample Kolmogorov-Smirnov test</w:t>
      </w:r>
      <w:r>
        <w:br/>
      </w:r>
      <w:r>
        <w:br/>
      </w:r>
      <w:r>
        <w:rPr>
          <w:rStyle w:val="VerbatimChar"/>
        </w:rPr>
        <w:t>data:  residuals(Mod3_bc)</w:t>
      </w:r>
      <w:r>
        <w:br/>
      </w:r>
      <w:r>
        <w:rPr>
          <w:rStyle w:val="VerbatimChar"/>
        </w:rPr>
        <w:t>D = 0.10602, p-value = 0.5206</w:t>
      </w:r>
      <w:r>
        <w:br/>
      </w:r>
      <w:r>
        <w:rPr>
          <w:rStyle w:val="VerbatimChar"/>
        </w:rPr>
        <w:t>alternative hypothesis: two-sided</w:t>
      </w:r>
    </w:p>
    <w:p w14:paraId="410F98C9" w14:textId="77777777" w:rsidR="008F4D5F" w:rsidRDefault="003F36E8">
      <w:pPr>
        <w:pStyle w:val="SourceCode"/>
      </w:pPr>
      <w:r>
        <w:rPr>
          <w:rStyle w:val="FunctionTok"/>
        </w:rPr>
        <w:t>plot</w:t>
      </w:r>
      <w:r>
        <w:rPr>
          <w:rStyle w:val="NormalTok"/>
        </w:rPr>
        <w:t>(Mod3_bc,</w:t>
      </w:r>
      <w:r>
        <w:rPr>
          <w:rStyle w:val="DecValTok"/>
        </w:rPr>
        <w:t>1</w:t>
      </w:r>
      <w:r>
        <w:rPr>
          <w:rStyle w:val="NormalTok"/>
        </w:rPr>
        <w:t xml:space="preserve">) </w:t>
      </w:r>
    </w:p>
    <w:p w14:paraId="0E6525C6" w14:textId="77777777" w:rsidR="008F4D5F" w:rsidRDefault="003F36E8">
      <w:pPr>
        <w:pStyle w:val="FirstParagraph"/>
      </w:pPr>
      <w:r>
        <w:rPr>
          <w:noProof/>
          <w:lang w:val="fr-FR" w:eastAsia="fr-FR"/>
        </w:rPr>
        <w:lastRenderedPageBreak/>
        <w:drawing>
          <wp:inline distT="0" distB="0" distL="0" distR="0" wp14:anchorId="785DF08C" wp14:editId="46E22CC9">
            <wp:extent cx="4000500" cy="3200400"/>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4" name="Picture" descr="Cinetique_H1_I2---article_files/figure-docx/unnamed-chunk-34-1.png"/>
                    <pic:cNvPicPr>
                      <a:picLocks noChangeAspect="1" noChangeArrowheads="1"/>
                    </pic:cNvPicPr>
                  </pic:nvPicPr>
                  <pic:blipFill>
                    <a:blip r:embed="rId24"/>
                    <a:stretch>
                      <a:fillRect/>
                    </a:stretch>
                  </pic:blipFill>
                  <pic:spPr bwMode="auto">
                    <a:xfrm>
                      <a:off x="0" y="0"/>
                      <a:ext cx="4000500" cy="3200400"/>
                    </a:xfrm>
                    <a:prstGeom prst="rect">
                      <a:avLst/>
                    </a:prstGeom>
                    <a:noFill/>
                    <a:ln w="9525">
                      <a:noFill/>
                      <a:headEnd/>
                      <a:tailEnd/>
                    </a:ln>
                  </pic:spPr>
                </pic:pic>
              </a:graphicData>
            </a:graphic>
          </wp:inline>
        </w:drawing>
      </w:r>
    </w:p>
    <w:p w14:paraId="5966CCBC" w14:textId="77777777" w:rsidR="008F4D5F" w:rsidRDefault="003F36E8">
      <w:pPr>
        <w:pStyle w:val="SourceCode"/>
      </w:pPr>
      <w:r>
        <w:rPr>
          <w:rStyle w:val="FunctionTok"/>
        </w:rPr>
        <w:t>plot</w:t>
      </w:r>
      <w:r>
        <w:rPr>
          <w:rStyle w:val="NormalTok"/>
        </w:rPr>
        <w:t>(Mod3_bc,</w:t>
      </w:r>
      <w:r>
        <w:rPr>
          <w:rStyle w:val="DecValTok"/>
        </w:rPr>
        <w:t>2</w:t>
      </w:r>
      <w:r>
        <w:rPr>
          <w:rStyle w:val="NormalTok"/>
        </w:rPr>
        <w:t xml:space="preserve">) </w:t>
      </w:r>
    </w:p>
    <w:p w14:paraId="57C91DCA" w14:textId="77777777" w:rsidR="008F4D5F" w:rsidRDefault="003F36E8">
      <w:pPr>
        <w:pStyle w:val="FirstParagraph"/>
      </w:pPr>
      <w:r>
        <w:rPr>
          <w:noProof/>
          <w:lang w:val="fr-FR" w:eastAsia="fr-FR"/>
        </w:rPr>
        <w:drawing>
          <wp:inline distT="0" distB="0" distL="0" distR="0" wp14:anchorId="6DDCF3A8" wp14:editId="507C6FAA">
            <wp:extent cx="4000500" cy="3200400"/>
            <wp:effectExtent l="0" t="0" r="0" b="0"/>
            <wp:docPr id="96" name="Picture"/>
            <wp:cNvGraphicFramePr/>
            <a:graphic xmlns:a="http://schemas.openxmlformats.org/drawingml/2006/main">
              <a:graphicData uri="http://schemas.openxmlformats.org/drawingml/2006/picture">
                <pic:pic xmlns:pic="http://schemas.openxmlformats.org/drawingml/2006/picture">
                  <pic:nvPicPr>
                    <pic:cNvPr id="97" name="Picture" descr="Cinetique_H1_I2---article_files/figure-docx/unnamed-chunk-34-2.png"/>
                    <pic:cNvPicPr>
                      <a:picLocks noChangeAspect="1" noChangeArrowheads="1"/>
                    </pic:cNvPicPr>
                  </pic:nvPicPr>
                  <pic:blipFill>
                    <a:blip r:embed="rId25"/>
                    <a:stretch>
                      <a:fillRect/>
                    </a:stretch>
                  </pic:blipFill>
                  <pic:spPr bwMode="auto">
                    <a:xfrm>
                      <a:off x="0" y="0"/>
                      <a:ext cx="4000500" cy="3200400"/>
                    </a:xfrm>
                    <a:prstGeom prst="rect">
                      <a:avLst/>
                    </a:prstGeom>
                    <a:noFill/>
                    <a:ln w="9525">
                      <a:noFill/>
                      <a:headEnd/>
                      <a:tailEnd/>
                    </a:ln>
                  </pic:spPr>
                </pic:pic>
              </a:graphicData>
            </a:graphic>
          </wp:inline>
        </w:drawing>
      </w:r>
    </w:p>
    <w:p w14:paraId="5988B1E3" w14:textId="77777777" w:rsidR="008F4D5F" w:rsidRDefault="003F36E8">
      <w:pPr>
        <w:pStyle w:val="SourceCode"/>
      </w:pPr>
      <w:r>
        <w:rPr>
          <w:rStyle w:val="FunctionTok"/>
        </w:rPr>
        <w:t>anova</w:t>
      </w:r>
      <w:r>
        <w:rPr>
          <w:rStyle w:val="NormalTok"/>
        </w:rPr>
        <w:t>(Mod3_bc)</w:t>
      </w:r>
    </w:p>
    <w:p w14:paraId="6C1D33B2" w14:textId="77777777" w:rsidR="008F4D5F" w:rsidRDefault="003F36E8">
      <w:pPr>
        <w:pStyle w:val="SourceCode"/>
      </w:pPr>
      <w:r>
        <w:rPr>
          <w:rStyle w:val="VerbatimChar"/>
        </w:rPr>
        <w:t>Analysis of Variance Table</w:t>
      </w:r>
      <w:r>
        <w:br/>
      </w:r>
      <w:r>
        <w:br/>
      </w:r>
      <w:r>
        <w:rPr>
          <w:rStyle w:val="VerbatimChar"/>
        </w:rPr>
        <w:t>Response: Chry7R_bc</w:t>
      </w:r>
      <w:r>
        <w:br/>
      </w:r>
      <w:r>
        <w:rPr>
          <w:rStyle w:val="VerbatimChar"/>
        </w:rPr>
        <w:t xml:space="preserve">                               Df    Sum Sq   Mean Sq   F value    Pr(&gt;F)    </w:t>
      </w:r>
      <w:r>
        <w:br/>
      </w:r>
      <w:r>
        <w:rPr>
          <w:rStyle w:val="VerbatimChar"/>
        </w:rPr>
        <w:t>Accessions                      1 0.0169644 0.0169644 1870.0087 &lt; 2.2e-16 ***</w:t>
      </w:r>
      <w:r>
        <w:br/>
      </w:r>
      <w:r>
        <w:rPr>
          <w:rStyle w:val="VerbatimChar"/>
        </w:rPr>
        <w:t>Developmental_Stage             6 0.0005280 0.0000880    9.7008  1.07e-06 ***</w:t>
      </w:r>
      <w:r>
        <w:br/>
      </w:r>
      <w:r>
        <w:rPr>
          <w:rStyle w:val="VerbatimChar"/>
        </w:rPr>
        <w:lastRenderedPageBreak/>
        <w:t xml:space="preserve">Accessions:Developmental_Stage  6 0.0002007 0.0000334    3.6866  0.004949 ** </w:t>
      </w:r>
      <w:r>
        <w:br/>
      </w:r>
      <w:r>
        <w:rPr>
          <w:rStyle w:val="VerbatimChar"/>
        </w:rPr>
        <w:t xml:space="preserve">Residuals                      42 0.0003810 0.0000091                        </w:t>
      </w:r>
      <w:r>
        <w:br/>
      </w:r>
      <w:r>
        <w:rPr>
          <w:rStyle w:val="VerbatimChar"/>
        </w:rPr>
        <w:t>---</w:t>
      </w:r>
      <w:r>
        <w:br/>
      </w:r>
      <w:r>
        <w:rPr>
          <w:rStyle w:val="VerbatimChar"/>
        </w:rPr>
        <w:t>Signif. codes:  0 '***' 0.001 '**' 0.01 '*' 0.05 '.' 0.1 ' ' 1</w:t>
      </w:r>
    </w:p>
    <w:p w14:paraId="37551286" w14:textId="77777777" w:rsidR="008F4D5F" w:rsidRDefault="003F36E8">
      <w:pPr>
        <w:pStyle w:val="Titre3"/>
      </w:pPr>
      <w:bookmarkStart w:id="47" w:name="_Toc181007981"/>
      <w:bookmarkStart w:id="48" w:name="pairwise-comparison-2"/>
      <w:bookmarkEnd w:id="46"/>
      <w:r>
        <w:t>Pairwise comparison</w:t>
      </w:r>
      <w:bookmarkEnd w:id="47"/>
    </w:p>
    <w:p w14:paraId="55B47705" w14:textId="77777777" w:rsidR="008F4D5F" w:rsidRDefault="003F36E8">
      <w:pPr>
        <w:pStyle w:val="SourceCode"/>
      </w:pPr>
      <w:r>
        <w:rPr>
          <w:rStyle w:val="NormalTok"/>
        </w:rPr>
        <w:t xml:space="preserve">emm_Chry7R_2 </w:t>
      </w:r>
      <w:r>
        <w:rPr>
          <w:rStyle w:val="OtherTok"/>
        </w:rPr>
        <w:t>&lt;-</w:t>
      </w:r>
      <w:r>
        <w:rPr>
          <w:rStyle w:val="NormalTok"/>
        </w:rPr>
        <w:t xml:space="preserve"> </w:t>
      </w:r>
      <w:r>
        <w:rPr>
          <w:rStyle w:val="FunctionTok"/>
        </w:rPr>
        <w:t>emmeans</w:t>
      </w:r>
      <w:r>
        <w:rPr>
          <w:rStyle w:val="NormalTok"/>
        </w:rPr>
        <w:t xml:space="preserve">(Mod3_bc, pairwise </w:t>
      </w:r>
      <w:r>
        <w:rPr>
          <w:rStyle w:val="SpecialCharTok"/>
        </w:rPr>
        <w:t>~</w:t>
      </w:r>
      <w:r>
        <w:rPr>
          <w:rStyle w:val="NormalTok"/>
        </w:rPr>
        <w:t xml:space="preserve"> Developmental_Stage </w:t>
      </w:r>
      <w:r>
        <w:rPr>
          <w:rStyle w:val="SpecialCharTok"/>
        </w:rPr>
        <w:t>|</w:t>
      </w:r>
      <w:r>
        <w:rPr>
          <w:rStyle w:val="NormalTok"/>
        </w:rPr>
        <w:t xml:space="preserve"> Accessions)</w:t>
      </w:r>
      <w:r>
        <w:br/>
      </w:r>
      <w:r>
        <w:rPr>
          <w:rStyle w:val="NormalTok"/>
        </w:rPr>
        <w:t>cld2_chry</w:t>
      </w:r>
      <w:r>
        <w:rPr>
          <w:rStyle w:val="OtherTok"/>
        </w:rPr>
        <w:t>=</w:t>
      </w:r>
      <w:r>
        <w:rPr>
          <w:rStyle w:val="FunctionTok"/>
        </w:rPr>
        <w:t>cld</w:t>
      </w:r>
      <w:r>
        <w:rPr>
          <w:rStyle w:val="NormalTok"/>
        </w:rPr>
        <w:t xml:space="preserve">(emm_Chry7R_2, </w:t>
      </w:r>
      <w:r>
        <w:rPr>
          <w:rStyle w:val="AttributeTok"/>
        </w:rPr>
        <w:t>Letter=</w:t>
      </w:r>
      <w:r>
        <w:rPr>
          <w:rStyle w:val="StringTok"/>
        </w:rPr>
        <w:t>"abcdefghijk"</w:t>
      </w:r>
      <w:r>
        <w:rPr>
          <w:rStyle w:val="NormalTok"/>
        </w:rPr>
        <w:t>)</w:t>
      </w:r>
      <w:r>
        <w:br/>
      </w:r>
      <w:r>
        <w:rPr>
          <w:rStyle w:val="NormalTok"/>
        </w:rPr>
        <w:t xml:space="preserve">cld2_df </w:t>
      </w:r>
      <w:r>
        <w:rPr>
          <w:rStyle w:val="OtherTok"/>
        </w:rPr>
        <w:t>&lt;-</w:t>
      </w:r>
      <w:r>
        <w:rPr>
          <w:rStyle w:val="NormalTok"/>
        </w:rPr>
        <w:t xml:space="preserve"> </w:t>
      </w:r>
      <w:r>
        <w:rPr>
          <w:rStyle w:val="FunctionTok"/>
        </w:rPr>
        <w:t>as.data.frame</w:t>
      </w:r>
      <w:r>
        <w:rPr>
          <w:rStyle w:val="NormalTok"/>
        </w:rPr>
        <w:t>(cld2_chry)</w:t>
      </w:r>
      <w:r>
        <w:br/>
      </w:r>
      <w:r>
        <w:rPr>
          <w:rStyle w:val="NormalTok"/>
        </w:rPr>
        <w:t xml:space="preserve">cld2_df_ordered </w:t>
      </w:r>
      <w:r>
        <w:rPr>
          <w:rStyle w:val="OtherTok"/>
        </w:rPr>
        <w:t>&lt;-</w:t>
      </w:r>
      <w:r>
        <w:rPr>
          <w:rStyle w:val="NormalTok"/>
        </w:rPr>
        <w:t xml:space="preserve"> cld2_df </w:t>
      </w:r>
      <w:r>
        <w:rPr>
          <w:rStyle w:val="SpecialCharTok"/>
        </w:rPr>
        <w:t>%&gt;%</w:t>
      </w:r>
      <w:r>
        <w:br/>
      </w:r>
      <w:r>
        <w:rPr>
          <w:rStyle w:val="NormalTok"/>
        </w:rPr>
        <w:t xml:space="preserve">  </w:t>
      </w:r>
      <w:r>
        <w:rPr>
          <w:rStyle w:val="FunctionTok"/>
        </w:rPr>
        <w:t>arrange</w:t>
      </w:r>
      <w:r>
        <w:rPr>
          <w:rStyle w:val="NormalTok"/>
        </w:rPr>
        <w:t>(</w:t>
      </w:r>
      <w:r>
        <w:rPr>
          <w:rStyle w:val="FunctionTok"/>
        </w:rPr>
        <w:t>factor</w:t>
      </w:r>
      <w:r>
        <w:rPr>
          <w:rStyle w:val="NormalTok"/>
        </w:rPr>
        <w:t xml:space="preserve">(Accessions, </w:t>
      </w:r>
      <w:r>
        <w:rPr>
          <w:rStyle w:val="AttributeTok"/>
        </w:rPr>
        <w:t>levels =</w:t>
      </w:r>
      <w:r>
        <w:rPr>
          <w:rStyle w:val="NormalTok"/>
        </w:rPr>
        <w:t xml:space="preserve"> </w:t>
      </w:r>
      <w:r>
        <w:rPr>
          <w:rStyle w:val="FunctionTok"/>
        </w:rPr>
        <w:t>levels</w:t>
      </w:r>
      <w:r>
        <w:rPr>
          <w:rStyle w:val="NormalTok"/>
        </w:rPr>
        <w:t>(donnees</w:t>
      </w:r>
      <w:r>
        <w:rPr>
          <w:rStyle w:val="SpecialCharTok"/>
        </w:rPr>
        <w:t>$</w:t>
      </w:r>
      <w:r>
        <w:rPr>
          <w:rStyle w:val="NormalTok"/>
        </w:rPr>
        <w:t>Accessions)),</w:t>
      </w:r>
      <w:r>
        <w:br/>
      </w:r>
      <w:r>
        <w:rPr>
          <w:rStyle w:val="NormalTok"/>
        </w:rPr>
        <w:t xml:space="preserve">          </w:t>
      </w:r>
      <w:r>
        <w:rPr>
          <w:rStyle w:val="FunctionTok"/>
        </w:rPr>
        <w:t>factor</w:t>
      </w:r>
      <w:r>
        <w:rPr>
          <w:rStyle w:val="NormalTok"/>
        </w:rPr>
        <w:t xml:space="preserve">(Developmental_Stage, </w:t>
      </w:r>
      <w:r>
        <w:rPr>
          <w:rStyle w:val="AttributeTok"/>
        </w:rPr>
        <w:t>levels =</w:t>
      </w:r>
      <w:r>
        <w:rPr>
          <w:rStyle w:val="NormalTok"/>
        </w:rPr>
        <w:t xml:space="preserve"> </w:t>
      </w:r>
      <w:r>
        <w:rPr>
          <w:rStyle w:val="FunctionTok"/>
        </w:rPr>
        <w:t>levels</w:t>
      </w:r>
      <w:r>
        <w:rPr>
          <w:rStyle w:val="NormalTok"/>
        </w:rPr>
        <w:t>(donnees</w:t>
      </w:r>
      <w:r>
        <w:rPr>
          <w:rStyle w:val="SpecialCharTok"/>
        </w:rPr>
        <w:t>$</w:t>
      </w:r>
      <w:r>
        <w:rPr>
          <w:rStyle w:val="NormalTok"/>
        </w:rPr>
        <w:t>Developmental_Stage)))</w:t>
      </w:r>
      <w:r>
        <w:br/>
      </w:r>
      <w:r>
        <w:rPr>
          <w:rStyle w:val="NormalTok"/>
        </w:rPr>
        <w:t>cld2_df_ordered</w:t>
      </w:r>
    </w:p>
    <w:p w14:paraId="56807165" w14:textId="77777777" w:rsidR="00BA5129" w:rsidRDefault="003F36E8">
      <w:pPr>
        <w:pStyle w:val="SourceCode"/>
        <w:rPr>
          <w:rStyle w:val="VerbatimChar"/>
        </w:rPr>
      </w:pPr>
      <w:r>
        <w:rPr>
          <w:rStyle w:val="VerbatimChar"/>
        </w:rPr>
        <w:t xml:space="preserve"> </w:t>
      </w:r>
      <w:proofErr w:type="gramStart"/>
      <w:r>
        <w:rPr>
          <w:rStyle w:val="VerbatimChar"/>
        </w:rPr>
        <w:t>Developmental_Stage Accessions   emmean          SE df lower.CL upper.CL .group</w:t>
      </w:r>
      <w:r>
        <w:br/>
      </w:r>
      <w:r>
        <w:rPr>
          <w:rStyle w:val="VerbatimChar"/>
        </w:rPr>
        <w:t xml:space="preserve"> 2 leaves            H1        3.455534 0.001505974 42 3.452495 3.458573  a    </w:t>
      </w:r>
      <w:r>
        <w:br/>
      </w:r>
      <w:r>
        <w:rPr>
          <w:rStyle w:val="VerbatimChar"/>
        </w:rPr>
        <w:t xml:space="preserve"> 3 leaves            H1        3.459941 0.001505974 42 3.456902 3.462980  ab   </w:t>
      </w:r>
      <w:r>
        <w:br/>
      </w:r>
      <w:r>
        <w:rPr>
          <w:rStyle w:val="VerbatimChar"/>
        </w:rPr>
        <w:t xml:space="preserve"> 4 leaves            H1        3.461575 0.001505974 42 3.458536 3.464614  ab   </w:t>
      </w:r>
      <w:r>
        <w:br/>
      </w:r>
      <w:r>
        <w:rPr>
          <w:rStyle w:val="VerbatimChar"/>
        </w:rPr>
        <w:t xml:space="preserve"> 5 leaves            H1        3.463514 0.001505974 42 3.460474 3.466553   b   </w:t>
      </w:r>
      <w:r>
        <w:br/>
      </w:r>
      <w:r>
        <w:rPr>
          <w:rStyle w:val="VerbatimChar"/>
        </w:rPr>
        <w:t xml:space="preserve"> 6 leaves            H1        3.466118 0.001505974 42 3.463079 3.469157   bc  </w:t>
      </w:r>
      <w:r>
        <w:br/>
      </w:r>
      <w:r>
        <w:rPr>
          <w:rStyle w:val="VerbatimChar"/>
        </w:rPr>
        <w:t xml:space="preserve"> 9 leaves            H1        3.466046 0.001505974 42 3.463007 3.469086   bc  </w:t>
      </w:r>
      <w:r>
        <w:br/>
      </w:r>
      <w:r>
        <w:rPr>
          <w:rStyle w:val="VerbatimChar"/>
        </w:rPr>
        <w:t xml:space="preserve"> 12 leaves           H1        3.471330 0.001505974 42 3.468290 3.474369    c  </w:t>
      </w:r>
      <w:r>
        <w:br/>
      </w:r>
      <w:proofErr w:type="gramEnd"/>
      <w:r>
        <w:rPr>
          <w:rStyle w:val="VerbatimChar"/>
        </w:rPr>
        <w:t xml:space="preserve"> </w:t>
      </w:r>
    </w:p>
    <w:p w14:paraId="0746DA94" w14:textId="188B209C" w:rsidR="008F4D5F" w:rsidRDefault="00BA5129">
      <w:pPr>
        <w:pStyle w:val="SourceCode"/>
      </w:pPr>
      <w:r>
        <w:rPr>
          <w:rStyle w:val="VerbatimChar"/>
        </w:rPr>
        <w:t xml:space="preserve"> </w:t>
      </w:r>
      <w:proofErr w:type="gramStart"/>
      <w:r w:rsidR="003F36E8">
        <w:rPr>
          <w:rStyle w:val="VerbatimChar"/>
        </w:rPr>
        <w:t xml:space="preserve">2 leaves            I2         3.496395 0.001505974 42 3.493356 3.499434  a    </w:t>
      </w:r>
      <w:r w:rsidR="003F36E8">
        <w:br/>
      </w:r>
      <w:r w:rsidR="003F36E8">
        <w:rPr>
          <w:rStyle w:val="VerbatimChar"/>
        </w:rPr>
        <w:t xml:space="preserve"> 3 leaves            I2         3.498436 0.001505974 42 3.495397 3.501475  a    </w:t>
      </w:r>
      <w:r w:rsidR="003F36E8">
        <w:br/>
      </w:r>
      <w:r w:rsidR="003F36E8">
        <w:rPr>
          <w:rStyle w:val="VerbatimChar"/>
        </w:rPr>
        <w:t xml:space="preserve"> 4 leaves            I2         3.498477 0.001505974 42 3.495438 3.501516  a    </w:t>
      </w:r>
      <w:r w:rsidR="003F36E8">
        <w:br/>
      </w:r>
      <w:r w:rsidR="003F36E8">
        <w:rPr>
          <w:rStyle w:val="VerbatimChar"/>
        </w:rPr>
        <w:t xml:space="preserve"> 5 leaves            I2         3.494654 0.001505974 42 3.491615 3.497693  a    </w:t>
      </w:r>
      <w:r w:rsidR="003F36E8">
        <w:br/>
      </w:r>
      <w:r w:rsidR="003F36E8">
        <w:rPr>
          <w:rStyle w:val="VerbatimChar"/>
        </w:rPr>
        <w:t xml:space="preserve"> 6 leaves            I2         3.498622 0.001505974 42 3.495583 3.501662  a    </w:t>
      </w:r>
      <w:r w:rsidR="003F36E8">
        <w:br/>
      </w:r>
      <w:r w:rsidR="003F36E8">
        <w:rPr>
          <w:rStyle w:val="VerbatimChar"/>
        </w:rPr>
        <w:t xml:space="preserve"> 9 leaves            I2         3.500151 0.001505974 42 3.497112 3.503190  a    </w:t>
      </w:r>
      <w:r w:rsidR="003F36E8">
        <w:br/>
      </w:r>
      <w:r w:rsidR="003F36E8">
        <w:rPr>
          <w:rStyle w:val="VerbatimChar"/>
        </w:rPr>
        <w:t xml:space="preserve"> 12 leaves           I2         3.500993 0.001505974 42 3.497954 3.504033  a    </w:t>
      </w:r>
      <w:r w:rsidR="003F36E8">
        <w:br/>
      </w:r>
      <w:r w:rsidR="003F36E8">
        <w:br/>
      </w:r>
      <w:r w:rsidR="003F36E8">
        <w:rPr>
          <w:rStyle w:val="VerbatimChar"/>
        </w:rPr>
        <w:t xml:space="preserve">Confidence level used: 0.95 </w:t>
      </w:r>
      <w:r w:rsidR="003F36E8">
        <w:br/>
      </w:r>
      <w:r w:rsidR="003F36E8">
        <w:rPr>
          <w:rStyle w:val="VerbatimChar"/>
        </w:rPr>
        <w:t xml:space="preserve">P value adjustment: tukey method for comparing a family of 7 estimates </w:t>
      </w:r>
      <w:r w:rsidR="003F36E8">
        <w:br/>
      </w:r>
      <w:r w:rsidR="003F36E8">
        <w:rPr>
          <w:rStyle w:val="VerbatimChar"/>
        </w:rPr>
        <w:t xml:space="preserve">significance level used: alpha = 0.05 </w:t>
      </w:r>
      <w:r w:rsidR="003F36E8">
        <w:br/>
      </w:r>
      <w:r w:rsidR="003F36E8">
        <w:rPr>
          <w:rStyle w:val="VerbatimChar"/>
        </w:rPr>
        <w:t>NOTE: If two or more means share the same grouping symbol,</w:t>
      </w:r>
      <w:r w:rsidR="003F36E8">
        <w:br/>
      </w:r>
      <w:r w:rsidR="003F36E8">
        <w:rPr>
          <w:rStyle w:val="VerbatimChar"/>
        </w:rPr>
        <w:t xml:space="preserve">      then we cannot show them to be different.</w:t>
      </w:r>
      <w:r w:rsidR="003F36E8">
        <w:br/>
      </w:r>
      <w:proofErr w:type="gramEnd"/>
      <w:r w:rsidR="003F36E8">
        <w:rPr>
          <w:rStyle w:val="VerbatimChar"/>
        </w:rPr>
        <w:t xml:space="preserve">      </w:t>
      </w:r>
      <w:proofErr w:type="gramStart"/>
      <w:r w:rsidR="003F36E8">
        <w:rPr>
          <w:rStyle w:val="VerbatimChar"/>
        </w:rPr>
        <w:t>But</w:t>
      </w:r>
      <w:proofErr w:type="gramEnd"/>
      <w:r w:rsidR="003F36E8">
        <w:rPr>
          <w:rStyle w:val="VerbatimChar"/>
        </w:rPr>
        <w:t xml:space="preserve"> we also did not show them to be the same. </w:t>
      </w:r>
      <w:bookmarkEnd w:id="40"/>
      <w:bookmarkEnd w:id="42"/>
      <w:bookmarkEnd w:id="48"/>
    </w:p>
    <w:sectPr w:rsidR="008F4D5F">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CDDE4A3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5F"/>
    <w:rsid w:val="003F36E8"/>
    <w:rsid w:val="008F4D5F"/>
    <w:rsid w:val="00A72384"/>
    <w:rsid w:val="00BA5129"/>
    <w:rsid w:val="00C2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066"/>
  <w15:docId w15:val="{1C1B948E-6871-45D4-9228-EEADE1C7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Normal"/>
    <w:next w:val="Corpsdetexte"/>
    <w:link w:val="Sous-titreCar"/>
    <w:uiPriority w:val="11"/>
    <w:qFormat/>
    <w:rsid w:val="00A10F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uiPriority w:val="99"/>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paragraph" w:styleId="TM1">
    <w:name w:val="toc 1"/>
    <w:basedOn w:val="Normal"/>
    <w:next w:val="Normal"/>
    <w:autoRedefine/>
    <w:uiPriority w:val="39"/>
    <w:unhideWhenUsed/>
    <w:rsid w:val="003F36E8"/>
    <w:pPr>
      <w:spacing w:after="100"/>
    </w:pPr>
  </w:style>
  <w:style w:type="paragraph" w:styleId="TM2">
    <w:name w:val="toc 2"/>
    <w:basedOn w:val="Normal"/>
    <w:next w:val="Normal"/>
    <w:autoRedefine/>
    <w:uiPriority w:val="39"/>
    <w:unhideWhenUsed/>
    <w:rsid w:val="003F36E8"/>
    <w:pPr>
      <w:spacing w:after="100"/>
      <w:ind w:left="240"/>
    </w:pPr>
  </w:style>
  <w:style w:type="paragraph" w:styleId="TM3">
    <w:name w:val="toc 3"/>
    <w:basedOn w:val="Normal"/>
    <w:next w:val="Normal"/>
    <w:autoRedefine/>
    <w:uiPriority w:val="39"/>
    <w:unhideWhenUsed/>
    <w:rsid w:val="003F36E8"/>
    <w:pPr>
      <w:spacing w:after="100"/>
      <w:ind w:left="480"/>
    </w:pPr>
  </w:style>
  <w:style w:type="character" w:styleId="lev">
    <w:name w:val="Strong"/>
    <w:basedOn w:val="Policepardfaut"/>
    <w:uiPriority w:val="22"/>
    <w:qFormat/>
    <w:rsid w:val="00BA5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mailto:emmanuel.geoffriau@institut-agro.fr" TargetMode="Externa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2529</Words>
  <Characters>13914</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Trial 1: H1 and I2</vt:lpstr>
    </vt:vector>
  </TitlesOfParts>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Trial 1: H1 and I2</dc:title>
  <dc:creator>Angélina EL GHAZIRI</dc:creator>
  <cp:keywords/>
  <cp:lastModifiedBy>reviewer</cp:lastModifiedBy>
  <cp:revision>3</cp:revision>
  <dcterms:created xsi:type="dcterms:W3CDTF">2024-10-28T16:01:00Z</dcterms:created>
  <dcterms:modified xsi:type="dcterms:W3CDTF">2025-04-30T13:16:00Z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umentclass">
    <vt:lpwstr>article</vt:lpwstr>
  </property>
  <property fmtid="{D5CDD505-2E9C-101B-9397-08002B2CF9AE}" pid="4" name="geometry">
    <vt:lpwstr>left=1in,right=1in,top=1in,bottom=1in</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oc-title">
    <vt:lpwstr>Table of contents</vt:lpwstr>
  </property>
</Properties>
</file>