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34441" w14:textId="77777777" w:rsidR="005A37BA" w:rsidRPr="00094FCA" w:rsidRDefault="005A37BA" w:rsidP="005A37BA">
      <w:pPr>
        <w:pStyle w:val="2"/>
      </w:pPr>
      <w:r w:rsidRPr="00094FCA">
        <w:rPr>
          <w:rFonts w:hint="eastAsia"/>
        </w:rPr>
        <w:t>Supplementary</w:t>
      </w:r>
      <w:r w:rsidRPr="00094FCA">
        <w:t xml:space="preserve"> F</w:t>
      </w:r>
      <w:r w:rsidRPr="00094FCA">
        <w:rPr>
          <w:rFonts w:hint="eastAsia"/>
        </w:rPr>
        <w:t>igures</w:t>
      </w:r>
    </w:p>
    <w:p w14:paraId="696E6DFE" w14:textId="77777777" w:rsidR="005A37BA" w:rsidRPr="00F538D4" w:rsidRDefault="005A37BA" w:rsidP="005A37BA">
      <w:pPr>
        <w:spacing w:line="276" w:lineRule="auto"/>
        <w:rPr>
          <w:rFonts w:cs="Times New Roman"/>
          <w:color w:val="000000" w:themeColor="text1"/>
          <w:szCs w:val="28"/>
        </w:rPr>
      </w:pPr>
      <w:r w:rsidRPr="00FA24B2">
        <w:rPr>
          <w:noProof/>
          <w:color w:val="000000" w:themeColor="text1"/>
        </w:rPr>
        <w:drawing>
          <wp:inline distT="0" distB="0" distL="0" distR="0" wp14:anchorId="53028F66" wp14:editId="24440D94">
            <wp:extent cx="5274310" cy="2318385"/>
            <wp:effectExtent l="0" t="0" r="2540" b="5715"/>
            <wp:docPr id="2" name="图片 2" descr="棕色的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棕色的羊&#10;&#10;描述已自动生成"/>
                    <pic:cNvPicPr/>
                  </pic:nvPicPr>
                  <pic:blipFill>
                    <a:blip r:embed="rId6"/>
                    <a:stretch>
                      <a:fillRect/>
                    </a:stretch>
                  </pic:blipFill>
                  <pic:spPr>
                    <a:xfrm>
                      <a:off x="0" y="0"/>
                      <a:ext cx="5274310" cy="2318385"/>
                    </a:xfrm>
                    <a:prstGeom prst="rect">
                      <a:avLst/>
                    </a:prstGeom>
                  </pic:spPr>
                </pic:pic>
              </a:graphicData>
            </a:graphic>
          </wp:inline>
        </w:drawing>
      </w:r>
    </w:p>
    <w:p w14:paraId="4C7E9731" w14:textId="3FA9D13F" w:rsidR="005A37BA" w:rsidRDefault="005A37BA" w:rsidP="005A37BA">
      <w:r w:rsidRPr="00701D3D">
        <w:rPr>
          <w:b/>
          <w:bCs/>
        </w:rPr>
        <w:t>Fig</w:t>
      </w:r>
      <w:r w:rsidR="00C405D1">
        <w:rPr>
          <w:b/>
          <w:bCs/>
        </w:rPr>
        <w:t>.</w:t>
      </w:r>
      <w:r w:rsidRPr="00701D3D">
        <w:rPr>
          <w:b/>
          <w:bCs/>
        </w:rPr>
        <w:t xml:space="preserve"> S1</w:t>
      </w:r>
      <w:r w:rsidRPr="00FA24B2">
        <w:t xml:space="preserve"> Represen</w:t>
      </w:r>
      <w:bookmarkStart w:id="0" w:name="_Hlk60601209"/>
      <w:r>
        <w:rPr>
          <w:rFonts w:hint="eastAsia"/>
        </w:rPr>
        <w:t>tativ</w:t>
      </w:r>
      <w:bookmarkEnd w:id="0"/>
      <w:r>
        <w:rPr>
          <w:rFonts w:hint="eastAsia"/>
        </w:rPr>
        <w:t>e</w:t>
      </w:r>
      <w:r w:rsidRPr="00FA24B2">
        <w:t xml:space="preserve"> </w:t>
      </w:r>
      <w:r>
        <w:t xml:space="preserve">picture </w:t>
      </w:r>
      <w:r w:rsidRPr="00FA24B2">
        <w:t xml:space="preserve">of </w:t>
      </w:r>
      <w:r>
        <w:t xml:space="preserve">the </w:t>
      </w:r>
      <w:r w:rsidRPr="00FA24B2">
        <w:t xml:space="preserve">tail phenotype </w:t>
      </w:r>
      <w:r>
        <w:t>of</w:t>
      </w:r>
      <w:r w:rsidRPr="00FA24B2">
        <w:t xml:space="preserve"> </w:t>
      </w:r>
      <w:proofErr w:type="spellStart"/>
      <w:r>
        <w:t>DairyMeade</w:t>
      </w:r>
      <w:proofErr w:type="spellEnd"/>
      <w:r>
        <w:t xml:space="preserve"> sheep (a) and </w:t>
      </w:r>
      <w:r w:rsidRPr="00FA24B2">
        <w:t>Mongolia sheep</w:t>
      </w:r>
      <w:r>
        <w:t xml:space="preserve"> (b)</w:t>
      </w:r>
      <w:r w:rsidRPr="00FA24B2">
        <w:t xml:space="preserve">. </w:t>
      </w:r>
      <w:proofErr w:type="spellStart"/>
      <w:r>
        <w:t>DairyMeade</w:t>
      </w:r>
      <w:proofErr w:type="spellEnd"/>
      <w:r>
        <w:t xml:space="preserve"> has a typical thin tail without any fat deposition, while Mongolia sheep has a typical fat tail.</w:t>
      </w:r>
    </w:p>
    <w:p w14:paraId="2F7B1E8D" w14:textId="77777777" w:rsidR="005A37BA" w:rsidRDefault="005A37BA" w:rsidP="005A37BA">
      <w:pPr>
        <w:rPr>
          <w:rFonts w:cs="Times New Roman"/>
          <w:color w:val="000000" w:themeColor="text1"/>
          <w:szCs w:val="28"/>
        </w:rPr>
      </w:pPr>
    </w:p>
    <w:p w14:paraId="214FC258" w14:textId="77777777" w:rsidR="005A37BA" w:rsidRPr="00FA24B2" w:rsidRDefault="005A37BA" w:rsidP="005A37BA">
      <w:pPr>
        <w:autoSpaceDE w:val="0"/>
        <w:autoSpaceDN w:val="0"/>
        <w:adjustRightInd w:val="0"/>
        <w:spacing w:line="276" w:lineRule="auto"/>
        <w:jc w:val="center"/>
        <w:rPr>
          <w:rFonts w:cs="Times New Roman"/>
          <w:color w:val="000000" w:themeColor="text1"/>
          <w:kern w:val="0"/>
          <w:szCs w:val="28"/>
        </w:rPr>
      </w:pPr>
      <w:r>
        <w:rPr>
          <w:noProof/>
        </w:rPr>
        <w:lastRenderedPageBreak/>
        <w:drawing>
          <wp:inline distT="0" distB="0" distL="0" distR="0" wp14:anchorId="61C9B237" wp14:editId="11C6E4D0">
            <wp:extent cx="5111126" cy="4694532"/>
            <wp:effectExtent l="0" t="0" r="0" b="0"/>
            <wp:docPr id="11" name="图片 1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示&#10;&#10;描述已自动生成"/>
                    <pic:cNvPicPr/>
                  </pic:nvPicPr>
                  <pic:blipFill>
                    <a:blip r:embed="rId7"/>
                    <a:stretch>
                      <a:fillRect/>
                    </a:stretch>
                  </pic:blipFill>
                  <pic:spPr>
                    <a:xfrm>
                      <a:off x="0" y="0"/>
                      <a:ext cx="5118916" cy="4701687"/>
                    </a:xfrm>
                    <a:prstGeom prst="rect">
                      <a:avLst/>
                    </a:prstGeom>
                  </pic:spPr>
                </pic:pic>
              </a:graphicData>
            </a:graphic>
          </wp:inline>
        </w:drawing>
      </w:r>
    </w:p>
    <w:p w14:paraId="0BDF6983" w14:textId="70CD3088" w:rsidR="005A37BA" w:rsidRPr="00481691" w:rsidRDefault="00C405D1" w:rsidP="005A37BA">
      <w:r w:rsidRPr="00C405D1">
        <w:rPr>
          <w:b/>
        </w:rPr>
        <w:t>Fig.</w:t>
      </w:r>
      <w:r w:rsidR="005A37BA" w:rsidRPr="00C405D1">
        <w:rPr>
          <w:b/>
        </w:rPr>
        <w:t xml:space="preserve"> S2</w:t>
      </w:r>
      <w:r w:rsidR="005A37BA" w:rsidRPr="00481691">
        <w:t xml:space="preserve"> Population genetic structure and nucleotide diversity of the sheep populations studied. (a) Phylogenetic tree of all the individuals based on whole-genome SNPs. Diary sheep (DS, red), Small Tail Han sheep (STH, green) and Mongolia sheep (MG, blue) clustered together, respectively. Branch color indicates memberships in different groups. (b) Principal components 1, 2 and 3 from PCA analysis of all the sheep individuals using whole-genome sequences. (c) Boxplots showed nucleotide diversity of DS, STH and MG, calculated in 50 kb sliding window with 25 kb increments across the genome. (d) The decay of linkage disequilibrium (LD)</w:t>
      </w:r>
      <w:r w:rsidR="005A37BA">
        <w:t xml:space="preserve"> was</w:t>
      </w:r>
      <w:r w:rsidR="005A37BA" w:rsidRPr="00481691">
        <w:t xml:space="preserve"> measured as the squared correlation coefficient by pairwise physical distance in the three sheep populations, with one line per group.</w:t>
      </w:r>
    </w:p>
    <w:p w14:paraId="14DF7B44" w14:textId="77777777" w:rsidR="005A37BA" w:rsidRPr="00701D3D" w:rsidRDefault="005A37BA" w:rsidP="005A37BA">
      <w:pPr>
        <w:rPr>
          <w:rFonts w:cs="Times New Roman"/>
          <w:color w:val="000000" w:themeColor="text1"/>
          <w:szCs w:val="28"/>
        </w:rPr>
      </w:pPr>
    </w:p>
    <w:p w14:paraId="5C88ADC7" w14:textId="77777777" w:rsidR="005A37BA" w:rsidRPr="00FA24B2" w:rsidRDefault="005A37BA" w:rsidP="005A37BA">
      <w:pPr>
        <w:spacing w:line="276" w:lineRule="auto"/>
        <w:jc w:val="center"/>
        <w:rPr>
          <w:rFonts w:cs="Times New Roman"/>
          <w:color w:val="000000" w:themeColor="text1"/>
          <w:szCs w:val="28"/>
        </w:rPr>
      </w:pPr>
      <w:r>
        <w:rPr>
          <w:noProof/>
        </w:rPr>
        <w:lastRenderedPageBreak/>
        <w:drawing>
          <wp:inline distT="0" distB="0" distL="0" distR="0" wp14:anchorId="1644CA92" wp14:editId="681BEFB2">
            <wp:extent cx="5274310" cy="3582670"/>
            <wp:effectExtent l="0" t="0" r="2540" b="0"/>
            <wp:docPr id="10" name="图片 10"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 示意图&#10;&#10;描述已自动生成"/>
                    <pic:cNvPicPr/>
                  </pic:nvPicPr>
                  <pic:blipFill>
                    <a:blip r:embed="rId8"/>
                    <a:stretch>
                      <a:fillRect/>
                    </a:stretch>
                  </pic:blipFill>
                  <pic:spPr>
                    <a:xfrm>
                      <a:off x="0" y="0"/>
                      <a:ext cx="5274310" cy="3582670"/>
                    </a:xfrm>
                    <a:prstGeom prst="rect">
                      <a:avLst/>
                    </a:prstGeom>
                  </pic:spPr>
                </pic:pic>
              </a:graphicData>
            </a:graphic>
          </wp:inline>
        </w:drawing>
      </w:r>
    </w:p>
    <w:p w14:paraId="027F8F7A" w14:textId="476E4E82" w:rsidR="005A37BA" w:rsidRPr="00DD0BA6" w:rsidRDefault="00C405D1" w:rsidP="005A37BA">
      <w:pPr>
        <w:rPr>
          <w:rFonts w:cstheme="majorBidi"/>
          <w:szCs w:val="24"/>
        </w:rPr>
      </w:pPr>
      <w:r>
        <w:rPr>
          <w:b/>
        </w:rPr>
        <w:t>Fig.</w:t>
      </w:r>
      <w:r w:rsidR="005A37BA" w:rsidRPr="00701D3D">
        <w:rPr>
          <w:b/>
        </w:rPr>
        <w:t xml:space="preserve"> S3</w:t>
      </w:r>
      <w:r w:rsidR="005A37BA" w:rsidRPr="00FA24B2">
        <w:t xml:space="preserve"> Phylogenetic relationship of </w:t>
      </w:r>
      <w:r w:rsidR="005A37BA">
        <w:t xml:space="preserve">all </w:t>
      </w:r>
      <w:r w:rsidR="005A37BA" w:rsidRPr="00FA24B2">
        <w:t xml:space="preserve">the sheep </w:t>
      </w:r>
      <w:r w:rsidR="005A37BA">
        <w:t>sample</w:t>
      </w:r>
      <w:r w:rsidR="005A37BA" w:rsidRPr="00FA24B2">
        <w:t>s constructed by using four-fold degenerate sites. (</w:t>
      </w:r>
      <w:r w:rsidR="005A37BA">
        <w:t>a</w:t>
      </w:r>
      <w:r w:rsidR="005A37BA" w:rsidRPr="00FA24B2">
        <w:t>)The neighbor-joining tree</w:t>
      </w:r>
      <w:r w:rsidR="005A37BA">
        <w:t>, sheep individuals clustered into three group.</w:t>
      </w:r>
      <w:r w:rsidR="005A37BA" w:rsidRPr="00FA24B2">
        <w:t xml:space="preserve"> (</w:t>
      </w:r>
      <w:r w:rsidR="005A37BA">
        <w:t>b</w:t>
      </w:r>
      <w:r w:rsidR="005A37BA" w:rsidRPr="00FA24B2">
        <w:t>) The maximum-likelihood tree</w:t>
      </w:r>
      <w:r w:rsidR="005A37BA">
        <w:t xml:space="preserve">, MG1725 and MG1575 </w:t>
      </w:r>
      <w:r w:rsidR="005A37BA" w:rsidRPr="00B245A8">
        <w:t>are relatively far from other Mongolian sheep</w:t>
      </w:r>
      <w:r w:rsidR="005A37BA" w:rsidRPr="00FA24B2">
        <w:t>.</w:t>
      </w:r>
      <w:r w:rsidR="005A37BA">
        <w:t xml:space="preserve"> </w:t>
      </w:r>
    </w:p>
    <w:p w14:paraId="72AFE92C" w14:textId="77777777" w:rsidR="005A37BA" w:rsidRPr="00FA24B2" w:rsidRDefault="005A37BA" w:rsidP="005A37BA">
      <w:pPr>
        <w:autoSpaceDE w:val="0"/>
        <w:autoSpaceDN w:val="0"/>
        <w:adjustRightInd w:val="0"/>
        <w:spacing w:line="276" w:lineRule="auto"/>
        <w:jc w:val="left"/>
        <w:rPr>
          <w:rFonts w:cs="Times New Roman"/>
          <w:color w:val="000000" w:themeColor="text1"/>
          <w:kern w:val="0"/>
          <w:szCs w:val="28"/>
        </w:rPr>
      </w:pPr>
    </w:p>
    <w:p w14:paraId="6191437B" w14:textId="77777777" w:rsidR="005A37BA" w:rsidRPr="00FA24B2" w:rsidRDefault="005A37BA" w:rsidP="005A37BA">
      <w:pPr>
        <w:autoSpaceDE w:val="0"/>
        <w:autoSpaceDN w:val="0"/>
        <w:adjustRightInd w:val="0"/>
        <w:spacing w:line="276" w:lineRule="auto"/>
        <w:jc w:val="center"/>
        <w:rPr>
          <w:rFonts w:cs="Times New Roman"/>
          <w:color w:val="000000" w:themeColor="text1"/>
          <w:kern w:val="0"/>
          <w:szCs w:val="28"/>
        </w:rPr>
      </w:pPr>
      <w:r>
        <w:rPr>
          <w:noProof/>
        </w:rPr>
        <w:drawing>
          <wp:inline distT="0" distB="0" distL="0" distR="0" wp14:anchorId="12C76366" wp14:editId="063CEA78">
            <wp:extent cx="5274310" cy="2517775"/>
            <wp:effectExtent l="0" t="0" r="2540" b="0"/>
            <wp:docPr id="9"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描述已自动生成"/>
                    <pic:cNvPicPr/>
                  </pic:nvPicPr>
                  <pic:blipFill>
                    <a:blip r:embed="rId9"/>
                    <a:stretch>
                      <a:fillRect/>
                    </a:stretch>
                  </pic:blipFill>
                  <pic:spPr>
                    <a:xfrm>
                      <a:off x="0" y="0"/>
                      <a:ext cx="5274310" cy="2517775"/>
                    </a:xfrm>
                    <a:prstGeom prst="rect">
                      <a:avLst/>
                    </a:prstGeom>
                  </pic:spPr>
                </pic:pic>
              </a:graphicData>
            </a:graphic>
          </wp:inline>
        </w:drawing>
      </w:r>
    </w:p>
    <w:p w14:paraId="1CD6B840" w14:textId="6DC6B3E8" w:rsidR="005A37BA" w:rsidRPr="00DD0BA6" w:rsidRDefault="00C405D1" w:rsidP="005A37BA">
      <w:pPr>
        <w:rPr>
          <w:b/>
        </w:rPr>
      </w:pPr>
      <w:r>
        <w:rPr>
          <w:b/>
        </w:rPr>
        <w:t>Fig.</w:t>
      </w:r>
      <w:r w:rsidR="005A37BA" w:rsidRPr="00701D3D">
        <w:rPr>
          <w:b/>
        </w:rPr>
        <w:t xml:space="preserve"> S</w:t>
      </w:r>
      <w:r w:rsidR="005A37BA">
        <w:rPr>
          <w:b/>
        </w:rPr>
        <w:t>4</w:t>
      </w:r>
      <w:r w:rsidR="005A37BA">
        <w:rPr>
          <w:bCs/>
        </w:rPr>
        <w:t xml:space="preserve"> </w:t>
      </w:r>
      <w:r w:rsidR="005A37BA">
        <w:t>Admixture analysis on the subset</w:t>
      </w:r>
      <w:r w:rsidR="005A37BA" w:rsidRPr="00FA24B2">
        <w:t xml:space="preserve"> </w:t>
      </w:r>
      <w:r w:rsidR="005A37BA">
        <w:t xml:space="preserve">of </w:t>
      </w:r>
      <w:r w:rsidR="005A37BA" w:rsidRPr="00FA24B2">
        <w:t xml:space="preserve">29 sheep individuals. </w:t>
      </w:r>
      <w:r w:rsidR="005A37BA">
        <w:t xml:space="preserve">The run with the lowest cross-validation error (out of 20 replicates) is plotted. When </w:t>
      </w:r>
      <w:r w:rsidR="005A37BA" w:rsidRPr="00DA6D82">
        <w:rPr>
          <w:i/>
        </w:rPr>
        <w:t>K</w:t>
      </w:r>
      <w:r w:rsidR="005A37BA" w:rsidRPr="00FA24B2">
        <w:t xml:space="preserve"> = 2 </w:t>
      </w:r>
      <w:r w:rsidR="005A37BA">
        <w:t>is</w:t>
      </w:r>
      <w:r w:rsidR="005A37BA" w:rsidRPr="00FA24B2">
        <w:t xml:space="preserve"> the best.</w:t>
      </w:r>
    </w:p>
    <w:p w14:paraId="74673EAC" w14:textId="77777777" w:rsidR="005A37BA" w:rsidRPr="00FA24B2" w:rsidRDefault="005A37BA" w:rsidP="005A37BA">
      <w:pPr>
        <w:autoSpaceDE w:val="0"/>
        <w:autoSpaceDN w:val="0"/>
        <w:adjustRightInd w:val="0"/>
        <w:spacing w:line="276" w:lineRule="auto"/>
        <w:ind w:firstLine="480"/>
        <w:jc w:val="left"/>
        <w:rPr>
          <w:rFonts w:cs="Times New Roman"/>
          <w:color w:val="000000" w:themeColor="text1"/>
          <w:szCs w:val="28"/>
        </w:rPr>
      </w:pPr>
    </w:p>
    <w:p w14:paraId="37DC3B01" w14:textId="77777777" w:rsidR="005A37BA" w:rsidRPr="00FA24B2" w:rsidRDefault="005A37BA" w:rsidP="005A37BA">
      <w:pPr>
        <w:pStyle w:val="Default"/>
        <w:spacing w:line="276" w:lineRule="auto"/>
        <w:rPr>
          <w:color w:val="000000" w:themeColor="text1"/>
          <w:sz w:val="28"/>
          <w:szCs w:val="28"/>
        </w:rPr>
      </w:pPr>
      <w:r>
        <w:rPr>
          <w:noProof/>
        </w:rPr>
        <w:lastRenderedPageBreak/>
        <w:drawing>
          <wp:inline distT="0" distB="0" distL="0" distR="0" wp14:anchorId="69FBA9B9" wp14:editId="76AB1DE2">
            <wp:extent cx="5274310" cy="2171700"/>
            <wp:effectExtent l="0" t="0" r="2540" b="0"/>
            <wp:docPr id="7"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10;&#10;描述已自动生成"/>
                    <pic:cNvPicPr/>
                  </pic:nvPicPr>
                  <pic:blipFill>
                    <a:blip r:embed="rId10"/>
                    <a:stretch>
                      <a:fillRect/>
                    </a:stretch>
                  </pic:blipFill>
                  <pic:spPr>
                    <a:xfrm>
                      <a:off x="0" y="0"/>
                      <a:ext cx="5274310" cy="2171700"/>
                    </a:xfrm>
                    <a:prstGeom prst="rect">
                      <a:avLst/>
                    </a:prstGeom>
                  </pic:spPr>
                </pic:pic>
              </a:graphicData>
            </a:graphic>
          </wp:inline>
        </w:drawing>
      </w:r>
    </w:p>
    <w:p w14:paraId="16D06C35" w14:textId="7AF0AD95" w:rsidR="005A37BA" w:rsidRPr="00FA24B2" w:rsidRDefault="00C405D1" w:rsidP="005A37BA">
      <w:pPr>
        <w:rPr>
          <w:b/>
        </w:rPr>
      </w:pPr>
      <w:r>
        <w:rPr>
          <w:b/>
          <w:bCs/>
        </w:rPr>
        <w:t>Fig.</w:t>
      </w:r>
      <w:r w:rsidR="005A37BA" w:rsidRPr="00701D3D">
        <w:rPr>
          <w:b/>
          <w:bCs/>
        </w:rPr>
        <w:t xml:space="preserve"> S</w:t>
      </w:r>
      <w:r w:rsidR="005A37BA">
        <w:rPr>
          <w:b/>
          <w:bCs/>
        </w:rPr>
        <w:t>5</w:t>
      </w:r>
      <w:r w:rsidR="005A37BA" w:rsidRPr="00FA24B2">
        <w:t xml:space="preserve"> </w:t>
      </w:r>
      <w:r w:rsidR="005A37BA">
        <w:t>Nucleotide</w:t>
      </w:r>
      <w:r w:rsidR="005A37BA" w:rsidRPr="00FA24B2">
        <w:t xml:space="preserve"> diversity of the 29 sheep individuals</w:t>
      </w:r>
      <w:r w:rsidR="005A37BA">
        <w:t xml:space="preserve"> calculated with the whole-genome genetic variants</w:t>
      </w:r>
      <w:r w:rsidR="005A37BA" w:rsidRPr="00FA24B2">
        <w:t>.</w:t>
      </w:r>
    </w:p>
    <w:p w14:paraId="54D3F4BC" w14:textId="77777777" w:rsidR="005A37BA" w:rsidRPr="00B245A8" w:rsidRDefault="005A37BA" w:rsidP="005A37BA">
      <w:pPr>
        <w:autoSpaceDE w:val="0"/>
        <w:autoSpaceDN w:val="0"/>
        <w:adjustRightInd w:val="0"/>
        <w:spacing w:line="276" w:lineRule="auto"/>
        <w:jc w:val="left"/>
        <w:rPr>
          <w:rFonts w:cs="Times New Roman"/>
          <w:color w:val="000000" w:themeColor="text1"/>
          <w:kern w:val="0"/>
          <w:szCs w:val="28"/>
        </w:rPr>
      </w:pPr>
    </w:p>
    <w:p w14:paraId="6260B513" w14:textId="77777777" w:rsidR="005A37BA" w:rsidRPr="004651A5" w:rsidRDefault="005A37BA" w:rsidP="005A37BA">
      <w:pPr>
        <w:autoSpaceDE w:val="0"/>
        <w:autoSpaceDN w:val="0"/>
        <w:adjustRightInd w:val="0"/>
        <w:spacing w:line="276" w:lineRule="auto"/>
        <w:jc w:val="center"/>
        <w:rPr>
          <w:rFonts w:cs="Times New Roman"/>
          <w:color w:val="000000" w:themeColor="text1"/>
          <w:kern w:val="0"/>
          <w:szCs w:val="28"/>
        </w:rPr>
      </w:pPr>
      <w:r w:rsidRPr="00FA24B2">
        <w:rPr>
          <w:rFonts w:cs="Times New Roman"/>
          <w:noProof/>
          <w:color w:val="000000" w:themeColor="text1"/>
          <w:szCs w:val="28"/>
        </w:rPr>
        <w:drawing>
          <wp:inline distT="0" distB="0" distL="0" distR="0" wp14:anchorId="1DA654B9" wp14:editId="110D0D29">
            <wp:extent cx="3621687" cy="3171702"/>
            <wp:effectExtent l="0" t="0" r="0" b="0"/>
            <wp:docPr id="15" name="图片 15"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日程表&#10;&#10;描述已自动生成"/>
                    <pic:cNvPicPr/>
                  </pic:nvPicPr>
                  <pic:blipFill>
                    <a:blip r:embed="rId11"/>
                    <a:stretch>
                      <a:fillRect/>
                    </a:stretch>
                  </pic:blipFill>
                  <pic:spPr>
                    <a:xfrm>
                      <a:off x="0" y="0"/>
                      <a:ext cx="3650420" cy="3196865"/>
                    </a:xfrm>
                    <a:prstGeom prst="rect">
                      <a:avLst/>
                    </a:prstGeom>
                  </pic:spPr>
                </pic:pic>
              </a:graphicData>
            </a:graphic>
          </wp:inline>
        </w:drawing>
      </w:r>
    </w:p>
    <w:p w14:paraId="330F7F82" w14:textId="7E403951" w:rsidR="005A37BA" w:rsidRPr="00701D3D" w:rsidRDefault="00C405D1" w:rsidP="005A37BA">
      <w:r>
        <w:rPr>
          <w:b/>
          <w:bCs/>
        </w:rPr>
        <w:t>Fig.</w:t>
      </w:r>
      <w:r w:rsidR="005A37BA" w:rsidRPr="00701D3D">
        <w:rPr>
          <w:b/>
          <w:bCs/>
        </w:rPr>
        <w:t xml:space="preserve"> S</w:t>
      </w:r>
      <w:r w:rsidR="005A37BA">
        <w:rPr>
          <w:b/>
          <w:bCs/>
        </w:rPr>
        <w:t>6</w:t>
      </w:r>
      <w:r w:rsidR="005A37BA" w:rsidRPr="00701D3D">
        <w:rPr>
          <w:b/>
          <w:bCs/>
        </w:rPr>
        <w:t xml:space="preserve"> </w:t>
      </w:r>
      <w:r w:rsidR="005A37BA" w:rsidRPr="00FA24B2">
        <w:t>Haplotype pattern for the region from 27, 718, 567 bp to 27, 819, 327 bp of chromosome 1.</w:t>
      </w:r>
      <w:r w:rsidR="005A37BA" w:rsidRPr="00E95462">
        <w:t xml:space="preserve"> </w:t>
      </w:r>
      <w:r w:rsidR="005A37BA" w:rsidRPr="00E95462">
        <w:rPr>
          <w:i/>
          <w:iCs/>
        </w:rPr>
        <w:t>GLIS1</w:t>
      </w:r>
      <w:r w:rsidR="005A37BA" w:rsidRPr="00E95462">
        <w:t xml:space="preserve"> was encompassed in this region. </w:t>
      </w:r>
    </w:p>
    <w:p w14:paraId="749B5D63" w14:textId="77777777" w:rsidR="005A37BA" w:rsidRPr="00FA24B2" w:rsidRDefault="005A37BA" w:rsidP="005A37BA">
      <w:pPr>
        <w:autoSpaceDE w:val="0"/>
        <w:autoSpaceDN w:val="0"/>
        <w:adjustRightInd w:val="0"/>
        <w:spacing w:line="276" w:lineRule="auto"/>
        <w:jc w:val="left"/>
        <w:rPr>
          <w:rFonts w:cs="Times New Roman"/>
          <w:color w:val="000000" w:themeColor="text1"/>
          <w:kern w:val="0"/>
          <w:szCs w:val="28"/>
          <w:shd w:val="clear" w:color="auto" w:fill="FFFFFF"/>
        </w:rPr>
      </w:pPr>
    </w:p>
    <w:p w14:paraId="075AA3E4" w14:textId="77777777" w:rsidR="005A37BA" w:rsidRPr="00FA24B2" w:rsidRDefault="005A37BA" w:rsidP="005A37BA">
      <w:pPr>
        <w:pStyle w:val="Default"/>
        <w:spacing w:line="276" w:lineRule="auto"/>
        <w:rPr>
          <w:color w:val="000000" w:themeColor="text1"/>
          <w:sz w:val="28"/>
          <w:szCs w:val="28"/>
        </w:rPr>
      </w:pPr>
      <w:r>
        <w:rPr>
          <w:noProof/>
        </w:rPr>
        <w:lastRenderedPageBreak/>
        <w:drawing>
          <wp:inline distT="0" distB="0" distL="0" distR="0" wp14:anchorId="3CBE8A1A" wp14:editId="74C4E7BA">
            <wp:extent cx="5274310" cy="2186305"/>
            <wp:effectExtent l="0" t="0" r="2540" b="4445"/>
            <wp:docPr id="5"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10;&#10;描述已自动生成"/>
                    <pic:cNvPicPr/>
                  </pic:nvPicPr>
                  <pic:blipFill>
                    <a:blip r:embed="rId12"/>
                    <a:stretch>
                      <a:fillRect/>
                    </a:stretch>
                  </pic:blipFill>
                  <pic:spPr>
                    <a:xfrm>
                      <a:off x="0" y="0"/>
                      <a:ext cx="5274310" cy="2186305"/>
                    </a:xfrm>
                    <a:prstGeom prst="rect">
                      <a:avLst/>
                    </a:prstGeom>
                  </pic:spPr>
                </pic:pic>
              </a:graphicData>
            </a:graphic>
          </wp:inline>
        </w:drawing>
      </w:r>
    </w:p>
    <w:p w14:paraId="3B4E1E4C" w14:textId="00E3D2F0" w:rsidR="005A37BA" w:rsidRPr="00FA24B2" w:rsidRDefault="00C405D1" w:rsidP="005A37BA">
      <w:pPr>
        <w:rPr>
          <w:b/>
        </w:rPr>
      </w:pPr>
      <w:r>
        <w:rPr>
          <w:b/>
          <w:bCs/>
        </w:rPr>
        <w:t>Fig.</w:t>
      </w:r>
      <w:r w:rsidR="005A37BA" w:rsidRPr="00701D3D">
        <w:rPr>
          <w:b/>
          <w:bCs/>
        </w:rPr>
        <w:t xml:space="preserve"> S</w:t>
      </w:r>
      <w:r w:rsidR="005A37BA">
        <w:rPr>
          <w:b/>
          <w:bCs/>
        </w:rPr>
        <w:t>7</w:t>
      </w:r>
      <w:r w:rsidR="005A37BA" w:rsidRPr="00701D3D">
        <w:rPr>
          <w:b/>
          <w:bCs/>
        </w:rPr>
        <w:t xml:space="preserve"> </w:t>
      </w:r>
      <w:r w:rsidR="005A37BA" w:rsidRPr="00FA24B2">
        <w:t xml:space="preserve">A region </w:t>
      </w:r>
      <w:r w:rsidR="005A37BA">
        <w:t>on</w:t>
      </w:r>
      <w:r w:rsidR="005A37BA" w:rsidRPr="00FA24B2">
        <w:t xml:space="preserve"> chromosome 13 exhibits strong signatures of selective sweep. </w:t>
      </w:r>
      <w:r w:rsidR="005A37BA" w:rsidRPr="00FA24B2">
        <w:rPr>
          <w:shd w:val="clear" w:color="auto" w:fill="FFFFFF"/>
        </w:rPr>
        <w:t xml:space="preserve">(a) </w:t>
      </w:r>
      <w:r w:rsidR="005A37BA" w:rsidRPr="00FA24B2">
        <w:rPr>
          <w:kern w:val="0"/>
          <w:shd w:val="clear" w:color="auto" w:fill="FFFFFF"/>
        </w:rPr>
        <w:t>The comparison of nucleotide diversity and population divergence</w:t>
      </w:r>
      <w:r w:rsidR="005A37BA" w:rsidRPr="00FA24B2">
        <w:rPr>
          <w:shd w:val="clear" w:color="auto" w:fill="FFFFFF"/>
        </w:rPr>
        <w:t xml:space="preserve"> in DS, STH and MG (50 kb window with 25 kb step increment). (b)</w:t>
      </w:r>
      <w:r w:rsidR="005A37BA" w:rsidRPr="00FA24B2">
        <w:rPr>
          <w:kern w:val="0"/>
          <w:shd w:val="clear" w:color="auto" w:fill="FFFFFF"/>
        </w:rPr>
        <w:t xml:space="preserve"> Haplotype pattern for the region from 48.60 Mb to 49.40 Mb of chromosome 13. </w:t>
      </w:r>
      <w:r w:rsidR="005A37BA" w:rsidRPr="00E95462">
        <w:rPr>
          <w:i/>
          <w:kern w:val="0"/>
          <w:shd w:val="clear" w:color="auto" w:fill="FFFFFF"/>
        </w:rPr>
        <w:t>LOC101117953</w:t>
      </w:r>
      <w:r w:rsidR="005A37BA" w:rsidRPr="00FA24B2">
        <w:rPr>
          <w:kern w:val="0"/>
          <w:shd w:val="clear" w:color="auto" w:fill="FFFFFF"/>
        </w:rPr>
        <w:t xml:space="preserve"> was encompassed in this region.</w:t>
      </w:r>
    </w:p>
    <w:p w14:paraId="3EED137D" w14:textId="77777777" w:rsidR="005A37BA" w:rsidRDefault="005A37BA" w:rsidP="005A37BA">
      <w:pPr>
        <w:autoSpaceDE w:val="0"/>
        <w:autoSpaceDN w:val="0"/>
        <w:adjustRightInd w:val="0"/>
        <w:spacing w:line="276" w:lineRule="auto"/>
        <w:jc w:val="left"/>
        <w:rPr>
          <w:rFonts w:cs="Times New Roman"/>
          <w:color w:val="000000" w:themeColor="text1"/>
          <w:kern w:val="0"/>
          <w:szCs w:val="28"/>
          <w:shd w:val="clear" w:color="auto" w:fill="FFFFFF"/>
        </w:rPr>
      </w:pPr>
    </w:p>
    <w:p w14:paraId="28117FFF" w14:textId="77777777" w:rsidR="005A37BA" w:rsidRDefault="005A37BA" w:rsidP="005A37BA">
      <w:r>
        <w:rPr>
          <w:noProof/>
        </w:rPr>
        <w:drawing>
          <wp:inline distT="0" distB="0" distL="0" distR="0" wp14:anchorId="40FAB412" wp14:editId="6CDAE6C9">
            <wp:extent cx="5274310" cy="2284095"/>
            <wp:effectExtent l="0" t="0" r="2540" b="1905"/>
            <wp:docPr id="8" name="图片 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表&#10;&#10;描述已自动生成"/>
                    <pic:cNvPicPr/>
                  </pic:nvPicPr>
                  <pic:blipFill>
                    <a:blip r:embed="rId13"/>
                    <a:stretch>
                      <a:fillRect/>
                    </a:stretch>
                  </pic:blipFill>
                  <pic:spPr>
                    <a:xfrm>
                      <a:off x="0" y="0"/>
                      <a:ext cx="5274310" cy="2284095"/>
                    </a:xfrm>
                    <a:prstGeom prst="rect">
                      <a:avLst/>
                    </a:prstGeom>
                  </pic:spPr>
                </pic:pic>
              </a:graphicData>
            </a:graphic>
          </wp:inline>
        </w:drawing>
      </w:r>
    </w:p>
    <w:p w14:paraId="42682E75" w14:textId="3F1FF410" w:rsidR="005A37BA" w:rsidRPr="00192B7C" w:rsidRDefault="00C405D1" w:rsidP="005A37BA">
      <w:r>
        <w:rPr>
          <w:rStyle w:val="30"/>
          <w:bCs/>
          <w:color w:val="000000" w:themeColor="text1"/>
        </w:rPr>
        <w:t>Fig.</w:t>
      </w:r>
      <w:r w:rsidR="005A37BA" w:rsidRPr="00FA24B2">
        <w:rPr>
          <w:rStyle w:val="30"/>
          <w:bCs/>
          <w:color w:val="000000" w:themeColor="text1"/>
        </w:rPr>
        <w:t xml:space="preserve"> </w:t>
      </w:r>
      <w:r w:rsidR="005A37BA">
        <w:rPr>
          <w:rStyle w:val="30"/>
          <w:bCs/>
          <w:color w:val="000000" w:themeColor="text1"/>
        </w:rPr>
        <w:t>S8</w:t>
      </w:r>
      <w:r w:rsidR="005A37BA" w:rsidRPr="00FA24B2">
        <w:rPr>
          <w:bCs/>
          <w:color w:val="000000" w:themeColor="text1"/>
        </w:rPr>
        <w:t xml:space="preserve"> </w:t>
      </w:r>
      <w:r w:rsidR="005A37BA" w:rsidRPr="00192B7C">
        <w:t>A region on chromosome 15 exhibits strong signatures of selective sweep</w:t>
      </w:r>
      <w:r w:rsidR="005A37BA">
        <w:t>.</w:t>
      </w:r>
    </w:p>
    <w:p w14:paraId="31CB09A8" w14:textId="77777777" w:rsidR="005A37BA" w:rsidRDefault="005A37BA" w:rsidP="005A37BA">
      <w:pPr>
        <w:autoSpaceDE w:val="0"/>
        <w:autoSpaceDN w:val="0"/>
        <w:adjustRightInd w:val="0"/>
        <w:spacing w:line="276" w:lineRule="auto"/>
        <w:jc w:val="left"/>
        <w:rPr>
          <w:rFonts w:cs="Times New Roman"/>
          <w:color w:val="000000" w:themeColor="text1"/>
          <w:kern w:val="0"/>
          <w:szCs w:val="28"/>
          <w:shd w:val="clear" w:color="auto" w:fill="FFFFFF"/>
        </w:rPr>
      </w:pPr>
      <w:r w:rsidRPr="00E90374">
        <w:rPr>
          <w:rFonts w:eastAsiaTheme="majorEastAsia" w:cstheme="majorBidi"/>
          <w:color w:val="000000" w:themeColor="text1"/>
          <w:szCs w:val="24"/>
        </w:rPr>
        <w:t>(</w:t>
      </w:r>
      <w:r>
        <w:rPr>
          <w:rFonts w:eastAsiaTheme="majorEastAsia" w:cstheme="majorBidi" w:hint="eastAsia"/>
          <w:color w:val="000000" w:themeColor="text1"/>
          <w:szCs w:val="24"/>
        </w:rPr>
        <w:t>a</w:t>
      </w:r>
      <w:r w:rsidRPr="00E90374">
        <w:rPr>
          <w:rFonts w:eastAsiaTheme="majorEastAsia" w:cstheme="majorBidi"/>
          <w:color w:val="000000" w:themeColor="text1"/>
          <w:szCs w:val="24"/>
        </w:rPr>
        <w:t xml:space="preserve">) </w:t>
      </w:r>
      <w:r w:rsidRPr="00DA7581">
        <w:rPr>
          <w:rFonts w:eastAsiaTheme="majorEastAsia" w:cstheme="majorBidi"/>
          <w:color w:val="000000" w:themeColor="text1"/>
          <w:szCs w:val="24"/>
        </w:rPr>
        <w:t xml:space="preserve">π and </w:t>
      </w:r>
      <w:r w:rsidRPr="00E90374">
        <w:rPr>
          <w:rFonts w:eastAsiaTheme="majorEastAsia" w:cstheme="majorBidi"/>
          <w:color w:val="000000" w:themeColor="text1"/>
          <w:szCs w:val="24"/>
        </w:rPr>
        <w:t xml:space="preserve">LSBL </w:t>
      </w:r>
      <w:r w:rsidRPr="00DA7581">
        <w:rPr>
          <w:rFonts w:eastAsiaTheme="majorEastAsia" w:cstheme="majorBidi"/>
          <w:color w:val="000000" w:themeColor="text1"/>
          <w:szCs w:val="24"/>
        </w:rPr>
        <w:t>values</w:t>
      </w:r>
      <w:r w:rsidRPr="00E90374">
        <w:rPr>
          <w:rFonts w:eastAsiaTheme="majorEastAsia" w:cstheme="majorBidi"/>
          <w:color w:val="000000" w:themeColor="text1"/>
          <w:szCs w:val="24"/>
        </w:rPr>
        <w:t xml:space="preserve"> around the genomic region on chromosome 1</w:t>
      </w:r>
      <w:r>
        <w:rPr>
          <w:rFonts w:eastAsiaTheme="majorEastAsia" w:cstheme="majorBidi"/>
          <w:color w:val="000000" w:themeColor="text1"/>
          <w:szCs w:val="24"/>
        </w:rPr>
        <w:t>5</w:t>
      </w:r>
      <w:r w:rsidRPr="00E90374">
        <w:rPr>
          <w:rFonts w:eastAsiaTheme="majorEastAsia" w:cstheme="majorBidi"/>
          <w:color w:val="000000" w:themeColor="text1"/>
          <w:szCs w:val="24"/>
        </w:rPr>
        <w:t xml:space="preserve"> (from </w:t>
      </w:r>
      <w:r>
        <w:rPr>
          <w:rFonts w:eastAsiaTheme="majorEastAsia" w:cstheme="majorBidi"/>
          <w:color w:val="000000" w:themeColor="text1"/>
          <w:szCs w:val="24"/>
        </w:rPr>
        <w:t>3.50</w:t>
      </w:r>
      <w:r w:rsidRPr="00E90374">
        <w:rPr>
          <w:rFonts w:eastAsiaTheme="majorEastAsia" w:cstheme="majorBidi"/>
          <w:color w:val="000000" w:themeColor="text1"/>
          <w:szCs w:val="24"/>
        </w:rPr>
        <w:t xml:space="preserve"> Mb to </w:t>
      </w:r>
      <w:r>
        <w:rPr>
          <w:rFonts w:eastAsiaTheme="majorEastAsia" w:cstheme="majorBidi"/>
          <w:color w:val="000000" w:themeColor="text1"/>
          <w:szCs w:val="24"/>
        </w:rPr>
        <w:t xml:space="preserve">4.50 </w:t>
      </w:r>
      <w:r w:rsidRPr="00E90374">
        <w:rPr>
          <w:rFonts w:eastAsiaTheme="majorEastAsia" w:cstheme="majorBidi"/>
          <w:color w:val="000000" w:themeColor="text1"/>
          <w:szCs w:val="24"/>
        </w:rPr>
        <w:t>Mb) between DS</w:t>
      </w:r>
      <w:r>
        <w:rPr>
          <w:rFonts w:eastAsiaTheme="majorEastAsia" w:cstheme="majorBidi"/>
          <w:color w:val="000000" w:themeColor="text1"/>
          <w:szCs w:val="24"/>
        </w:rPr>
        <w:t>,</w:t>
      </w:r>
      <w:r w:rsidRPr="00E90374">
        <w:rPr>
          <w:rFonts w:eastAsiaTheme="majorEastAsia" w:cstheme="majorBidi"/>
          <w:color w:val="000000" w:themeColor="text1"/>
          <w:szCs w:val="24"/>
        </w:rPr>
        <w:t xml:space="preserve"> STH</w:t>
      </w:r>
      <w:r>
        <w:rPr>
          <w:rFonts w:eastAsiaTheme="majorEastAsia" w:cstheme="majorBidi"/>
          <w:color w:val="000000" w:themeColor="text1"/>
          <w:szCs w:val="24"/>
        </w:rPr>
        <w:t xml:space="preserve"> and </w:t>
      </w:r>
      <w:r w:rsidRPr="00E90374">
        <w:rPr>
          <w:rFonts w:eastAsiaTheme="majorEastAsia" w:cstheme="majorBidi"/>
          <w:color w:val="000000" w:themeColor="text1"/>
          <w:szCs w:val="24"/>
        </w:rPr>
        <w:t xml:space="preserve">MG populations. </w:t>
      </w:r>
      <w:r w:rsidRPr="00E90374">
        <w:rPr>
          <w:rFonts w:eastAsiaTheme="majorEastAsia" w:cstheme="majorBidi"/>
          <w:i/>
          <w:iCs/>
          <w:color w:val="000000" w:themeColor="text1"/>
          <w:szCs w:val="24"/>
        </w:rPr>
        <w:t>PDGFD</w:t>
      </w:r>
      <w:r>
        <w:rPr>
          <w:rFonts w:eastAsiaTheme="majorEastAsia" w:cstheme="majorBidi"/>
          <w:i/>
          <w:iCs/>
          <w:color w:val="000000" w:themeColor="text1"/>
          <w:szCs w:val="24"/>
        </w:rPr>
        <w:t xml:space="preserve"> </w:t>
      </w:r>
      <w:r w:rsidRPr="000B7A42">
        <w:rPr>
          <w:rFonts w:eastAsiaTheme="majorEastAsia" w:cstheme="majorBidi"/>
          <w:color w:val="000000" w:themeColor="text1"/>
          <w:szCs w:val="24"/>
        </w:rPr>
        <w:t>is</w:t>
      </w:r>
      <w:r w:rsidRPr="00E90374">
        <w:rPr>
          <w:rFonts w:eastAsiaTheme="majorEastAsia" w:cstheme="majorBidi"/>
          <w:color w:val="000000" w:themeColor="text1"/>
          <w:szCs w:val="24"/>
        </w:rPr>
        <w:t xml:space="preserve"> located in this genomic sweep region. The red, green and blue </w:t>
      </w:r>
      <w:r>
        <w:rPr>
          <w:rFonts w:eastAsiaTheme="majorEastAsia" w:cstheme="majorBidi"/>
          <w:color w:val="000000" w:themeColor="text1"/>
          <w:szCs w:val="24"/>
        </w:rPr>
        <w:t>lines</w:t>
      </w:r>
      <w:r w:rsidRPr="00E90374">
        <w:rPr>
          <w:rFonts w:eastAsiaTheme="majorEastAsia" w:cstheme="majorBidi"/>
          <w:color w:val="000000" w:themeColor="text1"/>
          <w:szCs w:val="24"/>
        </w:rPr>
        <w:t xml:space="preserve"> represent DS, STH and MG population, respectively. (</w:t>
      </w:r>
      <w:r>
        <w:rPr>
          <w:rFonts w:eastAsiaTheme="majorEastAsia" w:cstheme="majorBidi"/>
          <w:color w:val="000000" w:themeColor="text1"/>
          <w:szCs w:val="24"/>
        </w:rPr>
        <w:t>b</w:t>
      </w:r>
      <w:r w:rsidRPr="00E90374">
        <w:rPr>
          <w:rFonts w:eastAsiaTheme="majorEastAsia" w:cstheme="majorBidi"/>
          <w:color w:val="000000" w:themeColor="text1"/>
          <w:szCs w:val="24"/>
        </w:rPr>
        <w:t xml:space="preserve">) Haplotype pattern of </w:t>
      </w:r>
      <w:r w:rsidRPr="00E90374">
        <w:rPr>
          <w:rFonts w:eastAsiaTheme="majorEastAsia" w:cstheme="majorBidi"/>
          <w:i/>
          <w:iCs/>
          <w:color w:val="000000" w:themeColor="text1"/>
          <w:szCs w:val="24"/>
        </w:rPr>
        <w:t>PDGFD</w:t>
      </w:r>
      <w:r w:rsidRPr="00E90374">
        <w:rPr>
          <w:rFonts w:eastAsiaTheme="majorEastAsia" w:cstheme="majorBidi"/>
          <w:color w:val="000000" w:themeColor="text1"/>
          <w:szCs w:val="24"/>
        </w:rPr>
        <w:t xml:space="preserve"> </w:t>
      </w:r>
      <w:r>
        <w:rPr>
          <w:rFonts w:eastAsiaTheme="majorEastAsia" w:cstheme="majorBidi"/>
          <w:color w:val="000000" w:themeColor="text1"/>
          <w:szCs w:val="24"/>
        </w:rPr>
        <w:t>gene among DS, STH and MG</w:t>
      </w:r>
      <w:r w:rsidRPr="00E90374">
        <w:rPr>
          <w:rFonts w:eastAsiaTheme="majorEastAsia" w:cstheme="majorBidi"/>
          <w:color w:val="000000" w:themeColor="text1"/>
          <w:szCs w:val="24"/>
        </w:rPr>
        <w:t>.</w:t>
      </w:r>
    </w:p>
    <w:p w14:paraId="553E52FD" w14:textId="77777777" w:rsidR="003D0905" w:rsidRPr="005A37BA" w:rsidRDefault="00937E87"/>
    <w:sectPr w:rsidR="003D0905" w:rsidRPr="005A37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9D722" w14:textId="77777777" w:rsidR="00937E87" w:rsidRDefault="00937E87" w:rsidP="00C405D1">
      <w:pPr>
        <w:spacing w:line="240" w:lineRule="auto"/>
      </w:pPr>
      <w:r>
        <w:separator/>
      </w:r>
    </w:p>
  </w:endnote>
  <w:endnote w:type="continuationSeparator" w:id="0">
    <w:p w14:paraId="464706DA" w14:textId="77777777" w:rsidR="00937E87" w:rsidRDefault="00937E87" w:rsidP="00C405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04ACD" w14:textId="77777777" w:rsidR="00937E87" w:rsidRDefault="00937E87" w:rsidP="00C405D1">
      <w:pPr>
        <w:spacing w:line="240" w:lineRule="auto"/>
      </w:pPr>
      <w:r>
        <w:separator/>
      </w:r>
    </w:p>
  </w:footnote>
  <w:footnote w:type="continuationSeparator" w:id="0">
    <w:p w14:paraId="70DB64C4" w14:textId="77777777" w:rsidR="00937E87" w:rsidRDefault="00937E87" w:rsidP="00C405D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BA"/>
    <w:rsid w:val="00066018"/>
    <w:rsid w:val="000D39ED"/>
    <w:rsid w:val="003E4388"/>
    <w:rsid w:val="00430D65"/>
    <w:rsid w:val="005A37BA"/>
    <w:rsid w:val="005D60B5"/>
    <w:rsid w:val="007520C8"/>
    <w:rsid w:val="007955BC"/>
    <w:rsid w:val="00806280"/>
    <w:rsid w:val="00937E87"/>
    <w:rsid w:val="00A3145D"/>
    <w:rsid w:val="00B1221B"/>
    <w:rsid w:val="00BF005B"/>
    <w:rsid w:val="00C405D1"/>
    <w:rsid w:val="00CD3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1A4B5"/>
  <w15:chartTrackingRefBased/>
  <w15:docId w15:val="{9121E18B-F575-4E4C-A780-F6DDFD8A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7BA"/>
    <w:pPr>
      <w:widowControl w:val="0"/>
      <w:spacing w:line="360" w:lineRule="auto"/>
      <w:jc w:val="both"/>
    </w:pPr>
    <w:rPr>
      <w:rFonts w:ascii="Times New Roman" w:eastAsia="宋体" w:hAnsi="Times New Roman"/>
      <w:sz w:val="24"/>
      <w:szCs w:val="22"/>
    </w:rPr>
  </w:style>
  <w:style w:type="paragraph" w:styleId="2">
    <w:name w:val="heading 2"/>
    <w:basedOn w:val="a"/>
    <w:next w:val="a"/>
    <w:link w:val="20"/>
    <w:uiPriority w:val="9"/>
    <w:unhideWhenUsed/>
    <w:qFormat/>
    <w:rsid w:val="005A37BA"/>
    <w:pPr>
      <w:keepNext/>
      <w:keepLines/>
      <w:spacing w:before="120" w:after="100" w:afterAutospacing="1"/>
      <w:outlineLvl w:val="1"/>
    </w:pPr>
    <w:rPr>
      <w:rFonts w:cstheme="majorBidi"/>
      <w:b/>
      <w:sz w:val="28"/>
      <w:szCs w:val="26"/>
    </w:rPr>
  </w:style>
  <w:style w:type="paragraph" w:styleId="3">
    <w:name w:val="heading 3"/>
    <w:basedOn w:val="a"/>
    <w:next w:val="a"/>
    <w:link w:val="30"/>
    <w:uiPriority w:val="9"/>
    <w:unhideWhenUsed/>
    <w:qFormat/>
    <w:rsid w:val="005A37BA"/>
    <w:pPr>
      <w:keepNext/>
      <w:keepLines/>
      <w:spacing w:before="40"/>
      <w:outlineLvl w:val="2"/>
    </w:pPr>
    <w:rPr>
      <w:rFonts w:eastAsiaTheme="majorEastAsia" w:cstheme="majorBidi"/>
      <w:b/>
      <w:color w:val="2E74B5" w:themeColor="accent5" w:themeShade="B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5A37BA"/>
    <w:rPr>
      <w:rFonts w:ascii="Times New Roman" w:eastAsia="宋体" w:hAnsi="Times New Roman" w:cstheme="majorBidi"/>
      <w:b/>
      <w:sz w:val="28"/>
      <w:szCs w:val="26"/>
    </w:rPr>
  </w:style>
  <w:style w:type="character" w:customStyle="1" w:styleId="30">
    <w:name w:val="标题 3 字符"/>
    <w:basedOn w:val="a0"/>
    <w:link w:val="3"/>
    <w:uiPriority w:val="9"/>
    <w:rsid w:val="005A37BA"/>
    <w:rPr>
      <w:rFonts w:ascii="Times New Roman" w:eastAsiaTheme="majorEastAsia" w:hAnsi="Times New Roman" w:cstheme="majorBidi"/>
      <w:b/>
      <w:color w:val="2E74B5" w:themeColor="accent5" w:themeShade="BF"/>
      <w:sz w:val="24"/>
    </w:rPr>
  </w:style>
  <w:style w:type="paragraph" w:customStyle="1" w:styleId="Default">
    <w:name w:val="Default"/>
    <w:rsid w:val="005A37BA"/>
    <w:pPr>
      <w:widowControl w:val="0"/>
      <w:autoSpaceDE w:val="0"/>
      <w:autoSpaceDN w:val="0"/>
      <w:adjustRightInd w:val="0"/>
    </w:pPr>
    <w:rPr>
      <w:rFonts w:ascii="Times New Roman" w:eastAsia="宋体" w:hAnsi="Times New Roman" w:cs="Times New Roman"/>
      <w:color w:val="000000"/>
      <w:kern w:val="0"/>
      <w:sz w:val="24"/>
    </w:rPr>
  </w:style>
  <w:style w:type="paragraph" w:styleId="a3">
    <w:name w:val="header"/>
    <w:basedOn w:val="a"/>
    <w:link w:val="a4"/>
    <w:uiPriority w:val="99"/>
    <w:unhideWhenUsed/>
    <w:rsid w:val="00C405D1"/>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C405D1"/>
    <w:rPr>
      <w:rFonts w:ascii="Times New Roman" w:eastAsia="宋体" w:hAnsi="Times New Roman"/>
      <w:sz w:val="18"/>
      <w:szCs w:val="18"/>
    </w:rPr>
  </w:style>
  <w:style w:type="paragraph" w:styleId="a5">
    <w:name w:val="footer"/>
    <w:basedOn w:val="a"/>
    <w:link w:val="a6"/>
    <w:uiPriority w:val="99"/>
    <w:unhideWhenUsed/>
    <w:rsid w:val="00C405D1"/>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C405D1"/>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Zhong</dc:creator>
  <cp:keywords/>
  <dc:description/>
  <cp:lastModifiedBy>Luo Rongsong</cp:lastModifiedBy>
  <cp:revision>2</cp:revision>
  <dcterms:created xsi:type="dcterms:W3CDTF">2021-01-21T14:29:00Z</dcterms:created>
  <dcterms:modified xsi:type="dcterms:W3CDTF">2021-02-17T02:42:00Z</dcterms:modified>
</cp:coreProperties>
</file>