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F872" w14:textId="77777777" w:rsidR="00921314" w:rsidRPr="007D7034" w:rsidRDefault="00921314" w:rsidP="00921314">
      <w:pPr>
        <w:pStyle w:val="Overskrift1"/>
        <w:ind w:firstLine="0"/>
        <w:rPr>
          <w:rFonts w:ascii="Times New Roman" w:hAnsi="Times New Roman" w:cs="Times New Roman"/>
          <w:sz w:val="24"/>
          <w:szCs w:val="16"/>
          <w:lang w:val="en-US"/>
        </w:rPr>
      </w:pPr>
      <w:bookmarkStart w:id="0" w:name="_Ref131595690"/>
      <w:bookmarkStart w:id="1" w:name="_Hlk102736720"/>
      <w:bookmarkStart w:id="2" w:name="_Hlk99007182"/>
      <w:r w:rsidRPr="007D7034">
        <w:rPr>
          <w:rFonts w:ascii="Times New Roman" w:hAnsi="Times New Roman" w:cs="Times New Roman"/>
          <w:sz w:val="24"/>
          <w:szCs w:val="24"/>
          <w:lang w:val="en-US"/>
        </w:rPr>
        <w:t>Identification of stably expressed microRNAs in high-grade serous ovarian carcinomas and benign ovarian tumors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1314">
        <w:rPr>
          <w:rFonts w:ascii="Times New Roman" w:hAnsi="Times New Roman" w:cs="Times New Roman"/>
          <w:sz w:val="24"/>
          <w:szCs w:val="24"/>
          <w:lang w:val="en-US"/>
        </w:rPr>
        <w:t>Molecular Biology Reports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(2023).</w:t>
      </w:r>
    </w:p>
    <w:p w14:paraId="08A3EA42" w14:textId="77777777" w:rsidR="00921314" w:rsidRPr="007D7034" w:rsidRDefault="00921314" w:rsidP="00921314">
      <w:pPr>
        <w:pStyle w:val="Ingenafstand"/>
        <w:spacing w:line="48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>Patrick HD Petersen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Joanna Lopacinska-Jørgensen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Douglas VNP Oliveira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Claus K Høgdall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7D7034">
        <w:rPr>
          <w:rFonts w:ascii="Times New Roman" w:hAnsi="Times New Roman" w:cs="Times New Roman"/>
          <w:sz w:val="20"/>
          <w:szCs w:val="20"/>
          <w:lang w:val="en-US"/>
        </w:rPr>
        <w:t>, Estrid V Høgdall</w:t>
      </w:r>
      <w:r w:rsidRPr="007D703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1*</w:t>
      </w:r>
    </w:p>
    <w:p w14:paraId="135EAC56" w14:textId="77777777" w:rsidR="00921314" w:rsidRPr="007D7034" w:rsidRDefault="00921314" w:rsidP="00921314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1</w:t>
      </w:r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Pathology, </w:t>
      </w:r>
      <w:proofErr w:type="spellStart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Herlev</w:t>
      </w:r>
      <w:proofErr w:type="spellEnd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Hospital, University of Copenhagen, 2730 </w:t>
      </w:r>
      <w:proofErr w:type="spellStart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Herlev</w:t>
      </w:r>
      <w:proofErr w:type="spellEnd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Denmark, </w:t>
      </w:r>
      <w:r w:rsidRPr="007D7034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Gynecology, The Juliane Marie Centre, </w:t>
      </w:r>
      <w:proofErr w:type="spellStart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Rigshospitalet</w:t>
      </w:r>
      <w:proofErr w:type="spellEnd"/>
      <w:r w:rsidRPr="007D7034">
        <w:rPr>
          <w:rFonts w:ascii="Times New Roman" w:hAnsi="Times New Roman" w:cs="Times New Roman"/>
          <w:i/>
          <w:iCs/>
          <w:sz w:val="20"/>
          <w:szCs w:val="20"/>
          <w:lang w:val="en-US"/>
        </w:rPr>
        <w:t>, University of Copenhagen, 2100 Copenhagen, Denmark.</w:t>
      </w:r>
    </w:p>
    <w:p w14:paraId="32062839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</w:p>
    <w:p w14:paraId="3141E966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author: </w:t>
      </w:r>
    </w:p>
    <w:p w14:paraId="48A3CDF6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>Prof. Estrid Høgdall</w:t>
      </w:r>
    </w:p>
    <w:p w14:paraId="4F214363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Department of Pathology, </w:t>
      </w:r>
      <w:proofErr w:type="spellStart"/>
      <w:r w:rsidRPr="007D7034">
        <w:rPr>
          <w:rFonts w:ascii="Times New Roman" w:hAnsi="Times New Roman" w:cs="Times New Roman"/>
          <w:sz w:val="20"/>
          <w:szCs w:val="20"/>
          <w:lang w:val="en-US"/>
        </w:rPr>
        <w:t>Herlev</w:t>
      </w:r>
      <w:proofErr w:type="spellEnd"/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 Hospital</w:t>
      </w:r>
    </w:p>
    <w:p w14:paraId="4A2311D1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</w:rPr>
      </w:pPr>
      <w:r w:rsidRPr="007D7034">
        <w:rPr>
          <w:rFonts w:ascii="Times New Roman" w:hAnsi="Times New Roman" w:cs="Times New Roman"/>
          <w:sz w:val="20"/>
          <w:szCs w:val="20"/>
        </w:rPr>
        <w:t>University of Copenhagen</w:t>
      </w:r>
    </w:p>
    <w:p w14:paraId="3E6F6B7F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</w:rPr>
      </w:pPr>
      <w:r w:rsidRPr="007D7034">
        <w:rPr>
          <w:rFonts w:ascii="Times New Roman" w:hAnsi="Times New Roman" w:cs="Times New Roman"/>
          <w:sz w:val="20"/>
          <w:szCs w:val="20"/>
        </w:rPr>
        <w:t>Borgmester Ib Juuls Vej 25</w:t>
      </w:r>
    </w:p>
    <w:p w14:paraId="537BC88B" w14:textId="77777777" w:rsidR="00921314" w:rsidRPr="007D7034" w:rsidRDefault="00921314" w:rsidP="00921314">
      <w:pPr>
        <w:pStyle w:val="Ingenafstand"/>
        <w:ind w:firstLine="0"/>
        <w:rPr>
          <w:rFonts w:ascii="Times New Roman" w:hAnsi="Times New Roman" w:cs="Times New Roman"/>
          <w:sz w:val="20"/>
          <w:szCs w:val="20"/>
        </w:rPr>
      </w:pPr>
      <w:r w:rsidRPr="007D7034">
        <w:rPr>
          <w:rFonts w:ascii="Times New Roman" w:hAnsi="Times New Roman" w:cs="Times New Roman"/>
          <w:sz w:val="20"/>
          <w:szCs w:val="20"/>
        </w:rPr>
        <w:t>2730 Herlev, Denmark</w:t>
      </w:r>
    </w:p>
    <w:p w14:paraId="4EC95B6E" w14:textId="77777777" w:rsidR="00921314" w:rsidRDefault="00921314" w:rsidP="00921314">
      <w:pPr>
        <w:pStyle w:val="Ingenafstand"/>
        <w:ind w:firstLine="0"/>
        <w:rPr>
          <w:rStyle w:val="Hyperlink"/>
          <w:rFonts w:ascii="Times New Roman" w:hAnsi="Times New Roman" w:cs="Times New Roman"/>
          <w:sz w:val="20"/>
          <w:szCs w:val="20"/>
          <w:lang w:val="en-US"/>
        </w:rPr>
      </w:pPr>
      <w:r w:rsidRPr="007D703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 w:rsidR="00C44558">
        <w:fldChar w:fldCharType="begin"/>
      </w:r>
      <w:r w:rsidR="00C44558" w:rsidRPr="00C44558">
        <w:rPr>
          <w:lang w:val="en-US"/>
        </w:rPr>
        <w:instrText xml:space="preserve"> HYPERLINK "mailto:estrid.hoegdall@regionh.dk" </w:instrText>
      </w:r>
      <w:r w:rsidR="00C44558">
        <w:fldChar w:fldCharType="separate"/>
      </w:r>
      <w:r w:rsidRPr="007D7034">
        <w:rPr>
          <w:rStyle w:val="Hyperlink"/>
          <w:rFonts w:ascii="Times New Roman" w:hAnsi="Times New Roman" w:cs="Times New Roman"/>
          <w:sz w:val="20"/>
          <w:szCs w:val="20"/>
          <w:lang w:val="en-US"/>
        </w:rPr>
        <w:t>estrid.hoegdall@regionh.dk</w:t>
      </w:r>
      <w:r w:rsidR="00C44558">
        <w:rPr>
          <w:rStyle w:val="Hyperlink"/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bookmarkEnd w:id="0"/>
    <w:bookmarkEnd w:id="1"/>
    <w:bookmarkEnd w:id="2"/>
    <w:p w14:paraId="64B5220A" w14:textId="5FA42EE5" w:rsidR="009826F2" w:rsidRDefault="009826F2">
      <w:pPr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</w:pPr>
    </w:p>
    <w:p w14:paraId="68543C92" w14:textId="77777777" w:rsidR="00F32C54" w:rsidRDefault="00F32C54">
      <w:pPr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</w:pPr>
      <w:bookmarkStart w:id="3" w:name="_Ref131597353"/>
      <w:r>
        <w:rPr>
          <w:rFonts w:ascii="Times New Roman" w:hAnsi="Times New Roman" w:cs="Times New Roman"/>
          <w:i/>
          <w:iCs/>
          <w:color w:val="44546A" w:themeColor="text2"/>
          <w:sz w:val="18"/>
          <w:szCs w:val="18"/>
          <w:lang w:val="en-US"/>
        </w:rPr>
        <w:br w:type="page"/>
      </w:r>
    </w:p>
    <w:bookmarkEnd w:id="3"/>
    <w:p w14:paraId="06ADF0F1" w14:textId="77777777" w:rsidR="00C44558" w:rsidRPr="00752D98" w:rsidRDefault="00C44558" w:rsidP="00C44558">
      <w:pPr>
        <w:pStyle w:val="Billedtekst"/>
        <w:ind w:firstLine="0"/>
        <w:rPr>
          <w:rFonts w:ascii="Times New Roman" w:hAnsi="Times New Roman" w:cs="Times New Roman"/>
          <w:lang w:val="en-US"/>
        </w:rPr>
      </w:pPr>
      <w:r w:rsidRPr="00752D98">
        <w:rPr>
          <w:rFonts w:ascii="Times New Roman" w:hAnsi="Times New Roman" w:cs="Times New Roman"/>
          <w:lang w:val="en-US"/>
        </w:rPr>
        <w:lastRenderedPageBreak/>
        <w:t>Table S</w:t>
      </w: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 xml:space="preserve"> SEQ Table_S \* ARABIC </w:instrText>
      </w:r>
      <w:r>
        <w:rPr>
          <w:rFonts w:ascii="Times New Roman" w:hAnsi="Times New Roman" w:cs="Times New Roman"/>
          <w:lang w:val="en-US"/>
        </w:rPr>
        <w:fldChar w:fldCharType="separate"/>
      </w:r>
      <w:r>
        <w:rPr>
          <w:rFonts w:ascii="Times New Roman" w:hAnsi="Times New Roman" w:cs="Times New Roman"/>
          <w:noProof/>
          <w:lang w:val="en-US"/>
        </w:rPr>
        <w:t>8</w:t>
      </w:r>
      <w:r>
        <w:rPr>
          <w:rFonts w:ascii="Times New Roman" w:hAnsi="Times New Roman" w:cs="Times New Roman"/>
          <w:lang w:val="en-US"/>
        </w:rPr>
        <w:fldChar w:fldCharType="end"/>
      </w:r>
      <w:r w:rsidRPr="00752D98">
        <w:rPr>
          <w:rFonts w:ascii="Times New Roman" w:hAnsi="Times New Roman" w:cs="Times New Roman"/>
          <w:lang w:val="en-US"/>
        </w:rPr>
        <w:t>: Validation cohort. Showing number of samples with missing data for miRNAs in plasma from Malignant and benign ovarian tumor patients.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1326"/>
        <w:gridCol w:w="146"/>
        <w:gridCol w:w="146"/>
        <w:gridCol w:w="1540"/>
        <w:gridCol w:w="1326"/>
      </w:tblGrid>
      <w:tr w:rsidR="00F32C54" w:rsidRPr="00F32C54" w14:paraId="1C2DE5E6" w14:textId="77777777" w:rsidTr="00567C95">
        <w:trPr>
          <w:trHeight w:val="27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1D4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Cohort</w:t>
            </w:r>
            <w:proofErr w:type="spellEnd"/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1 (n=175)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CBC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126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623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Cohort</w:t>
            </w:r>
            <w:proofErr w:type="spellEnd"/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 xml:space="preserve"> 2 (n=190)</w:t>
            </w:r>
          </w:p>
        </w:tc>
      </w:tr>
      <w:tr w:rsidR="00F32C54" w:rsidRPr="00F32C54" w14:paraId="72AADAF8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5D15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miRNA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AEC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missing samples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819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AA9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708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proofErr w:type="spellStart"/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miRNA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70D7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missing samples</w:t>
            </w:r>
          </w:p>
        </w:tc>
      </w:tr>
      <w:tr w:rsidR="00F32C54" w:rsidRPr="00F32C54" w14:paraId="60C02360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477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hsa-miR-106a-5p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854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02C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BA9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AC5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hsa-miR-106a-5p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66E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2DE86C7D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FEF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hsa-miR-199a-5p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B1C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0E29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F4A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F95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hsa-miR-126-3p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974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47937151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CE4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hsa-miR-26a-5p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5B1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8C7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C9B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3D3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hsa-miR-140-3p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38F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1193DA7F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12C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hsa-miR-335-5p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55A3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F7C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460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F447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314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7FF4A5F1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024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hsa-miR-451a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CE03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301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BF5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7C8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FDE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03E7B7E3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12D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ECD2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1F23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5C73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A6B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hsa-miR-152-3p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3C0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123D5273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27E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8C3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AB3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545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9B1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hsa-miR-181b-5p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FF13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2CC1DF1E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B16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hsa-miR-191-5p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F1D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8F6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BC9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5E05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hsa-miR-191-5p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C12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31E2010A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559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7DF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323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FDA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42B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hsa-miR-199a/b-3p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40A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15168C35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A337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hsa-miR-221-3p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52D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D8F9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CFD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C0B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740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50EAC303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7D1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hsa-miR-223-3p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7DF2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6A0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7D5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6B4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hsa-miR-214-3p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A7B6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14D6D4A8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386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hsa-mir-92a-3p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EFD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64E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669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11B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hsa-miR-21-5p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59C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56B3A51D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F9F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hsa-miR-93-5p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3BE9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3DA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DC2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C65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hsa-miR-221-3p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B89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2F85EB6C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3A1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E45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881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D9E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B8E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hsa-miR-223-3p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6589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51903796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5FF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hsa-miR-148b-3p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178B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16E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428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3DA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hsa-miR-25-3p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2ED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05ABB9AF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5FE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hsa-miR-96-5p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84F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017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6D1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32A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hsa-miR-26a-5p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9506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3BD76D0F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3263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hsa-miR-126-3p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C23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0E3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5A0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BCC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hsa-miR-27a-3p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00B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12F47961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A69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hsa-miR-141-3p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26B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A409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A76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658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hsa-miR-335-5p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961B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437E77B9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437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hsa-miR-27a-3p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4C81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B8A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6C3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E88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hsa-miR-372-3p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5041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00FF6DE9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D13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2E9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8FB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CA5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AFF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hsa-miR-378a-3p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802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538170D4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272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hsa-miR-181b-5p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2D7B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A7F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983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DFA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hsa-miR-451a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04A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04C58F15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600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hsa-miR-378a-3p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3B9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DEC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9C5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73F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A35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7D7521C8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C9A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hsa-miR-20a-5p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1DC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16A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F97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0A9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hsa-mir-92a-3p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1E16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02A0AEBD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F62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hsa-miR-27b-3p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4A26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8A0B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93C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F8B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hsa-miR-93-5p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D87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45C263A9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3EE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hsa-miR-140-5p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379B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005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D016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995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hsa-miR-96-5p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2F32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0</w:t>
            </w:r>
          </w:p>
        </w:tc>
      </w:tr>
      <w:tr w:rsidR="00F32C54" w:rsidRPr="00F32C54" w14:paraId="7F681118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3B5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has-miR-152-3p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C46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66C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9F5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241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hsa-miR-148b-3p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BC3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</w:tr>
      <w:tr w:rsidR="00F32C54" w:rsidRPr="00F32C54" w14:paraId="731F568F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CFB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hsa-miR-25-3p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4F9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1E9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57B3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6DD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hsa-miR-373-3p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3FE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</w:tr>
      <w:tr w:rsidR="00F32C54" w:rsidRPr="00F32C54" w14:paraId="10E32F71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9D65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hsa-miR-23a-3p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DF7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C5C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2C3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704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hsa-miR-29a-3p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2B4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</w:t>
            </w:r>
          </w:p>
        </w:tc>
      </w:tr>
      <w:tr w:rsidR="00F32C54" w:rsidRPr="00F32C54" w14:paraId="2DC61065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C40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hsa-let-7f-5p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74A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FDA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069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087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hsa-miR-27b-3p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DAD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</w:t>
            </w:r>
          </w:p>
        </w:tc>
      </w:tr>
      <w:tr w:rsidR="00F32C54" w:rsidRPr="00F32C54" w14:paraId="461F7377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C5A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hsa-miR-29a-3p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DAF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7DB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A79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9BC7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hsa-miR-23a-3p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238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</w:tr>
      <w:tr w:rsidR="00F32C54" w:rsidRPr="00F32C54" w14:paraId="7F7BFD92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876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hsa-miR-195-5p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645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17B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F8C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47B4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hsa-miR-141-3p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BAE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</w:t>
            </w:r>
          </w:p>
        </w:tc>
      </w:tr>
      <w:tr w:rsidR="00F32C54" w:rsidRPr="00F32C54" w14:paraId="56BD5465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C45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686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7032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DEC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E72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29C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6</w:t>
            </w:r>
          </w:p>
        </w:tc>
      </w:tr>
      <w:tr w:rsidR="00F32C54" w:rsidRPr="00F32C54" w14:paraId="44C3E0E1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860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hsa-miR-214-3p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89A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11A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DD0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5FA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hsa-let-7f-5p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E71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9</w:t>
            </w:r>
          </w:p>
        </w:tc>
      </w:tr>
      <w:tr w:rsidR="00F32C54" w:rsidRPr="00F32C54" w14:paraId="4DCD64FC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DFD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hsa-miR-372-3p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4B17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75FD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537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B227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hsa-miR-103a-3p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3A10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9</w:t>
            </w:r>
          </w:p>
        </w:tc>
      </w:tr>
      <w:tr w:rsidR="00F32C54" w:rsidRPr="00F32C54" w14:paraId="4B5B6F6B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E40C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hsa-miR-103a-3p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8BA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8A11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867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75D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hsa-miR-122-5p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9C4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11</w:t>
            </w:r>
          </w:p>
        </w:tc>
      </w:tr>
      <w:tr w:rsidR="00F32C54" w:rsidRPr="00F32C54" w14:paraId="7C6B936B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4B3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hsa-miR-23b-3p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53A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CD6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625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D52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hsa-miR-195-5p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58A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11</w:t>
            </w:r>
          </w:p>
        </w:tc>
      </w:tr>
      <w:tr w:rsidR="00F32C54" w:rsidRPr="00F32C54" w14:paraId="569F4607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7C36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hsa-miR-122-5p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05B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74F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6EB6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0D3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hsa-miR-125b-5p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D8CF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</w:tr>
      <w:tr w:rsidR="00F32C54" w:rsidRPr="00F32C54" w14:paraId="30F811AF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69A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hsa-miR-373-3p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608B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A0C4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6B1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8D8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hsa-miR-200c-3p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452A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28</w:t>
            </w:r>
          </w:p>
        </w:tc>
      </w:tr>
      <w:tr w:rsidR="00F32C54" w:rsidRPr="00F32C54" w14:paraId="04BC0BD5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2D9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hsa-miR-200c-3p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74A5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8F8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AAC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619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hsa-miR-23b-3p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D59E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42</w:t>
            </w:r>
          </w:p>
        </w:tc>
      </w:tr>
      <w:tr w:rsidR="00F32C54" w:rsidRPr="00F32C54" w14:paraId="59C46857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A08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hsa-miR-125b-5p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2793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10E2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B02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94C6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hsa-miR-200b-3p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5563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62</w:t>
            </w:r>
          </w:p>
        </w:tc>
      </w:tr>
      <w:tr w:rsidR="00F32C54" w:rsidRPr="00F32C54" w14:paraId="42511A1B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C65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0EA9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4A6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1A0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587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7F3C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85</w:t>
            </w:r>
          </w:p>
        </w:tc>
      </w:tr>
      <w:tr w:rsidR="00F32C54" w:rsidRPr="00F32C54" w14:paraId="5A24BD7B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5A92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67E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0DF3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D9C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769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hsa-miR-182-5p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3308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94</w:t>
            </w:r>
          </w:p>
        </w:tc>
      </w:tr>
      <w:tr w:rsidR="00F32C54" w:rsidRPr="00F32C54" w14:paraId="50237B3E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F006" w14:textId="77777777" w:rsidR="00F32C54" w:rsidRPr="00F32C54" w:rsidRDefault="00F32C54" w:rsidP="00F32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F5F1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D746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5F2A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93B8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hsa-miR-424-5p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BBE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</w:tr>
      <w:tr w:rsidR="00F32C54" w:rsidRPr="00F32C54" w14:paraId="687FBFBA" w14:textId="77777777" w:rsidTr="00567C95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D502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A59D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437E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E8E0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CABF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  <w:r w:rsidRPr="00F32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  <w:t>hsa-miR-429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AE0B" w14:textId="77777777" w:rsidR="00F32C54" w:rsidRPr="00F32C54" w:rsidRDefault="00F32C54" w:rsidP="00F3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a-DK"/>
              </w:rPr>
            </w:pPr>
          </w:p>
        </w:tc>
      </w:tr>
    </w:tbl>
    <w:p w14:paraId="38A7E347" w14:textId="77777777" w:rsidR="00F32C54" w:rsidRPr="00F32C54" w:rsidRDefault="00F32C54">
      <w:pPr>
        <w:rPr>
          <w:lang w:val="en-US"/>
        </w:rPr>
      </w:pPr>
    </w:p>
    <w:sectPr w:rsidR="00F32C54" w:rsidRPr="00F32C5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14"/>
    <w:rsid w:val="001E70A3"/>
    <w:rsid w:val="005634DE"/>
    <w:rsid w:val="00921314"/>
    <w:rsid w:val="009826F2"/>
    <w:rsid w:val="00A4601D"/>
    <w:rsid w:val="00B53CE9"/>
    <w:rsid w:val="00B552F0"/>
    <w:rsid w:val="00C44558"/>
    <w:rsid w:val="00D0632F"/>
    <w:rsid w:val="00E203ED"/>
    <w:rsid w:val="00F32C54"/>
    <w:rsid w:val="00F71A4A"/>
    <w:rsid w:val="00F9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C5D25"/>
  <w15:chartTrackingRefBased/>
  <w15:docId w15:val="{5FC9D1FF-75A9-4D43-9888-67775454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21314"/>
    <w:pPr>
      <w:keepNext/>
      <w:keepLines/>
      <w:spacing w:before="240" w:after="0" w:line="480" w:lineRule="auto"/>
      <w:ind w:firstLine="284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921314"/>
    <w:pPr>
      <w:spacing w:after="0" w:line="240" w:lineRule="auto"/>
      <w:ind w:firstLine="284"/>
    </w:pPr>
    <w:rPr>
      <w:rFonts w:eastAsia="MS Mincho"/>
      <w:sz w:val="24"/>
    </w:rPr>
  </w:style>
  <w:style w:type="character" w:styleId="Hyperlink">
    <w:name w:val="Hyperlink"/>
    <w:basedOn w:val="Standardskrifttypeiafsnit"/>
    <w:uiPriority w:val="99"/>
    <w:unhideWhenUsed/>
    <w:rsid w:val="00921314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9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921314"/>
    <w:pPr>
      <w:spacing w:after="200" w:line="240" w:lineRule="auto"/>
      <w:ind w:firstLine="284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Hannibal Dalsbo Petersen</dc:creator>
  <cp:keywords/>
  <dc:description/>
  <cp:lastModifiedBy>Patrick Hannibal Dalsbo Petersen</cp:lastModifiedBy>
  <cp:revision>3</cp:revision>
  <dcterms:created xsi:type="dcterms:W3CDTF">2023-04-05T12:57:00Z</dcterms:created>
  <dcterms:modified xsi:type="dcterms:W3CDTF">2023-07-04T06:55:00Z</dcterms:modified>
</cp:coreProperties>
</file>