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644DF" w14:textId="6440326F" w:rsidR="000164E7" w:rsidRPr="009E68FE" w:rsidRDefault="00F247BA">
      <w:pPr>
        <w:rPr>
          <w:rFonts w:ascii="Times New Roman" w:hAnsi="Times New Roman" w:cs="Times New Roman"/>
          <w:b/>
          <w:bCs/>
          <w:u w:val="single"/>
        </w:rPr>
      </w:pPr>
      <w:proofErr w:type="spellStart"/>
      <w:r w:rsidRPr="009E68FE">
        <w:rPr>
          <w:rFonts w:ascii="Times New Roman" w:hAnsi="Times New Roman" w:cs="Times New Roman"/>
          <w:b/>
          <w:bCs/>
          <w:u w:val="single"/>
        </w:rPr>
        <w:t>Supplementary</w:t>
      </w:r>
      <w:proofErr w:type="spellEnd"/>
    </w:p>
    <w:p w14:paraId="6176AA39" w14:textId="77777777" w:rsidR="00F247BA" w:rsidRPr="009E68FE" w:rsidRDefault="00F247BA">
      <w:pPr>
        <w:rPr>
          <w:rFonts w:ascii="Times New Roman" w:hAnsi="Times New Roman" w:cs="Times New Roman"/>
        </w:rPr>
      </w:pPr>
    </w:p>
    <w:p w14:paraId="1A468E2D" w14:textId="6DEB42B6" w:rsidR="00F247BA" w:rsidRPr="009E68FE" w:rsidRDefault="00F247BA">
      <w:pPr>
        <w:rPr>
          <w:rFonts w:ascii="Times New Roman" w:hAnsi="Times New Roman" w:cs="Times New Roman"/>
        </w:rPr>
      </w:pPr>
      <w:r w:rsidRPr="009E68F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4708A22F" wp14:editId="56436E56">
            <wp:simplePos x="0" y="0"/>
            <wp:positionH relativeFrom="column">
              <wp:posOffset>-510437</wp:posOffset>
            </wp:positionH>
            <wp:positionV relativeFrom="paragraph">
              <wp:posOffset>261757</wp:posOffset>
            </wp:positionV>
            <wp:extent cx="5756400" cy="5338800"/>
            <wp:effectExtent l="0" t="0" r="0" b="0"/>
            <wp:wrapTight wrapText="bothSides">
              <wp:wrapPolygon edited="0">
                <wp:start x="0" y="0"/>
                <wp:lineTo x="0" y="21531"/>
                <wp:lineTo x="21540" y="21531"/>
                <wp:lineTo x="21540" y="0"/>
                <wp:lineTo x="0" y="0"/>
              </wp:wrapPolygon>
            </wp:wrapTight>
            <wp:docPr id="340572402" name="Grafik 1" descr="Ein Bild, das Diagramm, Reihe, Zeichnung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572402" name="Grafik 1" descr="Ein Bild, das Diagramm, Reihe, Zeichnung, Design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53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DBEE7" w14:textId="033A4810" w:rsidR="00F247BA" w:rsidRPr="009E68FE" w:rsidRDefault="00F247BA" w:rsidP="00F247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A2E64E7" w14:textId="77777777" w:rsidR="00F247BA" w:rsidRPr="009E68FE" w:rsidRDefault="00F247BA" w:rsidP="00F247BA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1D22788" w14:textId="77777777" w:rsidR="00F247BA" w:rsidRPr="009E68FE" w:rsidRDefault="00F247BA" w:rsidP="00F247BA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34F3E9E" w14:textId="21B049D6" w:rsidR="00F247BA" w:rsidRPr="00C12F9B" w:rsidRDefault="00F247BA" w:rsidP="00F247BA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C12F9B">
        <w:rPr>
          <w:rFonts w:ascii="Times New Roman" w:hAnsi="Times New Roman" w:cs="Times New Roman"/>
          <w:b/>
          <w:bCs/>
          <w:lang w:val="en-US"/>
        </w:rPr>
        <w:t xml:space="preserve">FIGURE S1: </w:t>
      </w:r>
      <w:r w:rsidRPr="00C12F9B">
        <w:rPr>
          <w:rFonts w:ascii="Times New Roman" w:hAnsi="Times New Roman" w:cs="Times New Roman"/>
          <w:b/>
          <w:bCs/>
          <w:color w:val="000000"/>
          <w:lang w:val="en-US"/>
        </w:rPr>
        <w:t>Predicted upstream regulators of RUNX2 and their transcriptional response to FTI treatment</w:t>
      </w:r>
    </w:p>
    <w:p w14:paraId="549F6D47" w14:textId="1EA35CA6" w:rsidR="00F247BA" w:rsidRPr="00C12F9B" w:rsidRDefault="00F247BA" w:rsidP="00A67872">
      <w:pP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C12F9B">
        <w:rPr>
          <w:rFonts w:ascii="Times New Roman" w:hAnsi="Times New Roman" w:cs="Times New Roman"/>
          <w:lang w:val="en-US"/>
        </w:rPr>
        <w:t xml:space="preserve">The STRING network cluster shows the precomputed functional protein association network of the osteogenic genes and their gene </w:t>
      </w:r>
      <w:proofErr w:type="spellStart"/>
      <w:r w:rsidRPr="00C12F9B">
        <w:rPr>
          <w:rFonts w:ascii="Times New Roman" w:hAnsi="Times New Roman" w:cs="Times New Roman"/>
          <w:lang w:val="en-US"/>
        </w:rPr>
        <w:t>neighbourhood</w:t>
      </w:r>
      <w:proofErr w:type="spellEnd"/>
      <w:r w:rsidRPr="00C12F9B">
        <w:rPr>
          <w:rFonts w:ascii="Times New Roman" w:hAnsi="Times New Roman" w:cs="Times New Roman"/>
          <w:lang w:val="en-US"/>
        </w:rPr>
        <w:t xml:space="preserve">. </w:t>
      </w:r>
      <w:r w:rsidRPr="00C12F9B">
        <w:rPr>
          <w:rStyle w:val="Fett"/>
          <w:rFonts w:ascii="Times New Roman" w:hAnsi="Times New Roman" w:cs="Times New Roman"/>
          <w:color w:val="000000"/>
          <w:lang w:val="en-US"/>
        </w:rPr>
        <w:t>(B)</w:t>
      </w:r>
      <w:r w:rsidRPr="00C12F9B">
        <w:rPr>
          <w:rStyle w:val="apple-converted-space"/>
          <w:rFonts w:ascii="Times New Roman" w:hAnsi="Times New Roman" w:cs="Times New Roman"/>
          <w:color w:val="000000"/>
          <w:lang w:val="en-US"/>
        </w:rPr>
        <w:t> </w:t>
      </w:r>
      <w:r w:rsidRPr="00C12F9B">
        <w:rPr>
          <w:rFonts w:ascii="Times New Roman" w:hAnsi="Times New Roman" w:cs="Times New Roman"/>
          <w:color w:val="000000"/>
          <w:lang w:val="en-US"/>
        </w:rPr>
        <w:t xml:space="preserve">Bar graph showing log2 fold changes (log2FC) in mRNA expression levels of selected RUNX2 upstream regulators in SaOS-2 cells treated with the farnesyltransferase inhibitor (FTI) Lonafarnib compared to control. Negative values indicate </w:t>
      </w:r>
      <w:proofErr w:type="gramStart"/>
      <w:r w:rsidRPr="00C12F9B">
        <w:rPr>
          <w:rFonts w:ascii="Times New Roman" w:hAnsi="Times New Roman" w:cs="Times New Roman"/>
          <w:color w:val="000000"/>
          <w:lang w:val="en-US"/>
        </w:rPr>
        <w:t>downregulation,</w:t>
      </w:r>
      <w:proofErr w:type="gramEnd"/>
      <w:r w:rsidRPr="00C12F9B">
        <w:rPr>
          <w:rFonts w:ascii="Times New Roman" w:hAnsi="Times New Roman" w:cs="Times New Roman"/>
          <w:color w:val="000000"/>
          <w:lang w:val="en-US"/>
        </w:rPr>
        <w:t xml:space="preserve"> positive values indicate upregulation. </w:t>
      </w:r>
    </w:p>
    <w:p w14:paraId="21BBFDF1" w14:textId="77777777" w:rsidR="00A67872" w:rsidRPr="00C12F9B" w:rsidRDefault="00A67872" w:rsidP="00A6787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96651C7" w14:textId="77777777" w:rsidR="00A67872" w:rsidRPr="009E68FE" w:rsidRDefault="00A67872" w:rsidP="00A6787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DD18FA8" w14:textId="7F1B9730" w:rsidR="00A67872" w:rsidRPr="009E68FE" w:rsidRDefault="001861EF" w:rsidP="00A6787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9E68FE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24D385" wp14:editId="35CF1972">
                <wp:simplePos x="0" y="0"/>
                <wp:positionH relativeFrom="column">
                  <wp:posOffset>-83185</wp:posOffset>
                </wp:positionH>
                <wp:positionV relativeFrom="paragraph">
                  <wp:posOffset>238299</wp:posOffset>
                </wp:positionV>
                <wp:extent cx="635000" cy="1090930"/>
                <wp:effectExtent l="0" t="0" r="12700" b="13970"/>
                <wp:wrapNone/>
                <wp:docPr id="89285422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1090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90B8755" w14:textId="77777777" w:rsidR="00A67872" w:rsidRDefault="00A67872" w:rsidP="00A67872">
                            <w:pP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A53A1DE" w14:textId="4BD4D40C" w:rsidR="00A67872" w:rsidRPr="00A67872" w:rsidRDefault="00A67872" w:rsidP="00A67872">
                            <w:pPr>
                              <w:rPr>
                                <w:rFonts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67872">
                              <w:rPr>
                                <w:rFonts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70 kDa</w:t>
                            </w:r>
                          </w:p>
                          <w:p w14:paraId="3575A142" w14:textId="77777777" w:rsidR="00A67872" w:rsidRPr="00052C9E" w:rsidRDefault="00A67872" w:rsidP="00A67872">
                            <w:pP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CB8321F" w14:textId="77777777" w:rsidR="00A67872" w:rsidRPr="00052C9E" w:rsidRDefault="00A67872" w:rsidP="00A67872">
                            <w:pP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167C49A" w14:textId="1BC9434E" w:rsidR="00A67872" w:rsidRPr="00052C9E" w:rsidRDefault="00A67872" w:rsidP="00A67872">
                            <w:pP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4D38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6.55pt;margin-top:18.75pt;width:50pt;height:85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" fillcolor="white [3201]" strokecolor="white [3212]" strokeweight=".5pt">
                <v:textbox>
                  <w:txbxContent>
                    <w:p w14:paraId="290B8755" w14:textId="77777777" w:rsidR="00A67872" w:rsidRDefault="00A67872" w:rsidP="00A67872">
                      <w:pP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A53A1DE" w14:textId="4BD4D40C" w:rsidR="00A67872" w:rsidRPr="00A67872" w:rsidRDefault="00A67872" w:rsidP="00A67872">
                      <w:pPr>
                        <w:rPr>
                          <w:rFonts w:cstheme="minorHAnsi"/>
                          <w:b/>
                          <w:bCs/>
                          <w:sz w:val="21"/>
                          <w:szCs w:val="21"/>
                        </w:rPr>
                      </w:pPr>
                      <w:r w:rsidRPr="00A67872">
                        <w:rPr>
                          <w:rFonts w:cstheme="minorHAnsi"/>
                          <w:b/>
                          <w:bCs/>
                          <w:sz w:val="21"/>
                          <w:szCs w:val="21"/>
                        </w:rPr>
                        <w:t>70 kDa</w:t>
                      </w:r>
                    </w:p>
                    <w:p w14:paraId="3575A142" w14:textId="77777777" w:rsidR="00A67872" w:rsidRPr="00052C9E" w:rsidRDefault="00A67872" w:rsidP="00A67872">
                      <w:pP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CB8321F" w14:textId="77777777" w:rsidR="00A67872" w:rsidRPr="00052C9E" w:rsidRDefault="00A67872" w:rsidP="00A67872">
                      <w:pP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4167C49A" w14:textId="1BC9434E" w:rsidR="00A67872" w:rsidRPr="00052C9E" w:rsidRDefault="00A67872" w:rsidP="00A67872">
                      <w:pP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68FE" w:rsidRPr="009E68F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AEE222" wp14:editId="515134E7">
                <wp:simplePos x="0" y="0"/>
                <wp:positionH relativeFrom="column">
                  <wp:posOffset>5495713</wp:posOffset>
                </wp:positionH>
                <wp:positionV relativeFrom="paragraph">
                  <wp:posOffset>521970</wp:posOffset>
                </wp:positionV>
                <wp:extent cx="550545" cy="95250"/>
                <wp:effectExtent l="12700" t="12700" r="8255" b="31750"/>
                <wp:wrapNone/>
                <wp:docPr id="136696373" name="Pfeil nach 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" cy="952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EA3C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 nach links 4" o:spid="_x0000_s1026" type="#_x0000_t66" style="position:absolute;margin-left:432.75pt;margin-top:41.1pt;width:43.3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" adj="1869" fillcolor="black [3200]" strokecolor="black [480]" strokeweight="1pt"/>
            </w:pict>
          </mc:Fallback>
        </mc:AlternateContent>
      </w:r>
      <w:r w:rsidR="009E68FE" w:rsidRPr="009E68FE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 wp14:anchorId="5D904B6F" wp14:editId="63B14EC5">
            <wp:simplePos x="0" y="0"/>
            <wp:positionH relativeFrom="column">
              <wp:posOffset>296545</wp:posOffset>
            </wp:positionH>
            <wp:positionV relativeFrom="paragraph">
              <wp:posOffset>3175</wp:posOffset>
            </wp:positionV>
            <wp:extent cx="5156835" cy="1349375"/>
            <wp:effectExtent l="0" t="0" r="0" b="0"/>
            <wp:wrapTight wrapText="bothSides">
              <wp:wrapPolygon edited="0">
                <wp:start x="0" y="0"/>
                <wp:lineTo x="0" y="21346"/>
                <wp:lineTo x="21544" y="21346"/>
                <wp:lineTo x="21544" y="0"/>
                <wp:lineTo x="0" y="0"/>
              </wp:wrapPolygon>
            </wp:wrapTight>
            <wp:docPr id="941622373" name="Grafik 1" descr="Ein Bild, das Schwarzweiß, Schwarz, weiß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22373" name="Grafik 1" descr="Ein Bild, das Schwarzweiß, Schwarz, weiß, Rechteck enthält.&#10;&#10;KI-generierte Inhalte können fehlerhaft sein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41" r="2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134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6C0" w:rsidRPr="009E68F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400079" wp14:editId="6083FA35">
                <wp:simplePos x="0" y="0"/>
                <wp:positionH relativeFrom="column">
                  <wp:posOffset>460919</wp:posOffset>
                </wp:positionH>
                <wp:positionV relativeFrom="paragraph">
                  <wp:posOffset>-126909</wp:posOffset>
                </wp:positionV>
                <wp:extent cx="4999718" cy="381000"/>
                <wp:effectExtent l="0" t="0" r="17145" b="12700"/>
                <wp:wrapNone/>
                <wp:docPr id="938995030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9718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F8FC5A0" w14:textId="4D0780DD" w:rsidR="00A67872" w:rsidRPr="002418D9" w:rsidRDefault="001A069A" w:rsidP="001A069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Ladder</w:t>
                            </w:r>
                            <w:proofErr w:type="spellEnd"/>
                            <w:r w:rsidR="00A67872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ab/>
                              <w:t xml:space="preserve">          </w:t>
                            </w:r>
                            <w:r w:rsidR="00A67872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M </w:t>
                            </w:r>
                            <w:r w:rsidR="00A67872">
                              <w:rPr>
                                <w:rFonts w:cstheme="minorHAnsi"/>
                                <w:b/>
                                <w:bCs/>
                              </w:rPr>
                              <w:tab/>
                              <w:t xml:space="preserve">           </w:t>
                            </w:r>
                            <w:r w:rsidR="005426C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A67872" w:rsidRPr="002418D9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OM                </w:t>
                            </w:r>
                            <w:r w:rsidR="00A67872">
                              <w:rPr>
                                <w:rFonts w:cstheme="minorHAnsi"/>
                                <w:b/>
                                <w:bCs/>
                              </w:rPr>
                              <w:tab/>
                              <w:t xml:space="preserve"> </w:t>
                            </w:r>
                            <w:r w:rsidR="00A67872" w:rsidRPr="002418D9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L </w:t>
                            </w:r>
                            <w:r w:rsidR="005426C0">
                              <w:rPr>
                                <w:rFonts w:cstheme="minorHAnsi"/>
                                <w:b/>
                                <w:bCs/>
                              </w:rPr>
                              <w:t>(OM)</w:t>
                            </w:r>
                            <w:r w:rsidR="00A67872" w:rsidRPr="002418D9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            </w:t>
                            </w:r>
                            <w:r w:rsidR="00A67872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   </w:t>
                            </w:r>
                            <w:r w:rsidR="005426C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A67872" w:rsidRPr="002418D9">
                              <w:rPr>
                                <w:rFonts w:cstheme="minorHAnsi"/>
                                <w:b/>
                                <w:bCs/>
                              </w:rPr>
                              <w:t>T</w:t>
                            </w:r>
                            <w:r w:rsidR="005426C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(OM)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400079" id="Textfeld 2" o:spid="_x0000_s1027" type="#_x0000_t202" style="position:absolute;left:0;text-align:left;margin-left:36.3pt;margin-top:-10pt;width:393.7pt;height:3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" fillcolor="white [3201]" strokecolor="white [3212]" strokeweight=".5pt">
                <v:textbox>
                  <w:txbxContent>
                    <w:p w14:paraId="3F8FC5A0" w14:textId="4D0780DD" w:rsidR="00A67872" w:rsidRPr="002418D9" w:rsidRDefault="001A069A" w:rsidP="001A069A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       </w:t>
                      </w:r>
                      <w:proofErr w:type="spellStart"/>
                      <w:r>
                        <w:rPr>
                          <w:rFonts w:cstheme="minorHAnsi"/>
                          <w:b/>
                          <w:bCs/>
                        </w:rPr>
                        <w:t>Ladder</w:t>
                      </w:r>
                      <w:proofErr w:type="spellEnd"/>
                      <w:r w:rsidR="00A67872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ab/>
                        <w:t xml:space="preserve">          </w:t>
                      </w:r>
                      <w:r w:rsidR="00A67872">
                        <w:rPr>
                          <w:rFonts w:cstheme="minorHAnsi"/>
                          <w:b/>
                          <w:bCs/>
                        </w:rPr>
                        <w:t xml:space="preserve">M </w:t>
                      </w:r>
                      <w:r w:rsidR="00A67872">
                        <w:rPr>
                          <w:rFonts w:cstheme="minorHAnsi"/>
                          <w:b/>
                          <w:bCs/>
                        </w:rPr>
                        <w:tab/>
                        <w:t xml:space="preserve">           </w:t>
                      </w:r>
                      <w:r w:rsidR="005426C0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="00A67872" w:rsidRPr="002418D9">
                        <w:rPr>
                          <w:rFonts w:cstheme="minorHAnsi"/>
                          <w:b/>
                          <w:bCs/>
                        </w:rPr>
                        <w:t xml:space="preserve">OM                </w:t>
                      </w:r>
                      <w:r w:rsidR="00A67872">
                        <w:rPr>
                          <w:rFonts w:cstheme="minorHAnsi"/>
                          <w:b/>
                          <w:bCs/>
                        </w:rPr>
                        <w:tab/>
                        <w:t xml:space="preserve"> </w:t>
                      </w:r>
                      <w:r w:rsidR="00A67872" w:rsidRPr="002418D9">
                        <w:rPr>
                          <w:rFonts w:cstheme="minorHAnsi"/>
                          <w:b/>
                          <w:bCs/>
                        </w:rPr>
                        <w:t xml:space="preserve">L </w:t>
                      </w:r>
                      <w:r w:rsidR="005426C0">
                        <w:rPr>
                          <w:rFonts w:cstheme="minorHAnsi"/>
                          <w:b/>
                          <w:bCs/>
                        </w:rPr>
                        <w:t>(OM)</w:t>
                      </w:r>
                      <w:r w:rsidR="00A67872" w:rsidRPr="002418D9">
                        <w:rPr>
                          <w:rFonts w:cstheme="minorHAnsi"/>
                          <w:b/>
                          <w:bCs/>
                        </w:rPr>
                        <w:t xml:space="preserve">             </w:t>
                      </w:r>
                      <w:r w:rsidR="00A67872">
                        <w:rPr>
                          <w:rFonts w:cstheme="minorHAnsi"/>
                          <w:b/>
                          <w:bCs/>
                        </w:rPr>
                        <w:t xml:space="preserve">    </w:t>
                      </w:r>
                      <w:r w:rsidR="005426C0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="00A67872" w:rsidRPr="002418D9">
                        <w:rPr>
                          <w:rFonts w:cstheme="minorHAnsi"/>
                          <w:b/>
                          <w:bCs/>
                        </w:rPr>
                        <w:t>T</w:t>
                      </w:r>
                      <w:r w:rsidR="005426C0">
                        <w:rPr>
                          <w:rFonts w:cstheme="minorHAnsi"/>
                          <w:b/>
                          <w:bCs/>
                        </w:rPr>
                        <w:t xml:space="preserve"> (OM)</w:t>
                      </w:r>
                    </w:p>
                  </w:txbxContent>
                </v:textbox>
              </v:shape>
            </w:pict>
          </mc:Fallback>
        </mc:AlternateContent>
      </w:r>
    </w:p>
    <w:p w14:paraId="1FB8C294" w14:textId="59DEAFFF" w:rsidR="001A069A" w:rsidRPr="00C12F9B" w:rsidRDefault="00A67872" w:rsidP="00A67872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C12F9B">
        <w:rPr>
          <w:rFonts w:ascii="Times New Roman" w:hAnsi="Times New Roman" w:cs="Times New Roman"/>
          <w:b/>
          <w:bCs/>
          <w:lang w:val="en-US"/>
        </w:rPr>
        <w:t xml:space="preserve">FIGURE S2: </w:t>
      </w:r>
      <w:r w:rsidR="00EF7836" w:rsidRPr="00C12F9B">
        <w:rPr>
          <w:rFonts w:ascii="Times New Roman" w:hAnsi="Times New Roman" w:cs="Times New Roman"/>
          <w:b/>
          <w:bCs/>
          <w:color w:val="000000"/>
        </w:rPr>
        <w:t>Native SDS-PAGE</w:t>
      </w:r>
      <w:r w:rsidR="001A069A" w:rsidRPr="00C12F9B">
        <w:rPr>
          <w:rFonts w:ascii="Times New Roman" w:hAnsi="Times New Roman" w:cs="Times New Roman"/>
          <w:b/>
          <w:bCs/>
          <w:color w:val="000000"/>
        </w:rPr>
        <w:t xml:space="preserve"> after 96-hour </w:t>
      </w:r>
      <w:proofErr w:type="spellStart"/>
      <w:r w:rsidR="001A069A" w:rsidRPr="00C12F9B">
        <w:rPr>
          <w:rFonts w:ascii="Times New Roman" w:hAnsi="Times New Roman" w:cs="Times New Roman"/>
          <w:b/>
          <w:bCs/>
          <w:color w:val="000000"/>
        </w:rPr>
        <w:t>treatment</w:t>
      </w:r>
      <w:proofErr w:type="spellEnd"/>
      <w:r w:rsidR="001A069A" w:rsidRPr="00C12F9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1A069A" w:rsidRPr="00C12F9B">
        <w:rPr>
          <w:rFonts w:ascii="Times New Roman" w:hAnsi="Times New Roman" w:cs="Times New Roman"/>
          <w:b/>
          <w:bCs/>
          <w:color w:val="000000"/>
        </w:rPr>
        <w:t>with</w:t>
      </w:r>
      <w:proofErr w:type="spellEnd"/>
      <w:r w:rsidR="001A069A" w:rsidRPr="00C12F9B">
        <w:rPr>
          <w:rFonts w:ascii="Times New Roman" w:hAnsi="Times New Roman" w:cs="Times New Roman"/>
          <w:b/>
          <w:bCs/>
          <w:color w:val="000000"/>
        </w:rPr>
        <w:t xml:space="preserve"> 10 µM FTI</w:t>
      </w:r>
    </w:p>
    <w:p w14:paraId="7A8773DD" w14:textId="3A21FF36" w:rsidR="00A67872" w:rsidRPr="00C12F9B" w:rsidRDefault="001A069A" w:rsidP="00A6787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C12F9B">
        <w:rPr>
          <w:rFonts w:ascii="Times New Roman" w:hAnsi="Times New Roman" w:cs="Times New Roman"/>
          <w:color w:val="000000"/>
        </w:rPr>
        <w:t xml:space="preserve">SaOS-2 </w:t>
      </w:r>
      <w:proofErr w:type="spellStart"/>
      <w:r w:rsidRPr="00C12F9B">
        <w:rPr>
          <w:rFonts w:ascii="Times New Roman" w:hAnsi="Times New Roman" w:cs="Times New Roman"/>
          <w:color w:val="000000"/>
        </w:rPr>
        <w:t>cells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were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treated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with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10 µM </w:t>
      </w:r>
      <w:proofErr w:type="spellStart"/>
      <w:r w:rsidRPr="00C12F9B">
        <w:rPr>
          <w:rFonts w:ascii="Times New Roman" w:hAnsi="Times New Roman" w:cs="Times New Roman"/>
          <w:color w:val="000000"/>
        </w:rPr>
        <w:t>of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the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indicated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farnesyltransferase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inhibitor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for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96 </w:t>
      </w:r>
      <w:proofErr w:type="spellStart"/>
      <w:r w:rsidRPr="00C12F9B">
        <w:rPr>
          <w:rFonts w:ascii="Times New Roman" w:hAnsi="Times New Roman" w:cs="Times New Roman"/>
          <w:color w:val="000000"/>
        </w:rPr>
        <w:t>hours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C12F9B">
        <w:rPr>
          <w:rFonts w:ascii="Times New Roman" w:hAnsi="Times New Roman" w:cs="Times New Roman"/>
          <w:color w:val="000000"/>
        </w:rPr>
        <w:t>Cell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lysates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were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analyzed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by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r w:rsidR="00EF7836" w:rsidRPr="00C12F9B">
        <w:rPr>
          <w:rFonts w:ascii="Times New Roman" w:hAnsi="Times New Roman" w:cs="Times New Roman"/>
          <w:color w:val="000000"/>
        </w:rPr>
        <w:t xml:space="preserve">SDS-PAGE </w:t>
      </w:r>
      <w:proofErr w:type="spellStart"/>
      <w:r w:rsidR="00EF7836" w:rsidRPr="00C12F9B">
        <w:rPr>
          <w:rFonts w:ascii="Times New Roman" w:hAnsi="Times New Roman" w:cs="Times New Roman"/>
          <w:color w:val="000000"/>
        </w:rPr>
        <w:t>stained</w:t>
      </w:r>
      <w:proofErr w:type="spellEnd"/>
      <w:r w:rsidR="00EF7836"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F7836" w:rsidRPr="00C12F9B">
        <w:rPr>
          <w:rFonts w:ascii="Times New Roman" w:hAnsi="Times New Roman" w:cs="Times New Roman"/>
          <w:color w:val="000000"/>
        </w:rPr>
        <w:t>with</w:t>
      </w:r>
      <w:proofErr w:type="spellEnd"/>
      <w:r w:rsidR="00EF7836"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F7836" w:rsidRPr="00C12F9B">
        <w:rPr>
          <w:rFonts w:ascii="Times New Roman" w:hAnsi="Times New Roman" w:cs="Times New Roman"/>
          <w:color w:val="000000"/>
        </w:rPr>
        <w:t>coomassie</w:t>
      </w:r>
      <w:proofErr w:type="spellEnd"/>
      <w:r w:rsidR="00EF7836"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F7836" w:rsidRPr="00C12F9B">
        <w:rPr>
          <w:rFonts w:ascii="Times New Roman" w:hAnsi="Times New Roman" w:cs="Times New Roman"/>
          <w:color w:val="000000"/>
        </w:rPr>
        <w:t>blue</w:t>
      </w:r>
      <w:proofErr w:type="spellEnd"/>
      <w:r w:rsidR="00EF7836" w:rsidRPr="00C12F9B">
        <w:rPr>
          <w:rFonts w:ascii="Times New Roman" w:hAnsi="Times New Roman" w:cs="Times New Roman"/>
          <w:color w:val="000000"/>
        </w:rPr>
        <w:t>.</w:t>
      </w:r>
      <w:r w:rsidRPr="00C12F9B">
        <w:rPr>
          <w:rFonts w:ascii="Times New Roman" w:hAnsi="Times New Roman" w:cs="Times New Roman"/>
          <w:color w:val="000000"/>
        </w:rPr>
        <w:t xml:space="preserve"> The </w:t>
      </w:r>
      <w:proofErr w:type="spellStart"/>
      <w:r w:rsidRPr="00C12F9B">
        <w:rPr>
          <w:rFonts w:ascii="Times New Roman" w:hAnsi="Times New Roman" w:cs="Times New Roman"/>
          <w:color w:val="000000"/>
        </w:rPr>
        <w:t>figure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shows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representative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results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. M = Medium Group, OM = </w:t>
      </w:r>
      <w:proofErr w:type="spellStart"/>
      <w:r w:rsidRPr="00C12F9B">
        <w:rPr>
          <w:rFonts w:ascii="Times New Roman" w:hAnsi="Times New Roman" w:cs="Times New Roman"/>
          <w:color w:val="000000"/>
        </w:rPr>
        <w:t>Osteogenic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Medium, L </w:t>
      </w:r>
      <w:r w:rsidR="009E68FE" w:rsidRPr="00C12F9B">
        <w:rPr>
          <w:rFonts w:ascii="Times New Roman" w:hAnsi="Times New Roman" w:cs="Times New Roman"/>
          <w:color w:val="000000"/>
        </w:rPr>
        <w:t xml:space="preserve">(OM) </w:t>
      </w:r>
      <w:r w:rsidRPr="00C12F9B">
        <w:rPr>
          <w:rFonts w:ascii="Times New Roman" w:hAnsi="Times New Roman" w:cs="Times New Roman"/>
          <w:color w:val="000000"/>
        </w:rPr>
        <w:t xml:space="preserve">= Lonafarnib </w:t>
      </w:r>
      <w:proofErr w:type="spellStart"/>
      <w:r w:rsidRPr="00C12F9B">
        <w:rPr>
          <w:rFonts w:ascii="Times New Roman" w:hAnsi="Times New Roman" w:cs="Times New Roman"/>
          <w:color w:val="000000"/>
        </w:rPr>
        <w:t>treated</w:t>
      </w:r>
      <w:proofErr w:type="spellEnd"/>
      <w:r w:rsidR="009E68FE" w:rsidRPr="00C12F9B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="009E68FE" w:rsidRPr="00C12F9B">
        <w:rPr>
          <w:rFonts w:ascii="Times New Roman" w:hAnsi="Times New Roman" w:cs="Times New Roman"/>
          <w:color w:val="000000"/>
        </w:rPr>
        <w:t>osteogenic</w:t>
      </w:r>
      <w:proofErr w:type="spellEnd"/>
      <w:r w:rsidR="009E68FE" w:rsidRPr="00C12F9B">
        <w:rPr>
          <w:rFonts w:ascii="Times New Roman" w:hAnsi="Times New Roman" w:cs="Times New Roman"/>
          <w:color w:val="000000"/>
        </w:rPr>
        <w:t xml:space="preserve"> medium</w:t>
      </w:r>
      <w:r w:rsidRPr="00C12F9B">
        <w:rPr>
          <w:rFonts w:ascii="Times New Roman" w:hAnsi="Times New Roman" w:cs="Times New Roman"/>
          <w:color w:val="000000"/>
        </w:rPr>
        <w:t xml:space="preserve">, T </w:t>
      </w:r>
      <w:r w:rsidR="009E68FE" w:rsidRPr="00C12F9B">
        <w:rPr>
          <w:rFonts w:ascii="Times New Roman" w:hAnsi="Times New Roman" w:cs="Times New Roman"/>
          <w:color w:val="000000"/>
        </w:rPr>
        <w:t xml:space="preserve">(OM) </w:t>
      </w:r>
      <w:r w:rsidRPr="00C12F9B">
        <w:rPr>
          <w:rFonts w:ascii="Times New Roman" w:hAnsi="Times New Roman" w:cs="Times New Roman"/>
          <w:color w:val="000000"/>
        </w:rPr>
        <w:t xml:space="preserve">= Tipifarnib </w:t>
      </w:r>
      <w:proofErr w:type="spellStart"/>
      <w:r w:rsidRPr="00C12F9B">
        <w:rPr>
          <w:rFonts w:ascii="Times New Roman" w:hAnsi="Times New Roman" w:cs="Times New Roman"/>
          <w:color w:val="000000"/>
        </w:rPr>
        <w:t>treated</w:t>
      </w:r>
      <w:proofErr w:type="spellEnd"/>
      <w:r w:rsidR="009E68FE" w:rsidRPr="00C12F9B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="009E68FE" w:rsidRPr="00C12F9B">
        <w:rPr>
          <w:rFonts w:ascii="Times New Roman" w:hAnsi="Times New Roman" w:cs="Times New Roman"/>
          <w:color w:val="000000"/>
        </w:rPr>
        <w:t>osteogenic</w:t>
      </w:r>
      <w:proofErr w:type="spellEnd"/>
      <w:r w:rsidR="009E68FE" w:rsidRPr="00C12F9B">
        <w:rPr>
          <w:rFonts w:ascii="Times New Roman" w:hAnsi="Times New Roman" w:cs="Times New Roman"/>
          <w:color w:val="000000"/>
        </w:rPr>
        <w:t xml:space="preserve"> medium.</w:t>
      </w:r>
    </w:p>
    <w:p w14:paraId="571E8ABB" w14:textId="77777777" w:rsidR="001A069A" w:rsidRPr="00C12F9B" w:rsidRDefault="001A069A" w:rsidP="00A6787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B05FE6" w14:textId="23BA8D01" w:rsidR="00EF7836" w:rsidRPr="009E68FE" w:rsidRDefault="009E68FE" w:rsidP="00A67872">
      <w:pPr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68FE">
        <w:rPr>
          <w:rFonts w:ascii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 wp14:anchorId="46C02053" wp14:editId="7AEF3E73">
            <wp:extent cx="5756910" cy="6109476"/>
            <wp:effectExtent l="0" t="0" r="0" b="0"/>
            <wp:docPr id="1691848986" name="Grafik 1" descr="Ein Bild, das Text, Screenshot, parallel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48986" name="Grafik 1" descr="Ein Bild, das Text, Screenshot, parallel, Diagramm enthält.&#10;&#10;KI-generierte Inhalte können fehlerhaft sein."/>
                    <pic:cNvPicPr/>
                  </pic:nvPicPr>
                  <pic:blipFill rotWithShape="1">
                    <a:blip r:embed="rId7"/>
                    <a:srcRect t="3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109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DEE29" w14:textId="77777777" w:rsidR="009E68FE" w:rsidRDefault="009E68FE" w:rsidP="009E68FE">
      <w:pPr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4B66CD51" w14:textId="77777777" w:rsidR="009E68FE" w:rsidRPr="009E68FE" w:rsidRDefault="009E68FE" w:rsidP="009E68FE">
      <w:pPr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2814DAA9" w14:textId="77777777" w:rsidR="009E68FE" w:rsidRPr="00C12F9B" w:rsidRDefault="009E68FE" w:rsidP="009E68FE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C12F9B">
        <w:rPr>
          <w:rStyle w:val="Fett"/>
          <w:rFonts w:ascii="Times New Roman" w:hAnsi="Times New Roman" w:cs="Times New Roman"/>
          <w:color w:val="000000"/>
        </w:rPr>
        <w:t>FIGURE S3:</w:t>
      </w:r>
      <w:r w:rsidRPr="00C12F9B">
        <w:rPr>
          <w:rStyle w:val="apple-converted-space"/>
          <w:rFonts w:ascii="Times New Roman" w:hAnsi="Times New Roman" w:cs="Times New Roman"/>
          <w:color w:val="000000"/>
        </w:rPr>
        <w:t> 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Heatmap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of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relative 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emPAI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[%] in 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the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molecular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weight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range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of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66–72 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kDa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for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the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b/>
          <w:bCs/>
          <w:color w:val="000000"/>
        </w:rPr>
        <w:t>groups</w:t>
      </w:r>
      <w:proofErr w:type="spellEnd"/>
      <w:r w:rsidRPr="00C12F9B">
        <w:rPr>
          <w:rFonts w:ascii="Times New Roman" w:hAnsi="Times New Roman" w:cs="Times New Roman"/>
          <w:b/>
          <w:bCs/>
          <w:color w:val="000000"/>
        </w:rPr>
        <w:t xml:space="preserve"> Control, Lonafarnib, and Tipifarnib.</w:t>
      </w:r>
      <w:r w:rsidRPr="00C12F9B">
        <w:rPr>
          <w:rFonts w:ascii="Times New Roman" w:hAnsi="Times New Roman" w:cs="Times New Roman"/>
          <w:color w:val="000000"/>
        </w:rPr>
        <w:t xml:space="preserve"> </w:t>
      </w:r>
    </w:p>
    <w:p w14:paraId="6138DA30" w14:textId="59747DD8" w:rsidR="00EF7836" w:rsidRPr="00C12F9B" w:rsidRDefault="009E68FE" w:rsidP="009E68FE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C12F9B">
        <w:rPr>
          <w:rFonts w:ascii="Times New Roman" w:hAnsi="Times New Roman" w:cs="Times New Roman"/>
          <w:color w:val="000000"/>
        </w:rPr>
        <w:t>Shown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are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proteins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detected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in at least </w:t>
      </w:r>
      <w:proofErr w:type="spellStart"/>
      <w:r w:rsidRPr="00C12F9B">
        <w:rPr>
          <w:rFonts w:ascii="Times New Roman" w:hAnsi="Times New Roman" w:cs="Times New Roman"/>
          <w:color w:val="000000"/>
        </w:rPr>
        <w:t>one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of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the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treatment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C12F9B">
        <w:rPr>
          <w:rFonts w:ascii="Times New Roman" w:hAnsi="Times New Roman" w:cs="Times New Roman"/>
          <w:color w:val="000000"/>
        </w:rPr>
        <w:t>groups</w:t>
      </w:r>
      <w:proofErr w:type="spellEnd"/>
      <w:r w:rsidRPr="00C12F9B">
        <w:rPr>
          <w:rFonts w:ascii="Times New Roman" w:hAnsi="Times New Roman" w:cs="Times New Roman"/>
          <w:color w:val="000000"/>
        </w:rPr>
        <w:t>.</w:t>
      </w:r>
      <w:r w:rsidR="00E2674B" w:rsidRPr="00C12F9B">
        <w:rPr>
          <w:rFonts w:ascii="Times New Roman" w:hAnsi="Times New Roman" w:cs="Times New Roman"/>
          <w:color w:val="000000"/>
        </w:rPr>
        <w:t>.</w:t>
      </w:r>
      <w:proofErr w:type="gramEnd"/>
      <w:r w:rsidR="00E2674B" w:rsidRPr="00C12F9B">
        <w:rPr>
          <w:rFonts w:ascii="Times New Roman" w:hAnsi="Times New Roman" w:cs="Times New Roman"/>
          <w:color w:val="000000"/>
        </w:rPr>
        <w:t xml:space="preserve"> </w:t>
      </w:r>
      <w:r w:rsidRPr="00C12F9B">
        <w:rPr>
          <w:rFonts w:ascii="Times New Roman" w:hAnsi="Times New Roman" w:cs="Times New Roman"/>
          <w:color w:val="000000"/>
        </w:rPr>
        <w:t xml:space="preserve">Grey </w:t>
      </w:r>
      <w:proofErr w:type="spellStart"/>
      <w:r w:rsidRPr="00C12F9B">
        <w:rPr>
          <w:rFonts w:ascii="Times New Roman" w:hAnsi="Times New Roman" w:cs="Times New Roman"/>
          <w:color w:val="000000"/>
        </w:rPr>
        <w:t>boxes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indicate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undetected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proteins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. The </w:t>
      </w:r>
      <w:proofErr w:type="spellStart"/>
      <w:r w:rsidRPr="00C12F9B">
        <w:rPr>
          <w:rFonts w:ascii="Times New Roman" w:hAnsi="Times New Roman" w:cs="Times New Roman"/>
          <w:color w:val="000000"/>
        </w:rPr>
        <w:t>color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scale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ranges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from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low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(light </w:t>
      </w:r>
      <w:proofErr w:type="spellStart"/>
      <w:r w:rsidRPr="00C12F9B">
        <w:rPr>
          <w:rFonts w:ascii="Times New Roman" w:hAnsi="Times New Roman" w:cs="Times New Roman"/>
          <w:color w:val="000000"/>
        </w:rPr>
        <w:t>grey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C12F9B">
        <w:rPr>
          <w:rFonts w:ascii="Times New Roman" w:hAnsi="Times New Roman" w:cs="Times New Roman"/>
          <w:color w:val="000000"/>
        </w:rPr>
        <w:t>to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high (</w:t>
      </w:r>
      <w:proofErr w:type="spellStart"/>
      <w:r w:rsidRPr="00C12F9B">
        <w:rPr>
          <w:rFonts w:ascii="Times New Roman" w:hAnsi="Times New Roman" w:cs="Times New Roman"/>
          <w:color w:val="000000"/>
        </w:rPr>
        <w:t>green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) relative </w:t>
      </w:r>
      <w:proofErr w:type="spellStart"/>
      <w:r w:rsidRPr="00C12F9B">
        <w:rPr>
          <w:rFonts w:ascii="Times New Roman" w:hAnsi="Times New Roman" w:cs="Times New Roman"/>
          <w:color w:val="000000"/>
        </w:rPr>
        <w:t>abundance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12F9B">
        <w:rPr>
          <w:rFonts w:ascii="Times New Roman" w:hAnsi="Times New Roman" w:cs="Times New Roman"/>
          <w:color w:val="000000"/>
        </w:rPr>
        <w:t>normalized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to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the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total </w:t>
      </w:r>
      <w:proofErr w:type="spellStart"/>
      <w:r w:rsidRPr="00C12F9B">
        <w:rPr>
          <w:rFonts w:ascii="Times New Roman" w:hAnsi="Times New Roman" w:cs="Times New Roman"/>
          <w:color w:val="000000"/>
        </w:rPr>
        <w:t>proteome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of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each</w:t>
      </w:r>
      <w:proofErr w:type="spellEnd"/>
      <w:r w:rsidRPr="00C12F9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12F9B">
        <w:rPr>
          <w:rFonts w:ascii="Times New Roman" w:hAnsi="Times New Roman" w:cs="Times New Roman"/>
          <w:color w:val="000000"/>
        </w:rPr>
        <w:t>group</w:t>
      </w:r>
      <w:proofErr w:type="spellEnd"/>
      <w:r w:rsidRPr="00C12F9B">
        <w:rPr>
          <w:rFonts w:ascii="Times New Roman" w:hAnsi="Times New Roman" w:cs="Times New Roman"/>
          <w:color w:val="000000"/>
        </w:rPr>
        <w:t>.</w:t>
      </w:r>
    </w:p>
    <w:p w14:paraId="348EB797" w14:textId="6225F432" w:rsidR="00E2674B" w:rsidRPr="00C12F9B" w:rsidRDefault="00E2674B" w:rsidP="009E68FE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C12F9B">
        <w:rPr>
          <w:rFonts w:ascii="Times New Roman" w:hAnsi="Times New Roman" w:cs="Times New Roman"/>
          <w:color w:val="000000"/>
        </w:rPr>
        <w:t>C = Control, L = Lonafarnib, T = Tipifarnib</w:t>
      </w:r>
    </w:p>
    <w:p w14:paraId="53E33400" w14:textId="77777777" w:rsidR="009E68FE" w:rsidRDefault="009E68FE" w:rsidP="00A6787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6A2E91" w14:textId="77777777" w:rsidR="00AA56EB" w:rsidRPr="009E68FE" w:rsidRDefault="00AA56EB" w:rsidP="00A67872">
      <w:pPr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1BA4C985" w14:textId="1450C93E" w:rsidR="00A67872" w:rsidRPr="009E68FE" w:rsidRDefault="001A069A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E68FE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Table S1: </w:t>
      </w:r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Proteins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exclusively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detected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in </w:t>
      </w:r>
      <w:proofErr w:type="spellStart"/>
      <w:r w:rsidR="005426C0"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control</w:t>
      </w:r>
      <w:proofErr w:type="spellEnd"/>
      <w:r w:rsidR="005426C0"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="005426C0"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group</w:t>
      </w:r>
      <w:proofErr w:type="spellEnd"/>
    </w:p>
    <w:p w14:paraId="1E20DC57" w14:textId="6231FCEB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89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9"/>
      </w:tblGrid>
      <w:tr w:rsidR="00EF7836" w:rsidRPr="00EF7836" w14:paraId="7421A789" w14:textId="77777777" w:rsidTr="00EF7836">
        <w:trPr>
          <w:trHeight w:val="300"/>
        </w:trPr>
        <w:tc>
          <w:tcPr>
            <w:tcW w:w="89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bottom"/>
            <w:hideMark/>
          </w:tcPr>
          <w:p w14:paraId="5E54BE9E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  <w:t>Control</w:t>
            </w:r>
          </w:p>
        </w:tc>
      </w:tr>
      <w:tr w:rsidR="00EF7836" w:rsidRPr="00EF7836" w14:paraId="0D80AA78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25217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eukaryotic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translation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initiation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[Homo sapiens]</w:t>
            </w:r>
          </w:p>
        </w:tc>
      </w:tr>
      <w:tr w:rsidR="00EF7836" w:rsidRPr="00EF7836" w14:paraId="7279DCE7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7CD6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transmembrane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214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0AA0B0CA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1C8ED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probable ATP-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dependent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RNA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helicase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DDX6 [Homo sapiens]</w:t>
            </w:r>
          </w:p>
        </w:tc>
      </w:tr>
      <w:tr w:rsidR="00EF7836" w:rsidRPr="00EF7836" w14:paraId="25F8E2FB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F15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moesin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X2 [Homo sapiens]</w:t>
            </w:r>
          </w:p>
        </w:tc>
      </w:tr>
      <w:tr w:rsidR="00EF7836" w:rsidRPr="00EF7836" w14:paraId="26730ED0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288B4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eukaryotic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translation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initiation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F [Homo sapiens]</w:t>
            </w:r>
          </w:p>
        </w:tc>
      </w:tr>
      <w:tr w:rsidR="00EF7836" w:rsidRPr="00EF7836" w14:paraId="1242A11C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FF0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rho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GTPase-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activating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44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16BC7FC4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2B573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nuclear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receptor-binding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7F4DE9D1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45F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26S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proteasome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non-ATPase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regulatory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5CAE33FF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0FEAC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polypyrimidine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tract-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029505AA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B2E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mothers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against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decapentaplegic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homolog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67712B32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06F1A6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serine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--tRNA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ligase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cytoplasmic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53C0E901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0F5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ribosomal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S6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beta-1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62BC8863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B7A83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ABCF2-H2B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429C9DBA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325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asparagine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--tRNA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ligase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cytoplasmic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14048A68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5BC0E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zeta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2F6ECB99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708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leucine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zipper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putative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tumor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suppressor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4274D215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85720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heterogeneous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nuclear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ribonucleoprotein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D0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c [Homo sapiens]</w:t>
            </w:r>
          </w:p>
        </w:tc>
      </w:tr>
      <w:tr w:rsidR="00EF7836" w:rsidRPr="00EF7836" w14:paraId="6BBC048E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516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replication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70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kDa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DNA-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6C71A082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07AC8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alpha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30FE3713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9EA6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acetoacetyl-CoA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synthetase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6FDCAD77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93958B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adseverin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5A1CDED1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A25E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acetyl-coenzyme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synthetase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cytoplasmic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3CCBCAFE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9CDCB5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DNA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replication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licensing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MCM7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73303208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57CC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methylcrotonoyl-CoA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carboxylase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alpha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5A203FDF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FC3F9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extended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synaptotagmin-1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6EBFE725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F3ACF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ran GTPase-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activating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2BA49629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136F6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plastin-1 [Homo sapiens]</w:t>
            </w:r>
          </w:p>
        </w:tc>
      </w:tr>
      <w:tr w:rsidR="00EF7836" w:rsidRPr="00EF7836" w14:paraId="70541127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660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insulin-like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growth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mRNA-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[Homo sapiens]</w:t>
            </w:r>
          </w:p>
        </w:tc>
      </w:tr>
      <w:tr w:rsidR="00EF7836" w:rsidRPr="00EF7836" w14:paraId="2BE89DD6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22F39C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septin-7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7AB54E66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DF6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tumor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necrosis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alpha-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induced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089FC122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8D87CF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myc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box-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dependent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interacting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8 [Homo sapiens]</w:t>
            </w:r>
          </w:p>
        </w:tc>
      </w:tr>
      <w:tr w:rsidR="00EF7836" w:rsidRPr="00EF7836" w14:paraId="4874D86C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D9E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heat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shock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HSP 90-alpha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1543EF44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9F8F2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target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of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Myb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01D57F18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AF3C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threonine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--tRNA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ligase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1,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cytoplasmic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2DD38A02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797D94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histone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deacetylase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004D36F0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4712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arginine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N-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methyltransferase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5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3D56AA61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414DE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ATP-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dependent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DNA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helicase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Q1 [Homo sapiens]</w:t>
            </w:r>
          </w:p>
        </w:tc>
      </w:tr>
      <w:tr w:rsidR="00EF7836" w:rsidRPr="00EF7836" w14:paraId="7E5C4C48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1F15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eukaryotic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translation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initiation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 [Homo sapiens]</w:t>
            </w:r>
          </w:p>
        </w:tc>
      </w:tr>
      <w:tr w:rsidR="00EF7836" w:rsidRPr="00EF7836" w14:paraId="06E784D9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E7565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heterogeneous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nuclear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ribonucleoprotein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K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05F979E6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326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calcium-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mitochondrial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carrier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Aralar1 [Homo sapiens]</w:t>
            </w:r>
          </w:p>
        </w:tc>
      </w:tr>
      <w:tr w:rsidR="00EF7836" w:rsidRPr="00EF7836" w14:paraId="23711171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C62B1F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adenylate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isoenzyme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5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57C879C4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D2F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SNW domain-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X1 [Homo sapiens]</w:t>
            </w:r>
          </w:p>
        </w:tc>
      </w:tr>
      <w:tr w:rsidR="00EF7836" w:rsidRPr="00EF7836" w14:paraId="72DC2A90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F42FD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transmembrane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119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25233EC2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BFE4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lastRenderedPageBreak/>
              <w:t>acyl-coenzyme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thioesterase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8 [Homo sapiens]</w:t>
            </w:r>
          </w:p>
        </w:tc>
      </w:tr>
      <w:tr w:rsidR="00EF7836" w:rsidRPr="00EF7836" w14:paraId="1F9158D6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2B636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kinesin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light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60C666D4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9CB3B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RAS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activator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like-3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2E18439D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63CF66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plasminogen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activator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inhibitor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RNA-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 [Homo sapiens]</w:t>
            </w:r>
          </w:p>
        </w:tc>
      </w:tr>
      <w:tr w:rsidR="00EF7836" w:rsidRPr="00EF7836" w14:paraId="7218215A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A36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abl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interactor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62972B90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C45FA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tubulin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alpha-1B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2FC21004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2A9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lymphoid-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restricted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membrane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21EB150D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ED3A8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U1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small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nuclear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ribonucleoprotein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70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kDa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7A527C57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5C8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ubiquitin-associated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2-like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41ABC163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78FDC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spliceosome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RNA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helicase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DDX39B [Homo sapiens]</w:t>
            </w:r>
          </w:p>
        </w:tc>
      </w:tr>
      <w:tr w:rsidR="00EF7836" w:rsidRPr="00EF7836" w14:paraId="6980CF8E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B87F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ubiquilin-1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67F4248B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A7585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AP-2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mu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31BE5446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D1C6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bifunctional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3'-phosphoadenosine 5'-phosphosulfate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synthase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2720C10D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B3D5DF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serine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/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threonine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-protein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0666DD5A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ADEEC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eukaryotic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initiation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4A-II [Homo sapiens]</w:t>
            </w:r>
          </w:p>
        </w:tc>
      </w:tr>
      <w:tr w:rsidR="00EF7836" w:rsidRPr="00EF7836" w14:paraId="3307CE9F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46827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LSM14 homolog 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 [Homo sapiens]</w:t>
            </w:r>
          </w:p>
        </w:tc>
      </w:tr>
      <w:tr w:rsidR="00EF7836" w:rsidRPr="00EF7836" w14:paraId="6D72D29A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76D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galectin-3-binding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3006DB37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06415F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calpain-1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catalytic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39FADE5F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092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myc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proto-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oncogene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5675817B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31B83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F-box/LRR-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repeat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18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7B14FE34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218C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TOM1-like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 [Homo sapiens]</w:t>
            </w:r>
          </w:p>
        </w:tc>
      </w:tr>
      <w:tr w:rsidR="00EF7836" w:rsidRPr="00EF7836" w14:paraId="2AEFEC6B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6904F4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alpha-1,2-mannosyltransferase ALG9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275BD9FC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8E6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calnexin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19B538F4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C65B9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deoxynucleoside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triphosphate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triphosphohydrolase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SAMHD1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116491E5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B4D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nascent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polypeptide-associated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alpha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 [Homo sapiens]</w:t>
            </w:r>
          </w:p>
        </w:tc>
      </w:tr>
      <w:tr w:rsidR="00EF7836" w:rsidRPr="00EF7836" w14:paraId="0EEF1B1A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3DC65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protocadherin-19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4E66C3E7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74F6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peroxisomal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membrane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PEX14 [Homo sapiens]</w:t>
            </w:r>
          </w:p>
        </w:tc>
      </w:tr>
      <w:tr w:rsidR="00EF7836" w:rsidRPr="00EF7836" w14:paraId="726D267D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765A25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DNA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replication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licensing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MCM5 [Homo sapiens]</w:t>
            </w:r>
          </w:p>
        </w:tc>
      </w:tr>
      <w:tr w:rsidR="00EF7836" w:rsidRPr="00EF7836" w14:paraId="7039F448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7C9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X-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ray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repair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cross-complementing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5 [Homo sapiens]</w:t>
            </w:r>
          </w:p>
        </w:tc>
      </w:tr>
      <w:tr w:rsidR="00EF7836" w:rsidRPr="00EF7836" w14:paraId="6C937A46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5D690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heterogeneous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nuclear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ribonucleoprotein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R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13E4E4F3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C0F2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HEAT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repeat-containing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7EA7BBC8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FFA72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ubiquitin-40S ribosomal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S27a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23A313F8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D5BB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Y-box-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71133BB7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41CAF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methionine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aminopeptidase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77B4C3AF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D63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eukaryotic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translation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initiation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G [Homo sapiens]</w:t>
            </w:r>
          </w:p>
        </w:tc>
      </w:tr>
      <w:tr w:rsidR="00EF7836" w:rsidRPr="00EF7836" w14:paraId="37CA5F38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C40A4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iporin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2C35A5B8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A7B4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eukaryotic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translation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initiation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61FF3493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234AF4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transitional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endoplasmic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reticulum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ATPase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4FC57553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0E59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ras GTPase-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activating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-like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IQGAP2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6BFADD67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32E15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upstream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element-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0CF0FF10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B7B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ATP-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dependent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6-phosphofructokinase,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muscle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type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0668B62B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75CDE6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glycylpeptide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N-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tetradecanoyltransferase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679F58B2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394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xaa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-Pro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dipeptidase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7ECFE865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1A80E6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abl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interactor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c [Homo sapiens]</w:t>
            </w:r>
          </w:p>
        </w:tc>
      </w:tr>
      <w:tr w:rsidR="00EF7836" w:rsidRPr="00EF7836" w14:paraId="466382AF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59A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CTP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synthase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7D869553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9948B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interferon-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induced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, double-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stranded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RNA-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activated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4E3FB1D7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881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transcription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Sp7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3296BB20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9671C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lastRenderedPageBreak/>
              <w:t>pre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-mRNA-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splicing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ATP-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dependent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RNA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helicase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DHX15 [Homo sapiens]</w:t>
            </w:r>
          </w:p>
        </w:tc>
      </w:tr>
      <w:tr w:rsidR="00EF7836" w:rsidRPr="00EF7836" w14:paraId="1495A918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958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elongation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1C577CC4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84C3C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tubulin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beta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155773DE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2C04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fragile X mental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retardation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syndrome-related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6B618917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04BA0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long-chain-fatty-acid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--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ligase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65B0A983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51C70" w14:textId="515981D6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HLA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class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I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histocompatibility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antigen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alpha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</w:t>
            </w:r>
            <w:r w:rsidRPr="009E68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23F909E2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63E29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heterogeneous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nuclear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ribonucleoprotein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3AC5A3A1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F81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adenylyl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cyclase-associated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1FFD1721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233034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THUMP domain-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[Homo sapiens]</w:t>
            </w:r>
          </w:p>
        </w:tc>
      </w:tr>
      <w:tr w:rsidR="00EF7836" w:rsidRPr="00EF7836" w14:paraId="332A1F33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177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threonine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--tRNA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ligase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6244642C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FBC1B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gelsolin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 [Homo sapiens]</w:t>
            </w:r>
          </w:p>
        </w:tc>
      </w:tr>
      <w:tr w:rsidR="00EF7836" w:rsidRPr="00EF7836" w14:paraId="1823E353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D734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WD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repeat-containing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7E9E9FC2" w14:textId="77777777" w:rsidTr="00EF7836">
        <w:trPr>
          <w:trHeight w:val="300"/>
        </w:trPr>
        <w:tc>
          <w:tcPr>
            <w:tcW w:w="8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3D49D2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ubiquitin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-like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modifier-activating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enzyme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</w:tbl>
    <w:p w14:paraId="12BEF4BF" w14:textId="77777777" w:rsidR="00EF7836" w:rsidRPr="009E68FE" w:rsidRDefault="00EF7836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F6621D1" w14:textId="77777777" w:rsidR="00EF7836" w:rsidRPr="009E68FE" w:rsidRDefault="00EF7836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60F8F7F" w14:textId="77777777" w:rsidR="00EF7836" w:rsidRPr="009E68FE" w:rsidRDefault="00EF7836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6DCB775" w14:textId="77777777" w:rsidR="00EF7836" w:rsidRPr="009E68FE" w:rsidRDefault="00EF7836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AEA7E8B" w14:textId="77777777" w:rsidR="00EF7836" w:rsidRPr="009E68FE" w:rsidRDefault="00EF7836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31B397C" w14:textId="7401105D" w:rsidR="005426C0" w:rsidRPr="009E68FE" w:rsidRDefault="005426C0" w:rsidP="005426C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E68FE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S2: </w:t>
      </w:r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Proteins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exclusively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detected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in Lonafarnib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group</w:t>
      </w:r>
      <w:proofErr w:type="spellEnd"/>
    </w:p>
    <w:p w14:paraId="559B2376" w14:textId="77777777" w:rsidR="00EF7836" w:rsidRPr="009E68FE" w:rsidRDefault="00EF7836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EF7836" w:rsidRPr="00EF7836" w14:paraId="22616A4F" w14:textId="77777777" w:rsidTr="00EF7836">
        <w:trPr>
          <w:trHeight w:val="300"/>
        </w:trPr>
        <w:tc>
          <w:tcPr>
            <w:tcW w:w="9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bottom"/>
            <w:hideMark/>
          </w:tcPr>
          <w:p w14:paraId="14F1FC1C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  <w:t>Lonafarnib</w:t>
            </w:r>
          </w:p>
        </w:tc>
      </w:tr>
      <w:tr w:rsidR="00EF7836" w:rsidRPr="00EF7836" w14:paraId="1723CCED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380BA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60S ribosomal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L29 [Homo sapiens]</w:t>
            </w:r>
          </w:p>
        </w:tc>
      </w:tr>
      <w:tr w:rsidR="00EF7836" w:rsidRPr="00EF7836" w14:paraId="74C96F0F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6FF8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GATOR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WDR59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X3 [Homo sapiens]</w:t>
            </w:r>
          </w:p>
        </w:tc>
      </w:tr>
      <w:tr w:rsidR="00EF7836" w:rsidRPr="00EF7836" w14:paraId="68FA7251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B676D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keratin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type II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cuticular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Hb1 [Homo sapiens]</w:t>
            </w:r>
          </w:p>
        </w:tc>
      </w:tr>
      <w:tr w:rsidR="00EF7836" w:rsidRPr="00EF7836" w14:paraId="0E603582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87A2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serine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/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threonine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-protein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phosphatase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2A 56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kDa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regulatory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delta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1BAFB787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F1860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40S ribosomal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S3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595A668A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0689F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60S ribosomal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L19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714A70C3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1CA09C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phosphatase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regulatory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3A [Homo sapiens]</w:t>
            </w:r>
          </w:p>
        </w:tc>
      </w:tr>
      <w:tr w:rsidR="00EF7836" w:rsidRPr="00EF7836" w14:paraId="34762E55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DED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28S ribosomal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S31, mitochondrial [Homo sapiens]</w:t>
            </w:r>
          </w:p>
        </w:tc>
      </w:tr>
      <w:tr w:rsidR="00EF7836" w:rsidRPr="00EF7836" w14:paraId="01332F22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DC444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vacuole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membrane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61631448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E3B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keratin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type II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cytoskeletal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6B [Homo sapiens]</w:t>
            </w:r>
          </w:p>
        </w:tc>
      </w:tr>
      <w:tr w:rsidR="00EF7836" w:rsidRPr="00EF7836" w14:paraId="7F4BCF1A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0DF3B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mannosyl-oligosaccharide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1,2-alpha-mannosidase IA [Homo sapiens]</w:t>
            </w:r>
          </w:p>
        </w:tc>
      </w:tr>
      <w:tr w:rsidR="00EF7836" w:rsidRPr="00EF7836" w14:paraId="4F293842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22E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bromodomain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and WD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repeat-containing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X5 [Homo sapiens]</w:t>
            </w:r>
          </w:p>
        </w:tc>
      </w:tr>
      <w:tr w:rsidR="00EF7836" w:rsidRPr="00EF7836" w14:paraId="31C1529F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60203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keratin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type I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cytoskeletal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14 [Homo sapiens]</w:t>
            </w:r>
          </w:p>
        </w:tc>
      </w:tr>
      <w:tr w:rsidR="00EF7836" w:rsidRPr="00EF7836" w14:paraId="61CE5CBC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79D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60S ribosomal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L7a [Homo sapiens]</w:t>
            </w:r>
          </w:p>
        </w:tc>
      </w:tr>
      <w:tr w:rsidR="00EF7836" w:rsidRPr="00EF7836" w14:paraId="5D3647B1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C88F82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DNA-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directed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RNA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polymerases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I and III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RPAC1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0AF69DC6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268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surfeit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locus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121FC6BC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0F5AEB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ATPase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family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AAA domain-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761B2121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DA35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keratin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type I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cytoskeletal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16 [Homo sapiens]</w:t>
            </w:r>
          </w:p>
        </w:tc>
      </w:tr>
      <w:tr w:rsidR="00EF7836" w:rsidRPr="00EF7836" w14:paraId="7D14F233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D2F53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transmembrane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109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39ACA9AB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7E7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stromal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interaction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molecule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082F2142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F5EA6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tropomodulin-1 [Homo sapiens]</w:t>
            </w:r>
          </w:p>
        </w:tc>
      </w:tr>
      <w:tr w:rsidR="00EF7836" w:rsidRPr="00EF7836" w14:paraId="2188B56E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834C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strawberry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notch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homolog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1A0A036F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A506FE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DEP domain-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EF7836" w:rsidRPr="00EF7836" w14:paraId="6647BAD1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85E8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lastRenderedPageBreak/>
              <w:t>golgin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subfamily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member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16FD7789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D6E43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superoxide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dismutase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], mitochondrial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5B18C872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71A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glutamate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receptor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ionotropic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kainate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5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X7 [Homo sapiens]</w:t>
            </w:r>
          </w:p>
        </w:tc>
      </w:tr>
      <w:tr w:rsidR="00EF7836" w:rsidRPr="00EF7836" w14:paraId="73A9A676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CEAC02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protocadherin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6886C009" w14:textId="77777777" w:rsidTr="00EF7836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DF9F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V-type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ATPase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</w:tbl>
    <w:p w14:paraId="0B5D314F" w14:textId="77777777" w:rsidR="00EF7836" w:rsidRPr="009E68FE" w:rsidRDefault="00EF7836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E1FFD2F" w14:textId="77777777" w:rsidR="00EF7836" w:rsidRPr="009E68FE" w:rsidRDefault="00EF7836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4933EEC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76895B4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23E0190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7DDA709" w14:textId="604830AC" w:rsidR="005426C0" w:rsidRPr="009E68FE" w:rsidRDefault="005426C0" w:rsidP="005426C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E68FE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S3: </w:t>
      </w:r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Proteins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exclusively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detected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in Tipifarnib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group</w:t>
      </w:r>
      <w:proofErr w:type="spellEnd"/>
    </w:p>
    <w:p w14:paraId="4A85EE04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7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</w:tblGrid>
      <w:tr w:rsidR="00EF7836" w:rsidRPr="00EF7836" w14:paraId="07815E5B" w14:textId="77777777" w:rsidTr="00EF7836">
        <w:trPr>
          <w:trHeight w:val="300"/>
        </w:trPr>
        <w:tc>
          <w:tcPr>
            <w:tcW w:w="7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bottom"/>
            <w:hideMark/>
          </w:tcPr>
          <w:p w14:paraId="2BCD8C05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  <w:t>Tipifarnib</w:t>
            </w:r>
          </w:p>
        </w:tc>
      </w:tr>
      <w:tr w:rsidR="00EF7836" w:rsidRPr="00EF7836" w14:paraId="672451C8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0D87E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myosin-4 [Homo sapiens]</w:t>
            </w:r>
          </w:p>
        </w:tc>
      </w:tr>
      <w:tr w:rsidR="00EF7836" w:rsidRPr="00EF7836" w14:paraId="12F65119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58D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ras-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related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Rab-34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X1 [Homo sapiens]</w:t>
            </w:r>
          </w:p>
        </w:tc>
      </w:tr>
      <w:tr w:rsidR="00EF7836" w:rsidRPr="00EF7836" w14:paraId="1122959E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91F9A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cyclin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-J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X5 [Homo sapiens]</w:t>
            </w:r>
          </w:p>
        </w:tc>
      </w:tr>
      <w:tr w:rsidR="00EF7836" w:rsidRPr="00EF7836" w14:paraId="084857F6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991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homeobox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Hox-D9 [Homo sapiens]</w:t>
            </w:r>
          </w:p>
        </w:tc>
      </w:tr>
      <w:tr w:rsidR="00EF7836" w:rsidRPr="00EF7836" w14:paraId="27C9E3D6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631FD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vacuolar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sorting-associated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26A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47B3B660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42F7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synaptotagmin-7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[Homo sapiens]</w:t>
            </w:r>
          </w:p>
        </w:tc>
      </w:tr>
      <w:tr w:rsidR="00EF7836" w:rsidRPr="00EF7836" w14:paraId="44445AF1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68670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convertase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subtilisin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/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kexin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type 4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X12 [Homo sapiens]</w:t>
            </w:r>
          </w:p>
        </w:tc>
      </w:tr>
      <w:tr w:rsidR="00EF7836" w:rsidRPr="00EF7836" w14:paraId="78CE5A6D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B7A1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mitochondrial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inner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membrane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OXA1L [Homo sapiens]</w:t>
            </w:r>
          </w:p>
        </w:tc>
      </w:tr>
      <w:tr w:rsidR="00EF7836" w:rsidRPr="00EF7836" w14:paraId="257B3128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6FF79E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thioredoxin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domain-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5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294F48B3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8D53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sorbin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and SH3 domain-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6 [Homo sapiens]</w:t>
            </w:r>
          </w:p>
        </w:tc>
      </w:tr>
      <w:tr w:rsidR="00EF7836" w:rsidRPr="00EF7836" w14:paraId="087C3460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A4C09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ATPase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family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AAA domain-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2054E96C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F51C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KRI1 homolog [Homo sapiens]</w:t>
            </w:r>
          </w:p>
        </w:tc>
      </w:tr>
      <w:tr w:rsidR="00EF7836" w:rsidRPr="00EF7836" w14:paraId="2ACD812A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8B9B3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tetraspanin-3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5B7086DF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045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FAM110D [Homo sapiens]</w:t>
            </w:r>
          </w:p>
        </w:tc>
      </w:tr>
      <w:tr w:rsidR="00EF7836" w:rsidRPr="00EF7836" w14:paraId="35C2342C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F3103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dynein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regulatory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352F1958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512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dystrophin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Dp427c [Homo sapiens]</w:t>
            </w:r>
          </w:p>
        </w:tc>
      </w:tr>
      <w:tr w:rsidR="00EF7836" w:rsidRPr="00EF7836" w14:paraId="7D615425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EC1152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CD99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antigen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2BD02939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1C16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lactadherin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46A5DD5F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CA3025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40S ribosomal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4AEEB678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6EEF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coagulation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V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62AE9288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DAE5CC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limbic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system-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associated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membrane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32DEAFDE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59E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DISP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LRCH3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X4 [Homo sapiens]</w:t>
            </w:r>
          </w:p>
        </w:tc>
      </w:tr>
      <w:tr w:rsidR="00EF7836" w:rsidRPr="00EF7836" w14:paraId="389345CB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0D982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ubiquilin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-like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08607683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61FA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NGFI-A-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EF7836" w:rsidRPr="00EF7836" w14:paraId="1552BB5A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AF2606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centrosome-associated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350 [Homo sapiens]</w:t>
            </w:r>
          </w:p>
        </w:tc>
      </w:tr>
      <w:tr w:rsidR="00EF7836" w:rsidRPr="00EF7836" w14:paraId="31A2FFA7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3940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translocon-associated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alpha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251B3E06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36745F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butyrophilin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subfamily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member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78EA142D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3A08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ATP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synthase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beta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0D126155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15094B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heterogeneous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nuclear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ribonucleoprotein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Q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EF7836" w:rsidRPr="00EF7836" w14:paraId="70E60C7E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C09D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beta-2-glycoprotein 1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EF7836" w:rsidRPr="00EF7836" w14:paraId="1D193A7E" w14:textId="77777777" w:rsidTr="00EF7836">
        <w:trPr>
          <w:trHeight w:val="300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7A2639" w14:textId="77777777" w:rsidR="00EF7836" w:rsidRPr="00EF7836" w:rsidRDefault="00EF7836" w:rsidP="00EF78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prosaposin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</w:t>
            </w:r>
            <w:proofErr w:type="spellStart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EF7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</w:tbl>
    <w:p w14:paraId="097E079E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59F9383" w14:textId="0E7E0F21" w:rsidR="005426C0" w:rsidRPr="009E68FE" w:rsidRDefault="005426C0" w:rsidP="005426C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E68FE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Table S4: </w:t>
      </w:r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Proteins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exclusively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detected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in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control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&amp; Lonafarnib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groups</w:t>
      </w:r>
      <w:proofErr w:type="spellEnd"/>
    </w:p>
    <w:p w14:paraId="0EB01EF0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5426C0" w:rsidRPr="005426C0" w14:paraId="2EDCD24A" w14:textId="77777777" w:rsidTr="005426C0">
        <w:trPr>
          <w:trHeight w:val="300"/>
        </w:trPr>
        <w:tc>
          <w:tcPr>
            <w:tcW w:w="9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bottom"/>
            <w:hideMark/>
          </w:tcPr>
          <w:p w14:paraId="66503A6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  <w:t>Control &amp; Lonafarnib</w:t>
            </w:r>
          </w:p>
        </w:tc>
      </w:tr>
      <w:tr w:rsidR="005426C0" w:rsidRPr="005426C0" w14:paraId="7F72CD8F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7C310E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cleavage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and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polyadenylation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specificity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7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57817F0E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E13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eta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3AB7573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F42836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pyruvate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PKM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702642B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9AA4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non-POU domain-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octamer-binding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6DFC12A9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D9D63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mini-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chromosome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maintenance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complex-binding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067157FB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C1F2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proteasomal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ubiquitin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receptor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ADRM1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17635CA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48DD6C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cytospin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-B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[Homo sapiens]</w:t>
            </w:r>
          </w:p>
        </w:tc>
      </w:tr>
      <w:tr w:rsidR="005426C0" w:rsidRPr="005426C0" w14:paraId="5E5D5760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C25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60S ribosomal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L5 [Homo sapiens]</w:t>
            </w:r>
          </w:p>
        </w:tc>
      </w:tr>
      <w:tr w:rsidR="005426C0" w:rsidRPr="005426C0" w14:paraId="68E6943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EDDA90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heterogeneous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nuclear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ribonucleoprotein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Q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[Homo sapiens]</w:t>
            </w:r>
          </w:p>
        </w:tc>
      </w:tr>
      <w:tr w:rsidR="005426C0" w:rsidRPr="005426C0" w14:paraId="398251E1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BE66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dynamin-1-like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[Homo sapiens]</w:t>
            </w:r>
          </w:p>
        </w:tc>
      </w:tr>
      <w:tr w:rsidR="005426C0" w:rsidRPr="005426C0" w14:paraId="3186FBDE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8C041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septin-9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c [Homo sapiens]</w:t>
            </w:r>
          </w:p>
        </w:tc>
      </w:tr>
      <w:tr w:rsidR="005426C0" w:rsidRPr="005426C0" w14:paraId="22D8037F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4EFD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tyrosine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-protein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phosphatase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non-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receptor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type 11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4312AB19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0AF2D5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E3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ubiquitin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/ISG15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ligase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TRIM25 [Homo sapiens]</w:t>
            </w:r>
          </w:p>
        </w:tc>
      </w:tr>
      <w:tr w:rsidR="005426C0" w:rsidRPr="005426C0" w14:paraId="6C83B7DB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B02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heat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shock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HSP 90-beta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3D869E32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312C8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endoplasmin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BECC61D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CBDD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autophagy-related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16-1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5DC88F00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78FE82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negative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elongation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 [Homo sapiens]</w:t>
            </w:r>
          </w:p>
        </w:tc>
      </w:tr>
      <w:tr w:rsidR="005426C0" w:rsidRPr="005426C0" w14:paraId="3F3841D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E1A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glucosidase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beta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3EF74C2B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421A49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bifunctional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UDP-N-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acetylglucosamine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2-epimerase/N-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acetylmannosamine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0630240B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EBC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serine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/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threonine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-protein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Nek5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X4 [Homo sapiens]</w:t>
            </w:r>
          </w:p>
        </w:tc>
      </w:tr>
      <w:tr w:rsidR="005426C0" w:rsidRPr="005426C0" w14:paraId="51871CA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E3642D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nuclear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autoantigenic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sperm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50E90DD2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7638B6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hepatoma-derived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growth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</w:tbl>
    <w:p w14:paraId="43654674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E71AD7F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A7CBFAA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3925574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05FB6C0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2BF68A5" w14:textId="50FCD4D7" w:rsidR="005426C0" w:rsidRPr="009E68FE" w:rsidRDefault="005426C0" w:rsidP="005426C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E68FE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S5: </w:t>
      </w:r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Proteins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exclusively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detected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in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control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&amp; Tipifarnib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groups</w:t>
      </w:r>
      <w:proofErr w:type="spellEnd"/>
    </w:p>
    <w:p w14:paraId="70F2193F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7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0"/>
      </w:tblGrid>
      <w:tr w:rsidR="005426C0" w:rsidRPr="005426C0" w14:paraId="57EC395E" w14:textId="77777777" w:rsidTr="005426C0">
        <w:trPr>
          <w:trHeight w:val="300"/>
        </w:trPr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bottom"/>
            <w:hideMark/>
          </w:tcPr>
          <w:p w14:paraId="7BBE8B20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  <w:t>Control &amp; Tipifarnib</w:t>
            </w:r>
          </w:p>
        </w:tc>
      </w:tr>
      <w:tr w:rsidR="005426C0" w:rsidRPr="005426C0" w14:paraId="6BAF70CD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61B6D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piccolo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1674ACE1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527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ankyrin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repeat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and SAM domain-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1A [Homo sapiens]</w:t>
            </w:r>
          </w:p>
        </w:tc>
      </w:tr>
      <w:tr w:rsidR="005426C0" w:rsidRPr="005426C0" w14:paraId="773A1CD9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18E5F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testis-specific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Y-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encoded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TSPY-S [Homo sapiens]</w:t>
            </w:r>
          </w:p>
        </w:tc>
      </w:tr>
      <w:tr w:rsidR="005426C0" w:rsidRPr="005426C0" w14:paraId="2290643B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A9E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fibroblast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growth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factor-binding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7ECDF582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61E654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phosphoglycerate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32CAA23A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89FE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mucin-19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7A944E72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BE5374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annexin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A6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5A513CE8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6C4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integrin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alpha-4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34059783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9A6AF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chymotrypsin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-like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elastase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family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member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68F0D84E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4F16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lanosterol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synthase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770227E0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A715F4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immunoglobulin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superfamily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member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8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2ED2417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AE5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lastRenderedPageBreak/>
              <w:t>prolyl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endopeptidase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EE36DDD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8E29B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vesicle-fusing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ATPase [Homo sapiens]</w:t>
            </w:r>
          </w:p>
        </w:tc>
      </w:tr>
      <w:tr w:rsidR="005426C0" w:rsidRPr="005426C0" w14:paraId="310CE177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5E9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spectrin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beta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, non-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erythrocytic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63E7E88F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3254B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prolyl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4-hydroxylase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alpha-1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4F6BA8B0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A31E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apoptosis-inducing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AIF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7B01AEDB" w14:textId="77777777" w:rsidTr="005426C0">
        <w:trPr>
          <w:trHeight w:val="300"/>
        </w:trPr>
        <w:tc>
          <w:tcPr>
            <w:tcW w:w="7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0334C44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phosphoglucomutase-2 [Homo sapiens]</w:t>
            </w:r>
          </w:p>
        </w:tc>
      </w:tr>
    </w:tbl>
    <w:p w14:paraId="6620DA5B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5492D8E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2F33775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81A3BD3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EC14098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5AC3D66" w14:textId="33013937" w:rsidR="005426C0" w:rsidRPr="009E68FE" w:rsidRDefault="005426C0" w:rsidP="005426C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E68FE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S6: </w:t>
      </w:r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Proteins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exclusively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detected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in Lonafarnib &amp; Tipifarnib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groups</w:t>
      </w:r>
      <w:proofErr w:type="spellEnd"/>
    </w:p>
    <w:p w14:paraId="51FBD877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5426C0" w:rsidRPr="005426C0" w14:paraId="6800C724" w14:textId="77777777" w:rsidTr="005426C0">
        <w:trPr>
          <w:trHeight w:val="300"/>
        </w:trPr>
        <w:tc>
          <w:tcPr>
            <w:tcW w:w="9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bottom"/>
            <w:hideMark/>
          </w:tcPr>
          <w:p w14:paraId="1226726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  <w:t>Lonafarnib &amp; Tipifarnib</w:t>
            </w:r>
          </w:p>
        </w:tc>
      </w:tr>
      <w:tr w:rsidR="005426C0" w:rsidRPr="005426C0" w14:paraId="5DED071D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E4A07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mitofusin-2 [Homo sapiens]</w:t>
            </w:r>
          </w:p>
        </w:tc>
      </w:tr>
      <w:tr w:rsidR="005426C0" w:rsidRPr="005426C0" w14:paraId="77CEDDAF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D679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secretory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carrier-associated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membrane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77442BBF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1B7AD5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ephrin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type-A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receptor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319475E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F2D95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insulin-like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growth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mRNA-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3F694E86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7B474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calcium-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carrier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Aralar2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10A4770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6303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acetylgalactosaminyltransferase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7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515A933F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7771E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sodium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/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potassium-transporting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ATPase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beta-1 [Homo sapiens]</w:t>
            </w:r>
          </w:p>
        </w:tc>
      </w:tr>
      <w:tr w:rsidR="005426C0" w:rsidRPr="005426C0" w14:paraId="2FD03C7D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C549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inaD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-like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3030C928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AD5F60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histone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H1.5 [Homo sapiens]</w:t>
            </w:r>
          </w:p>
        </w:tc>
      </w:tr>
      <w:tr w:rsidR="005426C0" w:rsidRPr="005426C0" w14:paraId="0CD64CC9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1D0D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beta-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glucuronidase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52CD7498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4C6BB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dihydrolipoyllysine-residue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succinyltransferase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component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of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2-oxoglutarate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dehydrogenase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7EA4049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C3A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keratin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type II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cytoskeletal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5 [Homo sapiens]</w:t>
            </w:r>
          </w:p>
        </w:tc>
      </w:tr>
      <w:tr w:rsidR="005426C0" w:rsidRPr="005426C0" w14:paraId="2BCDD90B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507CB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HLA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class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I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histocompatibility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antigen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C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alpha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578D508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C3D0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keratin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type II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cytoskeletal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epidermal [Homo sapiens]</w:t>
            </w:r>
          </w:p>
        </w:tc>
      </w:tr>
      <w:tr w:rsidR="005426C0" w:rsidRPr="005426C0" w14:paraId="3348734D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579DA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NADPH--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cytochrome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P450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reductase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1E808AE0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241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large neutral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amino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acids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transporter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small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2BA85F6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5C800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tubulin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alpha-4A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2E2CD1FD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3B4C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tubulin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beta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 [Homo sapiens]</w:t>
            </w:r>
          </w:p>
        </w:tc>
      </w:tr>
      <w:tr w:rsidR="005426C0" w:rsidRPr="005426C0" w14:paraId="4AD3156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80A8A9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GPI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transamidase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component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PIG-T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54D4D97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8676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nesprin-1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15A85CDD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A6FF9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cathepsin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386CF976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3A50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aspartate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aminotransferase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56C5F16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AAFB02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midasin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742D50D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7CED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phosphoenolpyruvate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carboxykinase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[GTP],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09E590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82F930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EGF-like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repeat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and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discoidin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I-like domain-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36D3F0E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B93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gelsolin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2C369086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CE163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catenin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beta-1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468CDD4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310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lipase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member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K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X8 [Homo sapiens]</w:t>
            </w:r>
          </w:p>
        </w:tc>
      </w:tr>
      <w:tr w:rsidR="005426C0" w:rsidRPr="005426C0" w14:paraId="269BF7B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115FF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ceramide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synthase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1BD576F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6DDC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lastRenderedPageBreak/>
              <w:t>beta-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actin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-like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6D89C328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42176E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adenosylhomocysteinase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71CE0E1E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910BA75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solute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carrier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family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35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member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F6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</w:tbl>
    <w:p w14:paraId="388F0854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E287A39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24BA50B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9B4327A" w14:textId="01F87084" w:rsidR="005426C0" w:rsidRPr="009E68FE" w:rsidRDefault="005426C0" w:rsidP="005426C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E68FE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S7: </w:t>
      </w:r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Proteins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exclusively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detected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in all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three</w:t>
      </w:r>
      <w:proofErr w:type="spellEnd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9E68FE">
        <w:rPr>
          <w:rFonts w:ascii="Times New Roman" w:hAnsi="Times New Roman" w:cs="Times New Roman"/>
          <w:b/>
          <w:bCs/>
          <w:color w:val="000000"/>
          <w:sz w:val="22"/>
          <w:szCs w:val="22"/>
        </w:rPr>
        <w:t>groups</w:t>
      </w:r>
      <w:proofErr w:type="spellEnd"/>
    </w:p>
    <w:p w14:paraId="6D2042EB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5426C0" w:rsidRPr="005426C0" w14:paraId="41524796" w14:textId="77777777" w:rsidTr="005426C0">
        <w:trPr>
          <w:trHeight w:val="300"/>
        </w:trPr>
        <w:tc>
          <w:tcPr>
            <w:tcW w:w="9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4F81BD" w:fill="4F81BD"/>
            <w:noWrap/>
            <w:vAlign w:val="bottom"/>
            <w:hideMark/>
          </w:tcPr>
          <w:p w14:paraId="6253BBA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de-DE"/>
                <w14:ligatures w14:val="none"/>
              </w:rPr>
              <w:t>Control, Lonafarnib &amp; Tipifarnib</w:t>
            </w:r>
          </w:p>
        </w:tc>
      </w:tr>
      <w:tr w:rsidR="005426C0" w:rsidRPr="005426C0" w14:paraId="38181E48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912A80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alkaline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phosphatase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tissue-nonspecific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isozyme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2FF6EE79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895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V-type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proton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ATPase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catalytic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170353C2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27701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phospholipase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D3 [Homo sapiens]</w:t>
            </w:r>
          </w:p>
        </w:tc>
      </w:tr>
      <w:tr w:rsidR="005426C0" w:rsidRPr="005426C0" w14:paraId="22229FE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FE8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heat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shock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70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kDa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1A [Homo sapiens]</w:t>
            </w:r>
          </w:p>
        </w:tc>
      </w:tr>
      <w:tr w:rsidR="005426C0" w:rsidRPr="005426C0" w14:paraId="1FECFBE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5DF0D6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transketolase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3B2E3E1D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0B8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peptidyl-prolyl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cis-trans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isomerase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FKBP9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585CE942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11A7BD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glycerol-3-phosphate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dehydrogenase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2183487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5C85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glutaminase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kidney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71BC20A6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7FB12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transport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Sec23A [Homo sapiens]</w:t>
            </w:r>
          </w:p>
        </w:tc>
      </w:tr>
      <w:tr w:rsidR="005426C0" w:rsidRPr="005426C0" w14:paraId="23B1F86E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6754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lamin-B2 [Homo sapiens]</w:t>
            </w:r>
          </w:p>
        </w:tc>
      </w:tr>
      <w:tr w:rsidR="005426C0" w:rsidRPr="005426C0" w14:paraId="3E0973E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94518C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C and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casein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substrate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in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neurons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00734C09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2B2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histone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H1.2 [Homo sapiens]</w:t>
            </w:r>
          </w:p>
        </w:tc>
      </w:tr>
      <w:tr w:rsidR="005426C0" w:rsidRPr="005426C0" w14:paraId="3371F04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38ADD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KH domain-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, RNA-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signal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transduction-associated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7087D95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39DE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reticulon-4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4C54267D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A969F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disulfide-isomerase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A6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1070E189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74D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heterogeneous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nuclear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ribonucleoprotein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M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012FCB81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88EE6E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disulfide-isomerase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A4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isofrom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63AB424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C9A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O-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glucosyltransferase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52AF0AC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1A294C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ERGIC-53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61A7CAB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1052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PRRC1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3981DAF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18BFC5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lamin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C [Homo sapiens]</w:t>
            </w:r>
          </w:p>
        </w:tc>
      </w:tr>
      <w:tr w:rsidR="005426C0" w:rsidRPr="005426C0" w14:paraId="270F848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B71C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sphingomyelin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phosphodiesterase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[Homo sapiens]</w:t>
            </w:r>
          </w:p>
        </w:tc>
      </w:tr>
      <w:tr w:rsidR="005426C0" w:rsidRPr="005426C0" w14:paraId="0ADC1ED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5C740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lysosomal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acid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glucosylceramidase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1277F9F9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7DFF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60S ribosomal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44EBE271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BD86D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disulfide-isomerase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41CA95F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E33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probable ATP-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dependent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RNA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helicase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DDX5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60530ADD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E8AD75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transferrin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receptor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34B07DB6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A450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delta-1-pyrroline-5-carboxylate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synthase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57A7D9CD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D37120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DDRGK domain-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1771AFE9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6D0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cytoskeleton-associated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 [Homo sapiens]</w:t>
            </w:r>
          </w:p>
        </w:tc>
      </w:tr>
      <w:tr w:rsidR="005426C0" w:rsidRPr="005426C0" w14:paraId="73448F92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762A60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nucleobindin-2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7195370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4C70E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stress-70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663F170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6D0AAC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HERV-H LTR-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associating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X1 [Homo sapiens]</w:t>
            </w:r>
          </w:p>
        </w:tc>
      </w:tr>
      <w:tr w:rsidR="005426C0" w:rsidRPr="005426C0" w14:paraId="7168D23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C694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long-chain-fatty-acid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--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ligase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[Homo sapiens]</w:t>
            </w:r>
          </w:p>
        </w:tc>
      </w:tr>
      <w:tr w:rsidR="005426C0" w:rsidRPr="005426C0" w14:paraId="5262962E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564A05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ATP-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dependent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Clp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ATP-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binding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clpX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-like,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4229191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3FEC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lastRenderedPageBreak/>
              <w:t>vimentin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35E5AB7B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B3CDA9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stress-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induced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phosphoprotein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 [Homo sapiens]</w:t>
            </w:r>
          </w:p>
        </w:tc>
      </w:tr>
      <w:tr w:rsidR="005426C0" w:rsidRPr="005426C0" w14:paraId="0CE3525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546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lysosomal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acid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phosphatase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5C2E0D8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DA48F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minor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histocompatibility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antigen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H13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5B298EE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3600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calreticulin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5000A5E0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5C9D05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dedicator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of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cytokinesis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8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4796141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7324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keratin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type I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cytoskeletal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9 [Homo sapiens]</w:t>
            </w:r>
          </w:p>
        </w:tc>
      </w:tr>
      <w:tr w:rsidR="005426C0" w:rsidRPr="005426C0" w14:paraId="384EDEB9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8D2199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leucine-rich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repeat-containing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47 [Homo sapiens]</w:t>
            </w:r>
          </w:p>
        </w:tc>
      </w:tr>
      <w:tr w:rsidR="005426C0" w:rsidRPr="005426C0" w14:paraId="0DCFB14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278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cytoplasmic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dynein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light intermediate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43B1696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D168E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glutamate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dehydrogenase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8AB6D0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D92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annexin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A11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123A7F6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81B64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plastin-3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4CEB684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B84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60S ribosomal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L6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492E61D8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0CB95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dolichyl-diphosphooligosaccharide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--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glycosyltransferase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439AE0D6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7A42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X-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ray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repair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cross-complementing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6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30BAEB8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B047B0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Golgi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reassembly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-stacking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73F9D2F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638D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peptidyl-prolyl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cis-trans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isomerase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FKBP10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1293C2E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1F372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actin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cytoplasmic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5950A58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51A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elongation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1-gamma [Homo sapiens]</w:t>
            </w:r>
          </w:p>
        </w:tc>
      </w:tr>
      <w:tr w:rsidR="005426C0" w:rsidRPr="005426C0" w14:paraId="1636031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EAA7D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lysine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--tRNA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ligase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5685BA8B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E88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procollagen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galactosyltransferase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648C5FA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523A1D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trifunctional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enzyme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beta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62FAC74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397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calumenin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4F0FDB42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F79B5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serine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/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threonine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-protein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kinase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PAK 2 [Homo sapiens]</w:t>
            </w:r>
          </w:p>
        </w:tc>
      </w:tr>
      <w:tr w:rsidR="005426C0" w:rsidRPr="005426C0" w14:paraId="7FC13E0B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4DB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CCR4-NOT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transcription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55CFC630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7620A9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multifunctional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procollagen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lysine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hydroxylase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and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glycosyltransferase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LH3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6E6B1B42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14A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cation-dependent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mannose-6-phosphate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receptor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40FEEBFF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01AAB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dolichyl-diphosphooligosaccharide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--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glycosyltransferase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48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kDa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226C449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7459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peroxisomal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multifunctional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enzyme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type 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66A51629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90088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60S ribosomal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L7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2973BDDF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164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glyceraldehyde-3-phosphate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dehydrogenase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56CAE06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47D53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glutamine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--fructose-6-phosphate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aminotransferase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isomerizing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]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47021E26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290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elongation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G,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635F439B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4B6B4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ATP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synthase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alpha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2A17BA9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6FB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heat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shock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cognate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71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kDa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0EDB1FB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5DF70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signal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recognition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particle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SRP68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7E80E058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644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alkyldihydroxyacetonephosphate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synthase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peroxisomal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6F97361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2B9245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nucleobindin-1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38C9C08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B03C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xaa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-Pro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aminopeptidase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7C48E67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4A952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keratin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type I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cytoskeletal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10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26CC3F0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23C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lamin-B1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31491D4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9A5F5D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succinate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dehydrogenase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ubiquinone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]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flavoprotein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337E6B9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B98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sodium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/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potassium-transporting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ATPase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beta-3 [Homo sapiens]</w:t>
            </w:r>
          </w:p>
        </w:tc>
      </w:tr>
      <w:tr w:rsidR="005426C0" w:rsidRPr="005426C0" w14:paraId="61EC8C1E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F2BA94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endoplasmic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reticulum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chaperone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BiP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7E232240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3842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tubulin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beta-4B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2413A4D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E5EF22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elongation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factor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1-alpha 1 [Homo sapiens]</w:t>
            </w:r>
          </w:p>
        </w:tc>
      </w:tr>
      <w:tr w:rsidR="005426C0" w:rsidRPr="005426C0" w14:paraId="3FABDC9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F25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lastRenderedPageBreak/>
              <w:t>electron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transfer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flavoprotein-ubiquinone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oxidoreductase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3003934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3A05F6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alpha-2-HS-glycoprotein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D69D74F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97C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carnitine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O-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palmitoyltransferase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2D20579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75AAA5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trifunctional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enzyme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alpha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625E7C4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A839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GMP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synthase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glutamine-hydrolyzing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] [Homo sapiens]</w:t>
            </w:r>
          </w:p>
        </w:tc>
      </w:tr>
      <w:tr w:rsidR="005426C0" w:rsidRPr="005426C0" w14:paraId="7651FFD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D2AD5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phenylalanine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--tRNA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ligase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beta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5487EC7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84E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acylamino-acid-releasing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enzyme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6AFF025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8824F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procollagen-lysine,2-oxoglutarate 5-dioxygenase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23E689F6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22D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lactotransferrin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773871A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477AA2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neurolysin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, mitochondrial [Homo sapiens]</w:t>
            </w:r>
          </w:p>
        </w:tc>
      </w:tr>
      <w:tr w:rsidR="005426C0" w:rsidRPr="005426C0" w14:paraId="1D087C61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83C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long-chain-fatty-acid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--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ligase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1563610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985E3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adipocyte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plasma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membrane-associated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1458895F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62E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basigin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2C4AC93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9AC00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polyadenylate-binding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52F17A5A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3E72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arginine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--tRNA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ligase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cytoplasmic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47A032C5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EF9E7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nuclear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localization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4 homolog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157F931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9817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CDK5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regulatory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subunit-associated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 [Homo sapiens]</w:t>
            </w:r>
          </w:p>
        </w:tc>
      </w:tr>
      <w:tr w:rsidR="005426C0" w:rsidRPr="005426C0" w14:paraId="2F969260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3B4A19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sec1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family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domain-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containing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71E6C3F2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A38ED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dihydropyrimidinase-related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13CAEFF1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F811AD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ATP-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dependent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6-phosphofructokinase,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liver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type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 [Homo sapiens]</w:t>
            </w:r>
          </w:p>
        </w:tc>
      </w:tr>
      <w:tr w:rsidR="005426C0" w:rsidRPr="005426C0" w14:paraId="6CA62387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BF1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NHL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repeat-containing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2 [Homo sapiens]</w:t>
            </w:r>
          </w:p>
        </w:tc>
      </w:tr>
      <w:tr w:rsidR="005426C0" w:rsidRPr="005426C0" w14:paraId="73A9E0E1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ADD3FA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heat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shock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75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kDa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429906CE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076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tropomyosin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alpha-1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Tpm1.5cy [Homo sapiens]</w:t>
            </w:r>
          </w:p>
        </w:tc>
      </w:tr>
      <w:tr w:rsidR="005426C0" w:rsidRPr="005426C0" w14:paraId="335CBE7F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A6DC44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serine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hydroxymethyltransferase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3ECE58CB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E4E8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60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kDa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heat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shock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, mitochondrial [Homo sapiens]</w:t>
            </w:r>
          </w:p>
        </w:tc>
      </w:tr>
      <w:tr w:rsidR="005426C0" w:rsidRPr="005426C0" w14:paraId="37563B2C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314CA6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disulfide-isomerase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71CD9848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C9AD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complex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subunit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gamma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[Homo sapiens]</w:t>
            </w:r>
          </w:p>
        </w:tc>
      </w:tr>
      <w:tr w:rsidR="005426C0" w:rsidRPr="005426C0" w14:paraId="076AC000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580953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formin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-like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X1 [Homo sapiens]</w:t>
            </w:r>
          </w:p>
        </w:tc>
      </w:tr>
      <w:tr w:rsidR="005426C0" w:rsidRPr="005426C0" w14:paraId="3177BCAB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6371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N-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acetyltransferase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9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12 [Homo sapiens]</w:t>
            </w:r>
          </w:p>
        </w:tc>
      </w:tr>
      <w:tr w:rsidR="005426C0" w:rsidRPr="005426C0" w14:paraId="2ECDC198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8DC50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sequestosome-1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62C886F8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A256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propionyl-CoA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carboxylase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alpha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chain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mitochondrial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a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165BEE0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EECE1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ERO1-like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alpha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4EEC3982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3B6B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serum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albumin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preproprotein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295E444E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671A06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alpha-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enolase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618F711F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1BE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keratin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, type II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cytoskeletal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1 [Homo sapiens]</w:t>
            </w:r>
          </w:p>
        </w:tc>
      </w:tr>
      <w:tr w:rsidR="005426C0" w:rsidRPr="005426C0" w14:paraId="58C86DD0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F38F2C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matrix-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remodeling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-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associated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7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isoform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3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precursor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[Homo sapiens]</w:t>
            </w:r>
          </w:p>
        </w:tc>
      </w:tr>
      <w:tr w:rsidR="005426C0" w:rsidRPr="005426C0" w14:paraId="070A206D" w14:textId="77777777" w:rsidTr="005426C0">
        <w:trPr>
          <w:trHeight w:val="300"/>
        </w:trPr>
        <w:tc>
          <w:tcPr>
            <w:tcW w:w="906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C29B4CF" w14:textId="77777777" w:rsidR="005426C0" w:rsidRPr="005426C0" w:rsidRDefault="005426C0" w:rsidP="005426C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bifunctional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purine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biosynthesis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proofErr w:type="spellStart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protein</w:t>
            </w:r>
            <w:proofErr w:type="spellEnd"/>
            <w:r w:rsidRPr="005426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PURH [Homo sapiens]</w:t>
            </w:r>
          </w:p>
        </w:tc>
      </w:tr>
    </w:tbl>
    <w:p w14:paraId="078EF2C5" w14:textId="77777777" w:rsidR="005426C0" w:rsidRPr="009E68FE" w:rsidRDefault="005426C0" w:rsidP="00A67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sectPr w:rsidR="005426C0" w:rsidRPr="009E68FE" w:rsidSect="00C8439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558A9"/>
    <w:multiLevelType w:val="hybridMultilevel"/>
    <w:tmpl w:val="C900917C"/>
    <w:lvl w:ilvl="0" w:tplc="664604C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09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BA"/>
    <w:rsid w:val="000164E7"/>
    <w:rsid w:val="00034B65"/>
    <w:rsid w:val="00042EB7"/>
    <w:rsid w:val="000479E4"/>
    <w:rsid w:val="000745C4"/>
    <w:rsid w:val="000921DC"/>
    <w:rsid w:val="000C45D5"/>
    <w:rsid w:val="000C4FF6"/>
    <w:rsid w:val="000D570A"/>
    <w:rsid w:val="000F0B5D"/>
    <w:rsid w:val="0011000A"/>
    <w:rsid w:val="0011661F"/>
    <w:rsid w:val="001445F0"/>
    <w:rsid w:val="00177D91"/>
    <w:rsid w:val="001861EF"/>
    <w:rsid w:val="001A069A"/>
    <w:rsid w:val="001F1973"/>
    <w:rsid w:val="0022259A"/>
    <w:rsid w:val="002233E2"/>
    <w:rsid w:val="00225FA8"/>
    <w:rsid w:val="00242801"/>
    <w:rsid w:val="0024430C"/>
    <w:rsid w:val="002577BA"/>
    <w:rsid w:val="00267DCB"/>
    <w:rsid w:val="002A1A85"/>
    <w:rsid w:val="002A3BC2"/>
    <w:rsid w:val="002C516D"/>
    <w:rsid w:val="002E0F94"/>
    <w:rsid w:val="00313E78"/>
    <w:rsid w:val="0032020D"/>
    <w:rsid w:val="0032102A"/>
    <w:rsid w:val="00357170"/>
    <w:rsid w:val="003952C2"/>
    <w:rsid w:val="003A7BAD"/>
    <w:rsid w:val="003C45C1"/>
    <w:rsid w:val="003E75B9"/>
    <w:rsid w:val="00420EA9"/>
    <w:rsid w:val="00454003"/>
    <w:rsid w:val="00472842"/>
    <w:rsid w:val="0047341B"/>
    <w:rsid w:val="004C4055"/>
    <w:rsid w:val="004C799C"/>
    <w:rsid w:val="004E270B"/>
    <w:rsid w:val="004F0B35"/>
    <w:rsid w:val="004F2BD0"/>
    <w:rsid w:val="005134F1"/>
    <w:rsid w:val="0052471B"/>
    <w:rsid w:val="005278A9"/>
    <w:rsid w:val="005426C0"/>
    <w:rsid w:val="00543552"/>
    <w:rsid w:val="00544526"/>
    <w:rsid w:val="0055505F"/>
    <w:rsid w:val="00557403"/>
    <w:rsid w:val="00563087"/>
    <w:rsid w:val="00594FB6"/>
    <w:rsid w:val="005F0C60"/>
    <w:rsid w:val="005F4F27"/>
    <w:rsid w:val="00641CEB"/>
    <w:rsid w:val="0065232E"/>
    <w:rsid w:val="00662FD2"/>
    <w:rsid w:val="006749A6"/>
    <w:rsid w:val="006B5E8E"/>
    <w:rsid w:val="00720FE0"/>
    <w:rsid w:val="007232DF"/>
    <w:rsid w:val="00757EF8"/>
    <w:rsid w:val="007765C4"/>
    <w:rsid w:val="0078004C"/>
    <w:rsid w:val="007878EB"/>
    <w:rsid w:val="007967AA"/>
    <w:rsid w:val="007B1FF3"/>
    <w:rsid w:val="007B5789"/>
    <w:rsid w:val="007E0D8F"/>
    <w:rsid w:val="00827893"/>
    <w:rsid w:val="008306E9"/>
    <w:rsid w:val="00832924"/>
    <w:rsid w:val="00885F77"/>
    <w:rsid w:val="008B64D8"/>
    <w:rsid w:val="008C0900"/>
    <w:rsid w:val="008D1C76"/>
    <w:rsid w:val="00910620"/>
    <w:rsid w:val="00965622"/>
    <w:rsid w:val="00975D76"/>
    <w:rsid w:val="009A159D"/>
    <w:rsid w:val="009E368F"/>
    <w:rsid w:val="009E68FE"/>
    <w:rsid w:val="009F4B5C"/>
    <w:rsid w:val="009F6FB1"/>
    <w:rsid w:val="00A013E8"/>
    <w:rsid w:val="00A02EF8"/>
    <w:rsid w:val="00A358FF"/>
    <w:rsid w:val="00A37951"/>
    <w:rsid w:val="00A56598"/>
    <w:rsid w:val="00A67872"/>
    <w:rsid w:val="00A907F5"/>
    <w:rsid w:val="00AA56EB"/>
    <w:rsid w:val="00AE5604"/>
    <w:rsid w:val="00B05F3E"/>
    <w:rsid w:val="00B1023F"/>
    <w:rsid w:val="00B2364C"/>
    <w:rsid w:val="00B65A55"/>
    <w:rsid w:val="00BC427D"/>
    <w:rsid w:val="00BC57C5"/>
    <w:rsid w:val="00BE1B5E"/>
    <w:rsid w:val="00BE2939"/>
    <w:rsid w:val="00C00CE4"/>
    <w:rsid w:val="00C04217"/>
    <w:rsid w:val="00C12F9B"/>
    <w:rsid w:val="00C15C60"/>
    <w:rsid w:val="00C2377A"/>
    <w:rsid w:val="00C3279C"/>
    <w:rsid w:val="00C7683E"/>
    <w:rsid w:val="00C82E32"/>
    <w:rsid w:val="00C84398"/>
    <w:rsid w:val="00CB1E63"/>
    <w:rsid w:val="00CB5BFB"/>
    <w:rsid w:val="00D164C4"/>
    <w:rsid w:val="00D57CCB"/>
    <w:rsid w:val="00D62D8E"/>
    <w:rsid w:val="00D75D2B"/>
    <w:rsid w:val="00E21C5E"/>
    <w:rsid w:val="00E2674B"/>
    <w:rsid w:val="00E34B97"/>
    <w:rsid w:val="00E54172"/>
    <w:rsid w:val="00E552A2"/>
    <w:rsid w:val="00E64870"/>
    <w:rsid w:val="00E70DD1"/>
    <w:rsid w:val="00E8521E"/>
    <w:rsid w:val="00E90216"/>
    <w:rsid w:val="00E93E1C"/>
    <w:rsid w:val="00ED3FF5"/>
    <w:rsid w:val="00EF61C5"/>
    <w:rsid w:val="00EF7836"/>
    <w:rsid w:val="00F247BA"/>
    <w:rsid w:val="00F4019C"/>
    <w:rsid w:val="00F40312"/>
    <w:rsid w:val="00F566E5"/>
    <w:rsid w:val="00F57428"/>
    <w:rsid w:val="00FC0460"/>
    <w:rsid w:val="00FD2367"/>
    <w:rsid w:val="00FD5294"/>
    <w:rsid w:val="00FE036D"/>
    <w:rsid w:val="00FF03D8"/>
    <w:rsid w:val="00FF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DFC0"/>
  <w15:chartTrackingRefBased/>
  <w15:docId w15:val="{E9A8ABA9-C686-834E-8E8B-CECA2EC0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24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0620"/>
    <w:pPr>
      <w:keepNext/>
      <w:keepLines/>
      <w:spacing w:before="40" w:line="36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4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4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4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47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47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47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47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910620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24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4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247B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47B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247B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247B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247B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247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247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24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247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4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247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247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247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247B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24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247B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247BA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F247BA"/>
    <w:rPr>
      <w:b/>
      <w:bCs/>
    </w:rPr>
  </w:style>
  <w:style w:type="character" w:customStyle="1" w:styleId="apple-converted-space">
    <w:name w:val="apple-converted-space"/>
    <w:basedOn w:val="Absatz-Standardschriftart"/>
    <w:rsid w:val="00F247BA"/>
  </w:style>
  <w:style w:type="table" w:styleId="Tabellenraster">
    <w:name w:val="Table Grid"/>
    <w:basedOn w:val="NormaleTabelle"/>
    <w:uiPriority w:val="39"/>
    <w:rsid w:val="001A0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1A069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1A06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1A069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1A069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1A069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1A06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1A069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3096</Words>
  <Characters>19507</Characters>
  <Application>Microsoft Office Word</Application>
  <DocSecurity>0</DocSecurity>
  <Lines>162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Bürgel, Tim</dc:creator>
  <cp:keywords/>
  <dc:description/>
  <cp:lastModifiedBy>Bürgel, Tim</cp:lastModifiedBy>
  <cp:revision>7</cp:revision>
  <dcterms:created xsi:type="dcterms:W3CDTF">2025-08-07T14:43:00Z</dcterms:created>
  <dcterms:modified xsi:type="dcterms:W3CDTF">2025-09-27T07:25:00Z</dcterms:modified>
</cp:coreProperties>
</file>