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6F02D" w14:textId="230CBA4A" w:rsidR="002A12CD" w:rsidRPr="002A12CD" w:rsidRDefault="00EC21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T</w:t>
      </w:r>
      <w:r w:rsidR="002A12CD" w:rsidRPr="00182966">
        <w:rPr>
          <w:rFonts w:ascii="Times New Roman" w:hAnsi="Times New Roman" w:cs="Times New Roman"/>
          <w:b/>
          <w:bCs/>
        </w:rPr>
        <w:t>able 1.</w:t>
      </w:r>
      <w:r w:rsidR="002A12CD" w:rsidRPr="002A12CD">
        <w:rPr>
          <w:rFonts w:ascii="Times New Roman" w:hAnsi="Times New Roman" w:cs="Times New Roman"/>
        </w:rPr>
        <w:t xml:space="preserve"> </w:t>
      </w:r>
      <w:r w:rsidR="002A12CD" w:rsidRPr="00182966">
        <w:rPr>
          <w:rFonts w:ascii="Times New Roman" w:hAnsi="Times New Roman" w:cs="Times New Roman"/>
          <w:i/>
          <w:iCs/>
        </w:rPr>
        <w:t>In vitro</w:t>
      </w:r>
      <w:r w:rsidR="002A12CD" w:rsidRPr="002A12CD">
        <w:rPr>
          <w:rFonts w:ascii="Times New Roman" w:hAnsi="Times New Roman" w:cs="Times New Roman"/>
        </w:rPr>
        <w:t xml:space="preserve"> differentiation </w:t>
      </w:r>
      <w:r>
        <w:rPr>
          <w:rFonts w:ascii="Times New Roman" w:hAnsi="Times New Roman" w:cs="Times New Roman"/>
        </w:rPr>
        <w:t>of iPSCs into hepatocytes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2408"/>
        <w:gridCol w:w="3826"/>
      </w:tblGrid>
      <w:tr w:rsidR="002A12CD" w:rsidRPr="002A12CD" w14:paraId="786F0074" w14:textId="77777777" w:rsidTr="00A710CC">
        <w:tc>
          <w:tcPr>
            <w:tcW w:w="3116" w:type="dxa"/>
          </w:tcPr>
          <w:p w14:paraId="75A12B9C" w14:textId="788C184B" w:rsidR="002A12CD" w:rsidRPr="002A12CD" w:rsidRDefault="002A12CD" w:rsidP="0086553B">
            <w:pPr>
              <w:rPr>
                <w:rFonts w:ascii="Times New Roman" w:hAnsi="Times New Roman" w:cs="Times New Roman"/>
                <w:b/>
                <w:bCs/>
              </w:rPr>
            </w:pPr>
            <w:r w:rsidRPr="002A12CD">
              <w:rPr>
                <w:rFonts w:ascii="Times New Roman" w:hAnsi="Times New Roman" w:cs="Times New Roman"/>
                <w:b/>
                <w:bCs/>
              </w:rPr>
              <w:t xml:space="preserve">Stage of </w:t>
            </w:r>
            <w:r w:rsidR="007D1DC0">
              <w:rPr>
                <w:rFonts w:ascii="Times New Roman" w:hAnsi="Times New Roman" w:cs="Times New Roman"/>
                <w:b/>
                <w:bCs/>
              </w:rPr>
              <w:t>d</w:t>
            </w:r>
            <w:r w:rsidRPr="002A12CD">
              <w:rPr>
                <w:rFonts w:ascii="Times New Roman" w:hAnsi="Times New Roman" w:cs="Times New Roman"/>
                <w:b/>
                <w:bCs/>
              </w:rPr>
              <w:t>ifferentiation</w:t>
            </w:r>
          </w:p>
        </w:tc>
        <w:tc>
          <w:tcPr>
            <w:tcW w:w="2408" w:type="dxa"/>
          </w:tcPr>
          <w:p w14:paraId="4312F456" w14:textId="04A6A6FA" w:rsidR="002A12CD" w:rsidRPr="002A12CD" w:rsidRDefault="007D1DC0" w:rsidP="0086553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Basal m</w:t>
            </w:r>
            <w:r w:rsidR="002A12CD" w:rsidRPr="002A12CD">
              <w:rPr>
                <w:rFonts w:ascii="Times New Roman" w:hAnsi="Times New Roman" w:cs="Times New Roman"/>
                <w:b/>
                <w:bCs/>
              </w:rPr>
              <w:t>edia</w:t>
            </w:r>
          </w:p>
        </w:tc>
        <w:tc>
          <w:tcPr>
            <w:tcW w:w="3826" w:type="dxa"/>
          </w:tcPr>
          <w:p w14:paraId="49345A0A" w14:textId="6CB63DAC" w:rsidR="002A12CD" w:rsidRPr="002A12CD" w:rsidRDefault="002A12CD" w:rsidP="0086553B">
            <w:pPr>
              <w:rPr>
                <w:rFonts w:ascii="Times New Roman" w:hAnsi="Times New Roman" w:cs="Times New Roman"/>
                <w:b/>
                <w:bCs/>
              </w:rPr>
            </w:pPr>
            <w:r w:rsidRPr="002A12CD">
              <w:rPr>
                <w:rFonts w:ascii="Times New Roman" w:hAnsi="Times New Roman" w:cs="Times New Roman"/>
                <w:b/>
                <w:bCs/>
              </w:rPr>
              <w:t xml:space="preserve">Cytokine </w:t>
            </w:r>
            <w:r w:rsidR="007D1DC0">
              <w:rPr>
                <w:rFonts w:ascii="Times New Roman" w:hAnsi="Times New Roman" w:cs="Times New Roman"/>
                <w:b/>
                <w:bCs/>
              </w:rPr>
              <w:t>c</w:t>
            </w:r>
            <w:r w:rsidRPr="002A12CD">
              <w:rPr>
                <w:rFonts w:ascii="Times New Roman" w:hAnsi="Times New Roman" w:cs="Times New Roman"/>
                <w:b/>
                <w:bCs/>
              </w:rPr>
              <w:t>oncentration</w:t>
            </w:r>
          </w:p>
        </w:tc>
      </w:tr>
      <w:tr w:rsidR="002A12CD" w:rsidRPr="002A12CD" w14:paraId="022681E7" w14:textId="77777777" w:rsidTr="00A710CC">
        <w:tc>
          <w:tcPr>
            <w:tcW w:w="3116" w:type="dxa"/>
          </w:tcPr>
          <w:p w14:paraId="2E6603C7" w14:textId="0C4FB590" w:rsid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Stage 1: Definitive Endoderm (Day 1)</w:t>
            </w:r>
          </w:p>
        </w:tc>
        <w:tc>
          <w:tcPr>
            <w:tcW w:w="2408" w:type="dxa"/>
          </w:tcPr>
          <w:p w14:paraId="77A1CE75" w14:textId="77777777" w:rsid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MCDB131 </w:t>
            </w:r>
          </w:p>
          <w:p w14:paraId="157A4A54" w14:textId="77777777" w:rsid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1% Pen/Strep </w:t>
            </w:r>
          </w:p>
          <w:p w14:paraId="0F823AAE" w14:textId="77777777" w:rsid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1% L-Glutamine </w:t>
            </w:r>
          </w:p>
          <w:p w14:paraId="1211E79A" w14:textId="77777777" w:rsid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10 mM Glucose </w:t>
            </w:r>
          </w:p>
          <w:p w14:paraId="53EEAFDF" w14:textId="77777777" w:rsid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0.5% BSA </w:t>
            </w:r>
          </w:p>
          <w:p w14:paraId="1AABA6D0" w14:textId="06DDEF4F" w:rsidR="002A12CD" w:rsidRP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1.5 g/L NaHCO3</w:t>
            </w:r>
          </w:p>
        </w:tc>
        <w:tc>
          <w:tcPr>
            <w:tcW w:w="3826" w:type="dxa"/>
          </w:tcPr>
          <w:p w14:paraId="6BD113EC" w14:textId="77777777" w:rsidR="009743CA" w:rsidRDefault="009743CA" w:rsidP="009743C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 xml:space="preserve">100 ng/mL Activin A </w:t>
            </w:r>
          </w:p>
          <w:p w14:paraId="0B324F64" w14:textId="31E59A55" w:rsidR="002A12CD" w:rsidRDefault="009743CA" w:rsidP="009743C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>0.25 mM Vitamin C</w:t>
            </w: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383EB75" w14:textId="77777777" w:rsidR="009743CA" w:rsidRDefault="009743CA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 xml:space="preserve">2 µM CHIR99021 </w:t>
            </w:r>
          </w:p>
          <w:p w14:paraId="462B31E9" w14:textId="548C2404" w:rsidR="009743CA" w:rsidRPr="002A12CD" w:rsidRDefault="009743CA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30BF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0BF2" w:rsidRPr="009743CA">
              <w:rPr>
                <w:rFonts w:ascii="Times New Roman" w:hAnsi="Times New Roman" w:cs="Times New Roman"/>
                <w:sz w:val="22"/>
                <w:szCs w:val="22"/>
              </w:rPr>
              <w:t>µ</w:t>
            </w: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>M Rock Inhibitor</w:t>
            </w:r>
          </w:p>
        </w:tc>
      </w:tr>
      <w:tr w:rsidR="002A12CD" w:rsidRPr="002A12CD" w14:paraId="738446B2" w14:textId="77777777" w:rsidTr="00A710CC">
        <w:tc>
          <w:tcPr>
            <w:tcW w:w="3116" w:type="dxa"/>
          </w:tcPr>
          <w:p w14:paraId="6F47A268" w14:textId="5DD349FA" w:rsidR="002A12CD" w:rsidRP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Stage 1: Definitive Endoderm (Day 2 – Day 4)</w:t>
            </w:r>
          </w:p>
        </w:tc>
        <w:tc>
          <w:tcPr>
            <w:tcW w:w="2408" w:type="dxa"/>
          </w:tcPr>
          <w:p w14:paraId="0DB329C5" w14:textId="77777777" w:rsid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MCDB131 </w:t>
            </w:r>
          </w:p>
          <w:p w14:paraId="5AD148EB" w14:textId="77777777" w:rsid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1% Pen/Strep </w:t>
            </w:r>
          </w:p>
          <w:p w14:paraId="2876282D" w14:textId="77777777" w:rsid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1% L-Glutamine </w:t>
            </w:r>
          </w:p>
          <w:p w14:paraId="2FDF1C54" w14:textId="77777777" w:rsid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10 mM Glucose </w:t>
            </w:r>
          </w:p>
          <w:p w14:paraId="6B7244FF" w14:textId="77777777" w:rsid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0.5% BSA </w:t>
            </w:r>
          </w:p>
          <w:p w14:paraId="2A2E5D54" w14:textId="1D4E99E2" w:rsidR="002A12CD" w:rsidRP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1.5 g/L NaHCO3</w:t>
            </w:r>
          </w:p>
        </w:tc>
        <w:tc>
          <w:tcPr>
            <w:tcW w:w="3826" w:type="dxa"/>
          </w:tcPr>
          <w:p w14:paraId="604F50A3" w14:textId="77777777" w:rsidR="009743CA" w:rsidRDefault="009743CA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 xml:space="preserve">100 ng/mL Activin A </w:t>
            </w:r>
          </w:p>
          <w:p w14:paraId="4FBF2892" w14:textId="00C352E2" w:rsidR="002A12CD" w:rsidRPr="002A12CD" w:rsidRDefault="009743CA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>0.25 mM Vitamin C</w:t>
            </w:r>
          </w:p>
        </w:tc>
      </w:tr>
      <w:tr w:rsidR="002A12CD" w:rsidRPr="002A12CD" w14:paraId="4B28C119" w14:textId="77777777" w:rsidTr="00A710CC">
        <w:tc>
          <w:tcPr>
            <w:tcW w:w="3116" w:type="dxa"/>
          </w:tcPr>
          <w:p w14:paraId="0FC44825" w14:textId="77777777" w:rsidR="006A4221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Stage 2: </w:t>
            </w: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Posterior Foregut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4991CD1" w14:textId="57591695" w:rsidR="002A12CD" w:rsidRP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(Day 5)</w:t>
            </w:r>
          </w:p>
        </w:tc>
        <w:tc>
          <w:tcPr>
            <w:tcW w:w="2408" w:type="dxa"/>
          </w:tcPr>
          <w:p w14:paraId="4A2A596C" w14:textId="77777777" w:rsid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MCDB131 </w:t>
            </w:r>
          </w:p>
          <w:p w14:paraId="55B55408" w14:textId="77777777" w:rsid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1% Pen/Strep </w:t>
            </w:r>
          </w:p>
          <w:p w14:paraId="2865A1E8" w14:textId="77777777" w:rsid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1% L-Glutamine </w:t>
            </w:r>
          </w:p>
          <w:p w14:paraId="5E010371" w14:textId="77777777" w:rsid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10 mM Glucose </w:t>
            </w:r>
          </w:p>
          <w:p w14:paraId="67EDEECC" w14:textId="77777777" w:rsid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0.5% BSA </w:t>
            </w:r>
          </w:p>
          <w:p w14:paraId="70F34508" w14:textId="2DEF05C4" w:rsidR="002A12CD" w:rsidRPr="002A12CD" w:rsidRDefault="002A12CD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1.5 g/L NaHCO3</w:t>
            </w:r>
          </w:p>
        </w:tc>
        <w:tc>
          <w:tcPr>
            <w:tcW w:w="3826" w:type="dxa"/>
          </w:tcPr>
          <w:p w14:paraId="3CE32AB9" w14:textId="66FFB651" w:rsidR="002A12CD" w:rsidRDefault="00173FD4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ng/mL FGF2</w:t>
            </w:r>
          </w:p>
          <w:p w14:paraId="3EA50F9D" w14:textId="7B023E1A" w:rsidR="00173FD4" w:rsidRDefault="00173FD4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ng/mL BMP4</w:t>
            </w:r>
          </w:p>
          <w:p w14:paraId="2EE05C9E" w14:textId="2015753E" w:rsidR="00173FD4" w:rsidRDefault="00173FD4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75B24" w:rsidRPr="009743CA">
              <w:rPr>
                <w:rFonts w:ascii="Times New Roman" w:hAnsi="Times New Roman" w:cs="Times New Roman"/>
                <w:sz w:val="22"/>
                <w:szCs w:val="22"/>
              </w:rPr>
              <w:t>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 </w:t>
            </w:r>
            <w:r w:rsidR="00975B24">
              <w:rPr>
                <w:rFonts w:ascii="Times New Roman" w:hAnsi="Times New Roman" w:cs="Times New Roman"/>
                <w:sz w:val="22"/>
                <w:szCs w:val="22"/>
              </w:rPr>
              <w:t>Retinoic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Acid</w:t>
            </w:r>
          </w:p>
          <w:p w14:paraId="59ADE1FB" w14:textId="723F807F" w:rsidR="00173FD4" w:rsidRDefault="00975B24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265C7">
              <w:rPr>
                <w:rFonts w:ascii="Times New Roman" w:hAnsi="Times New Roman" w:cs="Times New Roman"/>
                <w:sz w:val="22"/>
                <w:szCs w:val="22"/>
              </w:rPr>
              <w:sym w:font="Symbol" w:char="F06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>M SB431542</w:t>
            </w:r>
          </w:p>
          <w:p w14:paraId="3FAC2C35" w14:textId="0C6831BB" w:rsidR="00975B24" w:rsidRPr="002A12CD" w:rsidRDefault="00975B24" w:rsidP="002A1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30BF2">
              <w:rPr>
                <w:rFonts w:ascii="Times New Roman" w:hAnsi="Times New Roman" w:cs="Times New Roman"/>
                <w:sz w:val="22"/>
                <w:szCs w:val="22"/>
              </w:rPr>
              <w:t xml:space="preserve">0 </w:t>
            </w:r>
            <w:r w:rsidR="00430BF2" w:rsidRPr="009743CA">
              <w:rPr>
                <w:rFonts w:ascii="Times New Roman" w:hAnsi="Times New Roman" w:cs="Times New Roman"/>
                <w:sz w:val="22"/>
                <w:szCs w:val="22"/>
              </w:rPr>
              <w:t>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 Rock Inhibitor</w:t>
            </w:r>
          </w:p>
        </w:tc>
      </w:tr>
      <w:tr w:rsidR="00B257B0" w:rsidRPr="002A12CD" w14:paraId="74016748" w14:textId="77777777" w:rsidTr="00A710CC">
        <w:tc>
          <w:tcPr>
            <w:tcW w:w="3116" w:type="dxa"/>
          </w:tcPr>
          <w:p w14:paraId="28C4B17C" w14:textId="77777777" w:rsidR="006A4221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Stage 2: </w:t>
            </w: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Posterior Foregut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281E897" w14:textId="78106A23" w:rsidR="00B257B0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(Day 6)</w:t>
            </w:r>
          </w:p>
        </w:tc>
        <w:tc>
          <w:tcPr>
            <w:tcW w:w="2408" w:type="dxa"/>
          </w:tcPr>
          <w:p w14:paraId="2FFF2154" w14:textId="77777777" w:rsidR="00B257B0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MCDB131 </w:t>
            </w:r>
          </w:p>
          <w:p w14:paraId="69AE5201" w14:textId="77777777" w:rsidR="00B257B0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1% Pen/Strep </w:t>
            </w:r>
          </w:p>
          <w:p w14:paraId="5F8CDCEF" w14:textId="77777777" w:rsidR="00B257B0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1% L-Glutamine </w:t>
            </w:r>
          </w:p>
          <w:p w14:paraId="3A049E3B" w14:textId="77777777" w:rsidR="00B257B0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10 mM Glucose </w:t>
            </w:r>
          </w:p>
          <w:p w14:paraId="5E371C5E" w14:textId="77777777" w:rsidR="00B257B0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0.5% BSA </w:t>
            </w:r>
          </w:p>
          <w:p w14:paraId="5CC4B8A7" w14:textId="03482150" w:rsidR="00B257B0" w:rsidRPr="002A12CD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1.5 g/L NaHCO3</w:t>
            </w:r>
          </w:p>
        </w:tc>
        <w:tc>
          <w:tcPr>
            <w:tcW w:w="3826" w:type="dxa"/>
          </w:tcPr>
          <w:p w14:paraId="051345A9" w14:textId="48F289D6" w:rsidR="00975B24" w:rsidRDefault="00975B24" w:rsidP="00975B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ng/mL FGF2</w:t>
            </w:r>
          </w:p>
          <w:p w14:paraId="4F640AE8" w14:textId="1B9EBA66" w:rsidR="00975B24" w:rsidRDefault="00975B24" w:rsidP="00975B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ng/mL BMP4</w:t>
            </w:r>
          </w:p>
          <w:p w14:paraId="35D65EE1" w14:textId="3361A4DC" w:rsidR="00975B24" w:rsidRDefault="00975B24" w:rsidP="00975B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25D19">
              <w:rPr>
                <w:rFonts w:ascii="Times New Roman" w:hAnsi="Times New Roman" w:cs="Times New Roman"/>
                <w:sz w:val="22"/>
                <w:szCs w:val="22"/>
              </w:rPr>
              <w:sym w:font="Symbol" w:char="F06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>M SB431542</w:t>
            </w:r>
          </w:p>
          <w:p w14:paraId="01ECC9AB" w14:textId="247EE388" w:rsidR="00B257B0" w:rsidRPr="002A12CD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57B0" w:rsidRPr="002A12CD" w14:paraId="017913A6" w14:textId="77777777" w:rsidTr="00A710CC">
        <w:tc>
          <w:tcPr>
            <w:tcW w:w="3116" w:type="dxa"/>
          </w:tcPr>
          <w:p w14:paraId="7584BFBC" w14:textId="4AD9B837" w:rsidR="00B257B0" w:rsidRPr="002A12CD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Stage 3: Hepatic Progenitor (Day 7 – Day 8)</w:t>
            </w:r>
          </w:p>
        </w:tc>
        <w:tc>
          <w:tcPr>
            <w:tcW w:w="2408" w:type="dxa"/>
          </w:tcPr>
          <w:p w14:paraId="49B0262D" w14:textId="77777777" w:rsidR="00B257B0" w:rsidRPr="002A12CD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DMEM – F12</w:t>
            </w:r>
          </w:p>
          <w:p w14:paraId="5C05C588" w14:textId="77777777" w:rsidR="00B257B0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1% Pen/Strep </w:t>
            </w:r>
          </w:p>
          <w:p w14:paraId="2BE3C4E8" w14:textId="27EAEC25" w:rsidR="00B257B0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1% L-Glutamine</w:t>
            </w:r>
          </w:p>
          <w:p w14:paraId="05B56F55" w14:textId="28E31D32" w:rsidR="00B257B0" w:rsidRPr="002A12CD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20%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Knockout Serum Replacement </w:t>
            </w:r>
          </w:p>
          <w:p w14:paraId="00BC7F78" w14:textId="609AACC6" w:rsidR="00B257B0" w:rsidRPr="002A12CD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1%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Non-Essential Amino Acids</w:t>
            </w:r>
          </w:p>
        </w:tc>
        <w:tc>
          <w:tcPr>
            <w:tcW w:w="3826" w:type="dxa"/>
          </w:tcPr>
          <w:p w14:paraId="254B7850" w14:textId="28402335" w:rsidR="006A4221" w:rsidRDefault="006A4221" w:rsidP="006A42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 xml:space="preserve">10 ng/mL Activin A </w:t>
            </w:r>
          </w:p>
          <w:p w14:paraId="16941FAE" w14:textId="43FE628A" w:rsidR="006A4221" w:rsidRDefault="006A4221" w:rsidP="006A42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ng/mL BMP4</w:t>
            </w:r>
          </w:p>
          <w:p w14:paraId="5996A5CF" w14:textId="26D198FE" w:rsidR="00BA3362" w:rsidRDefault="00BA3362" w:rsidP="006A42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>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 Forskolin</w:t>
            </w:r>
          </w:p>
          <w:p w14:paraId="5A72CEEC" w14:textId="77777777" w:rsidR="00B257B0" w:rsidRPr="002A12CD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57B0" w:rsidRPr="002A12CD" w14:paraId="5E888430" w14:textId="77777777" w:rsidTr="00A710CC">
        <w:tc>
          <w:tcPr>
            <w:tcW w:w="3116" w:type="dxa"/>
          </w:tcPr>
          <w:p w14:paraId="6949291D" w14:textId="24736818" w:rsidR="00B257B0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Stage 3: Hepatic Progenitor (Day 9)</w:t>
            </w:r>
          </w:p>
        </w:tc>
        <w:tc>
          <w:tcPr>
            <w:tcW w:w="2408" w:type="dxa"/>
          </w:tcPr>
          <w:p w14:paraId="336CEE07" w14:textId="77777777" w:rsidR="00B257B0" w:rsidRPr="002A12CD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DMEM – F12</w:t>
            </w:r>
          </w:p>
          <w:p w14:paraId="74F45556" w14:textId="77777777" w:rsidR="00B257B0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1% Pen/Strep </w:t>
            </w:r>
          </w:p>
          <w:p w14:paraId="5C7AB96E" w14:textId="77777777" w:rsidR="00B257B0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1% L-Glutamine</w:t>
            </w:r>
          </w:p>
          <w:p w14:paraId="6B288E18" w14:textId="77777777" w:rsidR="00B257B0" w:rsidRPr="002A12CD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20%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Knockout Serum Replacement </w:t>
            </w:r>
          </w:p>
          <w:p w14:paraId="36BB1B0D" w14:textId="0DE02675" w:rsidR="00B257B0" w:rsidRPr="002A12CD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1%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Non-Essential Amino Acids</w:t>
            </w:r>
          </w:p>
        </w:tc>
        <w:tc>
          <w:tcPr>
            <w:tcW w:w="3826" w:type="dxa"/>
          </w:tcPr>
          <w:p w14:paraId="355D51FD" w14:textId="77777777" w:rsidR="00EF0212" w:rsidRDefault="00EF0212" w:rsidP="00EF0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 xml:space="preserve">10 ng/mL Activin A </w:t>
            </w:r>
          </w:p>
          <w:p w14:paraId="581F2BA7" w14:textId="11172113" w:rsidR="00EF0212" w:rsidRDefault="00EF0212" w:rsidP="00EF0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ng/mL BMP4</w:t>
            </w:r>
          </w:p>
          <w:p w14:paraId="3EDA9037" w14:textId="3F5CA0AE" w:rsidR="00EF0212" w:rsidRDefault="00EF0212" w:rsidP="00EF0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>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 Forskolin</w:t>
            </w:r>
          </w:p>
          <w:p w14:paraId="43098037" w14:textId="5F8D17B0" w:rsidR="00B257B0" w:rsidRPr="002A12CD" w:rsidRDefault="00EF0212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>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 </w:t>
            </w: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>CHIR99021</w:t>
            </w:r>
          </w:p>
        </w:tc>
      </w:tr>
      <w:tr w:rsidR="00B257B0" w:rsidRPr="002A12CD" w14:paraId="5FB7D8BB" w14:textId="77777777" w:rsidTr="00A710CC">
        <w:tc>
          <w:tcPr>
            <w:tcW w:w="3116" w:type="dxa"/>
          </w:tcPr>
          <w:p w14:paraId="18DD5B17" w14:textId="77777777" w:rsidR="00D25D19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Stage 4: </w:t>
            </w:r>
            <w:r w:rsidR="00EF0212" w:rsidRPr="00EF0212">
              <w:rPr>
                <w:rFonts w:ascii="Times New Roman" w:hAnsi="Times New Roman" w:cs="Times New Roman"/>
                <w:sz w:val="22"/>
                <w:szCs w:val="22"/>
              </w:rPr>
              <w:t>Hepatic Mature</w:t>
            </w:r>
            <w:r w:rsidRPr="00EF02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D92BCEB" w14:textId="77777777" w:rsidR="00B257B0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(Day 10 – Day 1</w:t>
            </w:r>
            <w:r w:rsidR="00EF02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1CF37311" w14:textId="135E0473" w:rsidR="00D25D19" w:rsidRPr="002A12CD" w:rsidRDefault="00D25D19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8" w:type="dxa"/>
          </w:tcPr>
          <w:p w14:paraId="191D1E98" w14:textId="77777777" w:rsidR="00B257B0" w:rsidRPr="002A12CD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DMEM – F12</w:t>
            </w:r>
          </w:p>
          <w:p w14:paraId="0D2B7275" w14:textId="77777777" w:rsidR="00B257B0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1% Pen/Strep </w:t>
            </w:r>
          </w:p>
          <w:p w14:paraId="56D29FAF" w14:textId="77777777" w:rsidR="00B257B0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1% L-Glutamine</w:t>
            </w:r>
          </w:p>
          <w:p w14:paraId="429209A6" w14:textId="507B40D5" w:rsidR="00B257B0" w:rsidRPr="002A12CD" w:rsidRDefault="00B257B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Non-Essential Amino Acids</w:t>
            </w:r>
          </w:p>
        </w:tc>
        <w:tc>
          <w:tcPr>
            <w:tcW w:w="3826" w:type="dxa"/>
          </w:tcPr>
          <w:p w14:paraId="2D2DFF5E" w14:textId="42D2AB08" w:rsidR="00B257B0" w:rsidRDefault="00EF0212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ng/mL BMP4</w:t>
            </w:r>
          </w:p>
          <w:p w14:paraId="1F77E649" w14:textId="26F8218F" w:rsidR="00EF0212" w:rsidRDefault="00EF0212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ng/mL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Oncostatin</w:t>
            </w:r>
            <w:proofErr w:type="spellEnd"/>
          </w:p>
          <w:p w14:paraId="13E6CD69" w14:textId="182C21A6" w:rsidR="00EF0212" w:rsidRDefault="00DF25F6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mg/L ITS</w:t>
            </w:r>
          </w:p>
          <w:p w14:paraId="39C6011F" w14:textId="7013A7B5" w:rsidR="00DF25F6" w:rsidRDefault="00D25D19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>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g/mL</w:t>
            </w:r>
            <w:r w:rsidR="00DF25F6">
              <w:rPr>
                <w:rFonts w:ascii="Times New Roman" w:hAnsi="Times New Roman" w:cs="Times New Roman"/>
                <w:sz w:val="22"/>
                <w:szCs w:val="22"/>
              </w:rPr>
              <w:t xml:space="preserve"> Vitamin C</w:t>
            </w:r>
          </w:p>
          <w:p w14:paraId="3E5FEF37" w14:textId="3D15B2C1" w:rsidR="00630B84" w:rsidRDefault="00630B84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>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 Gamma-Secretase Inhibitor</w:t>
            </w:r>
          </w:p>
          <w:p w14:paraId="44EAA883" w14:textId="04777474" w:rsidR="00D54FA0" w:rsidRDefault="002726C2" w:rsidP="00D54F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>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 Dexamethasone</w:t>
            </w:r>
          </w:p>
          <w:p w14:paraId="6E347A37" w14:textId="75BB2D8D" w:rsidR="002726C2" w:rsidRDefault="00D54FA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>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 SB431542</w:t>
            </w:r>
          </w:p>
          <w:p w14:paraId="0C527D71" w14:textId="77777777" w:rsidR="00D25D19" w:rsidRDefault="00D25D19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890CAA" w14:textId="41B3BEC4" w:rsidR="00D54FA0" w:rsidRPr="002A12CD" w:rsidRDefault="00D54FA0" w:rsidP="00B257B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0212" w:rsidRPr="002A12CD" w14:paraId="2FBD2932" w14:textId="77777777" w:rsidTr="00A710CC">
        <w:tc>
          <w:tcPr>
            <w:tcW w:w="3116" w:type="dxa"/>
          </w:tcPr>
          <w:p w14:paraId="250F65DA" w14:textId="5AC320AE" w:rsidR="00D25D19" w:rsidRDefault="00EF0212" w:rsidP="00EF0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Stage 4: </w:t>
            </w:r>
            <w:r w:rsidRPr="00EF0212">
              <w:rPr>
                <w:rFonts w:ascii="Times New Roman" w:hAnsi="Times New Roman" w:cs="Times New Roman"/>
                <w:sz w:val="22"/>
                <w:szCs w:val="22"/>
              </w:rPr>
              <w:t xml:space="preserve">Hepatic Mature </w:t>
            </w:r>
          </w:p>
          <w:p w14:paraId="619157C7" w14:textId="221BF193" w:rsidR="00EF0212" w:rsidRDefault="00EF0212" w:rsidP="00EF0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(Day 12 – Day 15)</w:t>
            </w:r>
          </w:p>
        </w:tc>
        <w:tc>
          <w:tcPr>
            <w:tcW w:w="2408" w:type="dxa"/>
          </w:tcPr>
          <w:p w14:paraId="570B140B" w14:textId="7151BC19" w:rsidR="00EF0212" w:rsidRPr="002A12CD" w:rsidRDefault="00EF0212" w:rsidP="00EF0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DMEM – F12</w:t>
            </w:r>
          </w:p>
          <w:p w14:paraId="5F0CCE2C" w14:textId="77777777" w:rsidR="00EF0212" w:rsidRDefault="00EF0212" w:rsidP="00EF0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1% Pen/Strep </w:t>
            </w:r>
          </w:p>
          <w:p w14:paraId="094E6892" w14:textId="77777777" w:rsidR="00EF0212" w:rsidRDefault="00EF0212" w:rsidP="00EF0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1% L-Glutamine</w:t>
            </w:r>
          </w:p>
          <w:p w14:paraId="1FE1663B" w14:textId="200E62D0" w:rsidR="00EF0212" w:rsidRPr="002A12CD" w:rsidRDefault="00EF0212" w:rsidP="00EF0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Non-Essential Amino Acids</w:t>
            </w:r>
          </w:p>
        </w:tc>
        <w:tc>
          <w:tcPr>
            <w:tcW w:w="3826" w:type="dxa"/>
          </w:tcPr>
          <w:p w14:paraId="766B079B" w14:textId="28CF68E5" w:rsidR="00D54FA0" w:rsidRDefault="00D54FA0" w:rsidP="00D54F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ng/mL BMP4</w:t>
            </w:r>
          </w:p>
          <w:p w14:paraId="030FAA9E" w14:textId="37F7D79C" w:rsidR="00D54FA0" w:rsidRDefault="00D54FA0" w:rsidP="00D54F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ng/mL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Oncostatin</w:t>
            </w:r>
            <w:proofErr w:type="spellEnd"/>
          </w:p>
          <w:p w14:paraId="0B111E3B" w14:textId="3A173AE9" w:rsidR="00D54FA0" w:rsidRDefault="00D54FA0" w:rsidP="00D54F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mg/L ITS</w:t>
            </w:r>
          </w:p>
          <w:p w14:paraId="2AC18512" w14:textId="283BE22D" w:rsidR="00D54FA0" w:rsidRDefault="00D54FA0" w:rsidP="00D54F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>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g/mL Vitamin C</w:t>
            </w:r>
          </w:p>
          <w:p w14:paraId="5D1AC085" w14:textId="1C60908C" w:rsidR="00D54FA0" w:rsidRDefault="00D54FA0" w:rsidP="00D54F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>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 Gamma-Secretase Inhibitor</w:t>
            </w:r>
          </w:p>
          <w:p w14:paraId="665899B9" w14:textId="3F96072D" w:rsidR="00D54FA0" w:rsidRDefault="00D54FA0" w:rsidP="00D54F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>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 Dexamethasone</w:t>
            </w:r>
          </w:p>
          <w:p w14:paraId="251B9F5B" w14:textId="77777777" w:rsidR="00EF0212" w:rsidRPr="002A12CD" w:rsidRDefault="00EF0212" w:rsidP="00EF02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0212" w:rsidRPr="002A12CD" w14:paraId="7B7F172F" w14:textId="77777777" w:rsidTr="00A710CC">
        <w:tc>
          <w:tcPr>
            <w:tcW w:w="3116" w:type="dxa"/>
          </w:tcPr>
          <w:p w14:paraId="0DCE0CDB" w14:textId="77777777" w:rsidR="00D25D19" w:rsidRDefault="00EF0212" w:rsidP="00EF0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Stage 4: Hepatic Mature </w:t>
            </w:r>
          </w:p>
          <w:p w14:paraId="2B026B41" w14:textId="5838958C" w:rsidR="00EF0212" w:rsidRPr="002A12CD" w:rsidRDefault="00EF0212" w:rsidP="00EF0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(Day 16 – Day 21)</w:t>
            </w:r>
          </w:p>
        </w:tc>
        <w:tc>
          <w:tcPr>
            <w:tcW w:w="2408" w:type="dxa"/>
          </w:tcPr>
          <w:p w14:paraId="2531E3A7" w14:textId="77777777" w:rsidR="00EF0212" w:rsidRPr="002A12CD" w:rsidRDefault="00EF0212" w:rsidP="00EF0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DMEM – F12</w:t>
            </w:r>
          </w:p>
          <w:p w14:paraId="05F747A0" w14:textId="77777777" w:rsidR="00EF0212" w:rsidRDefault="00EF0212" w:rsidP="00EF0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 xml:space="preserve">1% Pen/Strep </w:t>
            </w:r>
          </w:p>
          <w:p w14:paraId="7A838350" w14:textId="77777777" w:rsidR="00EF0212" w:rsidRDefault="00EF0212" w:rsidP="00EF0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1% L-Glutamine</w:t>
            </w:r>
          </w:p>
          <w:p w14:paraId="16D976FB" w14:textId="22518B20" w:rsidR="00EF0212" w:rsidRPr="002A12CD" w:rsidRDefault="00EF0212" w:rsidP="00EF0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  <w:r w:rsidRPr="002A12C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Non-Essential Amino Acids</w:t>
            </w:r>
          </w:p>
        </w:tc>
        <w:tc>
          <w:tcPr>
            <w:tcW w:w="3826" w:type="dxa"/>
          </w:tcPr>
          <w:p w14:paraId="16139BF2" w14:textId="799E2BA6" w:rsidR="00A06A8C" w:rsidRDefault="00A06A8C" w:rsidP="00A06A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mg/L ITS</w:t>
            </w:r>
          </w:p>
          <w:p w14:paraId="09523F0D" w14:textId="43FD8B7F" w:rsidR="00A06A8C" w:rsidRDefault="00A06A8C" w:rsidP="00A06A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>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g/mL Vitamin C</w:t>
            </w:r>
          </w:p>
          <w:p w14:paraId="334988AD" w14:textId="70DD5B47" w:rsidR="00A06A8C" w:rsidRDefault="00A06A8C" w:rsidP="00A06A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>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 Gamma-Secretase Inhibitor</w:t>
            </w:r>
          </w:p>
          <w:p w14:paraId="270D1C1B" w14:textId="7703B251" w:rsidR="00A06A8C" w:rsidRDefault="00A06A8C" w:rsidP="00A06A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>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 Dexamethasone</w:t>
            </w:r>
          </w:p>
          <w:p w14:paraId="70EB219C" w14:textId="63DCD39F" w:rsidR="00A06A8C" w:rsidRDefault="00A06A8C" w:rsidP="00A06A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10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743CA">
              <w:rPr>
                <w:rFonts w:ascii="Times New Roman" w:hAnsi="Times New Roman" w:cs="Times New Roman"/>
                <w:sz w:val="22"/>
                <w:szCs w:val="22"/>
              </w:rPr>
              <w:t>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 Forskolin</w:t>
            </w:r>
          </w:p>
          <w:p w14:paraId="2FB630E9" w14:textId="77777777" w:rsidR="00EF0212" w:rsidRPr="002A12CD" w:rsidRDefault="00EF0212" w:rsidP="00EF02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C8F8AB5" w14:textId="1A52EB36" w:rsidR="00182966" w:rsidRDefault="00182966"/>
    <w:sectPr w:rsidR="001829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2CD"/>
    <w:rsid w:val="000531FB"/>
    <w:rsid w:val="00141CFA"/>
    <w:rsid w:val="00173FD4"/>
    <w:rsid w:val="00182966"/>
    <w:rsid w:val="001A4F7E"/>
    <w:rsid w:val="00206A85"/>
    <w:rsid w:val="00252C0A"/>
    <w:rsid w:val="002726C2"/>
    <w:rsid w:val="002A12CD"/>
    <w:rsid w:val="002E1301"/>
    <w:rsid w:val="00392C30"/>
    <w:rsid w:val="003B14BA"/>
    <w:rsid w:val="00430BF2"/>
    <w:rsid w:val="0043169C"/>
    <w:rsid w:val="00457827"/>
    <w:rsid w:val="00462B4E"/>
    <w:rsid w:val="004857C4"/>
    <w:rsid w:val="004B4B1B"/>
    <w:rsid w:val="004D2EE1"/>
    <w:rsid w:val="00515556"/>
    <w:rsid w:val="00570F81"/>
    <w:rsid w:val="00583514"/>
    <w:rsid w:val="0058424E"/>
    <w:rsid w:val="005B5846"/>
    <w:rsid w:val="00610A1A"/>
    <w:rsid w:val="00630B84"/>
    <w:rsid w:val="006A4221"/>
    <w:rsid w:val="006A7F17"/>
    <w:rsid w:val="006B2E2B"/>
    <w:rsid w:val="006B403F"/>
    <w:rsid w:val="00730211"/>
    <w:rsid w:val="0077078E"/>
    <w:rsid w:val="007B0F67"/>
    <w:rsid w:val="007D1DC0"/>
    <w:rsid w:val="008130AB"/>
    <w:rsid w:val="00825343"/>
    <w:rsid w:val="008265C7"/>
    <w:rsid w:val="0086553B"/>
    <w:rsid w:val="008C0251"/>
    <w:rsid w:val="008D39C3"/>
    <w:rsid w:val="0090108C"/>
    <w:rsid w:val="009501A0"/>
    <w:rsid w:val="009743CA"/>
    <w:rsid w:val="00975B24"/>
    <w:rsid w:val="0098615D"/>
    <w:rsid w:val="009D08C6"/>
    <w:rsid w:val="00A06A8C"/>
    <w:rsid w:val="00A3385B"/>
    <w:rsid w:val="00A710CC"/>
    <w:rsid w:val="00AA6D84"/>
    <w:rsid w:val="00B257B0"/>
    <w:rsid w:val="00B33A0B"/>
    <w:rsid w:val="00B96F15"/>
    <w:rsid w:val="00BA3362"/>
    <w:rsid w:val="00C352B9"/>
    <w:rsid w:val="00C4289C"/>
    <w:rsid w:val="00C5716D"/>
    <w:rsid w:val="00C8727D"/>
    <w:rsid w:val="00D168E9"/>
    <w:rsid w:val="00D25D19"/>
    <w:rsid w:val="00D54FA0"/>
    <w:rsid w:val="00D7640D"/>
    <w:rsid w:val="00DB7DA9"/>
    <w:rsid w:val="00DC263E"/>
    <w:rsid w:val="00DF25F6"/>
    <w:rsid w:val="00DF6423"/>
    <w:rsid w:val="00E70CAA"/>
    <w:rsid w:val="00EC212D"/>
    <w:rsid w:val="00EE7657"/>
    <w:rsid w:val="00EF0212"/>
    <w:rsid w:val="00F07EFA"/>
    <w:rsid w:val="00F43B99"/>
    <w:rsid w:val="00FD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7E0C2"/>
  <w15:chartTrackingRefBased/>
  <w15:docId w15:val="{0E444B86-8C29-45FF-B1D4-ABDD7A1D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2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2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2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2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2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2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2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2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2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2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2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2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2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2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2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2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2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2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2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2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2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2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2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2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2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2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2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2C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1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D8D8D73580E94DA9CA8186C9062F67" ma:contentTypeVersion="11" ma:contentTypeDescription="Create a new document." ma:contentTypeScope="" ma:versionID="83075f56eb5aacf35891af00289b521f">
  <xsd:schema xmlns:xsd="http://www.w3.org/2001/XMLSchema" xmlns:xs="http://www.w3.org/2001/XMLSchema" xmlns:p="http://schemas.microsoft.com/office/2006/metadata/properties" xmlns:ns3="76fbc80f-e3a1-4eb6-8e9b-cd617d867009" targetNamespace="http://schemas.microsoft.com/office/2006/metadata/properties" ma:root="true" ma:fieldsID="a0c151b0aa7c37f26679730df479be03" ns3:_="">
    <xsd:import namespace="76fbc80f-e3a1-4eb6-8e9b-cd617d86700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bc80f-e3a1-4eb6-8e9b-cd617d86700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fbc80f-e3a1-4eb6-8e9b-cd617d867009" xsi:nil="true"/>
  </documentManagement>
</p:properties>
</file>

<file path=customXml/itemProps1.xml><?xml version="1.0" encoding="utf-8"?>
<ds:datastoreItem xmlns:ds="http://schemas.openxmlformats.org/officeDocument/2006/customXml" ds:itemID="{9F8B9D9E-888A-4795-830C-AB0BB1AEF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bc80f-e3a1-4eb6-8e9b-cd617d8670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E3B345-BF91-487D-8867-5DFB33A659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207441-92F8-4E6C-9ABA-F39E996CD145}">
  <ds:schemaRefs>
    <ds:schemaRef ds:uri="http://schemas.microsoft.com/office/2006/metadata/properties"/>
    <ds:schemaRef ds:uri="http://schemas.microsoft.com/office/infopath/2007/PartnerControls"/>
    <ds:schemaRef ds:uri="76fbc80f-e3a1-4eb6-8e9b-cd617d867009"/>
  </ds:schemaRefs>
</ds:datastoreItem>
</file>

<file path=docMetadata/LabelInfo.xml><?xml version="1.0" encoding="utf-8"?>
<clbl:labelList xmlns:clbl="http://schemas.microsoft.com/office/2020/mipLabelMetadata">
  <clbl:label id="{23af501d-48bd-4795-b2f5-61cb066a537f}" enabled="0" method="" siteId="{23af501d-48bd-4795-b2f5-61cb066a53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1598</Characters>
  <Application>Microsoft Office Word</Application>
  <DocSecurity>0</DocSecurity>
  <Lines>145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Fathi Abdulazeez  Al-Barazenji</dc:creator>
  <cp:keywords/>
  <dc:description/>
  <cp:lastModifiedBy>Simona Semaan Ghanem</cp:lastModifiedBy>
  <cp:revision>2</cp:revision>
  <dcterms:created xsi:type="dcterms:W3CDTF">2026-06-28T20:00:00Z</dcterms:created>
  <dcterms:modified xsi:type="dcterms:W3CDTF">2026-06-28T20:00:00Z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0x0101007AD8D8D73580E94DA9CA8186C9062F67</vt:lpwstr>
  </property>
</Properties>
</file>