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7C" w:rsidRPr="00365F58" w:rsidRDefault="00F07C7C" w:rsidP="007F16F2">
      <w:pPr>
        <w:suppressAutoHyphens/>
        <w:spacing w:before="480" w:after="0"/>
        <w:jc w:val="left"/>
        <w:rPr>
          <w:rFonts w:ascii="Times New Roman" w:eastAsia="Calibri" w:hAnsi="Times New Roman"/>
          <w:b/>
          <w:szCs w:val="24"/>
          <w:lang w:eastAsia="zh-CN"/>
        </w:rPr>
      </w:pPr>
      <w:r w:rsidRPr="00365F58">
        <w:rPr>
          <w:rFonts w:ascii="Times New Roman" w:eastAsia="Calibri" w:hAnsi="Times New Roman"/>
          <w:b/>
          <w:szCs w:val="24"/>
          <w:lang w:eastAsia="zh-CN"/>
        </w:rPr>
        <w:t xml:space="preserve">Physicochemical properties and in vitro cytotoxicity of </w:t>
      </w:r>
      <w:r w:rsidRPr="00365F58">
        <w:rPr>
          <w:rFonts w:ascii="Times New Roman" w:eastAsia="Calibri" w:hAnsi="Times New Roman"/>
          <w:b/>
          <w:szCs w:val="24"/>
        </w:rPr>
        <w:t xml:space="preserve">iron oxide-based </w:t>
      </w:r>
      <w:proofErr w:type="spellStart"/>
      <w:r w:rsidRPr="00365F58">
        <w:rPr>
          <w:rFonts w:ascii="Times New Roman" w:eastAsia="Calibri" w:hAnsi="Times New Roman"/>
          <w:b/>
          <w:szCs w:val="24"/>
        </w:rPr>
        <w:t>nanoparticles</w:t>
      </w:r>
      <w:proofErr w:type="spellEnd"/>
      <w:r w:rsidRPr="00365F58">
        <w:rPr>
          <w:rFonts w:ascii="Times New Roman" w:eastAsia="Calibri" w:hAnsi="Times New Roman"/>
          <w:b/>
          <w:szCs w:val="24"/>
        </w:rPr>
        <w:t xml:space="preserve"> </w:t>
      </w:r>
      <w:r w:rsidRPr="00365F58">
        <w:rPr>
          <w:rFonts w:ascii="Times New Roman" w:eastAsia="Calibri" w:hAnsi="Times New Roman"/>
          <w:b/>
          <w:szCs w:val="24"/>
          <w:lang w:eastAsia="zh-CN"/>
        </w:rPr>
        <w:t xml:space="preserve">modified with </w:t>
      </w:r>
      <w:proofErr w:type="spellStart"/>
      <w:r w:rsidRPr="00365F58">
        <w:rPr>
          <w:rFonts w:ascii="Times New Roman" w:eastAsia="Calibri" w:hAnsi="Times New Roman"/>
          <w:b/>
          <w:szCs w:val="24"/>
          <w:lang w:eastAsia="zh-CN"/>
        </w:rPr>
        <w:t>antiangiogenic</w:t>
      </w:r>
      <w:proofErr w:type="spellEnd"/>
      <w:r w:rsidRPr="00365F58">
        <w:rPr>
          <w:rFonts w:ascii="Times New Roman" w:eastAsia="Calibri" w:hAnsi="Times New Roman"/>
          <w:b/>
          <w:szCs w:val="24"/>
          <w:lang w:eastAsia="zh-CN"/>
        </w:rPr>
        <w:t xml:space="preserve"> and antitumor</w:t>
      </w:r>
      <w:r w:rsidRPr="00365F58">
        <w:rPr>
          <w:rFonts w:ascii="Times New Roman" w:hAnsi="Times New Roman"/>
          <w:b/>
          <w:szCs w:val="24"/>
          <w:lang w:eastAsia="zh-CN"/>
        </w:rPr>
        <w:t xml:space="preserve"> </w:t>
      </w:r>
      <w:r w:rsidRPr="00365F58">
        <w:rPr>
          <w:rFonts w:ascii="Times New Roman" w:eastAsia="Calibri" w:hAnsi="Times New Roman"/>
          <w:b/>
          <w:szCs w:val="24"/>
          <w:lang w:eastAsia="zh-CN"/>
        </w:rPr>
        <w:t>peptide A7R</w:t>
      </w:r>
    </w:p>
    <w:p w:rsidR="00365F58" w:rsidRDefault="00365F58" w:rsidP="00365F58">
      <w:pPr>
        <w:pStyle w:val="BBAuthorName"/>
        <w:spacing w:before="120" w:after="120" w:line="276" w:lineRule="auto"/>
        <w:jc w:val="left"/>
        <w:rPr>
          <w:rFonts w:ascii="Times New Roman" w:hAnsi="Times New Roman"/>
          <w:i w:val="0"/>
          <w:szCs w:val="24"/>
        </w:rPr>
      </w:pPr>
    </w:p>
    <w:p w:rsidR="00F07C7C" w:rsidRPr="00365F58" w:rsidRDefault="00365F58" w:rsidP="00365F58">
      <w:pPr>
        <w:pStyle w:val="BBAuthorName"/>
        <w:spacing w:before="120" w:after="120" w:line="276" w:lineRule="auto"/>
        <w:jc w:val="left"/>
        <w:rPr>
          <w:rFonts w:ascii="Times New Roman" w:hAnsi="Times New Roman"/>
          <w:i w:val="0"/>
          <w:szCs w:val="24"/>
        </w:rPr>
      </w:pPr>
      <w:r w:rsidRPr="00365F58">
        <w:rPr>
          <w:rFonts w:ascii="Times New Roman" w:hAnsi="Times New Roman"/>
          <w:i w:val="0"/>
          <w:szCs w:val="24"/>
        </w:rPr>
        <w:t xml:space="preserve">Anna </w:t>
      </w:r>
      <w:proofErr w:type="spellStart"/>
      <w:r w:rsidRPr="00365F58">
        <w:rPr>
          <w:rFonts w:ascii="Times New Roman" w:hAnsi="Times New Roman"/>
          <w:i w:val="0"/>
          <w:szCs w:val="24"/>
        </w:rPr>
        <w:t>Niescioruk</w:t>
      </w:r>
      <w:r w:rsidRPr="00365F58">
        <w:rPr>
          <w:rFonts w:ascii="Times New Roman" w:hAnsi="Times New Roman"/>
          <w:i w:val="0"/>
          <w:szCs w:val="24"/>
          <w:vertAlign w:val="superscript"/>
        </w:rPr>
        <w:t>a</w:t>
      </w:r>
      <w:proofErr w:type="spellEnd"/>
      <w:r w:rsidRPr="00365F58">
        <w:rPr>
          <w:rFonts w:ascii="Times New Roman" w:hAnsi="Times New Roman"/>
          <w:i w:val="0"/>
          <w:szCs w:val="24"/>
        </w:rPr>
        <w:t xml:space="preserve">, </w:t>
      </w:r>
      <w:proofErr w:type="spellStart"/>
      <w:r w:rsidRPr="00365F58">
        <w:rPr>
          <w:rFonts w:ascii="Times New Roman" w:hAnsi="Times New Roman"/>
          <w:i w:val="0"/>
          <w:szCs w:val="24"/>
        </w:rPr>
        <w:t>Dorota</w:t>
      </w:r>
      <w:proofErr w:type="spellEnd"/>
      <w:r w:rsidRPr="00365F58">
        <w:rPr>
          <w:rFonts w:ascii="Times New Roman" w:hAnsi="Times New Roman"/>
          <w:i w:val="0"/>
          <w:szCs w:val="24"/>
        </w:rPr>
        <w:t xml:space="preserve"> </w:t>
      </w:r>
      <w:proofErr w:type="spellStart"/>
      <w:r w:rsidRPr="00365F58">
        <w:rPr>
          <w:rFonts w:ascii="Times New Roman" w:hAnsi="Times New Roman"/>
          <w:i w:val="0"/>
          <w:szCs w:val="24"/>
        </w:rPr>
        <w:t>Nieciecka</w:t>
      </w:r>
      <w:r w:rsidRPr="00365F58">
        <w:rPr>
          <w:rFonts w:ascii="Times New Roman" w:hAnsi="Times New Roman"/>
          <w:i w:val="0"/>
          <w:szCs w:val="24"/>
          <w:vertAlign w:val="superscript"/>
        </w:rPr>
        <w:t>a</w:t>
      </w:r>
      <w:proofErr w:type="spellEnd"/>
      <w:r w:rsidRPr="00365F58">
        <w:rPr>
          <w:rFonts w:ascii="Times New Roman" w:hAnsi="Times New Roman"/>
          <w:i w:val="0"/>
          <w:szCs w:val="24"/>
        </w:rPr>
        <w:t xml:space="preserve">, Anna K. </w:t>
      </w:r>
      <w:proofErr w:type="spellStart"/>
      <w:r w:rsidRPr="00365F58">
        <w:rPr>
          <w:rFonts w:ascii="Times New Roman" w:hAnsi="Times New Roman"/>
          <w:i w:val="0"/>
          <w:szCs w:val="24"/>
        </w:rPr>
        <w:t>Puszko</w:t>
      </w:r>
      <w:r w:rsidRPr="00365F58">
        <w:rPr>
          <w:rFonts w:ascii="Times New Roman" w:hAnsi="Times New Roman"/>
          <w:i w:val="0"/>
          <w:szCs w:val="24"/>
          <w:vertAlign w:val="superscript"/>
        </w:rPr>
        <w:t>a</w:t>
      </w:r>
      <w:proofErr w:type="spellEnd"/>
      <w:r w:rsidRPr="00365F58">
        <w:rPr>
          <w:rFonts w:ascii="Times New Roman" w:hAnsi="Times New Roman"/>
          <w:i w:val="0"/>
          <w:szCs w:val="24"/>
          <w:vertAlign w:val="superscript"/>
        </w:rPr>
        <w:t xml:space="preserve"> </w:t>
      </w:r>
      <w:r w:rsidRPr="00365F58">
        <w:rPr>
          <w:rFonts w:ascii="Times New Roman" w:hAnsi="Times New Roman"/>
          <w:i w:val="0"/>
          <w:szCs w:val="24"/>
        </w:rPr>
        <w:t xml:space="preserve">, </w:t>
      </w:r>
      <w:proofErr w:type="spellStart"/>
      <w:r w:rsidRPr="00365F58">
        <w:rPr>
          <w:rFonts w:ascii="Times New Roman" w:hAnsi="Times New Roman"/>
          <w:i w:val="0"/>
          <w:szCs w:val="24"/>
        </w:rPr>
        <w:t>Agata</w:t>
      </w:r>
      <w:proofErr w:type="spellEnd"/>
      <w:r w:rsidRPr="00365F58">
        <w:rPr>
          <w:rFonts w:ascii="Times New Roman" w:hAnsi="Times New Roman"/>
          <w:i w:val="0"/>
          <w:szCs w:val="24"/>
        </w:rPr>
        <w:t xml:space="preserve"> </w:t>
      </w:r>
      <w:proofErr w:type="spellStart"/>
      <w:r w:rsidRPr="00365F58">
        <w:rPr>
          <w:rFonts w:ascii="Times New Roman" w:hAnsi="Times New Roman"/>
          <w:i w:val="0"/>
          <w:szCs w:val="24"/>
        </w:rPr>
        <w:t>Królikowska</w:t>
      </w:r>
      <w:r w:rsidRPr="00365F58">
        <w:rPr>
          <w:rFonts w:ascii="Times New Roman" w:hAnsi="Times New Roman"/>
          <w:i w:val="0"/>
          <w:szCs w:val="24"/>
          <w:vertAlign w:val="superscript"/>
        </w:rPr>
        <w:t>a</w:t>
      </w:r>
      <w:proofErr w:type="spellEnd"/>
      <w:r w:rsidRPr="00365F58">
        <w:rPr>
          <w:rFonts w:ascii="Times New Roman" w:hAnsi="Times New Roman"/>
          <w:i w:val="0"/>
          <w:szCs w:val="24"/>
        </w:rPr>
        <w:t>,</w:t>
      </w:r>
      <w:r w:rsidRPr="00365F58">
        <w:rPr>
          <w:rFonts w:ascii="Times New Roman" w:hAnsi="Times New Roman"/>
          <w:i w:val="0"/>
          <w:szCs w:val="24"/>
          <w:vertAlign w:val="superscript"/>
        </w:rPr>
        <w:t xml:space="preserve"> </w:t>
      </w:r>
      <w:proofErr w:type="spellStart"/>
      <w:r w:rsidRPr="00365F58">
        <w:rPr>
          <w:rFonts w:ascii="Times New Roman" w:hAnsi="Times New Roman"/>
          <w:i w:val="0"/>
          <w:szCs w:val="24"/>
        </w:rPr>
        <w:t>Piotr</w:t>
      </w:r>
      <w:proofErr w:type="spellEnd"/>
      <w:r w:rsidRPr="00365F58">
        <w:rPr>
          <w:rFonts w:ascii="Times New Roman" w:hAnsi="Times New Roman"/>
          <w:i w:val="0"/>
          <w:szCs w:val="24"/>
        </w:rPr>
        <w:t xml:space="preserve"> </w:t>
      </w:r>
      <w:proofErr w:type="spellStart"/>
      <w:r w:rsidRPr="00365F58">
        <w:rPr>
          <w:rFonts w:ascii="Times New Roman" w:hAnsi="Times New Roman"/>
          <w:i w:val="0"/>
          <w:szCs w:val="24"/>
        </w:rPr>
        <w:t>Kosson</w:t>
      </w:r>
      <w:r w:rsidRPr="00365F58">
        <w:rPr>
          <w:rFonts w:ascii="Times New Roman" w:hAnsi="Times New Roman"/>
          <w:bCs/>
          <w:i w:val="0"/>
          <w:szCs w:val="24"/>
          <w:vertAlign w:val="superscript"/>
        </w:rPr>
        <w:t>b</w:t>
      </w:r>
      <w:proofErr w:type="spellEnd"/>
      <w:r w:rsidRPr="00365F58">
        <w:rPr>
          <w:rFonts w:ascii="Times New Roman" w:hAnsi="Times New Roman"/>
          <w:bCs/>
          <w:i w:val="0"/>
          <w:szCs w:val="24"/>
        </w:rPr>
        <w:t>,</w:t>
      </w:r>
      <w:r w:rsidRPr="00365F58">
        <w:rPr>
          <w:rFonts w:ascii="Times New Roman" w:hAnsi="Times New Roman"/>
          <w:bCs/>
          <w:i w:val="0"/>
          <w:szCs w:val="24"/>
          <w:vertAlign w:val="superscript"/>
        </w:rPr>
        <w:t xml:space="preserve"> </w:t>
      </w:r>
      <w:r w:rsidRPr="00365F58">
        <w:rPr>
          <w:rFonts w:ascii="Times New Roman" w:hAnsi="Times New Roman"/>
          <w:bCs/>
          <w:i w:val="0"/>
          <w:szCs w:val="24"/>
        </w:rPr>
        <w:t xml:space="preserve">Gerard Y. </w:t>
      </w:r>
      <w:proofErr w:type="spellStart"/>
      <w:r w:rsidRPr="00365F58">
        <w:rPr>
          <w:rFonts w:ascii="Times New Roman" w:hAnsi="Times New Roman"/>
          <w:bCs/>
          <w:i w:val="0"/>
          <w:szCs w:val="24"/>
        </w:rPr>
        <w:t>Perret</w:t>
      </w:r>
      <w:r w:rsidRPr="00365F58">
        <w:rPr>
          <w:rStyle w:val="nlmxref-aff"/>
          <w:rFonts w:ascii="Times New Roman" w:hAnsi="Times New Roman"/>
          <w:i w:val="0"/>
          <w:szCs w:val="24"/>
          <w:vertAlign w:val="superscript"/>
        </w:rPr>
        <w:t>c</w:t>
      </w:r>
      <w:proofErr w:type="spellEnd"/>
      <w:r w:rsidRPr="00365F58">
        <w:rPr>
          <w:rStyle w:val="nlmxref-aff"/>
          <w:rFonts w:ascii="Times New Roman" w:hAnsi="Times New Roman"/>
          <w:i w:val="0"/>
          <w:szCs w:val="24"/>
        </w:rPr>
        <w:t>,</w:t>
      </w:r>
      <w:r w:rsidRPr="00365F58">
        <w:rPr>
          <w:rFonts w:ascii="Times New Roman" w:hAnsi="Times New Roman"/>
          <w:bCs/>
          <w:i w:val="0"/>
          <w:szCs w:val="24"/>
        </w:rPr>
        <w:t xml:space="preserve"> </w:t>
      </w:r>
      <w:proofErr w:type="spellStart"/>
      <w:r w:rsidRPr="00365F58">
        <w:rPr>
          <w:rFonts w:ascii="Times New Roman" w:hAnsi="Times New Roman"/>
          <w:i w:val="0"/>
          <w:szCs w:val="24"/>
        </w:rPr>
        <w:t>Pawel</w:t>
      </w:r>
      <w:proofErr w:type="spellEnd"/>
      <w:r w:rsidRPr="00365F58">
        <w:rPr>
          <w:rFonts w:ascii="Times New Roman" w:hAnsi="Times New Roman"/>
          <w:i w:val="0"/>
          <w:szCs w:val="24"/>
        </w:rPr>
        <w:t xml:space="preserve"> </w:t>
      </w:r>
      <w:proofErr w:type="spellStart"/>
      <w:r w:rsidRPr="00365F58">
        <w:rPr>
          <w:rFonts w:ascii="Times New Roman" w:hAnsi="Times New Roman"/>
          <w:i w:val="0"/>
          <w:szCs w:val="24"/>
        </w:rPr>
        <w:t>Krysinski</w:t>
      </w:r>
      <w:r w:rsidRPr="00365F58">
        <w:rPr>
          <w:rFonts w:ascii="Times New Roman" w:hAnsi="Times New Roman"/>
          <w:i w:val="0"/>
          <w:szCs w:val="24"/>
          <w:vertAlign w:val="superscript"/>
        </w:rPr>
        <w:t>a</w:t>
      </w:r>
      <w:proofErr w:type="spellEnd"/>
      <w:r w:rsidRPr="00365F58">
        <w:rPr>
          <w:rFonts w:ascii="Times New Roman" w:hAnsi="Times New Roman"/>
          <w:i w:val="0"/>
          <w:szCs w:val="24"/>
        </w:rPr>
        <w:t>,</w:t>
      </w:r>
      <w:r w:rsidRPr="00365F58">
        <w:rPr>
          <w:rFonts w:ascii="Times New Roman" w:hAnsi="Times New Roman"/>
          <w:i w:val="0"/>
          <w:szCs w:val="24"/>
          <w:vertAlign w:val="superscript"/>
        </w:rPr>
        <w:t xml:space="preserve"> </w:t>
      </w:r>
      <w:r w:rsidRPr="00365F58">
        <w:rPr>
          <w:rFonts w:ascii="Times New Roman" w:hAnsi="Times New Roman"/>
          <w:i w:val="0"/>
          <w:szCs w:val="24"/>
        </w:rPr>
        <w:t xml:space="preserve">Aleksandra </w:t>
      </w:r>
      <w:proofErr w:type="spellStart"/>
      <w:r w:rsidRPr="00365F58">
        <w:rPr>
          <w:rFonts w:ascii="Times New Roman" w:hAnsi="Times New Roman"/>
          <w:i w:val="0"/>
          <w:szCs w:val="24"/>
        </w:rPr>
        <w:t>Misicka</w:t>
      </w:r>
      <w:r w:rsidRPr="00365F58">
        <w:rPr>
          <w:rFonts w:ascii="Times New Roman" w:hAnsi="Times New Roman"/>
          <w:i w:val="0"/>
          <w:szCs w:val="24"/>
          <w:vertAlign w:val="superscript"/>
        </w:rPr>
        <w:t>a,b</w:t>
      </w:r>
      <w:proofErr w:type="spellEnd"/>
      <w:r w:rsidRPr="00365F58">
        <w:rPr>
          <w:rFonts w:ascii="Times New Roman" w:hAnsi="Times New Roman"/>
          <w:i w:val="0"/>
          <w:szCs w:val="24"/>
          <w:vertAlign w:val="superscript"/>
        </w:rPr>
        <w:t>,*</w:t>
      </w:r>
    </w:p>
    <w:p w:rsidR="00F07C7C" w:rsidRPr="00365F58" w:rsidRDefault="00F07C7C" w:rsidP="007F16F2">
      <w:pPr>
        <w:jc w:val="left"/>
        <w:rPr>
          <w:rFonts w:ascii="Times New Roman" w:eastAsia="Calibri" w:hAnsi="Times New Roman"/>
          <w:szCs w:val="24"/>
        </w:rPr>
      </w:pPr>
      <w:proofErr w:type="gramStart"/>
      <w:r w:rsidRPr="00365F58">
        <w:rPr>
          <w:rFonts w:ascii="Times New Roman" w:eastAsia="Calibri" w:hAnsi="Times New Roman"/>
          <w:szCs w:val="24"/>
          <w:vertAlign w:val="superscript"/>
        </w:rPr>
        <w:t>a</w:t>
      </w:r>
      <w:proofErr w:type="gramEnd"/>
      <w:r w:rsidRPr="00365F58">
        <w:rPr>
          <w:rFonts w:ascii="Times New Roman" w:eastAsia="Calibri" w:hAnsi="Times New Roman"/>
          <w:szCs w:val="24"/>
          <w:vertAlign w:val="superscript"/>
        </w:rPr>
        <w:t xml:space="preserve"> </w:t>
      </w:r>
      <w:r w:rsidRPr="00365F58">
        <w:rPr>
          <w:rFonts w:ascii="Times New Roman" w:eastAsia="Calibri" w:hAnsi="Times New Roman"/>
          <w:szCs w:val="24"/>
        </w:rPr>
        <w:t>Faculty of Chemistry, University of Warsaw, Pasteura 1, 02-093 Warsaw, Poland</w:t>
      </w:r>
    </w:p>
    <w:p w:rsidR="00F07C7C" w:rsidRPr="00365F58" w:rsidRDefault="00F07C7C" w:rsidP="007F16F2">
      <w:pPr>
        <w:jc w:val="left"/>
        <w:rPr>
          <w:rFonts w:ascii="Times New Roman" w:eastAsia="Calibri" w:hAnsi="Times New Roman"/>
          <w:szCs w:val="24"/>
        </w:rPr>
      </w:pPr>
      <w:r w:rsidRPr="00365F58">
        <w:rPr>
          <w:rFonts w:ascii="Times New Roman" w:eastAsia="Calibri" w:hAnsi="Times New Roman"/>
          <w:iCs/>
          <w:szCs w:val="24"/>
          <w:vertAlign w:val="superscript"/>
        </w:rPr>
        <w:t xml:space="preserve">b </w:t>
      </w:r>
      <w:r w:rsidRPr="00365F58">
        <w:rPr>
          <w:rFonts w:ascii="Times New Roman" w:eastAsia="Calibri" w:hAnsi="Times New Roman"/>
          <w:iCs/>
          <w:szCs w:val="24"/>
        </w:rPr>
        <w:t xml:space="preserve">Department of Neuropeptides, Mossakowski Medical Research Centre, Polish Academy of Sciences, </w:t>
      </w:r>
      <w:proofErr w:type="spellStart"/>
      <w:r w:rsidRPr="00365F58">
        <w:rPr>
          <w:rFonts w:ascii="Times New Roman" w:eastAsia="Calibri" w:hAnsi="Times New Roman"/>
          <w:iCs/>
          <w:szCs w:val="24"/>
        </w:rPr>
        <w:t>Pawinskiego</w:t>
      </w:r>
      <w:proofErr w:type="spellEnd"/>
      <w:r w:rsidRPr="00365F58">
        <w:rPr>
          <w:rFonts w:ascii="Times New Roman" w:eastAsia="Calibri" w:hAnsi="Times New Roman"/>
          <w:iCs/>
          <w:szCs w:val="24"/>
        </w:rPr>
        <w:t xml:space="preserve"> 5, 02-106 Warsaw, Poland</w:t>
      </w:r>
      <w:r w:rsidRPr="00365F58">
        <w:rPr>
          <w:rFonts w:ascii="Times New Roman" w:eastAsia="Calibri" w:hAnsi="Times New Roman"/>
          <w:szCs w:val="24"/>
        </w:rPr>
        <w:t xml:space="preserve"> </w:t>
      </w:r>
    </w:p>
    <w:p w:rsidR="00F07C7C" w:rsidRPr="00365F58" w:rsidRDefault="00F07C7C" w:rsidP="007F16F2">
      <w:pPr>
        <w:pStyle w:val="BCAuthorAddress"/>
        <w:spacing w:line="276" w:lineRule="auto"/>
        <w:jc w:val="left"/>
        <w:rPr>
          <w:rFonts w:ascii="Times New Roman" w:hAnsi="Times New Roman"/>
          <w:szCs w:val="24"/>
        </w:rPr>
      </w:pPr>
      <w:r w:rsidRPr="00365F58">
        <w:rPr>
          <w:rStyle w:val="nlmxref-aff"/>
          <w:rFonts w:ascii="Times New Roman" w:hAnsi="Times New Roman"/>
          <w:szCs w:val="24"/>
          <w:vertAlign w:val="superscript"/>
        </w:rPr>
        <w:t>c</w:t>
      </w:r>
      <w:r w:rsidR="007F16F2" w:rsidRPr="00365F58">
        <w:rPr>
          <w:rFonts w:ascii="Times New Roman" w:hAnsi="Times New Roman"/>
          <w:szCs w:val="24"/>
        </w:rPr>
        <w:t xml:space="preserve"> </w:t>
      </w:r>
      <w:proofErr w:type="spellStart"/>
      <w:r w:rsidRPr="00365F58">
        <w:rPr>
          <w:rFonts w:ascii="Times New Roman" w:hAnsi="Times New Roman"/>
          <w:szCs w:val="24"/>
        </w:rPr>
        <w:t>Université</w:t>
      </w:r>
      <w:proofErr w:type="spellEnd"/>
      <w:r w:rsidRPr="00365F58">
        <w:rPr>
          <w:rFonts w:ascii="Times New Roman" w:hAnsi="Times New Roman"/>
          <w:szCs w:val="24"/>
        </w:rPr>
        <w:t xml:space="preserve"> Paris 13, Sorbonne Paris </w:t>
      </w:r>
      <w:proofErr w:type="spellStart"/>
      <w:r w:rsidRPr="00365F58">
        <w:rPr>
          <w:rFonts w:ascii="Times New Roman" w:hAnsi="Times New Roman"/>
          <w:szCs w:val="24"/>
        </w:rPr>
        <w:t>Cité</w:t>
      </w:r>
      <w:proofErr w:type="spellEnd"/>
      <w:r w:rsidRPr="00365F58">
        <w:rPr>
          <w:rFonts w:ascii="Times New Roman" w:hAnsi="Times New Roman"/>
          <w:szCs w:val="24"/>
        </w:rPr>
        <w:t xml:space="preserve">, INSERM U1125, 74 rue Marcel </w:t>
      </w:r>
      <w:proofErr w:type="spellStart"/>
      <w:r w:rsidRPr="00365F58">
        <w:rPr>
          <w:rFonts w:ascii="Times New Roman" w:hAnsi="Times New Roman"/>
          <w:szCs w:val="24"/>
        </w:rPr>
        <w:t>Cachin</w:t>
      </w:r>
      <w:proofErr w:type="spellEnd"/>
      <w:r w:rsidRPr="00365F58">
        <w:rPr>
          <w:rFonts w:ascii="Times New Roman" w:hAnsi="Times New Roman"/>
          <w:szCs w:val="24"/>
        </w:rPr>
        <w:t xml:space="preserve">, 93017 </w:t>
      </w:r>
      <w:proofErr w:type="spellStart"/>
      <w:r w:rsidRPr="00365F58">
        <w:rPr>
          <w:rFonts w:ascii="Times New Roman" w:hAnsi="Times New Roman"/>
          <w:szCs w:val="24"/>
        </w:rPr>
        <w:t>Bobigny</w:t>
      </w:r>
      <w:proofErr w:type="spellEnd"/>
      <w:r w:rsidRPr="00365F58">
        <w:rPr>
          <w:rFonts w:ascii="Times New Roman" w:hAnsi="Times New Roman"/>
          <w:szCs w:val="24"/>
        </w:rPr>
        <w:t>, France</w:t>
      </w:r>
    </w:p>
    <w:p w:rsidR="00F07C7C" w:rsidRPr="00365F58" w:rsidRDefault="00F07C7C" w:rsidP="00365F58">
      <w:pPr>
        <w:pStyle w:val="EndnoteText"/>
        <w:spacing w:line="480" w:lineRule="auto"/>
        <w:rPr>
          <w:rFonts w:ascii="Times New Roman" w:hAnsi="Times New Roman"/>
          <w:b/>
          <w:sz w:val="24"/>
          <w:szCs w:val="24"/>
        </w:rPr>
      </w:pPr>
      <w:r w:rsidRPr="00365F58">
        <w:rPr>
          <w:rFonts w:ascii="Times New Roman" w:hAnsi="Times New Roman"/>
          <w:sz w:val="24"/>
          <w:szCs w:val="24"/>
        </w:rPr>
        <w:t>*Corresponding Author: e-mail: misicka@chem.uw.edu.pl</w:t>
      </w:r>
    </w:p>
    <w:p w:rsidR="00F07C7C" w:rsidRPr="00365F58" w:rsidRDefault="00F07C7C" w:rsidP="00F3145B">
      <w:pPr>
        <w:pStyle w:val="EndnoteText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145B" w:rsidRPr="00365F58" w:rsidRDefault="00F3145B" w:rsidP="00F3145B">
      <w:pPr>
        <w:pStyle w:val="EndnoteText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365F58">
        <w:rPr>
          <w:rFonts w:ascii="Times New Roman" w:hAnsi="Times New Roman"/>
          <w:b/>
          <w:sz w:val="24"/>
          <w:szCs w:val="24"/>
        </w:rPr>
        <w:t>Supporting Information</w:t>
      </w:r>
    </w:p>
    <w:p w:rsidR="00F3145B" w:rsidRPr="00365F58" w:rsidRDefault="00F3145B" w:rsidP="00F3145B">
      <w:pPr>
        <w:spacing w:line="480" w:lineRule="auto"/>
        <w:rPr>
          <w:rFonts w:ascii="Times New Roman" w:hAnsi="Times New Roman"/>
          <w:b/>
          <w:szCs w:val="24"/>
        </w:rPr>
      </w:pPr>
      <w:r w:rsidRPr="00365F58">
        <w:rPr>
          <w:rFonts w:ascii="Times New Roman" w:hAnsi="Times New Roman"/>
          <w:b/>
          <w:szCs w:val="24"/>
        </w:rPr>
        <w:t>Synthesis and purification of A7R peptide</w:t>
      </w:r>
    </w:p>
    <w:p w:rsidR="00F3145B" w:rsidRPr="00365F58" w:rsidRDefault="00F3145B" w:rsidP="002C19C9">
      <w:pPr>
        <w:spacing w:line="480" w:lineRule="auto"/>
        <w:rPr>
          <w:rFonts w:ascii="Times New Roman" w:hAnsi="Times New Roman"/>
          <w:szCs w:val="24"/>
        </w:rPr>
      </w:pPr>
      <w:r w:rsidRPr="00365F58">
        <w:rPr>
          <w:rFonts w:ascii="Times New Roman" w:hAnsi="Times New Roman"/>
          <w:szCs w:val="24"/>
        </w:rPr>
        <w:t>The synthesis of the peptide ATWLPPR was carried out manually by the Fmoc solid-phase method, starting from Fmoc-</w:t>
      </w:r>
      <w:proofErr w:type="gramStart"/>
      <w:r w:rsidRPr="00365F58">
        <w:rPr>
          <w:rFonts w:ascii="Times New Roman" w:hAnsi="Times New Roman"/>
          <w:szCs w:val="24"/>
        </w:rPr>
        <w:t>Arg(</w:t>
      </w:r>
      <w:proofErr w:type="gramEnd"/>
      <w:r w:rsidRPr="00365F58">
        <w:rPr>
          <w:rFonts w:ascii="Times New Roman" w:hAnsi="Times New Roman"/>
          <w:szCs w:val="24"/>
        </w:rPr>
        <w:t>Pbf)-Wang resin (0,5g; 0,39 mmol/g). Coupling reactions were conducted with 2</w:t>
      </w:r>
      <w:proofErr w:type="gramStart"/>
      <w:r w:rsidRPr="00365F58">
        <w:rPr>
          <w:rFonts w:ascii="Times New Roman" w:hAnsi="Times New Roman"/>
          <w:szCs w:val="24"/>
        </w:rPr>
        <w:t>,5</w:t>
      </w:r>
      <w:proofErr w:type="gramEnd"/>
      <w:r w:rsidRPr="00365F58">
        <w:rPr>
          <w:rFonts w:ascii="Times New Roman" w:hAnsi="Times New Roman"/>
          <w:szCs w:val="24"/>
        </w:rPr>
        <w:t xml:space="preserve"> eq amino acid (Fmoc-Pro-OH, Fmoc-Pro-OH, Fmoc-Leu-OH, Fmoc-Trp(Boc)-OH, Fmoc-Thr(</w:t>
      </w:r>
      <w:r w:rsidRPr="00365F58">
        <w:rPr>
          <w:rFonts w:ascii="Times New Roman" w:hAnsi="Times New Roman"/>
          <w:i/>
          <w:szCs w:val="24"/>
        </w:rPr>
        <w:t>t</w:t>
      </w:r>
      <w:r w:rsidRPr="00365F58">
        <w:rPr>
          <w:rFonts w:ascii="Times New Roman" w:hAnsi="Times New Roman"/>
          <w:szCs w:val="24"/>
        </w:rPr>
        <w:t xml:space="preserve">Bu)-OH, Fmoc-Ala-OH), 2,5 eq TBTU, 2,5 eq 6-Cl-HOBt and 6 eq DIPEA in DMF (6 mL) for 2h. The completion of coupling reactions was monitored by Kaiser </w:t>
      </w:r>
      <w:proofErr w:type="gramStart"/>
      <w:r w:rsidRPr="00365F58">
        <w:rPr>
          <w:rFonts w:ascii="Times New Roman" w:hAnsi="Times New Roman"/>
          <w:szCs w:val="24"/>
        </w:rPr>
        <w:t>test</w:t>
      </w:r>
      <w:proofErr w:type="gramEnd"/>
      <w:r w:rsidRPr="00365F58">
        <w:rPr>
          <w:rFonts w:ascii="Times New Roman" w:hAnsi="Times New Roman"/>
          <w:szCs w:val="24"/>
        </w:rPr>
        <w:t xml:space="preserve"> (for primary amines) or </w:t>
      </w:r>
      <w:proofErr w:type="spellStart"/>
      <w:r w:rsidRPr="00365F58">
        <w:rPr>
          <w:rFonts w:ascii="Times New Roman" w:hAnsi="Times New Roman"/>
          <w:szCs w:val="24"/>
        </w:rPr>
        <w:t>chloranil</w:t>
      </w:r>
      <w:proofErr w:type="spellEnd"/>
      <w:r w:rsidRPr="00365F58">
        <w:rPr>
          <w:rFonts w:ascii="Times New Roman" w:hAnsi="Times New Roman"/>
          <w:szCs w:val="24"/>
        </w:rPr>
        <w:t xml:space="preserve"> test (for secondary amines).</w:t>
      </w:r>
      <w:r w:rsidRPr="00365F58">
        <w:rPr>
          <w:rFonts w:ascii="Times New Roman" w:hAnsi="Times New Roman"/>
          <w:color w:val="FF0000"/>
          <w:szCs w:val="24"/>
        </w:rPr>
        <w:t xml:space="preserve"> </w:t>
      </w:r>
      <w:r w:rsidRPr="00365F58">
        <w:rPr>
          <w:rFonts w:ascii="Times New Roman" w:hAnsi="Times New Roman"/>
          <w:szCs w:val="24"/>
        </w:rPr>
        <w:t>Fmoc group removals were performed with 20 % DIPEA in DMF (v</w:t>
      </w:r>
      <w:proofErr w:type="gramStart"/>
      <w:r w:rsidRPr="00365F58">
        <w:rPr>
          <w:rFonts w:ascii="Times New Roman" w:hAnsi="Times New Roman"/>
          <w:szCs w:val="24"/>
        </w:rPr>
        <w:t>:v</w:t>
      </w:r>
      <w:proofErr w:type="gramEnd"/>
      <w:r w:rsidRPr="00365F58">
        <w:rPr>
          <w:rFonts w:ascii="Times New Roman" w:hAnsi="Times New Roman"/>
          <w:szCs w:val="24"/>
        </w:rPr>
        <w:t>) for 25 min (two steps: 5 + 20 min). After each deprotection step, the resin was washed:</w:t>
      </w:r>
      <w:r w:rsidRPr="00365F58">
        <w:rPr>
          <w:rFonts w:ascii="Times New Roman" w:hAnsi="Times New Roman"/>
          <w:color w:val="FF0000"/>
          <w:szCs w:val="24"/>
        </w:rPr>
        <w:t xml:space="preserve"> </w:t>
      </w:r>
      <w:proofErr w:type="gramStart"/>
      <w:r w:rsidRPr="00365F58">
        <w:rPr>
          <w:rFonts w:ascii="Times New Roman" w:hAnsi="Times New Roman"/>
          <w:szCs w:val="24"/>
        </w:rPr>
        <w:t>3×</w:t>
      </w:r>
      <w:proofErr w:type="gramEnd"/>
      <w:r w:rsidRPr="00365F58">
        <w:rPr>
          <w:rFonts w:ascii="Times New Roman" w:hAnsi="Times New Roman"/>
          <w:szCs w:val="24"/>
        </w:rPr>
        <w:t>DMF (6 mL), 3×IPA (6 mL) and 3×DMF (6 mL).</w:t>
      </w:r>
      <w:r w:rsidRPr="00365F58">
        <w:rPr>
          <w:rFonts w:ascii="Times New Roman" w:hAnsi="Times New Roman"/>
          <w:color w:val="FF0000"/>
          <w:szCs w:val="24"/>
        </w:rPr>
        <w:t xml:space="preserve"> </w:t>
      </w:r>
      <w:r w:rsidRPr="00365F58">
        <w:rPr>
          <w:rFonts w:ascii="Times New Roman" w:hAnsi="Times New Roman"/>
          <w:szCs w:val="24"/>
        </w:rPr>
        <w:t>After all coupling steps and final Fmoc deprotection, peptide-resin was washed: 3×DMF (6 mL), 3×</w:t>
      </w:r>
      <w:proofErr w:type="gramStart"/>
      <w:r w:rsidRPr="00365F58">
        <w:rPr>
          <w:rFonts w:ascii="Times New Roman" w:hAnsi="Times New Roman"/>
          <w:szCs w:val="24"/>
        </w:rPr>
        <w:t>DCM(</w:t>
      </w:r>
      <w:proofErr w:type="gramEnd"/>
      <w:r w:rsidRPr="00365F58">
        <w:rPr>
          <w:rFonts w:ascii="Times New Roman" w:hAnsi="Times New Roman"/>
          <w:szCs w:val="24"/>
        </w:rPr>
        <w:t>6 mL), 3×Et</w:t>
      </w:r>
      <w:r w:rsidRPr="00365F58">
        <w:rPr>
          <w:rFonts w:ascii="Times New Roman" w:hAnsi="Times New Roman"/>
          <w:szCs w:val="24"/>
          <w:vertAlign w:val="subscript"/>
        </w:rPr>
        <w:t>2</w:t>
      </w:r>
      <w:r w:rsidRPr="00365F58">
        <w:rPr>
          <w:rFonts w:ascii="Times New Roman" w:hAnsi="Times New Roman"/>
          <w:szCs w:val="24"/>
        </w:rPr>
        <w:t xml:space="preserve">O(6 mL) and dried in vacuum. Cleavage of the peptide from the resin was performed by 5 mL a mixture of TFA: </w:t>
      </w:r>
      <w:proofErr w:type="spellStart"/>
      <w:r w:rsidRPr="00365F58">
        <w:rPr>
          <w:rFonts w:ascii="Times New Roman" w:hAnsi="Times New Roman"/>
          <w:szCs w:val="24"/>
        </w:rPr>
        <w:t>PhOH</w:t>
      </w:r>
      <w:proofErr w:type="spellEnd"/>
      <w:r w:rsidRPr="00365F58">
        <w:rPr>
          <w:rFonts w:ascii="Times New Roman" w:hAnsi="Times New Roman"/>
          <w:szCs w:val="24"/>
        </w:rPr>
        <w:t>: H</w:t>
      </w:r>
      <w:r w:rsidRPr="00365F58">
        <w:rPr>
          <w:rFonts w:ascii="Times New Roman" w:hAnsi="Times New Roman"/>
          <w:szCs w:val="24"/>
          <w:vertAlign w:val="subscript"/>
        </w:rPr>
        <w:t>2</w:t>
      </w:r>
      <w:r w:rsidRPr="00365F58">
        <w:rPr>
          <w:rFonts w:ascii="Times New Roman" w:hAnsi="Times New Roman"/>
          <w:szCs w:val="24"/>
        </w:rPr>
        <w:t>O</w:t>
      </w:r>
      <w:proofErr w:type="gramStart"/>
      <w:r w:rsidRPr="00365F58">
        <w:rPr>
          <w:rFonts w:ascii="Times New Roman" w:hAnsi="Times New Roman"/>
          <w:szCs w:val="24"/>
        </w:rPr>
        <w:t>:TIS</w:t>
      </w:r>
      <w:proofErr w:type="gramEnd"/>
      <w:r w:rsidRPr="00365F58">
        <w:rPr>
          <w:rFonts w:ascii="Times New Roman" w:hAnsi="Times New Roman"/>
          <w:szCs w:val="24"/>
        </w:rPr>
        <w:t xml:space="preserve"> (88%: 5%:5%: 2%, v:v) for 2,5 h. TFA was removed under reduced pressure and peptide was precipitated with cold Et</w:t>
      </w:r>
      <w:r w:rsidRPr="00365F58">
        <w:rPr>
          <w:rFonts w:ascii="Times New Roman" w:hAnsi="Times New Roman"/>
          <w:szCs w:val="24"/>
          <w:vertAlign w:val="subscript"/>
        </w:rPr>
        <w:t>2</w:t>
      </w:r>
      <w:r w:rsidRPr="00365F58">
        <w:rPr>
          <w:rFonts w:ascii="Times New Roman" w:hAnsi="Times New Roman"/>
          <w:szCs w:val="24"/>
        </w:rPr>
        <w:t xml:space="preserve">O, isolated by centrifugation and lyophilized from water. </w:t>
      </w:r>
      <w:r w:rsidRPr="00365F58">
        <w:rPr>
          <w:rFonts w:ascii="Times New Roman" w:hAnsi="Times New Roman"/>
          <w:szCs w:val="24"/>
        </w:rPr>
        <w:lastRenderedPageBreak/>
        <w:t xml:space="preserve">Purification of peptide was carried out by preparative RP-HPLC </w:t>
      </w:r>
      <w:r w:rsidR="00151352" w:rsidRPr="00365F58">
        <w:rPr>
          <w:rFonts w:ascii="Times New Roman" w:hAnsi="Times New Roman"/>
          <w:szCs w:val="24"/>
        </w:rPr>
        <w:t>(Shimadzu I</w:t>
      </w:r>
      <w:r w:rsidR="00F0229A" w:rsidRPr="00365F58">
        <w:rPr>
          <w:rFonts w:ascii="Times New Roman" w:hAnsi="Times New Roman"/>
          <w:szCs w:val="24"/>
        </w:rPr>
        <w:t>nstrument</w:t>
      </w:r>
      <w:r w:rsidR="00151352" w:rsidRPr="00365F58">
        <w:rPr>
          <w:rFonts w:ascii="Times New Roman" w:eastAsia="GulliverRM" w:hAnsi="Times New Roman"/>
          <w:szCs w:val="24"/>
        </w:rPr>
        <w:t xml:space="preserve">) </w:t>
      </w:r>
      <w:r w:rsidRPr="00365F58">
        <w:rPr>
          <w:rFonts w:ascii="Times New Roman" w:hAnsi="Times New Roman"/>
          <w:szCs w:val="24"/>
        </w:rPr>
        <w:t>with</w:t>
      </w:r>
      <w:r w:rsidR="00151352" w:rsidRPr="00365F58">
        <w:rPr>
          <w:rFonts w:ascii="Times New Roman" w:hAnsi="Times New Roman"/>
          <w:szCs w:val="24"/>
        </w:rPr>
        <w:t xml:space="preserve"> </w:t>
      </w:r>
      <w:proofErr w:type="spellStart"/>
      <w:r w:rsidR="00151352" w:rsidRPr="00365F58">
        <w:rPr>
          <w:rFonts w:ascii="Times New Roman" w:hAnsi="Times New Roman"/>
          <w:szCs w:val="24"/>
        </w:rPr>
        <w:t>Phenomenex</w:t>
      </w:r>
      <w:proofErr w:type="spellEnd"/>
      <w:r w:rsidR="00151352" w:rsidRPr="00365F58">
        <w:rPr>
          <w:rFonts w:ascii="Times New Roman" w:hAnsi="Times New Roman"/>
          <w:szCs w:val="24"/>
        </w:rPr>
        <w:t xml:space="preserve"> Jupiter 4µ </w:t>
      </w:r>
      <w:proofErr w:type="spellStart"/>
      <w:r w:rsidR="00151352" w:rsidRPr="00365F58">
        <w:rPr>
          <w:rFonts w:ascii="Times New Roman" w:hAnsi="Times New Roman"/>
          <w:szCs w:val="24"/>
        </w:rPr>
        <w:t>Proteo</w:t>
      </w:r>
      <w:proofErr w:type="spellEnd"/>
      <w:r w:rsidR="00151352" w:rsidRPr="00365F58">
        <w:rPr>
          <w:rFonts w:ascii="Times New Roman" w:hAnsi="Times New Roman"/>
          <w:szCs w:val="24"/>
        </w:rPr>
        <w:t xml:space="preserve"> 90A </w:t>
      </w:r>
      <w:r w:rsidR="00151352" w:rsidRPr="00365F58">
        <w:rPr>
          <w:rFonts w:ascii="Times New Roman" w:eastAsia="GulliverRM" w:hAnsi="Times New Roman"/>
          <w:szCs w:val="24"/>
        </w:rPr>
        <w:t>C</w:t>
      </w:r>
      <w:r w:rsidR="00151352" w:rsidRPr="00365F58">
        <w:rPr>
          <w:rFonts w:ascii="Times New Roman" w:eastAsia="GulliverRM" w:hAnsi="Times New Roman"/>
          <w:szCs w:val="24"/>
          <w:vertAlign w:val="subscript"/>
        </w:rPr>
        <w:t>12</w:t>
      </w:r>
      <w:r w:rsidR="00151352" w:rsidRPr="00365F58">
        <w:rPr>
          <w:rFonts w:ascii="Times New Roman" w:eastAsia="GulliverRM" w:hAnsi="Times New Roman"/>
          <w:szCs w:val="24"/>
        </w:rPr>
        <w:t xml:space="preserve"> column</w:t>
      </w:r>
      <w:r w:rsidRPr="00365F58">
        <w:rPr>
          <w:rFonts w:ascii="Times New Roman" w:eastAsia="GulliverRM" w:hAnsi="Times New Roman"/>
          <w:szCs w:val="24"/>
        </w:rPr>
        <w:t xml:space="preserve"> (250 x 21.2 mm) and monitored at 210 nm</w:t>
      </w:r>
      <w:r w:rsidR="00F0229A" w:rsidRPr="00365F58">
        <w:rPr>
          <w:rFonts w:ascii="Times New Roman" w:eastAsia="GulliverRM" w:hAnsi="Times New Roman"/>
          <w:szCs w:val="24"/>
        </w:rPr>
        <w:t xml:space="preserve"> (</w:t>
      </w:r>
      <w:r w:rsidR="00F0229A" w:rsidRPr="00365F58">
        <w:rPr>
          <w:rFonts w:ascii="Times New Roman" w:hAnsi="Times New Roman"/>
          <w:szCs w:val="24"/>
        </w:rPr>
        <w:t xml:space="preserve">UV-Vis detector </w:t>
      </w:r>
      <w:r w:rsidR="00151352" w:rsidRPr="00365F58">
        <w:rPr>
          <w:rFonts w:ascii="Times New Roman" w:hAnsi="Times New Roman"/>
          <w:szCs w:val="24"/>
        </w:rPr>
        <w:t xml:space="preserve">SPD-20 A), </w:t>
      </w:r>
      <w:r w:rsidRPr="00365F58">
        <w:rPr>
          <w:rFonts w:ascii="Times New Roman" w:eastAsia="GulliverRM" w:hAnsi="Times New Roman"/>
          <w:szCs w:val="24"/>
        </w:rPr>
        <w:t>using</w:t>
      </w:r>
      <w:r w:rsidRPr="00365F58">
        <w:rPr>
          <w:rFonts w:ascii="Times New Roman" w:hAnsi="Times New Roman"/>
          <w:szCs w:val="24"/>
        </w:rPr>
        <w:t xml:space="preserve"> a linear gradient of water/acetonitrile solution containing 0,05% TFA. After purification we obtained 61</w:t>
      </w:r>
      <w:proofErr w:type="gramStart"/>
      <w:r w:rsidRPr="00365F58">
        <w:rPr>
          <w:rFonts w:ascii="Times New Roman" w:hAnsi="Times New Roman"/>
          <w:szCs w:val="24"/>
        </w:rPr>
        <w:t>,5</w:t>
      </w:r>
      <w:proofErr w:type="gramEnd"/>
      <w:r w:rsidRPr="00365F58">
        <w:rPr>
          <w:rFonts w:ascii="Times New Roman" w:hAnsi="Times New Roman"/>
          <w:szCs w:val="24"/>
        </w:rPr>
        <w:t xml:space="preserve"> mg pure peptide. The scheme of A7R peptide synthesis is shown in Scheme S1.</w:t>
      </w:r>
    </w:p>
    <w:p w:rsidR="00F3145B" w:rsidRPr="00365F58" w:rsidRDefault="00F3145B" w:rsidP="00F3145B">
      <w:pPr>
        <w:spacing w:after="0" w:line="480" w:lineRule="auto"/>
        <w:rPr>
          <w:rFonts w:ascii="Times New Roman" w:hAnsi="Times New Roman"/>
          <w:szCs w:val="24"/>
        </w:rPr>
      </w:pPr>
    </w:p>
    <w:p w:rsidR="00F3145B" w:rsidRPr="00365F58" w:rsidRDefault="00673A40" w:rsidP="00F3145B">
      <w:pPr>
        <w:pStyle w:val="EndnoteText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17945" cy="4312920"/>
            <wp:effectExtent l="19050" t="0" r="1905" b="0"/>
            <wp:docPr id="1" name="Obraz 11" descr="C:\Users\Ania\Desktop\A7R sythesis scheme_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 descr="C:\Users\Ania\Desktop\A7R sythesis scheme_d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45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45B" w:rsidRPr="00365F58" w:rsidRDefault="00F3145B" w:rsidP="00F3145B">
      <w:pPr>
        <w:pStyle w:val="EndnoteText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65F58">
        <w:rPr>
          <w:rFonts w:ascii="Times New Roman" w:hAnsi="Times New Roman"/>
          <w:b/>
          <w:sz w:val="24"/>
          <w:szCs w:val="24"/>
        </w:rPr>
        <w:t xml:space="preserve">Scheme S1. </w:t>
      </w:r>
      <w:proofErr w:type="gramStart"/>
      <w:r w:rsidRPr="00365F58">
        <w:rPr>
          <w:rFonts w:ascii="Times New Roman" w:hAnsi="Times New Roman"/>
          <w:sz w:val="24"/>
          <w:szCs w:val="24"/>
        </w:rPr>
        <w:t>Scheme of A7R synthesis.</w:t>
      </w:r>
      <w:proofErr w:type="gramEnd"/>
    </w:p>
    <w:p w:rsidR="009206A8" w:rsidRPr="00365F58" w:rsidRDefault="009206A8" w:rsidP="00F3145B">
      <w:pPr>
        <w:pStyle w:val="EndnoteText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206A8" w:rsidRPr="00365F58" w:rsidRDefault="009206A8" w:rsidP="00F3145B">
      <w:pPr>
        <w:pStyle w:val="EndnoteText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2C19C9" w:rsidRPr="00365F58" w:rsidRDefault="002C19C9" w:rsidP="00F3145B">
      <w:pPr>
        <w:pStyle w:val="EndnoteText"/>
        <w:spacing w:line="48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F3145B" w:rsidRPr="00365F58" w:rsidRDefault="00F3145B" w:rsidP="00F3145B">
      <w:pPr>
        <w:pStyle w:val="EndnoteText"/>
        <w:spacing w:line="48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65F58">
        <w:rPr>
          <w:rFonts w:ascii="Times New Roman" w:hAnsi="Times New Roman"/>
          <w:b/>
          <w:noProof/>
          <w:sz w:val="24"/>
          <w:szCs w:val="24"/>
        </w:rPr>
        <w:t>Analysis of A7R peptide purity using Reversed Phase-High Performance Liquid Chromatography (RP-HPLC)</w:t>
      </w:r>
    </w:p>
    <w:p w:rsidR="00F3145B" w:rsidRPr="00365F58" w:rsidRDefault="00F3145B" w:rsidP="00F3145B">
      <w:pPr>
        <w:pStyle w:val="EndnoteText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65F58">
        <w:rPr>
          <w:rFonts w:ascii="Times New Roman" w:hAnsi="Times New Roman"/>
          <w:sz w:val="24"/>
          <w:szCs w:val="24"/>
        </w:rPr>
        <w:lastRenderedPageBreak/>
        <w:t xml:space="preserve">Purity of A7R peptide was checked by analytical RP-HPLC, </w:t>
      </w:r>
      <w:r w:rsidR="0096334F" w:rsidRPr="00365F58">
        <w:rPr>
          <w:rFonts w:ascii="Times New Roman" w:hAnsi="Times New Roman"/>
          <w:sz w:val="24"/>
          <w:szCs w:val="24"/>
        </w:rPr>
        <w:t xml:space="preserve">which was carried out on the Shimadzu instrument with </w:t>
      </w:r>
      <w:proofErr w:type="spellStart"/>
      <w:r w:rsidR="0096334F" w:rsidRPr="00365F58">
        <w:rPr>
          <w:rFonts w:ascii="Times New Roman" w:hAnsi="Times New Roman"/>
          <w:sz w:val="24"/>
          <w:szCs w:val="24"/>
        </w:rPr>
        <w:t>Phenomenex</w:t>
      </w:r>
      <w:proofErr w:type="spellEnd"/>
      <w:r w:rsidR="0096334F" w:rsidRPr="00365F58">
        <w:rPr>
          <w:rFonts w:ascii="Times New Roman" w:hAnsi="Times New Roman"/>
          <w:sz w:val="24"/>
          <w:szCs w:val="24"/>
        </w:rPr>
        <w:t xml:space="preserve"> Jupiter 4µ </w:t>
      </w:r>
      <w:proofErr w:type="spellStart"/>
      <w:r w:rsidR="0096334F" w:rsidRPr="00365F58">
        <w:rPr>
          <w:rFonts w:ascii="Times New Roman" w:hAnsi="Times New Roman"/>
          <w:sz w:val="24"/>
          <w:szCs w:val="24"/>
        </w:rPr>
        <w:t>Proteo</w:t>
      </w:r>
      <w:proofErr w:type="spellEnd"/>
      <w:r w:rsidR="0096334F" w:rsidRPr="00365F58">
        <w:rPr>
          <w:rFonts w:ascii="Times New Roman" w:hAnsi="Times New Roman"/>
          <w:sz w:val="24"/>
          <w:szCs w:val="24"/>
        </w:rPr>
        <w:t xml:space="preserve"> 90A C</w:t>
      </w:r>
      <w:r w:rsidR="0096334F" w:rsidRPr="00365F58">
        <w:rPr>
          <w:rFonts w:ascii="Times New Roman" w:hAnsi="Times New Roman"/>
          <w:sz w:val="24"/>
          <w:szCs w:val="24"/>
          <w:vertAlign w:val="subscript"/>
        </w:rPr>
        <w:t xml:space="preserve">12 </w:t>
      </w:r>
      <w:r w:rsidR="0096334F" w:rsidRPr="00365F58">
        <w:rPr>
          <w:rFonts w:ascii="Times New Roman" w:hAnsi="Times New Roman"/>
          <w:sz w:val="24"/>
          <w:szCs w:val="24"/>
        </w:rPr>
        <w:t>column (250×4,6 mm) a</w:t>
      </w:r>
      <w:r w:rsidR="00100969" w:rsidRPr="00365F58">
        <w:rPr>
          <w:rFonts w:ascii="Times New Roman" w:hAnsi="Times New Roman"/>
          <w:sz w:val="24"/>
          <w:szCs w:val="24"/>
        </w:rPr>
        <w:t>nd a UV-Vis detector (SPD-20 A),</w:t>
      </w:r>
      <w:r w:rsidRPr="00365F58">
        <w:rPr>
          <w:rFonts w:ascii="Times New Roman" w:hAnsi="Times New Roman"/>
          <w:sz w:val="24"/>
          <w:szCs w:val="24"/>
        </w:rPr>
        <w:t xml:space="preserve"> using a linear gradient from 20% to 40% B in 20 min (A: 0,05 % TFA in water, B: 0,05 % TFA in acetonitrile, flow rate 1mL/min). UV detection was performed at 210 nm. The chromatogram for pure peptide is shown in Fig</w:t>
      </w:r>
      <w:r w:rsidR="00BE3B53" w:rsidRPr="00365F58">
        <w:rPr>
          <w:rFonts w:ascii="Times New Roman" w:hAnsi="Times New Roman"/>
          <w:sz w:val="24"/>
          <w:szCs w:val="24"/>
        </w:rPr>
        <w:t>.</w:t>
      </w:r>
      <w:r w:rsidRPr="00365F58">
        <w:rPr>
          <w:rFonts w:ascii="Times New Roman" w:hAnsi="Times New Roman"/>
          <w:sz w:val="24"/>
          <w:szCs w:val="24"/>
        </w:rPr>
        <w:t xml:space="preserve"> S1 (</w:t>
      </w:r>
      <w:proofErr w:type="spellStart"/>
      <w:proofErr w:type="gramStart"/>
      <w:r w:rsidRPr="00365F58">
        <w:rPr>
          <w:rFonts w:ascii="Times New Roman" w:hAnsi="Times New Roman"/>
          <w:sz w:val="24"/>
          <w:szCs w:val="24"/>
        </w:rPr>
        <w:t>t</w:t>
      </w:r>
      <w:r w:rsidRPr="00365F58">
        <w:rPr>
          <w:rFonts w:ascii="Times New Roman" w:hAnsi="Times New Roman"/>
          <w:sz w:val="24"/>
          <w:szCs w:val="24"/>
          <w:vertAlign w:val="subscript"/>
        </w:rPr>
        <w:t>r</w:t>
      </w:r>
      <w:proofErr w:type="spellEnd"/>
      <w:proofErr w:type="gramEnd"/>
      <w:r w:rsidRPr="00365F58">
        <w:rPr>
          <w:rFonts w:ascii="Times New Roman" w:hAnsi="Times New Roman"/>
          <w:sz w:val="24"/>
          <w:szCs w:val="24"/>
        </w:rPr>
        <w:t xml:space="preserve"> =7.612 min, purity 98 %).</w:t>
      </w:r>
    </w:p>
    <w:p w:rsidR="00F3145B" w:rsidRPr="00365F58" w:rsidRDefault="00673A40" w:rsidP="00F3145B">
      <w:pPr>
        <w:pStyle w:val="EndnoteText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88405" cy="2165350"/>
            <wp:effectExtent l="19050" t="0" r="0" b="0"/>
            <wp:docPr id="2" name="Obraz 18" descr="hplc anali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" descr="hplc analit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146" t="32265" r="17628" b="32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05" cy="21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45B" w:rsidRPr="00365F58" w:rsidRDefault="00876008" w:rsidP="00F3145B">
      <w:pPr>
        <w:pStyle w:val="EndnoteText"/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5F58">
        <w:rPr>
          <w:rFonts w:ascii="Times New Roman" w:hAnsi="Times New Roman"/>
          <w:b/>
          <w:sz w:val="24"/>
          <w:szCs w:val="24"/>
        </w:rPr>
        <w:t>Fig.</w:t>
      </w:r>
      <w:proofErr w:type="gramEnd"/>
      <w:r w:rsidR="00F3145B" w:rsidRPr="00365F58">
        <w:rPr>
          <w:rFonts w:ascii="Times New Roman" w:hAnsi="Times New Roman"/>
          <w:b/>
          <w:sz w:val="24"/>
          <w:szCs w:val="24"/>
        </w:rPr>
        <w:t xml:space="preserve"> S1. </w:t>
      </w:r>
      <w:r w:rsidR="00F3145B" w:rsidRPr="00365F58">
        <w:rPr>
          <w:rFonts w:ascii="Times New Roman" w:hAnsi="Times New Roman"/>
          <w:sz w:val="24"/>
          <w:szCs w:val="24"/>
        </w:rPr>
        <w:t>The RP-HPLC chromatogram of purified A7R peptide</w:t>
      </w:r>
    </w:p>
    <w:p w:rsidR="00F3145B" w:rsidRPr="00365F58" w:rsidRDefault="00F3145B" w:rsidP="00F3145B">
      <w:pPr>
        <w:pStyle w:val="EndnoteText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F3145B" w:rsidRPr="00365F58" w:rsidRDefault="00F3145B" w:rsidP="00F3145B">
      <w:pPr>
        <w:pStyle w:val="EndnoteText"/>
        <w:spacing w:line="48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65F58">
        <w:rPr>
          <w:rFonts w:ascii="Times New Roman" w:hAnsi="Times New Roman"/>
          <w:b/>
          <w:noProof/>
          <w:sz w:val="24"/>
          <w:szCs w:val="24"/>
        </w:rPr>
        <w:t>Analysis of A7R structure using Reversed Phase-High Performance Liquid Chromatography (RP-HPLC) with Electrospray Ionization-Mass Spectrometry (ESI-MS)</w:t>
      </w:r>
    </w:p>
    <w:p w:rsidR="00F3145B" w:rsidRPr="00365F58" w:rsidRDefault="00F0229A" w:rsidP="00224306">
      <w:pPr>
        <w:autoSpaceDE w:val="0"/>
        <w:spacing w:after="0" w:line="480" w:lineRule="auto"/>
        <w:ind w:right="57" w:firstLine="709"/>
        <w:rPr>
          <w:rFonts w:ascii="Times New Roman" w:hAnsi="Times New Roman"/>
          <w:b/>
          <w:color w:val="000000"/>
          <w:szCs w:val="24"/>
        </w:rPr>
      </w:pPr>
      <w:r w:rsidRPr="00365F58">
        <w:rPr>
          <w:rFonts w:ascii="Times New Roman" w:hAnsi="Times New Roman"/>
          <w:szCs w:val="24"/>
          <w:lang w:val="en-GB"/>
        </w:rPr>
        <w:t xml:space="preserve">Peptide structure was confirmed </w:t>
      </w:r>
      <w:r w:rsidRPr="00365F58">
        <w:rPr>
          <w:rFonts w:ascii="Times New Roman" w:hAnsi="Times New Roman"/>
          <w:szCs w:val="24"/>
        </w:rPr>
        <w:t xml:space="preserve">by RP-HPLC-MS analysis which was carried out on the Shimadzu instrument LCMS 2010 EV with </w:t>
      </w:r>
      <w:proofErr w:type="spellStart"/>
      <w:r w:rsidRPr="00365F58">
        <w:rPr>
          <w:rFonts w:ascii="Times New Roman" w:hAnsi="Times New Roman"/>
          <w:szCs w:val="24"/>
        </w:rPr>
        <w:t>Phenomenex</w:t>
      </w:r>
      <w:proofErr w:type="spellEnd"/>
      <w:r w:rsidRPr="00365F58">
        <w:rPr>
          <w:rFonts w:ascii="Times New Roman" w:hAnsi="Times New Roman"/>
          <w:szCs w:val="24"/>
        </w:rPr>
        <w:t xml:space="preserve"> Jupiter 4µ </w:t>
      </w:r>
      <w:proofErr w:type="spellStart"/>
      <w:r w:rsidRPr="00365F58">
        <w:rPr>
          <w:rFonts w:ascii="Times New Roman" w:hAnsi="Times New Roman"/>
          <w:szCs w:val="24"/>
        </w:rPr>
        <w:t>Proteo</w:t>
      </w:r>
      <w:proofErr w:type="spellEnd"/>
      <w:r w:rsidRPr="00365F58">
        <w:rPr>
          <w:rFonts w:ascii="Times New Roman" w:hAnsi="Times New Roman"/>
          <w:szCs w:val="24"/>
        </w:rPr>
        <w:t xml:space="preserve"> 90A C</w:t>
      </w:r>
      <w:r w:rsidRPr="00365F58">
        <w:rPr>
          <w:rFonts w:ascii="Times New Roman" w:hAnsi="Times New Roman"/>
          <w:szCs w:val="24"/>
          <w:vertAlign w:val="subscript"/>
        </w:rPr>
        <w:t xml:space="preserve">12 </w:t>
      </w:r>
      <w:r w:rsidRPr="00365F58">
        <w:rPr>
          <w:rFonts w:ascii="Times New Roman" w:hAnsi="Times New Roman"/>
          <w:szCs w:val="24"/>
        </w:rPr>
        <w:t>column (250 ×2 mm), UV-Vis diode array detector (SPD-M20 A) and with e</w:t>
      </w:r>
      <w:r w:rsidR="00224306" w:rsidRPr="00365F58">
        <w:rPr>
          <w:rFonts w:ascii="Times New Roman" w:hAnsi="Times New Roman"/>
          <w:szCs w:val="24"/>
        </w:rPr>
        <w:t>lectrospray ionization (ESI MS)</w:t>
      </w:r>
      <w:r w:rsidR="00F3145B" w:rsidRPr="00365F58">
        <w:rPr>
          <w:rFonts w:ascii="Times New Roman" w:hAnsi="Times New Roman"/>
          <w:szCs w:val="24"/>
        </w:rPr>
        <w:t xml:space="preserve">, using a linear gradient from 3% to 97% B in 40 min (A: 0,05 % TFA in water, B: 0,05 % TFA in acetonitrile, flow rate 0,3 mL/min) </w:t>
      </w:r>
      <w:r w:rsidR="00224306" w:rsidRPr="00365F58">
        <w:rPr>
          <w:rFonts w:ascii="Times New Roman" w:hAnsi="Times New Roman"/>
          <w:szCs w:val="24"/>
        </w:rPr>
        <w:t xml:space="preserve">. </w:t>
      </w:r>
      <w:r w:rsidR="00F3145B" w:rsidRPr="00365F58">
        <w:rPr>
          <w:rFonts w:ascii="Times New Roman" w:hAnsi="Times New Roman"/>
          <w:szCs w:val="24"/>
        </w:rPr>
        <w:t xml:space="preserve">UV detection was performed at 210 nm. </w:t>
      </w:r>
      <w:proofErr w:type="gramStart"/>
      <w:r w:rsidR="00F3145B" w:rsidRPr="00365F58">
        <w:rPr>
          <w:rFonts w:ascii="Times New Roman" w:hAnsi="Times New Roman"/>
          <w:szCs w:val="24"/>
        </w:rPr>
        <w:t>Mass spectra was</w:t>
      </w:r>
      <w:proofErr w:type="gramEnd"/>
      <w:r w:rsidR="00F3145B" w:rsidRPr="00365F58">
        <w:rPr>
          <w:rFonts w:ascii="Times New Roman" w:hAnsi="Times New Roman"/>
          <w:szCs w:val="24"/>
        </w:rPr>
        <w:t xml:space="preserve"> registered in positive ion mode. ESI-MS (m/z) calculated for C</w:t>
      </w:r>
      <w:r w:rsidR="00F3145B" w:rsidRPr="00365F58">
        <w:rPr>
          <w:rFonts w:ascii="Times New Roman" w:hAnsi="Times New Roman"/>
          <w:szCs w:val="24"/>
          <w:vertAlign w:val="subscript"/>
        </w:rPr>
        <w:t>40</w:t>
      </w:r>
      <w:r w:rsidR="00F3145B" w:rsidRPr="00365F58">
        <w:rPr>
          <w:rFonts w:ascii="Times New Roman" w:hAnsi="Times New Roman"/>
          <w:szCs w:val="24"/>
        </w:rPr>
        <w:t>H</w:t>
      </w:r>
      <w:r w:rsidR="00F3145B" w:rsidRPr="00365F58">
        <w:rPr>
          <w:rFonts w:ascii="Times New Roman" w:hAnsi="Times New Roman"/>
          <w:szCs w:val="24"/>
          <w:vertAlign w:val="subscript"/>
        </w:rPr>
        <w:t>61</w:t>
      </w:r>
      <w:r w:rsidR="00F3145B" w:rsidRPr="00365F58">
        <w:rPr>
          <w:rFonts w:ascii="Times New Roman" w:hAnsi="Times New Roman"/>
          <w:szCs w:val="24"/>
        </w:rPr>
        <w:t>N</w:t>
      </w:r>
      <w:r w:rsidR="00F3145B" w:rsidRPr="00365F58">
        <w:rPr>
          <w:rFonts w:ascii="Times New Roman" w:hAnsi="Times New Roman"/>
          <w:szCs w:val="24"/>
          <w:vertAlign w:val="subscript"/>
        </w:rPr>
        <w:t>11</w:t>
      </w:r>
      <w:r w:rsidR="00F3145B" w:rsidRPr="00365F58">
        <w:rPr>
          <w:rFonts w:ascii="Times New Roman" w:hAnsi="Times New Roman"/>
          <w:szCs w:val="24"/>
        </w:rPr>
        <w:t>O</w:t>
      </w:r>
      <w:r w:rsidR="00F3145B" w:rsidRPr="00365F58">
        <w:rPr>
          <w:rFonts w:ascii="Times New Roman" w:hAnsi="Times New Roman"/>
          <w:szCs w:val="24"/>
          <w:vertAlign w:val="subscript"/>
        </w:rPr>
        <w:t>9</w:t>
      </w:r>
      <w:r w:rsidR="00F3145B" w:rsidRPr="00365F58">
        <w:rPr>
          <w:rFonts w:ascii="Times New Roman" w:hAnsi="Times New Roman"/>
          <w:szCs w:val="24"/>
        </w:rPr>
        <w:t xml:space="preserve">: </w:t>
      </w:r>
      <w:r w:rsidR="00F3145B" w:rsidRPr="00365F58">
        <w:rPr>
          <w:rFonts w:ascii="Times New Roman" w:hAnsi="Times New Roman"/>
          <w:szCs w:val="24"/>
          <w:vertAlign w:val="subscript"/>
        </w:rPr>
        <w:t> </w:t>
      </w:r>
      <w:r w:rsidR="00F3145B" w:rsidRPr="00365F58">
        <w:rPr>
          <w:rFonts w:ascii="Times New Roman" w:hAnsi="Times New Roman"/>
          <w:szCs w:val="24"/>
        </w:rPr>
        <w:t>839.47, Found</w:t>
      </w:r>
      <w:r w:rsidR="00F3145B" w:rsidRPr="00365F58">
        <w:rPr>
          <w:rFonts w:ascii="Times New Roman" w:hAnsi="Times New Roman"/>
          <w:noProof/>
          <w:szCs w:val="24"/>
          <w:lang w:eastAsia="pl-PL"/>
        </w:rPr>
        <w:t>: 840.42[M+H]</w:t>
      </w:r>
      <w:r w:rsidR="00F3145B" w:rsidRPr="00365F58">
        <w:rPr>
          <w:rFonts w:ascii="Times New Roman" w:hAnsi="Times New Roman"/>
          <w:noProof/>
          <w:szCs w:val="24"/>
          <w:vertAlign w:val="superscript"/>
          <w:lang w:eastAsia="pl-PL"/>
        </w:rPr>
        <w:t>+</w:t>
      </w:r>
      <w:r w:rsidR="00F3145B" w:rsidRPr="00365F58">
        <w:rPr>
          <w:rFonts w:ascii="Times New Roman" w:hAnsi="Times New Roman"/>
          <w:noProof/>
          <w:szCs w:val="24"/>
          <w:lang w:eastAsia="pl-PL"/>
        </w:rPr>
        <w:t>, 420.76[M+2H]</w:t>
      </w:r>
      <w:r w:rsidR="00F3145B" w:rsidRPr="00365F58">
        <w:rPr>
          <w:rFonts w:ascii="Times New Roman" w:hAnsi="Times New Roman"/>
          <w:noProof/>
          <w:szCs w:val="24"/>
          <w:vertAlign w:val="superscript"/>
          <w:lang w:eastAsia="pl-PL"/>
        </w:rPr>
        <w:t>2+</w:t>
      </w:r>
      <w:r w:rsidR="00F3145B" w:rsidRPr="00365F58">
        <w:rPr>
          <w:rFonts w:ascii="Times New Roman" w:hAnsi="Times New Roman"/>
          <w:noProof/>
          <w:szCs w:val="24"/>
          <w:lang w:eastAsia="pl-PL"/>
        </w:rPr>
        <w:t xml:space="preserve"> </w:t>
      </w:r>
    </w:p>
    <w:p w:rsidR="00F3145B" w:rsidRPr="00365F58" w:rsidRDefault="00673A40" w:rsidP="00F3145B">
      <w:pPr>
        <w:spacing w:line="480" w:lineRule="auto"/>
        <w:rPr>
          <w:rFonts w:ascii="Times New Roman" w:hAnsi="Times New Roman"/>
          <w:noProof/>
          <w:szCs w:val="24"/>
          <w:lang w:eastAsia="pl-PL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6297295" cy="3416300"/>
            <wp:effectExtent l="19050" t="0" r="8255" b="0"/>
            <wp:docPr id="3" name="Obraz 9" descr="M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M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62" t="7265" r="30769" b="31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341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45B" w:rsidRPr="00365F58" w:rsidRDefault="00876008" w:rsidP="00F3145B">
      <w:pPr>
        <w:spacing w:line="480" w:lineRule="auto"/>
        <w:rPr>
          <w:rFonts w:ascii="Times New Roman" w:hAnsi="Times New Roman"/>
          <w:szCs w:val="24"/>
        </w:rPr>
      </w:pPr>
      <w:proofErr w:type="gramStart"/>
      <w:r w:rsidRPr="00365F58">
        <w:rPr>
          <w:rFonts w:ascii="Times New Roman" w:hAnsi="Times New Roman"/>
          <w:b/>
          <w:szCs w:val="24"/>
        </w:rPr>
        <w:t>Fig.</w:t>
      </w:r>
      <w:proofErr w:type="gramEnd"/>
      <w:r w:rsidR="00F3145B" w:rsidRPr="00365F58">
        <w:rPr>
          <w:rFonts w:ascii="Times New Roman" w:hAnsi="Times New Roman"/>
          <w:b/>
          <w:szCs w:val="24"/>
        </w:rPr>
        <w:t xml:space="preserve"> S2.</w:t>
      </w:r>
      <w:r w:rsidR="00F3145B" w:rsidRPr="00365F58">
        <w:rPr>
          <w:rFonts w:ascii="Times New Roman" w:hAnsi="Times New Roman"/>
          <w:szCs w:val="24"/>
        </w:rPr>
        <w:t xml:space="preserve">The RP-HPLC MS analysis of pure A7R peptide (A) chromatogram for detection at 210 nm (B) MS spectrum of a component with </w:t>
      </w:r>
      <w:proofErr w:type="spellStart"/>
      <w:r w:rsidR="00F3145B" w:rsidRPr="00365F58">
        <w:rPr>
          <w:rFonts w:ascii="Times New Roman" w:hAnsi="Times New Roman"/>
          <w:szCs w:val="24"/>
        </w:rPr>
        <w:t>t</w:t>
      </w:r>
      <w:r w:rsidR="00F3145B" w:rsidRPr="00365F58">
        <w:rPr>
          <w:rFonts w:ascii="Times New Roman" w:hAnsi="Times New Roman"/>
          <w:szCs w:val="24"/>
          <w:vertAlign w:val="subscript"/>
        </w:rPr>
        <w:t>R</w:t>
      </w:r>
      <w:proofErr w:type="spellEnd"/>
      <w:r w:rsidR="00F3145B" w:rsidRPr="00365F58">
        <w:rPr>
          <w:rFonts w:ascii="Times New Roman" w:hAnsi="Times New Roman"/>
          <w:szCs w:val="24"/>
        </w:rPr>
        <w:t xml:space="preserve">=12,936 min </w:t>
      </w:r>
    </w:p>
    <w:p w:rsidR="00F3145B" w:rsidRPr="00365F58" w:rsidRDefault="00F3145B" w:rsidP="00F3145B">
      <w:pPr>
        <w:spacing w:line="480" w:lineRule="auto"/>
        <w:rPr>
          <w:rFonts w:ascii="Times New Roman" w:hAnsi="Times New Roman"/>
          <w:b/>
          <w:szCs w:val="24"/>
        </w:rPr>
      </w:pPr>
      <w:r w:rsidRPr="00365F58">
        <w:rPr>
          <w:rFonts w:ascii="Times New Roman" w:hAnsi="Times New Roman"/>
          <w:b/>
          <w:szCs w:val="24"/>
        </w:rPr>
        <w:t>Synthesis procedure of silver nanoparticles for surface-enhanced Raman scattering (SERS) spectra</w:t>
      </w:r>
    </w:p>
    <w:p w:rsidR="00F3145B" w:rsidRPr="00365F58" w:rsidRDefault="00F3145B" w:rsidP="00F3145B">
      <w:pPr>
        <w:spacing w:line="480" w:lineRule="auto"/>
        <w:ind w:firstLine="708"/>
        <w:rPr>
          <w:rFonts w:ascii="Times New Roman" w:hAnsi="Times New Roman"/>
          <w:szCs w:val="24"/>
        </w:rPr>
      </w:pPr>
      <w:r w:rsidRPr="00365F58">
        <w:rPr>
          <w:rFonts w:ascii="Times New Roman" w:hAnsi="Times New Roman"/>
          <w:szCs w:val="24"/>
        </w:rPr>
        <w:t>Silver colloid was prepared according to the procedure by Leopold and Lendl</w:t>
      </w:r>
      <w:r w:rsidR="005F6CA1" w:rsidRPr="00365F58">
        <w:rPr>
          <w:rFonts w:ascii="Times New Roman" w:hAnsi="Times New Roman"/>
          <w:szCs w:val="24"/>
        </w:rPr>
        <w:t xml:space="preserve"> (2003)</w:t>
      </w:r>
      <w:r w:rsidRPr="00365F58">
        <w:rPr>
          <w:rFonts w:ascii="Times New Roman" w:hAnsi="Times New Roman"/>
          <w:szCs w:val="24"/>
        </w:rPr>
        <w:t xml:space="preserve">, using hydroxylamine as a reducing agent. All used glassware was cleaned with </w:t>
      </w:r>
      <w:r w:rsidRPr="00365F58">
        <w:rPr>
          <w:rFonts w:ascii="Times New Roman" w:hAnsi="Times New Roman"/>
          <w:i/>
          <w:iCs/>
          <w:szCs w:val="24"/>
        </w:rPr>
        <w:t xml:space="preserve">aqua </w:t>
      </w:r>
      <w:proofErr w:type="spellStart"/>
      <w:r w:rsidRPr="00365F58">
        <w:rPr>
          <w:rFonts w:ascii="Times New Roman" w:hAnsi="Times New Roman"/>
          <w:i/>
          <w:iCs/>
          <w:szCs w:val="24"/>
        </w:rPr>
        <w:t>regia</w:t>
      </w:r>
      <w:proofErr w:type="spellEnd"/>
      <w:r w:rsidRPr="00365F58">
        <w:rPr>
          <w:rFonts w:ascii="Times New Roman" w:hAnsi="Times New Roman"/>
          <w:szCs w:val="24"/>
        </w:rPr>
        <w:t xml:space="preserve"> and then rinsed with plenty of deionized water. The UV-Vis spectrum of the silver colloid exhibited maximum at 410 nm. Based on the TEM imaging, the average silver nanoparticle diameter was determined to be around 20 nm.</w:t>
      </w:r>
    </w:p>
    <w:p w:rsidR="00F3145B" w:rsidRPr="00365F58" w:rsidRDefault="00673A40" w:rsidP="00F3145B">
      <w:pPr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6297295" cy="3597275"/>
            <wp:effectExtent l="19050" t="0" r="8255" b="0"/>
            <wp:docPr id="4" name="Obraz 19" descr="Ram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 descr="Raman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505" t="28204" r="15546" b="1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359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45B" w:rsidRPr="00365F58" w:rsidRDefault="00876008" w:rsidP="00F3145B">
      <w:pPr>
        <w:spacing w:line="480" w:lineRule="auto"/>
        <w:rPr>
          <w:rFonts w:ascii="Times New Roman" w:hAnsi="Times New Roman"/>
          <w:szCs w:val="24"/>
        </w:rPr>
      </w:pPr>
      <w:proofErr w:type="gramStart"/>
      <w:r w:rsidRPr="00365F58">
        <w:rPr>
          <w:rFonts w:ascii="Times New Roman" w:hAnsi="Times New Roman"/>
          <w:b/>
          <w:szCs w:val="24"/>
        </w:rPr>
        <w:t>Fig.</w:t>
      </w:r>
      <w:proofErr w:type="gramEnd"/>
      <w:r w:rsidR="00F3145B" w:rsidRPr="00365F58">
        <w:rPr>
          <w:rFonts w:ascii="Times New Roman" w:hAnsi="Times New Roman"/>
          <w:b/>
          <w:szCs w:val="24"/>
        </w:rPr>
        <w:t xml:space="preserve"> S3</w:t>
      </w:r>
      <w:r w:rsidR="00F3145B" w:rsidRPr="00365F58">
        <w:rPr>
          <w:rFonts w:ascii="Times New Roman" w:hAnsi="Times New Roman"/>
          <w:szCs w:val="24"/>
        </w:rPr>
        <w:t xml:space="preserve"> Normal Raman spectrum of solid A7R peptide, collected under 532nm laser excitation</w:t>
      </w:r>
    </w:p>
    <w:p w:rsidR="00F3145B" w:rsidRPr="00365F58" w:rsidRDefault="00673A40" w:rsidP="00F3145B">
      <w:pPr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6297295" cy="3597275"/>
            <wp:effectExtent l="19050" t="0" r="8255" b="0"/>
            <wp:docPr id="5" name="Obraz 14" descr="ED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 descr="EDS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340" t="4272" r="9776" b="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359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876008" w:rsidRPr="00365F58">
        <w:rPr>
          <w:rFonts w:ascii="Times New Roman" w:hAnsi="Times New Roman"/>
          <w:b/>
          <w:szCs w:val="24"/>
        </w:rPr>
        <w:t>Fig.</w:t>
      </w:r>
      <w:proofErr w:type="gramEnd"/>
      <w:r w:rsidR="00F3145B" w:rsidRPr="00365F58">
        <w:rPr>
          <w:rFonts w:ascii="Times New Roman" w:hAnsi="Times New Roman"/>
          <w:b/>
          <w:szCs w:val="24"/>
        </w:rPr>
        <w:t xml:space="preserve"> S4</w:t>
      </w:r>
      <w:r w:rsidR="00F3145B" w:rsidRPr="00365F58">
        <w:rPr>
          <w:rFonts w:ascii="Times New Roman" w:hAnsi="Times New Roman"/>
          <w:szCs w:val="24"/>
        </w:rPr>
        <w:t xml:space="preserve"> </w:t>
      </w:r>
      <w:proofErr w:type="gramStart"/>
      <w:r w:rsidR="00F3145B" w:rsidRPr="00365F58">
        <w:rPr>
          <w:rFonts w:ascii="Times New Roman" w:hAnsi="Times New Roman"/>
          <w:szCs w:val="24"/>
        </w:rPr>
        <w:t>EDS</w:t>
      </w:r>
      <w:proofErr w:type="gramEnd"/>
      <w:r w:rsidR="00F3145B" w:rsidRPr="00365F58">
        <w:rPr>
          <w:rFonts w:ascii="Times New Roman" w:hAnsi="Times New Roman"/>
          <w:szCs w:val="24"/>
        </w:rPr>
        <w:t xml:space="preserve"> spectrum of SPIONs modified with A7R peptide. </w:t>
      </w:r>
    </w:p>
    <w:p w:rsidR="00170A6E" w:rsidRPr="00365F58" w:rsidRDefault="00170A6E" w:rsidP="00F3145B">
      <w:pPr>
        <w:spacing w:line="480" w:lineRule="auto"/>
        <w:rPr>
          <w:rFonts w:ascii="Times New Roman" w:hAnsi="Times New Roman"/>
          <w:szCs w:val="24"/>
        </w:rPr>
      </w:pPr>
      <w:bookmarkStart w:id="0" w:name="_GoBack"/>
      <w:bookmarkEnd w:id="0"/>
    </w:p>
    <w:p w:rsidR="00F3145B" w:rsidRPr="00365F58" w:rsidRDefault="00673A40" w:rsidP="00283755">
      <w:pPr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917565" cy="6417945"/>
            <wp:effectExtent l="19050" t="0" r="6985" b="0"/>
            <wp:docPr id="6" name="Obraz 7" descr="komórki_suplem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komórki_suplement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641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45B" w:rsidRPr="00365F58" w:rsidRDefault="00876008" w:rsidP="00F3145B">
      <w:pPr>
        <w:spacing w:after="0" w:line="480" w:lineRule="auto"/>
        <w:rPr>
          <w:rFonts w:ascii="Times New Roman" w:hAnsi="Times New Roman"/>
          <w:szCs w:val="24"/>
        </w:rPr>
      </w:pPr>
      <w:proofErr w:type="gramStart"/>
      <w:r w:rsidRPr="00365F58">
        <w:rPr>
          <w:rFonts w:ascii="Times New Roman" w:hAnsi="Times New Roman"/>
          <w:b/>
          <w:szCs w:val="24"/>
        </w:rPr>
        <w:t>Fig.</w:t>
      </w:r>
      <w:proofErr w:type="gramEnd"/>
      <w:r w:rsidR="00F3145B" w:rsidRPr="00365F58">
        <w:rPr>
          <w:rFonts w:ascii="Times New Roman" w:hAnsi="Times New Roman"/>
          <w:b/>
          <w:szCs w:val="24"/>
        </w:rPr>
        <w:t xml:space="preserve"> S5</w:t>
      </w:r>
      <w:r w:rsidR="00F3145B" w:rsidRPr="00365F58">
        <w:rPr>
          <w:rFonts w:ascii="Times New Roman" w:hAnsi="Times New Roman"/>
          <w:szCs w:val="24"/>
        </w:rPr>
        <w:t xml:space="preserve"> Influence of </w:t>
      </w:r>
      <w:r w:rsidR="00F3145B" w:rsidRPr="00365F58">
        <w:rPr>
          <w:rFonts w:ascii="Times New Roman" w:hAnsi="Times New Roman"/>
          <w:b/>
          <w:szCs w:val="24"/>
        </w:rPr>
        <w:t>(A)</w:t>
      </w:r>
      <w:r w:rsidR="00F3145B" w:rsidRPr="00365F58">
        <w:rPr>
          <w:rFonts w:ascii="Times New Roman" w:hAnsi="Times New Roman"/>
          <w:szCs w:val="24"/>
        </w:rPr>
        <w:t xml:space="preserve"> SPIONs modified with A7R, </w:t>
      </w:r>
      <w:r w:rsidR="00F3145B" w:rsidRPr="00365F58">
        <w:rPr>
          <w:rFonts w:ascii="Times New Roman" w:hAnsi="Times New Roman"/>
          <w:b/>
          <w:szCs w:val="24"/>
        </w:rPr>
        <w:t>(B)</w:t>
      </w:r>
      <w:r w:rsidR="00F3145B" w:rsidRPr="00365F58">
        <w:rPr>
          <w:rFonts w:ascii="Times New Roman" w:hAnsi="Times New Roman"/>
          <w:szCs w:val="24"/>
        </w:rPr>
        <w:t xml:space="preserve"> SPIONs modified with </w:t>
      </w:r>
      <w:proofErr w:type="spellStart"/>
      <w:r w:rsidR="00F3145B" w:rsidRPr="00365F58">
        <w:rPr>
          <w:rFonts w:ascii="Times New Roman" w:hAnsi="Times New Roman"/>
          <w:szCs w:val="24"/>
        </w:rPr>
        <w:t>sebacic</w:t>
      </w:r>
      <w:proofErr w:type="spellEnd"/>
      <w:r w:rsidR="00F3145B" w:rsidRPr="00365F58">
        <w:rPr>
          <w:rFonts w:ascii="Times New Roman" w:hAnsi="Times New Roman"/>
          <w:szCs w:val="24"/>
        </w:rPr>
        <w:t xml:space="preserve"> acid and </w:t>
      </w:r>
      <w:r w:rsidR="00F3145B" w:rsidRPr="00365F58">
        <w:rPr>
          <w:rFonts w:ascii="Times New Roman" w:hAnsi="Times New Roman"/>
          <w:b/>
          <w:szCs w:val="24"/>
        </w:rPr>
        <w:t>(C)</w:t>
      </w:r>
      <w:r w:rsidR="00F3145B" w:rsidRPr="00365F58">
        <w:rPr>
          <w:rFonts w:ascii="Times New Roman" w:hAnsi="Times New Roman"/>
          <w:szCs w:val="24"/>
        </w:rPr>
        <w:t xml:space="preserve"> A7R peptide on HUVECs and MDA-MB-231 cells viability after 24 and 96 h of incubation. Differences between two incubation times at various concentrations were analyzed by the two-way ANOVA with </w:t>
      </w:r>
      <w:proofErr w:type="spellStart"/>
      <w:r w:rsidR="00F3145B" w:rsidRPr="00365F58">
        <w:rPr>
          <w:rFonts w:ascii="Times New Roman" w:hAnsi="Times New Roman"/>
          <w:szCs w:val="24"/>
        </w:rPr>
        <w:t>Bonferroni’s</w:t>
      </w:r>
      <w:proofErr w:type="spellEnd"/>
      <w:r w:rsidR="00F3145B" w:rsidRPr="00365F58">
        <w:rPr>
          <w:rFonts w:ascii="Times New Roman" w:hAnsi="Times New Roman"/>
          <w:szCs w:val="24"/>
        </w:rPr>
        <w:t xml:space="preserve"> post-tests. Values represent means ±SD determined from the results of three independent experiments, each performed in triplicate (*P&lt;0.05; **P&lt;0.01; ***P&lt;0.001).</w:t>
      </w:r>
    </w:p>
    <w:p w:rsidR="00BE3B53" w:rsidRPr="00365F58" w:rsidRDefault="00F3145B" w:rsidP="00BE3B53">
      <w:pPr>
        <w:spacing w:after="0" w:line="480" w:lineRule="auto"/>
        <w:rPr>
          <w:rFonts w:ascii="Times New Roman" w:hAnsi="Times New Roman"/>
          <w:b/>
          <w:szCs w:val="24"/>
          <w:lang w:eastAsia="zh-CN"/>
        </w:rPr>
      </w:pPr>
      <w:r w:rsidRPr="00365F58">
        <w:rPr>
          <w:rFonts w:ascii="Times New Roman" w:hAnsi="Times New Roman"/>
          <w:b/>
          <w:szCs w:val="24"/>
          <w:lang w:eastAsia="zh-CN"/>
        </w:rPr>
        <w:t xml:space="preserve">REFERENCES </w:t>
      </w:r>
    </w:p>
    <w:p w:rsidR="00F3145B" w:rsidRPr="00365F58" w:rsidRDefault="00F3145B" w:rsidP="00F3145B">
      <w:pPr>
        <w:spacing w:after="0" w:line="480" w:lineRule="auto"/>
        <w:rPr>
          <w:rFonts w:ascii="Times New Roman" w:hAnsi="Times New Roman"/>
          <w:szCs w:val="24"/>
          <w:lang w:eastAsia="zh-CN"/>
        </w:rPr>
      </w:pPr>
      <w:r w:rsidRPr="00365F58">
        <w:rPr>
          <w:rFonts w:ascii="Times New Roman" w:hAnsi="Times New Roman"/>
          <w:iCs/>
          <w:szCs w:val="24"/>
        </w:rPr>
        <w:t>Leopold N</w:t>
      </w:r>
      <w:r w:rsidR="0096334F" w:rsidRPr="00365F58">
        <w:rPr>
          <w:rFonts w:ascii="Times New Roman" w:hAnsi="Times New Roman"/>
          <w:iCs/>
          <w:szCs w:val="24"/>
        </w:rPr>
        <w:t>, Lendl</w:t>
      </w:r>
      <w:r w:rsidRPr="00365F58">
        <w:rPr>
          <w:rFonts w:ascii="Times New Roman" w:hAnsi="Times New Roman"/>
          <w:iCs/>
          <w:szCs w:val="24"/>
        </w:rPr>
        <w:t xml:space="preserve"> B.</w:t>
      </w:r>
      <w:r w:rsidR="00BE3B53" w:rsidRPr="00365F58">
        <w:rPr>
          <w:rFonts w:ascii="Times New Roman" w:hAnsi="Times New Roman"/>
          <w:iCs/>
          <w:szCs w:val="24"/>
        </w:rPr>
        <w:t xml:space="preserve"> (2003)</w:t>
      </w:r>
      <w:r w:rsidR="00BE3B53" w:rsidRPr="00365F58">
        <w:rPr>
          <w:rStyle w:val="EndnoteTextChar"/>
          <w:rFonts w:ascii="Times New Roman" w:hAnsi="Times New Roman"/>
          <w:color w:val="000000"/>
          <w:sz w:val="24"/>
          <w:szCs w:val="24"/>
        </w:rPr>
        <w:t xml:space="preserve"> </w:t>
      </w:r>
      <w:r w:rsidR="00BE3B53" w:rsidRPr="00365F58">
        <w:rPr>
          <w:rFonts w:ascii="Times New Roman" w:hAnsi="Times New Roman"/>
          <w:color w:val="000000"/>
          <w:szCs w:val="24"/>
        </w:rPr>
        <w:t>A New Method for Fast Preparation of Highly Surface-Enhanced Raman Scattering (SERS) Active Silver Colloids at Room Temperature by Reduction of Silver Nitrate with Hydroxylamine Hydrochloride.</w:t>
      </w:r>
      <w:r w:rsidRPr="00365F58">
        <w:rPr>
          <w:rFonts w:ascii="Times New Roman" w:hAnsi="Times New Roman"/>
          <w:iCs/>
          <w:szCs w:val="24"/>
        </w:rPr>
        <w:t xml:space="preserve"> J. Phys. Chem. B 107</w:t>
      </w:r>
      <w:r w:rsidR="0096334F" w:rsidRPr="00365F58">
        <w:rPr>
          <w:rFonts w:ascii="Times New Roman" w:hAnsi="Times New Roman"/>
          <w:iCs/>
          <w:szCs w:val="24"/>
        </w:rPr>
        <w:t>:</w:t>
      </w:r>
      <w:r w:rsidRPr="00365F58">
        <w:rPr>
          <w:rFonts w:ascii="Times New Roman" w:hAnsi="Times New Roman"/>
          <w:iCs/>
          <w:szCs w:val="24"/>
        </w:rPr>
        <w:t>5723-5727</w:t>
      </w:r>
      <w:r w:rsidR="00BE3B53" w:rsidRPr="00365F58">
        <w:rPr>
          <w:rFonts w:ascii="Times New Roman" w:hAnsi="Times New Roman"/>
          <w:iCs/>
          <w:szCs w:val="24"/>
        </w:rPr>
        <w:t>.doi:</w:t>
      </w:r>
      <w:r w:rsidR="00BE3B53" w:rsidRPr="00365F58">
        <w:rPr>
          <w:rFonts w:ascii="Times New Roman" w:hAnsi="Times New Roman"/>
          <w:color w:val="000000"/>
          <w:szCs w:val="24"/>
          <w:shd w:val="clear" w:color="auto" w:fill="FFFFFF"/>
        </w:rPr>
        <w:t xml:space="preserve"> 10.1021/jp027460u</w:t>
      </w:r>
    </w:p>
    <w:p w:rsidR="00215DAB" w:rsidRPr="00365F58" w:rsidRDefault="00215DAB">
      <w:pPr>
        <w:rPr>
          <w:szCs w:val="24"/>
        </w:rPr>
      </w:pPr>
    </w:p>
    <w:sectPr w:rsidR="00215DAB" w:rsidRPr="00365F58" w:rsidSect="00215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liverRM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docVars>
    <w:docVar w:name="Total_Editing_Time" w:val="1"/>
  </w:docVars>
  <w:rsids>
    <w:rsidRoot w:val="00F3145B"/>
    <w:rsid w:val="00100969"/>
    <w:rsid w:val="00151352"/>
    <w:rsid w:val="00170A6E"/>
    <w:rsid w:val="00215DAB"/>
    <w:rsid w:val="00224306"/>
    <w:rsid w:val="00283755"/>
    <w:rsid w:val="002C0FBC"/>
    <w:rsid w:val="002C19C9"/>
    <w:rsid w:val="002D7044"/>
    <w:rsid w:val="00365F58"/>
    <w:rsid w:val="003F42AB"/>
    <w:rsid w:val="005F6CA1"/>
    <w:rsid w:val="006038D8"/>
    <w:rsid w:val="00673A40"/>
    <w:rsid w:val="0069007B"/>
    <w:rsid w:val="006A0858"/>
    <w:rsid w:val="006F25E6"/>
    <w:rsid w:val="007667A9"/>
    <w:rsid w:val="007D27B5"/>
    <w:rsid w:val="007F16F2"/>
    <w:rsid w:val="007F25F1"/>
    <w:rsid w:val="00876008"/>
    <w:rsid w:val="009206A8"/>
    <w:rsid w:val="0092232A"/>
    <w:rsid w:val="0096334F"/>
    <w:rsid w:val="00A54A36"/>
    <w:rsid w:val="00BE3B53"/>
    <w:rsid w:val="00C9706A"/>
    <w:rsid w:val="00D3069B"/>
    <w:rsid w:val="00DE0E74"/>
    <w:rsid w:val="00F0229A"/>
    <w:rsid w:val="00F07C7C"/>
    <w:rsid w:val="00F3145B"/>
    <w:rsid w:val="00FD7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45B"/>
    <w:pPr>
      <w:spacing w:after="200"/>
      <w:jc w:val="both"/>
    </w:pPr>
    <w:rPr>
      <w:rFonts w:ascii="Times" w:eastAsia="Times New Roman" w:hAnsi="Times"/>
      <w:sz w:val="24"/>
    </w:rPr>
  </w:style>
  <w:style w:type="paragraph" w:styleId="Heading1">
    <w:name w:val="heading 1"/>
    <w:basedOn w:val="Normal"/>
    <w:link w:val="Heading1Char"/>
    <w:uiPriority w:val="9"/>
    <w:qFormat/>
    <w:rsid w:val="00BE3B53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F3145B"/>
    <w:pPr>
      <w:spacing w:after="0"/>
      <w:jc w:val="left"/>
    </w:pPr>
    <w:rPr>
      <w:rFonts w:ascii="Calibri" w:eastAsia="Calibri" w:hAnsi="Calibri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3145B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45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45B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E3B5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lfld-title">
    <w:name w:val="hlfld-title"/>
    <w:basedOn w:val="DefaultParagraphFont"/>
    <w:rsid w:val="00BE3B53"/>
  </w:style>
  <w:style w:type="character" w:styleId="Strong">
    <w:name w:val="Strong"/>
    <w:basedOn w:val="DefaultParagraphFont"/>
    <w:uiPriority w:val="22"/>
    <w:qFormat/>
    <w:rsid w:val="00BE3B53"/>
    <w:rPr>
      <w:b/>
      <w:bCs/>
    </w:rPr>
  </w:style>
  <w:style w:type="character" w:customStyle="1" w:styleId="apple-converted-space">
    <w:name w:val="apple-converted-space"/>
    <w:basedOn w:val="DefaultParagraphFont"/>
    <w:rsid w:val="00BE3B53"/>
  </w:style>
  <w:style w:type="paragraph" w:customStyle="1" w:styleId="BBAuthorName">
    <w:name w:val="BB_Author_Name"/>
    <w:basedOn w:val="Normal"/>
    <w:next w:val="BCAuthorAddress"/>
    <w:rsid w:val="00F07C7C"/>
    <w:pPr>
      <w:spacing w:after="240" w:line="480" w:lineRule="auto"/>
      <w:jc w:val="center"/>
    </w:pPr>
    <w:rPr>
      <w:i/>
      <w:lang w:eastAsia="pl-PL"/>
    </w:rPr>
  </w:style>
  <w:style w:type="paragraph" w:customStyle="1" w:styleId="BCAuthorAddress">
    <w:name w:val="BC_Author_Address"/>
    <w:basedOn w:val="Normal"/>
    <w:next w:val="Normal"/>
    <w:rsid w:val="00F07C7C"/>
    <w:pPr>
      <w:spacing w:after="240" w:line="480" w:lineRule="auto"/>
      <w:jc w:val="center"/>
    </w:pPr>
    <w:rPr>
      <w:lang w:eastAsia="pl-PL"/>
    </w:rPr>
  </w:style>
  <w:style w:type="character" w:customStyle="1" w:styleId="nlmxref-aff">
    <w:name w:val="nlm_xref-aff"/>
    <w:basedOn w:val="DefaultParagraphFont"/>
    <w:rsid w:val="00F07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4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786</Words>
  <Characters>4356</Characters>
  <Application>Microsoft Office Word</Application>
  <DocSecurity>0</DocSecurity>
  <Lines>88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cp:lastModifiedBy>RCATUBAY</cp:lastModifiedBy>
  <cp:revision>2</cp:revision>
  <dcterms:created xsi:type="dcterms:W3CDTF">2017-04-13T22:26:00Z</dcterms:created>
  <dcterms:modified xsi:type="dcterms:W3CDTF">2017-04-13T22:26:00Z</dcterms:modified>
</cp:coreProperties>
</file>