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ljust"/>
        <w:tblW w:w="9493" w:type="dxa"/>
        <w:tblLook w:val="04A0" w:firstRow="1" w:lastRow="0" w:firstColumn="1" w:lastColumn="0" w:noHBand="0" w:noVBand="1"/>
      </w:tblPr>
      <w:tblGrid>
        <w:gridCol w:w="976"/>
        <w:gridCol w:w="2847"/>
        <w:gridCol w:w="2693"/>
        <w:gridCol w:w="2977"/>
      </w:tblGrid>
      <w:tr w:rsidR="00FE2F53" w:rsidRPr="00E01B85" w:rsidTr="00A22844">
        <w:trPr>
          <w:trHeight w:val="459"/>
        </w:trPr>
        <w:tc>
          <w:tcPr>
            <w:tcW w:w="9493" w:type="dxa"/>
            <w:gridSpan w:val="4"/>
          </w:tcPr>
          <w:p w:rsidR="00FE2F53" w:rsidRPr="002A3801" w:rsidRDefault="00A22844" w:rsidP="009E476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2A38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Supplementary Table 2. Median waiting time for surgery for </w:t>
            </w:r>
            <w:proofErr w:type="spellStart"/>
            <w:r w:rsidRPr="002A38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LGG</w:t>
            </w:r>
            <w:proofErr w:type="spellEnd"/>
            <w:r w:rsidRPr="002A38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patients in lowest and highest educational group respectively and percentage of patients with high education per region.</w:t>
            </w:r>
            <w:bookmarkStart w:id="0" w:name="_GoBack"/>
            <w:bookmarkEnd w:id="0"/>
          </w:p>
        </w:tc>
      </w:tr>
      <w:tr w:rsidR="00FE2F53" w:rsidRPr="00E01B85" w:rsidTr="00A22844">
        <w:trPr>
          <w:trHeight w:val="252"/>
        </w:trPr>
        <w:tc>
          <w:tcPr>
            <w:tcW w:w="976" w:type="dxa"/>
          </w:tcPr>
          <w:p w:rsidR="00FE2F53" w:rsidRPr="002A3801" w:rsidRDefault="00FE2F53" w:rsidP="009E47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A3801"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2847" w:type="dxa"/>
          </w:tcPr>
          <w:p w:rsidR="00A22844" w:rsidRPr="002A3801" w:rsidRDefault="00FE2F53" w:rsidP="00626F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2A38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Median </w:t>
            </w:r>
            <w:r w:rsidR="00A22844" w:rsidRPr="002A38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time</w:t>
            </w:r>
            <w:r w:rsidRPr="002A38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to surgery</w:t>
            </w:r>
          </w:p>
          <w:p w:rsidR="00A22844" w:rsidRPr="002A3801" w:rsidRDefault="00FE2F53" w:rsidP="00626F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2A38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–</w:t>
            </w:r>
            <w:r w:rsidR="00A22844" w:rsidRPr="002A38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</w:t>
            </w:r>
            <w:r w:rsidRPr="002A38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low educational level</w:t>
            </w:r>
          </w:p>
          <w:p w:rsidR="00FE2F53" w:rsidRPr="002A3801" w:rsidRDefault="00A22844" w:rsidP="00626F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2A38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days, </w:t>
            </w:r>
            <w:r w:rsidR="00FE2F53" w:rsidRPr="002A38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(n)</w:t>
            </w:r>
          </w:p>
        </w:tc>
        <w:tc>
          <w:tcPr>
            <w:tcW w:w="2693" w:type="dxa"/>
          </w:tcPr>
          <w:p w:rsidR="00A22844" w:rsidRPr="002A3801" w:rsidRDefault="00FE2F53" w:rsidP="00626F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2A38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Median </w:t>
            </w:r>
            <w:r w:rsidR="00626F0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time</w:t>
            </w:r>
            <w:r w:rsidRPr="002A38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to surgery</w:t>
            </w:r>
          </w:p>
          <w:p w:rsidR="00A22844" w:rsidRPr="002A3801" w:rsidRDefault="00FE2F53" w:rsidP="00626F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2A38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–</w:t>
            </w:r>
            <w:r w:rsidR="00A22844" w:rsidRPr="002A38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</w:t>
            </w:r>
            <w:r w:rsidRPr="002A38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high educational level</w:t>
            </w:r>
          </w:p>
          <w:p w:rsidR="00FE2F53" w:rsidRPr="002A3801" w:rsidRDefault="00A22844" w:rsidP="00626F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2A38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days, </w:t>
            </w:r>
            <w:r w:rsidR="00FE2F53" w:rsidRPr="002A38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(n)</w:t>
            </w:r>
          </w:p>
        </w:tc>
        <w:tc>
          <w:tcPr>
            <w:tcW w:w="2977" w:type="dxa"/>
          </w:tcPr>
          <w:p w:rsidR="00FE2F53" w:rsidRPr="002A3801" w:rsidRDefault="00FE2F53" w:rsidP="009E476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2A38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Patients in region with high education </w:t>
            </w:r>
          </w:p>
          <w:p w:rsidR="00A22844" w:rsidRPr="002A3801" w:rsidRDefault="00A22844" w:rsidP="009E476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</w:p>
        </w:tc>
      </w:tr>
      <w:tr w:rsidR="00FE2F53" w:rsidRPr="002A3801" w:rsidTr="00A22844">
        <w:trPr>
          <w:trHeight w:val="236"/>
        </w:trPr>
        <w:tc>
          <w:tcPr>
            <w:tcW w:w="976" w:type="dxa"/>
          </w:tcPr>
          <w:p w:rsidR="00FE2F53" w:rsidRPr="002A3801" w:rsidRDefault="00FE2F53" w:rsidP="009E476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380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847" w:type="dxa"/>
          </w:tcPr>
          <w:p w:rsidR="009E4761" w:rsidRPr="002A3801" w:rsidRDefault="00FE2F53" w:rsidP="00626F0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3801">
              <w:rPr>
                <w:rFonts w:ascii="Times New Roman" w:hAnsi="Times New Roman" w:cs="Times New Roman"/>
                <w:lang w:val="en-US"/>
              </w:rPr>
              <w:t>35 (19)</w:t>
            </w:r>
          </w:p>
        </w:tc>
        <w:tc>
          <w:tcPr>
            <w:tcW w:w="2693" w:type="dxa"/>
          </w:tcPr>
          <w:p w:rsidR="00FE2F53" w:rsidRPr="002A3801" w:rsidRDefault="00FE2F53" w:rsidP="009E476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3801">
              <w:rPr>
                <w:rFonts w:ascii="Times New Roman" w:hAnsi="Times New Roman" w:cs="Times New Roman"/>
                <w:lang w:val="en-US"/>
              </w:rPr>
              <w:t>26 (91)</w:t>
            </w:r>
          </w:p>
        </w:tc>
        <w:tc>
          <w:tcPr>
            <w:tcW w:w="2977" w:type="dxa"/>
          </w:tcPr>
          <w:p w:rsidR="00FE2F53" w:rsidRPr="002A3801" w:rsidRDefault="00FE2F53" w:rsidP="009E476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3801">
              <w:rPr>
                <w:rFonts w:ascii="Times New Roman" w:hAnsi="Times New Roman" w:cs="Times New Roman"/>
                <w:lang w:val="en-US"/>
              </w:rPr>
              <w:t>50%</w:t>
            </w:r>
          </w:p>
        </w:tc>
      </w:tr>
      <w:tr w:rsidR="00FE2F53" w:rsidRPr="002A3801" w:rsidTr="00A22844">
        <w:trPr>
          <w:trHeight w:val="253"/>
        </w:trPr>
        <w:tc>
          <w:tcPr>
            <w:tcW w:w="976" w:type="dxa"/>
          </w:tcPr>
          <w:p w:rsidR="00FE2F53" w:rsidRPr="002A3801" w:rsidRDefault="00626F03" w:rsidP="009E476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847" w:type="dxa"/>
          </w:tcPr>
          <w:p w:rsidR="009E4761" w:rsidRPr="002A3801" w:rsidRDefault="00FE2F53" w:rsidP="00626F0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3801">
              <w:rPr>
                <w:rFonts w:ascii="Times New Roman" w:hAnsi="Times New Roman" w:cs="Times New Roman"/>
                <w:lang w:val="en-US"/>
              </w:rPr>
              <w:t>118 (22)</w:t>
            </w:r>
          </w:p>
        </w:tc>
        <w:tc>
          <w:tcPr>
            <w:tcW w:w="2693" w:type="dxa"/>
          </w:tcPr>
          <w:p w:rsidR="00FE2F53" w:rsidRPr="002A3801" w:rsidRDefault="00FE2F53" w:rsidP="009E476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3801">
              <w:rPr>
                <w:rFonts w:ascii="Times New Roman" w:hAnsi="Times New Roman" w:cs="Times New Roman"/>
                <w:lang w:val="en-US"/>
              </w:rPr>
              <w:t>43 (24)</w:t>
            </w:r>
          </w:p>
        </w:tc>
        <w:tc>
          <w:tcPr>
            <w:tcW w:w="2977" w:type="dxa"/>
          </w:tcPr>
          <w:p w:rsidR="00FE2F53" w:rsidRPr="002A3801" w:rsidRDefault="00FE2F53" w:rsidP="009E476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3801">
              <w:rPr>
                <w:rFonts w:ascii="Times New Roman" w:hAnsi="Times New Roman" w:cs="Times New Roman"/>
                <w:lang w:val="en-US"/>
              </w:rPr>
              <w:t>28%</w:t>
            </w:r>
          </w:p>
        </w:tc>
      </w:tr>
      <w:tr w:rsidR="00FE2F53" w:rsidRPr="002A3801" w:rsidTr="00A22844">
        <w:trPr>
          <w:trHeight w:val="72"/>
        </w:trPr>
        <w:tc>
          <w:tcPr>
            <w:tcW w:w="976" w:type="dxa"/>
          </w:tcPr>
          <w:p w:rsidR="00FE2F53" w:rsidRPr="002A3801" w:rsidRDefault="00626F03" w:rsidP="009E476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847" w:type="dxa"/>
          </w:tcPr>
          <w:p w:rsidR="009E4761" w:rsidRPr="002A3801" w:rsidRDefault="00FE2F53" w:rsidP="00626F0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3801">
              <w:rPr>
                <w:rFonts w:ascii="Times New Roman" w:hAnsi="Times New Roman" w:cs="Times New Roman"/>
                <w:lang w:val="en-US"/>
              </w:rPr>
              <w:t>46 (12)</w:t>
            </w:r>
          </w:p>
        </w:tc>
        <w:tc>
          <w:tcPr>
            <w:tcW w:w="2693" w:type="dxa"/>
          </w:tcPr>
          <w:p w:rsidR="00FE2F53" w:rsidRPr="002A3801" w:rsidRDefault="00FE2F53" w:rsidP="009E476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3801">
              <w:rPr>
                <w:rFonts w:ascii="Times New Roman" w:hAnsi="Times New Roman" w:cs="Times New Roman"/>
                <w:lang w:val="en-US"/>
              </w:rPr>
              <w:t>38 (17)</w:t>
            </w:r>
          </w:p>
        </w:tc>
        <w:tc>
          <w:tcPr>
            <w:tcW w:w="2977" w:type="dxa"/>
          </w:tcPr>
          <w:p w:rsidR="00FE2F53" w:rsidRPr="002A3801" w:rsidRDefault="00FE2F53" w:rsidP="009E476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3801">
              <w:rPr>
                <w:rFonts w:ascii="Times New Roman" w:hAnsi="Times New Roman" w:cs="Times New Roman"/>
                <w:lang w:val="en-US"/>
              </w:rPr>
              <w:t>29%</w:t>
            </w:r>
          </w:p>
        </w:tc>
      </w:tr>
      <w:tr w:rsidR="00FE2F53" w:rsidRPr="002A3801" w:rsidTr="00A22844">
        <w:trPr>
          <w:trHeight w:val="253"/>
        </w:trPr>
        <w:tc>
          <w:tcPr>
            <w:tcW w:w="976" w:type="dxa"/>
          </w:tcPr>
          <w:p w:rsidR="00FE2F53" w:rsidRPr="002A3801" w:rsidRDefault="00626F03" w:rsidP="009E476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847" w:type="dxa"/>
          </w:tcPr>
          <w:p w:rsidR="009E4761" w:rsidRPr="002A3801" w:rsidRDefault="00FE2F53" w:rsidP="00626F0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3801">
              <w:rPr>
                <w:rFonts w:ascii="Times New Roman" w:hAnsi="Times New Roman" w:cs="Times New Roman"/>
                <w:lang w:val="en-US"/>
              </w:rPr>
              <w:t>144 (8)</w:t>
            </w:r>
          </w:p>
        </w:tc>
        <w:tc>
          <w:tcPr>
            <w:tcW w:w="2693" w:type="dxa"/>
          </w:tcPr>
          <w:p w:rsidR="00FE2F53" w:rsidRPr="002A3801" w:rsidRDefault="00FE2F53" w:rsidP="009E476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3801">
              <w:rPr>
                <w:rFonts w:ascii="Times New Roman" w:hAnsi="Times New Roman" w:cs="Times New Roman"/>
                <w:lang w:val="en-US"/>
              </w:rPr>
              <w:t>79,5 (34)</w:t>
            </w:r>
          </w:p>
        </w:tc>
        <w:tc>
          <w:tcPr>
            <w:tcW w:w="2977" w:type="dxa"/>
          </w:tcPr>
          <w:p w:rsidR="00FE2F53" w:rsidRPr="002A3801" w:rsidRDefault="00FE2F53" w:rsidP="009E476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3801">
              <w:rPr>
                <w:rFonts w:ascii="Times New Roman" w:hAnsi="Times New Roman" w:cs="Times New Roman"/>
                <w:lang w:val="en-US"/>
              </w:rPr>
              <w:t>37%</w:t>
            </w:r>
          </w:p>
        </w:tc>
      </w:tr>
      <w:tr w:rsidR="00FE2F53" w:rsidRPr="002A3801" w:rsidTr="005F6362">
        <w:trPr>
          <w:trHeight w:val="518"/>
        </w:trPr>
        <w:tc>
          <w:tcPr>
            <w:tcW w:w="976" w:type="dxa"/>
          </w:tcPr>
          <w:p w:rsidR="00FE2F53" w:rsidRPr="002A3801" w:rsidRDefault="00626F03" w:rsidP="009E476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847" w:type="dxa"/>
          </w:tcPr>
          <w:p w:rsidR="009E4761" w:rsidRPr="002A3801" w:rsidRDefault="00FE2F53" w:rsidP="00626F0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3801">
              <w:rPr>
                <w:rFonts w:ascii="Times New Roman" w:hAnsi="Times New Roman" w:cs="Times New Roman"/>
                <w:lang w:val="en-US"/>
              </w:rPr>
              <w:t>44 (11)</w:t>
            </w:r>
          </w:p>
        </w:tc>
        <w:tc>
          <w:tcPr>
            <w:tcW w:w="2693" w:type="dxa"/>
          </w:tcPr>
          <w:p w:rsidR="00FE2F53" w:rsidRPr="002A3801" w:rsidRDefault="009E4761" w:rsidP="009E476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  <w:r w:rsidR="00FE2F53" w:rsidRPr="002A3801">
              <w:rPr>
                <w:rFonts w:ascii="Times New Roman" w:hAnsi="Times New Roman" w:cs="Times New Roman"/>
                <w:lang w:val="en-US"/>
              </w:rPr>
              <w:t xml:space="preserve"> (17)</w:t>
            </w:r>
          </w:p>
        </w:tc>
        <w:tc>
          <w:tcPr>
            <w:tcW w:w="2977" w:type="dxa"/>
          </w:tcPr>
          <w:p w:rsidR="00FE2F53" w:rsidRPr="002A3801" w:rsidRDefault="00FE2F53" w:rsidP="009E476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3801">
              <w:rPr>
                <w:rFonts w:ascii="Times New Roman" w:hAnsi="Times New Roman" w:cs="Times New Roman"/>
                <w:lang w:val="en-US"/>
              </w:rPr>
              <w:t>30%</w:t>
            </w:r>
          </w:p>
        </w:tc>
      </w:tr>
    </w:tbl>
    <w:p w:rsidR="00B57912" w:rsidRPr="009E4761" w:rsidRDefault="002A3801" w:rsidP="005F6362">
      <w:pPr>
        <w:spacing w:line="480" w:lineRule="auto"/>
        <w:rPr>
          <w:rFonts w:ascii="Times New Roman" w:hAnsi="Times New Roman" w:cs="Times New Roman"/>
          <w:i/>
          <w:iCs/>
          <w:lang w:val="en-US"/>
        </w:rPr>
      </w:pPr>
      <w:r w:rsidRPr="009E4761">
        <w:rPr>
          <w:rFonts w:ascii="Times New Roman" w:hAnsi="Times New Roman" w:cs="Times New Roman"/>
          <w:i/>
          <w:iCs/>
          <w:lang w:val="en-US"/>
        </w:rPr>
        <w:t>One region</w:t>
      </w:r>
      <w:r w:rsidR="00626F03">
        <w:rPr>
          <w:rFonts w:ascii="Times New Roman" w:hAnsi="Times New Roman" w:cs="Times New Roman"/>
          <w:i/>
          <w:iCs/>
          <w:lang w:val="en-US"/>
        </w:rPr>
        <w:t xml:space="preserve"> was</w:t>
      </w:r>
      <w:r w:rsidRPr="009E4761">
        <w:rPr>
          <w:rFonts w:ascii="Times New Roman" w:hAnsi="Times New Roman" w:cs="Times New Roman"/>
          <w:i/>
          <w:iCs/>
          <w:lang w:val="en-US"/>
        </w:rPr>
        <w:t xml:space="preserve"> not analy</w:t>
      </w:r>
      <w:r w:rsidR="005F6362" w:rsidRPr="009E4761">
        <w:rPr>
          <w:rFonts w:ascii="Times New Roman" w:hAnsi="Times New Roman" w:cs="Times New Roman"/>
          <w:i/>
          <w:iCs/>
          <w:lang w:val="en-US"/>
        </w:rPr>
        <w:t>z</w:t>
      </w:r>
      <w:r w:rsidRPr="009E4761">
        <w:rPr>
          <w:rFonts w:ascii="Times New Roman" w:hAnsi="Times New Roman" w:cs="Times New Roman"/>
          <w:i/>
          <w:iCs/>
          <w:lang w:val="en-US"/>
        </w:rPr>
        <w:t>ed due to n=1 in lowest educational group</w:t>
      </w:r>
    </w:p>
    <w:p w:rsidR="00AE1CC7" w:rsidRDefault="00AE1CC7" w:rsidP="005F6362">
      <w:pPr>
        <w:spacing w:line="480" w:lineRule="auto"/>
        <w:rPr>
          <w:lang w:val="en-US"/>
        </w:rPr>
      </w:pPr>
    </w:p>
    <w:p w:rsidR="00AE1CC7" w:rsidRDefault="00AE1CC7">
      <w:pPr>
        <w:rPr>
          <w:lang w:val="en-US"/>
        </w:rPr>
      </w:pPr>
    </w:p>
    <w:p w:rsidR="00AE1CC7" w:rsidRPr="00137A6A" w:rsidRDefault="00AE1CC7" w:rsidP="009E4761">
      <w:pPr>
        <w:spacing w:line="480" w:lineRule="auto"/>
        <w:rPr>
          <w:lang w:val="en-US"/>
        </w:rPr>
      </w:pPr>
    </w:p>
    <w:sectPr w:rsidR="00AE1CC7" w:rsidRPr="00137A6A" w:rsidSect="00137A6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6A"/>
    <w:rsid w:val="00000FC7"/>
    <w:rsid w:val="00082075"/>
    <w:rsid w:val="001038A7"/>
    <w:rsid w:val="00137A6A"/>
    <w:rsid w:val="00172B27"/>
    <w:rsid w:val="00176800"/>
    <w:rsid w:val="001F7B99"/>
    <w:rsid w:val="00216CEF"/>
    <w:rsid w:val="002743E2"/>
    <w:rsid w:val="002A3801"/>
    <w:rsid w:val="002E038E"/>
    <w:rsid w:val="00332D79"/>
    <w:rsid w:val="00344E35"/>
    <w:rsid w:val="003B68F5"/>
    <w:rsid w:val="003D048E"/>
    <w:rsid w:val="004A3084"/>
    <w:rsid w:val="004F17BE"/>
    <w:rsid w:val="005F6362"/>
    <w:rsid w:val="00626F03"/>
    <w:rsid w:val="006660A5"/>
    <w:rsid w:val="00673988"/>
    <w:rsid w:val="007A17D3"/>
    <w:rsid w:val="008509F4"/>
    <w:rsid w:val="008561EA"/>
    <w:rsid w:val="008D6103"/>
    <w:rsid w:val="00933A34"/>
    <w:rsid w:val="009E4761"/>
    <w:rsid w:val="00A22844"/>
    <w:rsid w:val="00AE1CC7"/>
    <w:rsid w:val="00B15131"/>
    <w:rsid w:val="00B57912"/>
    <w:rsid w:val="00B96C47"/>
    <w:rsid w:val="00BD2C7F"/>
    <w:rsid w:val="00C110E4"/>
    <w:rsid w:val="00C41B31"/>
    <w:rsid w:val="00C6319F"/>
    <w:rsid w:val="00C77243"/>
    <w:rsid w:val="00DA5A8D"/>
    <w:rsid w:val="00DD1096"/>
    <w:rsid w:val="00E01B85"/>
    <w:rsid w:val="00EF2717"/>
    <w:rsid w:val="00F159CC"/>
    <w:rsid w:val="00FE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799F"/>
  <w15:chartTrackingRefBased/>
  <w15:docId w15:val="{1983A52B-F8CC-084D-9820-D666FE427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37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137A6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formateradtabell1">
    <w:name w:val="Plain Table 1"/>
    <w:basedOn w:val="Normaltabell"/>
    <w:uiPriority w:val="41"/>
    <w:rsid w:val="00137A6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AE1CC7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E1CC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85</Words>
  <Characters>452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Carstam</dc:creator>
  <cp:keywords/>
  <dc:description/>
  <cp:lastModifiedBy>Louise Carstam</cp:lastModifiedBy>
  <cp:revision>8</cp:revision>
  <dcterms:created xsi:type="dcterms:W3CDTF">2019-12-18T08:10:00Z</dcterms:created>
  <dcterms:modified xsi:type="dcterms:W3CDTF">2019-12-18T09:01:00Z</dcterms:modified>
</cp:coreProperties>
</file>