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1EC85" w14:textId="77777777" w:rsidR="00431984" w:rsidRPr="00295BE1" w:rsidRDefault="00431984" w:rsidP="00431984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i/>
          <w:sz w:val="18"/>
          <w:szCs w:val="18"/>
          <w:highlight w:val="white"/>
          <w:lang w:val="en-US"/>
        </w:rPr>
      </w:pPr>
    </w:p>
    <w:p w14:paraId="415B53E7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  <w:lang w:val="en-US"/>
        </w:rPr>
        <w:t>Supplementary material</w:t>
      </w:r>
    </w:p>
    <w:p w14:paraId="67AE977D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 </w:t>
      </w:r>
    </w:p>
    <w:tbl>
      <w:tblPr>
        <w:tblStyle w:val="StGen0"/>
        <w:tblW w:w="891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1530"/>
        <w:gridCol w:w="795"/>
        <w:gridCol w:w="1905"/>
        <w:gridCol w:w="1890"/>
        <w:gridCol w:w="780"/>
        <w:gridCol w:w="795"/>
      </w:tblGrid>
      <w:tr w:rsidR="00431984" w:rsidRPr="00295BE1" w14:paraId="61EE4456" w14:textId="77777777" w:rsidTr="00E51E76">
        <w:trPr>
          <w:trHeight w:val="114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676B2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Percentile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44DCD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Correlation Coefficient (r)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981B8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</w:t>
            </w:r>
          </w:p>
        </w:tc>
        <w:tc>
          <w:tcPr>
            <w:tcW w:w="19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25E49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(High SVZ Infiltration)</w:t>
            </w:r>
          </w:p>
        </w:tc>
        <w:tc>
          <w:tcPr>
            <w:tcW w:w="18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80CD5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(Low SVZ Infiltration)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11A07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t-value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E03F6F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 (t-test)</w:t>
            </w:r>
          </w:p>
        </w:tc>
      </w:tr>
      <w:tr w:rsidR="00431984" w:rsidRPr="00295BE1" w14:paraId="3EF0B237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08E3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D31F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0.19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3BED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0.019</w:t>
            </w: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CB7E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0.7487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7566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1.1005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9BC0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-2.93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01F6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0.004</w:t>
            </w:r>
          </w:p>
        </w:tc>
      </w:tr>
      <w:tr w:rsidR="00431984" w:rsidRPr="00295BE1" w14:paraId="227611C2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1C9F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P25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EB8D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6DAD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0.004</w:t>
            </w: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63AC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1.6496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AC7F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1.8172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6A52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-1.11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B83A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0.268</w:t>
            </w:r>
          </w:p>
        </w:tc>
      </w:tr>
      <w:tr w:rsidR="00431984" w:rsidRPr="00295BE1" w14:paraId="1CCB7B9B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3F78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P50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BA46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0.26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FADC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0.001</w:t>
            </w: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AB6B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2.4741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1256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2.4821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5023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-0.05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1CB9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0.964</w:t>
            </w:r>
          </w:p>
        </w:tc>
      </w:tr>
      <w:tr w:rsidR="00431984" w:rsidRPr="00295BE1" w14:paraId="0769E85B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19B7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P75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4DF0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C99A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0.004</w:t>
            </w: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FAFE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3.4667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B092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3.3190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7B02C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0.69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6251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0.490</w:t>
            </w:r>
          </w:p>
        </w:tc>
      </w:tr>
      <w:tr w:rsidR="00431984" w:rsidRPr="00295BE1" w14:paraId="7493FC6B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3AE5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P95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4442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0.19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7725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0.021</w:t>
            </w: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B771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5.3417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35E6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4.7449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97B1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2.00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4343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0.048</w:t>
            </w:r>
          </w:p>
        </w:tc>
      </w:tr>
    </w:tbl>
    <w:p w14:paraId="6C4777ED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0CD09E09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Table S1: Table 1: Correlation between SVZ Infiltration and Perfusion Values (CBV)</w:t>
      </w:r>
    </w:p>
    <w:p w14:paraId="3A4B7824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7C4CD1BE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tbl>
      <w:tblPr>
        <w:tblStyle w:val="StGen1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1785"/>
        <w:gridCol w:w="795"/>
        <w:gridCol w:w="1815"/>
        <w:gridCol w:w="1680"/>
        <w:gridCol w:w="780"/>
        <w:gridCol w:w="825"/>
      </w:tblGrid>
      <w:tr w:rsidR="00431984" w:rsidRPr="00295BE1" w14:paraId="06720653" w14:textId="77777777" w:rsidTr="00E51E76">
        <w:trPr>
          <w:trHeight w:val="114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76FF8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Percentile</w:t>
            </w:r>
          </w:p>
        </w:tc>
        <w:tc>
          <w:tcPr>
            <w:tcW w:w="1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F4001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Correlation Coefficient (r)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74813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4AEF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(Close to SVZ)</w:t>
            </w:r>
          </w:p>
        </w:tc>
        <w:tc>
          <w:tcPr>
            <w:tcW w:w="16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9C839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(Far to SVZ)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301E9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t-value</w:t>
            </w:r>
          </w:p>
        </w:tc>
        <w:tc>
          <w:tcPr>
            <w:tcW w:w="8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CFAE5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 (t-test)</w:t>
            </w:r>
          </w:p>
        </w:tc>
      </w:tr>
      <w:tr w:rsidR="00431984" w:rsidRPr="00295BE1" w14:paraId="6600F562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95D8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66A9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0.05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445E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0.514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A6BF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0.842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D7DD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1.006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0512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-1.34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7298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0.184</w:t>
            </w:r>
          </w:p>
        </w:tc>
      </w:tr>
      <w:tr w:rsidR="00431984" w:rsidRPr="00295BE1" w14:paraId="6F4ABFAF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2AC8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P25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1C7E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-0.02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DE0D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0.836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7C41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1.695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994D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1.772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0060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-0.51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4E39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0.612</w:t>
            </w:r>
          </w:p>
        </w:tc>
      </w:tr>
      <w:tr w:rsidR="00431984" w:rsidRPr="00295BE1" w14:paraId="61C57758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89B8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P50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2725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-0.06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847B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0.469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443D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2.483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AB14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2.473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07A9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0.05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ACAD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0.958</w:t>
            </w:r>
          </w:p>
        </w:tc>
      </w:tr>
      <w:tr w:rsidR="00431984" w:rsidRPr="00295BE1" w14:paraId="0A3FCA9D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05CD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P75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7415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-0.07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32D6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0.377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0BC9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3.414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03C0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3.372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DBE1C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0.19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2B96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0.846</w:t>
            </w:r>
          </w:p>
        </w:tc>
      </w:tr>
      <w:tr w:rsidR="00431984" w:rsidRPr="00295BE1" w14:paraId="55D23053" w14:textId="77777777" w:rsidTr="00E51E76">
        <w:trPr>
          <w:trHeight w:val="300"/>
        </w:trPr>
        <w:tc>
          <w:tcPr>
            <w:tcW w:w="12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C97D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CBV P95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AE74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-0.10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7818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0.248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0359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5.118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C4A1E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4.972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499D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0.48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E0B3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0.631</w:t>
            </w:r>
          </w:p>
        </w:tc>
      </w:tr>
    </w:tbl>
    <w:p w14:paraId="7B94C215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14E688FB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Table S2: Correlation between Distance to SVZ and Perfusion Values (CBV)</w:t>
      </w:r>
    </w:p>
    <w:p w14:paraId="6B21C7A5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09F4E334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 </w:t>
      </w:r>
    </w:p>
    <w:tbl>
      <w:tblPr>
        <w:tblStyle w:val="StGen2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770"/>
        <w:gridCol w:w="795"/>
        <w:gridCol w:w="1635"/>
        <w:gridCol w:w="1620"/>
        <w:gridCol w:w="780"/>
        <w:gridCol w:w="795"/>
      </w:tblGrid>
      <w:tr w:rsidR="00431984" w:rsidRPr="00295BE1" w14:paraId="360117B2" w14:textId="77777777" w:rsidTr="00E51E76">
        <w:trPr>
          <w:trHeight w:val="1140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D08DA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Percentile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94731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Correlation Coefficient (r)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D2540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</w:t>
            </w:r>
          </w:p>
        </w:tc>
        <w:tc>
          <w:tcPr>
            <w:tcW w:w="16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AEB3B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(High SVZ Infiltration)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F0E53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(Low SVZ Infiltration)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56278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t-value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F40AD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 (t-test)</w:t>
            </w:r>
          </w:p>
        </w:tc>
      </w:tr>
      <w:tr w:rsidR="00431984" w:rsidRPr="00295BE1" w14:paraId="7FE43D37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6E24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P5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2A23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-0.13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6FB1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0.109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A8D2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0.318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5B9B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0.459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2127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-2.60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C5F6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0.011</w:t>
            </w:r>
          </w:p>
        </w:tc>
      </w:tr>
      <w:tr w:rsidR="00431984" w:rsidRPr="00295BE1" w14:paraId="6F3F9AC6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D688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P25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0057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F95C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0.042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0E4E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0.459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B53C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0.587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ADB7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-2.07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2C8D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0.042</w:t>
            </w:r>
          </w:p>
        </w:tc>
      </w:tr>
      <w:tr w:rsidR="00431984" w:rsidRPr="00295BE1" w14:paraId="4B60144F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1806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P50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7238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-0.20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A58C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0.019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D357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0.564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A032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0.671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6F97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-2.38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CC9A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0.019</w:t>
            </w:r>
          </w:p>
        </w:tc>
      </w:tr>
      <w:tr w:rsidR="00431984" w:rsidRPr="00295BE1" w14:paraId="7A0F6746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7E6F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P75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4E6A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25D3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0.042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F66D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0.661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4A229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0.742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E1A2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-2.07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E2A7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0.042</w:t>
            </w:r>
          </w:p>
        </w:tc>
      </w:tr>
      <w:tr w:rsidR="00431984" w:rsidRPr="00295BE1" w14:paraId="27BD194D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9DF0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P95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E712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-0.19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7BBF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0.027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1A6D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0.785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AC9A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0.822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7821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-2.25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72FA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0.027</w:t>
            </w:r>
          </w:p>
        </w:tc>
      </w:tr>
    </w:tbl>
    <w:p w14:paraId="1C8078D0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07A7953D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Table S3: Correlation between SVZ Infiltration and Tissue Volume Mask Values (TVM)</w:t>
      </w:r>
    </w:p>
    <w:p w14:paraId="4314F830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 </w:t>
      </w:r>
    </w:p>
    <w:tbl>
      <w:tblPr>
        <w:tblStyle w:val="StGen3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2010"/>
        <w:gridCol w:w="795"/>
        <w:gridCol w:w="1500"/>
        <w:gridCol w:w="1515"/>
        <w:gridCol w:w="780"/>
        <w:gridCol w:w="795"/>
      </w:tblGrid>
      <w:tr w:rsidR="00431984" w:rsidRPr="00295BE1" w14:paraId="6B82484C" w14:textId="77777777" w:rsidTr="00E51E76">
        <w:trPr>
          <w:trHeight w:val="1140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217AA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Percentile</w:t>
            </w:r>
          </w:p>
        </w:tc>
        <w:tc>
          <w:tcPr>
            <w:tcW w:w="2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2A083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Correlation Coefficient (r)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48D92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</w:t>
            </w:r>
          </w:p>
        </w:tc>
        <w:tc>
          <w:tcPr>
            <w:tcW w:w="1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7D48F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(Close to SVZ)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24679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(Far from SVZ)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63F3C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t-value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D23C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 (t-test)</w:t>
            </w:r>
          </w:p>
        </w:tc>
      </w:tr>
      <w:tr w:rsidR="00431984" w:rsidRPr="00295BE1" w14:paraId="1FF3978B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1C793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P5</w:t>
            </w:r>
          </w:p>
        </w:tc>
        <w:tc>
          <w:tcPr>
            <w:tcW w:w="20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39C6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32E2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0.097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F3CA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0.318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6B75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0.459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962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-1.66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DF31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0.089</w:t>
            </w:r>
          </w:p>
        </w:tc>
      </w:tr>
      <w:tr w:rsidR="00431984" w:rsidRPr="00295BE1" w14:paraId="49DD7704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96F5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P25</w:t>
            </w:r>
          </w:p>
        </w:tc>
        <w:tc>
          <w:tcPr>
            <w:tcW w:w="20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106C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E575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0.048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963E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0.459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B1AD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0.587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2911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-2.01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4DC1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0.081</w:t>
            </w:r>
          </w:p>
        </w:tc>
      </w:tr>
      <w:tr w:rsidR="00431984" w:rsidRPr="00295BE1" w14:paraId="3BD841EE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BA18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P50</w:t>
            </w:r>
          </w:p>
        </w:tc>
        <w:tc>
          <w:tcPr>
            <w:tcW w:w="20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19AE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0.16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0735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0.052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5F89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0.564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EC23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0.671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CF65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-1.95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37A5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0,107</w:t>
            </w:r>
          </w:p>
        </w:tc>
      </w:tr>
      <w:tr w:rsidR="00431984" w:rsidRPr="00295BE1" w14:paraId="36687915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60C6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TVM P75</w:t>
            </w:r>
          </w:p>
        </w:tc>
        <w:tc>
          <w:tcPr>
            <w:tcW w:w="20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65CB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023E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0.087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E816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0.661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72B8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0.742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CBA9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-1.71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F450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0.120</w:t>
            </w:r>
          </w:p>
        </w:tc>
      </w:tr>
      <w:tr w:rsidR="00431984" w:rsidRPr="00295BE1" w14:paraId="5C8D883F" w14:textId="77777777" w:rsidTr="00E51E76">
        <w:trPr>
          <w:trHeight w:val="300"/>
        </w:trPr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9FC6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lastRenderedPageBreak/>
              <w:t>TVM P95</w:t>
            </w:r>
          </w:p>
        </w:tc>
        <w:tc>
          <w:tcPr>
            <w:tcW w:w="20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5238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0.09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1EF8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0.300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DF78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0.785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D39A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0.822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9863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-1.04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F084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0.248</w:t>
            </w:r>
          </w:p>
        </w:tc>
      </w:tr>
    </w:tbl>
    <w:p w14:paraId="3CB0CDC6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65D30C8E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Table S4: Correlation between Distance to SVZ and Tissue Volume Mask Values (TVM)</w:t>
      </w:r>
    </w:p>
    <w:p w14:paraId="6C958571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tbl>
      <w:tblPr>
        <w:tblStyle w:val="StGen4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1530"/>
        <w:gridCol w:w="795"/>
        <w:gridCol w:w="1605"/>
        <w:gridCol w:w="1605"/>
        <w:gridCol w:w="780"/>
        <w:gridCol w:w="795"/>
      </w:tblGrid>
      <w:tr w:rsidR="00431984" w:rsidRPr="00295BE1" w14:paraId="51B06A7F" w14:textId="77777777" w:rsidTr="00E51E76">
        <w:trPr>
          <w:trHeight w:val="1140"/>
        </w:trPr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D226F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Percentile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EC2D5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Correlation Coefficient (r)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53C4C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</w:t>
            </w:r>
          </w:p>
        </w:tc>
        <w:tc>
          <w:tcPr>
            <w:tcW w:w="16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6FE0F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(High SVZ Infiltration)</w:t>
            </w:r>
          </w:p>
        </w:tc>
        <w:tc>
          <w:tcPr>
            <w:tcW w:w="16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D661B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(Low SVZ Infiltration)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2FFC9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t-value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BA407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 (t-test)</w:t>
            </w:r>
          </w:p>
        </w:tc>
      </w:tr>
      <w:tr w:rsidR="00431984" w:rsidRPr="00295BE1" w14:paraId="3E46DA1F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26EB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D4D0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0.15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FC49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0.071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62C5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0.140508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03B7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0.145687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5CB4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-0.45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4301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0.650</w:t>
            </w:r>
          </w:p>
        </w:tc>
      </w:tr>
      <w:tr w:rsidR="00431984" w:rsidRPr="00295BE1" w14:paraId="12D3BC63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AAE5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P25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EA8E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0.11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27E5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0.173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5699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0.231725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13A4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0.224204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5568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0.68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5AE1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0.498</w:t>
            </w:r>
          </w:p>
        </w:tc>
      </w:tr>
      <w:tr w:rsidR="00431984" w:rsidRPr="00295BE1" w14:paraId="72007843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EDF5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P50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A90A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0.18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C292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0.030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4099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0.305593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013A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0.289056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F0A4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1.50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9C4D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0.137</w:t>
            </w:r>
          </w:p>
        </w:tc>
      </w:tr>
      <w:tr w:rsidR="00431984" w:rsidRPr="00295BE1" w14:paraId="28160095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2A9B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P75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673D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6606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0.003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FC7DA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0.385263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E02C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0.357440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E721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2.53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B298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0.013</w:t>
            </w:r>
          </w:p>
        </w:tc>
      </w:tr>
      <w:tr w:rsidR="00431984" w:rsidRPr="00295BE1" w14:paraId="72946F8A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11F5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P95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CCDF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713F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0.004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6A9C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0.501428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BFB1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0.462498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CFD1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3.24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75E9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0.002</w:t>
            </w:r>
          </w:p>
        </w:tc>
      </w:tr>
    </w:tbl>
    <w:p w14:paraId="4387F32C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5188CA81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Table S5: Correlation between SVZ Infiltration and FA-FWE Values</w:t>
      </w:r>
    </w:p>
    <w:p w14:paraId="07CDA9CF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 </w:t>
      </w:r>
    </w:p>
    <w:tbl>
      <w:tblPr>
        <w:tblStyle w:val="StGen5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1785"/>
        <w:gridCol w:w="930"/>
        <w:gridCol w:w="1395"/>
        <w:gridCol w:w="1410"/>
        <w:gridCol w:w="780"/>
        <w:gridCol w:w="795"/>
      </w:tblGrid>
      <w:tr w:rsidR="00431984" w:rsidRPr="00295BE1" w14:paraId="39138A26" w14:textId="77777777" w:rsidTr="00E51E76">
        <w:trPr>
          <w:trHeight w:val="1140"/>
        </w:trPr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80FBC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Percentile</w:t>
            </w:r>
          </w:p>
        </w:tc>
        <w:tc>
          <w:tcPr>
            <w:tcW w:w="1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09F94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Correlation Coefficient (r)</w:t>
            </w:r>
          </w:p>
        </w:tc>
        <w:tc>
          <w:tcPr>
            <w:tcW w:w="9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6A30C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9B245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(Close to SVZ)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8C04E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Mean Value (Far from SVZ)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655DE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t-value</w:t>
            </w:r>
          </w:p>
        </w:tc>
        <w:tc>
          <w:tcPr>
            <w:tcW w:w="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8DDD9" w14:textId="77777777" w:rsidR="00431984" w:rsidRPr="00295BE1" w:rsidRDefault="00431984" w:rsidP="00E51E7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p-value (t-test)</w:t>
            </w:r>
          </w:p>
        </w:tc>
      </w:tr>
      <w:tr w:rsidR="00431984" w:rsidRPr="00295BE1" w14:paraId="0BFEFB88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7B61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235F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-0.10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E721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0.215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AEEBC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0.1528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5862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0.1333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94B0E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1.73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7148B4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0.085</w:t>
            </w:r>
          </w:p>
        </w:tc>
      </w:tr>
      <w:tr w:rsidR="00431984" w:rsidRPr="00295BE1" w14:paraId="7B5723B8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4579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P25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104C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-0.15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407C9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0.071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7845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0.2392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CEA4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0.2165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3819F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2.08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0B1F0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0.040</w:t>
            </w:r>
          </w:p>
        </w:tc>
      </w:tr>
      <w:tr w:rsidR="00431984" w:rsidRPr="00295BE1" w14:paraId="7C5747C4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23A6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P50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6BB3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-0.19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8D8E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0.023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5673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0.3087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662C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0.2857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8616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2.10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DA8F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0.038</w:t>
            </w:r>
          </w:p>
        </w:tc>
      </w:tr>
      <w:tr w:rsidR="00431984" w:rsidRPr="00295BE1" w14:paraId="5C8CE304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693412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P75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F78C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-0.25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8FC6D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0.003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8B9CA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0.3838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C4C35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0.3585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44E3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2.31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98053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0.023</w:t>
            </w:r>
          </w:p>
        </w:tc>
      </w:tr>
      <w:tr w:rsidR="00431984" w:rsidRPr="00295BE1" w14:paraId="3EC79C61" w14:textId="77777777" w:rsidTr="00E51E76">
        <w:trPr>
          <w:trHeight w:val="300"/>
        </w:trPr>
        <w:tc>
          <w:tcPr>
            <w:tcW w:w="17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EDFBC1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FA-FWE P95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FD2C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-0.32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64149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&lt;0.001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36677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0.5000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E87A6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0.4634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6A96B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2.97</w:t>
            </w:r>
          </w:p>
        </w:tc>
        <w:tc>
          <w:tcPr>
            <w:tcW w:w="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E5DF8" w14:textId="77777777" w:rsidR="00431984" w:rsidRPr="00295BE1" w:rsidRDefault="00431984" w:rsidP="00E51E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</w:pPr>
            <w:r w:rsidRPr="00295BE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en-US"/>
              </w:rPr>
              <w:t>0.003</w:t>
            </w:r>
          </w:p>
        </w:tc>
      </w:tr>
    </w:tbl>
    <w:p w14:paraId="0AC7124E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</w:p>
    <w:p w14:paraId="1215DE61" w14:textId="77777777" w:rsidR="00431984" w:rsidRPr="00295BE1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Table S6: Correlation between Distance to SVZ and FA-FWE Values</w:t>
      </w:r>
    </w:p>
    <w:p w14:paraId="6C00F0E0" w14:textId="77777777" w:rsidR="00431984" w:rsidRDefault="00431984" w:rsidP="00431984">
      <w:pPr>
        <w:widowControl w:val="0"/>
        <w:spacing w:line="240" w:lineRule="auto"/>
        <w:rPr>
          <w:rFonts w:ascii="Times New Roman" w:eastAsia="Times New Roman" w:hAnsi="Times New Roman" w:cs="Times New Roman"/>
          <w:highlight w:val="white"/>
          <w:lang w:val="en-US"/>
        </w:rPr>
      </w:pPr>
      <w:r w:rsidRPr="00295BE1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 </w:t>
      </w:r>
    </w:p>
    <w:p w14:paraId="3457B2A9" w14:textId="77777777" w:rsidR="00BD2FEA" w:rsidRPr="001A6EDE" w:rsidRDefault="00BD2FEA">
      <w:pPr>
        <w:rPr>
          <w:lang w:val="en-US"/>
        </w:rPr>
      </w:pPr>
    </w:p>
    <w:sectPr w:rsidR="00BD2FEA" w:rsidRPr="001A6EDE" w:rsidSect="009521A3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DE"/>
    <w:rsid w:val="00042643"/>
    <w:rsid w:val="0008178F"/>
    <w:rsid w:val="000A78A3"/>
    <w:rsid w:val="000E2855"/>
    <w:rsid w:val="000F2605"/>
    <w:rsid w:val="00142ABF"/>
    <w:rsid w:val="00182D5D"/>
    <w:rsid w:val="001A0A88"/>
    <w:rsid w:val="001A6EDE"/>
    <w:rsid w:val="001B662B"/>
    <w:rsid w:val="001C51D2"/>
    <w:rsid w:val="00246582"/>
    <w:rsid w:val="002664FC"/>
    <w:rsid w:val="00280DDD"/>
    <w:rsid w:val="00284243"/>
    <w:rsid w:val="002A1E3C"/>
    <w:rsid w:val="002D54B9"/>
    <w:rsid w:val="002E5034"/>
    <w:rsid w:val="00300EBC"/>
    <w:rsid w:val="00303F9D"/>
    <w:rsid w:val="00311583"/>
    <w:rsid w:val="00320951"/>
    <w:rsid w:val="00392416"/>
    <w:rsid w:val="003B34BF"/>
    <w:rsid w:val="003D0767"/>
    <w:rsid w:val="00415174"/>
    <w:rsid w:val="00431984"/>
    <w:rsid w:val="0047135C"/>
    <w:rsid w:val="004E33F1"/>
    <w:rsid w:val="004F3DF3"/>
    <w:rsid w:val="0050307B"/>
    <w:rsid w:val="00503F77"/>
    <w:rsid w:val="005663CB"/>
    <w:rsid w:val="00590ACE"/>
    <w:rsid w:val="005B7552"/>
    <w:rsid w:val="005D198E"/>
    <w:rsid w:val="005E7912"/>
    <w:rsid w:val="005E7FC3"/>
    <w:rsid w:val="00616E76"/>
    <w:rsid w:val="006A68A8"/>
    <w:rsid w:val="006C75A3"/>
    <w:rsid w:val="006F3081"/>
    <w:rsid w:val="007018B2"/>
    <w:rsid w:val="0076005E"/>
    <w:rsid w:val="007629CC"/>
    <w:rsid w:val="007644E3"/>
    <w:rsid w:val="007A4D3B"/>
    <w:rsid w:val="007A7510"/>
    <w:rsid w:val="0085703F"/>
    <w:rsid w:val="00906D29"/>
    <w:rsid w:val="00946226"/>
    <w:rsid w:val="00947693"/>
    <w:rsid w:val="009521A3"/>
    <w:rsid w:val="0098528A"/>
    <w:rsid w:val="00993E47"/>
    <w:rsid w:val="009A749E"/>
    <w:rsid w:val="009E622F"/>
    <w:rsid w:val="00A0645D"/>
    <w:rsid w:val="00A12324"/>
    <w:rsid w:val="00A42374"/>
    <w:rsid w:val="00A46A5A"/>
    <w:rsid w:val="00A90D63"/>
    <w:rsid w:val="00A9196B"/>
    <w:rsid w:val="00AA2B4A"/>
    <w:rsid w:val="00B26CC1"/>
    <w:rsid w:val="00B329BD"/>
    <w:rsid w:val="00B60C37"/>
    <w:rsid w:val="00B71773"/>
    <w:rsid w:val="00B80BFF"/>
    <w:rsid w:val="00BB208B"/>
    <w:rsid w:val="00BB4736"/>
    <w:rsid w:val="00BB7766"/>
    <w:rsid w:val="00BD2C77"/>
    <w:rsid w:val="00BD2FEA"/>
    <w:rsid w:val="00C33190"/>
    <w:rsid w:val="00C50B15"/>
    <w:rsid w:val="00C75FBC"/>
    <w:rsid w:val="00C760FA"/>
    <w:rsid w:val="00C938D2"/>
    <w:rsid w:val="00CB0190"/>
    <w:rsid w:val="00CB2BD6"/>
    <w:rsid w:val="00CB3D40"/>
    <w:rsid w:val="00CB66BD"/>
    <w:rsid w:val="00CC1884"/>
    <w:rsid w:val="00CC5209"/>
    <w:rsid w:val="00CE0C11"/>
    <w:rsid w:val="00D45502"/>
    <w:rsid w:val="00D507E0"/>
    <w:rsid w:val="00D55796"/>
    <w:rsid w:val="00D75BE6"/>
    <w:rsid w:val="00DA0887"/>
    <w:rsid w:val="00DD2AFE"/>
    <w:rsid w:val="00E06E37"/>
    <w:rsid w:val="00E21FCC"/>
    <w:rsid w:val="00E34F63"/>
    <w:rsid w:val="00E600D2"/>
    <w:rsid w:val="00E6333D"/>
    <w:rsid w:val="00E75D73"/>
    <w:rsid w:val="00E7663E"/>
    <w:rsid w:val="00E92FA3"/>
    <w:rsid w:val="00EB6263"/>
    <w:rsid w:val="00EB7D3A"/>
    <w:rsid w:val="00F1345E"/>
    <w:rsid w:val="00F36F38"/>
    <w:rsid w:val="00F469A6"/>
    <w:rsid w:val="00F84524"/>
    <w:rsid w:val="00FB3E35"/>
    <w:rsid w:val="00FB47F6"/>
    <w:rsid w:val="00FE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EEF79B"/>
  <w14:defaultImageDpi w14:val="32767"/>
  <w15:chartTrackingRefBased/>
  <w15:docId w15:val="{D48BCBFB-6ED2-6A42-A833-0147AFE3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6EDE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StGen0">
    <w:name w:val="StGen0"/>
    <w:basedOn w:val="NormaleTabelle"/>
    <w:rsid w:val="00431984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NormaleTabelle"/>
    <w:rsid w:val="00431984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NormaleTabelle"/>
    <w:rsid w:val="00431984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NormaleTabelle"/>
    <w:rsid w:val="00431984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NormaleTabelle"/>
    <w:rsid w:val="00431984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5">
    <w:name w:val="StGen5"/>
    <w:basedOn w:val="NormaleTabelle"/>
    <w:rsid w:val="00431984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griessmair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ga92puv</dc:creator>
  <cp:keywords/>
  <dc:description/>
  <cp:lastModifiedBy>Theresa Storz</cp:lastModifiedBy>
  <cp:revision>3</cp:revision>
  <dcterms:created xsi:type="dcterms:W3CDTF">2024-08-05T11:59:00Z</dcterms:created>
  <dcterms:modified xsi:type="dcterms:W3CDTF">2024-09-29T19:07:00Z</dcterms:modified>
</cp:coreProperties>
</file>