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369A2" w14:textId="77777777" w:rsidR="002313B0" w:rsidRDefault="002313B0" w:rsidP="002313B0">
      <w:pPr>
        <w:spacing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Table (2). Primers designed for qRT-PCR </w:t>
      </w:r>
    </w:p>
    <w:tbl>
      <w:tblPr>
        <w:tblStyle w:val="TableGrid"/>
        <w:tblW w:w="10393" w:type="dxa"/>
        <w:tblInd w:w="-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3530"/>
        <w:gridCol w:w="3390"/>
        <w:gridCol w:w="2336"/>
      </w:tblGrid>
      <w:tr w:rsidR="002313B0" w14:paraId="100FB329" w14:textId="77777777" w:rsidTr="00476AC8">
        <w:trPr>
          <w:trHeight w:val="578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32382C11" w14:textId="77777777" w:rsidR="002313B0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_Hlk143020296"/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14:paraId="2FFF5534" w14:textId="77777777" w:rsidR="002313B0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Forward primer</w:t>
            </w: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</w:tcPr>
          <w:p w14:paraId="71747B3D" w14:textId="77777777" w:rsidR="002313B0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Reverse primer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</w:tcPr>
          <w:p w14:paraId="1CA8BAB7" w14:textId="77777777" w:rsidR="002313B0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Accession number</w:t>
            </w:r>
          </w:p>
        </w:tc>
      </w:tr>
      <w:tr w:rsidR="002313B0" w14:paraId="727DCF52" w14:textId="77777777" w:rsidTr="00476AC8">
        <w:trPr>
          <w:trHeight w:val="475"/>
        </w:trPr>
        <w:tc>
          <w:tcPr>
            <w:tcW w:w="1137" w:type="dxa"/>
            <w:tcBorders>
              <w:top w:val="single" w:sz="4" w:space="0" w:color="auto"/>
            </w:tcBorders>
          </w:tcPr>
          <w:p w14:paraId="4558D39B" w14:textId="77777777" w:rsidR="002313B0" w:rsidRPr="00B53E30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53E30">
              <w:rPr>
                <w:rFonts w:asciiTheme="majorBidi" w:hAnsiTheme="majorBidi" w:cstheme="majorBidi"/>
                <w:sz w:val="24"/>
                <w:szCs w:val="24"/>
              </w:rPr>
              <w:t>BDNF</w:t>
            </w:r>
          </w:p>
        </w:tc>
        <w:tc>
          <w:tcPr>
            <w:tcW w:w="3530" w:type="dxa"/>
            <w:tcBorders>
              <w:top w:val="single" w:sz="4" w:space="0" w:color="auto"/>
            </w:tcBorders>
          </w:tcPr>
          <w:p w14:paraId="7BBAC57C" w14:textId="77777777" w:rsidR="002313B0" w:rsidRPr="00FA5116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GAAAGTCCCGGTATCAAAAG</w:t>
            </w:r>
          </w:p>
        </w:tc>
        <w:tc>
          <w:tcPr>
            <w:tcW w:w="3390" w:type="dxa"/>
            <w:tcBorders>
              <w:top w:val="single" w:sz="4" w:space="0" w:color="auto"/>
            </w:tcBorders>
          </w:tcPr>
          <w:p w14:paraId="473720A1" w14:textId="77777777" w:rsidR="002313B0" w:rsidRPr="00FA5116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CGCCAGCCAATTCTCTTTTTG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28EBA09F" w14:textId="77777777" w:rsidR="002313B0" w:rsidRPr="00FA5116" w:rsidRDefault="002313B0" w:rsidP="006A4596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</w:rPr>
              <w:t>NM_001270630</w:t>
            </w:r>
            <w:r>
              <w:rPr>
                <w:rFonts w:asciiTheme="majorBidi" w:hAnsiTheme="majorBidi" w:cstheme="majorBidi"/>
                <w:color w:val="0D0D0D" w:themeColor="text1" w:themeTint="F2"/>
              </w:rPr>
              <w:t>.1</w:t>
            </w:r>
          </w:p>
        </w:tc>
      </w:tr>
      <w:tr w:rsidR="00476AC8" w14:paraId="37B708C4" w14:textId="77777777" w:rsidTr="00476AC8">
        <w:trPr>
          <w:trHeight w:val="425"/>
        </w:trPr>
        <w:tc>
          <w:tcPr>
            <w:tcW w:w="1137" w:type="dxa"/>
          </w:tcPr>
          <w:p w14:paraId="7B37664D" w14:textId="7CCC6481" w:rsidR="00476AC8" w:rsidRPr="00B53E30" w:rsidRDefault="00476AC8" w:rsidP="00476AC8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53E30">
              <w:rPr>
                <w:rFonts w:asciiTheme="majorBidi" w:hAnsiTheme="majorBidi" w:cstheme="majorBidi"/>
                <w:sz w:val="24"/>
                <w:szCs w:val="24"/>
              </w:rPr>
              <w:t>GLP-1</w:t>
            </w:r>
          </w:p>
        </w:tc>
        <w:tc>
          <w:tcPr>
            <w:tcW w:w="3530" w:type="dxa"/>
          </w:tcPr>
          <w:p w14:paraId="175C8D3D" w14:textId="593E1453" w:rsidR="00476AC8" w:rsidRPr="00FA5116" w:rsidRDefault="00476AC8" w:rsidP="00476AC8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CACCTCCTCTCAGCTCAGTC</w:t>
            </w:r>
          </w:p>
        </w:tc>
        <w:tc>
          <w:tcPr>
            <w:tcW w:w="3390" w:type="dxa"/>
          </w:tcPr>
          <w:p w14:paraId="54A31AFA" w14:textId="414A7C75" w:rsidR="00476AC8" w:rsidRPr="00FA5116" w:rsidRDefault="00476AC8" w:rsidP="00476AC8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CGTTCTCCTCCGTGTCTTGA</w:t>
            </w:r>
          </w:p>
        </w:tc>
        <w:tc>
          <w:tcPr>
            <w:tcW w:w="2336" w:type="dxa"/>
          </w:tcPr>
          <w:p w14:paraId="104EBD0B" w14:textId="619566A0" w:rsidR="00476AC8" w:rsidRPr="00FA5116" w:rsidRDefault="00476AC8" w:rsidP="00476AC8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</w:rPr>
              <w:t>NM_012707.3</w:t>
            </w:r>
          </w:p>
        </w:tc>
      </w:tr>
      <w:tr w:rsidR="009F2E55" w14:paraId="1BF8B7A1" w14:textId="77777777" w:rsidTr="00476AC8">
        <w:trPr>
          <w:trHeight w:val="389"/>
        </w:trPr>
        <w:tc>
          <w:tcPr>
            <w:tcW w:w="1137" w:type="dxa"/>
          </w:tcPr>
          <w:p w14:paraId="5F877BA4" w14:textId="15F8EFFE" w:rsidR="009F2E55" w:rsidRPr="00B53E30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53E30">
              <w:rPr>
                <w:rFonts w:asciiTheme="majorBidi" w:hAnsiTheme="majorBidi" w:cstheme="majorBidi"/>
                <w:sz w:val="24"/>
                <w:szCs w:val="24"/>
              </w:rPr>
              <w:t>BCL-2</w:t>
            </w:r>
          </w:p>
        </w:tc>
        <w:tc>
          <w:tcPr>
            <w:tcW w:w="3530" w:type="dxa"/>
          </w:tcPr>
          <w:p w14:paraId="6B9F3059" w14:textId="0A1B92EE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GACTGAGTACCTGAACCGGCATC</w:t>
            </w:r>
          </w:p>
        </w:tc>
        <w:tc>
          <w:tcPr>
            <w:tcW w:w="3390" w:type="dxa"/>
          </w:tcPr>
          <w:p w14:paraId="550EA424" w14:textId="5EE07C04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CTGAGCAGCGTCTTCAGAGACA</w:t>
            </w:r>
          </w:p>
        </w:tc>
        <w:tc>
          <w:tcPr>
            <w:tcW w:w="2336" w:type="dxa"/>
          </w:tcPr>
          <w:p w14:paraId="2DBBE2CE" w14:textId="65029133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</w:rPr>
              <w:t>NM_016993.2</w:t>
            </w:r>
          </w:p>
        </w:tc>
      </w:tr>
      <w:tr w:rsidR="009F2E55" w14:paraId="17ACFB63" w14:textId="77777777" w:rsidTr="00476AC8">
        <w:trPr>
          <w:trHeight w:val="389"/>
        </w:trPr>
        <w:tc>
          <w:tcPr>
            <w:tcW w:w="1137" w:type="dxa"/>
          </w:tcPr>
          <w:p w14:paraId="74CD4237" w14:textId="0419B208" w:rsidR="009F2E55" w:rsidRPr="00B53E30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53E30">
              <w:rPr>
                <w:rFonts w:asciiTheme="majorBidi" w:hAnsiTheme="majorBidi" w:cstheme="majorBidi"/>
                <w:sz w:val="24"/>
                <w:szCs w:val="24"/>
              </w:rPr>
              <w:t>BAX</w:t>
            </w:r>
          </w:p>
        </w:tc>
        <w:tc>
          <w:tcPr>
            <w:tcW w:w="3530" w:type="dxa"/>
          </w:tcPr>
          <w:p w14:paraId="017229F3" w14:textId="68CF9C12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CGAATTGGCGATGAACTGGA</w:t>
            </w:r>
          </w:p>
        </w:tc>
        <w:tc>
          <w:tcPr>
            <w:tcW w:w="3390" w:type="dxa"/>
          </w:tcPr>
          <w:p w14:paraId="13C00D65" w14:textId="7FA33D18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CAAACATGTCAGCTGCCACAC</w:t>
            </w:r>
          </w:p>
        </w:tc>
        <w:tc>
          <w:tcPr>
            <w:tcW w:w="2336" w:type="dxa"/>
          </w:tcPr>
          <w:p w14:paraId="49CEA56C" w14:textId="346BCAC3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</w:rPr>
              <w:t>NM_017059.2</w:t>
            </w:r>
          </w:p>
        </w:tc>
      </w:tr>
      <w:tr w:rsidR="009F2E55" w14:paraId="7FFB6793" w14:textId="77777777" w:rsidTr="00E77D21">
        <w:trPr>
          <w:trHeight w:val="389"/>
        </w:trPr>
        <w:tc>
          <w:tcPr>
            <w:tcW w:w="1137" w:type="dxa"/>
            <w:tcBorders>
              <w:bottom w:val="single" w:sz="4" w:space="0" w:color="auto"/>
            </w:tcBorders>
          </w:tcPr>
          <w:p w14:paraId="51EA3361" w14:textId="77777777" w:rsidR="009F2E55" w:rsidRPr="00B53E30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53E30">
              <w:rPr>
                <w:rFonts w:asciiTheme="majorBidi" w:hAnsiTheme="majorBidi" w:cstheme="majorBidi"/>
                <w:sz w:val="24"/>
                <w:szCs w:val="24"/>
              </w:rPr>
              <w:t>GAP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B53E30"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14:paraId="20C1FF5C" w14:textId="77777777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GGCACAGTCAAGGCTGAGAATG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14:paraId="4D6E2E35" w14:textId="77777777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  <w:sz w:val="21"/>
                <w:szCs w:val="21"/>
              </w:rPr>
              <w:t>ATGGTGGTGAAGACGCCAGTA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16EF9387" w14:textId="77777777" w:rsidR="009F2E55" w:rsidRPr="00FA5116" w:rsidRDefault="009F2E55" w:rsidP="009F2E55">
            <w:pPr>
              <w:spacing w:line="360" w:lineRule="auto"/>
              <w:contextualSpacing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A5116">
              <w:rPr>
                <w:rFonts w:asciiTheme="majorBidi" w:hAnsiTheme="majorBidi" w:cstheme="majorBidi"/>
                <w:color w:val="0D0D0D" w:themeColor="text1" w:themeTint="F2"/>
              </w:rPr>
              <w:t>NM_017008.4</w:t>
            </w:r>
          </w:p>
        </w:tc>
      </w:tr>
      <w:bookmarkEnd w:id="1"/>
    </w:tbl>
    <w:p w14:paraId="6A9A49C3" w14:textId="77777777" w:rsidR="002313B0" w:rsidRDefault="002313B0" w:rsidP="002313B0">
      <w:pPr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C0CBA5F" w14:textId="77777777" w:rsidR="00EF5D73" w:rsidRDefault="00EF5D73"/>
    <w:sectPr w:rsidR="00EF5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B0"/>
    <w:rsid w:val="000C7092"/>
    <w:rsid w:val="001738BA"/>
    <w:rsid w:val="002313B0"/>
    <w:rsid w:val="00476AC8"/>
    <w:rsid w:val="00535202"/>
    <w:rsid w:val="00714111"/>
    <w:rsid w:val="009F2E55"/>
    <w:rsid w:val="00E77D21"/>
    <w:rsid w:val="00E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E9DDE"/>
  <w15:chartTrackingRefBased/>
  <w15:docId w15:val="{0FCF4BAC-4601-49E2-B54E-4A2AD962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B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3B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dr.ashraf</dc:creator>
  <cp:keywords/>
  <dc:description/>
  <cp:lastModifiedBy>dr.ashraf</cp:lastModifiedBy>
  <cp:revision>4</cp:revision>
  <dcterms:created xsi:type="dcterms:W3CDTF">2023-09-12T19:21:00Z</dcterms:created>
  <dcterms:modified xsi:type="dcterms:W3CDTF">2023-09-12T19:22:00Z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11cd99739577f9d566d6ceecffc75fc60c9c9fde89c671cf030fcf98b0ec8032</vt:lpwstr>
  </property>
</Properties>
</file>