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26C9" w:rsidRDefault="00CE4BC3">
      <w:r w:rsidRPr="008D0DF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C7CDF5" wp14:editId="1634FBAF">
                <wp:simplePos x="0" y="0"/>
                <wp:positionH relativeFrom="column">
                  <wp:posOffset>-65837</wp:posOffset>
                </wp:positionH>
                <wp:positionV relativeFrom="paragraph">
                  <wp:posOffset>-190195</wp:posOffset>
                </wp:positionV>
                <wp:extent cx="6567055" cy="989965"/>
                <wp:effectExtent l="0" t="0" r="0" b="0"/>
                <wp:wrapNone/>
                <wp:docPr id="5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7055" cy="9899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31993" w:rsidRDefault="00BA26C9" w:rsidP="00BA26C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</w:pPr>
                            <w:r w:rsidRPr="008C68C7"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  <w:t>Figure S</w:t>
                            </w:r>
                            <w:r w:rsidR="00C35975"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  <w:t>4a</w:t>
                            </w:r>
                          </w:p>
                          <w:p w:rsidR="00553D34" w:rsidRDefault="00553D34" w:rsidP="00BA26C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</w:pPr>
                          </w:p>
                          <w:p w:rsidR="00BA26C9" w:rsidRPr="00231993" w:rsidRDefault="00BA26C9" w:rsidP="00BA26C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i/>
                              </w:rPr>
                            </w:pPr>
                            <w:r w:rsidRPr="00231993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Funnel plot </w:t>
                            </w:r>
                            <w:r w:rsidR="00CE4BC3" w:rsidRPr="00231993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of Standard Error (SE) by Hedges</w:t>
                            </w:r>
                            <w:r w:rsidR="008E3442" w:rsidRPr="00231993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’</w:t>
                            </w:r>
                            <w:r w:rsidR="00CE4BC3" w:rsidRPr="00231993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 g for the effect </w:t>
                            </w:r>
                            <w:r w:rsidR="00D70956" w:rsidRPr="00231993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of</w:t>
                            </w:r>
                            <w:r w:rsidRPr="00231993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="00C35975" w:rsidRPr="00231993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restorative training</w:t>
                            </w:r>
                            <w:r w:rsidRPr="00231993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="00465DFF" w:rsidRPr="00231993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- </w:t>
                            </w:r>
                            <w:r w:rsidR="00C35975" w:rsidRPr="00231993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all outcome </w:t>
                            </w:r>
                            <w:r w:rsidR="00B178FC" w:rsidRPr="00231993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measure</w:t>
                            </w:r>
                            <w:r w:rsidR="008E3442" w:rsidRPr="00231993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s</w:t>
                            </w:r>
                            <w:r w:rsidR="00465DFF" w:rsidRPr="00231993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 (observed and imputed</w:t>
                            </w:r>
                            <w:r w:rsidR="00C35975" w:rsidRPr="00231993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)</w:t>
                            </w:r>
                            <w:r w:rsidR="00403B6E" w:rsidRPr="00231993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C7CDF5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-5.2pt;margin-top:-15pt;width:517.1pt;height:77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" filled="f" stroked="f">
                <v:textbox>
                  <w:txbxContent>
                    <w:p w:rsidR="00231993" w:rsidRDefault="00BA26C9" w:rsidP="00BA26C9">
                      <w:pPr>
                        <w:pStyle w:val="NormalWeb"/>
                        <w:spacing w:before="0" w:beforeAutospacing="0" w:after="0" w:afterAutospacing="0"/>
                        <w:rPr>
                          <w:rFonts w:eastAsia="+mn-ea"/>
                          <w:color w:val="000000"/>
                          <w:kern w:val="24"/>
                        </w:rPr>
                      </w:pPr>
                      <w:r w:rsidRPr="008C68C7">
                        <w:rPr>
                          <w:rFonts w:eastAsia="+mn-ea"/>
                          <w:color w:val="000000"/>
                          <w:kern w:val="24"/>
                        </w:rPr>
                        <w:t>Figure S</w:t>
                      </w:r>
                      <w:r w:rsidR="00C35975">
                        <w:rPr>
                          <w:rFonts w:eastAsia="+mn-ea"/>
                          <w:color w:val="000000"/>
                          <w:kern w:val="24"/>
                        </w:rPr>
                        <w:t>4a</w:t>
                      </w:r>
                    </w:p>
                    <w:p w:rsidR="00553D34" w:rsidRDefault="00553D34" w:rsidP="00BA26C9">
                      <w:pPr>
                        <w:pStyle w:val="NormalWeb"/>
                        <w:spacing w:before="0" w:beforeAutospacing="0" w:after="0" w:afterAutospacing="0"/>
                        <w:rPr>
                          <w:rFonts w:eastAsia="+mn-ea"/>
                          <w:color w:val="000000"/>
                          <w:kern w:val="24"/>
                        </w:rPr>
                      </w:pPr>
                    </w:p>
                    <w:p w:rsidR="00BA26C9" w:rsidRPr="00231993" w:rsidRDefault="00BA26C9" w:rsidP="00BA26C9">
                      <w:pPr>
                        <w:pStyle w:val="NormalWeb"/>
                        <w:spacing w:before="0" w:beforeAutospacing="0" w:after="0" w:afterAutospacing="0"/>
                        <w:rPr>
                          <w:i/>
                        </w:rPr>
                      </w:pPr>
                      <w:r w:rsidRPr="00231993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Funnel plot </w:t>
                      </w:r>
                      <w:r w:rsidR="00CE4BC3" w:rsidRPr="00231993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of Standard Error (SE) by Hedges</w:t>
                      </w:r>
                      <w:r w:rsidR="008E3442" w:rsidRPr="00231993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’</w:t>
                      </w:r>
                      <w:r w:rsidR="00CE4BC3" w:rsidRPr="00231993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 g for the effect </w:t>
                      </w:r>
                      <w:r w:rsidR="00D70956" w:rsidRPr="00231993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of</w:t>
                      </w:r>
                      <w:r w:rsidRPr="00231993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 </w:t>
                      </w:r>
                      <w:r w:rsidR="00C35975" w:rsidRPr="00231993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restorative training</w:t>
                      </w:r>
                      <w:r w:rsidRPr="00231993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 </w:t>
                      </w:r>
                      <w:r w:rsidR="00465DFF" w:rsidRPr="00231993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- </w:t>
                      </w:r>
                      <w:r w:rsidR="00C35975" w:rsidRPr="00231993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all outcome </w:t>
                      </w:r>
                      <w:r w:rsidR="00B178FC" w:rsidRPr="00231993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measure</w:t>
                      </w:r>
                      <w:r w:rsidR="008E3442" w:rsidRPr="00231993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s</w:t>
                      </w:r>
                      <w:r w:rsidR="00465DFF" w:rsidRPr="00231993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 (observed and imputed</w:t>
                      </w:r>
                      <w:r w:rsidR="00C35975" w:rsidRPr="00231993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)</w:t>
                      </w:r>
                      <w:r w:rsidR="00403B6E" w:rsidRPr="00231993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BA26C9" w:rsidRDefault="00BA26C9"/>
    <w:p w:rsidR="00625D06" w:rsidRDefault="004E23B7">
      <w:r w:rsidRPr="00B7037F">
        <w:rPr>
          <w:noProof/>
        </w:rPr>
        <w:drawing>
          <wp:inline distT="0" distB="0" distL="0" distR="0" wp14:anchorId="0760B871" wp14:editId="24907150">
            <wp:extent cx="5943600" cy="36626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6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A26C9" w:rsidRDefault="00BA26C9"/>
    <w:sectPr w:rsidR="00BA26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6C9"/>
    <w:rsid w:val="001177A1"/>
    <w:rsid w:val="00231993"/>
    <w:rsid w:val="0028698D"/>
    <w:rsid w:val="003E5354"/>
    <w:rsid w:val="00403B6E"/>
    <w:rsid w:val="00465DFF"/>
    <w:rsid w:val="004E23B7"/>
    <w:rsid w:val="00513BEA"/>
    <w:rsid w:val="00553D34"/>
    <w:rsid w:val="00625D06"/>
    <w:rsid w:val="008C68C7"/>
    <w:rsid w:val="008E3442"/>
    <w:rsid w:val="009432A4"/>
    <w:rsid w:val="00B178FC"/>
    <w:rsid w:val="00BA26C9"/>
    <w:rsid w:val="00C35975"/>
    <w:rsid w:val="00CE4BC3"/>
    <w:rsid w:val="00CF5EB2"/>
    <w:rsid w:val="00D56EC3"/>
    <w:rsid w:val="00D70956"/>
    <w:rsid w:val="00DE13D8"/>
    <w:rsid w:val="00E06BEB"/>
    <w:rsid w:val="00E70D63"/>
    <w:rsid w:val="00F9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5ED1AB-F9D7-4AA1-9FCB-A6E490B92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A26C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Sherman</dc:creator>
  <cp:keywords/>
  <dc:description/>
  <cp:lastModifiedBy>Dale Sherman</cp:lastModifiedBy>
  <cp:revision>20</cp:revision>
  <dcterms:created xsi:type="dcterms:W3CDTF">2017-07-20T18:09:00Z</dcterms:created>
  <dcterms:modified xsi:type="dcterms:W3CDTF">2017-11-03T22:20:00Z</dcterms:modified>
</cp:coreProperties>
</file>