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8045" w14:textId="77777777" w:rsidR="00F67B33" w:rsidRDefault="00F67B33" w:rsidP="00F67B33">
      <w:pPr>
        <w:pStyle w:val="Titolo1"/>
        <w:spacing w:before="27"/>
        <w:ind w:left="1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Appendix </w:t>
      </w:r>
    </w:p>
    <w:p w14:paraId="4EC27FE7" w14:textId="77777777" w:rsidR="00F67B33" w:rsidRDefault="00F67B33" w:rsidP="00F67B33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B19A89" w14:textId="77777777" w:rsidR="00F67B33" w:rsidRDefault="00F67B33" w:rsidP="00F67B3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Figure A1: Distribution of hospital beds per 10,000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across Italian provinces in 2010 (panel (</w:t>
      </w:r>
      <w:r w:rsidRPr="00667F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)) and 2021 (panel (</w:t>
      </w:r>
      <w:r w:rsidRPr="00F05E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)).</w:t>
      </w:r>
    </w:p>
    <w:p w14:paraId="36824200" w14:textId="77777777" w:rsidR="00F67B33" w:rsidRDefault="00F67B33" w:rsidP="00F67B33">
      <w:pPr>
        <w:jc w:val="center"/>
        <w:rPr>
          <w:color w:val="000000"/>
          <w:sz w:val="24"/>
          <w:szCs w:val="24"/>
        </w:rPr>
      </w:pPr>
      <w:r w:rsidRPr="000F490F">
        <w:rPr>
          <w:noProof/>
          <w:color w:val="000000"/>
          <w:sz w:val="24"/>
          <w:szCs w:val="24"/>
        </w:rPr>
        <w:drawing>
          <wp:inline distT="0" distB="0" distL="0" distR="0" wp14:anchorId="13E31DC6" wp14:editId="0AF9E556">
            <wp:extent cx="5761990" cy="2694305"/>
            <wp:effectExtent l="0" t="0" r="0" b="0"/>
            <wp:docPr id="34643739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D7BC" w14:textId="77777777" w:rsidR="00F67B33" w:rsidRPr="00F05EC7" w:rsidRDefault="00F67B33" w:rsidP="00F67B33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05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(b)</w:t>
      </w:r>
      <w:r w:rsidRPr="00F05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F05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F05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F05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F05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</w:p>
    <w:p w14:paraId="0CA32A0E" w14:textId="77777777" w:rsidR="00F67B33" w:rsidRPr="00963422" w:rsidRDefault="00F67B33" w:rsidP="00F67B33">
      <w:pP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A911DFF" w14:textId="77777777" w:rsidR="00F67B33" w:rsidRDefault="00F67B33" w:rsidP="00F67B3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Figure A2: Distribution of hospital beds per 10,000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48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type of care (acute, rehabilitation, and long-term)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across Italian provinces in 2010 (panel (</w:t>
      </w:r>
      <w:r w:rsidRPr="006248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b, and c, </w:t>
      </w:r>
      <w:r w:rsidRPr="0062484E">
        <w:rPr>
          <w:rFonts w:ascii="Times New Roman" w:eastAsia="Times New Roman" w:hAnsi="Times New Roman" w:cs="Times New Roman"/>
          <w:color w:val="000000"/>
          <w:sz w:val="24"/>
          <w:szCs w:val="24"/>
        </w:rPr>
        <w:t>respectively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)) and 2021 (panel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d, e, and f, </w:t>
      </w:r>
      <w:r w:rsidRPr="0062484E">
        <w:rPr>
          <w:rFonts w:ascii="Times New Roman" w:eastAsia="Times New Roman" w:hAnsi="Times New Roman" w:cs="Times New Roman"/>
          <w:color w:val="000000"/>
          <w:sz w:val="24"/>
          <w:szCs w:val="24"/>
        </w:rPr>
        <w:t>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62484E">
        <w:rPr>
          <w:rFonts w:ascii="Times New Roman" w:eastAsia="Times New Roman" w:hAnsi="Times New Roman" w:cs="Times New Roman"/>
          <w:color w:val="000000"/>
          <w:sz w:val="24"/>
          <w:szCs w:val="24"/>
        </w:rPr>
        <w:t>ectively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)).</w:t>
      </w:r>
    </w:p>
    <w:p w14:paraId="5C38A158" w14:textId="77777777" w:rsidR="00F67B33" w:rsidRPr="00BE558C" w:rsidRDefault="00F67B33" w:rsidP="00F67B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FDFD4C2" wp14:editId="38F1D903">
            <wp:extent cx="5616410" cy="2793365"/>
            <wp:effectExtent l="0" t="0" r="3810" b="6985"/>
            <wp:docPr id="674576574" name="Immagine 1" descr="Immagine che contiene mappa, test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76574" name="Immagine 1" descr="Immagine che contiene mappa, testo, diagramma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8369" cy="279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2816B" w14:textId="77777777" w:rsidR="00F67B33" w:rsidRPr="009D3ED2" w:rsidRDefault="00F67B33" w:rsidP="00F67B33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  <w:t xml:space="preserve">(b) </w:t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  <w:t>(c)</w:t>
      </w:r>
    </w:p>
    <w:p w14:paraId="267B8E2F" w14:textId="77777777" w:rsidR="00F67B33" w:rsidRDefault="00F67B33" w:rsidP="00F67B33">
      <w:pPr>
        <w:spacing w:line="480" w:lineRule="auto"/>
        <w:jc w:val="center"/>
        <w:rPr>
          <w:color w:val="000000"/>
          <w:sz w:val="24"/>
          <w:szCs w:val="24"/>
        </w:rPr>
      </w:pPr>
    </w:p>
    <w:p w14:paraId="6D0A7045" w14:textId="77777777" w:rsidR="00F67B33" w:rsidRDefault="00F67B33" w:rsidP="00F67B33">
      <w:pPr>
        <w:jc w:val="center"/>
        <w:rPr>
          <w:color w:val="000000"/>
          <w:sz w:val="24"/>
          <w:szCs w:val="24"/>
        </w:rPr>
      </w:pPr>
      <w:r w:rsidRPr="000F490F">
        <w:rPr>
          <w:noProof/>
          <w:color w:val="000000"/>
          <w:sz w:val="24"/>
          <w:szCs w:val="24"/>
        </w:rPr>
        <w:drawing>
          <wp:inline distT="0" distB="0" distL="0" distR="0" wp14:anchorId="311F2D52" wp14:editId="141A657A">
            <wp:extent cx="5761990" cy="2803525"/>
            <wp:effectExtent l="0" t="0" r="0" b="0"/>
            <wp:docPr id="152713110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2070B" w14:textId="77777777" w:rsidR="00F67B33" w:rsidRPr="009D3ED2" w:rsidRDefault="00F67B33" w:rsidP="00F67B33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</w:t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f</w:t>
      </w:r>
      <w:r w:rsidRPr="009D3E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4B551420" w14:textId="77777777" w:rsidR="00F67B33" w:rsidRDefault="00F67B33" w:rsidP="00F67B33">
      <w:pPr>
        <w:spacing w:line="480" w:lineRule="auto"/>
        <w:rPr>
          <w:color w:val="000000"/>
          <w:sz w:val="24"/>
          <w:szCs w:val="24"/>
        </w:rPr>
      </w:pPr>
    </w:p>
    <w:p w14:paraId="19F1F561" w14:textId="77777777" w:rsidR="00F67B33" w:rsidRDefault="00000000" w:rsidP="00F67B33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501"/>
          <w:id w:val="1455369210"/>
          <w:showingPlcHdr/>
        </w:sdtPr>
        <w:sdtContent>
          <w:r w:rsidR="00F67B33">
            <w:t xml:space="preserve">     </w:t>
          </w:r>
        </w:sdtContent>
      </w:sdt>
      <w:r w:rsidR="00F67B33">
        <w:rPr>
          <w:rFonts w:ascii="Times New Roman" w:eastAsia="Times New Roman" w:hAnsi="Times New Roman" w:cs="Times New Roman"/>
          <w:color w:val="000000"/>
          <w:sz w:val="24"/>
          <w:szCs w:val="24"/>
        </w:rPr>
        <w:t>Table A1: Correlation matrix</w:t>
      </w:r>
    </w:p>
    <w:tbl>
      <w:tblPr>
        <w:tblW w:w="6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</w:tblGrid>
      <w:tr w:rsidR="00F67B33" w:rsidRPr="00B53877" w14:paraId="0B1073F2" w14:textId="77777777" w:rsidTr="00804E10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5756" w14:textId="77777777" w:rsidR="00F67B33" w:rsidRPr="003303E5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7AEC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-1)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932A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8D85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0A4B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DD6D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Gini</w:t>
            </w:r>
          </w:p>
        </w:tc>
      </w:tr>
      <w:tr w:rsidR="00F67B33" w:rsidRPr="00B53877" w14:paraId="67C822B5" w14:textId="77777777" w:rsidTr="00804E10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BA1F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-1)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FB5F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49A0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3800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064F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C1EB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67B33" w:rsidRPr="00B53877" w14:paraId="46EB9398" w14:textId="77777777" w:rsidTr="00804E10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6325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3519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0.847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AB78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D497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6EF5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9F7F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67B33" w:rsidRPr="00B53877" w14:paraId="63F925C0" w14:textId="77777777" w:rsidTr="00804E10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FA7F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B088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0.614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1572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0.918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6731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A629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20D3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67B33" w:rsidRPr="00B53877" w14:paraId="3EC4A122" w14:textId="77777777" w:rsidTr="00804E10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348D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gramStart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GE(</w:t>
            </w:r>
            <w:proofErr w:type="gramEnd"/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0474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99F3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0.848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E7E1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6C19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A7E4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</w:p>
        </w:tc>
      </w:tr>
      <w:tr w:rsidR="00F67B33" w:rsidRPr="00B53877" w14:paraId="08E7505B" w14:textId="77777777" w:rsidTr="00804E10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5DE3" w14:textId="77777777" w:rsidR="00F67B33" w:rsidRPr="00B53877" w:rsidRDefault="00F67B33" w:rsidP="00804E10">
            <w:pPr>
              <w:widowControl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Gini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7A59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0.686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7A9B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0.953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50B8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7676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81FB" w14:textId="77777777" w:rsidR="00F67B33" w:rsidRPr="00B53877" w:rsidRDefault="00F67B33" w:rsidP="00804E1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B53877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1</w:t>
            </w:r>
          </w:p>
        </w:tc>
      </w:tr>
    </w:tbl>
    <w:p w14:paraId="2D026231" w14:textId="77777777" w:rsidR="00F67B33" w:rsidRDefault="00F67B33" w:rsidP="00F67B33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7DAEF1" w14:textId="77777777" w:rsidR="00F67B33" w:rsidRDefault="00F67B33" w:rsidP="00F67B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453E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Table A2: Top contributing provinces to hospital bed inequality (Theil </w:t>
      </w:r>
      <w:proofErr w:type="gramStart"/>
      <w:r w:rsidRPr="008453E7">
        <w:rPr>
          <w:rFonts w:ascii="Times New Roman" w:hAnsi="Times New Roman" w:cs="Times New Roman"/>
          <w:color w:val="000000"/>
          <w:sz w:val="24"/>
          <w:szCs w:val="24"/>
        </w:rPr>
        <w:t>GE(</w:t>
      </w:r>
      <w:proofErr w:type="gramEnd"/>
      <w:r w:rsidRPr="008453E7">
        <w:rPr>
          <w:rFonts w:ascii="Times New Roman" w:hAnsi="Times New Roman" w:cs="Times New Roman"/>
          <w:color w:val="000000"/>
          <w:sz w:val="24"/>
          <w:szCs w:val="24"/>
        </w:rPr>
        <w:t>1)), by year (2010–2021).</w:t>
      </w:r>
      <w:r w:rsidRPr="00A851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80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900"/>
        <w:gridCol w:w="2060"/>
        <w:gridCol w:w="2360"/>
        <w:gridCol w:w="2120"/>
      </w:tblGrid>
      <w:tr w:rsidR="00F67B33" w:rsidRPr="00F625A2" w14:paraId="7CB9B01A" w14:textId="77777777" w:rsidTr="00804E10">
        <w:trPr>
          <w:trHeight w:val="285"/>
        </w:trPr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35C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proofErr w:type="spellStart"/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Year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188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Rank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582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Province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55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Abs. </w:t>
            </w:r>
            <w:proofErr w:type="spellStart"/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contribution</w:t>
            </w:r>
            <w:proofErr w:type="spellEnd"/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to Theil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D2A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Share of </w:t>
            </w:r>
            <w:proofErr w:type="spellStart"/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total</w:t>
            </w:r>
            <w:proofErr w:type="spellEnd"/>
            <w:r w:rsidRPr="00F625A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Theil (%)</w:t>
            </w:r>
          </w:p>
        </w:tc>
      </w:tr>
      <w:tr w:rsidR="00F67B33" w:rsidRPr="00F625A2" w14:paraId="416F49E9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C84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6A1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199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9D8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7FA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4.8633</w:t>
            </w:r>
          </w:p>
        </w:tc>
      </w:tr>
      <w:tr w:rsidR="00F67B33" w:rsidRPr="00F625A2" w14:paraId="155FC15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344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B4C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D6E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9CD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4D1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3.0844</w:t>
            </w:r>
          </w:p>
        </w:tc>
      </w:tr>
      <w:tr w:rsidR="00F67B33" w:rsidRPr="00F625A2" w14:paraId="1EA32A1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6A8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2F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C58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ECF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CC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3.0304</w:t>
            </w:r>
          </w:p>
        </w:tc>
      </w:tr>
      <w:tr w:rsidR="00F67B33" w:rsidRPr="00F625A2" w14:paraId="337E294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18E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9F9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21C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9DA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82D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2.7154</w:t>
            </w:r>
          </w:p>
        </w:tc>
      </w:tr>
      <w:tr w:rsidR="00F67B33" w:rsidRPr="00F625A2" w14:paraId="76447BB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32A3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5A0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84C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54F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0.0199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31F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2.7031</w:t>
            </w:r>
          </w:p>
        </w:tc>
      </w:tr>
      <w:tr w:rsidR="00F67B33" w:rsidRPr="00F625A2" w14:paraId="01F0075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BE5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BDE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B19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EA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0.0198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0DD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2.6923</w:t>
            </w:r>
          </w:p>
        </w:tc>
      </w:tr>
      <w:tr w:rsidR="00F67B33" w:rsidRPr="00F625A2" w14:paraId="70B5A49E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64F5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F2C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DC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E7F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0.0194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321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2.6378</w:t>
            </w:r>
          </w:p>
        </w:tc>
      </w:tr>
      <w:tr w:rsidR="00F67B33" w:rsidRPr="00F625A2" w14:paraId="72909A7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9379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540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334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425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682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2.2717</w:t>
            </w:r>
          </w:p>
        </w:tc>
      </w:tr>
      <w:tr w:rsidR="00F67B33" w:rsidRPr="00F625A2" w14:paraId="701644F9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33E7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518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5A4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AAF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96B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2.2508</w:t>
            </w:r>
          </w:p>
        </w:tc>
      </w:tr>
      <w:tr w:rsidR="00F67B33" w:rsidRPr="00F625A2" w14:paraId="3A9A4F3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0E86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8D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E85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208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D90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1.9727</w:t>
            </w:r>
          </w:p>
        </w:tc>
      </w:tr>
      <w:tr w:rsidR="00F67B33" w:rsidRPr="00F625A2" w14:paraId="44334F73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DD11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211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949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92C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ED0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4.3737</w:t>
            </w:r>
          </w:p>
        </w:tc>
      </w:tr>
      <w:tr w:rsidR="00F67B33" w:rsidRPr="00F625A2" w14:paraId="7B4A7E5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BD3E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338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2C7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C52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1C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3.6046</w:t>
            </w:r>
          </w:p>
        </w:tc>
      </w:tr>
      <w:tr w:rsidR="00F67B33" w:rsidRPr="00F625A2" w14:paraId="460E5724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E2E5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A6B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6B5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AC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AD7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2.9890</w:t>
            </w:r>
          </w:p>
        </w:tc>
      </w:tr>
      <w:tr w:rsidR="00F67B33" w:rsidRPr="00F625A2" w14:paraId="6738CD3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E0A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926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5F8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47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7B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2.7706</w:t>
            </w:r>
          </w:p>
        </w:tc>
      </w:tr>
      <w:tr w:rsidR="00F67B33" w:rsidRPr="00F625A2" w14:paraId="2F9FC9E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5ADF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C7A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333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FE9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4AC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2.7693</w:t>
            </w:r>
          </w:p>
        </w:tc>
      </w:tr>
      <w:tr w:rsidR="00F67B33" w:rsidRPr="00F625A2" w14:paraId="085CB50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132B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EFE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0F3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B30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068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2.5094</w:t>
            </w:r>
          </w:p>
        </w:tc>
      </w:tr>
      <w:tr w:rsidR="00F67B33" w:rsidRPr="00F625A2" w14:paraId="0B0BD1D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A3EB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A70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DD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EA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C91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2.4529</w:t>
            </w:r>
          </w:p>
        </w:tc>
      </w:tr>
      <w:tr w:rsidR="00F67B33" w:rsidRPr="00F625A2" w14:paraId="732D8F8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D18B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090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48E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873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8B5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2.1862</w:t>
            </w:r>
          </w:p>
        </w:tc>
      </w:tr>
      <w:tr w:rsidR="00F67B33" w:rsidRPr="00F625A2" w14:paraId="3744225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8F33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049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D1E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FFE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263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2.0273</w:t>
            </w:r>
          </w:p>
        </w:tc>
      </w:tr>
      <w:tr w:rsidR="00F67B33" w:rsidRPr="00F625A2" w14:paraId="2A74435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12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204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566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7F9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D40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2.0017</w:t>
            </w:r>
          </w:p>
        </w:tc>
      </w:tr>
      <w:tr w:rsidR="00F67B33" w:rsidRPr="00F625A2" w14:paraId="5DFB95D7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8AFE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2E4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2EF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AD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065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4.6806</w:t>
            </w:r>
          </w:p>
        </w:tc>
      </w:tr>
      <w:tr w:rsidR="00F67B33" w:rsidRPr="00F625A2" w14:paraId="4BF8AD4E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4F9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4E2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391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F7C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A33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3.7689</w:t>
            </w:r>
          </w:p>
        </w:tc>
      </w:tr>
      <w:tr w:rsidR="00F67B33" w:rsidRPr="00F625A2" w14:paraId="676DDD8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D5CE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11E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E56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027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0.0228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B67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3.1113</w:t>
            </w:r>
          </w:p>
        </w:tc>
      </w:tr>
      <w:tr w:rsidR="00F67B33" w:rsidRPr="00F625A2" w14:paraId="1C7A013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83AA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758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B4B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61B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7AC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2.8319</w:t>
            </w:r>
          </w:p>
        </w:tc>
      </w:tr>
      <w:tr w:rsidR="00F67B33" w:rsidRPr="00F625A2" w14:paraId="68353FE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D0AB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251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9A9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F49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E9A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2.4810</w:t>
            </w:r>
          </w:p>
        </w:tc>
      </w:tr>
      <w:tr w:rsidR="00F67B33" w:rsidRPr="00F625A2" w14:paraId="23C36274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1360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158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5AC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0E0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3A4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2.3929</w:t>
            </w:r>
          </w:p>
        </w:tc>
      </w:tr>
      <w:tr w:rsidR="00F67B33" w:rsidRPr="00F625A2" w14:paraId="5BE911E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4B98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80F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AF8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747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4D6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2.3766</w:t>
            </w:r>
          </w:p>
        </w:tc>
      </w:tr>
      <w:tr w:rsidR="00F67B33" w:rsidRPr="00F625A2" w14:paraId="1471FD1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1A31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813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041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539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317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2.1521</w:t>
            </w:r>
          </w:p>
        </w:tc>
      </w:tr>
      <w:tr w:rsidR="00F67B33" w:rsidRPr="00F625A2" w14:paraId="1563E059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4B6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245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B06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9CB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DF2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2.1351</w:t>
            </w:r>
          </w:p>
        </w:tc>
      </w:tr>
      <w:tr w:rsidR="00F67B33" w:rsidRPr="00F625A2" w14:paraId="42AB6863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27AB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9EA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EEB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D28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0.0144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FA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1.9643</w:t>
            </w:r>
          </w:p>
        </w:tc>
      </w:tr>
      <w:tr w:rsidR="00F67B33" w:rsidRPr="00F625A2" w14:paraId="7D16BAC4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0809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3C6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18D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2A5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6E0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4.8819</w:t>
            </w:r>
          </w:p>
        </w:tc>
      </w:tr>
      <w:tr w:rsidR="00F67B33" w:rsidRPr="00F625A2" w14:paraId="4610F72F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7ED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9B7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B32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4B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0.0278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B05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3.8332</w:t>
            </w:r>
          </w:p>
        </w:tc>
      </w:tr>
      <w:tr w:rsidR="00F67B33" w:rsidRPr="00F625A2" w14:paraId="3728580E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7B06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093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DD8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17C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17E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3.2693</w:t>
            </w:r>
          </w:p>
        </w:tc>
      </w:tr>
      <w:tr w:rsidR="00F67B33" w:rsidRPr="00F625A2" w14:paraId="51F18FF8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6E81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1CA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421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128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7D2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3.0121</w:t>
            </w:r>
          </w:p>
        </w:tc>
      </w:tr>
      <w:tr w:rsidR="00F67B33" w:rsidRPr="00F625A2" w14:paraId="33E1FC8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D038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EAC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5F2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685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0.0198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66D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2.7264</w:t>
            </w:r>
          </w:p>
        </w:tc>
      </w:tr>
      <w:tr w:rsidR="00F67B33" w:rsidRPr="00F625A2" w14:paraId="7174AE3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26F8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AB1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86C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FF3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D8E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2.4226</w:t>
            </w:r>
          </w:p>
        </w:tc>
      </w:tr>
      <w:tr w:rsidR="00F67B33" w:rsidRPr="00F625A2" w14:paraId="40037D8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B885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237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E4E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17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4F5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2.3235</w:t>
            </w:r>
          </w:p>
        </w:tc>
      </w:tr>
      <w:tr w:rsidR="00F67B33" w:rsidRPr="00F625A2" w14:paraId="458535E0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3563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7D2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6D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85B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F80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2.2012</w:t>
            </w:r>
          </w:p>
        </w:tc>
      </w:tr>
      <w:tr w:rsidR="00F67B33" w:rsidRPr="00F625A2" w14:paraId="0099E27E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0A15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BE6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64E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234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10C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2.1820</w:t>
            </w:r>
          </w:p>
        </w:tc>
      </w:tr>
      <w:tr w:rsidR="00F67B33" w:rsidRPr="00F625A2" w14:paraId="5DA5EF79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2B33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551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5DD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7EB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C6C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2.0054</w:t>
            </w:r>
          </w:p>
        </w:tc>
      </w:tr>
      <w:tr w:rsidR="00F67B33" w:rsidRPr="00F625A2" w14:paraId="264A9533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0E8D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8CC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78F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AC3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DB8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4.9543</w:t>
            </w:r>
          </w:p>
        </w:tc>
      </w:tr>
      <w:tr w:rsidR="00F67B33" w:rsidRPr="00F625A2" w14:paraId="0ECB8B3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A802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00C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974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23E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6B9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3.7572</w:t>
            </w:r>
          </w:p>
        </w:tc>
      </w:tr>
      <w:tr w:rsidR="00F67B33" w:rsidRPr="00F625A2" w14:paraId="552403D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7B7D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48D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072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E24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440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3.3625</w:t>
            </w:r>
          </w:p>
        </w:tc>
      </w:tr>
      <w:tr w:rsidR="00F67B33" w:rsidRPr="00F625A2" w14:paraId="20E7C584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4971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1F7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68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A26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0.0213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CAB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2.9100</w:t>
            </w:r>
          </w:p>
        </w:tc>
      </w:tr>
      <w:tr w:rsidR="00F67B33" w:rsidRPr="00F625A2" w14:paraId="6624A51E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0AE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2C3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3F9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E57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B6E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2.7503</w:t>
            </w:r>
          </w:p>
        </w:tc>
      </w:tr>
      <w:tr w:rsidR="00F67B33" w:rsidRPr="00F625A2" w14:paraId="547B27D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F4AA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27C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F1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16B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A56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2.3758</w:t>
            </w:r>
          </w:p>
        </w:tc>
      </w:tr>
      <w:tr w:rsidR="00F67B33" w:rsidRPr="00F625A2" w14:paraId="2970424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4CD8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A7F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61D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23A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1C9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2.2590</w:t>
            </w:r>
          </w:p>
        </w:tc>
      </w:tr>
      <w:tr w:rsidR="00F67B33" w:rsidRPr="00F625A2" w14:paraId="398663A3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BF9B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730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27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01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A08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2.1878</w:t>
            </w:r>
          </w:p>
        </w:tc>
      </w:tr>
      <w:tr w:rsidR="00F67B33" w:rsidRPr="00F625A2" w14:paraId="6C3082F9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9431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081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529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3F5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61B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2.0959</w:t>
            </w:r>
          </w:p>
        </w:tc>
      </w:tr>
      <w:tr w:rsidR="00F67B33" w:rsidRPr="00F625A2" w14:paraId="669638FF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D793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855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8FC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SV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CD7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1D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2.0700</w:t>
            </w:r>
          </w:p>
        </w:tc>
      </w:tr>
      <w:tr w:rsidR="00F67B33" w:rsidRPr="00F625A2" w14:paraId="39058AC6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84A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B15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2D8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623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030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5.0781</w:t>
            </w:r>
          </w:p>
        </w:tc>
      </w:tr>
      <w:tr w:rsidR="00F67B33" w:rsidRPr="00F625A2" w14:paraId="450DCA4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996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608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ED2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1B0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0.0284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AD3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3.8941</w:t>
            </w:r>
          </w:p>
        </w:tc>
      </w:tr>
      <w:tr w:rsidR="00F67B33" w:rsidRPr="00F625A2" w14:paraId="0B6A8DA9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5D65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AB9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E72A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509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BE3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3.4687</w:t>
            </w:r>
          </w:p>
        </w:tc>
      </w:tr>
      <w:tr w:rsidR="00F67B33" w:rsidRPr="00F625A2" w14:paraId="1FA9689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94BC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2B1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1A9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833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F06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3.0488</w:t>
            </w:r>
          </w:p>
        </w:tc>
      </w:tr>
      <w:tr w:rsidR="00F67B33" w:rsidRPr="00F625A2" w14:paraId="5DFBED0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DCD9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A27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D18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EC2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724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2.5373</w:t>
            </w:r>
          </w:p>
        </w:tc>
      </w:tr>
      <w:tr w:rsidR="00F67B33" w:rsidRPr="00F625A2" w14:paraId="12A0523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FA3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CD3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E05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2A8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2F3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2.2922</w:t>
            </w:r>
          </w:p>
        </w:tc>
      </w:tr>
      <w:tr w:rsidR="00F67B33" w:rsidRPr="00F625A2" w14:paraId="28CC977F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DCE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2C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210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1AB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12A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2.1950</w:t>
            </w:r>
          </w:p>
        </w:tc>
      </w:tr>
      <w:tr w:rsidR="00F67B33" w:rsidRPr="00F625A2" w14:paraId="1AA5A54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CA76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B9B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5EA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022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C26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2.1857</w:t>
            </w:r>
          </w:p>
        </w:tc>
      </w:tr>
      <w:tr w:rsidR="00F67B33" w:rsidRPr="00F625A2" w14:paraId="75ECBEE3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2C07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01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B4A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122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7DE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2.1200</w:t>
            </w:r>
          </w:p>
        </w:tc>
      </w:tr>
      <w:tr w:rsidR="00F67B33" w:rsidRPr="00F625A2" w14:paraId="3FFB041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3FE9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48C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537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6C1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FF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2.1146</w:t>
            </w:r>
          </w:p>
        </w:tc>
      </w:tr>
      <w:tr w:rsidR="00F67B33" w:rsidRPr="00F625A2" w14:paraId="5C04ACFF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9AFE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922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965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453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0.0377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9AF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5.2384</w:t>
            </w:r>
          </w:p>
        </w:tc>
      </w:tr>
      <w:tr w:rsidR="00F67B33" w:rsidRPr="00F625A2" w14:paraId="138E168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D9B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3C8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672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01E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CFF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3.6753</w:t>
            </w:r>
          </w:p>
        </w:tc>
      </w:tr>
      <w:tr w:rsidR="00F67B33" w:rsidRPr="00F625A2" w14:paraId="794D425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2BE9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6B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E35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B5E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0.0213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352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2.9638</w:t>
            </w:r>
          </w:p>
        </w:tc>
      </w:tr>
      <w:tr w:rsidR="00F67B33" w:rsidRPr="00F625A2" w14:paraId="0F4A1E6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77C7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DDB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031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D6F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0.0199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7BF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2.7619</w:t>
            </w:r>
          </w:p>
        </w:tc>
      </w:tr>
      <w:tr w:rsidR="00F67B33" w:rsidRPr="00F625A2" w14:paraId="67CF0F13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C530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A4B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B50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F3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E8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2.5383</w:t>
            </w:r>
          </w:p>
        </w:tc>
      </w:tr>
      <w:tr w:rsidR="00F67B33" w:rsidRPr="00F625A2" w14:paraId="42B76158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23FD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0EB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670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6EE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553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2.3397</w:t>
            </w:r>
          </w:p>
        </w:tc>
      </w:tr>
      <w:tr w:rsidR="00F67B33" w:rsidRPr="00F625A2" w14:paraId="281BFBE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E4DB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B8F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065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286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AC8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2.2099</w:t>
            </w:r>
          </w:p>
        </w:tc>
      </w:tr>
      <w:tr w:rsidR="00F67B33" w:rsidRPr="00F625A2" w14:paraId="4F7CE189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C80E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F0B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453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081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AA7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2.2074</w:t>
            </w:r>
          </w:p>
        </w:tc>
      </w:tr>
      <w:tr w:rsidR="00F67B33" w:rsidRPr="00F625A2" w14:paraId="49DD5AD8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2F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7BE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C1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A14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25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2.1186</w:t>
            </w:r>
          </w:p>
        </w:tc>
      </w:tr>
      <w:tr w:rsidR="00F67B33" w:rsidRPr="00F625A2" w14:paraId="22D4F5C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2E77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6F4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200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9F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6A2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1.8760</w:t>
            </w:r>
          </w:p>
        </w:tc>
      </w:tr>
      <w:tr w:rsidR="00F67B33" w:rsidRPr="00F625A2" w14:paraId="6974CBDD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573F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85B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FBF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228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6EE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4.8319</w:t>
            </w:r>
          </w:p>
        </w:tc>
      </w:tr>
      <w:tr w:rsidR="00F67B33" w:rsidRPr="00F625A2" w14:paraId="0CF8223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DDAB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7AD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6F1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9F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0.0269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4C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3.5933</w:t>
            </w:r>
          </w:p>
        </w:tc>
      </w:tr>
      <w:tr w:rsidR="00F67B33" w:rsidRPr="00F625A2" w14:paraId="776B2C8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473B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ED8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518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251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ECF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3.4070</w:t>
            </w:r>
          </w:p>
        </w:tc>
      </w:tr>
      <w:tr w:rsidR="00F67B33" w:rsidRPr="00F625A2" w14:paraId="5EA65E23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8E3E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13A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544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C4E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647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2.8270</w:t>
            </w:r>
          </w:p>
        </w:tc>
      </w:tr>
      <w:tr w:rsidR="00F67B33" w:rsidRPr="00F625A2" w14:paraId="6C3DC07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6442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358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862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E39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9B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2.7803</w:t>
            </w:r>
          </w:p>
        </w:tc>
      </w:tr>
      <w:tr w:rsidR="00F67B33" w:rsidRPr="00F625A2" w14:paraId="05F31AA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CFB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CA4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3E9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17A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D0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2.3637</w:t>
            </w:r>
          </w:p>
        </w:tc>
      </w:tr>
      <w:tr w:rsidR="00F67B33" w:rsidRPr="00F625A2" w14:paraId="7352B51F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2F87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187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82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594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6B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2.2493</w:t>
            </w:r>
          </w:p>
        </w:tc>
      </w:tr>
      <w:tr w:rsidR="00F67B33" w:rsidRPr="00F625A2" w14:paraId="2FD09BE4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4D1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40B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A25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FF3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A4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2.1791</w:t>
            </w:r>
          </w:p>
        </w:tc>
      </w:tr>
      <w:tr w:rsidR="00F67B33" w:rsidRPr="00F625A2" w14:paraId="66A6E93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9458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513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4FD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1F7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D37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2.1120</w:t>
            </w:r>
          </w:p>
        </w:tc>
      </w:tr>
      <w:tr w:rsidR="00F67B33" w:rsidRPr="00F625A2" w14:paraId="22AC6F94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D1E1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67E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C35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6E3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1C9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2.0998</w:t>
            </w:r>
          </w:p>
        </w:tc>
      </w:tr>
      <w:tr w:rsidR="00F67B33" w:rsidRPr="00F625A2" w14:paraId="768919F0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1519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CD8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7CB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804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BB6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4.2646</w:t>
            </w:r>
          </w:p>
        </w:tc>
      </w:tr>
      <w:tr w:rsidR="00F67B33" w:rsidRPr="00F625A2" w14:paraId="6C86A6A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5081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518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475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91C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0.0283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54B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3.7768</w:t>
            </w:r>
          </w:p>
        </w:tc>
      </w:tr>
      <w:tr w:rsidR="00F67B33" w:rsidRPr="00F625A2" w14:paraId="326B3B0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43B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ED4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687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C01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3B0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3.3874</w:t>
            </w:r>
          </w:p>
        </w:tc>
      </w:tr>
      <w:tr w:rsidR="00F67B33" w:rsidRPr="00F625A2" w14:paraId="050FC873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38FC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574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2F2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4FD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F9A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2.7881</w:t>
            </w:r>
          </w:p>
        </w:tc>
      </w:tr>
      <w:tr w:rsidR="00F67B33" w:rsidRPr="00F625A2" w14:paraId="2AAD6EE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9A78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2E3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0E2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F3D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80D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2.7261</w:t>
            </w:r>
          </w:p>
        </w:tc>
      </w:tr>
      <w:tr w:rsidR="00F67B33" w:rsidRPr="00F625A2" w14:paraId="099818E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37F1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390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866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1A9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90D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2.3638</w:t>
            </w:r>
          </w:p>
        </w:tc>
      </w:tr>
      <w:tr w:rsidR="00F67B33" w:rsidRPr="00F625A2" w14:paraId="61FB625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FB0A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D27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BFA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627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8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2.2602</w:t>
            </w:r>
          </w:p>
        </w:tc>
      </w:tr>
      <w:tr w:rsidR="00F67B33" w:rsidRPr="00F625A2" w14:paraId="3F8D495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2C2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A28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CE6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57A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774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2.1892</w:t>
            </w:r>
          </w:p>
        </w:tc>
      </w:tr>
      <w:tr w:rsidR="00F67B33" w:rsidRPr="00F625A2" w14:paraId="137ECA7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4509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DE7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29A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EA0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BF1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2.0998</w:t>
            </w:r>
          </w:p>
        </w:tc>
      </w:tr>
      <w:tr w:rsidR="00F67B33" w:rsidRPr="00F625A2" w14:paraId="2763AED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90DD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F0A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105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BA6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1BF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2.0826</w:t>
            </w:r>
          </w:p>
        </w:tc>
      </w:tr>
      <w:tr w:rsidR="00F67B33" w:rsidRPr="00F625A2" w14:paraId="6D10E701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66AD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3E3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108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2CF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0.0324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C7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4.2919</w:t>
            </w:r>
          </w:p>
        </w:tc>
      </w:tr>
      <w:tr w:rsidR="00F67B33" w:rsidRPr="00F625A2" w14:paraId="412E745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B10F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BA7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F57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C3B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0.0273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925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3.6141</w:t>
            </w:r>
          </w:p>
        </w:tc>
      </w:tr>
      <w:tr w:rsidR="00F67B33" w:rsidRPr="00F625A2" w14:paraId="6B91EA50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D11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B61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A7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827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26B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3.3978</w:t>
            </w:r>
          </w:p>
        </w:tc>
      </w:tr>
      <w:tr w:rsidR="00F67B33" w:rsidRPr="00F625A2" w14:paraId="3F2E4B7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6EE2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42E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BE1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53B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510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2.7672</w:t>
            </w:r>
          </w:p>
        </w:tc>
      </w:tr>
      <w:tr w:rsidR="00F67B33" w:rsidRPr="00F625A2" w14:paraId="71B78CA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0F5F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866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37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827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D4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2.3868</w:t>
            </w:r>
          </w:p>
        </w:tc>
      </w:tr>
      <w:tr w:rsidR="00F67B33" w:rsidRPr="00F625A2" w14:paraId="67329C5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B7FF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017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31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C03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10E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2.3625</w:t>
            </w:r>
          </w:p>
        </w:tc>
      </w:tr>
      <w:tr w:rsidR="00F67B33" w:rsidRPr="00F625A2" w14:paraId="407748C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D70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B85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627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15D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E1A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2.3468</w:t>
            </w:r>
          </w:p>
        </w:tc>
      </w:tr>
      <w:tr w:rsidR="00F67B33" w:rsidRPr="00F625A2" w14:paraId="5737EB0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06E4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C40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0EA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615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B27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2.1796</w:t>
            </w:r>
          </w:p>
        </w:tc>
      </w:tr>
      <w:tr w:rsidR="00F67B33" w:rsidRPr="00F625A2" w14:paraId="58D987E2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05D4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890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53F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173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C06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2.0723</w:t>
            </w:r>
          </w:p>
        </w:tc>
      </w:tr>
      <w:tr w:rsidR="00F67B33" w:rsidRPr="00F625A2" w14:paraId="22438D0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EE01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96E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709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313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C60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2.0650</w:t>
            </w:r>
          </w:p>
        </w:tc>
      </w:tr>
      <w:tr w:rsidR="00F67B33" w:rsidRPr="00F625A2" w14:paraId="71BCC4F8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5DA4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870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67C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0BE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186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4.3550</w:t>
            </w:r>
          </w:p>
        </w:tc>
      </w:tr>
      <w:tr w:rsidR="00F67B33" w:rsidRPr="00F625A2" w14:paraId="17453A2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D40D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B9A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CFA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E6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0.0281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E7D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3.7232</w:t>
            </w:r>
          </w:p>
        </w:tc>
      </w:tr>
      <w:tr w:rsidR="00F67B33" w:rsidRPr="00F625A2" w14:paraId="7C4E03F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517E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C18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31F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82D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63F7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3.4440</w:t>
            </w:r>
          </w:p>
        </w:tc>
      </w:tr>
      <w:tr w:rsidR="00F67B33" w:rsidRPr="00F625A2" w14:paraId="2BAAF10E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AC9B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20C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A3E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485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D10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3.2192</w:t>
            </w:r>
          </w:p>
        </w:tc>
      </w:tr>
      <w:tr w:rsidR="00F67B33" w:rsidRPr="00F625A2" w14:paraId="094489FC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E750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AB8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FCD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Rovigo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75D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1DA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2.4977</w:t>
            </w:r>
          </w:p>
        </w:tc>
      </w:tr>
      <w:tr w:rsidR="00F67B33" w:rsidRPr="00F625A2" w14:paraId="47BDC89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E3FF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DD0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07C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B27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502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2.3293</w:t>
            </w:r>
          </w:p>
        </w:tc>
      </w:tr>
      <w:tr w:rsidR="00F67B33" w:rsidRPr="00F625A2" w14:paraId="43D554D5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8D1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A0B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916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D91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BFD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2.3248</w:t>
            </w:r>
          </w:p>
        </w:tc>
      </w:tr>
      <w:tr w:rsidR="00F67B33" w:rsidRPr="00F625A2" w14:paraId="62EA244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4373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DA0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1C1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Savona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390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B4D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2.1549</w:t>
            </w:r>
          </w:p>
        </w:tc>
      </w:tr>
      <w:tr w:rsidR="00F67B33" w:rsidRPr="00F625A2" w14:paraId="5B133E5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F89A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597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A12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Roma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A2F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E93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2.1045</w:t>
            </w:r>
          </w:p>
        </w:tc>
      </w:tr>
      <w:tr w:rsidR="00F67B33" w:rsidRPr="00F625A2" w14:paraId="7A72142D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C4B704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A05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25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Piacenza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DD4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D15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2.0732</w:t>
            </w:r>
          </w:p>
        </w:tc>
      </w:tr>
      <w:tr w:rsidR="00F67B33" w:rsidRPr="00F625A2" w14:paraId="2DD4A949" w14:textId="77777777" w:rsidTr="00804E10">
        <w:trPr>
          <w:trHeight w:val="285"/>
        </w:trPr>
        <w:tc>
          <w:tcPr>
            <w:tcW w:w="60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7D024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2D7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DEE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Verbano-Cusio-Ossola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996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0.0352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118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4.5919</w:t>
            </w:r>
          </w:p>
        </w:tc>
      </w:tr>
      <w:tr w:rsidR="00F67B33" w:rsidRPr="00F625A2" w14:paraId="695AEC77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F1A4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F27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6CD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Isernia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FF6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0.0290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961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3.7910</w:t>
            </w:r>
          </w:p>
        </w:tc>
      </w:tr>
      <w:tr w:rsidR="00F67B33" w:rsidRPr="00F625A2" w14:paraId="3A6DF126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E7CD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A48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F01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Aosta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A32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18A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2.9021</w:t>
            </w:r>
          </w:p>
        </w:tc>
      </w:tr>
      <w:tr w:rsidR="00F67B33" w:rsidRPr="00F625A2" w14:paraId="04DE83A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90BE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999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660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B</w:t>
            </w:r>
            <w:r>
              <w:rPr>
                <w:rFonts w:ascii="Times New Roman" w:eastAsia="Times New Roman" w:hAnsi="Times New Roman" w:cs="Times New Roman"/>
                <w:lang w:val="it-IT"/>
              </w:rPr>
              <w:t>iella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5C5B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0.0201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CBAD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2.6190</w:t>
            </w:r>
          </w:p>
        </w:tc>
      </w:tr>
      <w:tr w:rsidR="00F67B33" w:rsidRPr="00F625A2" w14:paraId="19B33C28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DE61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490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E29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Ancona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8C7E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0.0192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CA57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2.5104</w:t>
            </w:r>
          </w:p>
        </w:tc>
      </w:tr>
      <w:tr w:rsidR="00F67B33" w:rsidRPr="00F625A2" w14:paraId="24EE5D3A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17882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F2F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CDA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Belluno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8D0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8F2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2.4714</w:t>
            </w:r>
          </w:p>
        </w:tc>
      </w:tr>
      <w:tr w:rsidR="00F67B33" w:rsidRPr="00F625A2" w14:paraId="69A9798B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B4B4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523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E264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Enna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DFD5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DD5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2.1279</w:t>
            </w:r>
          </w:p>
        </w:tc>
      </w:tr>
      <w:tr w:rsidR="00F67B33" w:rsidRPr="00F625A2" w14:paraId="1B175E51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8BE03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3DD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8A7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Trieste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2478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C14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2.0486</w:t>
            </w:r>
          </w:p>
        </w:tc>
      </w:tr>
      <w:tr w:rsidR="00F67B33" w:rsidRPr="00F625A2" w14:paraId="64B44578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A12A1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F9961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FF9D89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Fermo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4B7EEA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0.0134</w:t>
            </w: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A50B172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1.7505</w:t>
            </w:r>
          </w:p>
        </w:tc>
      </w:tr>
      <w:tr w:rsidR="00F67B33" w:rsidRPr="00F625A2" w14:paraId="2F1F0D98" w14:textId="77777777" w:rsidTr="00804E10">
        <w:trPr>
          <w:trHeight w:val="285"/>
        </w:trPr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9EB60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7B97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02B9CF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Alessandria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F2126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0.0128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C79EAC" w14:textId="77777777" w:rsidR="00F67B33" w:rsidRPr="00F625A2" w:rsidRDefault="00F67B33" w:rsidP="00804E10">
            <w:pPr>
              <w:widowControl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625A2">
              <w:rPr>
                <w:rFonts w:ascii="Times New Roman" w:eastAsia="Times New Roman" w:hAnsi="Times New Roman" w:cs="Times New Roman"/>
                <w:lang w:val="it-IT"/>
              </w:rPr>
              <w:t>1.6677</w:t>
            </w:r>
          </w:p>
        </w:tc>
      </w:tr>
    </w:tbl>
    <w:p w14:paraId="55594347" w14:textId="77777777" w:rsidR="00F67B33" w:rsidRDefault="00F67B33" w:rsidP="00F67B33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Note: This table reports, for each year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t</m:t>
        </m:r>
      </m:oMath>
      <w:r w:rsidRPr="0084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ten provinces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j</m:t>
        </m:r>
      </m:oMath>
      <w:r w:rsidRPr="008453E7">
        <w:rPr>
          <w:rFonts w:ascii="Times New Roman" w:eastAsia="Times New Roman" w:hAnsi="Times New Roman" w:cs="Times New Roman"/>
          <w:color w:val="000000"/>
          <w:sz w:val="24"/>
          <w:szCs w:val="24"/>
        </w:rPr>
        <w:t>with the largest contribution to national inequality in hospital bed endowment. Inequality is measured using the Theil index (</w:t>
      </w:r>
      <w:proofErr w:type="gramStart"/>
      <w:r w:rsidRPr="008453E7">
        <w:rPr>
          <w:rFonts w:ascii="Times New Roman" w:eastAsia="Times New Roman" w:hAnsi="Times New Roman" w:cs="Times New Roman"/>
          <w:color w:val="000000"/>
          <w:sz w:val="24"/>
          <w:szCs w:val="24"/>
        </w:rPr>
        <w:t>GE(</w:t>
      </w:r>
      <w:proofErr w:type="gramEnd"/>
      <w:r w:rsidRPr="008453E7">
        <w:rPr>
          <w:rFonts w:ascii="Times New Roman" w:eastAsia="Times New Roman" w:hAnsi="Times New Roman" w:cs="Times New Roman"/>
          <w:color w:val="000000"/>
          <w:sz w:val="24"/>
          <w:szCs w:val="24"/>
        </w:rPr>
        <w:t>1)) computed over hospitals, where the hospital-level outcome is beds per 10,000 inhabitants.</w:t>
      </w:r>
    </w:p>
    <w:p w14:paraId="0A576813" w14:textId="564047A4" w:rsidR="00B56B9C" w:rsidRDefault="00B56B9C">
      <w:pPr>
        <w:widowControl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F99DCFC" w14:textId="42592D1B" w:rsidR="00B56B9C" w:rsidRPr="002735B5" w:rsidRDefault="00B56B9C" w:rsidP="00B56B9C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2735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lastRenderedPageBreak/>
        <w:t xml:space="preserve">Table A3: </w:t>
      </w:r>
      <w:r w:rsidR="001A276D" w:rsidRPr="002735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Within-province healthcare inequality and COVID-19 mortality: Regression results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E3326A" w:rsidRPr="002735B5" w14:paraId="16D5DF6C" w14:textId="77777777" w:rsidTr="001478EA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AEA10" w14:textId="2386696A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832A9" w14:textId="77777777" w:rsidR="000B02BB" w:rsidRPr="002735B5" w:rsidRDefault="000B02BB" w:rsidP="000B02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</w:pPr>
            <w:proofErr w:type="spellStart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Specification</w:t>
            </w:r>
            <w:proofErr w:type="spellEnd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 xml:space="preserve"> I</w:t>
            </w:r>
          </w:p>
          <w:p w14:paraId="4B9C530A" w14:textId="77777777" w:rsidR="000B02BB" w:rsidRPr="002735B5" w:rsidRDefault="000B02BB" w:rsidP="000B02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Coeff.</w:t>
            </w:r>
          </w:p>
          <w:p w14:paraId="14D22568" w14:textId="472A71B6" w:rsidR="00E3326A" w:rsidRPr="002735B5" w:rsidRDefault="000B02BB" w:rsidP="000B0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(</w:t>
            </w:r>
            <w:proofErr w:type="spellStart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Std</w:t>
            </w:r>
            <w:proofErr w:type="spellEnd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 xml:space="preserve">. </w:t>
            </w:r>
            <w:proofErr w:type="spellStart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Err</w:t>
            </w:r>
            <w:proofErr w:type="spellEnd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.)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1A43F" w14:textId="4A58ADC5" w:rsidR="000B02BB" w:rsidRPr="002735B5" w:rsidRDefault="000B02BB" w:rsidP="000B02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Specification II</w:t>
            </w:r>
          </w:p>
          <w:p w14:paraId="5D16E6E4" w14:textId="77777777" w:rsidR="000B02BB" w:rsidRPr="002735B5" w:rsidRDefault="000B02BB" w:rsidP="000B02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Coeff.</w:t>
            </w:r>
          </w:p>
          <w:p w14:paraId="5CF1C618" w14:textId="52A4A925" w:rsidR="00E3326A" w:rsidRPr="002735B5" w:rsidRDefault="000B02BB" w:rsidP="000B0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(Std. Err.)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A8C6C" w14:textId="70DF91DF" w:rsidR="000B02BB" w:rsidRPr="002735B5" w:rsidRDefault="000B02BB" w:rsidP="000B02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Specification III</w:t>
            </w:r>
          </w:p>
          <w:p w14:paraId="4429F2B6" w14:textId="77777777" w:rsidR="000B02BB" w:rsidRPr="002735B5" w:rsidRDefault="000B02BB" w:rsidP="000B02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Coeff.</w:t>
            </w:r>
          </w:p>
          <w:p w14:paraId="42497337" w14:textId="1851040A" w:rsidR="00E3326A" w:rsidRPr="002735B5" w:rsidRDefault="000B02BB" w:rsidP="000B0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(Std. Err.)</w:t>
            </w:r>
          </w:p>
        </w:tc>
      </w:tr>
      <w:tr w:rsidR="00E3326A" w:rsidRPr="002735B5" w14:paraId="18EB8CBF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E8EEEE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22D8E1" w14:textId="78E03B84" w:rsidR="00E3326A" w:rsidRPr="002735B5" w:rsidRDefault="00E3326A" w:rsidP="000B0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E72752" w14:textId="27962AC6" w:rsidR="00E3326A" w:rsidRPr="002735B5" w:rsidRDefault="00E3326A" w:rsidP="000B0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DC7118" w14:textId="3C1011D2" w:rsidR="00E3326A" w:rsidRPr="002735B5" w:rsidRDefault="00E3326A" w:rsidP="000B0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73AE7" w:rsidRPr="002735B5" w14:paraId="3BF7C876" w14:textId="77777777" w:rsidTr="001478EA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8BDF7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Within province inequality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C5749" w14:textId="75F8218F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2.395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D9252" w14:textId="7FFB2139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2.403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30A1C" w14:textId="29224F49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2.392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</w:t>
            </w:r>
          </w:p>
        </w:tc>
      </w:tr>
      <w:tr w:rsidR="00C73AE7" w:rsidRPr="002735B5" w14:paraId="237E83C2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BD22D1C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1967A2" w14:textId="07C254DA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(1.242)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A9913D" w14:textId="74F971F3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(1.112)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358D66" w14:textId="22770B9A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(1.119)</w:t>
            </w:r>
          </w:p>
        </w:tc>
      </w:tr>
      <w:tr w:rsidR="000B02BB" w:rsidRPr="002735B5" w14:paraId="17524EFB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25A70D" w14:textId="77777777" w:rsidR="000B02BB" w:rsidRPr="002735B5" w:rsidRDefault="000B02BB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8676A9" w14:textId="77777777" w:rsidR="000B02BB" w:rsidRPr="002735B5" w:rsidRDefault="000B02BB" w:rsidP="00147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832289" w14:textId="77777777" w:rsidR="000B02BB" w:rsidRPr="002735B5" w:rsidRDefault="000B02BB" w:rsidP="00147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0C63F" w14:textId="77777777" w:rsidR="000B02BB" w:rsidRPr="002735B5" w:rsidRDefault="000B02BB" w:rsidP="00147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326A" w:rsidRPr="002735B5" w14:paraId="302EE74C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834BF0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04F3C8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08FEF8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2A5C96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73AE7" w:rsidRPr="002735B5" w14:paraId="33012E6A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6C0B61" w14:textId="0D2499A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  <w:t>Beds for acute care services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FD47A0" w14:textId="73FEE08C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-0.070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B1B896" w14:textId="5E89592E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-0.105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034F2C" w14:textId="6AB9CF9A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-0.105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</w:tr>
      <w:tr w:rsidR="00C73AE7" w:rsidRPr="002735B5" w14:paraId="40A52B9C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5E73D8" w14:textId="7A0EC6E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8F0F6A" w14:textId="3C1037A9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(0.015)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4F4F92" w14:textId="4AC4F0D1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(0.015)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AC4378" w14:textId="32A77D08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(0.015)</w:t>
            </w:r>
          </w:p>
        </w:tc>
      </w:tr>
      <w:tr w:rsidR="00E3326A" w:rsidRPr="002735B5" w14:paraId="48F4BBCC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86D16C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1CD63B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535F89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84FD43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73AE7" w:rsidRPr="002735B5" w14:paraId="23897830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D54D62" w14:textId="499E0771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Elderly</w:t>
            </w:r>
            <w:proofErr w:type="spellEnd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 xml:space="preserve"> (%)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06A55B" w14:textId="77777777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027E88" w14:textId="15E5D293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0.858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BD0584" w14:textId="2A70D713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0.857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</w:tr>
      <w:tr w:rsidR="00C73AE7" w:rsidRPr="002735B5" w14:paraId="0FEB8A19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D49E1B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C25563" w14:textId="77777777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52A03C" w14:textId="4D0775EE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(0.165)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DA25DF" w14:textId="775283B8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(0.166)</w:t>
            </w:r>
          </w:p>
        </w:tc>
      </w:tr>
      <w:tr w:rsidR="00E3326A" w:rsidRPr="002735B5" w14:paraId="7F02C676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1D8964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2CB6E4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712271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432C2E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73AE7" w:rsidRPr="002735B5" w14:paraId="14C9CE12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84907C" w14:textId="2545A629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>Unemployement</w:t>
            </w:r>
            <w:proofErr w:type="spellEnd"/>
            <w:r w:rsidRPr="002735B5">
              <w:rPr>
                <w:rFonts w:ascii="Times New Roman" w:eastAsia="Times New Roman" w:hAnsi="Times New Roman" w:cs="Times New Roman"/>
                <w:color w:val="000000"/>
                <w:highlight w:val="yellow"/>
                <w:lang w:val="it-IT"/>
              </w:rPr>
              <w:t xml:space="preserve"> rate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A7A304" w14:textId="77777777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258C3F" w14:textId="40A31460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8224C7" w14:textId="2CC99BB3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-0.006</w:t>
            </w:r>
          </w:p>
        </w:tc>
      </w:tr>
      <w:tr w:rsidR="00C73AE7" w:rsidRPr="002735B5" w14:paraId="18A46915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F351F9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9C713C" w14:textId="77777777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B0D1FB" w14:textId="3829E815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745316" w14:textId="004702F1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(0.035)</w:t>
            </w:r>
          </w:p>
        </w:tc>
      </w:tr>
      <w:tr w:rsidR="00E3326A" w:rsidRPr="002735B5" w14:paraId="1ECEDDB5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60084B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2B11E4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5A405A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63A573" w14:textId="77777777" w:rsidR="00E3326A" w:rsidRPr="002735B5" w:rsidRDefault="00E3326A" w:rsidP="00147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73AE7" w:rsidRPr="002735B5" w14:paraId="576D8D18" w14:textId="77777777" w:rsidTr="001478EA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B42D84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430A39" w14:textId="1ED532D8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3.940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EC34DB" w14:textId="181919E9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-15.922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B46AAF" w14:textId="2A14DA3E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-15.831</w:t>
            </w:r>
            <w:r w:rsidRPr="002735B5">
              <w:rPr>
                <w:rFonts w:ascii="Times New Roman" w:hAnsi="Times New Roman" w:cs="Times New Roman"/>
                <w:highlight w:val="yellow"/>
                <w:vertAlign w:val="superscript"/>
              </w:rPr>
              <w:t>***</w:t>
            </w:r>
          </w:p>
        </w:tc>
      </w:tr>
      <w:tr w:rsidR="00C73AE7" w:rsidRPr="002735B5" w14:paraId="5B3E1D85" w14:textId="77777777" w:rsidTr="001478EA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AC389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C353D" w14:textId="4D036B2B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(0.537)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3302A" w14:textId="22A5AEE2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(3.855)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B8E48" w14:textId="3FEADEBA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(3.904)</w:t>
            </w:r>
          </w:p>
        </w:tc>
      </w:tr>
      <w:tr w:rsidR="00C73AE7" w:rsidRPr="002735B5" w14:paraId="295EE365" w14:textId="77777777" w:rsidTr="001478EA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F6E73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Observations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D2AA2" w14:textId="5D897DC3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214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9889B" w14:textId="6D5793E1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214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709B" w14:textId="189155D1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214</w:t>
            </w:r>
          </w:p>
        </w:tc>
      </w:tr>
      <w:tr w:rsidR="00C73AE7" w:rsidRPr="002735B5" w14:paraId="288D500B" w14:textId="77777777" w:rsidTr="001478EA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6618C" w14:textId="77777777" w:rsidR="00C73AE7" w:rsidRPr="002735B5" w:rsidRDefault="00C73AE7" w:rsidP="00C73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R-squared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9191D" w14:textId="07274764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0.182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564E6" w14:textId="268461DD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0.351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C8CAA" w14:textId="22FA22A4" w:rsidR="00C73AE7" w:rsidRPr="002735B5" w:rsidRDefault="00C73AE7" w:rsidP="00C73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35B5">
              <w:rPr>
                <w:rFonts w:ascii="Times New Roman" w:hAnsi="Times New Roman" w:cs="Times New Roman"/>
                <w:highlight w:val="yellow"/>
              </w:rPr>
              <w:t>0.351</w:t>
            </w:r>
          </w:p>
        </w:tc>
      </w:tr>
    </w:tbl>
    <w:p w14:paraId="504485CB" w14:textId="7D3D6DEE" w:rsidR="00E3326A" w:rsidRPr="002735B5" w:rsidRDefault="000B02BB" w:rsidP="004B7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Note: </w:t>
      </w:r>
      <w:r w:rsidR="007E360D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The dependent variable is the logarithm of the provincial mortality gap, defined as the difference between the mortality rate observed in 2020-2021 and the average mortality rate recorded in the same province during the pre-pandemic period.</w:t>
      </w:r>
      <w:r w:rsidR="004B7EB8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Within province inequality is the Theil index – </w:t>
      </w:r>
      <w:proofErr w:type="gramStart"/>
      <w:r w:rsidR="004B7EB8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GE(</w:t>
      </w:r>
      <w:proofErr w:type="gramEnd"/>
      <w:r w:rsidR="004B7EB8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1) – computed at the provincial level. </w:t>
      </w:r>
      <w:r w:rsidR="007E360D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All s</w:t>
      </w:r>
      <w:r w:rsidR="004B7EB8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pecifications are estimated using province fixed-effects models. </w:t>
      </w:r>
      <w:r w:rsidR="007E360D" w:rsidRPr="002735B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Standard errors are reported in parentheses.</w:t>
      </w:r>
    </w:p>
    <w:p w14:paraId="6FCDA7BE" w14:textId="77777777" w:rsidR="00E3326A" w:rsidRDefault="00E3326A" w:rsidP="00E3326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735B5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*</w:t>
      </w: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2735B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p</w:t>
      </w: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 &lt; 0.10, </w:t>
      </w:r>
      <w:r w:rsidRPr="002735B5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**</w:t>
      </w: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2735B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p</w:t>
      </w: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 &lt; 0.05, </w:t>
      </w:r>
      <w:r w:rsidRPr="002735B5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***</w:t>
      </w: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2735B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p</w:t>
      </w:r>
      <w:r w:rsidRPr="002735B5">
        <w:rPr>
          <w:rFonts w:ascii="Times New Roman" w:hAnsi="Times New Roman" w:cs="Times New Roman"/>
          <w:sz w:val="20"/>
          <w:szCs w:val="20"/>
          <w:highlight w:val="yellow"/>
        </w:rPr>
        <w:t xml:space="preserve"> &lt; 0.01</w:t>
      </w:r>
    </w:p>
    <w:p w14:paraId="3FA90C8C" w14:textId="77777777" w:rsidR="00E3326A" w:rsidRDefault="00E3326A" w:rsidP="00E3326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49ECDC5" w14:textId="77777777" w:rsidR="00B56B9C" w:rsidRDefault="00B56B9C" w:rsidP="00F67B33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057840" w14:textId="77777777" w:rsidR="00F67B33" w:rsidRDefault="00F67B33" w:rsidP="00F67B3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673E57" w14:textId="77777777" w:rsidR="00794F4F" w:rsidRDefault="00794F4F"/>
    <w:sectPr w:rsidR="00794F4F" w:rsidSect="00F67B33">
      <w:footerReference w:type="default" r:id="rId10"/>
      <w:pgSz w:w="11910" w:h="16840" w:code="9"/>
      <w:pgMar w:top="1411" w:right="1411" w:bottom="1411" w:left="1411" w:header="70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8A3C" w14:textId="77777777" w:rsidR="00ED24BF" w:rsidRDefault="00ED24BF">
      <w:r>
        <w:separator/>
      </w:r>
    </w:p>
  </w:endnote>
  <w:endnote w:type="continuationSeparator" w:id="0">
    <w:p w14:paraId="1AB0FB72" w14:textId="77777777" w:rsidR="00ED24BF" w:rsidRDefault="00ED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3C61F" w14:textId="77777777" w:rsidR="00F67B33" w:rsidRDefault="00F67B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17</w:t>
    </w:r>
    <w:r>
      <w:rPr>
        <w:color w:val="000000"/>
      </w:rPr>
      <w:fldChar w:fldCharType="end"/>
    </w:r>
  </w:p>
  <w:p w14:paraId="32C47412" w14:textId="77777777" w:rsidR="00F67B33" w:rsidRDefault="00F67B3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48A9" w14:textId="77777777" w:rsidR="00ED24BF" w:rsidRDefault="00ED24BF">
      <w:r>
        <w:separator/>
      </w:r>
    </w:p>
  </w:footnote>
  <w:footnote w:type="continuationSeparator" w:id="0">
    <w:p w14:paraId="2FAEA75D" w14:textId="77777777" w:rsidR="00ED24BF" w:rsidRDefault="00ED2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B30"/>
    <w:multiLevelType w:val="hybridMultilevel"/>
    <w:tmpl w:val="28209B66"/>
    <w:lvl w:ilvl="0" w:tplc="76DC3FE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9E01CF"/>
    <w:multiLevelType w:val="hybridMultilevel"/>
    <w:tmpl w:val="9536D290"/>
    <w:lvl w:ilvl="0" w:tplc="60BEDFB8">
      <w:start w:val="1"/>
      <w:numFmt w:val="lowerLetter"/>
      <w:lvlText w:val="(%1)"/>
      <w:lvlJc w:val="left"/>
      <w:pPr>
        <w:ind w:left="1920" w:hanging="360"/>
      </w:pPr>
      <w:rPr>
        <w:rFonts w:hint="default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25FE4BE5"/>
    <w:multiLevelType w:val="hybridMultilevel"/>
    <w:tmpl w:val="B1B61710"/>
    <w:lvl w:ilvl="0" w:tplc="85F2059E">
      <w:start w:val="4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610050">
    <w:abstractNumId w:val="1"/>
  </w:num>
  <w:num w:numId="2" w16cid:durableId="196478702">
    <w:abstractNumId w:val="0"/>
  </w:num>
  <w:num w:numId="3" w16cid:durableId="2131700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33"/>
    <w:rsid w:val="00017846"/>
    <w:rsid w:val="000B02BB"/>
    <w:rsid w:val="000C1607"/>
    <w:rsid w:val="001A276D"/>
    <w:rsid w:val="002735B5"/>
    <w:rsid w:val="0048454A"/>
    <w:rsid w:val="004B7EB8"/>
    <w:rsid w:val="00541AA6"/>
    <w:rsid w:val="006352D2"/>
    <w:rsid w:val="00794F4F"/>
    <w:rsid w:val="007E360D"/>
    <w:rsid w:val="008453E7"/>
    <w:rsid w:val="00881312"/>
    <w:rsid w:val="008818B0"/>
    <w:rsid w:val="00910390"/>
    <w:rsid w:val="00910B87"/>
    <w:rsid w:val="009E4B59"/>
    <w:rsid w:val="00B56B9C"/>
    <w:rsid w:val="00B969A9"/>
    <w:rsid w:val="00BE71F5"/>
    <w:rsid w:val="00C73AE7"/>
    <w:rsid w:val="00D87F0E"/>
    <w:rsid w:val="00E157A5"/>
    <w:rsid w:val="00E3326A"/>
    <w:rsid w:val="00ED24BF"/>
    <w:rsid w:val="00EE0E2B"/>
    <w:rsid w:val="00F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718A"/>
  <w15:chartTrackingRefBased/>
  <w15:docId w15:val="{67ABD084-B05E-42A4-9E41-9BD6907B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B33"/>
    <w:pPr>
      <w:widowControl w:val="0"/>
      <w:spacing w:after="0" w:line="240" w:lineRule="auto"/>
    </w:pPr>
    <w:rPr>
      <w:rFonts w:ascii="Calibri" w:eastAsia="Calibri" w:hAnsi="Calibri" w:cs="Calibri"/>
      <w:lang w:val="en-US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7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7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7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7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7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7B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7B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7B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7B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7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7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7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7B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7B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7B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7B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7B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7B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7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7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7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7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7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7B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7B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7B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7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7B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7B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Michelangeli</dc:creator>
  <cp:keywords/>
  <dc:description/>
  <cp:lastModifiedBy>Alessandra Michelangeli</cp:lastModifiedBy>
  <cp:revision>10</cp:revision>
  <dcterms:created xsi:type="dcterms:W3CDTF">2026-03-12T12:11:00Z</dcterms:created>
  <dcterms:modified xsi:type="dcterms:W3CDTF">2026-06-20T11:55:00Z</dcterms:modified>
</cp:coreProperties>
</file>