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EC3" w:rsidRPr="00031BFD" w:rsidRDefault="002D51C0">
      <w:pPr>
        <w:rPr>
          <w:rFonts w:ascii="Times New Roman" w:hAnsi="Times New Roman" w:cs="Times New Roman"/>
          <w:sz w:val="24"/>
          <w:szCs w:val="24"/>
        </w:rPr>
      </w:pPr>
      <w:r w:rsidRPr="00031BFD">
        <w:rPr>
          <w:rFonts w:ascii="Times New Roman" w:hAnsi="Times New Roman" w:cs="Times New Roman"/>
          <w:sz w:val="24"/>
          <w:szCs w:val="24"/>
        </w:rPr>
        <w:t>Appendix B: List of the sum of fatalities and numbers of fatal earthquakes by country, using al</w:t>
      </w:r>
      <w:r w:rsidR="008F3981">
        <w:rPr>
          <w:rFonts w:ascii="Times New Roman" w:hAnsi="Times New Roman" w:cs="Times New Roman"/>
          <w:sz w:val="24"/>
          <w:szCs w:val="24"/>
        </w:rPr>
        <w:t xml:space="preserve">l reported </w:t>
      </w:r>
      <w:r w:rsidR="00EC1F77">
        <w:rPr>
          <w:rFonts w:ascii="Times New Roman" w:hAnsi="Times New Roman" w:cs="Times New Roman"/>
          <w:sz w:val="24"/>
          <w:szCs w:val="24"/>
        </w:rPr>
        <w:t xml:space="preserve">fatal </w:t>
      </w:r>
      <w:bookmarkStart w:id="0" w:name="_GoBack"/>
      <w:bookmarkEnd w:id="0"/>
      <w:r w:rsidR="008F3981">
        <w:rPr>
          <w:rFonts w:ascii="Times New Roman" w:hAnsi="Times New Roman" w:cs="Times New Roman"/>
          <w:sz w:val="24"/>
          <w:szCs w:val="24"/>
        </w:rPr>
        <w:t xml:space="preserve">earthquakes, ranked </w:t>
      </w:r>
      <w:r w:rsidRPr="00031BFD">
        <w:rPr>
          <w:rFonts w:ascii="Times New Roman" w:hAnsi="Times New Roman" w:cs="Times New Roman"/>
          <w:sz w:val="24"/>
          <w:szCs w:val="24"/>
        </w:rPr>
        <w:t>as a function of fatalities. In addition, the minimum and maximum years as well as the minimum and maximum magnitudes reported by the respective countries</w:t>
      </w:r>
      <w:r w:rsidR="008D2D93">
        <w:rPr>
          <w:rFonts w:ascii="Times New Roman" w:hAnsi="Times New Roman" w:cs="Times New Roman"/>
          <w:sz w:val="24"/>
          <w:szCs w:val="24"/>
        </w:rPr>
        <w:t xml:space="preserve"> are listed</w:t>
      </w:r>
      <w:r w:rsidRPr="00031BFD">
        <w:rPr>
          <w:rFonts w:ascii="Times New Roman" w:hAnsi="Times New Roman" w:cs="Times New Roman"/>
          <w:sz w:val="24"/>
          <w:szCs w:val="24"/>
        </w:rPr>
        <w:t>.</w:t>
      </w:r>
    </w:p>
    <w:p w:rsidR="002D51C0" w:rsidRPr="00031BFD" w:rsidRDefault="002D5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"/>
        <w:tblW w:w="5074" w:type="pct"/>
        <w:tblLayout w:type="fixed"/>
        <w:tblLook w:val="0020" w:firstRow="1" w:lastRow="0" w:firstColumn="0" w:lastColumn="0" w:noHBand="0" w:noVBand="0"/>
      </w:tblPr>
      <w:tblGrid>
        <w:gridCol w:w="1095"/>
        <w:gridCol w:w="2052"/>
        <w:gridCol w:w="1229"/>
        <w:gridCol w:w="1229"/>
        <w:gridCol w:w="907"/>
        <w:gridCol w:w="878"/>
        <w:gridCol w:w="813"/>
        <w:gridCol w:w="958"/>
      </w:tblGrid>
      <w:tr w:rsidR="00DB2FAC" w:rsidRPr="00893D62" w:rsidTr="00DB2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97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="00031BFD" w:rsidRPr="00893D62">
              <w:rPr>
                <w:rFonts w:ascii="Times New Roman" w:hAnsi="Times New Roman" w:cs="Times New Roman"/>
                <w:sz w:val="22"/>
                <w:szCs w:val="22"/>
              </w:rPr>
              <w:t xml:space="preserve">atalities </w:t>
            </w: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Rank</w:t>
            </w:r>
          </w:p>
        </w:tc>
        <w:tc>
          <w:tcPr>
            <w:tcW w:w="1120" w:type="pct"/>
          </w:tcPr>
          <w:p w:rsidR="002D51C0" w:rsidRPr="00893D62" w:rsidRDefault="00031BFD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</w:tc>
        <w:tc>
          <w:tcPr>
            <w:tcW w:w="671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Fatalities</w:t>
            </w:r>
          </w:p>
        </w:tc>
        <w:tc>
          <w:tcPr>
            <w:tcW w:w="671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8D2D93" w:rsidRPr="00893D6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="008D2D93" w:rsidRPr="00893D62">
              <w:rPr>
                <w:rFonts w:ascii="Times New Roman" w:hAnsi="Times New Roman" w:cs="Times New Roman"/>
                <w:sz w:val="22"/>
                <w:szCs w:val="22"/>
              </w:rPr>
              <w:t>uakes)</w:t>
            </w:r>
          </w:p>
        </w:tc>
        <w:tc>
          <w:tcPr>
            <w:tcW w:w="495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MinYr</w:t>
            </w:r>
            <w:proofErr w:type="spellEnd"/>
          </w:p>
        </w:tc>
        <w:tc>
          <w:tcPr>
            <w:tcW w:w="479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MaxYr</w:t>
            </w:r>
            <w:proofErr w:type="spellEnd"/>
          </w:p>
        </w:tc>
        <w:tc>
          <w:tcPr>
            <w:tcW w:w="444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MinM</w:t>
            </w:r>
            <w:proofErr w:type="spellEnd"/>
          </w:p>
        </w:tc>
        <w:tc>
          <w:tcPr>
            <w:tcW w:w="523" w:type="pct"/>
          </w:tcPr>
          <w:p w:rsidR="002D51C0" w:rsidRPr="00893D62" w:rsidRDefault="002D51C0" w:rsidP="008D2D93">
            <w:pPr>
              <w:pStyle w:val="Comp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MaxM</w:t>
            </w:r>
            <w:proofErr w:type="spellEnd"/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China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2,374,124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-186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Turkey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1,595,900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-360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Iran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807,301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662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Syria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439,284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1796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Italy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422,356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Azerbaijan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337,314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1139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Haiti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323,280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Japan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271,172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Greece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172,152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-550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Egypt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163,671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-33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1995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Pakistan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145,286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1827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Ecuador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135,053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1640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Israel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130,000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-856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Peru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90,375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1586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Portugal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88,819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1151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Iraq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86,200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845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Armenia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78,990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735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India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61,750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1618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Chile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60,109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1575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Tunisia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48,013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856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Indonesia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38,731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1674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Venezuela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38,548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1599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Algeria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38,110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1716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Uzbekistan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36,768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838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Lebanon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30,148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1759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Guatemala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28,712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1773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Argentina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26,591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1861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Nepal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21,806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Palestina</w:t>
            </w:r>
            <w:proofErr w:type="spellEnd"/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20,288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-31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1927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Morocco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19,836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1755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Turkmenistan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19,611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1946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Taiwan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17,394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1721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Philippines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16,552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1645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Albania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16,460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Colombia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15,397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Mexico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12,735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1568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Tajikistan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12,681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1911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Nicaragua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12,660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Afghanistan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12,551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Slovenia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10,009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1348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Spain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7,444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1428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El Salvador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6,598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1765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France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6,175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1227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Yemen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5,537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1072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Croatia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5,019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1667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Guadeloupe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5,007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Romania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2,641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Jamaica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2,304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1692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Russia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2,063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Germany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2,021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1510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1878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North Macedonia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1,446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518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United Kingdom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1,400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811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811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United States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1,326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1811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Myanmar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1,200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Saint Lucia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1788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1788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Costa Rica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1910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Kyrgyzstan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708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1885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Bulgaria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644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1858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Guinea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643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Georgia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589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New Zealand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460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1848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Papua New Guinea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1941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1356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1855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Martinique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391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1839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Kazakhstan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1887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308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1774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Libya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Bangladesh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286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1762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Cyprus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1735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Ethiopia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1631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Uganda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1945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South Korea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780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Montenegro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Bolivia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Eritrea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1861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1861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Bosnia and Herzegovina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1927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Ireland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1490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1490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Jordan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1458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1458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South Africa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20" w:type="pct"/>
          </w:tcPr>
          <w:p w:rsidR="002D51C0" w:rsidRPr="00893D62" w:rsidRDefault="00DB2FAC" w:rsidP="00DB2FAC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Democratic Repub.</w:t>
            </w:r>
            <w:r w:rsidR="002D51C0" w:rsidRPr="00893D62">
              <w:rPr>
                <w:rFonts w:ascii="Times New Roman" w:hAnsi="Times New Roman" w:cs="Times New Roman"/>
                <w:sz w:val="22"/>
                <w:szCs w:val="22"/>
              </w:rPr>
              <w:t xml:space="preserve"> Congo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Honduras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1932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Hungary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1763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Solomon Islands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1939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Cuba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1766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Iceland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1013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1912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Austria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1690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1690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Tanzania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South Sudan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Mongolia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Slovakia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1443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1443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Ghana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1862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1939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Poland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Panama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Malaysia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Malawi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Dominican Republic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1673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Bhutan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Ukraine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1927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1927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Australia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Rwanda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Fiji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1953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Vanuatu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1971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Czech Republic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Serbia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1893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Mozambique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Puerto Rico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Burundi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Brazil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Djibouti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Madagascar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Sudan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1993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Belgium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1992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20" w:type="pct"/>
          </w:tcPr>
          <w:p w:rsidR="002D51C0" w:rsidRPr="00893D62" w:rsidRDefault="00DB2FAC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 xml:space="preserve">Trinidad &amp; </w:t>
            </w:r>
            <w:r w:rsidR="002D51C0" w:rsidRPr="00893D62">
              <w:rPr>
                <w:rFonts w:ascii="Times New Roman" w:hAnsi="Times New Roman" w:cs="Times New Roman"/>
                <w:sz w:val="22"/>
                <w:szCs w:val="22"/>
              </w:rPr>
              <w:t>Tobago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1888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Kenya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1968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1968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Kosovo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2002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Thailand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</w:tr>
      <w:tr w:rsidR="00DB2FAC" w:rsidRPr="00893D62" w:rsidTr="00DB2FAC">
        <w:tc>
          <w:tcPr>
            <w:tcW w:w="597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20" w:type="pct"/>
          </w:tcPr>
          <w:p w:rsidR="002D51C0" w:rsidRPr="00893D62" w:rsidRDefault="002D51C0" w:rsidP="00813C01">
            <w:pPr>
              <w:pStyle w:val="Compac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Tonga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95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479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1977</w:t>
            </w:r>
          </w:p>
        </w:tc>
        <w:tc>
          <w:tcPr>
            <w:tcW w:w="444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523" w:type="pct"/>
          </w:tcPr>
          <w:p w:rsidR="002D51C0" w:rsidRPr="00893D62" w:rsidRDefault="002D51C0" w:rsidP="00813C01">
            <w:pPr>
              <w:pStyle w:val="Comp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93D62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</w:tr>
    </w:tbl>
    <w:p w:rsidR="002D51C0" w:rsidRPr="00893D62" w:rsidRDefault="002D51C0">
      <w:pPr>
        <w:rPr>
          <w:rFonts w:ascii="Times New Roman" w:hAnsi="Times New Roman" w:cs="Times New Roman"/>
        </w:rPr>
      </w:pPr>
    </w:p>
    <w:sectPr w:rsidR="002D51C0" w:rsidRPr="00893D62" w:rsidSect="00893D6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1934384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D526B0F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C0"/>
    <w:rsid w:val="00031BFD"/>
    <w:rsid w:val="001722AA"/>
    <w:rsid w:val="002D51C0"/>
    <w:rsid w:val="00893D62"/>
    <w:rsid w:val="008D2D93"/>
    <w:rsid w:val="008F3981"/>
    <w:rsid w:val="00DB2FAC"/>
    <w:rsid w:val="00E75EC3"/>
    <w:rsid w:val="00EC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2BDEC6-EDC7-440F-94EE-730C1A68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2D51C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D51C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D51C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2D51C0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Cs/>
      <w:i/>
      <w:color w:val="5B9BD5" w:themeColor="accent1"/>
      <w:sz w:val="24"/>
      <w:szCs w:val="24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2D51C0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iCs/>
      <w:color w:val="5B9BD5" w:themeColor="accent1"/>
      <w:sz w:val="24"/>
      <w:szCs w:val="24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2D51C0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2D51C0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2D51C0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2D51C0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1C0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D51C0"/>
    <w:rPr>
      <w:rFonts w:asciiTheme="majorHAnsi" w:eastAsiaTheme="majorEastAsia" w:hAnsiTheme="majorHAnsi" w:cstheme="majorBidi"/>
      <w:b/>
      <w:bCs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D51C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D51C0"/>
    <w:rPr>
      <w:rFonts w:asciiTheme="majorHAnsi" w:eastAsiaTheme="majorEastAsia" w:hAnsiTheme="majorHAnsi" w:cstheme="majorBidi"/>
      <w:bCs/>
      <w:i/>
      <w:color w:val="5B9BD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D51C0"/>
    <w:rPr>
      <w:rFonts w:asciiTheme="majorHAnsi" w:eastAsiaTheme="majorEastAsia" w:hAnsiTheme="majorHAnsi" w:cstheme="majorBidi"/>
      <w:iCs/>
      <w:color w:val="5B9BD5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D51C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2D51C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D51C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D51C0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BodyText">
    <w:name w:val="Body Text"/>
    <w:basedOn w:val="Normal"/>
    <w:link w:val="BodyTextChar"/>
    <w:qFormat/>
    <w:rsid w:val="002D51C0"/>
    <w:pPr>
      <w:spacing w:before="180" w:after="18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51C0"/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2D51C0"/>
  </w:style>
  <w:style w:type="paragraph" w:customStyle="1" w:styleId="Compact">
    <w:name w:val="Compact"/>
    <w:basedOn w:val="BodyText"/>
    <w:qFormat/>
    <w:rsid w:val="002D51C0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2D51C0"/>
    <w:pPr>
      <w:keepNext/>
      <w:keepLines/>
      <w:spacing w:before="480" w:after="240" w:line="240" w:lineRule="auto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D51C0"/>
    <w:rPr>
      <w:rFonts w:asciiTheme="majorHAnsi" w:eastAsiaTheme="majorEastAsia" w:hAnsiTheme="majorHAnsi" w:cstheme="majorBidi"/>
      <w:b/>
      <w:bCs/>
      <w:color w:val="2C6EAB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2D51C0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D51C0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2D51C0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2D51C0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2D51C0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2D51C0"/>
    <w:pPr>
      <w:keepNext/>
      <w:keepLines/>
      <w:spacing w:before="300" w:after="300" w:line="240" w:lineRule="auto"/>
    </w:pPr>
    <w:rPr>
      <w:sz w:val="20"/>
      <w:szCs w:val="20"/>
    </w:rPr>
  </w:style>
  <w:style w:type="paragraph" w:styleId="Bibliography">
    <w:name w:val="Bibliography"/>
    <w:basedOn w:val="Normal"/>
    <w:qFormat/>
    <w:rsid w:val="002D51C0"/>
    <w:pPr>
      <w:spacing w:after="200" w:line="240" w:lineRule="auto"/>
    </w:pPr>
    <w:rPr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rsid w:val="002D51C0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2D51C0"/>
    <w:pPr>
      <w:spacing w:after="20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2D51C0"/>
    <w:rPr>
      <w:sz w:val="24"/>
      <w:szCs w:val="24"/>
    </w:rPr>
  </w:style>
  <w:style w:type="table" w:customStyle="1" w:styleId="Table">
    <w:name w:val="Table"/>
    <w:semiHidden/>
    <w:unhideWhenUsed/>
    <w:qFormat/>
    <w:rsid w:val="002D51C0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2D51C0"/>
    <w:pPr>
      <w:keepNext/>
      <w:keepLines/>
      <w:spacing w:after="0" w:line="240" w:lineRule="auto"/>
    </w:pPr>
    <w:rPr>
      <w:b/>
      <w:sz w:val="24"/>
      <w:szCs w:val="24"/>
    </w:rPr>
  </w:style>
  <w:style w:type="paragraph" w:customStyle="1" w:styleId="Definition">
    <w:name w:val="Definition"/>
    <w:basedOn w:val="Normal"/>
    <w:rsid w:val="002D51C0"/>
    <w:pPr>
      <w:spacing w:after="200" w:line="240" w:lineRule="auto"/>
    </w:pPr>
    <w:rPr>
      <w:sz w:val="24"/>
      <w:szCs w:val="24"/>
    </w:rPr>
  </w:style>
  <w:style w:type="paragraph" w:styleId="Caption">
    <w:name w:val="caption"/>
    <w:basedOn w:val="Normal"/>
    <w:link w:val="CaptionChar"/>
    <w:rsid w:val="002D51C0"/>
    <w:pPr>
      <w:spacing w:after="120" w:line="240" w:lineRule="auto"/>
    </w:pPr>
    <w:rPr>
      <w:i/>
      <w:sz w:val="24"/>
      <w:szCs w:val="24"/>
    </w:rPr>
  </w:style>
  <w:style w:type="paragraph" w:customStyle="1" w:styleId="TableCaption">
    <w:name w:val="Table Caption"/>
    <w:basedOn w:val="Caption"/>
    <w:rsid w:val="002D51C0"/>
    <w:pPr>
      <w:keepNext/>
    </w:pPr>
  </w:style>
  <w:style w:type="paragraph" w:customStyle="1" w:styleId="ImageCaption">
    <w:name w:val="Image Caption"/>
    <w:basedOn w:val="Caption"/>
    <w:rsid w:val="002D51C0"/>
  </w:style>
  <w:style w:type="paragraph" w:customStyle="1" w:styleId="Figure">
    <w:name w:val="Figure"/>
    <w:basedOn w:val="Normal"/>
    <w:rsid w:val="002D51C0"/>
    <w:pPr>
      <w:spacing w:after="200" w:line="240" w:lineRule="auto"/>
    </w:pPr>
    <w:rPr>
      <w:sz w:val="24"/>
      <w:szCs w:val="24"/>
    </w:rPr>
  </w:style>
  <w:style w:type="paragraph" w:customStyle="1" w:styleId="CaptionedFigure">
    <w:name w:val="Captioned Figure"/>
    <w:basedOn w:val="Figure"/>
    <w:rsid w:val="002D51C0"/>
    <w:pPr>
      <w:keepNext/>
    </w:pPr>
  </w:style>
  <w:style w:type="character" w:customStyle="1" w:styleId="CaptionChar">
    <w:name w:val="Caption Char"/>
    <w:basedOn w:val="DefaultParagraphFont"/>
    <w:link w:val="Caption"/>
    <w:rsid w:val="002D51C0"/>
    <w:rPr>
      <w:i/>
      <w:sz w:val="24"/>
      <w:szCs w:val="24"/>
    </w:rPr>
  </w:style>
  <w:style w:type="character" w:customStyle="1" w:styleId="VerbatimChar">
    <w:name w:val="Verbatim Char"/>
    <w:basedOn w:val="CaptionChar"/>
    <w:link w:val="SourceCode"/>
    <w:rsid w:val="002D51C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SectionNumber">
    <w:name w:val="Section Number"/>
    <w:basedOn w:val="CaptionChar"/>
    <w:rsid w:val="002D51C0"/>
    <w:rPr>
      <w:i/>
      <w:sz w:val="24"/>
      <w:szCs w:val="24"/>
    </w:rPr>
  </w:style>
  <w:style w:type="character" w:styleId="FootnoteReference">
    <w:name w:val="footnote reference"/>
    <w:basedOn w:val="CaptionChar"/>
    <w:rsid w:val="002D51C0"/>
    <w:rPr>
      <w:i/>
      <w:sz w:val="24"/>
      <w:szCs w:val="24"/>
      <w:vertAlign w:val="superscript"/>
    </w:rPr>
  </w:style>
  <w:style w:type="character" w:styleId="Hyperlink">
    <w:name w:val="Hyperlink"/>
    <w:basedOn w:val="CaptionChar"/>
    <w:rsid w:val="002D51C0"/>
    <w:rPr>
      <w:i/>
      <w:color w:val="5B9BD5" w:themeColor="accent1"/>
      <w:sz w:val="24"/>
      <w:szCs w:val="24"/>
    </w:rPr>
  </w:style>
  <w:style w:type="paragraph" w:styleId="TOCHeading">
    <w:name w:val="TOC Heading"/>
    <w:basedOn w:val="Heading1"/>
    <w:next w:val="BodyText"/>
    <w:uiPriority w:val="39"/>
    <w:unhideWhenUsed/>
    <w:qFormat/>
    <w:rsid w:val="002D51C0"/>
    <w:pPr>
      <w:spacing w:before="240" w:line="259" w:lineRule="auto"/>
      <w:outlineLvl w:val="9"/>
    </w:pPr>
    <w:rPr>
      <w:b w:val="0"/>
      <w:bCs w:val="0"/>
      <w:color w:val="2E74B5" w:themeColor="accent1" w:themeShade="BF"/>
    </w:rPr>
  </w:style>
  <w:style w:type="paragraph" w:customStyle="1" w:styleId="SourceCode">
    <w:name w:val="Source Code"/>
    <w:basedOn w:val="Normal"/>
    <w:link w:val="VerbatimChar"/>
    <w:rsid w:val="002D51C0"/>
    <w:pPr>
      <w:shd w:val="clear" w:color="auto" w:fill="F8F8F8"/>
      <w:wordWrap w:val="0"/>
      <w:spacing w:after="200" w:line="240" w:lineRule="auto"/>
    </w:pPr>
    <w:rPr>
      <w:rFonts w:ascii="Consolas" w:hAnsi="Consolas"/>
      <w:i/>
      <w:szCs w:val="24"/>
    </w:rPr>
  </w:style>
  <w:style w:type="character" w:customStyle="1" w:styleId="KeywordTok">
    <w:name w:val="KeywordTok"/>
    <w:basedOn w:val="VerbatimChar"/>
    <w:rsid w:val="002D51C0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DataTypeTok">
    <w:name w:val="DataTypeTok"/>
    <w:basedOn w:val="VerbatimChar"/>
    <w:rsid w:val="002D51C0"/>
    <w:rPr>
      <w:rFonts w:ascii="Consolas" w:hAnsi="Consolas"/>
      <w:i/>
      <w:color w:val="204A87"/>
      <w:sz w:val="24"/>
      <w:szCs w:val="24"/>
      <w:shd w:val="clear" w:color="auto" w:fill="F8F8F8"/>
    </w:rPr>
  </w:style>
  <w:style w:type="character" w:customStyle="1" w:styleId="DecValTok">
    <w:name w:val="DecValTok"/>
    <w:basedOn w:val="VerbatimChar"/>
    <w:rsid w:val="002D51C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BaseNTok">
    <w:name w:val="BaseNTok"/>
    <w:basedOn w:val="VerbatimChar"/>
    <w:rsid w:val="002D51C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FloatTok">
    <w:name w:val="FloatTok"/>
    <w:basedOn w:val="VerbatimChar"/>
    <w:rsid w:val="002D51C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ConstantTok">
    <w:name w:val="ConstantTok"/>
    <w:basedOn w:val="VerbatimChar"/>
    <w:rsid w:val="002D51C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harTok">
    <w:name w:val="CharTok"/>
    <w:basedOn w:val="VerbatimChar"/>
    <w:rsid w:val="002D51C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CharTok">
    <w:name w:val="SpecialCharTok"/>
    <w:basedOn w:val="VerbatimChar"/>
    <w:rsid w:val="002D51C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StringTok">
    <w:name w:val="StringTok"/>
    <w:basedOn w:val="VerbatimChar"/>
    <w:rsid w:val="002D51C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VerbatimStringTok">
    <w:name w:val="VerbatimStringTok"/>
    <w:basedOn w:val="VerbatimChar"/>
    <w:rsid w:val="002D51C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StringTok">
    <w:name w:val="SpecialStringTok"/>
    <w:basedOn w:val="VerbatimChar"/>
    <w:rsid w:val="002D51C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ImportTok">
    <w:name w:val="ImportTok"/>
    <w:basedOn w:val="VerbatimChar"/>
    <w:rsid w:val="002D51C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CommentTok">
    <w:name w:val="CommentTok"/>
    <w:basedOn w:val="VerbatimChar"/>
    <w:rsid w:val="002D51C0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DocumentationTok">
    <w:name w:val="DocumentationTok"/>
    <w:basedOn w:val="VerbatimChar"/>
    <w:rsid w:val="002D51C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nnotationTok">
    <w:name w:val="AnnotationTok"/>
    <w:basedOn w:val="VerbatimChar"/>
    <w:rsid w:val="002D51C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CommentVarTok">
    <w:name w:val="CommentVarTok"/>
    <w:basedOn w:val="VerbatimChar"/>
    <w:rsid w:val="002D51C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OtherTok">
    <w:name w:val="OtherTok"/>
    <w:basedOn w:val="VerbatimChar"/>
    <w:rsid w:val="002D51C0"/>
    <w:rPr>
      <w:rFonts w:ascii="Consolas" w:hAnsi="Consolas"/>
      <w:i/>
      <w:color w:val="8F5902"/>
      <w:sz w:val="24"/>
      <w:szCs w:val="24"/>
      <w:shd w:val="clear" w:color="auto" w:fill="F8F8F8"/>
    </w:rPr>
  </w:style>
  <w:style w:type="character" w:customStyle="1" w:styleId="FunctionTok">
    <w:name w:val="FunctionTok"/>
    <w:basedOn w:val="VerbatimChar"/>
    <w:rsid w:val="002D51C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VariableTok">
    <w:name w:val="VariableTok"/>
    <w:basedOn w:val="VerbatimChar"/>
    <w:rsid w:val="002D51C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ontrolFlowTok">
    <w:name w:val="ControlFlowTok"/>
    <w:basedOn w:val="VerbatimChar"/>
    <w:rsid w:val="002D51C0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OperatorTok">
    <w:name w:val="OperatorTok"/>
    <w:basedOn w:val="VerbatimChar"/>
    <w:rsid w:val="002D51C0"/>
    <w:rPr>
      <w:rFonts w:ascii="Consolas" w:hAnsi="Consolas"/>
      <w:b/>
      <w:i/>
      <w:color w:val="CE5C00"/>
      <w:sz w:val="24"/>
      <w:szCs w:val="24"/>
      <w:shd w:val="clear" w:color="auto" w:fill="F8F8F8"/>
    </w:rPr>
  </w:style>
  <w:style w:type="character" w:customStyle="1" w:styleId="BuiltInTok">
    <w:name w:val="BuiltInTok"/>
    <w:basedOn w:val="VerbatimChar"/>
    <w:rsid w:val="002D51C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ExtensionTok">
    <w:name w:val="ExtensionTok"/>
    <w:basedOn w:val="VerbatimChar"/>
    <w:rsid w:val="002D51C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PreprocessorTok">
    <w:name w:val="PreprocessorTok"/>
    <w:basedOn w:val="VerbatimChar"/>
    <w:rsid w:val="002D51C0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AttributeTok">
    <w:name w:val="AttributeTok"/>
    <w:basedOn w:val="VerbatimChar"/>
    <w:rsid w:val="002D51C0"/>
    <w:rPr>
      <w:rFonts w:ascii="Consolas" w:hAnsi="Consolas"/>
      <w:i/>
      <w:color w:val="C4A000"/>
      <w:sz w:val="24"/>
      <w:szCs w:val="24"/>
      <w:shd w:val="clear" w:color="auto" w:fill="F8F8F8"/>
    </w:rPr>
  </w:style>
  <w:style w:type="character" w:customStyle="1" w:styleId="RegionMarkerTok">
    <w:name w:val="RegionMarkerTok"/>
    <w:basedOn w:val="VerbatimChar"/>
    <w:rsid w:val="002D51C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InformationTok">
    <w:name w:val="InformationTok"/>
    <w:basedOn w:val="VerbatimChar"/>
    <w:rsid w:val="002D51C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WarningTok">
    <w:name w:val="WarningTok"/>
    <w:basedOn w:val="VerbatimChar"/>
    <w:rsid w:val="002D51C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lertTok">
    <w:name w:val="AlertTok"/>
    <w:basedOn w:val="VerbatimChar"/>
    <w:rsid w:val="002D51C0"/>
    <w:rPr>
      <w:rFonts w:ascii="Consolas" w:hAnsi="Consolas"/>
      <w:i/>
      <w:color w:val="EF2929"/>
      <w:sz w:val="24"/>
      <w:szCs w:val="24"/>
      <w:shd w:val="clear" w:color="auto" w:fill="F8F8F8"/>
    </w:rPr>
  </w:style>
  <w:style w:type="character" w:customStyle="1" w:styleId="ErrorTok">
    <w:name w:val="ErrorTok"/>
    <w:basedOn w:val="VerbatimChar"/>
    <w:rsid w:val="002D51C0"/>
    <w:rPr>
      <w:rFonts w:ascii="Consolas" w:hAnsi="Consolas"/>
      <w:b/>
      <w:i/>
      <w:color w:val="A40000"/>
      <w:sz w:val="24"/>
      <w:szCs w:val="24"/>
      <w:shd w:val="clear" w:color="auto" w:fill="F8F8F8"/>
    </w:rPr>
  </w:style>
  <w:style w:type="character" w:customStyle="1" w:styleId="NormalTok">
    <w:name w:val="NormalTok"/>
    <w:basedOn w:val="VerbatimChar"/>
    <w:rsid w:val="002D51C0"/>
    <w:rPr>
      <w:rFonts w:ascii="Consolas" w:hAnsi="Consolas"/>
      <w:i/>
      <w:sz w:val="24"/>
      <w:szCs w:val="24"/>
      <w:shd w:val="clear" w:color="auto" w:fill="F8F8F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9</cp:revision>
  <cp:lastPrinted>2022-08-19T12:05:00Z</cp:lastPrinted>
  <dcterms:created xsi:type="dcterms:W3CDTF">2022-08-19T11:38:00Z</dcterms:created>
  <dcterms:modified xsi:type="dcterms:W3CDTF">2022-08-26T13:12:00Z</dcterms:modified>
</cp:coreProperties>
</file>