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5259" w14:textId="519350B8" w:rsidR="00F826EC" w:rsidRPr="00AC6B85" w:rsidRDefault="00AC6B85" w:rsidP="00F826EC">
      <w:pPr>
        <w:jc w:val="center"/>
        <w:rPr>
          <w:b/>
          <w:bCs/>
          <w:lang w:val="en-US"/>
        </w:rPr>
      </w:pPr>
      <w:r w:rsidRPr="00AC6B85">
        <w:rPr>
          <w:b/>
          <w:bCs/>
          <w:lang w:val="en-US"/>
        </w:rPr>
        <w:t>Development of a climate vulnerability index for community aqueducts in tropical Andean watersheds using fuzzy logic: an application in Colombia</w:t>
      </w:r>
    </w:p>
    <w:p w14:paraId="0681DF78" w14:textId="79C1C236" w:rsidR="00F826EC" w:rsidRPr="00AC6B85" w:rsidRDefault="00F826EC" w:rsidP="00F826EC">
      <w:pPr>
        <w:spacing w:line="240" w:lineRule="auto"/>
        <w:jc w:val="center"/>
        <w:rPr>
          <w:rFonts w:cs="Arial"/>
        </w:rPr>
      </w:pPr>
      <w:r w:rsidRPr="00AC6B85">
        <w:rPr>
          <w:rFonts w:cs="Arial"/>
        </w:rPr>
        <w:t>Mayra Alejandra Pérez–Ortiz</w:t>
      </w:r>
      <w:r w:rsidRPr="00AC6B85">
        <w:rPr>
          <w:rFonts w:cs="Arial"/>
          <w:vertAlign w:val="superscript"/>
        </w:rPr>
        <w:t>a</w:t>
      </w:r>
      <w:r w:rsidRPr="00AC6B85">
        <w:rPr>
          <w:rFonts w:cs="Arial"/>
        </w:rPr>
        <w:t>; Viviana Vargas–Franco</w:t>
      </w:r>
      <w:r w:rsidRPr="00AC6B85">
        <w:rPr>
          <w:rFonts w:cs="Arial"/>
          <w:vertAlign w:val="superscript"/>
        </w:rPr>
        <w:t>b</w:t>
      </w:r>
      <w:r w:rsidR="00AC6B85" w:rsidRPr="00AC6B85">
        <w:rPr>
          <w:rFonts w:cs="Arial"/>
        </w:rPr>
        <w:t xml:space="preserve">; </w:t>
      </w:r>
      <w:r w:rsidR="00AC6B85">
        <w:rPr>
          <w:rFonts w:cs="Arial"/>
        </w:rPr>
        <w:t>Diego Fernando Rosero</w:t>
      </w:r>
      <w:r w:rsidR="00AC6B85" w:rsidRPr="00AC6B85">
        <w:rPr>
          <w:rFonts w:cs="Arial"/>
        </w:rPr>
        <w:t>–</w:t>
      </w:r>
      <w:r w:rsidR="00AC6B85">
        <w:rPr>
          <w:rFonts w:cs="Arial"/>
        </w:rPr>
        <w:t>Portilla</w:t>
      </w:r>
      <w:r w:rsidR="00AC6B85">
        <w:rPr>
          <w:rFonts w:cs="Arial"/>
          <w:vertAlign w:val="superscript"/>
        </w:rPr>
        <w:t>c</w:t>
      </w:r>
    </w:p>
    <w:p w14:paraId="3F66A196" w14:textId="18365284" w:rsidR="00F826EC" w:rsidRPr="00345392" w:rsidRDefault="00F826EC" w:rsidP="00AC6B85">
      <w:pPr>
        <w:spacing w:line="240" w:lineRule="auto"/>
        <w:jc w:val="both"/>
        <w:rPr>
          <w:rFonts w:cs="Arial"/>
        </w:rPr>
      </w:pPr>
      <w:r w:rsidRPr="00345392">
        <w:rPr>
          <w:rFonts w:cs="Arial"/>
          <w:vertAlign w:val="superscript"/>
        </w:rPr>
        <w:t>a</w:t>
      </w:r>
      <w:r w:rsidRPr="00345392">
        <w:rPr>
          <w:rFonts w:cs="Arial"/>
        </w:rPr>
        <w:t xml:space="preserve"> Faculty of Engineering and Administration, </w:t>
      </w:r>
      <w:r w:rsidR="00AC6B85" w:rsidRPr="00345392">
        <w:rPr>
          <w:rFonts w:cs="Arial"/>
        </w:rPr>
        <w:t>Universidad Nacional de Colombia campus Palmira, Palmira</w:t>
      </w:r>
      <w:r w:rsidRPr="00345392">
        <w:rPr>
          <w:rFonts w:cs="Arial"/>
        </w:rPr>
        <w:t>, Colombia. ORCID: 0000-0001-6792-3537. Corresponding author: maperezo@unal.edu.co</w:t>
      </w:r>
    </w:p>
    <w:p w14:paraId="5F51CAA9" w14:textId="2E1C1557" w:rsidR="00F826EC" w:rsidRPr="00345392" w:rsidRDefault="00F826EC" w:rsidP="00AC6B85">
      <w:pPr>
        <w:jc w:val="both"/>
        <w:rPr>
          <w:rFonts w:cs="Arial"/>
        </w:rPr>
      </w:pPr>
      <w:r w:rsidRPr="00AC6B85">
        <w:rPr>
          <w:rFonts w:cs="Arial"/>
          <w:vertAlign w:val="superscript"/>
        </w:rPr>
        <w:t>b</w:t>
      </w:r>
      <w:r w:rsidRPr="00AC6B85">
        <w:rPr>
          <w:rFonts w:cs="Arial"/>
        </w:rPr>
        <w:t xml:space="preserve"> </w:t>
      </w:r>
      <w:r w:rsidRPr="00345392">
        <w:rPr>
          <w:rFonts w:cs="Arial"/>
        </w:rPr>
        <w:t>Department of Basic Sciences</w:t>
      </w:r>
      <w:r w:rsidRPr="00AC6B85">
        <w:rPr>
          <w:rFonts w:cs="Arial"/>
        </w:rPr>
        <w:t xml:space="preserve">, </w:t>
      </w:r>
      <w:r w:rsidR="00AC6B85" w:rsidRPr="00AC6B85">
        <w:rPr>
          <w:rFonts w:cs="Arial"/>
        </w:rPr>
        <w:t xml:space="preserve">Universidad Nacional de Colombia campus Palmira, Palmira, </w:t>
      </w:r>
      <w:r w:rsidRPr="00AC6B85">
        <w:rPr>
          <w:rFonts w:cs="Arial"/>
        </w:rPr>
        <w:t xml:space="preserve">Colombia. </w:t>
      </w:r>
      <w:r w:rsidRPr="00345392">
        <w:rPr>
          <w:rFonts w:cs="Arial"/>
        </w:rPr>
        <w:t>ORCID: 0000-0002-6448-9234</w:t>
      </w:r>
    </w:p>
    <w:p w14:paraId="074EB905" w14:textId="031588A0" w:rsidR="00AC6B85" w:rsidRPr="00AC6B85" w:rsidRDefault="00AC6B85" w:rsidP="00AC6B85">
      <w:pPr>
        <w:spacing w:line="240" w:lineRule="auto"/>
        <w:jc w:val="both"/>
        <w:rPr>
          <w:rFonts w:cs="Arial"/>
        </w:rPr>
      </w:pPr>
      <w:r>
        <w:rPr>
          <w:rFonts w:cs="Arial"/>
          <w:vertAlign w:val="superscript"/>
        </w:rPr>
        <w:t>c</w:t>
      </w:r>
      <w:r>
        <w:rPr>
          <w:rFonts w:cs="Arial"/>
        </w:rPr>
        <w:t xml:space="preserve"> </w:t>
      </w:r>
      <w:r w:rsidRPr="00345392">
        <w:rPr>
          <w:rFonts w:cs="Arial"/>
        </w:rPr>
        <w:t>Faculty of Engineering and Architecture</w:t>
      </w:r>
      <w:r w:rsidRPr="004714E4">
        <w:rPr>
          <w:rFonts w:cs="Arial"/>
        </w:rPr>
        <w:t>,</w:t>
      </w:r>
      <w:r>
        <w:rPr>
          <w:rFonts w:cs="Arial"/>
        </w:rPr>
        <w:t xml:space="preserve"> Universidad Nacional de Colombia</w:t>
      </w:r>
      <w:r w:rsidR="00523754">
        <w:rPr>
          <w:rFonts w:cs="Arial"/>
        </w:rPr>
        <w:t>,</w:t>
      </w:r>
      <w:r>
        <w:rPr>
          <w:rFonts w:cs="Arial"/>
        </w:rPr>
        <w:t xml:space="preserve"> campus</w:t>
      </w:r>
      <w:r w:rsidRPr="004714E4">
        <w:rPr>
          <w:rFonts w:cs="Arial"/>
        </w:rPr>
        <w:t xml:space="preserve"> </w:t>
      </w:r>
      <w:r>
        <w:rPr>
          <w:rFonts w:cs="Arial"/>
        </w:rPr>
        <w:t>Manizales</w:t>
      </w:r>
      <w:r w:rsidRPr="004714E4">
        <w:rPr>
          <w:rFonts w:cs="Arial"/>
        </w:rPr>
        <w:t xml:space="preserve">, </w:t>
      </w:r>
      <w:r>
        <w:rPr>
          <w:rFonts w:cs="Arial"/>
        </w:rPr>
        <w:t xml:space="preserve">Palmira, </w:t>
      </w:r>
      <w:r w:rsidRPr="004714E4">
        <w:rPr>
          <w:rFonts w:cs="Arial"/>
        </w:rPr>
        <w:t>Colombia. ORCID:</w:t>
      </w:r>
      <w:r>
        <w:rPr>
          <w:rFonts w:cs="Arial"/>
        </w:rPr>
        <w:t xml:space="preserve"> </w:t>
      </w:r>
      <w:r w:rsidRPr="00433602">
        <w:rPr>
          <w:rFonts w:cs="Arial"/>
        </w:rPr>
        <w:t>https://orcid.org/0000-0001-8310-9252</w:t>
      </w:r>
    </w:p>
    <w:p w14:paraId="5FD8A70F" w14:textId="77777777" w:rsidR="00F826EC" w:rsidRPr="00345392" w:rsidRDefault="00F826EC" w:rsidP="00AC6B85">
      <w:pPr>
        <w:jc w:val="both"/>
        <w:rPr>
          <w:b/>
          <w:bCs/>
        </w:rPr>
      </w:pPr>
      <w:r w:rsidRPr="00345392">
        <w:rPr>
          <w:b/>
          <w:bCs/>
        </w:rPr>
        <w:t xml:space="preserve">Supplementary material </w:t>
      </w:r>
    </w:p>
    <w:p w14:paraId="6AAAE19A" w14:textId="2A4466C1" w:rsidR="00393DDB" w:rsidRDefault="00F826EC" w:rsidP="00AC6B85">
      <w:pPr>
        <w:jc w:val="both"/>
        <w:rPr>
          <w:lang w:val="en-US"/>
        </w:rPr>
      </w:pPr>
      <w:r w:rsidRPr="00C35C9D">
        <w:rPr>
          <w:lang w:val="en-US"/>
        </w:rPr>
        <w:t xml:space="preserve">This material includes </w:t>
      </w:r>
      <w:r>
        <w:rPr>
          <w:lang w:val="en-US"/>
        </w:rPr>
        <w:t>t</w:t>
      </w:r>
      <w:r w:rsidRPr="00B11F68">
        <w:rPr>
          <w:lang w:val="en-US"/>
        </w:rPr>
        <w:t>he input</w:t>
      </w:r>
      <w:r w:rsidR="00AC6B85">
        <w:rPr>
          <w:lang w:val="en-US"/>
        </w:rPr>
        <w:t xml:space="preserve"> and output</w:t>
      </w:r>
      <w:r w:rsidRPr="00B11F68">
        <w:rPr>
          <w:lang w:val="en-US"/>
        </w:rPr>
        <w:t xml:space="preserve"> values for </w:t>
      </w:r>
      <w:r w:rsidR="00AC6B85">
        <w:rPr>
          <w:lang w:val="en-US"/>
        </w:rPr>
        <w:t xml:space="preserve">the </w:t>
      </w:r>
      <w:r>
        <w:rPr>
          <w:lang w:val="en-US"/>
        </w:rPr>
        <w:t>1</w:t>
      </w:r>
      <w:r w:rsidR="00FB5192">
        <w:rPr>
          <w:lang w:val="en-US"/>
        </w:rPr>
        <w:t>3</w:t>
      </w:r>
      <w:r>
        <w:rPr>
          <w:lang w:val="en-US"/>
        </w:rPr>
        <w:t xml:space="preserve"> </w:t>
      </w:r>
      <w:r w:rsidRPr="00B11F68">
        <w:rPr>
          <w:lang w:val="en-US"/>
        </w:rPr>
        <w:t xml:space="preserve">evaluated </w:t>
      </w:r>
      <w:r w:rsidR="00AC6B85">
        <w:rPr>
          <w:lang w:val="en-US"/>
        </w:rPr>
        <w:t xml:space="preserve">community </w:t>
      </w:r>
      <w:r w:rsidRPr="00B11F68">
        <w:rPr>
          <w:lang w:val="en-US"/>
        </w:rPr>
        <w:t>aqueducts</w:t>
      </w:r>
      <w:r>
        <w:rPr>
          <w:lang w:val="en-US"/>
        </w:rPr>
        <w:t xml:space="preserve"> with the </w:t>
      </w:r>
      <w:r w:rsidRPr="00C35C9D">
        <w:rPr>
          <w:lang w:val="en-US"/>
        </w:rPr>
        <w:t xml:space="preserve">Climate Vulnerability Index for Community Aqueducts in </w:t>
      </w:r>
      <w:r>
        <w:rPr>
          <w:lang w:val="en-US"/>
        </w:rPr>
        <w:t xml:space="preserve">Tropical </w:t>
      </w:r>
      <w:r w:rsidRPr="00C35C9D">
        <w:rPr>
          <w:lang w:val="en-US"/>
        </w:rPr>
        <w:t>Andean Basins (</w:t>
      </w:r>
      <w:r w:rsidR="00AC6B85">
        <w:rPr>
          <w:lang w:val="en-US"/>
        </w:rPr>
        <w:t>CVI-CAAW</w:t>
      </w:r>
      <w:r>
        <w:rPr>
          <w:lang w:val="en-US"/>
        </w:rPr>
        <w:t>).</w:t>
      </w:r>
    </w:p>
    <w:p w14:paraId="5C8E8840" w14:textId="77777777" w:rsidR="00F826EC" w:rsidRDefault="00F826EC" w:rsidP="00F826EC">
      <w:pPr>
        <w:rPr>
          <w:lang w:val="en-US"/>
        </w:rPr>
      </w:pPr>
    </w:p>
    <w:p w14:paraId="4E9A9B9B" w14:textId="77777777" w:rsidR="00F826EC" w:rsidRDefault="00F826EC">
      <w:pPr>
        <w:rPr>
          <w:lang w:val="en-US"/>
        </w:rPr>
        <w:sectPr w:rsidR="00F826EC" w:rsidSect="00F826EC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CC28ADC" w14:textId="12B6AE2C" w:rsidR="00F826EC" w:rsidRDefault="00F826EC" w:rsidP="00F4229A">
      <w:pPr>
        <w:jc w:val="both"/>
        <w:rPr>
          <w:lang w:val="en-US"/>
        </w:rPr>
      </w:pPr>
      <w:r>
        <w:rPr>
          <w:lang w:val="en-US"/>
        </w:rPr>
        <w:lastRenderedPageBreak/>
        <w:t xml:space="preserve">Table 1 </w:t>
      </w:r>
      <w:r w:rsidRPr="00B23C40">
        <w:rPr>
          <w:lang w:val="en-US"/>
        </w:rPr>
        <w:t xml:space="preserve">Input values </w:t>
      </w:r>
      <w:r w:rsidR="000E5A39" w:rsidRPr="00911944">
        <w:rPr>
          <w:lang w:val="en-US"/>
        </w:rPr>
        <w:t xml:space="preserve">of the CVI-CAAW indicators </w:t>
      </w:r>
      <w:r w:rsidRPr="00B23C40">
        <w:rPr>
          <w:lang w:val="en-US"/>
        </w:rPr>
        <w:t xml:space="preserve">for the evaluated community aqueducts in the Bolo River watershed. </w:t>
      </w:r>
      <w:r w:rsidRPr="00C07BD1">
        <w:rPr>
          <w:lang w:val="en-US"/>
        </w:rPr>
        <w:t>DK/NR: Does not know/No response</w:t>
      </w:r>
      <w:r w:rsidRPr="00200588">
        <w:rPr>
          <w:lang w:val="en-US"/>
        </w:rPr>
        <w:t>. Oc: Occasionally.</w:t>
      </w:r>
    </w:p>
    <w:tbl>
      <w:tblPr>
        <w:tblW w:w="14019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1135"/>
        <w:gridCol w:w="716"/>
        <w:gridCol w:w="851"/>
        <w:gridCol w:w="869"/>
        <w:gridCol w:w="902"/>
        <w:gridCol w:w="851"/>
        <w:gridCol w:w="851"/>
        <w:gridCol w:w="851"/>
        <w:gridCol w:w="851"/>
        <w:gridCol w:w="851"/>
        <w:gridCol w:w="851"/>
        <w:gridCol w:w="851"/>
        <w:gridCol w:w="851"/>
        <w:gridCol w:w="870"/>
        <w:gridCol w:w="873"/>
      </w:tblGrid>
      <w:tr w:rsidR="00FB5192" w:rsidRPr="001B5534" w14:paraId="0C3E5773" w14:textId="050E1474" w:rsidTr="009C4F03">
        <w:trPr>
          <w:trHeight w:val="20"/>
          <w:tblHeader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D269" w14:textId="224837AB" w:rsidR="00FB5192" w:rsidRPr="001B5534" w:rsidRDefault="00FB5192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Climate vulnerability dimension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F38B" w14:textId="1E92D641" w:rsidR="00FB5192" w:rsidRPr="001B5534" w:rsidRDefault="00FB5192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Component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D677" w14:textId="02324FE9" w:rsidR="00FB5192" w:rsidRPr="001B5534" w:rsidRDefault="00FB5192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Indicator</w:t>
            </w:r>
          </w:p>
        </w:tc>
        <w:tc>
          <w:tcPr>
            <w:tcW w:w="111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4B29" w14:textId="31CBB4C6" w:rsidR="00FB5192" w:rsidRPr="001B5534" w:rsidRDefault="00FB5192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Community aqueducts</w:t>
            </w:r>
          </w:p>
        </w:tc>
      </w:tr>
      <w:tr w:rsidR="001B5534" w:rsidRPr="001B5534" w14:paraId="1228910E" w14:textId="114F9CFF" w:rsidTr="009C4F03">
        <w:trPr>
          <w:trHeight w:val="20"/>
          <w:tblHeader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9B09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9450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BE6B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E45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Potrerito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A74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La Zapata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BA41D" w14:textId="69AA4CB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es-CO"/>
              </w:rPr>
              <w:t>Chontaduro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CB7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Iracales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99C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Arenillo Bajo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4ED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Bolo Blanco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694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Edén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182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Feria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E18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Lomitas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722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La Buitrera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020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El Retiro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D5BF9" w14:textId="2EC7885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El Líbano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A061" w14:textId="618D021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El Recreo</w:t>
            </w:r>
          </w:p>
        </w:tc>
      </w:tr>
      <w:tr w:rsidR="001B5534" w:rsidRPr="001B5534" w14:paraId="4C36D494" w14:textId="6492BDF2" w:rsidTr="009C4F03">
        <w:trPr>
          <w:trHeight w:val="20"/>
        </w:trPr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81E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Sensitivity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6CA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Environmental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38CD" w14:textId="3630564F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E1E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DF3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64215" w14:textId="454E967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F83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647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FBF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878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F46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AEB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9AA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2CF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46FEA" w14:textId="37C5231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DC8EC" w14:textId="7995726F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</w:tr>
      <w:tr w:rsidR="001B5534" w:rsidRPr="001B5534" w14:paraId="033D196B" w14:textId="74F3DB1E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1677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D83B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12CB" w14:textId="03DE87F9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DAE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8BA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BD36" w14:textId="72EE7E8F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A80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94C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11F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5C9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C10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2D6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09A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371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C8F15" w14:textId="20E0859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A08DB" w14:textId="7553FCDD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</w:t>
            </w:r>
          </w:p>
        </w:tc>
      </w:tr>
      <w:tr w:rsidR="001B5534" w:rsidRPr="001B5534" w14:paraId="09A65BCE" w14:textId="02DA4DCF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C9DA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A1F1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5AB0" w14:textId="724B19DC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FE5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E2F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20BE0" w14:textId="427A2A69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6AA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D0E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086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27E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32D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3F5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988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EA7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4D999" w14:textId="607105CF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B460" w14:textId="3218A3E5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</w:tr>
      <w:tr w:rsidR="001B5534" w:rsidRPr="001B5534" w14:paraId="7C789F83" w14:textId="1C473F91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A475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064E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A418" w14:textId="214B6A0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0AA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868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0637" w14:textId="63B9DEBA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2F6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E1A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BB7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FC1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41E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8B5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555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77B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E8031" w14:textId="6AF8B2E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5C76" w14:textId="76545A89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2,5</w:t>
            </w:r>
          </w:p>
        </w:tc>
      </w:tr>
      <w:tr w:rsidR="001B5534" w:rsidRPr="001B5534" w14:paraId="515EC508" w14:textId="749677D9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6458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5245" w14:textId="141943B6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Infrastructure and Operability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F3CA" w14:textId="69A1484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543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896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F9EDF" w14:textId="6CA26494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920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C9A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BA4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0E9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736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070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52C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 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9CF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AE734" w14:textId="61F37C6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0B325" w14:textId="1D222B8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30m</w:t>
            </w:r>
            <w:r w:rsidRPr="001B5534">
              <w:rPr>
                <w:rFonts w:eastAsia="Times New Roman" w:cs="Arial"/>
                <w:color w:val="000000"/>
                <w:sz w:val="14"/>
                <w:szCs w:val="14"/>
                <w:vertAlign w:val="superscript"/>
                <w:lang w:val="en-US" w:eastAsia="es-CO"/>
              </w:rPr>
              <w:t>3</w:t>
            </w:r>
          </w:p>
        </w:tc>
      </w:tr>
      <w:tr w:rsidR="001B5534" w:rsidRPr="001B5534" w14:paraId="6930BD23" w14:textId="50238ACA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AAEF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634C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3799" w14:textId="4370B93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0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019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B4DD3" w14:textId="2CF967E5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874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3AF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CCB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E1D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24C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176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B99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5EB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62F22" w14:textId="54F7DE9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51C7" w14:textId="42EC103D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</w:tr>
      <w:tr w:rsidR="001B5534" w:rsidRPr="001B5534" w14:paraId="597D8D3F" w14:textId="48D22665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C5E7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EEC2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5906" w14:textId="4D6314BE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1F2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412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55C7" w14:textId="771385D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ABD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AE1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ED9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6A4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72F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94A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328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C59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2B27" w14:textId="4422638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35%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7DF2C" w14:textId="7537D13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</w:tr>
      <w:tr w:rsidR="001B5534" w:rsidRPr="001B5534" w14:paraId="77579C61" w14:textId="03B9F511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7DBB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5296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34AA" w14:textId="72F38B09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0E0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620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997B0" w14:textId="43029E8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F90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57D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BC9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307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0FA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A1D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068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5D2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13366" w14:textId="765004E1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B4E24" w14:textId="7962421C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33%</w:t>
            </w:r>
          </w:p>
        </w:tc>
      </w:tr>
      <w:tr w:rsidR="001B5534" w:rsidRPr="001B5534" w14:paraId="4CB22197" w14:textId="5FE55B5C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1A04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F121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6B8F" w14:textId="544B6CBD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2E5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37F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EEA6F" w14:textId="2889A4C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720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37E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9B9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C19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EB3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430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Frequently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E15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0F5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6086F" w14:textId="3F5D916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EB674" w14:textId="498F143F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</w:tr>
      <w:tr w:rsidR="001B5534" w:rsidRPr="001B5534" w14:paraId="06365E20" w14:textId="0C0B5A15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7A2B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AC1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Administrative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1051" w14:textId="07BBE63C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F53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967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162FD" w14:textId="36FF7DB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5A2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66A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0DE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069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6B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345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088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FB9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E7638" w14:textId="5F6ADF1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B9CB7" w14:textId="11089A45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</w:tr>
      <w:tr w:rsidR="001B5534" w:rsidRPr="001B5534" w14:paraId="5C9BB080" w14:textId="21E2AAC8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ABFE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1C38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6E62" w14:textId="11C1D904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78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C8A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64%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91DF" w14:textId="02861F5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04B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695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7F5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A1D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C8D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A79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305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431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50%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A3C79" w14:textId="21FD5F6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7075" w14:textId="1212F354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</w:tr>
      <w:tr w:rsidR="001B5534" w:rsidRPr="001B5534" w14:paraId="5A42C3A6" w14:textId="2F33A88D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09B9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D54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Socioeconomic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BAD1" w14:textId="5E8FEF4D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C5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3C5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63D7" w14:textId="6625DF95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1C9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1BB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9C3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8D7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64F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6E8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305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911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2F69" w14:textId="1040E6E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Frequently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5FAF8" w14:textId="7C0DA21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</w:tr>
      <w:tr w:rsidR="001B5534" w:rsidRPr="001B5534" w14:paraId="3A74F746" w14:textId="05C3B4C2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A766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C3B4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AD74" w14:textId="69ECA4A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058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8D8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B1F78" w14:textId="3C8ABC6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32B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1EC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9E7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189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3F2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D2D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6E7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4AB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405F0" w14:textId="0E9C375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A36B1" w14:textId="320F9476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</w:tr>
      <w:tr w:rsidR="001B5534" w:rsidRPr="001B5534" w14:paraId="656F98F8" w14:textId="3B9FEFE9" w:rsidTr="009C4F03">
        <w:trPr>
          <w:trHeight w:val="20"/>
        </w:trPr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FE4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Adaptive capacity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354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Environmental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653E" w14:textId="272655B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D8F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40%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1C4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596CB" w14:textId="316AA97D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D7E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201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F40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247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532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028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6BC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90D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CD18" w14:textId="4C98836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9F81" w14:textId="1ABF398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100%</w:t>
            </w:r>
          </w:p>
        </w:tc>
      </w:tr>
      <w:tr w:rsidR="001B5534" w:rsidRPr="001B5534" w14:paraId="05B5F20C" w14:textId="3971ADB9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59C2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1E06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AF03" w14:textId="79440FC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CFF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3AA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FA08" w14:textId="3A79669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D01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B06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614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659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1D4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362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DAA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FF3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Never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5EB5B" w14:textId="31F26F5E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25BB6" w14:textId="350EAE89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Oc</w:t>
            </w:r>
          </w:p>
        </w:tc>
      </w:tr>
      <w:tr w:rsidR="001B5534" w:rsidRPr="001B5534" w14:paraId="351BE625" w14:textId="472A6BA2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5CA6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1F2C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D724" w14:textId="2D08F86A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592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9F5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A827B" w14:textId="4737262C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732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DAD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2A8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3EA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517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9F3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C7A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C32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13B9B" w14:textId="774B7215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F20E" w14:textId="0F4A83F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</w:tr>
      <w:tr w:rsidR="001B5534" w:rsidRPr="001B5534" w14:paraId="3486B098" w14:textId="4FC17D3A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E2A7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D68B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5CF9" w14:textId="3A7898CF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AB6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4EE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52F96" w14:textId="29C04CA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Not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4E2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250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745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642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321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3A2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FBC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ABF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DD52" w14:textId="2464857E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Not information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E07EA" w14:textId="38B5EF3A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</w:tr>
      <w:tr w:rsidR="001B5534" w:rsidRPr="001B5534" w14:paraId="13FB4E1E" w14:textId="2303AD4B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81EC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183F" w14:textId="54BD53F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Infrastructure and operability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F6BD" w14:textId="53D4E54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E7FF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ED46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778CA" w14:textId="5148DD35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1C38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422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53B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B8F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CCBC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14D6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562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9937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0A485" w14:textId="3F6201F9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Not information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BCE84" w14:textId="36A76301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</w:tr>
      <w:tr w:rsidR="001B5534" w:rsidRPr="001B5534" w14:paraId="6B0BEB15" w14:textId="29DFC131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A18D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7117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7B82" w14:textId="369A07AA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29A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D10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Incomplete information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D034" w14:textId="735B2BD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Incomplete information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479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1B0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3F2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4E5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995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F68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456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96E5E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CF59" w14:textId="2DF2871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Incomplete information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455A" w14:textId="4E8DFC86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Incomplete information</w:t>
            </w:r>
          </w:p>
        </w:tc>
      </w:tr>
      <w:tr w:rsidR="001B5534" w:rsidRPr="001B5534" w14:paraId="374878A2" w14:textId="7BE30BA8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63CA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0A3B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6F13" w14:textId="73BF3051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E64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D20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C9AF9" w14:textId="0BADE566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332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19D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093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B6E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944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ADD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7AC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F93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BEA5F" w14:textId="4C34A0A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33855" w14:textId="381D6E6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</w:tr>
      <w:tr w:rsidR="001B5534" w:rsidRPr="001B5534" w14:paraId="6CE9DA6D" w14:textId="218E305B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C2A7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7EC5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4061" w14:textId="04A3C91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A9F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 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7C0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 h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26985" w14:textId="29462B2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 hours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DDA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 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E3F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 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A9E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48 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436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&gt; 24 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DEF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 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C96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&gt; 24 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512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 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269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DK/NR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F7E3" w14:textId="1A04A5E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48 hours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1E614" w14:textId="5C2066F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 h</w:t>
            </w:r>
          </w:p>
        </w:tc>
      </w:tr>
      <w:tr w:rsidR="001B5534" w:rsidRPr="001B5534" w14:paraId="284FD555" w14:textId="371C09A5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8ACC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900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Administrative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F155" w14:textId="40EF5CCE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FC9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9F0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E856B" w14:textId="03F19038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245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594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B92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349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49A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E8A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155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1C1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C1C11" w14:textId="3F5C4F7A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AC8E5" w14:textId="6219EE0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</w:tr>
      <w:tr w:rsidR="001B5534" w:rsidRPr="001B5534" w14:paraId="730DAFD8" w14:textId="11854C86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E716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FC3A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109E" w14:textId="4DC3B790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452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CFF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9651F" w14:textId="6536782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227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FEA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3B2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774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CCB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4DD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F8C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5D1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DDD8" w14:textId="5361D1A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567C1" w14:textId="17CCC75A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</w:tr>
      <w:tr w:rsidR="001B5534" w:rsidRPr="001B5534" w14:paraId="5D239A4B" w14:textId="60DE7A1D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E5E8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D99C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17E7" w14:textId="29B3E31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D7C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availability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C57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F7DE" w14:textId="75AC58C4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E6F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CAC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0D5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availability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879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availability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770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availability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8EC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Insufficient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417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availability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055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availability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59EC" w14:textId="6AB43DA4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Insufficient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F8D11" w14:textId="26088E81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availability</w:t>
            </w:r>
          </w:p>
        </w:tc>
      </w:tr>
      <w:tr w:rsidR="001B5534" w:rsidRPr="001B5534" w14:paraId="12C4FBB7" w14:textId="294A28FF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1839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088A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C57B10" w14:textId="2996C3D1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E1F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843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518D" w14:textId="6FD646E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4A7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929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AE9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03D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651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NS/NR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AFA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1EB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264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EBE46" w14:textId="1FADBE35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397E1" w14:textId="314FB74B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</w:tr>
      <w:tr w:rsidR="001B5534" w:rsidRPr="001B5534" w14:paraId="1611E041" w14:textId="00DA045D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679C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942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Socioeconomic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8244" w14:textId="76CC1A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411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201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7F60A" w14:textId="0A6B9EFC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6C0F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7E34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77FF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22B6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9F5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DD4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Incomplete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566C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Complete information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2E58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 information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E7FB5" w14:textId="6766B3DE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2559" w14:textId="5A377636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No</w:t>
            </w:r>
          </w:p>
        </w:tc>
      </w:tr>
      <w:tr w:rsidR="001B5534" w:rsidRPr="001B5534" w14:paraId="352C7F0F" w14:textId="38D3BA3E" w:rsidTr="009C4F03">
        <w:trPr>
          <w:trHeight w:val="20"/>
        </w:trPr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E1DF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40E" w14:textId="77777777" w:rsidR="001B5534" w:rsidRPr="001B5534" w:rsidRDefault="001B5534" w:rsidP="001B5534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5A72" w14:textId="619E1EE2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AC14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768B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9601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1773B" w14:textId="5DBED58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0E97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8FF3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0FA2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6FBA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140D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1CA0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0129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7655" w14:textId="7777777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Medium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DFCB" w14:textId="6A0F49D3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CB40B" w14:textId="1CBED7C7" w:rsidR="001B5534" w:rsidRPr="001B5534" w:rsidRDefault="001B5534" w:rsidP="001B55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1B5534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</w:tr>
    </w:tbl>
    <w:p w14:paraId="22B1B765" w14:textId="77777777" w:rsidR="009C4AEE" w:rsidRDefault="009C4AEE">
      <w:pPr>
        <w:rPr>
          <w:lang w:val="en-US"/>
        </w:rPr>
      </w:pPr>
    </w:p>
    <w:p w14:paraId="4DFC2E09" w14:textId="5E7EF8B1" w:rsidR="00BC714B" w:rsidRDefault="00BC714B">
      <w:pPr>
        <w:rPr>
          <w:lang w:val="en-US"/>
        </w:rPr>
      </w:pPr>
      <w:r>
        <w:rPr>
          <w:lang w:val="en-US"/>
        </w:rPr>
        <w:br w:type="page"/>
      </w:r>
    </w:p>
    <w:p w14:paraId="16D550B8" w14:textId="555D4276" w:rsidR="009C4AEE" w:rsidRPr="00911944" w:rsidRDefault="009C4AEE" w:rsidP="009C4AEE">
      <w:pPr>
        <w:rPr>
          <w:lang w:val="en-US"/>
        </w:rPr>
      </w:pPr>
      <w:r>
        <w:rPr>
          <w:lang w:val="en-US"/>
        </w:rPr>
        <w:lastRenderedPageBreak/>
        <w:t xml:space="preserve">Table 2 </w:t>
      </w:r>
      <w:r w:rsidR="00911944" w:rsidRPr="00911944">
        <w:rPr>
          <w:lang w:val="en-US"/>
        </w:rPr>
        <w:t>Output values of the CVI-CAAW indicators for the community aqueducts of Potrerito, La Zapata, and Chontaduro.</w:t>
      </w:r>
    </w:p>
    <w:tbl>
      <w:tblPr>
        <w:tblW w:w="12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224"/>
        <w:gridCol w:w="878"/>
        <w:gridCol w:w="1004"/>
        <w:gridCol w:w="930"/>
        <w:gridCol w:w="1047"/>
        <w:gridCol w:w="1004"/>
        <w:gridCol w:w="930"/>
        <w:gridCol w:w="1047"/>
        <w:gridCol w:w="1004"/>
        <w:gridCol w:w="930"/>
        <w:gridCol w:w="1047"/>
      </w:tblGrid>
      <w:tr w:rsidR="00BC714B" w:rsidRPr="000E5A39" w14:paraId="20077FD5" w14:textId="79FFED49" w:rsidTr="00911944">
        <w:trPr>
          <w:trHeight w:val="20"/>
          <w:tblHeader/>
        </w:trPr>
        <w:tc>
          <w:tcPr>
            <w:tcW w:w="1053" w:type="dxa"/>
            <w:vMerge w:val="restart"/>
            <w:noWrap/>
            <w:vAlign w:val="center"/>
          </w:tcPr>
          <w:p w14:paraId="3B790C93" w14:textId="37E2160B" w:rsidR="00BC714B" w:rsidRPr="000E5A39" w:rsidRDefault="00BC714B" w:rsidP="009C4AE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dimension</w:t>
            </w:r>
          </w:p>
        </w:tc>
        <w:tc>
          <w:tcPr>
            <w:tcW w:w="1222" w:type="dxa"/>
            <w:vMerge w:val="restart"/>
            <w:noWrap/>
            <w:vAlign w:val="center"/>
          </w:tcPr>
          <w:p w14:paraId="2DE4274A" w14:textId="77747CB5" w:rsidR="00BC714B" w:rsidRPr="000E5A39" w:rsidRDefault="00BC714B" w:rsidP="009C4AE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Component</w:t>
            </w:r>
          </w:p>
        </w:tc>
        <w:tc>
          <w:tcPr>
            <w:tcW w:w="878" w:type="dxa"/>
            <w:vMerge w:val="restart"/>
            <w:noWrap/>
            <w:vAlign w:val="center"/>
          </w:tcPr>
          <w:p w14:paraId="24C40B17" w14:textId="4AE12E5B" w:rsidR="00BC714B" w:rsidRPr="000E5A39" w:rsidRDefault="00BC714B" w:rsidP="009C4AE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Indicator</w:t>
            </w:r>
          </w:p>
        </w:tc>
        <w:tc>
          <w:tcPr>
            <w:tcW w:w="2981" w:type="dxa"/>
            <w:gridSpan w:val="3"/>
            <w:vAlign w:val="center"/>
          </w:tcPr>
          <w:p w14:paraId="77BB9BD0" w14:textId="0C3FFFDE" w:rsidR="00BC714B" w:rsidRPr="000E5A39" w:rsidRDefault="00BC714B" w:rsidP="009C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Potrerito</w:t>
            </w:r>
          </w:p>
        </w:tc>
        <w:tc>
          <w:tcPr>
            <w:tcW w:w="2981" w:type="dxa"/>
            <w:gridSpan w:val="3"/>
            <w:vAlign w:val="center"/>
          </w:tcPr>
          <w:p w14:paraId="36C5DF7D" w14:textId="75B99814" w:rsidR="00BC714B" w:rsidRPr="000E5A39" w:rsidRDefault="00911944" w:rsidP="009C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La Zapata</w:t>
            </w:r>
          </w:p>
        </w:tc>
        <w:tc>
          <w:tcPr>
            <w:tcW w:w="2981" w:type="dxa"/>
            <w:gridSpan w:val="3"/>
            <w:vAlign w:val="center"/>
          </w:tcPr>
          <w:p w14:paraId="6A3F0513" w14:textId="111F87A6" w:rsidR="00BC714B" w:rsidRPr="000E5A39" w:rsidRDefault="00911944" w:rsidP="009C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Chontaduro</w:t>
            </w:r>
          </w:p>
        </w:tc>
      </w:tr>
      <w:tr w:rsidR="00BC714B" w:rsidRPr="000E5A39" w14:paraId="47357003" w14:textId="0EB297FA" w:rsidTr="00911944">
        <w:trPr>
          <w:trHeight w:val="20"/>
          <w:tblHeader/>
        </w:trPr>
        <w:tc>
          <w:tcPr>
            <w:tcW w:w="1053" w:type="dxa"/>
            <w:vMerge/>
            <w:noWrap/>
            <w:vAlign w:val="center"/>
          </w:tcPr>
          <w:p w14:paraId="0769456C" w14:textId="77777777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noWrap/>
            <w:vAlign w:val="center"/>
          </w:tcPr>
          <w:p w14:paraId="6C98FF2D" w14:textId="77777777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vMerge/>
            <w:noWrap/>
            <w:vAlign w:val="center"/>
          </w:tcPr>
          <w:p w14:paraId="448241FF" w14:textId="77777777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Align w:val="center"/>
          </w:tcPr>
          <w:p w14:paraId="542AAA7A" w14:textId="394BDAC0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026F480A" w14:textId="5C25F984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022B66E0" w14:textId="1676CE00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56165E8A" w14:textId="0EB18D9F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3335C9B1" w14:textId="4C92CC60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31875D46" w14:textId="36B760E2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31121555" w14:textId="0AAF49F1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1DC91B9F" w14:textId="01B449E4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747CFEC6" w14:textId="7C83712A" w:rsidR="00BC714B" w:rsidRPr="000E5A39" w:rsidRDefault="00BC714B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</w:tr>
      <w:tr w:rsidR="00911944" w:rsidRPr="000E5A39" w14:paraId="4F9BDBE7" w14:textId="7A46F188" w:rsidTr="000E5A39">
        <w:trPr>
          <w:trHeight w:val="20"/>
        </w:trPr>
        <w:tc>
          <w:tcPr>
            <w:tcW w:w="1053" w:type="dxa"/>
            <w:vMerge w:val="restart"/>
            <w:noWrap/>
            <w:vAlign w:val="center"/>
            <w:hideMark/>
          </w:tcPr>
          <w:p w14:paraId="2A424C6B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Sensitivity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4C7A6310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0E372D83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</w:t>
            </w:r>
          </w:p>
        </w:tc>
        <w:tc>
          <w:tcPr>
            <w:tcW w:w="1004" w:type="dxa"/>
            <w:vMerge w:val="restart"/>
            <w:vAlign w:val="center"/>
          </w:tcPr>
          <w:p w14:paraId="2DF627CC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75D9C61D" w14:textId="52940D9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(54)</w:t>
            </w:r>
          </w:p>
        </w:tc>
        <w:tc>
          <w:tcPr>
            <w:tcW w:w="930" w:type="dxa"/>
            <w:vMerge w:val="restart"/>
            <w:vAlign w:val="center"/>
          </w:tcPr>
          <w:p w14:paraId="43A2ABFE" w14:textId="28B077E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0D3A8C34" w14:textId="528B777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47" w:type="dxa"/>
            <w:vMerge w:val="restart"/>
            <w:vAlign w:val="center"/>
          </w:tcPr>
          <w:p w14:paraId="74C7C8E1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1A215AE5" w14:textId="700C125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04" w:type="dxa"/>
            <w:vMerge w:val="restart"/>
            <w:vAlign w:val="center"/>
          </w:tcPr>
          <w:p w14:paraId="165C62D5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CA8B8EB" w14:textId="71484D28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 w:val="restart"/>
            <w:vAlign w:val="center"/>
          </w:tcPr>
          <w:p w14:paraId="4F139A5A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3FCACBEA" w14:textId="3E154D68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47" w:type="dxa"/>
            <w:vMerge w:val="restart"/>
            <w:vAlign w:val="center"/>
          </w:tcPr>
          <w:p w14:paraId="3C5A5488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61FDA0DB" w14:textId="7069B4C1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04" w:type="dxa"/>
            <w:vMerge w:val="restart"/>
            <w:vAlign w:val="center"/>
          </w:tcPr>
          <w:p w14:paraId="327CC5A6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5A10CB06" w14:textId="77B74256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 w:val="restart"/>
            <w:vAlign w:val="center"/>
          </w:tcPr>
          <w:p w14:paraId="6B5D69D3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51497A5F" w14:textId="79B1A787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 w:val="restart"/>
            <w:vAlign w:val="center"/>
          </w:tcPr>
          <w:p w14:paraId="6B7432FC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EACD523" w14:textId="63D4E235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</w:tr>
      <w:tr w:rsidR="00911944" w:rsidRPr="000E5A39" w14:paraId="707B46A7" w14:textId="17795464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9500483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DC9D606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324AC79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S2</w:t>
            </w:r>
          </w:p>
        </w:tc>
        <w:tc>
          <w:tcPr>
            <w:tcW w:w="1004" w:type="dxa"/>
            <w:vMerge/>
            <w:vAlign w:val="center"/>
          </w:tcPr>
          <w:p w14:paraId="70F98761" w14:textId="433FFE6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D8F4174" w14:textId="615A813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BCEDC80" w14:textId="793F8C7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9EE00C6" w14:textId="6A73CE6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AA0A9E3" w14:textId="6D1219C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0A229FA" w14:textId="52038BA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83144B9" w14:textId="3B8E028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5262C13" w14:textId="315240D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4A74E68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7E12AC72" w14:textId="4177A999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45274CC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2A5780F7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9FB48D0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S3</w:t>
            </w:r>
          </w:p>
        </w:tc>
        <w:tc>
          <w:tcPr>
            <w:tcW w:w="1004" w:type="dxa"/>
            <w:vMerge/>
            <w:vAlign w:val="center"/>
          </w:tcPr>
          <w:p w14:paraId="38253F89" w14:textId="090F872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EF63727" w14:textId="444E887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6AED192" w14:textId="32941AC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BAAB85D" w14:textId="7908680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F6F97F6" w14:textId="1140ABB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725797C" w14:textId="5C67B2B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3B2379B" w14:textId="37A552D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70BF992" w14:textId="4420C15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6B226CE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77D4169D" w14:textId="1B87669C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D6E9E22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07B536A0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DFD5B69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S4</w:t>
            </w:r>
          </w:p>
        </w:tc>
        <w:tc>
          <w:tcPr>
            <w:tcW w:w="1004" w:type="dxa"/>
            <w:vMerge/>
            <w:vAlign w:val="center"/>
          </w:tcPr>
          <w:p w14:paraId="0BA8A955" w14:textId="33C1369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F042063" w14:textId="7924D6A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C5B8048" w14:textId="6052C42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D552FFC" w14:textId="13664DF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81EAA9F" w14:textId="77304F7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B844199" w14:textId="6CB5029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BD54806" w14:textId="2C8E5DE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038E5ED" w14:textId="48E5A24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47823DF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0759B1B0" w14:textId="0004FA82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E748743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7775E37D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00A51D90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S5</w:t>
            </w:r>
          </w:p>
        </w:tc>
        <w:tc>
          <w:tcPr>
            <w:tcW w:w="1004" w:type="dxa"/>
            <w:vMerge w:val="restart"/>
            <w:vAlign w:val="center"/>
          </w:tcPr>
          <w:p w14:paraId="233DF65C" w14:textId="496E77C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596BC732" w14:textId="5894030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3A21B6EF" w14:textId="4BE4A48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A73D1CE" w14:textId="6CFC03F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364946D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0844A3A8" w14:textId="749F0185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4C471303" w14:textId="2CE779F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DB12FA8" w14:textId="72BF388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4C78DB4F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717E2A80" w14:textId="538243E2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103174FA" w14:textId="28A8412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A0AEE32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7771D416" w14:textId="7060CB01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7026151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15C12A1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544378CA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S6</w:t>
            </w:r>
          </w:p>
        </w:tc>
        <w:tc>
          <w:tcPr>
            <w:tcW w:w="1004" w:type="dxa"/>
            <w:vMerge/>
            <w:vAlign w:val="center"/>
          </w:tcPr>
          <w:p w14:paraId="3B7DB01B" w14:textId="729AC1FD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0343204" w14:textId="460C43AD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D6F9474" w14:textId="7D7DBCF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C9EE72E" w14:textId="6DBADBD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7179CA9" w14:textId="10BE407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FE1EE24" w14:textId="4F19181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979A062" w14:textId="4049178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A0AD07A" w14:textId="43416EE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C58E112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129D5F2B" w14:textId="08BF4530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4E24913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81A4C1F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3E72286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S7</w:t>
            </w:r>
          </w:p>
        </w:tc>
        <w:tc>
          <w:tcPr>
            <w:tcW w:w="1004" w:type="dxa"/>
            <w:vMerge/>
            <w:vAlign w:val="center"/>
          </w:tcPr>
          <w:p w14:paraId="55241950" w14:textId="3610F5B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BCE172E" w14:textId="3533450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C5C2E75" w14:textId="5E16436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76F03D0" w14:textId="32D76D1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8F21D14" w14:textId="3BFB4D7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B524BED" w14:textId="3C91AF3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F379DC2" w14:textId="3C6CFF7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3AC136F" w14:textId="189F903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CCDE727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68E81D2C" w14:textId="72299D27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A589D62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49A8B3F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7DCD723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S8</w:t>
            </w:r>
          </w:p>
        </w:tc>
        <w:tc>
          <w:tcPr>
            <w:tcW w:w="1004" w:type="dxa"/>
            <w:vMerge/>
            <w:vAlign w:val="center"/>
          </w:tcPr>
          <w:p w14:paraId="1E363F3F" w14:textId="43AFD34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24D6450" w14:textId="7D7FF41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E0E0D01" w14:textId="3216ECC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C15C532" w14:textId="6AFC974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A3AD3DF" w14:textId="1175B06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DDF0182" w14:textId="18C67B5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F49967F" w14:textId="142634D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51F3771" w14:textId="3C4DEA6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17EE724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61FA4E67" w14:textId="3C76213A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BB40311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3E67419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2B00C384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S9</w:t>
            </w:r>
          </w:p>
        </w:tc>
        <w:tc>
          <w:tcPr>
            <w:tcW w:w="1004" w:type="dxa"/>
            <w:vMerge/>
            <w:vAlign w:val="center"/>
          </w:tcPr>
          <w:p w14:paraId="57597006" w14:textId="4B4974E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988DE0E" w14:textId="15A2563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2BB87D8" w14:textId="122DB7B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F572B41" w14:textId="25DB32A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E2348E2" w14:textId="7F882AB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AB00901" w14:textId="4C4EA12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E562B6D" w14:textId="5407DA4D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ACCDA0E" w14:textId="17EC01A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AE57D0C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718227C7" w14:textId="70FAFA11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A9EB522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1597D2E3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 xml:space="preserve">Administrative </w:t>
            </w:r>
          </w:p>
        </w:tc>
        <w:tc>
          <w:tcPr>
            <w:tcW w:w="878" w:type="dxa"/>
            <w:noWrap/>
            <w:vAlign w:val="center"/>
            <w:hideMark/>
          </w:tcPr>
          <w:p w14:paraId="7C8219C4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S10</w:t>
            </w:r>
          </w:p>
        </w:tc>
        <w:tc>
          <w:tcPr>
            <w:tcW w:w="1004" w:type="dxa"/>
            <w:vMerge w:val="restart"/>
            <w:vAlign w:val="center"/>
          </w:tcPr>
          <w:p w14:paraId="54A26CE4" w14:textId="4756A6F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26236319" w14:textId="6B1503C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54AA2DC9" w14:textId="3D1A211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FAB62CB" w14:textId="3B0CA63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30A4920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0CF9D95F" w14:textId="0CA40334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6814B9E5" w14:textId="4E81A47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E2C82B8" w14:textId="43E8A15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47731B4E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C9FC8B4" w14:textId="25EB4FE3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68E35E9B" w14:textId="5C06970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7584DAB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014F46EC" w14:textId="41A87DC0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93CF242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22269649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D602CDC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S11</w:t>
            </w:r>
          </w:p>
        </w:tc>
        <w:tc>
          <w:tcPr>
            <w:tcW w:w="1004" w:type="dxa"/>
            <w:vMerge/>
            <w:vAlign w:val="center"/>
          </w:tcPr>
          <w:p w14:paraId="2DA5D28F" w14:textId="49C0EAF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B038AFA" w14:textId="3FDED23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1F7A563" w14:textId="2BB7D8E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4909784" w14:textId="2F13CAC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A11608B" w14:textId="367B310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7B19A2C" w14:textId="4F60251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374767C" w14:textId="5840F76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5F2271F" w14:textId="5E93697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77ED066A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67C772DC" w14:textId="5B1BFE47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9608833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6755FCC5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68CEFA9D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S12</w:t>
            </w:r>
          </w:p>
        </w:tc>
        <w:tc>
          <w:tcPr>
            <w:tcW w:w="1004" w:type="dxa"/>
            <w:vMerge w:val="restart"/>
            <w:vAlign w:val="center"/>
          </w:tcPr>
          <w:p w14:paraId="213B7C74" w14:textId="45C1E91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67714C33" w14:textId="02223E9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0E5CADCC" w14:textId="2BFC319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4841E84" w14:textId="3B37EC2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3569A35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B935DCC" w14:textId="1C66A7F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4F8220E8" w14:textId="13FFB0F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E35328B" w14:textId="3D62D7D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0490E5AF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69E0E0F3" w14:textId="45C82757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7322BE0A" w14:textId="5EED712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BF6C7AD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1E17E542" w14:textId="2557288B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98E5A68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152F249F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C9C9D43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S13</w:t>
            </w:r>
          </w:p>
        </w:tc>
        <w:tc>
          <w:tcPr>
            <w:tcW w:w="1004" w:type="dxa"/>
            <w:vMerge/>
            <w:vAlign w:val="center"/>
          </w:tcPr>
          <w:p w14:paraId="2F49E157" w14:textId="54ED692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6D76144" w14:textId="77D187E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FBB4D77" w14:textId="1C9A9BE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F9786F3" w14:textId="5F55C48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3210560" w14:textId="3A29595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4D7F955" w14:textId="45110CE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C851A55" w14:textId="4922548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94FEA4D" w14:textId="6CF9E06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BBB172B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2CB9A127" w14:textId="737488B6" w:rsidTr="00911944">
        <w:trPr>
          <w:trHeight w:val="20"/>
        </w:trPr>
        <w:tc>
          <w:tcPr>
            <w:tcW w:w="1053" w:type="dxa"/>
            <w:vMerge w:val="restart"/>
            <w:vAlign w:val="center"/>
            <w:hideMark/>
          </w:tcPr>
          <w:p w14:paraId="15C2CB14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Adaptive capacity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6CF57749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1FEE0E21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</w:t>
            </w:r>
          </w:p>
        </w:tc>
        <w:tc>
          <w:tcPr>
            <w:tcW w:w="1004" w:type="dxa"/>
            <w:vMerge w:val="restart"/>
            <w:vAlign w:val="center"/>
          </w:tcPr>
          <w:p w14:paraId="5EDB2143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AA0BCF7" w14:textId="0ED8947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05944BA5" w14:textId="6E1F437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 xml:space="preserve">Medium </w:t>
            </w:r>
          </w:p>
          <w:p w14:paraId="26B7DE1F" w14:textId="592CC57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47" w:type="dxa"/>
            <w:vMerge/>
            <w:vAlign w:val="center"/>
          </w:tcPr>
          <w:p w14:paraId="76D120FA" w14:textId="62F0F90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FB58CEE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4FEB0F3B" w14:textId="32EC6E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481C193C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7B42061" w14:textId="7900F09B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/>
            <w:vAlign w:val="center"/>
          </w:tcPr>
          <w:p w14:paraId="244AE9D4" w14:textId="2BAF386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A9A1A5C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68F93385" w14:textId="74F20885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67EDCD2A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3B3A566D" w14:textId="28E4C55C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47" w:type="dxa"/>
            <w:vMerge/>
          </w:tcPr>
          <w:p w14:paraId="58ADA1E1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5E4C3E91" w14:textId="18282702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8680DF6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AEC8A6E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5F8785A9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AC2</w:t>
            </w:r>
          </w:p>
        </w:tc>
        <w:tc>
          <w:tcPr>
            <w:tcW w:w="1004" w:type="dxa"/>
            <w:vMerge/>
            <w:vAlign w:val="center"/>
          </w:tcPr>
          <w:p w14:paraId="6D1F8D37" w14:textId="7FB5217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587B044" w14:textId="5D2863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181FB25" w14:textId="543700D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28C7721" w14:textId="4B1DE06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1C33224" w14:textId="32E660D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867458E" w14:textId="75149D6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CE40E15" w14:textId="2A82C03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3FD2FFE" w14:textId="0327D77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76D2B47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0E06E258" w14:textId="12221B70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E093139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1B21B72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8D39FAF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AC3</w:t>
            </w:r>
          </w:p>
        </w:tc>
        <w:tc>
          <w:tcPr>
            <w:tcW w:w="1004" w:type="dxa"/>
            <w:vMerge/>
            <w:vAlign w:val="center"/>
          </w:tcPr>
          <w:p w14:paraId="09A1CA0E" w14:textId="62D29D5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8E5E824" w14:textId="1AC5C0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7078A38" w14:textId="261550B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74E315A" w14:textId="73768D3D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DC82D94" w14:textId="31BB249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3893F1D" w14:textId="200317F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34705CA" w14:textId="1988612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6B5F073" w14:textId="4E010E2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1834698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7FF03DE1" w14:textId="643803D1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925FE7F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01A10E48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AAD7FDB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AC4</w:t>
            </w:r>
          </w:p>
        </w:tc>
        <w:tc>
          <w:tcPr>
            <w:tcW w:w="1004" w:type="dxa"/>
            <w:vMerge/>
            <w:vAlign w:val="center"/>
          </w:tcPr>
          <w:p w14:paraId="0D0EA1AC" w14:textId="44EADFD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8743462" w14:textId="5F2CF8A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D0A68C1" w14:textId="39752C3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361B1D9" w14:textId="140FB3E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5F07D84" w14:textId="385AF25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60C06D3" w14:textId="216199E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66E8645" w14:textId="0DD0E15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921F90E" w14:textId="2D2F620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3F75785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477F5B88" w14:textId="52E5670D" w:rsidTr="000E5A39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E82E823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3F1059D0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715244E5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AC5</w:t>
            </w:r>
          </w:p>
        </w:tc>
        <w:tc>
          <w:tcPr>
            <w:tcW w:w="1004" w:type="dxa"/>
            <w:vMerge w:val="restart"/>
            <w:vAlign w:val="center"/>
          </w:tcPr>
          <w:p w14:paraId="192A93BF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7C29F834" w14:textId="47E8659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07C36D5E" w14:textId="64AB04B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F4764B8" w14:textId="5B0EDFC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0980580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0EFE22E" w14:textId="0317B634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2DC4B197" w14:textId="596C358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DDDAE24" w14:textId="636FF73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043DD300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6C6E956F" w14:textId="52D46411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</w:tcPr>
          <w:p w14:paraId="6967B4FD" w14:textId="5EC0DEF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5AF407A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3BFA142A" w14:textId="6F497198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BE74080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1A2755E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07D958F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AC6</w:t>
            </w:r>
          </w:p>
        </w:tc>
        <w:tc>
          <w:tcPr>
            <w:tcW w:w="1004" w:type="dxa"/>
            <w:vMerge/>
            <w:vAlign w:val="center"/>
          </w:tcPr>
          <w:p w14:paraId="6CDF2C8B" w14:textId="27B0DEC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D2C70ED" w14:textId="78D7B5C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CF4E09A" w14:textId="325EC5D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959701A" w14:textId="3176B73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72E6E89" w14:textId="3169588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B53567C" w14:textId="58D2FE0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729AF49" w14:textId="4539E35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5364DFF" w14:textId="33A7BE3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F97B5EC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6829F1C0" w14:textId="2A2B198B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3E45F5C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B2B0690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CA7C0B7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AC7</w:t>
            </w:r>
          </w:p>
        </w:tc>
        <w:tc>
          <w:tcPr>
            <w:tcW w:w="1004" w:type="dxa"/>
            <w:vMerge/>
            <w:vAlign w:val="center"/>
          </w:tcPr>
          <w:p w14:paraId="7A9916CD" w14:textId="475E47C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758ED26" w14:textId="54F2C6D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98EA193" w14:textId="50F1526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FD944EB" w14:textId="540B4F6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D35ADE9" w14:textId="4F06D44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F5D8283" w14:textId="209D565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1649E47" w14:textId="542EC08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C18D697" w14:textId="7313A85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27FB83F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5EB6AE2B" w14:textId="08CC1F0F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C2C3043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6444831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4924F12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AC8</w:t>
            </w:r>
          </w:p>
        </w:tc>
        <w:tc>
          <w:tcPr>
            <w:tcW w:w="1004" w:type="dxa"/>
            <w:vMerge/>
            <w:vAlign w:val="center"/>
          </w:tcPr>
          <w:p w14:paraId="2BF06C7D" w14:textId="06F3EB4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437CF16" w14:textId="2949BB8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C104473" w14:textId="6B9E0C4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71ED839" w14:textId="58EF33A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55A0AD9" w14:textId="0718AE9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A5F28AF" w14:textId="6DF9114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FA8932C" w14:textId="11E7356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122D169" w14:textId="67AA78B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9D03195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61D7369B" w14:textId="630ADE45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1449864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5F96F5F7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Administrative</w:t>
            </w:r>
          </w:p>
        </w:tc>
        <w:tc>
          <w:tcPr>
            <w:tcW w:w="878" w:type="dxa"/>
            <w:noWrap/>
            <w:vAlign w:val="center"/>
            <w:hideMark/>
          </w:tcPr>
          <w:p w14:paraId="3D66E311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AC9</w:t>
            </w:r>
          </w:p>
        </w:tc>
        <w:tc>
          <w:tcPr>
            <w:tcW w:w="1004" w:type="dxa"/>
            <w:vMerge w:val="restart"/>
            <w:vAlign w:val="center"/>
          </w:tcPr>
          <w:p w14:paraId="63758359" w14:textId="11A0BF6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2F21D0F4" w14:textId="6EF37AA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774A709D" w14:textId="069D553C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DCF3C08" w14:textId="00EC5C4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DC4F82E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123EE8A2" w14:textId="0871F845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126F4DB8" w14:textId="059E258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3054E87" w14:textId="669F3AC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90FBB70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DA28436" w14:textId="2B969AAB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2EB6C610" w14:textId="36B52EF6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2FDDF4C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007B0BB4" w14:textId="506C4578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856CC86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4F0FFF4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C981439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AC10</w:t>
            </w:r>
          </w:p>
        </w:tc>
        <w:tc>
          <w:tcPr>
            <w:tcW w:w="1004" w:type="dxa"/>
            <w:vMerge/>
            <w:vAlign w:val="center"/>
          </w:tcPr>
          <w:p w14:paraId="314CADB8" w14:textId="4FB6939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8E2C940" w14:textId="282E613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F4F8454" w14:textId="5EC78B0D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8944974" w14:textId="6A51CA3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BD2D728" w14:textId="5566F855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29508A7" w14:textId="2D4BF0F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A79B087" w14:textId="5F25196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9761E49" w14:textId="3877989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4B1E4C8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75706078" w14:textId="17A2C4D8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B7CBA42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B021C7E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2B0BDAB0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AC11</w:t>
            </w:r>
          </w:p>
        </w:tc>
        <w:tc>
          <w:tcPr>
            <w:tcW w:w="1004" w:type="dxa"/>
            <w:vMerge/>
            <w:vAlign w:val="center"/>
          </w:tcPr>
          <w:p w14:paraId="00D16A0F" w14:textId="2A4891B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AF993A2" w14:textId="19525BB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3A1A55C" w14:textId="57D173B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B51AFD5" w14:textId="3FE88F6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7D3706C" w14:textId="78D9358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58CA464" w14:textId="03C0070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F8B8345" w14:textId="29FA55F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637B9F7" w14:textId="3707314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A66536E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520DF03A" w14:textId="229B8F4F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331CA43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829511E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419D194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AC12</w:t>
            </w:r>
          </w:p>
        </w:tc>
        <w:tc>
          <w:tcPr>
            <w:tcW w:w="1004" w:type="dxa"/>
            <w:vMerge/>
            <w:vAlign w:val="center"/>
          </w:tcPr>
          <w:p w14:paraId="2D89E0E6" w14:textId="3D0C255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D0A4055" w14:textId="0219BCB2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D52B54C" w14:textId="38431F6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9021C31" w14:textId="3210596B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100801C" w14:textId="7D2C930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B3F72C2" w14:textId="2E89F29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C226C59" w14:textId="01F1A66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FA34D13" w14:textId="61B1ED8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4D59633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274B9DB8" w14:textId="50F00DD3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BC5C758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6D7D78D9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0191FCAB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AC13</w:t>
            </w:r>
          </w:p>
        </w:tc>
        <w:tc>
          <w:tcPr>
            <w:tcW w:w="1004" w:type="dxa"/>
            <w:vMerge w:val="restart"/>
            <w:vAlign w:val="center"/>
          </w:tcPr>
          <w:p w14:paraId="49BA67CF" w14:textId="1ACFB28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5896EBE2" w14:textId="0F2D59A0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3CA0F289" w14:textId="007CCAE4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5854F0F" w14:textId="26C5774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74E36C7" w14:textId="77777777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6636AB65" w14:textId="2E981D40" w:rsidR="00911944" w:rsidRPr="000E5A39" w:rsidRDefault="00911944" w:rsidP="0091194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5A5A1D54" w14:textId="33CA0AC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E23FEF9" w14:textId="0CE7CDAD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0FD51215" w14:textId="77777777" w:rsidR="000E5A39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55F98008" w14:textId="7C23754F" w:rsidR="00911944" w:rsidRPr="000E5A39" w:rsidRDefault="000E5A39" w:rsidP="000E5A3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5FB18A1F" w14:textId="3963236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44F35B0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911944" w:rsidRPr="000E5A39" w14:paraId="71525D07" w14:textId="0DCB7935" w:rsidTr="00911944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AEE601B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5E9B17E" w14:textId="77777777" w:rsidR="00911944" w:rsidRPr="000E5A39" w:rsidRDefault="00911944" w:rsidP="00BC714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14B05C4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AC14</w:t>
            </w:r>
          </w:p>
        </w:tc>
        <w:tc>
          <w:tcPr>
            <w:tcW w:w="1004" w:type="dxa"/>
            <w:vMerge/>
            <w:vAlign w:val="center"/>
          </w:tcPr>
          <w:p w14:paraId="262905A0" w14:textId="38906BBA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37226F6" w14:textId="7BD73C29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D4D89DA" w14:textId="19FC3703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2AE4BE9" w14:textId="2E51FA4D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3A2E9B5" w14:textId="7034A2AF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BECAA35" w14:textId="7E572508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14A8AD9" w14:textId="52B4D4DE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3BD6745" w14:textId="520CDE31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1F598AE" w14:textId="77777777" w:rsidR="00911944" w:rsidRPr="000E5A39" w:rsidRDefault="00911944" w:rsidP="00BC714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</w:tbl>
    <w:p w14:paraId="27DD7B8B" w14:textId="39D7B118" w:rsidR="00F826EC" w:rsidRDefault="00F826EC">
      <w:pPr>
        <w:rPr>
          <w:lang w:val="en-US"/>
        </w:rPr>
      </w:pPr>
      <w:r>
        <w:rPr>
          <w:lang w:val="en-US"/>
        </w:rPr>
        <w:br w:type="page"/>
      </w:r>
    </w:p>
    <w:p w14:paraId="79E3DD4C" w14:textId="461698F1" w:rsidR="00911944" w:rsidRPr="00911944" w:rsidRDefault="00911944" w:rsidP="00911944">
      <w:pPr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1A5DB5">
        <w:rPr>
          <w:lang w:val="en-US"/>
        </w:rPr>
        <w:t>3</w:t>
      </w:r>
      <w:r>
        <w:rPr>
          <w:lang w:val="en-US"/>
        </w:rPr>
        <w:t xml:space="preserve"> </w:t>
      </w:r>
      <w:r w:rsidRPr="00911944">
        <w:rPr>
          <w:lang w:val="en-US"/>
        </w:rPr>
        <w:t xml:space="preserve">Output values of the CVI-CAAW indicators for the community aqueducts of </w:t>
      </w:r>
      <w:r w:rsidR="001A5DB5">
        <w:rPr>
          <w:lang w:val="en-US"/>
        </w:rPr>
        <w:t>Iracales, Arenillo Bajo and Bolo Blanco</w:t>
      </w:r>
      <w:r w:rsidRPr="00911944">
        <w:rPr>
          <w:lang w:val="en-US"/>
        </w:rPr>
        <w:t>.</w:t>
      </w:r>
    </w:p>
    <w:tbl>
      <w:tblPr>
        <w:tblW w:w="12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224"/>
        <w:gridCol w:w="878"/>
        <w:gridCol w:w="1042"/>
        <w:gridCol w:w="1042"/>
        <w:gridCol w:w="1047"/>
        <w:gridCol w:w="1042"/>
        <w:gridCol w:w="930"/>
        <w:gridCol w:w="1047"/>
        <w:gridCol w:w="1042"/>
        <w:gridCol w:w="930"/>
        <w:gridCol w:w="1047"/>
      </w:tblGrid>
      <w:tr w:rsidR="000E5A39" w:rsidRPr="000E5A39" w14:paraId="58EBDA83" w14:textId="77777777" w:rsidTr="006A5EFD">
        <w:trPr>
          <w:trHeight w:val="20"/>
          <w:tblHeader/>
        </w:trPr>
        <w:tc>
          <w:tcPr>
            <w:tcW w:w="1053" w:type="dxa"/>
            <w:vMerge w:val="restart"/>
            <w:noWrap/>
            <w:vAlign w:val="center"/>
          </w:tcPr>
          <w:p w14:paraId="01F82A8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dimension</w:t>
            </w:r>
          </w:p>
        </w:tc>
        <w:tc>
          <w:tcPr>
            <w:tcW w:w="1222" w:type="dxa"/>
            <w:vMerge w:val="restart"/>
            <w:noWrap/>
            <w:vAlign w:val="center"/>
          </w:tcPr>
          <w:p w14:paraId="2884D16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Component</w:t>
            </w:r>
          </w:p>
        </w:tc>
        <w:tc>
          <w:tcPr>
            <w:tcW w:w="878" w:type="dxa"/>
            <w:vMerge w:val="restart"/>
            <w:noWrap/>
            <w:vAlign w:val="center"/>
          </w:tcPr>
          <w:p w14:paraId="0A61BA5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Indicator</w:t>
            </w:r>
          </w:p>
        </w:tc>
        <w:tc>
          <w:tcPr>
            <w:tcW w:w="2981" w:type="dxa"/>
            <w:gridSpan w:val="3"/>
            <w:vAlign w:val="center"/>
          </w:tcPr>
          <w:p w14:paraId="6236008E" w14:textId="1A0A2332" w:rsidR="000E5A39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Iracales</w:t>
            </w:r>
          </w:p>
        </w:tc>
        <w:tc>
          <w:tcPr>
            <w:tcW w:w="2981" w:type="dxa"/>
            <w:gridSpan w:val="3"/>
            <w:vAlign w:val="center"/>
          </w:tcPr>
          <w:p w14:paraId="4CC031D5" w14:textId="177FD125" w:rsidR="000E5A39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Arenillo Bajo</w:t>
            </w:r>
          </w:p>
        </w:tc>
        <w:tc>
          <w:tcPr>
            <w:tcW w:w="2981" w:type="dxa"/>
            <w:gridSpan w:val="3"/>
            <w:vAlign w:val="center"/>
          </w:tcPr>
          <w:p w14:paraId="0444A7F3" w14:textId="4248FBFF" w:rsidR="000E5A39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Bolo Blanco</w:t>
            </w:r>
          </w:p>
        </w:tc>
      </w:tr>
      <w:tr w:rsidR="000E5A39" w:rsidRPr="000E5A39" w14:paraId="581D5238" w14:textId="77777777" w:rsidTr="006A5EFD">
        <w:trPr>
          <w:trHeight w:val="20"/>
          <w:tblHeader/>
        </w:trPr>
        <w:tc>
          <w:tcPr>
            <w:tcW w:w="1053" w:type="dxa"/>
            <w:vMerge/>
            <w:noWrap/>
            <w:vAlign w:val="center"/>
          </w:tcPr>
          <w:p w14:paraId="6B2AA72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noWrap/>
            <w:vAlign w:val="center"/>
          </w:tcPr>
          <w:p w14:paraId="5E5AB17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vMerge/>
            <w:noWrap/>
            <w:vAlign w:val="center"/>
          </w:tcPr>
          <w:p w14:paraId="58582F9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Align w:val="center"/>
          </w:tcPr>
          <w:p w14:paraId="4A25FD7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2E79504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7F09F81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3C7FF9C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149D21C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6B259FC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1D6EFF3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4640BE5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3CD1CFC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</w:tr>
      <w:tr w:rsidR="000E5A39" w:rsidRPr="000E5A39" w14:paraId="2AACF20C" w14:textId="77777777" w:rsidTr="006A5EFD">
        <w:trPr>
          <w:trHeight w:val="20"/>
        </w:trPr>
        <w:tc>
          <w:tcPr>
            <w:tcW w:w="1053" w:type="dxa"/>
            <w:vMerge w:val="restart"/>
            <w:noWrap/>
            <w:vAlign w:val="center"/>
            <w:hideMark/>
          </w:tcPr>
          <w:p w14:paraId="77E8266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Sensitivity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201530A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67F75EC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</w:t>
            </w:r>
          </w:p>
        </w:tc>
        <w:tc>
          <w:tcPr>
            <w:tcW w:w="1004" w:type="dxa"/>
            <w:vMerge w:val="restart"/>
            <w:vAlign w:val="center"/>
          </w:tcPr>
          <w:p w14:paraId="1A9EBB88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42E759AA" w14:textId="568D206E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 w:val="restart"/>
            <w:vAlign w:val="center"/>
          </w:tcPr>
          <w:p w14:paraId="353457C7" w14:textId="19F35E16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  <w:r w:rsidR="00A359F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/Medium</w:t>
            </w:r>
          </w:p>
          <w:p w14:paraId="64D85A73" w14:textId="4D9E0D78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32.1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1047" w:type="dxa"/>
            <w:vMerge w:val="restart"/>
            <w:vAlign w:val="center"/>
          </w:tcPr>
          <w:p w14:paraId="2F194161" w14:textId="77777777" w:rsidR="00345392" w:rsidRPr="000E5A39" w:rsidRDefault="00345392" w:rsidP="0034539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7C8912A9" w14:textId="76EE02EC" w:rsidR="000E5A39" w:rsidRPr="000E5A39" w:rsidRDefault="00345392" w:rsidP="0034539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04" w:type="dxa"/>
            <w:vMerge w:val="restart"/>
            <w:vAlign w:val="center"/>
          </w:tcPr>
          <w:p w14:paraId="7DF601DB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DAD468A" w14:textId="61B217C2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 w:val="restart"/>
            <w:vAlign w:val="center"/>
          </w:tcPr>
          <w:p w14:paraId="25FBA232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5094EC20" w14:textId="418A21E5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47" w:type="dxa"/>
            <w:vMerge w:val="restart"/>
            <w:vAlign w:val="center"/>
          </w:tcPr>
          <w:p w14:paraId="77F5931C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5A6B412F" w14:textId="23198B24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04" w:type="dxa"/>
            <w:vMerge w:val="restart"/>
            <w:vAlign w:val="center"/>
          </w:tcPr>
          <w:p w14:paraId="2AED48DD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/Medium</w:t>
            </w:r>
          </w:p>
          <w:p w14:paraId="15AD8F0E" w14:textId="3BE65269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30.8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930" w:type="dxa"/>
            <w:vMerge w:val="restart"/>
            <w:vAlign w:val="center"/>
          </w:tcPr>
          <w:p w14:paraId="7858667A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7E126168" w14:textId="168743A3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5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1047" w:type="dxa"/>
            <w:vMerge w:val="restart"/>
            <w:vAlign w:val="center"/>
          </w:tcPr>
          <w:p w14:paraId="43E34388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06A5789" w14:textId="00A295C5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</w:tr>
      <w:tr w:rsidR="000E5A39" w:rsidRPr="000E5A39" w14:paraId="6EC7B179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7CE7094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5C1BCC6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473DE1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S2</w:t>
            </w:r>
          </w:p>
        </w:tc>
        <w:tc>
          <w:tcPr>
            <w:tcW w:w="1004" w:type="dxa"/>
            <w:vMerge/>
            <w:vAlign w:val="center"/>
          </w:tcPr>
          <w:p w14:paraId="6C1AAF0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6B9879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6949DC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E75ABE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3511AE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982FE0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157CC7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04C22D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3E04BC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705FF14B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DF05C89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091AF9D2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AEE9F1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S3</w:t>
            </w:r>
          </w:p>
        </w:tc>
        <w:tc>
          <w:tcPr>
            <w:tcW w:w="1004" w:type="dxa"/>
            <w:vMerge/>
            <w:vAlign w:val="center"/>
          </w:tcPr>
          <w:p w14:paraId="5F5B13B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410612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36C9AF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881E89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AC4FA8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1CB77F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5C6FD4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DEE600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CE60BD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44C7A311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BB8B612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82D92B3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761C5C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S4</w:t>
            </w:r>
          </w:p>
        </w:tc>
        <w:tc>
          <w:tcPr>
            <w:tcW w:w="1004" w:type="dxa"/>
            <w:vMerge/>
            <w:vAlign w:val="center"/>
          </w:tcPr>
          <w:p w14:paraId="3CED3A9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3ED576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33F964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975567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5822AD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DB2EC6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424D56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41BDF7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C585BD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1F57CD0C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9C78EDB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37C02C9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627A9BA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S5</w:t>
            </w:r>
          </w:p>
        </w:tc>
        <w:tc>
          <w:tcPr>
            <w:tcW w:w="1004" w:type="dxa"/>
            <w:vMerge w:val="restart"/>
            <w:vAlign w:val="center"/>
          </w:tcPr>
          <w:p w14:paraId="52C92C5F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A391A39" w14:textId="75B08ABF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30.8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930" w:type="dxa"/>
            <w:vMerge/>
            <w:vAlign w:val="center"/>
          </w:tcPr>
          <w:p w14:paraId="3BAFDC6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4A6C07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D6059C5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46DE3C26" w14:textId="7460D0E0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56B669E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F0A870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8F4D4B3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19F14B4D" w14:textId="6390C505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58E2857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52609E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46B73F63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6621A2F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C9321DC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386FC3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S6</w:t>
            </w:r>
          </w:p>
        </w:tc>
        <w:tc>
          <w:tcPr>
            <w:tcW w:w="1004" w:type="dxa"/>
            <w:vMerge/>
            <w:vAlign w:val="center"/>
          </w:tcPr>
          <w:p w14:paraId="5C87B22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CCAAE5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68F9C4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E6ADA4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44E67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24ACCD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AA1D50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D768E4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783C91E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3FEEEBE4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F079067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03BBEA5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F0DAA4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S7</w:t>
            </w:r>
          </w:p>
        </w:tc>
        <w:tc>
          <w:tcPr>
            <w:tcW w:w="1004" w:type="dxa"/>
            <w:vMerge/>
            <w:vAlign w:val="center"/>
          </w:tcPr>
          <w:p w14:paraId="7A49C2E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AC5F2F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70828E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F171BE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4959CB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AAB179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0B4CB4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2E7515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F2740D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7C58FA90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BDC72BA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32A2ECC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452312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S8</w:t>
            </w:r>
          </w:p>
        </w:tc>
        <w:tc>
          <w:tcPr>
            <w:tcW w:w="1004" w:type="dxa"/>
            <w:vMerge/>
            <w:vAlign w:val="center"/>
          </w:tcPr>
          <w:p w14:paraId="4034BEB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284937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31A568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47592F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D94E52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426E81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3A1E68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514FF9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719F039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276B36B3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C915055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DC3CDFA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BC1EED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S9</w:t>
            </w:r>
          </w:p>
        </w:tc>
        <w:tc>
          <w:tcPr>
            <w:tcW w:w="1004" w:type="dxa"/>
            <w:vMerge/>
            <w:vAlign w:val="center"/>
          </w:tcPr>
          <w:p w14:paraId="29F3E9F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D64B13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AEF025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E3A87E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67C3B6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700995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D07892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525826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B0845D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364B001E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71E2759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3AD8759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 xml:space="preserve">Administrative </w:t>
            </w:r>
          </w:p>
        </w:tc>
        <w:tc>
          <w:tcPr>
            <w:tcW w:w="878" w:type="dxa"/>
            <w:noWrap/>
            <w:vAlign w:val="center"/>
            <w:hideMark/>
          </w:tcPr>
          <w:p w14:paraId="1D252B0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S10</w:t>
            </w:r>
          </w:p>
        </w:tc>
        <w:tc>
          <w:tcPr>
            <w:tcW w:w="1004" w:type="dxa"/>
            <w:vMerge w:val="restart"/>
            <w:vAlign w:val="center"/>
          </w:tcPr>
          <w:p w14:paraId="7F21F57F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451FFB09" w14:textId="54D40BA9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76EE6AD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386EEB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5FC5C6FA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14728DBF" w14:textId="416F488D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09B483A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D2A3D2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44D2809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4C5528B0" w14:textId="3F0596FE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7A06BE6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FC366C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10FD72E3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650434E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00330153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FC6758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S11</w:t>
            </w:r>
          </w:p>
        </w:tc>
        <w:tc>
          <w:tcPr>
            <w:tcW w:w="1004" w:type="dxa"/>
            <w:vMerge/>
            <w:vAlign w:val="center"/>
          </w:tcPr>
          <w:p w14:paraId="3B98054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2103ED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4480FE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B97018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B22BED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EFFD81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8125EC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3CA990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E5DD69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346599E7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62D2BC1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6DF47B4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572A4FC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S12</w:t>
            </w:r>
          </w:p>
        </w:tc>
        <w:tc>
          <w:tcPr>
            <w:tcW w:w="1004" w:type="dxa"/>
            <w:vMerge w:val="restart"/>
            <w:vAlign w:val="center"/>
          </w:tcPr>
          <w:p w14:paraId="0308C729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66C330CA" w14:textId="02CD28FE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693399D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BA27D0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653F19FE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38630C95" w14:textId="40D51E22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4AE6818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802EF6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1AFED7E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4B304688" w14:textId="4536CEC5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160EA98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B8B270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2667218A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8CE02A4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248319B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6A3F3F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S13</w:t>
            </w:r>
          </w:p>
        </w:tc>
        <w:tc>
          <w:tcPr>
            <w:tcW w:w="1004" w:type="dxa"/>
            <w:vMerge/>
            <w:vAlign w:val="center"/>
          </w:tcPr>
          <w:p w14:paraId="4AD2C00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21D344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56AF43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328925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682E6B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6D94BC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93DCB2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2A8065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30809A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49CC6C2A" w14:textId="77777777" w:rsidTr="006A5EFD">
        <w:trPr>
          <w:trHeight w:val="20"/>
        </w:trPr>
        <w:tc>
          <w:tcPr>
            <w:tcW w:w="1053" w:type="dxa"/>
            <w:vMerge w:val="restart"/>
            <w:vAlign w:val="center"/>
            <w:hideMark/>
          </w:tcPr>
          <w:p w14:paraId="5D7E64C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Adaptive capacity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54EC0DB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7ED7EC6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</w:t>
            </w:r>
          </w:p>
        </w:tc>
        <w:tc>
          <w:tcPr>
            <w:tcW w:w="1004" w:type="dxa"/>
            <w:vMerge w:val="restart"/>
            <w:vAlign w:val="center"/>
          </w:tcPr>
          <w:p w14:paraId="03A4A493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D954C77" w14:textId="5E4A52E3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1F1544BE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A4765ED" w14:textId="59BA5984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9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1047" w:type="dxa"/>
            <w:vMerge/>
            <w:vAlign w:val="center"/>
          </w:tcPr>
          <w:p w14:paraId="601E184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49A2F98A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BE72BA5" w14:textId="0C4C0AC3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03D667ED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436FF980" w14:textId="535D9ED3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47" w:type="dxa"/>
            <w:vMerge/>
            <w:vAlign w:val="center"/>
          </w:tcPr>
          <w:p w14:paraId="39C3884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62A726CB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1EEC9539" w14:textId="418821AC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09147DB6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6767799" w14:textId="722761FE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/>
          </w:tcPr>
          <w:p w14:paraId="79D70AF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4B4BCD0B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25E5735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8445ED3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1F6A4F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AC2</w:t>
            </w:r>
          </w:p>
        </w:tc>
        <w:tc>
          <w:tcPr>
            <w:tcW w:w="1004" w:type="dxa"/>
            <w:vMerge/>
            <w:vAlign w:val="center"/>
          </w:tcPr>
          <w:p w14:paraId="5E224E5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523966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14DB58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D38BF4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50FB19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61D6FD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258272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AE1F44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965391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1024A63D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60606D9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2041833B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C54447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AC3</w:t>
            </w:r>
          </w:p>
        </w:tc>
        <w:tc>
          <w:tcPr>
            <w:tcW w:w="1004" w:type="dxa"/>
            <w:vMerge/>
            <w:vAlign w:val="center"/>
          </w:tcPr>
          <w:p w14:paraId="17D2DDB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F8FE16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DC75AA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3EC920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5AAF19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A02AF3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408421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BDB80C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7EE7729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7BC0B855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90A246F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524B1F5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2BCBD29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AC4</w:t>
            </w:r>
          </w:p>
        </w:tc>
        <w:tc>
          <w:tcPr>
            <w:tcW w:w="1004" w:type="dxa"/>
            <w:vMerge/>
            <w:vAlign w:val="center"/>
          </w:tcPr>
          <w:p w14:paraId="455B4C8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A9427D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0CA526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CC822B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E7C20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A0AA6B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5AA61B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7496C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7C8571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2C15BB4C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B6C8593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7D4D131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10E17C0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AC5</w:t>
            </w:r>
          </w:p>
        </w:tc>
        <w:tc>
          <w:tcPr>
            <w:tcW w:w="1004" w:type="dxa"/>
            <w:vMerge w:val="restart"/>
            <w:vAlign w:val="center"/>
          </w:tcPr>
          <w:p w14:paraId="4720DD54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D0D1234" w14:textId="1A5B7631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18.8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930" w:type="dxa"/>
            <w:vMerge/>
            <w:vAlign w:val="center"/>
          </w:tcPr>
          <w:p w14:paraId="49801F9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348E7B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5C459655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1819F44C" w14:textId="74A51D42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36BDC1D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8C1C10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7A7E2E4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6014548" w14:textId="6EB802B7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</w:tcPr>
          <w:p w14:paraId="79CB9CD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34DD5F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6E9458A2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8BF1B4A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686C711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B8FA13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AC6</w:t>
            </w:r>
          </w:p>
        </w:tc>
        <w:tc>
          <w:tcPr>
            <w:tcW w:w="1004" w:type="dxa"/>
            <w:vMerge/>
            <w:vAlign w:val="center"/>
          </w:tcPr>
          <w:p w14:paraId="0028336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149362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0AF95C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B11646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544D7D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D18736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E10D1C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64D579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026764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7F992822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C192CB2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CD48D97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148CD6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AC7</w:t>
            </w:r>
          </w:p>
        </w:tc>
        <w:tc>
          <w:tcPr>
            <w:tcW w:w="1004" w:type="dxa"/>
            <w:vMerge/>
            <w:vAlign w:val="center"/>
          </w:tcPr>
          <w:p w14:paraId="60FC7920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0BFADD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47E22D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60C9D3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CF7A5B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39D1E7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DA5C16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AF9328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5155CE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0022A771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1A59EFB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9D0DC20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C99826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AC8</w:t>
            </w:r>
          </w:p>
        </w:tc>
        <w:tc>
          <w:tcPr>
            <w:tcW w:w="1004" w:type="dxa"/>
            <w:vMerge/>
            <w:vAlign w:val="center"/>
          </w:tcPr>
          <w:p w14:paraId="482C8DE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04C7A4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0FC122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151D8C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BF55BD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ED177B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4EA5FD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E6B124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CA8BB3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56B0BCF1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C7E3C98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21E762F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Administrative</w:t>
            </w:r>
          </w:p>
        </w:tc>
        <w:tc>
          <w:tcPr>
            <w:tcW w:w="878" w:type="dxa"/>
            <w:noWrap/>
            <w:vAlign w:val="center"/>
            <w:hideMark/>
          </w:tcPr>
          <w:p w14:paraId="44CBA9F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AC9</w:t>
            </w:r>
          </w:p>
        </w:tc>
        <w:tc>
          <w:tcPr>
            <w:tcW w:w="1004" w:type="dxa"/>
            <w:vMerge w:val="restart"/>
            <w:vAlign w:val="center"/>
          </w:tcPr>
          <w:p w14:paraId="554C600F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/Medium</w:t>
            </w:r>
          </w:p>
          <w:p w14:paraId="5BD43487" w14:textId="115B0403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35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930" w:type="dxa"/>
            <w:vMerge/>
            <w:vAlign w:val="center"/>
          </w:tcPr>
          <w:p w14:paraId="76EFF50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E992E5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6E0E0546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/Medium</w:t>
            </w:r>
          </w:p>
          <w:p w14:paraId="35628D9F" w14:textId="27CD910C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35</w:t>
            </w: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)</w:t>
            </w:r>
          </w:p>
        </w:tc>
        <w:tc>
          <w:tcPr>
            <w:tcW w:w="930" w:type="dxa"/>
            <w:vMerge/>
            <w:vAlign w:val="center"/>
          </w:tcPr>
          <w:p w14:paraId="20DFCF2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51ABC1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3D0E135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2754FD25" w14:textId="4F5C6BFF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028035E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BA1BBD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3AE75BB4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54D481A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10D3E0D8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2B65785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AC10</w:t>
            </w:r>
          </w:p>
        </w:tc>
        <w:tc>
          <w:tcPr>
            <w:tcW w:w="1004" w:type="dxa"/>
            <w:vMerge/>
            <w:vAlign w:val="center"/>
          </w:tcPr>
          <w:p w14:paraId="6EC5779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889D69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AFA26B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9ABF55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F134D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486367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BE52D5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208DA2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8A55CD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10543E0C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8B5D9B0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36D11D9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A5294A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AC11</w:t>
            </w:r>
          </w:p>
        </w:tc>
        <w:tc>
          <w:tcPr>
            <w:tcW w:w="1004" w:type="dxa"/>
            <w:vMerge/>
            <w:vAlign w:val="center"/>
          </w:tcPr>
          <w:p w14:paraId="6D1E07A2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417D5C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171EE5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AD25E4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37759E7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4C0CEC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3C99CA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88BB63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2DB40D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7231AFDE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ADD0B15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CFEEB5C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A98143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AC12</w:t>
            </w:r>
          </w:p>
        </w:tc>
        <w:tc>
          <w:tcPr>
            <w:tcW w:w="1004" w:type="dxa"/>
            <w:vMerge/>
            <w:vAlign w:val="center"/>
          </w:tcPr>
          <w:p w14:paraId="774D76F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1DA103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5ADCFA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803E4E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871445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C578FF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63A4F04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5F64251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35AEC8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2D8D0615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734BEE6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3D8C6315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4DC1FB43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AC13</w:t>
            </w:r>
          </w:p>
        </w:tc>
        <w:tc>
          <w:tcPr>
            <w:tcW w:w="1004" w:type="dxa"/>
            <w:vMerge w:val="restart"/>
            <w:vAlign w:val="center"/>
          </w:tcPr>
          <w:p w14:paraId="645AA87D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63382218" w14:textId="04FEB9A7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7B80D8E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90EA64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4AF1D7AA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4D9083B8" w14:textId="3AEB8261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3C1A123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F39C92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816A692" w14:textId="77777777" w:rsidR="001A5DB5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12A1CD5C" w14:textId="3800DAA6" w:rsidR="000E5A39" w:rsidRPr="000E5A39" w:rsidRDefault="001A5DB5" w:rsidP="001A5DB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644FEF4D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99C559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0E5A39" w:rsidRPr="000E5A39" w14:paraId="1DC158C9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62F2740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2A019100" w14:textId="77777777" w:rsidR="000E5A39" w:rsidRPr="000E5A39" w:rsidRDefault="000E5A3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924832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AC14</w:t>
            </w:r>
          </w:p>
        </w:tc>
        <w:tc>
          <w:tcPr>
            <w:tcW w:w="1004" w:type="dxa"/>
            <w:vMerge/>
            <w:vAlign w:val="center"/>
          </w:tcPr>
          <w:p w14:paraId="28C8DE1E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CFDE20A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2D57BDC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2FDAC26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8C1DFC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0B2DB6B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8986799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9CB163F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F215B88" w14:textId="77777777" w:rsidR="000E5A39" w:rsidRPr="000E5A39" w:rsidRDefault="000E5A3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</w:tbl>
    <w:p w14:paraId="3B078119" w14:textId="77777777" w:rsidR="00911944" w:rsidRDefault="00911944">
      <w:pPr>
        <w:rPr>
          <w:lang w:val="en-US"/>
        </w:rPr>
      </w:pPr>
    </w:p>
    <w:p w14:paraId="08F8DF49" w14:textId="77777777" w:rsidR="00F826EC" w:rsidRDefault="00F826EC" w:rsidP="00F826EC">
      <w:pPr>
        <w:rPr>
          <w:lang w:val="en-US"/>
        </w:rPr>
      </w:pPr>
    </w:p>
    <w:p w14:paraId="7DB79979" w14:textId="77777777" w:rsidR="001A5DB5" w:rsidRDefault="001A5DB5" w:rsidP="00F826EC">
      <w:pPr>
        <w:rPr>
          <w:lang w:val="en-US"/>
        </w:rPr>
      </w:pPr>
    </w:p>
    <w:p w14:paraId="7C79326A" w14:textId="77777777" w:rsidR="001A5DB5" w:rsidRDefault="001A5DB5" w:rsidP="00F826EC">
      <w:pPr>
        <w:rPr>
          <w:lang w:val="en-US"/>
        </w:rPr>
      </w:pPr>
    </w:p>
    <w:p w14:paraId="0DF99A2A" w14:textId="6ECFB7F8" w:rsidR="001A5DB5" w:rsidRPr="00911944" w:rsidRDefault="001A5DB5" w:rsidP="001A5DB5">
      <w:pPr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A359F9">
        <w:rPr>
          <w:lang w:val="en-US"/>
        </w:rPr>
        <w:t>4</w:t>
      </w:r>
      <w:r>
        <w:rPr>
          <w:lang w:val="en-US"/>
        </w:rPr>
        <w:t xml:space="preserve"> </w:t>
      </w:r>
      <w:r w:rsidRPr="00911944">
        <w:rPr>
          <w:lang w:val="en-US"/>
        </w:rPr>
        <w:t xml:space="preserve">Output values of the CVI-CAAW indicators for the community aqueducts of </w:t>
      </w:r>
      <w:r>
        <w:rPr>
          <w:lang w:val="en-US"/>
        </w:rPr>
        <w:t>Edén, Feria and Lomitas</w:t>
      </w:r>
      <w:r w:rsidRPr="00911944">
        <w:rPr>
          <w:lang w:val="en-US"/>
        </w:rPr>
        <w:t>.</w:t>
      </w:r>
    </w:p>
    <w:tbl>
      <w:tblPr>
        <w:tblW w:w="12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224"/>
        <w:gridCol w:w="878"/>
        <w:gridCol w:w="1004"/>
        <w:gridCol w:w="930"/>
        <w:gridCol w:w="1047"/>
        <w:gridCol w:w="1076"/>
        <w:gridCol w:w="930"/>
        <w:gridCol w:w="1047"/>
        <w:gridCol w:w="1004"/>
        <w:gridCol w:w="930"/>
        <w:gridCol w:w="1047"/>
      </w:tblGrid>
      <w:tr w:rsidR="001A5DB5" w:rsidRPr="000E5A39" w14:paraId="57C1B861" w14:textId="77777777" w:rsidTr="006A5EFD">
        <w:trPr>
          <w:trHeight w:val="20"/>
          <w:tblHeader/>
        </w:trPr>
        <w:tc>
          <w:tcPr>
            <w:tcW w:w="1053" w:type="dxa"/>
            <w:vMerge w:val="restart"/>
            <w:noWrap/>
            <w:vAlign w:val="center"/>
          </w:tcPr>
          <w:p w14:paraId="3B9BE7E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dimension</w:t>
            </w:r>
          </w:p>
        </w:tc>
        <w:tc>
          <w:tcPr>
            <w:tcW w:w="1222" w:type="dxa"/>
            <w:vMerge w:val="restart"/>
            <w:noWrap/>
            <w:vAlign w:val="center"/>
          </w:tcPr>
          <w:p w14:paraId="671BFD3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Component</w:t>
            </w:r>
          </w:p>
        </w:tc>
        <w:tc>
          <w:tcPr>
            <w:tcW w:w="878" w:type="dxa"/>
            <w:vMerge w:val="restart"/>
            <w:noWrap/>
            <w:vAlign w:val="center"/>
          </w:tcPr>
          <w:p w14:paraId="37CE8D6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Indicator</w:t>
            </w:r>
          </w:p>
        </w:tc>
        <w:tc>
          <w:tcPr>
            <w:tcW w:w="2981" w:type="dxa"/>
            <w:gridSpan w:val="3"/>
            <w:vAlign w:val="center"/>
          </w:tcPr>
          <w:p w14:paraId="0A12D759" w14:textId="6EAF17F6" w:rsidR="001A5DB5" w:rsidRPr="000E5A39" w:rsidRDefault="00AC6B8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Edén</w:t>
            </w:r>
          </w:p>
        </w:tc>
        <w:tc>
          <w:tcPr>
            <w:tcW w:w="2981" w:type="dxa"/>
            <w:gridSpan w:val="3"/>
            <w:vAlign w:val="center"/>
          </w:tcPr>
          <w:p w14:paraId="0FDC36A5" w14:textId="087BB32E" w:rsidR="001A5DB5" w:rsidRPr="000E5A39" w:rsidRDefault="00AC6B8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Feria</w:t>
            </w:r>
          </w:p>
        </w:tc>
        <w:tc>
          <w:tcPr>
            <w:tcW w:w="2981" w:type="dxa"/>
            <w:gridSpan w:val="3"/>
            <w:vAlign w:val="center"/>
          </w:tcPr>
          <w:p w14:paraId="0E290C18" w14:textId="6ADA73CE" w:rsidR="001A5DB5" w:rsidRPr="000E5A39" w:rsidRDefault="00AC6B8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Lomitas</w:t>
            </w:r>
          </w:p>
        </w:tc>
      </w:tr>
      <w:tr w:rsidR="001A5DB5" w:rsidRPr="000E5A39" w14:paraId="588DC2A5" w14:textId="77777777" w:rsidTr="006A5EFD">
        <w:trPr>
          <w:trHeight w:val="20"/>
          <w:tblHeader/>
        </w:trPr>
        <w:tc>
          <w:tcPr>
            <w:tcW w:w="1053" w:type="dxa"/>
            <w:vMerge/>
            <w:noWrap/>
            <w:vAlign w:val="center"/>
          </w:tcPr>
          <w:p w14:paraId="3DCB3BE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noWrap/>
            <w:vAlign w:val="center"/>
          </w:tcPr>
          <w:p w14:paraId="38C5DE8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vMerge/>
            <w:noWrap/>
            <w:vAlign w:val="center"/>
          </w:tcPr>
          <w:p w14:paraId="19F6406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Align w:val="center"/>
          </w:tcPr>
          <w:p w14:paraId="1710753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6D6DD71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29E1367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3FF44EF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1A86801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34EC15A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600826D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33C82C7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215F1AA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</w:tr>
      <w:tr w:rsidR="001A5DB5" w:rsidRPr="000E5A39" w14:paraId="10E0AF15" w14:textId="77777777" w:rsidTr="006A5EFD">
        <w:trPr>
          <w:trHeight w:val="20"/>
        </w:trPr>
        <w:tc>
          <w:tcPr>
            <w:tcW w:w="1053" w:type="dxa"/>
            <w:vMerge w:val="restart"/>
            <w:noWrap/>
            <w:vAlign w:val="center"/>
            <w:hideMark/>
          </w:tcPr>
          <w:p w14:paraId="51710F3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Sensitivity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796120D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1E36E2D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</w:t>
            </w:r>
          </w:p>
        </w:tc>
        <w:tc>
          <w:tcPr>
            <w:tcW w:w="1004" w:type="dxa"/>
            <w:vMerge w:val="restart"/>
            <w:vAlign w:val="center"/>
          </w:tcPr>
          <w:p w14:paraId="78768E56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751C02FD" w14:textId="773F7ADD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 w:val="restart"/>
            <w:vAlign w:val="center"/>
          </w:tcPr>
          <w:p w14:paraId="1D2C28A3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68223CA" w14:textId="421FBFEB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47" w:type="dxa"/>
            <w:vMerge w:val="restart"/>
            <w:vAlign w:val="center"/>
          </w:tcPr>
          <w:p w14:paraId="68876A75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4978A741" w14:textId="2E0BFE6B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04" w:type="dxa"/>
            <w:vMerge w:val="restart"/>
            <w:vAlign w:val="center"/>
          </w:tcPr>
          <w:p w14:paraId="33AF5190" w14:textId="4D5FCAAA" w:rsidR="001A5DB5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Medium/</w:t>
            </w:r>
            <w:r w:rsidR="00AC6B85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A473C5B" w14:textId="46B18D88" w:rsidR="00AC6B85" w:rsidRPr="000E5A39" w:rsidRDefault="00AC6B8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(60.5)</w:t>
            </w:r>
          </w:p>
        </w:tc>
        <w:tc>
          <w:tcPr>
            <w:tcW w:w="930" w:type="dxa"/>
            <w:vMerge w:val="restart"/>
            <w:vAlign w:val="center"/>
          </w:tcPr>
          <w:p w14:paraId="74FEC5E3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6C7C733D" w14:textId="6CFA8508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47" w:type="dxa"/>
            <w:vMerge w:val="restart"/>
            <w:vAlign w:val="center"/>
          </w:tcPr>
          <w:p w14:paraId="61CE6F94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12BCF2EB" w14:textId="479B5B5B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04" w:type="dxa"/>
            <w:vMerge w:val="restart"/>
            <w:vAlign w:val="center"/>
          </w:tcPr>
          <w:p w14:paraId="48F352EE" w14:textId="1E9383B9" w:rsidR="001A5DB5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 xml:space="preserve">Medium </w:t>
            </w:r>
          </w:p>
          <w:p w14:paraId="5C245131" w14:textId="2BA5E8F7" w:rsidR="00AC6B85" w:rsidRPr="000E5A39" w:rsidRDefault="00AC6B8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(59.1)</w:t>
            </w:r>
          </w:p>
        </w:tc>
        <w:tc>
          <w:tcPr>
            <w:tcW w:w="930" w:type="dxa"/>
            <w:vMerge w:val="restart"/>
            <w:vAlign w:val="center"/>
          </w:tcPr>
          <w:p w14:paraId="65F266A9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098D3A2F" w14:textId="1F59589C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47" w:type="dxa"/>
            <w:vMerge w:val="restart"/>
            <w:vAlign w:val="center"/>
          </w:tcPr>
          <w:p w14:paraId="41A90BC6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68228F4F" w14:textId="0D358020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</w:tr>
      <w:tr w:rsidR="001A5DB5" w:rsidRPr="000E5A39" w14:paraId="680C7FC2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6A962E4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B438962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8FA7C8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S2</w:t>
            </w:r>
          </w:p>
        </w:tc>
        <w:tc>
          <w:tcPr>
            <w:tcW w:w="1004" w:type="dxa"/>
            <w:vMerge/>
            <w:vAlign w:val="center"/>
          </w:tcPr>
          <w:p w14:paraId="6C87E75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4C2B31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C5D8C7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BE1940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7F8CD9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EF4467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C41166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8065ED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7703E2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6F784338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28E1469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FB1DF4D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5D0810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S3</w:t>
            </w:r>
          </w:p>
        </w:tc>
        <w:tc>
          <w:tcPr>
            <w:tcW w:w="1004" w:type="dxa"/>
            <w:vMerge/>
            <w:vAlign w:val="center"/>
          </w:tcPr>
          <w:p w14:paraId="6AF31DF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BD19BE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35764B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ABF418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641C6B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47118D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1D20EE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2935D6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A7256C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3510E003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3B7B241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93E4BA4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5E8BF4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S4</w:t>
            </w:r>
          </w:p>
        </w:tc>
        <w:tc>
          <w:tcPr>
            <w:tcW w:w="1004" w:type="dxa"/>
            <w:vMerge/>
            <w:vAlign w:val="center"/>
          </w:tcPr>
          <w:p w14:paraId="1CFFB5F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8F4285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9BC24C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1DC200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4C6047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BA6F5C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F2F4F8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50B848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5E8F52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58DBE8E0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36E9194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23D3C75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0E930FA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S5</w:t>
            </w:r>
          </w:p>
        </w:tc>
        <w:tc>
          <w:tcPr>
            <w:tcW w:w="1004" w:type="dxa"/>
            <w:vMerge w:val="restart"/>
            <w:vAlign w:val="center"/>
          </w:tcPr>
          <w:p w14:paraId="571277E1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46B02D52" w14:textId="7A8DE6F3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6FC7707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133531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32E1D42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0CD8B1E6" w14:textId="3B2524F3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702D8B5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E483B3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D027FA5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E57A812" w14:textId="03E792AB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73D7926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019624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7070411D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781C43A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1851994C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D72C33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S6</w:t>
            </w:r>
          </w:p>
        </w:tc>
        <w:tc>
          <w:tcPr>
            <w:tcW w:w="1004" w:type="dxa"/>
            <w:vMerge/>
            <w:vAlign w:val="center"/>
          </w:tcPr>
          <w:p w14:paraId="06B8D1B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B51B85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91A96B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C139BC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74B0F5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598100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5AB1EB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0C6A50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FB5E71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096AD3D2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D7EDFDC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275ECB2C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AA51F1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S7</w:t>
            </w:r>
          </w:p>
        </w:tc>
        <w:tc>
          <w:tcPr>
            <w:tcW w:w="1004" w:type="dxa"/>
            <w:vMerge/>
            <w:vAlign w:val="center"/>
          </w:tcPr>
          <w:p w14:paraId="2BA59EF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BD0A18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DD1A78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F15176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72F7BB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3AA2F9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2F177E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492632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EF21DB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3FC1836F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24CC6B3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66FAFB3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5B4245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S8</w:t>
            </w:r>
          </w:p>
        </w:tc>
        <w:tc>
          <w:tcPr>
            <w:tcW w:w="1004" w:type="dxa"/>
            <w:vMerge/>
            <w:vAlign w:val="center"/>
          </w:tcPr>
          <w:p w14:paraId="1AE408C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931CA6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62DD06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6A06E6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3B8831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889039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B5C48B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E5F8F6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30CDE8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0D1210A0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DDC2179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00FD0B3C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6A49C0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S9</w:t>
            </w:r>
          </w:p>
        </w:tc>
        <w:tc>
          <w:tcPr>
            <w:tcW w:w="1004" w:type="dxa"/>
            <w:vMerge/>
            <w:vAlign w:val="center"/>
          </w:tcPr>
          <w:p w14:paraId="7403220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73CFED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A09D47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62919A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1C9BA2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2F7B45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3CDB08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4FA768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7A2D6A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65697C36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9148DF0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7495F26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 xml:space="preserve">Administrative </w:t>
            </w:r>
          </w:p>
        </w:tc>
        <w:tc>
          <w:tcPr>
            <w:tcW w:w="878" w:type="dxa"/>
            <w:noWrap/>
            <w:vAlign w:val="center"/>
            <w:hideMark/>
          </w:tcPr>
          <w:p w14:paraId="378208F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S10</w:t>
            </w:r>
          </w:p>
        </w:tc>
        <w:tc>
          <w:tcPr>
            <w:tcW w:w="1004" w:type="dxa"/>
            <w:vMerge w:val="restart"/>
            <w:vAlign w:val="center"/>
          </w:tcPr>
          <w:p w14:paraId="30E1EDEB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5DD215BC" w14:textId="66710ABD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5F98B81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0DA5E2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B074C0E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45F3A51C" w14:textId="01FD7D65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2F12042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135417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499CCDCD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35FC47EC" w14:textId="1F9016EE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2A5FFF3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FCE38E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19243C2C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ACF0759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1359B21C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312884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S11</w:t>
            </w:r>
          </w:p>
        </w:tc>
        <w:tc>
          <w:tcPr>
            <w:tcW w:w="1004" w:type="dxa"/>
            <w:vMerge/>
            <w:vAlign w:val="center"/>
          </w:tcPr>
          <w:p w14:paraId="2903F1A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75A5AE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05F05F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874ED0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8B73CD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8A66EB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3F1E4B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1E09EA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132E91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2BB1F987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E25154A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0FAE8AC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360F53D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S12</w:t>
            </w:r>
          </w:p>
        </w:tc>
        <w:tc>
          <w:tcPr>
            <w:tcW w:w="1004" w:type="dxa"/>
            <w:vMerge w:val="restart"/>
            <w:vAlign w:val="center"/>
          </w:tcPr>
          <w:p w14:paraId="272EC6A6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5CD6A17E" w14:textId="48879A35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30FE540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7EAC16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4C04A07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3E0A8E2" w14:textId="0FE4F38C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7CBB9B1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43911D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3AC99F9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1CCADF4A" w14:textId="7F9BA4FE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2DE4E3B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0FFAD8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231FF4B3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5BE7AD2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77AAEC4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88F854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S13</w:t>
            </w:r>
          </w:p>
        </w:tc>
        <w:tc>
          <w:tcPr>
            <w:tcW w:w="1004" w:type="dxa"/>
            <w:vMerge/>
            <w:vAlign w:val="center"/>
          </w:tcPr>
          <w:p w14:paraId="54F9844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353B50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D550B0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295404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2CF8C6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F4A367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D195FE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18122D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22290F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431AE2FF" w14:textId="77777777" w:rsidTr="006A5EFD">
        <w:trPr>
          <w:trHeight w:val="20"/>
        </w:trPr>
        <w:tc>
          <w:tcPr>
            <w:tcW w:w="1053" w:type="dxa"/>
            <w:vMerge w:val="restart"/>
            <w:vAlign w:val="center"/>
            <w:hideMark/>
          </w:tcPr>
          <w:p w14:paraId="1BFB4DD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Adaptive capacity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12E72B7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497C658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</w:t>
            </w:r>
          </w:p>
        </w:tc>
        <w:tc>
          <w:tcPr>
            <w:tcW w:w="1004" w:type="dxa"/>
            <w:vMerge w:val="restart"/>
            <w:vAlign w:val="center"/>
          </w:tcPr>
          <w:p w14:paraId="1533BD2C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67A8FF2E" w14:textId="7CECF342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595979C7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492A47BF" w14:textId="58A1AD1F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/>
            <w:vAlign w:val="center"/>
          </w:tcPr>
          <w:p w14:paraId="760F4CB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93D269C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38AAE23" w14:textId="29FEFD6C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58ED3A01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16C3D2A4" w14:textId="1FD7125B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/>
            <w:vAlign w:val="center"/>
          </w:tcPr>
          <w:p w14:paraId="71748F6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5CC59B0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7ED6AD45" w14:textId="3B999BBD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22FC98BB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DC8DB2A" w14:textId="4F7C11DA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/>
          </w:tcPr>
          <w:p w14:paraId="6D8C86C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4B676FC4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98329B9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7E49D49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5872D5C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AC2</w:t>
            </w:r>
          </w:p>
        </w:tc>
        <w:tc>
          <w:tcPr>
            <w:tcW w:w="1004" w:type="dxa"/>
            <w:vMerge/>
            <w:vAlign w:val="center"/>
          </w:tcPr>
          <w:p w14:paraId="487F3DF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78A89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3E942E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6B7CC9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4318E2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C28712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68A857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B300AD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D1BB7D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4841483C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A379DCD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22AD9505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83AA89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AC3</w:t>
            </w:r>
          </w:p>
        </w:tc>
        <w:tc>
          <w:tcPr>
            <w:tcW w:w="1004" w:type="dxa"/>
            <w:vMerge/>
            <w:vAlign w:val="center"/>
          </w:tcPr>
          <w:p w14:paraId="7D62CFD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2CD733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EC97FF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33ED3B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C4BE02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5E4050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7A0BC0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C590E2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F8123A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19C808AD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B7CF0CE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32EBB7E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2DBB48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AC4</w:t>
            </w:r>
          </w:p>
        </w:tc>
        <w:tc>
          <w:tcPr>
            <w:tcW w:w="1004" w:type="dxa"/>
            <w:vMerge/>
            <w:vAlign w:val="center"/>
          </w:tcPr>
          <w:p w14:paraId="01A889A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9B504B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082936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C5EDC0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E2C803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C3F9F3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FCCB82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BC1BDE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2A046C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44CE6643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A019A28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1A83CB0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4D114F0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AC5</w:t>
            </w:r>
          </w:p>
        </w:tc>
        <w:tc>
          <w:tcPr>
            <w:tcW w:w="1004" w:type="dxa"/>
            <w:vMerge w:val="restart"/>
            <w:vAlign w:val="center"/>
          </w:tcPr>
          <w:p w14:paraId="4D7B5255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2ED63948" w14:textId="0F125914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6B60519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9266D1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04E64020" w14:textId="21B53E72" w:rsidR="001A5DB5" w:rsidRDefault="00AC6B8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C430C61" w14:textId="09816E16" w:rsidR="00AC6B85" w:rsidRPr="000E5A39" w:rsidRDefault="00AC6B8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(18.8)</w:t>
            </w:r>
          </w:p>
        </w:tc>
        <w:tc>
          <w:tcPr>
            <w:tcW w:w="930" w:type="dxa"/>
            <w:vMerge/>
            <w:vAlign w:val="center"/>
          </w:tcPr>
          <w:p w14:paraId="733EB03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6FC248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FB22F1D" w14:textId="77777777" w:rsidR="00A359F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A986B26" w14:textId="71C67267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(18.8)</w:t>
            </w:r>
          </w:p>
        </w:tc>
        <w:tc>
          <w:tcPr>
            <w:tcW w:w="930" w:type="dxa"/>
            <w:vMerge/>
          </w:tcPr>
          <w:p w14:paraId="04535F1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D74618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5FBFB78A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3D35F999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AB53394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4889C2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AC6</w:t>
            </w:r>
          </w:p>
        </w:tc>
        <w:tc>
          <w:tcPr>
            <w:tcW w:w="1004" w:type="dxa"/>
            <w:vMerge/>
            <w:vAlign w:val="center"/>
          </w:tcPr>
          <w:p w14:paraId="37DBEA9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AC2D1D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EF9B13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C0FC7E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4756CD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7DD78A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66A84D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F782F8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70C564F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4634D7D8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8F1188D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447B6E2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E3FD7E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AC7</w:t>
            </w:r>
          </w:p>
        </w:tc>
        <w:tc>
          <w:tcPr>
            <w:tcW w:w="1004" w:type="dxa"/>
            <w:vMerge/>
            <w:vAlign w:val="center"/>
          </w:tcPr>
          <w:p w14:paraId="324A0CD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DDC354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3F3D69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C7BCF0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C2CCAF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03340C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949A92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9EBFFB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DBEA7B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7F83ADDC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4495481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C3BCD4D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5D3FE74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AC8</w:t>
            </w:r>
          </w:p>
        </w:tc>
        <w:tc>
          <w:tcPr>
            <w:tcW w:w="1004" w:type="dxa"/>
            <w:vMerge/>
            <w:vAlign w:val="center"/>
          </w:tcPr>
          <w:p w14:paraId="7799572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0B064E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A1AE82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547EC0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337225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52DFE6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084E31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50828D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513B14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79BA0A61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9B1C804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34534A0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Administrative</w:t>
            </w:r>
          </w:p>
        </w:tc>
        <w:tc>
          <w:tcPr>
            <w:tcW w:w="878" w:type="dxa"/>
            <w:noWrap/>
            <w:vAlign w:val="center"/>
            <w:hideMark/>
          </w:tcPr>
          <w:p w14:paraId="7A4C8D4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AC9</w:t>
            </w:r>
          </w:p>
        </w:tc>
        <w:tc>
          <w:tcPr>
            <w:tcW w:w="1004" w:type="dxa"/>
            <w:vMerge w:val="restart"/>
            <w:vAlign w:val="center"/>
          </w:tcPr>
          <w:p w14:paraId="4DF011B5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443A44A2" w14:textId="0DE42480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0A67CA2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AC20E3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4ADA7409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71397E77" w14:textId="39A25C21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45B58B2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0A8FF3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0357B12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7581D48C" w14:textId="4EBF5DEB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10C3EEA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7A756C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019DC13A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12D1A81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A5EBD06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F867A4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AC10</w:t>
            </w:r>
          </w:p>
        </w:tc>
        <w:tc>
          <w:tcPr>
            <w:tcW w:w="1004" w:type="dxa"/>
            <w:vMerge/>
            <w:vAlign w:val="center"/>
          </w:tcPr>
          <w:p w14:paraId="750CD8B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8E3D5A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7883F6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0F56D8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277610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8D14D7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0958980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3C8C0F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7A0099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0D15779D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C0A84D8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A9723D7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346DE7C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AC11</w:t>
            </w:r>
          </w:p>
        </w:tc>
        <w:tc>
          <w:tcPr>
            <w:tcW w:w="1004" w:type="dxa"/>
            <w:vMerge/>
            <w:vAlign w:val="center"/>
          </w:tcPr>
          <w:p w14:paraId="00D2287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966586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6597F9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27FCC7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BD3807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BF4B3F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5A881F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C8EB0E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925756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5DD981A0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B9A864C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21ED74B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4362F3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AC12</w:t>
            </w:r>
          </w:p>
        </w:tc>
        <w:tc>
          <w:tcPr>
            <w:tcW w:w="1004" w:type="dxa"/>
            <w:vMerge/>
            <w:vAlign w:val="center"/>
          </w:tcPr>
          <w:p w14:paraId="1DBF0C9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552664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52B7E5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09A14A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2168CED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629468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8836822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43EB7F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5237F5B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7DCF163A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C4EC079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743ACAA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0E7C794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AC13</w:t>
            </w:r>
          </w:p>
        </w:tc>
        <w:tc>
          <w:tcPr>
            <w:tcW w:w="1004" w:type="dxa"/>
            <w:vMerge w:val="restart"/>
            <w:vAlign w:val="center"/>
          </w:tcPr>
          <w:p w14:paraId="19B5E19C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527D987E" w14:textId="719CD531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3750016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35287E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4B5362E" w14:textId="77777777" w:rsidR="00AC6B8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66504AF9" w14:textId="56EC5488" w:rsidR="001A5DB5" w:rsidRPr="000E5A39" w:rsidRDefault="00AC6B85" w:rsidP="00AC6B8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315928C5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47DE02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E82EE4B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7670E622" w14:textId="1FFC78A2" w:rsidR="001A5DB5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64399CF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14777E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A5DB5" w:rsidRPr="000E5A39" w14:paraId="61F43FE5" w14:textId="77777777" w:rsidTr="006A5EFD">
        <w:trPr>
          <w:trHeight w:val="20"/>
        </w:trPr>
        <w:tc>
          <w:tcPr>
            <w:tcW w:w="1053" w:type="dxa"/>
            <w:vMerge/>
            <w:vAlign w:val="center"/>
          </w:tcPr>
          <w:p w14:paraId="6E17C2FC" w14:textId="77777777" w:rsidR="001A5DB5" w:rsidRPr="000E5A39" w:rsidRDefault="001A5DB5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noWrap/>
            <w:vAlign w:val="center"/>
          </w:tcPr>
          <w:p w14:paraId="20A04146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</w:tcPr>
          <w:p w14:paraId="3EF4DA7E" w14:textId="0192B89B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AC14</w:t>
            </w:r>
          </w:p>
        </w:tc>
        <w:tc>
          <w:tcPr>
            <w:tcW w:w="1004" w:type="dxa"/>
            <w:vMerge/>
            <w:vAlign w:val="center"/>
          </w:tcPr>
          <w:p w14:paraId="526EF93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65BFDAA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21F2333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F961718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C00DD11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82DBDD9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DD92484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E5AD15E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D1ECEE7" w14:textId="77777777" w:rsidR="001A5DB5" w:rsidRPr="000E5A39" w:rsidRDefault="001A5DB5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</w:tbl>
    <w:p w14:paraId="40336013" w14:textId="77777777" w:rsidR="001A5DB5" w:rsidRDefault="001A5DB5" w:rsidP="00F826EC">
      <w:pPr>
        <w:rPr>
          <w:lang w:val="en-US"/>
        </w:rPr>
      </w:pPr>
    </w:p>
    <w:p w14:paraId="583838DF" w14:textId="77777777" w:rsidR="00A359F9" w:rsidRDefault="00A359F9" w:rsidP="00F826EC">
      <w:pPr>
        <w:rPr>
          <w:lang w:val="en-US"/>
        </w:rPr>
      </w:pPr>
    </w:p>
    <w:p w14:paraId="687E929F" w14:textId="77777777" w:rsidR="00A359F9" w:rsidRDefault="00A359F9" w:rsidP="00F826EC">
      <w:pPr>
        <w:rPr>
          <w:lang w:val="en-US"/>
        </w:rPr>
      </w:pPr>
    </w:p>
    <w:p w14:paraId="57463E79" w14:textId="77777777" w:rsidR="00A359F9" w:rsidRDefault="00A359F9" w:rsidP="00F826EC">
      <w:pPr>
        <w:rPr>
          <w:lang w:val="en-US"/>
        </w:rPr>
      </w:pPr>
    </w:p>
    <w:p w14:paraId="3DA242D7" w14:textId="75C2D4D1" w:rsidR="00A359F9" w:rsidRPr="00911944" w:rsidRDefault="00A359F9" w:rsidP="00A359F9">
      <w:pPr>
        <w:rPr>
          <w:lang w:val="en-US"/>
        </w:rPr>
      </w:pPr>
      <w:r>
        <w:rPr>
          <w:lang w:val="en-US"/>
        </w:rPr>
        <w:lastRenderedPageBreak/>
        <w:t xml:space="preserve">Table 5 </w:t>
      </w:r>
      <w:r w:rsidRPr="00911944">
        <w:rPr>
          <w:lang w:val="en-US"/>
        </w:rPr>
        <w:t xml:space="preserve">Output values of the CVI-CAAW indicators for the community aqueducts of </w:t>
      </w:r>
      <w:r>
        <w:rPr>
          <w:lang w:val="en-US"/>
        </w:rPr>
        <w:t>La Buitrera, El Retiro and El Líbano</w:t>
      </w:r>
      <w:r w:rsidRPr="00911944">
        <w:rPr>
          <w:lang w:val="en-US"/>
        </w:rPr>
        <w:t>.</w:t>
      </w:r>
    </w:p>
    <w:tbl>
      <w:tblPr>
        <w:tblW w:w="12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224"/>
        <w:gridCol w:w="878"/>
        <w:gridCol w:w="1042"/>
        <w:gridCol w:w="930"/>
        <w:gridCol w:w="1047"/>
        <w:gridCol w:w="1004"/>
        <w:gridCol w:w="930"/>
        <w:gridCol w:w="1047"/>
        <w:gridCol w:w="1004"/>
        <w:gridCol w:w="930"/>
        <w:gridCol w:w="1047"/>
      </w:tblGrid>
      <w:tr w:rsidR="00A359F9" w:rsidRPr="000E5A39" w14:paraId="4BA5065E" w14:textId="77777777" w:rsidTr="006A5EFD">
        <w:trPr>
          <w:trHeight w:val="20"/>
          <w:tblHeader/>
        </w:trPr>
        <w:tc>
          <w:tcPr>
            <w:tcW w:w="1053" w:type="dxa"/>
            <w:vMerge w:val="restart"/>
            <w:noWrap/>
            <w:vAlign w:val="center"/>
          </w:tcPr>
          <w:p w14:paraId="14EB05E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dimension</w:t>
            </w:r>
          </w:p>
        </w:tc>
        <w:tc>
          <w:tcPr>
            <w:tcW w:w="1222" w:type="dxa"/>
            <w:vMerge w:val="restart"/>
            <w:noWrap/>
            <w:vAlign w:val="center"/>
          </w:tcPr>
          <w:p w14:paraId="174D3F1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Component</w:t>
            </w:r>
          </w:p>
        </w:tc>
        <w:tc>
          <w:tcPr>
            <w:tcW w:w="878" w:type="dxa"/>
            <w:vMerge w:val="restart"/>
            <w:noWrap/>
            <w:vAlign w:val="center"/>
          </w:tcPr>
          <w:p w14:paraId="097916B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Indicator</w:t>
            </w:r>
          </w:p>
        </w:tc>
        <w:tc>
          <w:tcPr>
            <w:tcW w:w="2981" w:type="dxa"/>
            <w:gridSpan w:val="3"/>
            <w:vAlign w:val="center"/>
          </w:tcPr>
          <w:p w14:paraId="056A26E8" w14:textId="4B45B6E5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La Buitrera</w:t>
            </w:r>
          </w:p>
        </w:tc>
        <w:tc>
          <w:tcPr>
            <w:tcW w:w="2981" w:type="dxa"/>
            <w:gridSpan w:val="3"/>
            <w:vAlign w:val="center"/>
          </w:tcPr>
          <w:p w14:paraId="54634861" w14:textId="42DB1B43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El Retiro</w:t>
            </w:r>
          </w:p>
        </w:tc>
        <w:tc>
          <w:tcPr>
            <w:tcW w:w="2981" w:type="dxa"/>
            <w:gridSpan w:val="3"/>
            <w:vAlign w:val="center"/>
          </w:tcPr>
          <w:p w14:paraId="7FDC909E" w14:textId="2B579ADF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El Líbano</w:t>
            </w:r>
          </w:p>
        </w:tc>
      </w:tr>
      <w:tr w:rsidR="00A359F9" w:rsidRPr="000E5A39" w14:paraId="67BB3D5F" w14:textId="77777777" w:rsidTr="006A5EFD">
        <w:trPr>
          <w:trHeight w:val="20"/>
          <w:tblHeader/>
        </w:trPr>
        <w:tc>
          <w:tcPr>
            <w:tcW w:w="1053" w:type="dxa"/>
            <w:vMerge/>
            <w:noWrap/>
            <w:vAlign w:val="center"/>
          </w:tcPr>
          <w:p w14:paraId="14F21F7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noWrap/>
            <w:vAlign w:val="center"/>
          </w:tcPr>
          <w:p w14:paraId="27AEC1F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vMerge/>
            <w:noWrap/>
            <w:vAlign w:val="center"/>
          </w:tcPr>
          <w:p w14:paraId="7655275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Align w:val="center"/>
          </w:tcPr>
          <w:p w14:paraId="3BD2BD9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1EC068A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567ABE5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3DE5890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29C738A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5AD40C7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  <w:tc>
          <w:tcPr>
            <w:tcW w:w="1004" w:type="dxa"/>
            <w:vAlign w:val="center"/>
          </w:tcPr>
          <w:p w14:paraId="13F02AB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930" w:type="dxa"/>
            <w:vAlign w:val="center"/>
          </w:tcPr>
          <w:p w14:paraId="7FA3B2B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1047" w:type="dxa"/>
            <w:vAlign w:val="center"/>
          </w:tcPr>
          <w:p w14:paraId="460C7A4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</w:tr>
      <w:tr w:rsidR="00A359F9" w:rsidRPr="000E5A39" w14:paraId="363738BE" w14:textId="77777777" w:rsidTr="006A5EFD">
        <w:trPr>
          <w:trHeight w:val="20"/>
        </w:trPr>
        <w:tc>
          <w:tcPr>
            <w:tcW w:w="1053" w:type="dxa"/>
            <w:vMerge w:val="restart"/>
            <w:noWrap/>
            <w:vAlign w:val="center"/>
            <w:hideMark/>
          </w:tcPr>
          <w:p w14:paraId="152E47F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Sensitivity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2B8BC27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2BB14DF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</w:t>
            </w:r>
          </w:p>
        </w:tc>
        <w:tc>
          <w:tcPr>
            <w:tcW w:w="1004" w:type="dxa"/>
            <w:vMerge w:val="restart"/>
            <w:vAlign w:val="center"/>
          </w:tcPr>
          <w:p w14:paraId="4FF086D5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913FC9D" w14:textId="59718726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 w:val="restart"/>
            <w:vAlign w:val="center"/>
          </w:tcPr>
          <w:p w14:paraId="3C8A4C41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3CE4A9CC" w14:textId="209C3960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47" w:type="dxa"/>
            <w:vMerge w:val="restart"/>
            <w:vAlign w:val="center"/>
          </w:tcPr>
          <w:p w14:paraId="2451D099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399C6C7" w14:textId="71BC4450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04" w:type="dxa"/>
            <w:vMerge w:val="restart"/>
            <w:vAlign w:val="center"/>
          </w:tcPr>
          <w:p w14:paraId="63D0324B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23EB076" w14:textId="45265FCE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0820243E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529E4E3B" w14:textId="541B18E4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47" w:type="dxa"/>
            <w:vMerge w:val="restart"/>
            <w:vAlign w:val="center"/>
          </w:tcPr>
          <w:p w14:paraId="63A6ECD7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189BCB90" w14:textId="15D8CD59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04" w:type="dxa"/>
            <w:vMerge w:val="restart"/>
            <w:vAlign w:val="center"/>
          </w:tcPr>
          <w:p w14:paraId="2B9046FC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5C2BC498" w14:textId="58FFF50E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16EB9407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B1CD071" w14:textId="669A8F1C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047" w:type="dxa"/>
            <w:vMerge w:val="restart"/>
            <w:vAlign w:val="center"/>
          </w:tcPr>
          <w:p w14:paraId="2029D7E8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D872F88" w14:textId="004CA1E6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</w:tr>
      <w:tr w:rsidR="00A359F9" w:rsidRPr="000E5A39" w14:paraId="5E9B7E08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F889DAC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715C8B8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59C210C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S2</w:t>
            </w:r>
          </w:p>
        </w:tc>
        <w:tc>
          <w:tcPr>
            <w:tcW w:w="1004" w:type="dxa"/>
            <w:vMerge/>
            <w:vAlign w:val="center"/>
          </w:tcPr>
          <w:p w14:paraId="050AD5F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BBF7AF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BDD107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ACDDB6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66607E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349357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A94808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E1294C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9E26DC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33BD0C3F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E3EDEF6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1CFC45FB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1515740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S3</w:t>
            </w:r>
          </w:p>
        </w:tc>
        <w:tc>
          <w:tcPr>
            <w:tcW w:w="1004" w:type="dxa"/>
            <w:vMerge/>
            <w:vAlign w:val="center"/>
          </w:tcPr>
          <w:p w14:paraId="7310A26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03256C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637EDB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AA7E5D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628565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48467F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696842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75939F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5128D2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149747C3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68B9DE2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534CE80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5E2F7D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S4</w:t>
            </w:r>
          </w:p>
        </w:tc>
        <w:tc>
          <w:tcPr>
            <w:tcW w:w="1004" w:type="dxa"/>
            <w:vMerge/>
            <w:vAlign w:val="center"/>
          </w:tcPr>
          <w:p w14:paraId="5F49D54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E88FD0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85F103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1FEDE2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99E8BB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263A34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137AED6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DF2346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7FD11EC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2858355A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AA8BA9E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060BEA6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122C7BA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S5</w:t>
            </w:r>
          </w:p>
        </w:tc>
        <w:tc>
          <w:tcPr>
            <w:tcW w:w="1004" w:type="dxa"/>
            <w:vMerge w:val="restart"/>
            <w:vAlign w:val="center"/>
          </w:tcPr>
          <w:p w14:paraId="3A2E2EEC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4189311" w14:textId="18CAF0F3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3DCEA6E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BE4C5F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66050986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36F2E579" w14:textId="6A4B3F81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1F5A142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DC3AA5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1A83729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250068E0" w14:textId="5D5915AE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1BC42CD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FF941A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49A9D4C8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B039270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315BD3D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4098BE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S6</w:t>
            </w:r>
          </w:p>
        </w:tc>
        <w:tc>
          <w:tcPr>
            <w:tcW w:w="1004" w:type="dxa"/>
            <w:vMerge/>
            <w:vAlign w:val="center"/>
          </w:tcPr>
          <w:p w14:paraId="5D47EB7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B21EF7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FEC153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EF61A1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254F3E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01C9F5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5195A3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8A7D89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7A2DC9F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2F2DC106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354E496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3AD1FF7F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25437D0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S7</w:t>
            </w:r>
          </w:p>
        </w:tc>
        <w:tc>
          <w:tcPr>
            <w:tcW w:w="1004" w:type="dxa"/>
            <w:vMerge/>
            <w:vAlign w:val="center"/>
          </w:tcPr>
          <w:p w14:paraId="29208A3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062AEC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4D6EEF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49B47B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19F45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2C0944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105A21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0272F1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A461F5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30BB8BCE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952CA4A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8273AD2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24085E2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S8</w:t>
            </w:r>
          </w:p>
        </w:tc>
        <w:tc>
          <w:tcPr>
            <w:tcW w:w="1004" w:type="dxa"/>
            <w:vMerge/>
            <w:vAlign w:val="center"/>
          </w:tcPr>
          <w:p w14:paraId="7010220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5F5708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3EAE81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5D6E6F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06864E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FF4E35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0C160A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5A5084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73AAAE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3FD0C198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25EF2B8A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3660E78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5D45FA6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S9</w:t>
            </w:r>
          </w:p>
        </w:tc>
        <w:tc>
          <w:tcPr>
            <w:tcW w:w="1004" w:type="dxa"/>
            <w:vMerge/>
            <w:vAlign w:val="center"/>
          </w:tcPr>
          <w:p w14:paraId="60A4B92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A5F142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C95355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32B6F1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5452B40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3D254F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712D72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8D404C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8C8F0F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71818D05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69FAED9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7703915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 xml:space="preserve">Administrative </w:t>
            </w:r>
          </w:p>
        </w:tc>
        <w:tc>
          <w:tcPr>
            <w:tcW w:w="878" w:type="dxa"/>
            <w:noWrap/>
            <w:vAlign w:val="center"/>
            <w:hideMark/>
          </w:tcPr>
          <w:p w14:paraId="5EECE1D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S10</w:t>
            </w:r>
          </w:p>
        </w:tc>
        <w:tc>
          <w:tcPr>
            <w:tcW w:w="1004" w:type="dxa"/>
            <w:vMerge w:val="restart"/>
            <w:vAlign w:val="center"/>
          </w:tcPr>
          <w:p w14:paraId="735A9A9D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7E1179C7" w14:textId="75EA62C2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7F79B2A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AC808D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94A8F9F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32808A8D" w14:textId="7C749AC1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084FFFC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013D30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6E690D2C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4113CDA2" w14:textId="4F2B5130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2FC4952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39A4CD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386632A8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20BE145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CCDCFA2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2EA3633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S11</w:t>
            </w:r>
          </w:p>
        </w:tc>
        <w:tc>
          <w:tcPr>
            <w:tcW w:w="1004" w:type="dxa"/>
            <w:vMerge/>
            <w:vAlign w:val="center"/>
          </w:tcPr>
          <w:p w14:paraId="4D21845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9DF4EF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6E4D3D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39E9EF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746343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B4EEA5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D7FFD5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225E8B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35E6C1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57004E35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3B2319F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26266B6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2AF2B1D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S12</w:t>
            </w:r>
          </w:p>
        </w:tc>
        <w:tc>
          <w:tcPr>
            <w:tcW w:w="1004" w:type="dxa"/>
            <w:vMerge w:val="restart"/>
            <w:vAlign w:val="center"/>
          </w:tcPr>
          <w:p w14:paraId="3BDB91B5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4C205772" w14:textId="71718F83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0FC7948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6997F9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2EFA730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4C7FA2CC" w14:textId="6EEDCF00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5795562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716310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DA1A2BB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7E6A1D24" w14:textId="7CECB6B2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47ECE6C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65E9ED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3AE947FC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1C5389F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619FEC8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E50226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S13</w:t>
            </w:r>
          </w:p>
        </w:tc>
        <w:tc>
          <w:tcPr>
            <w:tcW w:w="1004" w:type="dxa"/>
            <w:vMerge/>
            <w:vAlign w:val="center"/>
          </w:tcPr>
          <w:p w14:paraId="134400B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2DD254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8ED089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86F47D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02506A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77C5FC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973107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E4C521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0F53B1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519C1707" w14:textId="77777777" w:rsidTr="006A5EFD">
        <w:trPr>
          <w:trHeight w:val="20"/>
        </w:trPr>
        <w:tc>
          <w:tcPr>
            <w:tcW w:w="1053" w:type="dxa"/>
            <w:vMerge w:val="restart"/>
            <w:vAlign w:val="center"/>
            <w:hideMark/>
          </w:tcPr>
          <w:p w14:paraId="227B6BD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Adaptive capacity</w:t>
            </w: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73E4A9A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878" w:type="dxa"/>
            <w:noWrap/>
            <w:vAlign w:val="center"/>
            <w:hideMark/>
          </w:tcPr>
          <w:p w14:paraId="264EA09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</w:t>
            </w:r>
          </w:p>
        </w:tc>
        <w:tc>
          <w:tcPr>
            <w:tcW w:w="1004" w:type="dxa"/>
            <w:vMerge w:val="restart"/>
            <w:vAlign w:val="center"/>
          </w:tcPr>
          <w:p w14:paraId="082A4CE1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4DDEF5E" w14:textId="59D404AA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5E959CE2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F26813A" w14:textId="2CB072A1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047" w:type="dxa"/>
            <w:vMerge/>
            <w:vAlign w:val="center"/>
          </w:tcPr>
          <w:p w14:paraId="5338345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6C3645A3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86F930B" w14:textId="791A7C51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507966A5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C8D150D" w14:textId="5C63AA65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/>
            <w:vAlign w:val="center"/>
          </w:tcPr>
          <w:p w14:paraId="0B6D741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C6448A1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100DF6D" w14:textId="6E432253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 w:val="restart"/>
            <w:vAlign w:val="center"/>
          </w:tcPr>
          <w:p w14:paraId="7D835117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668EDDE" w14:textId="31CAD764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047" w:type="dxa"/>
            <w:vMerge/>
          </w:tcPr>
          <w:p w14:paraId="727A1C4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18D04C9B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C2C40C8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8BE1F4E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0C3EDD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AC2</w:t>
            </w:r>
          </w:p>
        </w:tc>
        <w:tc>
          <w:tcPr>
            <w:tcW w:w="1004" w:type="dxa"/>
            <w:vMerge/>
            <w:vAlign w:val="center"/>
          </w:tcPr>
          <w:p w14:paraId="678850B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38D166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6A167C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917089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3B19E1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00B91C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6E477E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5D9A9D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A56A3A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02EA4C32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0A17861E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380DC07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185DC0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AC3</w:t>
            </w:r>
          </w:p>
        </w:tc>
        <w:tc>
          <w:tcPr>
            <w:tcW w:w="1004" w:type="dxa"/>
            <w:vMerge/>
            <w:vAlign w:val="center"/>
          </w:tcPr>
          <w:p w14:paraId="47579A9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6D271B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26151A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A87054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8E368A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73307D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BBFB06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3DEF9D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C24980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0796D209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179DE59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B53E169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0BFB6B4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AC4</w:t>
            </w:r>
          </w:p>
        </w:tc>
        <w:tc>
          <w:tcPr>
            <w:tcW w:w="1004" w:type="dxa"/>
            <w:vMerge/>
            <w:vAlign w:val="center"/>
          </w:tcPr>
          <w:p w14:paraId="474EB56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191A52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B7AA61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B43563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14E5D5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066057E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9183B3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1A3823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8C779C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23FA329D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40044C7B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7FF6E0C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878" w:type="dxa"/>
            <w:noWrap/>
            <w:vAlign w:val="center"/>
            <w:hideMark/>
          </w:tcPr>
          <w:p w14:paraId="3D1A00D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AC5</w:t>
            </w:r>
          </w:p>
        </w:tc>
        <w:tc>
          <w:tcPr>
            <w:tcW w:w="1004" w:type="dxa"/>
            <w:vMerge w:val="restart"/>
            <w:vAlign w:val="center"/>
          </w:tcPr>
          <w:p w14:paraId="7E99CC3D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3612B814" w14:textId="6D3D4C59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930" w:type="dxa"/>
            <w:vMerge/>
            <w:vAlign w:val="center"/>
          </w:tcPr>
          <w:p w14:paraId="072CB9A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9DADBB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4ECC30D0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19A6803F" w14:textId="0A7984FD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2392AAC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CAF8A5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5C3AA69D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8BD0ADC" w14:textId="5116B8D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</w:tcPr>
          <w:p w14:paraId="5756435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362E50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3C9CDC9B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074736C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1E7CCD87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4E57EF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AC6</w:t>
            </w:r>
          </w:p>
        </w:tc>
        <w:tc>
          <w:tcPr>
            <w:tcW w:w="1004" w:type="dxa"/>
            <w:vMerge/>
            <w:vAlign w:val="center"/>
          </w:tcPr>
          <w:p w14:paraId="6344E28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4B27D1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2E7538A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20BA7C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43044D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ACE249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15E236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380CD9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1F5C8D1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607F956E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8C803D1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5C475D23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38CCFD5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AC7</w:t>
            </w:r>
          </w:p>
        </w:tc>
        <w:tc>
          <w:tcPr>
            <w:tcW w:w="1004" w:type="dxa"/>
            <w:vMerge/>
            <w:vAlign w:val="center"/>
          </w:tcPr>
          <w:p w14:paraId="2B20464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1034F0CE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A06CE9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230B38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16403C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4F0E86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9111A87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703375B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1381B6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58BFDCE2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9948F75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350290F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65440F1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AC8</w:t>
            </w:r>
          </w:p>
        </w:tc>
        <w:tc>
          <w:tcPr>
            <w:tcW w:w="1004" w:type="dxa"/>
            <w:vMerge/>
            <w:vAlign w:val="center"/>
          </w:tcPr>
          <w:p w14:paraId="7F0311A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3C95E5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F359A8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67531B6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900EDB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3AC036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590A9D2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73B666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CD4BF6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2F5CD4D2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5389BDB7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vAlign w:val="center"/>
            <w:hideMark/>
          </w:tcPr>
          <w:p w14:paraId="663FF9B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Administrative</w:t>
            </w:r>
          </w:p>
        </w:tc>
        <w:tc>
          <w:tcPr>
            <w:tcW w:w="878" w:type="dxa"/>
            <w:noWrap/>
            <w:vAlign w:val="center"/>
            <w:hideMark/>
          </w:tcPr>
          <w:p w14:paraId="3F5C7C7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AC9</w:t>
            </w:r>
          </w:p>
        </w:tc>
        <w:tc>
          <w:tcPr>
            <w:tcW w:w="1004" w:type="dxa"/>
            <w:vMerge w:val="restart"/>
            <w:vAlign w:val="center"/>
          </w:tcPr>
          <w:p w14:paraId="6EEEA988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/Medium</w:t>
            </w:r>
          </w:p>
          <w:p w14:paraId="2B6A8463" w14:textId="5706171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(35)</w:t>
            </w:r>
          </w:p>
        </w:tc>
        <w:tc>
          <w:tcPr>
            <w:tcW w:w="930" w:type="dxa"/>
            <w:vMerge/>
            <w:vAlign w:val="center"/>
          </w:tcPr>
          <w:p w14:paraId="30659EE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58F0FE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86B6482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48C0173" w14:textId="6AFB8939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0A203CE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11CCE5C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6FBDE7D8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05D8474E" w14:textId="63743E35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5534403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508F953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69CFB48F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175D54B5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7287641D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F18ADD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AC10</w:t>
            </w:r>
          </w:p>
        </w:tc>
        <w:tc>
          <w:tcPr>
            <w:tcW w:w="1004" w:type="dxa"/>
            <w:vMerge/>
            <w:vAlign w:val="center"/>
          </w:tcPr>
          <w:p w14:paraId="00D2BE8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FE4AA5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268CA1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391EAA7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687D827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2042CF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53E9A2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DABFB5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9D6358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720660A6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04EC736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493D46B9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ECEF475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AC11</w:t>
            </w:r>
          </w:p>
        </w:tc>
        <w:tc>
          <w:tcPr>
            <w:tcW w:w="1004" w:type="dxa"/>
            <w:vMerge/>
            <w:vAlign w:val="center"/>
          </w:tcPr>
          <w:p w14:paraId="748510C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FE0BDA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5BD8FED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2EB5876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5173EB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67CE18A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89553A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43B801D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52B87D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77AAA9F4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79B6A694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6F2179B8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72476EB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AC12</w:t>
            </w:r>
          </w:p>
        </w:tc>
        <w:tc>
          <w:tcPr>
            <w:tcW w:w="1004" w:type="dxa"/>
            <w:vMerge/>
            <w:vAlign w:val="center"/>
          </w:tcPr>
          <w:p w14:paraId="396F71D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36E4B3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947A91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0D2D93D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288E895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7F36777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6792BD71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37A796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0C8F7C92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0BD5978B" w14:textId="77777777" w:rsidTr="006A5EFD">
        <w:trPr>
          <w:trHeight w:val="20"/>
        </w:trPr>
        <w:tc>
          <w:tcPr>
            <w:tcW w:w="1053" w:type="dxa"/>
            <w:vMerge/>
            <w:vAlign w:val="center"/>
            <w:hideMark/>
          </w:tcPr>
          <w:p w14:paraId="6946E954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 w:val="restart"/>
            <w:noWrap/>
            <w:vAlign w:val="center"/>
            <w:hideMark/>
          </w:tcPr>
          <w:p w14:paraId="607226B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878" w:type="dxa"/>
            <w:noWrap/>
            <w:vAlign w:val="center"/>
            <w:hideMark/>
          </w:tcPr>
          <w:p w14:paraId="1644F7BB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AC13</w:t>
            </w:r>
          </w:p>
        </w:tc>
        <w:tc>
          <w:tcPr>
            <w:tcW w:w="1004" w:type="dxa"/>
            <w:vMerge w:val="restart"/>
            <w:vAlign w:val="center"/>
          </w:tcPr>
          <w:p w14:paraId="35C3DF0D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34406D6C" w14:textId="3650C1C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26B2889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2A2F308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38A10DF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E97B908" w14:textId="02B5EDAB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930" w:type="dxa"/>
            <w:vMerge/>
            <w:vAlign w:val="center"/>
          </w:tcPr>
          <w:p w14:paraId="5DA23BC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33DB186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088C231" w14:textId="77777777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0A49AC1D" w14:textId="398E84FA" w:rsidR="00A359F9" w:rsidRPr="000E5A39" w:rsidRDefault="00A359F9" w:rsidP="00A359F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930" w:type="dxa"/>
            <w:vMerge/>
            <w:vAlign w:val="center"/>
          </w:tcPr>
          <w:p w14:paraId="475C871D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43B82E5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A359F9" w:rsidRPr="000E5A39" w14:paraId="30C5979F" w14:textId="77777777" w:rsidTr="006A5EFD">
        <w:trPr>
          <w:trHeight w:val="20"/>
        </w:trPr>
        <w:tc>
          <w:tcPr>
            <w:tcW w:w="1053" w:type="dxa"/>
            <w:vMerge/>
            <w:vAlign w:val="center"/>
          </w:tcPr>
          <w:p w14:paraId="1C23793A" w14:textId="77777777" w:rsidR="00A359F9" w:rsidRPr="000E5A39" w:rsidRDefault="00A359F9" w:rsidP="006A5EF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222" w:type="dxa"/>
            <w:vMerge/>
            <w:noWrap/>
            <w:vAlign w:val="center"/>
          </w:tcPr>
          <w:p w14:paraId="17EE75B9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878" w:type="dxa"/>
            <w:noWrap/>
            <w:vAlign w:val="center"/>
          </w:tcPr>
          <w:p w14:paraId="3226F0E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AC14</w:t>
            </w:r>
          </w:p>
        </w:tc>
        <w:tc>
          <w:tcPr>
            <w:tcW w:w="1004" w:type="dxa"/>
            <w:vMerge/>
            <w:vAlign w:val="center"/>
          </w:tcPr>
          <w:p w14:paraId="1AF4BEB0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A442793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63AF10BC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4E21F06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0711C0FF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  <w:vAlign w:val="center"/>
          </w:tcPr>
          <w:p w14:paraId="4F25B4F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04" w:type="dxa"/>
            <w:vMerge/>
            <w:vAlign w:val="center"/>
          </w:tcPr>
          <w:p w14:paraId="749CB974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930" w:type="dxa"/>
            <w:vMerge/>
            <w:vAlign w:val="center"/>
          </w:tcPr>
          <w:p w14:paraId="3B8380CA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047" w:type="dxa"/>
            <w:vMerge/>
          </w:tcPr>
          <w:p w14:paraId="3EF0A3B8" w14:textId="77777777" w:rsidR="00A359F9" w:rsidRPr="000E5A39" w:rsidRDefault="00A359F9" w:rsidP="006A5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</w:tbl>
    <w:p w14:paraId="27567712" w14:textId="77777777" w:rsidR="00A359F9" w:rsidRPr="00F826EC" w:rsidRDefault="00A359F9" w:rsidP="00A359F9">
      <w:pPr>
        <w:rPr>
          <w:lang w:val="en-US"/>
        </w:rPr>
      </w:pPr>
    </w:p>
    <w:p w14:paraId="3638D724" w14:textId="46CCB264" w:rsidR="001B4D86" w:rsidRDefault="001B4D86">
      <w:pPr>
        <w:rPr>
          <w:lang w:val="en-US"/>
        </w:rPr>
      </w:pPr>
      <w:r>
        <w:rPr>
          <w:lang w:val="en-US"/>
        </w:rPr>
        <w:br w:type="page"/>
      </w:r>
    </w:p>
    <w:p w14:paraId="35E48C9B" w14:textId="21E1D5E1" w:rsidR="00A359F9" w:rsidRDefault="001B4D86" w:rsidP="00F826EC">
      <w:pPr>
        <w:rPr>
          <w:lang w:val="en-US"/>
        </w:rPr>
      </w:pPr>
      <w:r>
        <w:rPr>
          <w:lang w:val="en-US"/>
        </w:rPr>
        <w:lastRenderedPageBreak/>
        <w:t xml:space="preserve">Table 6 </w:t>
      </w:r>
      <w:r w:rsidRPr="00911944">
        <w:rPr>
          <w:lang w:val="en-US"/>
        </w:rPr>
        <w:t>Output values of the CVI-CAAW indicators for the community aqueduct of</w:t>
      </w:r>
      <w:r>
        <w:rPr>
          <w:lang w:val="en-US"/>
        </w:rPr>
        <w:t xml:space="preserve"> El Recreo</w:t>
      </w:r>
      <w:r w:rsidR="009C4F03">
        <w:rPr>
          <w:lang w:val="en-US"/>
        </w:rPr>
        <w:t>.</w:t>
      </w:r>
    </w:p>
    <w:tbl>
      <w:tblPr>
        <w:tblW w:w="12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4"/>
        <w:gridCol w:w="2398"/>
        <w:gridCol w:w="1720"/>
        <w:gridCol w:w="2041"/>
        <w:gridCol w:w="1822"/>
        <w:gridCol w:w="2051"/>
      </w:tblGrid>
      <w:tr w:rsidR="001B4D86" w:rsidRPr="000E5A39" w14:paraId="76386BDE" w14:textId="77777777" w:rsidTr="00331977">
        <w:trPr>
          <w:trHeight w:val="20"/>
          <w:tblHeader/>
        </w:trPr>
        <w:tc>
          <w:tcPr>
            <w:tcW w:w="2064" w:type="dxa"/>
            <w:vMerge w:val="restart"/>
            <w:noWrap/>
            <w:vAlign w:val="center"/>
          </w:tcPr>
          <w:p w14:paraId="0AA80A9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dimension</w:t>
            </w:r>
          </w:p>
        </w:tc>
        <w:tc>
          <w:tcPr>
            <w:tcW w:w="2398" w:type="dxa"/>
            <w:vMerge w:val="restart"/>
            <w:noWrap/>
            <w:vAlign w:val="center"/>
          </w:tcPr>
          <w:p w14:paraId="6BAB2BC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Component</w:t>
            </w:r>
          </w:p>
        </w:tc>
        <w:tc>
          <w:tcPr>
            <w:tcW w:w="1720" w:type="dxa"/>
            <w:vMerge w:val="restart"/>
            <w:noWrap/>
            <w:vAlign w:val="center"/>
          </w:tcPr>
          <w:p w14:paraId="20BBE047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Indicator</w:t>
            </w:r>
          </w:p>
        </w:tc>
        <w:tc>
          <w:tcPr>
            <w:tcW w:w="5914" w:type="dxa"/>
            <w:gridSpan w:val="3"/>
            <w:vAlign w:val="center"/>
          </w:tcPr>
          <w:p w14:paraId="6297D7A3" w14:textId="54BD6564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El Recreo</w:t>
            </w:r>
          </w:p>
        </w:tc>
      </w:tr>
      <w:tr w:rsidR="001B4D86" w:rsidRPr="000E5A39" w14:paraId="6FDF21C1" w14:textId="77777777" w:rsidTr="00331977">
        <w:trPr>
          <w:trHeight w:val="20"/>
          <w:tblHeader/>
        </w:trPr>
        <w:tc>
          <w:tcPr>
            <w:tcW w:w="2064" w:type="dxa"/>
            <w:vMerge/>
            <w:noWrap/>
            <w:vAlign w:val="center"/>
          </w:tcPr>
          <w:p w14:paraId="6D8F13D0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noWrap/>
            <w:vAlign w:val="center"/>
          </w:tcPr>
          <w:p w14:paraId="24F80F9F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vMerge/>
            <w:noWrap/>
            <w:vAlign w:val="center"/>
          </w:tcPr>
          <w:p w14:paraId="5B7C006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41" w:type="dxa"/>
            <w:vAlign w:val="center"/>
          </w:tcPr>
          <w:p w14:paraId="3F277D3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Component score </w:t>
            </w:r>
          </w:p>
        </w:tc>
        <w:tc>
          <w:tcPr>
            <w:tcW w:w="1822" w:type="dxa"/>
            <w:vAlign w:val="center"/>
          </w:tcPr>
          <w:p w14:paraId="68FBFACD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 xml:space="preserve">Dimension score </w:t>
            </w:r>
          </w:p>
        </w:tc>
        <w:tc>
          <w:tcPr>
            <w:tcW w:w="2051" w:type="dxa"/>
            <w:vAlign w:val="center"/>
          </w:tcPr>
          <w:p w14:paraId="25D1776C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es-CO"/>
              </w:rPr>
              <w:t>Climate vulnerability level</w:t>
            </w:r>
          </w:p>
        </w:tc>
      </w:tr>
      <w:tr w:rsidR="001B4D86" w:rsidRPr="000E5A39" w14:paraId="0E8B5306" w14:textId="77777777" w:rsidTr="00331977">
        <w:trPr>
          <w:trHeight w:val="20"/>
        </w:trPr>
        <w:tc>
          <w:tcPr>
            <w:tcW w:w="2064" w:type="dxa"/>
            <w:vMerge w:val="restart"/>
            <w:noWrap/>
            <w:vAlign w:val="center"/>
            <w:hideMark/>
          </w:tcPr>
          <w:p w14:paraId="5E1ED9C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Sensitivity</w:t>
            </w:r>
          </w:p>
        </w:tc>
        <w:tc>
          <w:tcPr>
            <w:tcW w:w="2398" w:type="dxa"/>
            <w:vMerge w:val="restart"/>
            <w:noWrap/>
            <w:vAlign w:val="center"/>
            <w:hideMark/>
          </w:tcPr>
          <w:p w14:paraId="609694D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1720" w:type="dxa"/>
            <w:noWrap/>
            <w:vAlign w:val="center"/>
            <w:hideMark/>
          </w:tcPr>
          <w:p w14:paraId="0BD9EB1C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</w:t>
            </w:r>
          </w:p>
        </w:tc>
        <w:tc>
          <w:tcPr>
            <w:tcW w:w="2041" w:type="dxa"/>
            <w:vMerge w:val="restart"/>
            <w:vAlign w:val="center"/>
          </w:tcPr>
          <w:p w14:paraId="421D3836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76023B7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822" w:type="dxa"/>
            <w:vMerge w:val="restart"/>
            <w:vAlign w:val="center"/>
          </w:tcPr>
          <w:p w14:paraId="4A5F13CF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37B74142" w14:textId="3C87C4B1" w:rsidR="001B4D86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2051" w:type="dxa"/>
            <w:vMerge w:val="restart"/>
            <w:vAlign w:val="center"/>
          </w:tcPr>
          <w:p w14:paraId="19B9FC72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5BA9721B" w14:textId="0F16599D" w:rsidR="001B4D86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</w:tr>
      <w:tr w:rsidR="001B4D86" w:rsidRPr="000E5A39" w14:paraId="23B35591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11FCBF29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283E414B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775B92F7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S2</w:t>
            </w:r>
          </w:p>
        </w:tc>
        <w:tc>
          <w:tcPr>
            <w:tcW w:w="2041" w:type="dxa"/>
            <w:vMerge/>
            <w:vAlign w:val="center"/>
          </w:tcPr>
          <w:p w14:paraId="0F21FAD4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25A05C7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14087669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7E2FD6B3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31E650BA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6BB3BA1F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68F82D3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S3</w:t>
            </w:r>
          </w:p>
        </w:tc>
        <w:tc>
          <w:tcPr>
            <w:tcW w:w="2041" w:type="dxa"/>
            <w:vMerge/>
            <w:vAlign w:val="center"/>
          </w:tcPr>
          <w:p w14:paraId="13EAD3C6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32CB0907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322630E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79920D68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0C4C92BB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70A5D397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24B348E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S4</w:t>
            </w:r>
          </w:p>
        </w:tc>
        <w:tc>
          <w:tcPr>
            <w:tcW w:w="2041" w:type="dxa"/>
            <w:vMerge/>
            <w:vAlign w:val="center"/>
          </w:tcPr>
          <w:p w14:paraId="0CFFD7D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4E088030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372AA1E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31A9B8FB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73193D99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 w:val="restart"/>
            <w:vAlign w:val="center"/>
            <w:hideMark/>
          </w:tcPr>
          <w:p w14:paraId="2A5D094D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1720" w:type="dxa"/>
            <w:noWrap/>
            <w:vAlign w:val="center"/>
            <w:hideMark/>
          </w:tcPr>
          <w:p w14:paraId="4E3A860B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S5</w:t>
            </w:r>
          </w:p>
        </w:tc>
        <w:tc>
          <w:tcPr>
            <w:tcW w:w="2041" w:type="dxa"/>
            <w:vMerge w:val="restart"/>
            <w:vAlign w:val="center"/>
          </w:tcPr>
          <w:p w14:paraId="01A38372" w14:textId="77777777" w:rsidR="001B4D86" w:rsidRPr="000E5A39" w:rsidRDefault="001B4D86" w:rsidP="001B4D8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High</w:t>
            </w:r>
          </w:p>
          <w:p w14:paraId="3414BAEB" w14:textId="78F6656E" w:rsidR="001B4D86" w:rsidRPr="000E5A39" w:rsidRDefault="001B4D86" w:rsidP="001B4D8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(82.6)</w:t>
            </w:r>
          </w:p>
        </w:tc>
        <w:tc>
          <w:tcPr>
            <w:tcW w:w="1822" w:type="dxa"/>
            <w:vMerge/>
            <w:vAlign w:val="center"/>
          </w:tcPr>
          <w:p w14:paraId="1A53A995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169D754D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0BA9FA75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572A3CE4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0A6ECA27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574DED0B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S6</w:t>
            </w:r>
          </w:p>
        </w:tc>
        <w:tc>
          <w:tcPr>
            <w:tcW w:w="2041" w:type="dxa"/>
            <w:vMerge/>
            <w:vAlign w:val="center"/>
          </w:tcPr>
          <w:p w14:paraId="638BA5A5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7F5EA54C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6CF8463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166C30B0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12FA0B96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1D9B2BFF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64F3997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S7</w:t>
            </w:r>
          </w:p>
        </w:tc>
        <w:tc>
          <w:tcPr>
            <w:tcW w:w="2041" w:type="dxa"/>
            <w:vMerge/>
            <w:vAlign w:val="center"/>
          </w:tcPr>
          <w:p w14:paraId="7052930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2ADEC9CF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3FF0DD7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5F0A7449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4F949459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120BEDF5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6EB4786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S8</w:t>
            </w:r>
          </w:p>
        </w:tc>
        <w:tc>
          <w:tcPr>
            <w:tcW w:w="2041" w:type="dxa"/>
            <w:vMerge/>
            <w:vAlign w:val="center"/>
          </w:tcPr>
          <w:p w14:paraId="1C7B6A80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45B15FC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40B446BC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2241DB33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2F1BF421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5E716722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3F8E78B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S9</w:t>
            </w:r>
          </w:p>
        </w:tc>
        <w:tc>
          <w:tcPr>
            <w:tcW w:w="2041" w:type="dxa"/>
            <w:vMerge/>
            <w:vAlign w:val="center"/>
          </w:tcPr>
          <w:p w14:paraId="57B8E30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6AE9B33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228D4FF9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0571EEE3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538301E7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 w:val="restart"/>
            <w:noWrap/>
            <w:vAlign w:val="center"/>
            <w:hideMark/>
          </w:tcPr>
          <w:p w14:paraId="63ECD49B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 xml:space="preserve">Administrative </w:t>
            </w:r>
          </w:p>
        </w:tc>
        <w:tc>
          <w:tcPr>
            <w:tcW w:w="1720" w:type="dxa"/>
            <w:noWrap/>
            <w:vAlign w:val="center"/>
            <w:hideMark/>
          </w:tcPr>
          <w:p w14:paraId="0FA52869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S10</w:t>
            </w:r>
          </w:p>
        </w:tc>
        <w:tc>
          <w:tcPr>
            <w:tcW w:w="2041" w:type="dxa"/>
            <w:vMerge w:val="restart"/>
            <w:vAlign w:val="center"/>
          </w:tcPr>
          <w:p w14:paraId="4E0BFF6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D5252FC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822" w:type="dxa"/>
            <w:vMerge/>
            <w:vAlign w:val="center"/>
          </w:tcPr>
          <w:p w14:paraId="1A46605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18EADECC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324E5AB2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7EE62578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5E3876D6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3733CE87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S11</w:t>
            </w:r>
          </w:p>
        </w:tc>
        <w:tc>
          <w:tcPr>
            <w:tcW w:w="2041" w:type="dxa"/>
            <w:vMerge/>
            <w:vAlign w:val="center"/>
          </w:tcPr>
          <w:p w14:paraId="5986E244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26A320A6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5B2840E4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1D396AD0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02FA3FC6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 w:val="restart"/>
            <w:noWrap/>
            <w:vAlign w:val="center"/>
            <w:hideMark/>
          </w:tcPr>
          <w:p w14:paraId="556D51FD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1720" w:type="dxa"/>
            <w:noWrap/>
            <w:vAlign w:val="center"/>
            <w:hideMark/>
          </w:tcPr>
          <w:p w14:paraId="5DEF468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S12</w:t>
            </w:r>
          </w:p>
        </w:tc>
        <w:tc>
          <w:tcPr>
            <w:tcW w:w="2041" w:type="dxa"/>
            <w:vMerge w:val="restart"/>
            <w:vAlign w:val="center"/>
          </w:tcPr>
          <w:p w14:paraId="1539CD7D" w14:textId="77777777" w:rsidR="001B4D86" w:rsidRPr="000E5A39" w:rsidRDefault="001B4D86" w:rsidP="001B4D8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2A5C6A1B" w14:textId="658D03AF" w:rsidR="001B4D86" w:rsidRPr="000E5A39" w:rsidRDefault="001B4D86" w:rsidP="001B4D8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822" w:type="dxa"/>
            <w:vMerge/>
            <w:vAlign w:val="center"/>
          </w:tcPr>
          <w:p w14:paraId="365F56C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02915A14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5554060A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3EC37439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6B4E8433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3E327C0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S13</w:t>
            </w:r>
          </w:p>
        </w:tc>
        <w:tc>
          <w:tcPr>
            <w:tcW w:w="2041" w:type="dxa"/>
            <w:vMerge/>
            <w:vAlign w:val="center"/>
          </w:tcPr>
          <w:p w14:paraId="31CD212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257D1A9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4B71519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4088A322" w14:textId="77777777" w:rsidTr="00331977">
        <w:trPr>
          <w:trHeight w:val="20"/>
        </w:trPr>
        <w:tc>
          <w:tcPr>
            <w:tcW w:w="2064" w:type="dxa"/>
            <w:vMerge w:val="restart"/>
            <w:vAlign w:val="center"/>
            <w:hideMark/>
          </w:tcPr>
          <w:p w14:paraId="137894F6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Adaptive capacity</w:t>
            </w:r>
          </w:p>
        </w:tc>
        <w:tc>
          <w:tcPr>
            <w:tcW w:w="2398" w:type="dxa"/>
            <w:vMerge w:val="restart"/>
            <w:noWrap/>
            <w:vAlign w:val="center"/>
            <w:hideMark/>
          </w:tcPr>
          <w:p w14:paraId="13F7675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Environmental</w:t>
            </w:r>
          </w:p>
        </w:tc>
        <w:tc>
          <w:tcPr>
            <w:tcW w:w="1720" w:type="dxa"/>
            <w:noWrap/>
            <w:vAlign w:val="center"/>
            <w:hideMark/>
          </w:tcPr>
          <w:p w14:paraId="1544B43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</w:t>
            </w:r>
          </w:p>
        </w:tc>
        <w:tc>
          <w:tcPr>
            <w:tcW w:w="2041" w:type="dxa"/>
            <w:vMerge w:val="restart"/>
            <w:vAlign w:val="center"/>
          </w:tcPr>
          <w:p w14:paraId="193E3E25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30F405E7" w14:textId="03E2D6D4" w:rsidR="001B4D86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822" w:type="dxa"/>
            <w:vMerge w:val="restart"/>
            <w:vAlign w:val="center"/>
          </w:tcPr>
          <w:p w14:paraId="399297C9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591EAEDD" w14:textId="47D5BE81" w:rsidR="001B4D86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2051" w:type="dxa"/>
            <w:vMerge/>
            <w:vAlign w:val="center"/>
          </w:tcPr>
          <w:p w14:paraId="0927377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7B5F451C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54E71855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409D4B92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6D68FFF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AC2</w:t>
            </w:r>
          </w:p>
        </w:tc>
        <w:tc>
          <w:tcPr>
            <w:tcW w:w="2041" w:type="dxa"/>
            <w:vMerge/>
            <w:vAlign w:val="center"/>
          </w:tcPr>
          <w:p w14:paraId="702FD3EF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75E25CC0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080D255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69367393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10EB4BB2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2DC39D58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4477FCDB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AC3</w:t>
            </w:r>
          </w:p>
        </w:tc>
        <w:tc>
          <w:tcPr>
            <w:tcW w:w="2041" w:type="dxa"/>
            <w:vMerge/>
            <w:vAlign w:val="center"/>
          </w:tcPr>
          <w:p w14:paraId="4A2C26C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1AD7F27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697C863B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1164A650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68FCCF0D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45A02134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2B26AEEB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AC4</w:t>
            </w:r>
          </w:p>
        </w:tc>
        <w:tc>
          <w:tcPr>
            <w:tcW w:w="2041" w:type="dxa"/>
            <w:vMerge/>
            <w:vAlign w:val="center"/>
          </w:tcPr>
          <w:p w14:paraId="06113DD9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5E7E6474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31E09FF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331977" w:rsidRPr="000E5A39" w14:paraId="432BCB7F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5D4D02A8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 w:val="restart"/>
            <w:vAlign w:val="center"/>
            <w:hideMark/>
          </w:tcPr>
          <w:p w14:paraId="6E6BDEB0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Infrastructure and operability</w:t>
            </w:r>
          </w:p>
        </w:tc>
        <w:tc>
          <w:tcPr>
            <w:tcW w:w="1720" w:type="dxa"/>
            <w:noWrap/>
            <w:vAlign w:val="center"/>
            <w:hideMark/>
          </w:tcPr>
          <w:p w14:paraId="3B4B0936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AC5</w:t>
            </w:r>
          </w:p>
        </w:tc>
        <w:tc>
          <w:tcPr>
            <w:tcW w:w="2041" w:type="dxa"/>
            <w:vMerge w:val="restart"/>
            <w:vAlign w:val="center"/>
          </w:tcPr>
          <w:p w14:paraId="543FD9BE" w14:textId="77777777" w:rsidR="00331977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3967E8A8" w14:textId="3091282A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(18.1)</w:t>
            </w:r>
          </w:p>
        </w:tc>
        <w:tc>
          <w:tcPr>
            <w:tcW w:w="1822" w:type="dxa"/>
            <w:vMerge/>
            <w:vAlign w:val="center"/>
          </w:tcPr>
          <w:p w14:paraId="6255529D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</w:tcPr>
          <w:p w14:paraId="7E4F4C37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331977" w:rsidRPr="000E5A39" w14:paraId="7AF61DBC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022AA82C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39825C14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591338AB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AC6</w:t>
            </w:r>
          </w:p>
        </w:tc>
        <w:tc>
          <w:tcPr>
            <w:tcW w:w="2041" w:type="dxa"/>
            <w:vMerge/>
            <w:vAlign w:val="center"/>
          </w:tcPr>
          <w:p w14:paraId="5171DAF3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17E98C86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75C0A7E6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331977" w:rsidRPr="000E5A39" w14:paraId="01BF86CA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4EDFA6D0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750F5A97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69135BAC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AC7</w:t>
            </w:r>
          </w:p>
        </w:tc>
        <w:tc>
          <w:tcPr>
            <w:tcW w:w="2041" w:type="dxa"/>
            <w:vMerge/>
            <w:vAlign w:val="center"/>
          </w:tcPr>
          <w:p w14:paraId="26B0C966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672B27D1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7DA36DFD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331977" w:rsidRPr="000E5A39" w14:paraId="1C7E414D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2BA29ADF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181C2C4A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0BDBE41C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AC8</w:t>
            </w:r>
          </w:p>
        </w:tc>
        <w:tc>
          <w:tcPr>
            <w:tcW w:w="2041" w:type="dxa"/>
            <w:vMerge/>
            <w:vAlign w:val="center"/>
          </w:tcPr>
          <w:p w14:paraId="0DCAB5C1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34AB6DB4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2F9C5BE6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331977" w:rsidRPr="000E5A39" w14:paraId="3A5F15D8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329BEA09" w14:textId="77777777" w:rsidR="00331977" w:rsidRPr="000E5A39" w:rsidRDefault="00331977" w:rsidP="0033197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 w:val="restart"/>
            <w:vAlign w:val="center"/>
            <w:hideMark/>
          </w:tcPr>
          <w:p w14:paraId="226E248D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Administrative</w:t>
            </w:r>
          </w:p>
        </w:tc>
        <w:tc>
          <w:tcPr>
            <w:tcW w:w="1720" w:type="dxa"/>
            <w:noWrap/>
            <w:vAlign w:val="center"/>
            <w:hideMark/>
          </w:tcPr>
          <w:p w14:paraId="767D016C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AC9</w:t>
            </w:r>
          </w:p>
        </w:tc>
        <w:tc>
          <w:tcPr>
            <w:tcW w:w="2041" w:type="dxa"/>
            <w:vMerge w:val="restart"/>
            <w:vAlign w:val="center"/>
          </w:tcPr>
          <w:p w14:paraId="6A37A9F4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Low</w:t>
            </w:r>
          </w:p>
          <w:p w14:paraId="5904E856" w14:textId="747FEBBA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(17.4)</w:t>
            </w:r>
          </w:p>
        </w:tc>
        <w:tc>
          <w:tcPr>
            <w:tcW w:w="1822" w:type="dxa"/>
            <w:vMerge/>
            <w:vAlign w:val="center"/>
          </w:tcPr>
          <w:p w14:paraId="2C520203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6123ED9A" w14:textId="77777777" w:rsidR="00331977" w:rsidRPr="000E5A39" w:rsidRDefault="00331977" w:rsidP="003319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08E4372E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6CD5E4B2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64B369B6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51EB5E6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AC10</w:t>
            </w:r>
          </w:p>
        </w:tc>
        <w:tc>
          <w:tcPr>
            <w:tcW w:w="2041" w:type="dxa"/>
            <w:vMerge/>
            <w:vAlign w:val="center"/>
          </w:tcPr>
          <w:p w14:paraId="4D9290B4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0AC6351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70EE815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7D70E215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36259416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5AAEE88E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031C844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AC11</w:t>
            </w:r>
          </w:p>
        </w:tc>
        <w:tc>
          <w:tcPr>
            <w:tcW w:w="2041" w:type="dxa"/>
            <w:vMerge/>
            <w:vAlign w:val="center"/>
          </w:tcPr>
          <w:p w14:paraId="780A5DF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40C3E151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35A7B25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447110AD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6E9E27DA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446BC983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761E6F0B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AC12</w:t>
            </w:r>
          </w:p>
        </w:tc>
        <w:tc>
          <w:tcPr>
            <w:tcW w:w="2041" w:type="dxa"/>
            <w:vMerge/>
            <w:vAlign w:val="center"/>
          </w:tcPr>
          <w:p w14:paraId="0896EBA4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20DAA2C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  <w:vAlign w:val="center"/>
          </w:tcPr>
          <w:p w14:paraId="7EA2BE72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0A7D113C" w14:textId="77777777" w:rsidTr="00331977">
        <w:trPr>
          <w:trHeight w:val="20"/>
        </w:trPr>
        <w:tc>
          <w:tcPr>
            <w:tcW w:w="2064" w:type="dxa"/>
            <w:vMerge/>
            <w:vAlign w:val="center"/>
            <w:hideMark/>
          </w:tcPr>
          <w:p w14:paraId="4099A107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 w:val="restart"/>
            <w:noWrap/>
            <w:vAlign w:val="center"/>
            <w:hideMark/>
          </w:tcPr>
          <w:p w14:paraId="60C35DC3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Socioeconomic</w:t>
            </w:r>
          </w:p>
        </w:tc>
        <w:tc>
          <w:tcPr>
            <w:tcW w:w="1720" w:type="dxa"/>
            <w:noWrap/>
            <w:vAlign w:val="center"/>
            <w:hideMark/>
          </w:tcPr>
          <w:p w14:paraId="41F0E1F9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AC13</w:t>
            </w:r>
          </w:p>
        </w:tc>
        <w:tc>
          <w:tcPr>
            <w:tcW w:w="2041" w:type="dxa"/>
            <w:vMerge w:val="restart"/>
            <w:vAlign w:val="center"/>
          </w:tcPr>
          <w:p w14:paraId="5119E905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Medium</w:t>
            </w:r>
          </w:p>
          <w:p w14:paraId="6A0D3D4E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 w:rsidRPr="000E5A39"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(50)</w:t>
            </w:r>
          </w:p>
        </w:tc>
        <w:tc>
          <w:tcPr>
            <w:tcW w:w="1822" w:type="dxa"/>
            <w:vMerge/>
            <w:vAlign w:val="center"/>
          </w:tcPr>
          <w:p w14:paraId="18F5C709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</w:tcPr>
          <w:p w14:paraId="27E154C0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  <w:tr w:rsidR="001B4D86" w:rsidRPr="000E5A39" w14:paraId="7BFB83D5" w14:textId="77777777" w:rsidTr="00331977">
        <w:trPr>
          <w:trHeight w:val="20"/>
        </w:trPr>
        <w:tc>
          <w:tcPr>
            <w:tcW w:w="2064" w:type="dxa"/>
            <w:vMerge/>
            <w:vAlign w:val="center"/>
          </w:tcPr>
          <w:p w14:paraId="7B0AE935" w14:textId="77777777" w:rsidR="001B4D86" w:rsidRPr="000E5A39" w:rsidRDefault="001B4D86" w:rsidP="00E411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398" w:type="dxa"/>
            <w:vMerge/>
            <w:noWrap/>
            <w:vAlign w:val="center"/>
          </w:tcPr>
          <w:p w14:paraId="6CA1A238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720" w:type="dxa"/>
            <w:noWrap/>
            <w:vAlign w:val="center"/>
          </w:tcPr>
          <w:p w14:paraId="0FD923E0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  <w:t>AC14</w:t>
            </w:r>
          </w:p>
        </w:tc>
        <w:tc>
          <w:tcPr>
            <w:tcW w:w="2041" w:type="dxa"/>
            <w:vMerge/>
            <w:vAlign w:val="center"/>
          </w:tcPr>
          <w:p w14:paraId="184200A6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1822" w:type="dxa"/>
            <w:vMerge/>
            <w:vAlign w:val="center"/>
          </w:tcPr>
          <w:p w14:paraId="371FA397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  <w:tc>
          <w:tcPr>
            <w:tcW w:w="2051" w:type="dxa"/>
            <w:vMerge/>
          </w:tcPr>
          <w:p w14:paraId="53D3B60A" w14:textId="77777777" w:rsidR="001B4D86" w:rsidRPr="000E5A39" w:rsidRDefault="001B4D86" w:rsidP="00E4114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es-CO"/>
              </w:rPr>
            </w:pPr>
          </w:p>
        </w:tc>
      </w:tr>
    </w:tbl>
    <w:p w14:paraId="07BA219C" w14:textId="77777777" w:rsidR="001B4D86" w:rsidRPr="00F826EC" w:rsidRDefault="001B4D86" w:rsidP="00F826EC">
      <w:pPr>
        <w:rPr>
          <w:lang w:val="en-US"/>
        </w:rPr>
      </w:pPr>
    </w:p>
    <w:sectPr w:rsidR="001B4D86" w:rsidRPr="00F826EC" w:rsidSect="00F826E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EC"/>
    <w:rsid w:val="000069A5"/>
    <w:rsid w:val="000A29AD"/>
    <w:rsid w:val="000A45A5"/>
    <w:rsid w:val="000B509D"/>
    <w:rsid w:val="000B7D30"/>
    <w:rsid w:val="000D1A43"/>
    <w:rsid w:val="000D407D"/>
    <w:rsid w:val="000D4AA0"/>
    <w:rsid w:val="000E5A39"/>
    <w:rsid w:val="00113B1C"/>
    <w:rsid w:val="00171BCF"/>
    <w:rsid w:val="001A5DB5"/>
    <w:rsid w:val="001B4D86"/>
    <w:rsid w:val="001B5534"/>
    <w:rsid w:val="001E59F9"/>
    <w:rsid w:val="002277D4"/>
    <w:rsid w:val="00252502"/>
    <w:rsid w:val="002E4300"/>
    <w:rsid w:val="00331977"/>
    <w:rsid w:val="00345392"/>
    <w:rsid w:val="00393DDB"/>
    <w:rsid w:val="004C5D4D"/>
    <w:rsid w:val="00501E67"/>
    <w:rsid w:val="0051068F"/>
    <w:rsid w:val="00514D28"/>
    <w:rsid w:val="00523754"/>
    <w:rsid w:val="005D53CE"/>
    <w:rsid w:val="005D6E63"/>
    <w:rsid w:val="00680BF4"/>
    <w:rsid w:val="006C5406"/>
    <w:rsid w:val="006E0300"/>
    <w:rsid w:val="007726EB"/>
    <w:rsid w:val="00791D00"/>
    <w:rsid w:val="007C2B53"/>
    <w:rsid w:val="00911944"/>
    <w:rsid w:val="00971A50"/>
    <w:rsid w:val="009C2DFF"/>
    <w:rsid w:val="009C4AEE"/>
    <w:rsid w:val="009C4F03"/>
    <w:rsid w:val="00A359F9"/>
    <w:rsid w:val="00A74B0B"/>
    <w:rsid w:val="00A8445F"/>
    <w:rsid w:val="00A84FDB"/>
    <w:rsid w:val="00AC6B85"/>
    <w:rsid w:val="00AF5A66"/>
    <w:rsid w:val="00B23099"/>
    <w:rsid w:val="00B376E2"/>
    <w:rsid w:val="00BC714B"/>
    <w:rsid w:val="00C100FC"/>
    <w:rsid w:val="00C17AFB"/>
    <w:rsid w:val="00C502C4"/>
    <w:rsid w:val="00C938E3"/>
    <w:rsid w:val="00CB0EF5"/>
    <w:rsid w:val="00CD7859"/>
    <w:rsid w:val="00CF2DC9"/>
    <w:rsid w:val="00D4497E"/>
    <w:rsid w:val="00DA74BE"/>
    <w:rsid w:val="00DB4968"/>
    <w:rsid w:val="00F21DAE"/>
    <w:rsid w:val="00F4229A"/>
    <w:rsid w:val="00F826EC"/>
    <w:rsid w:val="00FB5192"/>
    <w:rsid w:val="00FC6D10"/>
    <w:rsid w:val="00FE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DFC3"/>
  <w15:chartTrackingRefBased/>
  <w15:docId w15:val="{5791B223-32D5-4115-B6B9-F1D6C6D5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6EC"/>
  </w:style>
  <w:style w:type="paragraph" w:styleId="Ttulo1">
    <w:name w:val="heading 1"/>
    <w:basedOn w:val="Normal"/>
    <w:next w:val="Normal"/>
    <w:link w:val="Ttulo1Car"/>
    <w:uiPriority w:val="9"/>
    <w:qFormat/>
    <w:rsid w:val="00F82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2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2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2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2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2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2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2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2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2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2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2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26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26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26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26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26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26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2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2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2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2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2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26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26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26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2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26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2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1533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Alejandra Pérez Ortiz</dc:creator>
  <cp:keywords/>
  <dc:description/>
  <cp:lastModifiedBy>Mayra Alejandra Pérez Ortiz</cp:lastModifiedBy>
  <cp:revision>13</cp:revision>
  <dcterms:created xsi:type="dcterms:W3CDTF">2025-06-25T16:10:00Z</dcterms:created>
  <dcterms:modified xsi:type="dcterms:W3CDTF">2025-07-31T15:26:00Z</dcterms:modified>
</cp:coreProperties>
</file>