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690" w:rsidRDefault="00E87690" w:rsidP="00E87690">
      <w:pPr>
        <w:pStyle w:val="Heading1"/>
      </w:pPr>
      <w:r>
        <w:t>Supplementary Materials 1</w:t>
      </w:r>
    </w:p>
    <w:p w:rsidR="00E87690" w:rsidRPr="003F10E1" w:rsidRDefault="00E87690" w:rsidP="00E87690">
      <w:r w:rsidRPr="003F10E1">
        <w:rPr>
          <w:b/>
        </w:rPr>
        <w:t>Table S1</w:t>
      </w:r>
      <w:r w:rsidRPr="003F10E1">
        <w:t>: Summary table of available data including in training dataset.</w:t>
      </w:r>
    </w:p>
    <w:tbl>
      <w:tblPr>
        <w:tblW w:w="920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1"/>
        <w:gridCol w:w="1984"/>
        <w:gridCol w:w="851"/>
        <w:gridCol w:w="1134"/>
        <w:gridCol w:w="1843"/>
        <w:gridCol w:w="992"/>
        <w:gridCol w:w="709"/>
        <w:gridCol w:w="1253"/>
      </w:tblGrid>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984"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Drug</w:t>
            </w:r>
          </w:p>
        </w:tc>
        <w:tc>
          <w:tcPr>
            <w:tcW w:w="851"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Nobs ELF</w:t>
            </w:r>
          </w:p>
        </w:tc>
        <w:tc>
          <w:tcPr>
            <w:tcW w:w="1134"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Method</w:t>
            </w:r>
          </w:p>
        </w:tc>
        <w:tc>
          <w:tcPr>
            <w:tcW w:w="1843"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Population</w:t>
            </w:r>
          </w:p>
        </w:tc>
        <w:tc>
          <w:tcPr>
            <w:tcW w:w="992"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PK</w:t>
            </w:r>
          </w:p>
        </w:tc>
        <w:tc>
          <w:tcPr>
            <w:tcW w:w="709" w:type="dxa"/>
            <w:shd w:val="clear" w:color="auto" w:fill="auto"/>
            <w:noWrap/>
            <w:vAlign w:val="bottom"/>
            <w:hideMark/>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Studies</w:t>
            </w:r>
          </w:p>
        </w:tc>
        <w:tc>
          <w:tcPr>
            <w:tcW w:w="1253" w:type="dxa"/>
          </w:tcPr>
          <w:p w:rsidR="00E87690" w:rsidRPr="003F10E1" w:rsidRDefault="00E87690" w:rsidP="00FF06B5">
            <w:pPr>
              <w:rPr>
                <w:rFonts w:ascii="Calibri" w:hAnsi="Calibri"/>
                <w:b/>
                <w:color w:val="000000"/>
                <w:sz w:val="16"/>
                <w:szCs w:val="16"/>
                <w:lang w:val="nl-NL" w:eastAsia="nl-NL"/>
              </w:rPr>
            </w:pPr>
            <w:r w:rsidRPr="003F10E1">
              <w:rPr>
                <w:rFonts w:ascii="Calibri" w:hAnsi="Calibri"/>
                <w:b/>
                <w:color w:val="000000"/>
                <w:sz w:val="16"/>
                <w:szCs w:val="16"/>
                <w:lang w:val="nl-NL" w:eastAsia="nl-NL"/>
              </w:rPr>
              <w:t>Ref</w:t>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amoxycillin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"0040-6376", "PMID" : "7831630", "abstract" : "BACKGROUND: The efficacy of an antibiotic is usually predicted from serum levels and MIC90 values for likely pathogens, but in the lung tissue concentrations may be more informative. This study compares concentrations of amoxycillin and clavulanate in serum, epithelial lining fluid (ELF), alveolar macrophages, and bronchial mucosa in 15 adults.\n\nMETHODS: Amoxycillin 500 mg and clavulanic acid 250 mg were given 1-2 hours before diagnostic bronchoscopy for haemoptysis or radiological abnormality. Mucosal biopsy samples were taken from macroscopically normal sites, alveolar macrophages harvested by lavage, and ELF volume derived from urea concentrations in bronchial lavage fluid and blood. Amoxycillin was assayed by inhibition of growth of Micrococcus lutea, and clavulanate (in serum, ELF, and bronchial mucosa) by inhibition of growth of Klebsiella pneumoniae; in macrophages clavulanate was measured by high performance liquid chromatography.\n\nRESULTS: The median concentrations in serum were 6.90 mg/l for amoxycillin and 5.25 mg/l for clavulanate. The median bronchial mucosal concentration of amoxycillin was 2.99 mg/l and of clavulanate was 1.65 mg/l; the median concentrations in ELF were 0.89 and 0.96 mg/l, and in macrophages 0 and 0.76 mg/l, respectively. In macrophages amoxycillin levels were undetectable in 10 of 14 subjects (71%); by contrast, only 6 of 14 subjects (43%) had no detectable clavulanate.\n\nCONCLUSIONS: Clavulanate levels exceeded quoted MIC90 values (around 0.25 mg/l) for Legionella pneumophila both in ELF and in macrophages. Amoxycillin-clavulanate may therefore have a clinical role in infections with Legionella pneumophila.", "author" : [ { "dropping-particle" : "", "family" : "Cook", "given" : "P J", "non-dropping-particle" : "", "parse-names" : false, "suffix" : "" }, { "dropping-particle" : "", "family" : "Andrews", "given" : "J M", "non-dropping-particle" : "", "parse-names" : false, "suffix" : "" }, { "dropping-particle" : "", "family" : "Woodcock", "given" : "J", "non-dropping-particle" : "", "parse-names" : false, "suffix" : "" }, { "dropping-particle" : "", "family" : "Wise", "given" : "R", "non-dropping-particle" : "", "parse-names" : false, "suffix" : "" }, { "dropping-particle" : "", "family" : "Honeybourne", "given" : "D", "non-dropping-particle" : "", "parse-names" : false, "suffix" : "" } ], "container-title" : "Thorax", "id" : "ITEM-1", "issue" : "11", "issued" : { "date-parts" : [ [ "1994", "11" ] ] }, "page" : "1134-8", "title" : "Concentration of amoxycillin and clavulanate in lung compartments in adults without pulmonary infection.", "type" : "article-journal", "volume" : "49" }, "uris" : [ "http://www.mendeley.com/documents/?uuid=3224d705-cc2c-4f50-8852-46db3747488e" ] } ], "mendeley" : { "formattedCitation" : "[1]", "plainTextFormattedCitation" : "[1]", "previouslyFormattedCitation" : "(Cook, Andrews, Woodcock, Wise, &amp; Honeybourne, 1994a)"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[1]</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azythromycin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109</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 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7</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"0066-4804", "PMID" : "8807050", "abstract" : "The intrapulmonary pharmacokinetics of azithromycin, clarithromycin, ciprofloxacin, and cefuroxime were studied in 68 volunteers who received single, oral doses of azithromycin (0.5 g), clarithormycin (0.5 g), ciprofloxacin (0.5 g), or cefuroxime (0.5 g). In subgroups of four subjects each, the subjects underwent bronchoscopy and bronchoalveolar lavage at timed intervals following drug administration. Drug concentrations, including those of 14-hydroxyclarithromycin (14H), were determined in serum, bronchoalveolar lavage fluid, and alveolar cells (ACs) by high-pressure liquid chromatography. Concentrations in epithelial lining fluid (ELF) were calculated by the urea diffusion method. The maximum observed concentrations (mean +/- standard deviation) of azithromycin, clarithromycin, 14H, ciprofloxacin, and cefuroxime in serum were 0.13 +/- 0.07, 1.0 +/- 0.6, 0.60 +/- 0.41, 0.95 +/- 0.32, and 1.1 +/- 0.3 microgram/ml, respectively (all at 6 h). None of the antibiotics except clarithromycin (39.6 +/- 41.1 micrograms/ml) was detectable in ELF at the 6-h bronchoscopy. The movement into and persistence in cells was different for azithromycin and clarithromycin. In ACs azithromycin was not detectable at 6 h, reached its highest concentration at 120 h, and exhibited the greatest area under the curve (7,403 micrograms.hr ml-1). The peak concentration of clarithromycin (181 +/- 94.1 micrograms/ml) was greater and occurred earlier (6 h), but the area under the curve (2,006 micrograms.hr ml-1) was less than that observed for azithromycin. 14H was detectable in ACs at 6 h (40.3 +/- 5.2 micrograms/ml) and 12 h (32.8 +/- 57.2 micrograms/ml). The peak concentration of ciprofloxacin occurred at 6 h (4.3 +/- 5.2 micrograms/ml), and the area under the curve was 35.0 micrograms.hr ml-1. The data indicate that after the administration of a single dose, azithromycin, clarithromycin, and ciprofloxacin penetrated into ACs in therapeutic concentrations and that only clarithromycin was present in ELF. The correlation of these kinetic observations with clinical efficacy or toxicity was not investigated and is unclear, but the data provide a basis for further kinetic and clinical studies.", "author" : [ { "dropping-particle" : "", "family" : "Conte", "given" : "J E", "non-dropping-particle" : "", "parse-names" : false, "suffix" : "" }, { "dropping-particle" : "", "family" : "Golden", "given" : "J", "non-dropping-particle" : "", "parse-names" : false, "suffix" : "" }, { "dropping-particle" : "", "family" : "Duncan", "given" : "S", "non-dropping-particle" : "", "parse-names" : false, "suffix" : "" }, { "dropping-particle" : "", "family" : "McKenna", "given" : "E", "non-dropping-particle" : "", "parse-names" : false, "suffix" : "" }, { "dropping-particle" : "", "family" : "Lin", "given" : "E", "non-dropping-particle" : "", "parse-names" : false, "suffix" : "" }, { "dropping-particle" : "", "family" : "Zurlinden", "given" : "E", "non-dropping-particle" : "", "parse-names" : false, "suffix" : "" } ], "container-title" : "Antimicrobial agents and chemotherapy", "id" : "ITEM-1", "issue" : "7", "issued" : { "date-parts" : [ [ "1996", "7" ] ] }, "page" : "1617-22", "title" : "Single-dose intrapulmonary pharmacokinetics of azithromycin, clarithromycin, ciprofloxacin, and cefuroxime in volunteer subjects.", "type" : "article-journal", "volume" : "40" }, "uris" : [ "http://www.mendeley.com/documents/?uuid=dcb577df-0b2e-4676-8d66-b3fbdb65cd68" ] }, { "id" : "ITEM-2", "itemData" : { "ISSN" : "0066-4804", "PMID" : "8891147", "abstract" : "The bronchopulmonary and plasma pharmacokinetics of clarithromycin (CLA; 500 mg given twice daily for nine doses) or azithromycin (AZ; 500 mg for the first dose and then 250 mg once daily for four doses) were assessed in 41 healthy nonsmokers. Bronchoalveolar lavage was performed at 4, 8, 12, or 24 h after administration of the last dose. The concentrations (mean +/- standard deviation) of CLA, 14-hydroxyclarithromycin, and AZ were measured in plasma, epithelial lining fluid (ELF), and alveolar macrophage (AM) cells by high-performance liquid chromatography assay. The concentrations of CLA achieved in ELF were 34.02 +/- 5.16 micrograms/ml at 4 h, 20.63 +/- 4.49 micrograms/ml at 8 h, 23.01 +/- 11.9 micrograms/ml at 12 h, and 4.17 +/- 0.29 microgram/ml at 24 h, whereas at the same time points AZ concentrations remained below the limit of assay sensitivity (0.01 microgram/ml) for all but two subjects. The concentrations of CLA in the AM cells were significantly higher than those of AZ at 8 h (703 +/- 235 and 388 +/- 53 micrograms/ml, respectively). However, the ratio of the concentration in AM cells/concentration in plasma was significantly higher for AZ than for CLA for all time points because of the lower concentration of AZ in plasma. These results indicate that while AZ has higher tissue concentration to plasma ratios, as shown by other investigators, the absolute concentrations of CLA in AM cells and ELF are higher for up to 8 and 12 h, respectively, after administration of the last dose.", "author" : [ { "dropping-particle" : "", "family" : "Patel", "given" : "K B", "non-dropping-particle" : "", "parse-names" : false, "suffix" : "" }, { "dropping-particle" : "", "family" : "Xuan", "given" : "D", "non-dropping-particle" : "", "parse-names" : false, "suffix" : "" }, { "dropping-particle" : "", "family" : "Tessier", "given" : "P R", "non-dropping-particle" : "", "parse-names" : false, "suffix" : "" }, { "dropping-particle" : "", "family" : "Russomanno", "given" : "J H", "non-dropping-particle" : "", "parse-names" : false, "suffix" : "" }, { "dropping-particle" : "", "family" : "Quintiliani", "given" : "R", "non-dropping-particle" : "", "parse-names" : false, "suffix" : "" }, { "dropping-particle" : "", "family" : "Nightingale", "given" : "C H", "non-dropping-particle" : "", "parse-names" : false, "suffix" : "" } ], "container-title" : "Antimicrobial agents and chemotherapy", "id" : "ITEM-2", "issue" : "10", "issued" : { "date-parts" : [ [ "1996", "10" ] ] }, "page" : "2375-9", "title" : "Comparison of bronchopulmonary pharmacokinetics of clarithromycin and azithromycin.", "type" : "article-journal", "volume" : "40" }, "uris" : [ "http://www.mendeley.com/documents/?uuid=cb7a6df2-c7b2-4fc5-bf5c-5d83b65ae2a4" ] }, { "id" : "ITEM-3", "itemData" : { "ISSN" : "0066-4804", "PMID" : "9174209", "abstract" : "The steady-state concentrations of clarithromycin and azithromycin in plasma were compared with concomitant concentrations in epithelial lining fluid (ELF) and alveolar macrophages (AM) obtained in intrapulmonary samples during bronchoscopy and bronchoalveolar lavage from 40 healthy, nonsmoking adult volunteers. Mean plasma clarithromycin, 14-(R)-hydroxyclarithromycin, and azithromycin concentrations were similar to those previously reported. Clarithromycin was extensively concentrated in ELF (range of mean +/- standard deviation concentrations, 34.4 +/- 29.3 microg/ml at 4 h to 4.6 +/- 3.7 microg/ml at 24 h) and AM (480 +/- 533 microg/ml at 4 h to 99 +/- 50 microg/ml at 24 h). The concentrations of azithromycin in ELF were 1.01 +/- 0.45 microg/ml at 4 h to 1.22 +/- 0.59 microg/ml at 24 h, and those in AM were 42.7 +/- 28.7 microg/ml at 4 h to 41.7 +/- 12.1 microg/ml at 24 h. The concentrations of 14-(R)-hydroxyclarithromycin in the AM ranged from 89.3 +/- 52.8 microg/ml at 4 h to 31.3 +/- 17.7 microg/ml at 24 h. During the period of 24 h after drug administration, azithromycin and clarithromycin achieved mean concentrations in ELF and AM higher than the concomitant concentrations in plasma.", "author" : [ { "dropping-particle" : "", "family" : "Rodvold", "given" : "K A", "non-dropping-particle" : "", "parse-names" : false, "suffix" : "" }, { "dropping-particle" : "", "family" : "Gotfried", "given" : "M H", "non-dropping-particle" : "", "parse-names" : false, "suffix" : "" }, { "dropping-particle" : "", "family" : "Danziger", "given" : "L H", "non-dropping-particle" : "", "parse-names" : false, "suffix" : "" }, { "dropping-particle" : "", "family" : "Servi", "given" : "R J", "non-dropping-particle" : "", "parse-names" : false, "suffix" : "" } ], "container-title" : "Antimicrobial agents and chemotherapy", "id" : "ITEM-3", "issue" : "6", "issued" : { "date-parts" : [ [ "1997", "6" ] ] }, "page" : "1399-402", "title" : "Intrapulmonary steady-state concentrations of clarithromycin and azithromycin in healthy adult volunteers.", "type" : "article-journal", "volume" : "41" }, "uris" : [ "http://www.mendeley.com/documents/?uuid=1f969ba5-0780-4057-a61d-66b7c41a0bff" ] }, { "id" : "ITEM-4", "itemData" : { "ISSN" : "0903-1936", "PMID" : "1963411", "abstract" : "Azithromycin is a new macrolide antimicrobial. The distribution to the potential sites of pulmonary infection was assessed after the administration of a single 500 mg oral dose to 22 patients undergoing fibreoptic bronchoscopy. Concentrations of azithromycin in sputum, bronchial mucosa, eptihelial lining fluid (ELF) and alveolar macrophages (AM) were determined at intervals up to 96 h after dosing. The mean serum concentration was low at 12 h (0.13 micrograms.ml-1, SEM 0.05) but was still detectable at 96 h (0.01 micrograms.ml-1). In contrast, peak sputum ELF, bronchial mucosal and AM levels were found at 48 h. Bronchial mucosal concentrations were significantly greater than ELF concentrations, which were in turn greater than sputum concentrations. Mean peak AM concentrations were sixfold greater than bronchial mucosal concentrations (23 micrograms.ml-1, SEM 5.1 and 3.89 micrograms.ml-1, SEM 1.2, respectively). The high intracellular concentrations indicate that azithromycin is likely to be effective for sensitive intracellular pathogens and the favourable penetration into sputum, ELF and bronchial mucosa suggest that it should be useful in pneumonia and bronchial infections.", "author" : [ { "dropping-particle" : "", "family" : "Baldwin", "given" : "D R", "non-dropping-particle" : "", "parse-names" : false, "suffix" : "" }, { "dropping-particle" : "", "family" : "Wise", "given" : "R", "non-dropping-particle" : "", "parse-names" : false, "suffix" : "" }, { "dropping-particle" : "", "family" : "Andrews", "given" : "J M", "non-dropping-particle" : "", "parse-names" : false, "suffix" : "" }, { "dropping-particle" : "", "family" : "Ashby", "given" : "J P", "non-dropping-particle" : "", "parse-names" : false, "suffix" : "" }, { "dropping-particle" : "", "family" : "Honeybourne", "given" : "D", "non-dropping-particle" : "", "parse-names" : false, "suffix" : "" } ], "container-title" : "The European respiratory journal", "id" : "ITEM-4", "issue" : "8", "issued" : { "date-parts" : [ [ "1990", "9" ] ] }, "page" : "886-90", "title" : "Azithromycin concentrations at the sites of pulmonary infection.", "type" : "article-journal", "volume" : "3" }, "uris" : [ "http://www.mendeley.com/documents/?uuid=75df12ea-6d65-4c9e-b6dc-9a899835d012" ] }, { "id" : "ITEM-5", "itemData" : { "ISSN" : "0066-4804", "PMID" : "8913469", "abstract" : "The intrapulmonary pharmacokinetics of oral azithromycin were studied in 25 healthy volunteers, each of whom received an initial dose of 500 mg and then 250 mg once daily for four additional doses. Bronchoscopy, bronchoalveolar lavage, and venipuncture were performed 4, 28, 76, 124, 172, 244, 340, and 508 h after the first dose was administered. Azithromycin concentrations in epithelial lining fluid (ELF), alveolar macrophages, peripheral blood monocytes, and serum were measured by high-performance liquid chromatography. Azithromycin was extensively concentrated in cells and ELF. Drug concentrations in AMs (peak mean +/- standard deviation, 464 +/- 65 micrograms/ml) exceeded 80 micrograms/ml up to 508 h (21 days) following the first dose, while concentrations in PBMs (peak, 124 +/- 28 micrograms/ml) exceeded 20 micrograms/ml up to 340 h (14 days). Azithromycin concentrations in ELF peaked at 124 h (3.12 +/- 0.93 micrograms/ml) and were detectable up to 172 h (7 days), when they were 20 times the concurrent serum concentrations. Although the clinical significance of antibiotic concentrations in these compartments is nuclear, the sustained lung tissue penetration and extensive phagocytic accumulation demonstrated in this study support the proven efficacy of azithromycin administered on a 5-day dosage schedule in the treatment of extracellular or intracellular pulmonary infections.", "author" : [ { "dropping-particle" : "", "family" : "Olsen", "given" : "K M", "non-dropping-particle" : "", "parse-names" : false, "suffix" : "" }, { "dropping-particle" : "", "family" : "San Pedro", "given" : "G", "non-dropping-particle" : "", "parse-names" : false, "suffix" : "" }, { "dropping-particle" : "", "family" : "Gann", "given" : "L P", "non-dropping-particle" : "", "parse-names" : false, "suffix" : "" }, { "dropping-particle" : "", "family" : "Gubbins", "given" : "P O", "non-dropping-particle" : "", "parse-names" : false, "suffix" : "" }, { "dropping-particle" : "", "family" : "Halinski", "given" : "D M", "non-dropping-particle" : "", "parse-names" : false, "suffix" : "" }, { "dropping-particle" : "", "family" : "Campbell", "given" : "G D", "non-dropping-particle" : "", "parse-names" : false, "suffix" : "" } ], "container-title" : "Antimicrobial agents and chemotherapy", "id" : "ITEM-5", "issue" : "11", "issued" : { "date-parts" : [ [ "1996", "11" ] ] }, "page" : "2582-5", "title" : "Intrapulmonary pharmacokinetics of azithromycin in healthy volunteers given five oral doses.", "type" : "article-journal", "volume" : "40" }, "uris" : [ "http://www.mendeley.com/documents/?uuid=1ec7e356-5ff6-4900-8138-0654f92566f8" ] }, { "id" : "ITEM-6", "itemData" : { "ISSN" : "0012-3692", "PMID" : "15006955", "abstract" : "STUDY OBJECTIVE: To determine the steady-state, extracellular, and intracellular pulmonary disposition of moxifloxacin (MXF), levofloxacin (LEVO), and azithromycin (AZI) relative to that of the plasma over a 24-h dosing interval.\n\nDESIGN: Randomized, multicenter, open-label investigation.\n\nPATIENTS: Forty-seven older adults (mean [+/- SD] age, 62 +/- 13 years) undergoing diagnostic bronchoscopy.\n\nINTERVENTIONS: Oral administration of MXF, 400 mg, LEVO, 500 mg daily for five doses, or AZI, 500 mg for one dose, then 250 mg daily for four doses. BAL and venipuncture were completed at 4, 8, 12, or 24 h following the administration of the last dose.\n\nMEASUREMENTS AND RESULTS: Steady-state MXF, LEVO, and AZI concentrations were determined in the plasma, epithelial lining fluid (ELF), and alveolar macrophages (AMs). The concentrations of all three agents were greatest in the AMs followed by the ELF compared to the plasma. Plasma concentrations were similar to those previously reported with these agents. The mean ELF concentrations at 4, 8, 12, and 24 h were as follows: MXF, 11.7 +/- 11.9, 7.8 +/- 5.1, 10.5 +/- 3.7, and 5.7 +/- 6.3 micro g/mL, respectively; LEVO, 15.2 +/- 4.5, 10.2 +/- 6.7, 6.9 +/- 4.4, and 2.9 +/- 1.7 micro g/mL, respectively; and AZI, 0.6 +/- 0.4, 0.7 +/- 0.4, 0.9 +/- 0.5, and 0.9 +/- 0.7 micro g/mL, respectively. The AM concentrations at 4, 8, 12, and 24 h were as follows: MXF, 47.7 +/- 47.6, 123.3 +/- 126.4, 26.2 +/- 19.4, and 32.8 +/- 16.5 micro g/mL, respectively; LEVO, 28.5 +/- 30.2, 26.1 +/- 15.7, 28.3 +/- 12.6, and 8.2 +/- 6.1 micro g/mL, respectively; and AZI, 71.8 +/- 50.1, 73.8 +/- 75.3, 155.9 +/- 81.3, and 205.2 +/- 256.3 micro g/mL, respectively.\n\nCONCLUSIONS: The intrapulmonary concentrations of MXF, LEV, and AZI were superior to those obtained in the plasma. The AM concentrations of all agents studied were more than adequate relative to the minimum concentration required to inhibit 90% of the organism population (MIC(90)) of the common intracellular pathogens (&lt; 1 micro g/mL). These data indicate that attainable extracellular concentrations of AZI are insufficient to reliably eradicate Streptococcus pneumoniae, based on the agent's current minimum inhibitory concentration profile, whereas the mean concentrations of MXF and LEVO in the ELF exceed the MIC(90) of the S pneumoniae population. Moreover, MXF concentrations exceeded the S pneumoniae susceptibility breakpoint (1.0 micro g/mL) at all time points, while 2 of 15 concentrat\u2026", "author" : [ { "dropping-particle" : "", "family" : "Capitano", "given" : "Blair", "non-dropping-particle" : "", "parse-names" : false, "suffix" : "" }, { "dropping-particle" : "", "family" : "Mattoes", "given" : "Holly M", "non-dropping-particle" : "", "parse-names" : false, "suffix" : "" }, { "dropping-particle" : "", "family" : "Shore", "given" : "Eric", "non-dropping-particle" : "", "parse-names" : false, "suffix" : "" }, { "dropping-particle" : "", "family" : "O'Brien", "given" : "Aidan", "non-dropping-particle" : "", "parse-names" : false, "suffix" : "" }, { "dropping-particle" : "", "family" : "Braman", "given" : "Sidney", "non-dropping-particle" : "", "parse-names" : false, "suffix" : "" }, { "dropping-particle" : "", "family" : "Sutherland", "given" : "Chistina", "non-dropping-particle" : "", "parse-names" : false, "suffix" : "" }, { "dropping-particle" : "", "family" : "Nicolau", "given" : "David P", "non-dropping-particle" : "", "parse-names" : false, "suffix" : "" } ], "container-title" : "Chest", "id" : "ITEM-6", "issue" : "3", "issued" : { "date-parts" : [ [ "2004", "3" ] ] }, "page" : "965-73", "title" : "Steady-state intrapulmonary concentrations of moxifloxacin, levofloxacin, and azithromycin in older adults.", "type" : "article-journal", "volume" : "125" }, "uris" : [ "http://www.mendeley.com/documents/?uuid=619f71e9-ff0b-4d48-bdca-40ee12085079" ] }, { "id" : "ITEM-7", "itemData" : { "ISSN" : "0066-4804", "PMID" : "12878504", "abstract" : "The purpose of this study was to compare the concentrations of levofloxacin and azithromycin in steady-state plasma, epithelial lining fluid (ELF), and alveolar macrophage (AM) after intravenous administration. Thirty-six healthy, nonsmoking adult subjects were randomized to either intravenous levofloxacin (500 or 750 mg) or azithromycin (500 mg) once daily for five doses. Venipuncture and bronchoscopy with bronchoalveolar lavage were performed in each subject at either 4, 12, or 24 h after the start of the last antibiotic infusion. The mean concentrations of levofloxacin and azithromycin in plasma were similar to those previously published. The dosing regimens of levofloxacin achieved significantly (P &lt; 0.05) higher concentrations in steady-state plasma than azithromycin during the 24 h after drug administration. The respective mean (+/- standard deviation) concentrations at 4, 12, and 24 h in ELF for 500 mg of levofloxacin were 11.01 +/- 4.52, 2.50 +/- 0.97, and 1.24 +/- 0.55 micro g/ml; those for 750 mg of levofloxacin were 12.94 +/- 1.21, 6.04 +/- 0.39, and 1.73 +/- 0.78 micro g/ml; and those for azithromycin were 1.70 +/- 0.74, 1.27 +/- 0.47, and 2.86 +/- 1.75 micro g/ml. The differences in concentrations in ELF among the two levofloxacin groups and azithromycin were significantly (P &lt; 0.05) higher at the 4- and 12-h sampling times. The respective concentrations in AM for 500 mg of levofloxacin were 83.9 +/- 53.2, 18.3 +/- 6.7, and 5.6 +/- 3.2 micro g/ml; those for 750 mg of levofloxacin were 81.7 +/- 37.0, 78.2 +/- 55.4, and 13.3 +/- 6.5 micro g/ml; and those for azithromycin were 650 +/- 259, 669 +/- 311, and 734 +/- 770 micro g/ml. Azithromycin achieved significantly (P &lt; 0.05) higher concentrations in AM than levofloxacin at all sampling times. The concentrations in ELF and AM following intravenous administration of levofloxacin and azithromycin were higher than concentrations in plasma. Further studies are needed to determine the clinical significance of such high intrapulmonary concentrations in patients with respiratory tract infections.", "author" : [ { "dropping-particle" : "", "family" : "Rodvold", "given" : "Keith A", "non-dropping-particle" : "", "parse-names" : false, "suffix" : "" }, { "dropping-particle" : "", "family" : "Danziger", "given" : "Larry H", "non-dropping-particle" : "", "parse-names" : false, "suffix" : "" }, { "dropping-particle" : "", "family" : "Gotfried", "given" : "Mark H", "non-dropping-particle" : "", "parse-names" : false, "suffix" : "" } ], "container-title" : "Antimicrobial agents and chemotherapy", "id" : "ITEM-7", "issue" : "8", "issued" : { "date-parts" : [ [ "2003", "8" ] ] }, "page" : "2450-7", "title" : "Steady-state plasma and bronchopulmonary concentrations of intravenous levofloxacin and azithromycin in healthy adults.", "type" : "article-journal", "volume" : "47" }, "uris" : [ "http://www.mendeley.com/documents/?uuid=f8f4ef39-79c1-47c8-9e2b-446dffe70d58" ] } ], "mendeley" : { "formattedCitation" : "[2\u20138]", "plainTextFormattedCitation" : "[2\u20138]", "previouslyFormattedCitation" : "(Baldwin, Wise, Andrews, Ashby, &amp; Honeybourne, 1990; Capitano et al., 2004; J E Conte et al., 1996; Olsen et al., 1996; Patel et al., 1996; K A Rodvold, Gotfried, Danziger, &amp; Servi, 1997; Keith A Rodvold, Danziger, &amp; Gotfried, 2003)"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eastAsia="nl-NL"/>
              </w:rPr>
              <w:t>[2–8]</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biapenem</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"10.1128/AAC.01578-08", "ISSN" : "1098-6596", "PMID" : "19380601", "abstract" : "The time above the MIC (T&gt;MIC) is the pharmacokinetic/pharmacodynamic (PK/PD) parameter that correlates with the therapeutic efficacy of beta-lactam antibiotics. A prolonged infusion can provide plasma drug concentrations that remain above the MIC for a long period. The objective of this study was to compare the PK/PD parameters in bronchial epithelial lining fluid (ELF) of biapenem given as 0.5-h and 3-h infusions by using bronchoscopic microsampling (BMS). Six healthy adult volunteers received 0.5-h and 3-h infusions of 0.3 g of biapenem with a washout interval. BMS was performed repeatedly from 0.5 to 24 h after biapenem administration in order to determine the pharmacokinetics in bronchial ELF. The subjects received intravenous biapenem with the same regimens again and then underwent bronchoalveolar lavage (BAL) at the end of infusion in order to determine the concentration of the drug in alveolar ELF. The percentages (means +/- standard deviations) of T&gt;MIC in bronchial ELF at MICs from 0.25 to 4 microg/ml ranged from zero to 34.6% +/- 5.2% after the 0.5-h infusion and from 5.1% +/- 5.6% to 52.2% +/- 17.0% after the 3-h infusion. The percentage of T&gt;MIC in bronchial ELF after the 3-h infusion tended to be higher than that after the 0.5-h infusion. The concentrations of the drug in alveolar ELF after 0.5-h and 3-h infusions were 3.5 +/- 1.2 microg/ml and 1.3 +/- 0.3 microg/ml, respectively. The present results support the use of prolonged infusions of beta-lactam antibiotics and may provide critical information for successful treatment of lower respiratory tract infections based on PK/PD parameters in bronchial ELF.", "author" : [ { "dropping-particle" : "", "family" : "Kikuchi", "given" : "Eiki", "non-dropping-particle" : "", "parse-names" : false, "suffix" : "" }, { "dropping-particle" : "", "family" : "Kikuchi", "given" : "Junko", "non-dropping-particle" : "", "parse-names" : false, "suffix" : "" }, { "dropping-particle" : "", "family" : "Nasuhara", "given" : "Yasuyuki", "non-dropping-particle" : "", "parse-names" : false, "suffix" : "" }, { "dropping-particle" : "", "family" : "Oizumi", "given" : "Satoshi", "non-dropping-particle" : "", "parse-names" : false, "suffix" : "" }, { "dropping-particle" : "", "family" : "Ishizaka", "given" : "Akitoshi", "non-dropping-particle" : "", "parse-names" : false, "suffix" : "" }, { "dropping-particle" : "", "family" : "Nishimura", "given" : "Masaharu", "non-dropping-particle" : "", "parse-names" : false, "suffix" : "" } ], "container-title" : "Antimicrobial agents and chemotherapy", "id" : "ITEM-1", "issue" : "7", "issued" : { "date-parts" : [ [ "2009", "7" ] ] }, "page" : "2799-803", "title" : "Comparison of the pharmacodynamics of biapenem in bronchial epithelial lining fluid in healthy volunteers given half-hour and three-hour intravenous infusions.", "type" : "article-journal", "volume" : "53" }, "uris" : [ "http://www.mendeley.com/documents/?uuid=84e3fd1c-f4a3-49c2-b6f4-30dc372d4a52" ] } ], "mendeley" : { "formattedCitation" : "[9]", "plainTextFormattedCitation" : "[9]", "previouslyFormattedCitation" : "(E. Kikuchi et al., 2009)"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[9]</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cefdinir</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"8707743", "abstract" : "The distribution of a new cephalosporin, cefdinir, in serum, epithelial lining fluid (ELF), bronchial mucosa and alveolar macrophages was studied in 17 adults following a single oral dose of 300 or 600 mg of cefdinir; tissue samples being obtained by diagnostic bronchoscopy approximately 4 h after this dose. Mucosal biopsies were taken, alveolar macrophages harvested by lavage, and ELF volume derived from urea concentrations in bronchial lavage fluid and blood. A microbiological assay for cefdinir was performed in serum, bronchial mucosa, ELF and alveolar macrophages. In patients taking 300 mg of cefdinir, the median concentrations of cefdinir were 2.00 mg/L (range 1.40-8.00) in serum, 0.78 mg/L (range 0-1.33) in bronchial mucosa, and 0.29 mg/L (range 0-4.73) in ELF. In patients taking 600 mg, the median concentrations were 4.20 mg/L (range 3.05-6.40) in serum, 1.14 mg/L (range 0-1.92) in bronchial mucosa, and 0.49 mg/L (range 0-0.59) in ELF. Cefdinir did not penetrate macrophages.", "author" : [ { "dropping-particle" : "", "family" : "Cook", "given" : "P J", "non-dropping-particle" : "", "parse-names" : false, "suffix" : "" }, { "dropping-particle" : "", "family" : "Andrews", "given" : "J M", "non-dropping-particle" : "", "parse-names" : false, "suffix" : "" }, { "dropping-particle" : "", "family" : "Wise", "given" : "R", "non-dropping-particle" : "", "parse-names" : false, "suffix" : "" }, { "dropping-particle" : "", "family" : "Honeybourne", "given" : "D", "non-dropping-particle" : "", "parse-names" : false, "suffix" : "" } ], "container-title" : "The Journal of antimicrobial chemotherapy", "id" : "ITEM-1", "issue" : "2", "issued" : { "date-parts" : [ [ "1996", "2" ] ] }, "page" : "331-9", "title" : "Distribution of cefdinir, a third generation cephalosporin antibiotic, in serum and pulmonary compartments.", "type" : "article-journal", "volume" : "37" }, "uris" : [ "http://www.mendeley.com/documents/?uuid=568f499d-5948-4aa8-9d1c-49dae24dccbd" ] } ], "mendeley" : { "formattedCitation" : "[10]", "plainTextFormattedCitation" : "[10]", "previouslyFormattedCitation" : "(Cook, Andrews, Wise, &amp; Honeybourne, 1996)"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[10]</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cefditoren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"10.1128/AAC.00736-06", "ISSN" : "1098-6596", "PMID" : "17485507", "abstract" : "Cefditoren is a broad-spectrum, oral cephalosporin that is highly active against clinically relevant respiratory tract pathogens, including multidrug-resistant Streptococcus pneumoniae. This study described its pharmacodynamic profile in plasma and epithelial lining fluid (ELF). Plasma and ELF pharmacokinetic data were obtained from 24 patients under fasting conditions. Cefditoren and urea concentrations were determined in plasma and bronchoalveolar lavage fluid by liquid chromatography-tandem mass spectrometry. Concentration-time profiles in plasma and ELF were modeled using a model with three disposition compartments and first-order absorption, elimination, and transfer. Pharmacokinetic parameters were identified in a population pharmacokinetic analysis (big nonparametric adaptive grid with adaptive gamma). Monte Carlo simulation (9,999 subjects) was performed with the ADAPT II program to estimate the probability of target attainment at which the free-cefditoren plasma concentrations (88%) protein binding and total ELF concentrations exceeded the MIC for 33% of the dosing interval for 400 mg cefditoren given orally every 12 h. After the Bayesian step, the overall fits of the model to the data were good, and plots of predicted versus observed concentrations for plasma and ELF showed slopes and intercepts very close to the ideal values of 1.0 and 0.0, respectively. In the plasma probability of target attainment analysis, the probability of achieving a time for which free, or unbound, plasma concentration exceeds the MIC of the organism for 33% of the dosing interval was &lt;80% for a MIC of &gt;0.06 mg/liter. Similar to plasma, the probability of achieving a time above the MIC of 33% was &lt;80% for MIC of &gt;0.06 mg/liter in ELF. Cefditoren was found to have a low probability of achieving a bacteriostatic effect against MICs of &gt;0.06 mg/liter, which includes most S. pneumoniae isolates with intermediate susceptibility to penicillin, when given in the fasting state in both plasma and ELF.", "author" : [ { "dropping-particle" : "", "family" : "Lodise", "given" : "Thomas P", "non-dropping-particle" : "", "parse-names" : false, "suffix" : "" }, { "dropping-particle" : "", "family" : "Kinzig-Schippers", "given" : "Martina", "non-dropping-particle" : "", "parse-names" : false, "suffix" : "" }, { "dropping-particle" : "", "family" : "Drusano", "given" : "George L", "non-dropping-particle" : "", "parse-names" : false, "suffix" : "" }, { "dropping-particle" : "", "family" : "Loos", "given" : "Ulrich", "non-dropping-particle" : "", "parse-names" : false, "suffix" : "" }, { "dropping-particle" : "", "family" : "Vogel", "given" : "Friedrich", "non-dropping-particle" : "", "parse-names" : false, "suffix" : "" }, { "dropping-particle" : "", "family" : "Bulitta", "given" : "J\u00fcrgen", "non-dropping-particle" : "", "parse-names" : false, "suffix" : "" }, { "dropping-particle" : "", "family" : "Hinder", "given" : "Markus", "non-dropping-particle" : "", "parse-names" : false, "suffix" : "" }, { "dropping-particle" : "", "family" : "S\u00f6rgel", "given" : "Fritz", "non-dropping-particle" : "", "parse-names" : false, "suffix" : "" } ], "container-title" : "Antimicrobial agents and chemotherapy", "id" : "ITEM-1", "issue" : "6", "issued" : { "date-parts" : [ [ "2008", "6" ] ] }, "page" : "1945-51", "title" : "Use of population pharmacokinetic modeling and Monte Carlo simulation to describe the pharmacodynamic profile of cefditoren in plasma and epithelial lining fluid.", "type" : "article-journal", "volume" : "52" }, "uris" : [ "http://www.mendeley.com/documents/?uuid=234a7ae2-28e8-40a2-b857-eab83d2f6493" ] } ], "mendeley" : { "formattedCitation" : "[11]", "plainTextFormattedCitation" : "[11]", "previouslyFormattedCitation" : "(Lodise et al., 2008)"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[11]</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cefepime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"10.1097/01.CCM.0000069734.38738.C8", "ISSN" : "0090-3493", "PMID" : "12973166", "abstract" : "OBJECTIVE: To determine the steady-state plasma and epithelial lining fluid concentrations of cefepime administered in continuous infusion in critically ill patients with severe bacterial pneumonia.\n\nDESIGN: Prospective, open-label study.\n\nSETTING: An intensive care unit and research ward in a university hospital.\n\nPATIENTS: Twenty adult patients with severe nosocomial bacterial pneumonia on mechanical ventilation were enrolled.\n\nINTERVENTIONS: All subjects received a 30-min intravenous infusion of cefepime 2 g followed by a continuous infusion of 4 g over 24 hrs. The concentrations of cefepime in plasma and epithelial lining fluid were determined at steady state after 48 hrs of therapy with high performance liquid chromatography.\n\nMEASUREMENTS AND MAIN RESULTS: The mean +/- sd steady-state plasma and epithelial lining fluid concentrations of cefepime 4 g in continuous infusion were 13.5 +/- 3.3 microg/mL and 14.1 +/- 2.8 microg/mL, respectively, with a mean percentage penetration of cefepime into epithelial lining fluid of about 100%.\n\nCONCLUSIONS: The administration of 4 g of cefepime in continuous infusion in critically ill patients with severe nosocomial pneumonia appears to optimize the pharmacodynamic profile of this beta-lactam by constantly providing concentrations in excess of minimal inhibitory concentration of most of susceptible organisms over the course of therapy in both serum and epithelial lining fluid.", "author" : [ { "dropping-particle" : "", "family" : "Boselli", "given" : "Emmanuel", "non-dropping-particle" : "", "parse-names" : false, "suffix" : "" }, { "dropping-particle" : "", "family" : "Breilh", "given" : "Dominique", "non-dropping-particle" : "", "parse-names" : false, "suffix" : "" }, { "dropping-particle" : "", "family" : "Duflo", "given" : "Fr\u00e9d\u00e9ric", "non-dropping-particle" : "", "parse-names" : false, "suffix" : "" }, { "dropping-particle" : "", "family" : "Saux", "given" : "Marie-Claude", "non-dropping-particle" : "", "parse-names" : false, "suffix" : "" }, { "dropping-particle" : "", "family" : "Debon", "given" : "Richard", "non-dropping-particle" : "", "parse-names" : false, "suffix" : "" }, { "dropping-particle" : "", "family" : "Chassard", "given" : "Dominique", "non-dropping-particle" : "", "parse-names" : false, "suffix" : "" }, { "dropping-particle" : "", "family" : "Allaouchiche", "given" : "Bernard", "non-dropping-particle" : "", "parse-names" : false, "suffix" : "" } ], "container-title" : "Critical care medicine", "id" : "ITEM-1", "issue" : "8", "issued" : { "date-parts" : [ [ "2003", "8" ] ] }, "page" : "2102-6", "title" : "Steady-state plasma and intrapulmonary concentrations of cefepime administered in continuous infusion in critically ill patients with severe nosocomial pneumonia.", "type" : "article-journal", "volume" : "31" }, "uris" : [ "http://www.mendeley.com/documents/?uuid=c1186f4a-fcf5-49cf-87d7-0bde5b65d33d" ] } ], "mendeley" : { "formattedCitation" : "[12]", "plainTextFormattedCitation" : "[12]", "previouslyFormattedCitation" : "(Boselli et al., 2003)"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[12]</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7</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cefpirome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"1769946", "abstract" : "The concentrations of cefpirome, a new semi-synthetic cephalosporin, in the bronchial mucosa and serum were assessed after a single 1 g intravenous dose in 37 patients. Bronchoalveolar lavage allowed epithelial lining fluid (ELF) concentrations to be measured in eight subjects. The mean concentration for serum was 34.5 mg/L (S.E.M. 3.3), for bronchial mucosa 19.3 mg/kg (S.E.M. 1.9) and for ELF 7.2 mg/L (S.E.M. 1.1). The progressive reduction in cefpirome concentration in serum compared to that in bronchial mucosa and ELF is consistent with the permeability characteristics of beta-lactam antimicrobials and the barriers to movement of antimicrobial agents present in the lung.", "author" : [ { "dropping-particle" : "", "family" : "Baldwin", "given" : "D R", "non-dropping-particle" : "", "parse-names" : false, "suffix" : "" }, { "dropping-particle" : "", "family" : "Maxwell", "given" : "S R", "non-dropping-particle" : "", "parse-names" : false, "suffix" : "" }, { "dropping-particle" : "", "family" : "Honeybourne", "given" : "D", "non-dropping-particle" : "", "parse-names" : false, "suffix" : "" }, { "dropping-particle" : "", "family" : "Andrews", "given" : "J M", "non-dropping-particle" : "", "parse-names" : false, "suffix" : "" }, { "dropping-particle" : "", "family" : "Ashby", "given" : "J P", "non-dropping-particle" : "", "parse-names" : false, "suffix" : "" }, { "dropping-particle" : "", "family" : "Wise", "given" : "R", "non-dropping-particle" : "", "parse-names" : false, "suffix" : "" } ], "container-title" : "The Journal of antimicrobial chemotherapy", "id" : "ITEM-1", "issue" : "1", "issued" : { "date-parts" : [ [ "1991", "7" ] ] }, "page" : "79-86", "title" : "The penetration of cefpirome into the potential sites of pulmonary infection.", "type" : "article-journal", "volume" : "28" }, "uris" : [ "http://www.mendeley.com/documents/?uuid=3e8ac687-ecdd-48a4-8ad5-31b598368a35" ] } ], "mendeley" : { "formattedCitation" : "[13]", "plainTextFormattedCitation" : "[13]", "previouslyFormattedCitation" : "(Baldwin et al., 1991)"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[13]</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8</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cefpodoxime</w:t>
            </w:r>
            <w:proofErr w:type="spellEnd"/>
            <w:r w:rsidRPr="003F10E1">
              <w:rPr>
                <w:rFonts w:ascii="Calibri" w:hAnsi="Calibri"/>
                <w:color w:val="000000"/>
                <w:sz w:val="16"/>
                <w:szCs w:val="16"/>
                <w:lang w:eastAsia="nl-NL"/>
              </w:rPr>
              <w:t xml:space="preserve"> </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"0066-4804", "PMID" : "1444291", "abstract" : "The pulmonary disposition of cefpodoxime was studied in 12 patients with pulmonary opacities after a single oral dose of 260 mg of cefpodoxime-proxetil, which is equivalent to 200 mg of cefpodoxime. Blood and lung tissue samples were collected during surgery, and bronchoalveolar lavage was carried out 3 h (group A) or 6 h (group B) after drug administration. Urea was used as an endogenous marker for measurement of the volume of epithelial lining fluid (ELF). Concentrations were measured by using a microbiological assay. The mean concentrations of cefpodoxime in plasma, ELF, and lung tissue were, respectively, 1.85 +/- 0.82 mg/liter, 0.22 +/- 0.13 mg/liter, and 0.89 +/- 0.80 mg/kg of body weight in group A and 1.40 +/- 1.25 mg/liter, 0.12 +/- 0.14 mg/liter, and 0.84 +/- 0.61 mg/kg in group B. Concentrations in lung parenchyma 6 h after dosing were at least equal to or above the MICs for 90% of the strains of most organisms commonly found in respiratory tract infections, whereas data for ELF suggest levels of drug insufficient to inhibit bacteria.", "author" : [ { "dropping-particle" : "", "family" : "Muller-Serieys", "given" : "C", "non-dropping-particle" : "", "parse-names" : false, "suffix" : "" }, { "dropping-particle" : "", "family" : "Bancal", "given" : "C", "non-dropping-particle" : "", "parse-names" : false, "suffix" : "" }, { "dropping-particle" : "", "family" : "Dombret", "given" : "M C", "non-dropping-particle" : "", "parse-names" : false, "suffix" : "" }, { "dropping-particle" : "", "family" : "Soler", "given" : "P", "non-dropping-particle" : "", "parse-names" : false, "suffix" : "" }, { "dropping-particle" : "", "family" : "Murciano", "given" : "G", "non-dropping-particle" : "", "parse-names" : false, "suffix" : "" }, { "dropping-particle" : "", "family" : "Aubier", "given" : "M", "non-dropping-particle" : "", "parse-names" : false, "suffix" : "" }, { "dropping-particle" : "", "family" : "Bergogne-Berezin", "given" : "E", "non-dropping-particle" : "", "parse-names" : false, "suffix" : "" } ], "container-title" : "Antimicrobial agents and chemotherapy", "id" : "ITEM-1", "issue" : "10", "issued" : { "date-parts" : [ [ "1992", "10" ] ] }, "page" : "2099-103", "title" : "Penetration of cefpodoxime proxetil in lung parenchyma and epithelial lining fluid of noninfected patients.", "type" : "article-journal", "volume" : "36" }, "uris" : [ "http://www.mendeley.com/documents/?uuid=871e03c0-d4e6-40af-b515-a2c66db644cd" ] } ], "mendeley" : { "formattedCitation" : "[14]", "plainTextFormattedCitation" : "[14]", "previouslyFormattedCitation" : "(Muller-Serieys et al., 1992)"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[14]</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9</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ceftazidime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"10.1007/s00134-004-2171-2", "ISSN" : "0342-4642", "PMID" : "14985960", "abstract" : "OBJECTIVE: To determine the steady-state plasma and epithelial lining fluid (ELF) concentrations of ceftazidime administered in continuous infusion to critically ill patients with severe nosocomial pneumonia.\n\nDESIGN: Prospective, open-label study.\n\nSETTING: An intensive care unit and research ward in a university hospital.\n\nPATIENTS: A total of 15 adult patients with severe nosocomial bacterial pneumonia on mechanical ventilation were enrolled.\n\nINTERVENTIONS: All subjects received a 30 min intravenous infusion of 2 g ceftazidime followed by a continuous infusion of 4 g over 24 h. The concentrations of ceftazidime in plasma and ELF were determined at steady-state after 2 days of therapy by high performance liquid chromatography.\n\nMEASUREMENTS AND MAIN RESULTS: The mean +/-SD steady-state plasma and ELF concentrations of 4 g ceftazidime in continuous infusion were 39.6+/-15.2 microg/mL and 8.2+/-4.8 microg/mL, respectively, showing a mean +/-SD percentage penetration of ceftazidime into ELF of 20.6+/-8.9%.\n\nCONCLUSION: The administration of 4 g ceftazidime in continuous infusion in critically ill patients with severe nosocomial pneumonia provides concentrations in excess of the minimal inhibitory concentration of many susceptible organisms over the course of therapy both in serum and ELF. However, for some pathogens such as P. aeruginosa, higher doses of ceftazidime should be administered, or another agent should be used in combination.", "author" : [ { "dropping-particle" : "", "family" : "Boselli", "given" : "Emmanuel", "non-dropping-particle" : "", "parse-names" : false, "suffix" : "" }, { "dropping-particle" : "", "family" : "Breilh", "given" : "Dominique", "non-dropping-particle" : "", "parse-names" : false, "suffix" : "" }, { "dropping-particle" : "", "family" : "Rimmel\u00e9", "given" : "Thomas", "non-dropping-particle" : "", "parse-names" : false, "suffix" : "" }, { "dropping-particle" : "", "family" : "Poupelin", "given" : "Jean-Charles", "non-dropping-particle" : "", "parse-names" : false, "suffix" : "" }, { "dropping-particle" : "", "family" : "Saux", "given" : "Marie-Claude", "non-dropping-particle" : "", "parse-names" : false, "suffix" : "" }, { "dropping-particle" : "", "family" : "Chassard", "given" : "Dominique", "non-dropping-particle" : "", "parse-names" : false, "suffix" : "" }, { "dropping-particle" : "", "family" : "Allaouchiche", "given" : "Bernard", "non-dropping-particle" : "", "parse-names" : false, "suffix" : "" } ], "container-title" : "Intensive care medicine", "id" : "ITEM-1", "issue" : "5", "issued" : { "date-parts" : [ [ "2004", "5" ] ] }, "page" : "989-91", "title" : "Plasma and lung concentrations of ceftazidime administered in continuous infusion to critically ill patients with severe nosocomial pneumonia.", "type" : "article-journal", "volume" : "30" }, "uris" : [ "http://www.mendeley.com/documents/?uuid=46093a13-288a-4eea-8279-324a9b5099bc" ] } ], "mendeley" : { "formattedCitation" : "[15]", "plainTextFormattedCitation" : "[15]", "previouslyFormattedCitation" : "(Boselli, Breilh, Rimmel\u00e9, et al., 2004)"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[15]</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10</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ceftibuten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13</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"0924-8579", "PMID" : "18611662", "abstract" : "Concentrations of ceftibuten in bronchial mucosa, epithelial lining fluid (ELF) and alveolar macrophages were determined from samples taken from 15 subjects at bronchoscopy following a single 400 mg oral dose. Concentrations at all sites were determined using a microbiological assay method which was unaffected by the trans-isomer of ceftibuten. The time from dosage to bronchoscopy ranged from 1.4 to 20.3 h and the subjects were analysed in three groups according to time after dosing. Group A had a mean time since dosing of 1.9 h with mean serum, mucosal and ELF concentrations of 15.2 mg/l, 5.7 mg/kg and 1.6 mg/l. Group B had a mean time of 6.5 h after dosing with mean serum, mucosal and ELF concentration of 14.0 mg/l, 3.2 mg/kg and 1.6 mg/l. Group C had a mean time of 13.3 h with mean serum, mucosal and ELF levels of 4.1 mg/l, 1.8 mg/kg and 1.2 mg/l. Macrophage-related ceftibuten could only be detected in two subjects. These levels are related to the minimum inhibitory concentrations of ceftibuten against common respiratory pathogens with the exception of Strep. pneumoniae.", "author" : [ { "dropping-particle" : "", "family" : "Andrews", "given" : "J M", "non-dropping-particle" : "", "parse-names" : false, "suffix" : "" }, { "dropping-particle" : "", "family" : "Wise", "given" : "R", "non-dropping-particle" : "", "parse-names" : false, "suffix" : "" }, { "dropping-particle" : "", "family" : "Baldwin", "given" : "D R", "non-dropping-particle" : "", "parse-names" : false, "suffix" : "" }, { "dropping-particle" : "", "family" : "Honeybourne", "given" : "D", "non-dropping-particle" : "", "parse-names" : false, "suffix" : "" } ], "container-title" : "International journal of antimicrobial agents", "id" : "ITEM-1", "issue" : "2", "issued" : { "date-parts" : [ [ "1995", "4" ] ] }, "page" : "141-4", "title" : "Concentrations of ceftibuten in plasma and the respiratory tract following a single 400 mg oral dose.", "type" : "article-journal", "volume" : "5" }, "uris" : [ "http://www.mendeley.com/documents/?uuid=1a3d07ae-bdcb-432a-83d1-6c082d4755dd" ] } ], "mendeley" : { "formattedCitation" : "[16]", "plainTextFormattedCitation" : "[16]", "previouslyFormattedCitation" : "(J. M. Andrews, Wise, Baldwin, &amp; Honeybourne, 1995)"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[16]</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ceftobiprole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"10.1128/AAC.00144-09", "ISSN" : "1098-6596", "PMID" : "19451287", "abstract" : "Ceftobiprole is a cephalosporin with potent activity against methicillin (meticillin)-resistant Staphylococcus aureus (MRSA). In order to treat patients with severe staphylococcal pneumonia, it is important to understand the drug exposure required to mediate the killing of multiple log(10) cells in a preclinical-infection model. We measured drug exposure in terms of the percentage of penetration of the drug into epithelial lining fluid (ELF) and in terms of the time for which the drug concentration was above the MIC (time&gt;MIC) in plasma and ELF. In a murine model of staphylococcal pneumonia, we demonstrated that ceftobiprole penetrated into ELF from the plasma at a median level of nearly 69% (25th to 75th percentile range, 25 to 187%), as indexed to the ratio of values for the area under the concentration-time curve in ELF and plasma. The total-drug times&gt;MIC in ELF that were required to kill 1 log(10) and 2 log(10) CFU/g of lung tissue were 15% and 25% of the dosing interval. We also examined the penetration of ELF by ceftobiprole in volunteers, demonstrating mean and median penetration percentages of 25.5% and 15.3%, respectively (25th to 75th percentile range, 8 to 30%). Attainment rates were calculated for kill targets of 1 log(10) and 2 log(10) CFU/g, taken from the murine model, but using the volunteer ceftobiprole ELF penetration data. The standard dose for ceftobiprole is 0.5 g every 8 h as a 2-h infusion. The attainment rates remained above 90% for 1-log(10) and 2-log(10) CFU/g kill targets at MICs of 1 and 0.5 mg/liter, respectively. Taking the expectation over the distribution of ceftobiprole MICs for 4,958 MRSA isolates showed an overall target attainment of 85.6% for a 1-log(10) CFU/g kill and 79.7% for a 2-log(10) CFU/g kill. It is important to derive exposure targets in preclinical-infection models of the infection site so that these targets can be explored in clinical trials in order to optimize the probability of a good clinical outcome.", "author" : [ { "dropping-particle" : "", "family" : "Rodvold", "given" : "Keith A", "non-dropping-particle" : "", "parse-names" : false, "suffix" : "" }, { "dropping-particle" : "", "family" : "Nicolau", "given" : "David P", "non-dropping-particle" : "", "parse-names" : false, "suffix" : "" }, { "dropping-particle" : "", "family" : "Lodise", "given" : "Thomas P", "non-dropping-particle" : "", "parse-names" : false, "suffix" : "" }, { "dropping-particle" : "", "family" : "Khashab", "given" : "Mohammed", "non-dropping-particle" : "", "parse-names" : false, "suffix" : "" }, { "dropping-particle" : "", "family" : "Noel", "given" : "Gary J", "non-dropping-particle" : "", "parse-names" : false, "suffix" : "" }, { "dropping-particle" : "", "family" : "Kahn", "given" : "James B", "non-dropping-particle" : "", "parse-names" : false, "suffix" : "" }, { "dropping-particle" : "", "family" : "Gotfried", "given" : "Mark", "non-dropping-particle" : "", "parse-names" : false, "suffix" : "" }, { "dropping-particle" : "", "family" : "Murray", "given" : "Sara A", "non-dropping-particle" : "", "parse-names" : false, "suffix" : "" }, { "dropping-particle" : "", "family" : "Nicholson", "given" : "Susan", "non-dropping-particle" : "", "parse-names" : false, "suffix" : "" }, { "dropping-particle" : "", "family" : "Laohavaleeson", "given" : "Somvadee", "non-dropping-particle" : "", "parse-names" : false, "suffix" : "" }, { "dropping-particle" : "", "family" : "Tessier", "given" : "Pamela R", "non-dropping-particle" : "", "parse-names" : false, "suffix" : "" }, { "dropping-particle" : "", "family" : "Drusano", "given" : "G L", "non-dropping-particle" : "", "parse-names" : false, "suffix" : "" } ], "container-title" : "Antimicrobial agents and chemotherapy", "id" : "ITEM-1", "issue" : "8", "issued" : { "date-parts" : [ [ "2009", "8" ] ] }, "page" : "3294-301", "title" : "Identifying exposure targets for treatment of staphylococcal pneumonia with ceftobiprole.", "type" : "article-journal", "volume" : "53" }, "uris" : [ "http://www.mendeley.com/documents/?uuid=e5e67bdf-8c4b-4664-a795-08c9599efb39" ] } ], "mendeley" : { "formattedCitation" : "[17]", "plainTextFormattedCitation" : "[17]", "previouslyFormattedCitation" : "(Keith A Rodvold et al., 2009)"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[17]</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 xml:space="preserve">cefuroxime </w:t>
            </w:r>
            <w:proofErr w:type="spellStart"/>
            <w:r w:rsidRPr="003F10E1">
              <w:rPr>
                <w:rFonts w:ascii="Calibri" w:hAnsi="Calibri"/>
                <w:color w:val="000000"/>
                <w:sz w:val="16"/>
                <w:szCs w:val="16"/>
                <w:lang w:eastAsia="nl-NL"/>
              </w:rPr>
              <w:t>axetil</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r w:rsidRPr="003F10E1">
              <w:rPr>
                <w:rFonts w:ascii="Calibri" w:hAnsi="Calibri"/>
                <w:color w:val="000000"/>
                <w:sz w:val="16"/>
                <w:szCs w:val="16"/>
                <w:lang w:eastAsia="nl-NL"/>
              </w:rPr>
              <w:t>;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"0066-4804", "PMID" : "8807050", "abstract" : "The intrapulmonary pharmacokinetics of azithromycin, clarithromycin, ciprofloxacin, and cefuroxime were studied in 68 volunteers who received single, oral doses of azithromycin (0.5 g), clarithormycin (0.5 g), ciprofloxacin (0.5 g), or cefuroxime (0.5 g). In subgroups of four subjects each, the subjects underwent bronchoscopy and bronchoalveolar lavage at timed intervals following drug administration. Drug concentrations, including those of 14-hydroxyclarithromycin (14H), were determined in serum, bronchoalveolar lavage fluid, and alveolar cells (ACs) by high-pressure liquid chromatography. Concentrations in epithelial lining fluid (ELF) were calculated by the urea diffusion method. The maximum observed concentrations (mean +/- standard deviation) of azithromycin, clarithromycin, 14H, ciprofloxacin, and cefuroxime in serum were 0.13 +/- 0.07, 1.0 +/- 0.6, 0.60 +/- 0.41, 0.95 +/- 0.32, and 1.1 +/- 0.3 microgram/ml, respectively (all at 6 h). None of the antibiotics except clarithromycin (39.6 +/- 41.1 micrograms/ml) was detectable in ELF at the 6-h bronchoscopy. The movement into and persistence in cells was different for azithromycin and clarithromycin. In ACs azithromycin was not detectable at 6 h, reached its highest concentration at 120 h, and exhibited the greatest area under the curve (7,403 micrograms.hr ml-1). The peak concentration of clarithromycin (181 +/- 94.1 micrograms/ml) was greater and occurred earlier (6 h), but the area under the curve (2,006 micrograms.hr ml-1) was less than that observed for azithromycin. 14H was detectable in ACs at 6 h (40.3 +/- 5.2 micrograms/ml) and 12 h (32.8 +/- 57.2 micrograms/ml). The peak concentration of ciprofloxacin occurred at 6 h (4.3 +/- 5.2 micrograms/ml), and the area under the curve was 35.0 micrograms.hr ml-1. The data indicate that after the administration of a single dose, azithromycin, clarithromycin, and ciprofloxacin penetrated into ACs in therapeutic concentrations and that only clarithromycin was present in ELF. The correlation of these kinetic observations with clinical efficacy or toxicity was not investigated and is unclear, but the data provide a basis for further kinetic and clinical studies.", "author" : [ { "dropping-particle" : "", "family" : "Conte", "given" : "J E", "non-dropping-particle" : "", "parse-names" : false, "suffix" : "" }, { "dropping-particle" : "", "family" : "Golden", "given" : "J", "non-dropping-particle" : "", "parse-names" : false, "suffix" : "" }, { "dropping-particle" : "", "family" : "Duncan", "given" : "S", "non-dropping-particle" : "", "parse-names" : false, "suffix" : "" }, { "dropping-particle" : "", "family" : "McKenna", "given" : "E", "non-dropping-particle" : "", "parse-names" : false, "suffix" : "" }, { "dropping-particle" : "", "family" : "Lin", "given" : "E", "non-dropping-particle" : "", "parse-names" : false, "suffix" : "" }, { "dropping-particle" : "", "family" : "Zurlinden", "given" : "E", "non-dropping-particle" : "", "parse-names" : false, "suffix" : "" } ], "container-title" : "Antimicrobial agents and chemotherapy", "id" : "ITEM-1", "issue" : "7", "issued" : { "date-parts" : [ [ "1996", "7" ] ] }, "page" : "1617-22", "title" : "Single-dose intrapulmonary pharmacokinetics of azithromycin, clarithromycin, ciprofloxacin, and cefuroxime in volunteer subjects.", "type" : "article-journal", "volume" : "40" }, "uris" : [ "http://www.mendeley.com/documents/?uuid=dcb577df-0b2e-4676-8d66-b3fbdb65cd68" ] }, { "id" : "ITEM-2", "itemData" : { "ISSN" : "0305-7453", "PMID" : "1452503", "abstract" : "The concentrations of cefuroxime in human alveolar macrophages (AM), epithelial lining fluid (ELF), bronchial mucosal biopsies and serum were measured after a single dose, equivalent to 500 mg of cefuroxime base, given in the form of the orally-administered pro-drug, cefuroxime axetil. Fourteen patients undergoing fibreoptic bronchoscopy with bronchoalveolar lavage were studied. The mean ELF concentration was 0.7 mg/L, that of bronchial biopsies was 1.8 mg/kg and that of serum 3.5 mg/L. AM-associated cefuroxime was detected in nine patients. To assess the in-vitro activity of the concentrations achieved at the potential sites of infection, clinical isolates of common respiratory pathogens were exposed to two concentrations of cefuroxime, based on the observed concentrations in ELF and bronchial mucosa. ELF and mucosal site concentrations were effective against Streptococcus pneumoniae (except one strain with reduced susceptibility to benzyl penicillin) and Haemophilus influenzae. The ELF concentration was less effective against Moraxella catarrhalis.", "author" : [ { "dropping-particle" : "", "family" : "Baldwin", "given" : "D R", "non-dropping-particle" : "", "parse-names" : false, "suffix" : "" }, { "dropping-particle" : "", "family" : "Andrews", "given" : "J M", "non-dropping-particle" : "", "parse-names" : false, "suffix" : "" }, { "dropping-particle" : "", "family" : "Wise", "given" : "R", "non-dropping-particle" : "", "parse-names" : false, "suffix" : "" }, { "dropping-particle" : "", "family" : "Honeybourne", "given" : "D", "non-dropping-particle" : "", "parse-names" : false, "suffix" : "" } ], "container-title" : "The Journal of antimicrobial chemotherapy", "id" : "ITEM-2", "issue" : "3", "issued" : { "date-parts" : [ [ "1992", "9" ] ] }, "page" : "377-85", "title" : "Bronchoalveolar distribution of cefuroxime axetil and in-vitro efficacy of observed concentrations against respiratory pathogens.", "type" : "article-journal", "volume" : "30" }, "uris" : [ "http://www.mendeley.com/documents/?uuid=2e0137f6-ddb5-4de4-abbc-76e0e6b228cb" ] } ], "mendeley" : { "formattedCitation" : "[2,18]", "plainTextFormattedCitation" : "[2,18]", "previouslyFormattedCitation" : "(Baldwin, Andrews, Wise, &amp; Honeybourne, 1992; J E Conte et al., 1996)"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[2,18]</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cethromycin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55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"10.1128/AAC.48.9.3508-3515.2004", "ISSN" : "0066-4804", "PMID" : "15328118", "abstract" : "The objective of this study was to determine the steady-state plasma and intrapulmonary pharmacokinetic parameters of orally administered cethromycin in healthy volunteers. The study design included administering 150 or 300 mg of cethromycin once daily to 25 or 35 healthy adult subjects, respectively, for a total of five doses. Standardized and timed bronchoalveolar lavage (BAL) was performed after the last dose. Blood was obtained for drug assay prior to the first and last dose, at multiple time points following the last dose, and at the time of BAL. Cethromycin was measured in plasma, BAL, and alveolar cell (AC) by using a combined high-performance liquid chromatography-mass spectrometric technique. Plasma, epithelial lining fluid (ELF), and AC pharmacokinetics were derived by noncompartmental methods. C(max)/90% minimum inhibitory concentration (MIC(90)) ratios, area under the concentration-time curve (AUC)/MIC(90) ratios, intrapulmonary drug exposure ratios, and percent time above MIC(90) during the dosing interval (%T &gt; MIC(90)) were calculated for recently reported respiratory pathogens. The kinetics were nonlinear, i.e., not proportional to dose. In the 150-mg-dose group, the C(max) (mean +/- standard deviations), AUC(0-24), and half-life for plasma were 0.181 +/- 0.084 microg/ml, 0.902 +/- 0.469 microg. h/ml, and 4.85 +/- 1.10 h, respectively; for ELF the values were 0.9 +/- 0.2 microg/ml, 11.4 microg. h/ml, and 6.43 h, respectively; for AC the values were 12.7 +/- 6.4 microg/ml, 160.8 microg. h/ml, and 10.0 h, respectively. In the 300-mg-dose group, the C(max) (mean +/- standard deviations), AUC(0-24), and half-life for plasma were 0.500 +/- 0.168 microg/ml, 3.067 +/- 1.205 microg. h/ml, and 4.94 +/- 0.66 h, respectively; for ELF the values were 2.7 +/- 2.0 microg/ml, 24.15 microg. h/ml, and 5.26 h, respectively; for AC the values were 55.4 +/- 38.7 microg/ml, 636.2 microg. h/ml, and 11.6 h, respectively. We concluded that the C(max)/MIC(90) ratios, AUC/MIC(90) ratios, %T &gt; MIC(90) values, and extended plasma and intrapulmonary half-lives provide a pharmacokinetic rationale for once-daily administration and are favorable for the treatment of cethromycin-susceptible pulmonary infections.", "author" : [ { "dropping-particle" : "", "family" : "Conte", "given" : "John E", "non-dropping-particle" : "", "parse-names" : false, "suffix" : "" }, { "dropping-particle" : "", "family" : "Golden", "given" : "Jeffrey A", "non-dropping-particle" : "", "parse-names" : false, "suffix" : "" }, { "dropping-particle" : "", "family" : "Kipps", "given" : "Juliana", "non-dropping-particle" : "", "parse-names" : false, "suffix" : "" }, { "dropping-particle" : "", "family" : "Zurlinden", "given" : "Elisabeth", "non-dropping-particle" : "", "parse-names" : false, "suffix" : "" } ], "container-title" : "Antimicrobial agents and chemotherapy", "id" : "ITEM-1", "issue" : "9", "issued" : { "date-parts" : [ [ "2004", "9" ] ] }, "page" : "3508-15", "title" : "Steady-state plasma and intrapulmonary pharmacokinetics and pharmacodynamics of cethromycin.", "type" : "article-journal", "volume" : "48" }, "uris" : [ "http://www.mendeley.com/documents/?uuid=c355208b-bfa6-4281-931e-69243dfaf61d" ] } ], "mendeley" : { "formattedCitation" : "[19]", "plainTextFormattedCitation" : "[19]", "previouslyFormattedCitation" : "(John E Conte, Golden, Kipps, &amp; Zurlinden, 2004)"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[19]</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ciprofloxacin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57</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 xml:space="preserve">HV; </w:t>
            </w: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r w:rsidRPr="003F10E1">
              <w:rPr>
                <w:rFonts w:ascii="Calibri" w:hAnsi="Calibri"/>
                <w:color w:val="000000"/>
                <w:sz w:val="16"/>
                <w:szCs w:val="16"/>
                <w:lang w:eastAsia="nl-NL"/>
              </w:rPr>
              <w:t>;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5</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"1664831", "abstract" : "The problems associated with the study of the penetration of quinolones into the respiratory tract are discussed. New techniques allow the study of the penetration of these agents into bronchial mucosa, alveolar macrophages and epithelial lining fluid. In general quinolones are concentrated in bronchial mucosa approximately 1.5 times compared with serum. In alveolar macrophages, the agents are concentrated 14- to 18-fold compared with serum and the ratio of alveolar macrophage levels to those in epithelial lining fluid are 7.7 to 5.7:1. The concentrations of temafloxacin and ciprofloxacin in these sites suggests that these agents will be efficacious in the therapy of respiratory infections caused by Streptococcus pneumoniae.", "author" : [ { "dropping-particle" : "", "family" : "Wise", "given" : "R", "non-dropping-particle" : "", "parse-names" : false, "suffix" : "" }, { "dropping-particle" : "", "family" : "Baldwin", "given" : "D R", "non-dropping-particle" : "", "parse-names" : false, "suffix" : "" }, { "dropping-particle" : "", "family" : "Andrews", "given" : "J M", "non-dropping-particle" : "", "parse-names" : false, "suffix" : "" }, { "dropping-particle" : "", "family" : "Honeybourne", "given" : "D", "non-dropping-particle" : "", "parse-names" : false, "suffix" : "" } ], "container-title" : "The Journal of antimicrobial chemotherapy", "id" : "ITEM-1", "issued" : { "date-parts" : [ [ "1991", "12" ] ] }, "page" : "65-71", "title" : "Comparative pharmacokinetic disposition of fluoroquinolones in the lung.", "type" : "article-journal", "volume" : "28 Suppl C" }, "uris" : [ "http://www.mendeley.com/documents/?uuid=26acdc03-bbad-47c2-bec9-09c6b1905d34" ] }, { "id" : "ITEM-2", "itemData" : { "abstract" : "Sparfloxacin (SPX), a novel fluoroquinolone with a broad spectrum of antibacterial activity, has been shown, in vitro, to be more effective against common pulmonary pathogens, particularly Streptococcus pneumoniae, Mycoplasma pneumoniae and some intracellular organisms, than ciprofloxacin (CPX). The objective of this open, comparative, randomized study in two parallel groups was to assess the serum concentrations and penetration of SPX and CPX into alveolar macrophages (AMs), epithelial lining fluid (ELF), and peripheral polymorphonuclear leucocytes (PMNs). Patients received either a single oral dose of SPX, 400 mg (16 patients), or CPX, 500 mg (15 patients), at various times before a routine diagnostic bronchoscopy was performed. Antibiotic concentrations were determined by using a microbiological assay. The median serum elimination half-lives were 17.3 h for SPX and 5.3 h for CPX. Peak levels (median+/-68% confidence range) of CPX were attained in AMs (7.6+/-1.7 mg x L(-1)) at 5 h after admission, and in both ELF (2.13+/-0.91 mg x L(-1)) and PMNs (9.1+/-6.2 mg x L(-1)) at 2.5 h after administration. SPX achieved comparable peak levels in PMNs (median+/-68% range, 9.4+/-1.1 mg x L(-1) at 5 h), but peak concentrations attained in AMs and ELF (35.1+/-15.4 and 32.2+/-28.2 mg x L(-1), respectively, at 24 h) were several times higher than those of CPX. SPX demonstrated substantially greater accumulation in all three sites than did CPX (peak site to serum ratios of 11.0+/-4.3, 65.5+/-28.4 and 63.0+/-66 versus 4.94+/-0.64, 10.6+/-3.7 and 10.6+/-3.7 for PMNs, AMs and ELF, respectively). The results indicate, that sparfloxacin has a long elimination half-life and that it achieves higher concentrations in alveolar macrophages and epithelial lining fluid than ciprofloxacin. Site concentrations of sparfloxacin greatly exceeded the minimal inhibitory concentrations of common respiratory pathogens.\n", "author" : [ { "dropping-particle" : "", "family" : "Schuler", "given" : "P", "non-dropping-particle" : "", "parse-names" : false, "suffix" : "" }, { "dropping-particle" : "", "family" : "Zemper", "given" : "K", "non-dropping-particle" : "", "parse-names" : false, "suffix" : "" }, { "dropping-particle" : "", "family" : "Borner", "given" : "K", "non-dropping-particle" : "", "parse-names" : false, "suffix" : "" }, { "dropping-particle" : "", "family" : "Koeppe", "given" : "P", "non-dropping-particle" : "", "parse-names" : false, "suffix" : "" }, { "dropping-particle" : "", "family" : "Schaberg", "given" : "T", "non-dropping-particle" : "", "parse-names" : false, "suffix" : "" }, { "dropping-particle" : "", "family" : "Lode", "given" : "H", "non-dropping-particle" : "", "parse-names" : false, "suffix" : "" } ], "container-title" : "Eur. Respir. J.", "id" : "ITEM-2", "issue" : "5", "issued" : { "date-parts" : [ [ "1997", "5", "1" ] ] }, "page" : "1130-1136", "title" : "Penetration of sparfloxacin and ciprofloxacin into alveolar macrophages, epithelial lining fluid, and polymorphonuclear leucocytes", "type" : "article-journal", "volume" : "10" }, "uris" : [ "http://www.mendeley.com/documents/?uuid=37e96f77-2b03-4ba0-b351-ac76e97242f7" ] }, { "id" : "ITEM-3", "itemData" : { "ISSN" : "0012-3692", "PMID" : "11296178", "abstract" : "STUDY OBJECTIVE: To determine the steady-state plasma, epithelial lining fluid (ELF), and alveolar macrophage (AM) concentrations of levofloxacin and ciprofloxacin.\n\nDESIGN: Multiple-dose, open-label, randomized pharmacokinetic study.\n\nPARTICIPANTS: Thirty-six healthy, nonsmoking adult subjects were randomized either to oral levofloxacin, 500 or 750 mg once daily for five doses, or ciprofloxacin, 500 mg q12h for nine doses.\n\nINTERVENTIONS: Venipuncture, bronchoscopy, and BAL were performed in each subject at 4 h, 12 h, or 24 h after the last administered dose of antibiotic.\n\nMEASUREMENT AND RESULTS: Mean plasma concentrations of levofloxacin and ciprofloxacin were similar to those previously reported. For once-daily dosing of levofloxacin, 500 mg, the mean (+/- SD) steady-state concentrations at 4 h, 12 h, and 24 h in ELF were 9.9 +/- 2.7 microg/mL, 6.5 +/- 2.5 microg/mL, and 0.7 +/- 0.4 microg/mL, respectively; AM concentrations were 97.9 +/- 80.0 microg/mL, 36.7 +/- 23.4 microg/mL, and 13.8 +/- 16.0 microg/mL, respectively. For levofloxacin, 750 mg, the mean steady-state concentrations in ELF were 22.1 +/- 14.9 microg/mL, 9.2 +/- 5.3 microg/mL, and 1.5 +/- 0.8 microg/mL, respectively; AM concentrations were 105.1 +/- 65.5 microg/mL, 36.2 +/- 26.1 microg/mL, and 15.1 +/- 2.0 microg/mL, respectively. The concentrations of ciprofloxacin at 4 h and 12 h in ELF were 1.9 +/- 0.9 microg/mL and 0.4 +/- 0.1 microg/mL, respectively; AM concentrations were 34.9 +/- 23.2 microg/mL and 6.8 +/- 5.9 microg/mL, respectively. The differences in the ELF concentrations of the two levofloxacin groups vs those of the ciprofloxacin group were significant (p &lt; 0.05) at each sampling time.\n\nCONCLUSIONS: Levofloxacin was more extensively distributed into intrapulmonary compartments than ciprofloxacin and achieved significantly higher steady-state concentrations in plasma and ELF during the 24 h after drug administration.", "author" : [ { "dropping-particle" : "", "family" : "Gotfried", "given" : "M H", "non-dropping-particle" : "", "parse-names" : false, "suffix" : "" }, { "dropping-particle" : "", "family" : "Danziger", "given" : "L H", "non-dropping-particle" : "", "parse-names" : false, "suffix" : "" }, { "dropping-particle" : "", "family" : "Rodvold", "given" : "K A", "non-dropping-particle" : "", "parse-names" : false, "suffix" : "" } ], "container-title" : "Chest", "id" : "ITEM-3", "issue" : "4", "issued" : { "date-parts" : [ [ "2001", "4" ] ] }, "page" : "1114-22", "title" : "Steady-state plasma and intrapulmonary concentrations of levofloxacin and ciprofloxacin in healthy adult subjects.", "type" : "article-journal", "volume" : "119" }, "uris" : [ "http://www.mendeley.com/documents/?uuid=76ad7998-5f6f-472c-a11e-9ce0e8c920ac" ] }, { "id" : "ITEM-4", "itemData" : { "ISSN" : "0954-6111", "PMID" : "8290743", "abstract" : "In a comparative study, the concentrations of two fluoroquinolone antimicrobials, ciprofloxacin and lomefloxacin, were measured in serum, bronchial mucosal biopsies, epithelial lining fluid (ELF) and alveolar macrophages (AM). Thirty-four subjects received either ciprofloxacin 250 mg b.d. (17 subjects) or lomefloxacin 400 mg o.d. for 4 days prior to sampling by bronchoscopic bronchial biopsy and bronchoalveolar lavage. Both ciprofloxacin and lomefloxacin showed favourable accumulation in the sites of infection with bronchial biopsy concentrations of 1.6 and 1.7 times those of serum respectively; ELF concentrations of 2.1 and 1.9 times serum; and AM concentrations of 11.8 and 20.1 times serum respectively. The MIC90 for most of the common chest pathogens was reliably exceeded by both agents except for that of Streptococcus pneumoniae.", "author" : [ { "dropping-particle" : "", "family" : "Baldwin", "given" : "D R", "non-dropping-particle" : "", "parse-names" : false, "suffix" : "" }, { "dropping-particle" : "", "family" : "Wise", "given" : "R", "non-dropping-particle" : "", "parse-names" : false, "suffix" : "" }, { "dropping-particle" : "", "family" : "Andrews", "given" : "J M", "non-dropping-particle" : "", "parse-names" : false, "suffix" : "" }, { "dropping-particle" : "", "family" : "Gill", "given" : "M", "non-dropping-particle" : "", "parse-names" : false, "suffix" : "" }, { "dropping-particle" : "", "family" : "Honeybourne", "given" : "D", "non-dropping-particle" : "", "parse-names" : false, "suffix" : "" } ], "container-title" : "Respiratory medicine", "id" : "ITEM-4", "issue" : "8", "issued" : { "date-parts" : [ [ "1993", "11" ] ] }, "page" : "595-601", "title" : "Comparative bronchoalveolar concentrations of ciprofloxacin and lomefloxacin following oral administration.", "type" : "article-journal", "volume" : "87" }, "uris" : [ "http://www.mendeley.com/documents/?uuid=506a08fd-d966-4ed1-ae7e-7796b0428d40" ] }, { "id" : "ITEM-5", "itemData" : { "ISSN" : "0066-4804", "PMID" : "8807050", "abstract" : "The intrapulmonary pharmacokinetics of azithromycin, clarithromycin, ciprofloxacin, and cefuroxime were studied in 68 volunteers who received single, oral doses of azithromycin (0.5 g), clarithormycin (0.5 g), ciprofloxacin (0.5 g), or cefuroxime (0.5 g). In subgroups of four subjects each, the subjects underwent bronchoscopy and bronchoalveolar lavage at timed intervals following drug administration. Drug concentrations, including those of 14-hydroxyclarithromycin (14H), were determined in serum, bronchoalveolar lavage fluid, and alveolar cells (ACs) by high-pressure liquid chromatography. Concentrations in epithelial lining fluid (ELF) were calculated by the urea diffusion method. The maximum observed concentrations (mean +/- standard deviation) of azithromycin, clarithromycin, 14H, ciprofloxacin, and cefuroxime in serum were 0.13 +/- 0.07, 1.0 +/- 0.6, 0.60 +/- 0.41, 0.95 +/- 0.32, and 1.1 +/- 0.3 microgram/ml, respectively (all at 6 h). None of the antibiotics except clarithromycin (39.6 +/- 41.1 micrograms/ml) was detectable in ELF at the 6-h bronchoscopy. The movement into and persistence in cells was different for azithromycin and clarithromycin. In ACs azithromycin was not detectable at 6 h, reached its highest concentration at 120 h, and exhibited the greatest area under the curve (7,403 micrograms.hr ml-1). The peak concentration of clarithromycin (181 +/- 94.1 micrograms/ml) was greater and occurred earlier (6 h), but the area under the curve (2,006 micrograms.hr ml-1) was less than that observed for azithromycin. 14H was detectable in ACs at 6 h (40.3 +/- 5.2 micrograms/ml) and 12 h (32.8 +/- 57.2 micrograms/ml). The peak concentration of ciprofloxacin occurred at 6 h (4.3 +/- 5.2 micrograms/ml), and the area under the curve was 35.0 micrograms.hr ml-1. The data indicate that after the administration of a single dose, azithromycin, clarithromycin, and ciprofloxacin penetrated into ACs in therapeutic concentrations and that only clarithromycin was present in ELF. The correlation of these kinetic observations with clinical efficacy or toxicity was not investigated and is unclear, but the data provide a basis for further kinetic and clinical studies.", "author" : [ { "dropping-particle" : "", "family" : "Conte", "given" : "J E", "non-dropping-particle" : "", "parse-names" : false, "suffix" : "" }, { "dropping-particle" : "", "family" : "Golden", "given" : "J", "non-dropping-particle" : "", "parse-names" : false, "suffix" : "" }, { "dropping-particle" : "", "family" : "Duncan", "given" : "S", "non-dropping-particle" : "", "parse-names" : false, "suffix" : "" }, { "dropping-particle" : "", "family" : "McKenna", "given" : "E", "non-dropping-particle" : "", "parse-names" : false, "suffix" : "" }, { "dropping-particle" : "", "family" : "Lin", "given" : "E", "non-dropping-particle" : "", "parse-names" : false, "suffix" : "" }, { "dropping-particle" : "", "family" : "Zurlinden", "given" : "E", "non-dropping-particle" : "", "parse-names" : false, "suffix" : "" } ], "container-title" : "Antimicrobial agents and chemotherapy", "id" : "ITEM-5", "issue" : "7", "issued" : { "date-parts" : [ [ "1996", "7" ] ] }, "page" : "1617-22", "title" : "Single-dose intrapulmonary pharmacokinetics of azithromycin, clarithromycin, ciprofloxacin, and cefuroxime in volunteer subjects.", "type" : "article-journal", "volume" : "40" }, "uris" : [ "http://www.mendeley.com/documents/?uuid=dcb577df-0b2e-4676-8d66-b3fbdb65cd68" ] } ], "mendeley" : { "formattedCitation" : "[2,20\u201323]", "plainTextFormattedCitation" : "[2,20\u201323]", "previouslyFormattedCitation" : "(Baldwin, Wise, Andrews, Gill, &amp; Honeybourne, 1993; J E Conte et al., 1996; M H Gotfried, Danziger, &amp; Rodvold, 2001; Schuler et al., 1997; Wise, Baldwin, Andrews, &amp; Honeybourne, 1991)"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[2,20–23]</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clarithromycin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127</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 BMS</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 xml:space="preserve">HV; </w:t>
            </w: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r w:rsidRPr="003F10E1">
              <w:rPr>
                <w:rFonts w:ascii="Calibri" w:hAnsi="Calibri"/>
                <w:color w:val="000000"/>
                <w:sz w:val="16"/>
                <w:szCs w:val="16"/>
                <w:lang w:eastAsia="nl-NL"/>
              </w:rPr>
              <w:t>;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7</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"0066-4804", "PMID" : "8807050", "abstract" : "The intrapulmonary pharmacokinetics of azithromycin, clarithromycin, ciprofloxacin, and cefuroxime were studied in 68 volunteers who received single, oral doses of azithromycin (0.5 g), clarithormycin (0.5 g), ciprofloxacin (0.5 g), or cefuroxime (0.5 g). In subgroups of four subjects each, the subjects underwent bronchoscopy and bronchoalveolar lavage at timed intervals following drug administration. Drug concentrations, including those of 14-hydroxyclarithromycin (14H), were determined in serum, bronchoalveolar lavage fluid, and alveolar cells (ACs) by high-pressure liquid chromatography. Concentrations in epithelial lining fluid (ELF) were calculated by the urea diffusion method. The maximum observed concentrations (mean +/- standard deviation) of azithromycin, clarithromycin, 14H, ciprofloxacin, and cefuroxime in serum were 0.13 +/- 0.07, 1.0 +/- 0.6, 0.60 +/- 0.41, 0.95 +/- 0.32, and 1.1 +/- 0.3 microgram/ml, respectively (all at 6 h). None of the antibiotics except clarithromycin (39.6 +/- 41.1 micrograms/ml) was detectable in ELF at the 6-h bronchoscopy. The movement into and persistence in cells was different for azithromycin and clarithromycin. In ACs azithromycin was not detectable at 6 h, reached its highest concentration at 120 h, and exhibited the greatest area under the curve (7,403 micrograms.hr ml-1). The peak concentration of clarithromycin (181 +/- 94.1 micrograms/ml) was greater and occurred earlier (6 h), but the area under the curve (2,006 micrograms.hr ml-1) was less than that observed for azithromycin. 14H was detectable in ACs at 6 h (40.3 +/- 5.2 micrograms/ml) and 12 h (32.8 +/- 57.2 micrograms/ml). The peak concentration of ciprofloxacin occurred at 6 h (4.3 +/- 5.2 micrograms/ml), and the area under the curve was 35.0 micrograms.hr ml-1. The data indicate that after the administration of a single dose, azithromycin, clarithromycin, and ciprofloxacin penetrated into ACs in therapeutic concentrations and that only clarithromycin was present in ELF. The correlation of these kinetic observations with clinical efficacy or toxicity was not investigated and is unclear, but the data provide a basis for further kinetic and clinical studies.", "author" : [ { "dropping-particle" : "", "family" : "Conte", "given" : "J E", "non-dropping-particle" : "", "parse-names" : false, "suffix" : "" }, { "dropping-particle" : "", "family" : "Golden", "given" : "J", "non-dropping-particle" : "", "parse-names" : false, "suffix" : "" }, { "dropping-particle" : "", "family" : "Duncan", "given" : "S", "non-dropping-particle" : "", "parse-names" : false, "suffix" : "" }, { "dropping-particle" : "", "family" : "McKenna", "given" : "E", "non-dropping-particle" : "", "parse-names" : false, "suffix" : "" }, { "dropping-particle" : "", "family" : "Lin", "given" : "E", "non-dropping-particle" : "", "parse-names" : false, "suffix" : "" }, { "dropping-particle" : "", "family" : "Zurlinden", "given" : "E", "non-dropping-particle" : "", "parse-names" : false, "suffix" : "" } ], "container-title" : "Antimicrobial agents and chemotherapy", "id" : "ITEM-1", "issue" : "7", "issued" : { "date-parts" : [ [ "1996", "7" ] ] }, "page" : "1617-22", "title" : "Single-dose intrapulmonary pharmacokinetics of azithromycin, clarithromycin, ciprofloxacin, and cefuroxime in volunteer subjects.", "type" : "article-journal", "volume" : "40" }, "uris" : [ "http://www.mendeley.com/documents/?uuid=dcb577df-0b2e-4676-8d66-b3fbdb65cd68" ] }, { "id" : "ITEM-2", "itemData" : { "DOI" : "10.1111/j.1440-1843.2007.01208.x", "ISSN" : "1440-1843", "PMID" : "18339019", "abstract" : "BACKGROUND AND OBJECTIVE: BAL is an established technique for measuring antibiotic concentrations in the epithelial lining fluid (ELF) of the bronchiolar-alveolar regions. However, the results may not reflect concentrations in bronchial regions. Bronchoscopic microsampling (BMS) is a technique for repeated sampling of bronchial ELF. The objective of the present study was to determine the time versus concentration profile of clarithromycin and its active metabolite, 14-hydroxy-clarithromycin, in bronchial ELF, as determined by BMS.\n\nMETHODS: BMS was performed at 1, 2, 3, 5 and 10 h after a single oral administration of 200 mg clarithromycin in five healthy volunteers. BAL was performed 3 h after administration to determine clarithromycin concentrations in alveolar ELF and alveolar macrophages (AM).\n\nRESULTS: The maximum concentration (C(max)) of clarithromycin was 0.36 +/- 0.07 mg/L in serum and 1.44 +/- 0.49 mg/L in bronchial ELF (P &lt; 0.01). C(max) for 14-hydroxy-clarithromycin was 0.34 +/- 0.13 mg/L in serum and 0.68 +/- 0.34 mg/L in bronchial ELF. The area under the concentration-time curve from 0 to 10 h (AUC(0-10)) for clarithromycin was 2.10 +/- 0.49 mg.h/L for serum and 7.37 +/- 2.07 mg.h/L for bronchial ELF (P &lt; 0.01). The concentrations of clarithromycin in alveolar ELF and AM, 3 h after oral administration, were 4.84 +/- 3.39 mg/L and 10.7 +/- 8.7 mg/L, respectively.\n\nCONCLUSIONS: A single oral dose of clarithromycin produces a significantly higher C(max) and AUC(0-10) for clarithromycin in bronchial ELF than in serum, and higher concentrations in alveolar ELF and AM than in serum. BMS might be useful for measuring the pharmacokinetic profile of clarithromycin in bronchial ELF.", "author" : [ { "dropping-particle" : "", "family" : "Kikuchi", "given" : "Eiki", "non-dropping-particle" : "", "parse-names" : false, "suffix" : "" }, { "dropping-particle" : "", "family" : "Yamazaki", "given" : "Koichi", "non-dropping-particle" : "", "parse-names" : false, "suffix" : "" }, { "dropping-particle" : "", "family" : "Kikuchi", "given" : "Junko", "non-dropping-particle" : "", "parse-names" : false, "suffix" : "" }, { "dropping-particle" : "", "family" : "Hasegawa", "given" : "Naoki", "non-dropping-particle" : "", "parse-names" : false, "suffix" : "" }, { "dropping-particle" : "", "family" : "Hashimoto", "given" : "Satoru", "non-dropping-particle" : "", "parse-names" : false, "suffix" : "" }, { "dropping-particle" : "", "family" : "Ishizaka", "given" : "Akitoshi", "non-dropping-particle" : "", "parse-names" : false, "suffix" : "" }, { "dropping-particle" : "", "family" : "Nishimura", "given" : "Masaharu", "non-dropping-particle" : "", "parse-names" : false, "suffix" : "" } ], "container-title" : "Respirology (Carlton, Vic.)", "id" : "ITEM-2", "issue" : "2", "issued" : { "date-parts" : [ [ "2008", "3" ] ] }, "page" : "221-6", "title" : "Pharmacokinetics of clarithromycin in bronchial epithelial lining fluid.", "type" : "article-journal", "volume" : "13" }, "uris" : [ "http://www.mendeley.com/documents/?uuid=4bafc28a-240e-4712-bd66-7e5fb6a56cdd" ] }, { "id" : "ITEM-3", "itemData" : { "ISSN" : "0066-4804", "PMID" : "7726492", "abstract" : "The intrapulmonary pharmacokinetics of orally administered clarithromycin (500 mg every 12 h for five doses) or erythromycin (250 mg every 6 h for nine doses) were studied in 32 healthy adult volunteers. Four of the subjects, two in the clarithromycin group and two in the erythromycin group, were smokers. Bronchoscopy, bronchoalveolar lavage, and venipuncture were performed at 4, 8, 12, 24, and 48 h after administration of the last dose of clarithromycin and at 4, 8, and 12 h after administration of the last dose of erythromycin. Clarithromycin was measured by high-performance liquid chromatography, and erythromycin was measured by a microbiological assay. No systemic sedation was used. There were no major adverse events. The concentrations of antibiotics in epithelial lining fluid (ELF) were calculated by the urea dilution method. The volumes (mean +/- standard deviation) of ELF were 1.9 +/- 2.0 ml and 1.5 +/- 0.7 ml in the clarithromycin and erythromycin groups, respectively (P &gt; 0.05). There was no effect of smoking on the amount of bronchoalveolar lavage fluid recovered, the volume of ELF, or the number of erythrocytes present in the lavage fluid (P &gt; 0.05 for all comparisons). The total number of alveolar cells, however, was almost threefold greater in the smokers versus that in the nonsmokers (P &lt; 0.05). Clarithromycin was concentrated in ELF (range, 72.1 +/- 73.0 micrograms/ml at 8 h to 11.9 +/- 3.6 micrograms/ml at 24 h) and alveolar cells (range, 505.8 +/- 293.1 micrograms/ml at 4 h to 17.0 +/- 34.0 micrograms/ml at 48 h). 14-(R)-Hydroxyclarithromycin was also present in these compartments, but at lower concentrations than the parent compound. The concentrations of erythromycin in ELF and alveolar cells were low at 4, 8, and 12 h following the last dose of drug (range, 0 to 0.8 +/- microgram/ml in ELF and 0 to 0.8 +/- 1.3 microgram/ml in alveolar cells). The clinical significance of any antibiotic concentrations in these compartments in unclear. The data suggest, and we conclude, that clarithromycin may be a useful drug in the treatment of pulmonary infections, particularly those caused by intracellular organisms.", "author" : [ { "dropping-particle" : "", "family" : "Conte", "given" : "J E", "non-dropping-particle" : "", "parse-names" : false, "suffix" : "" }, { "dropping-particle" : "", "family" : "Golden", "given" : "J A", "non-dropping-particle" : "", "parse-names" : false, "suffix" : "" }, { "dropping-particle" : "", "family" : "Duncan", "given" : "S", "non-dropping-particle" : "", "parse-names" : false, "suffix" : "" }, { "dropping-particle" : "", "family" : "McKenna", "given" : "E", "non-dropping-particle" : "", "parse-names" : false, "suffix" : "" }, { "dropping-particle" : "", "family" : "Zurlinden", "given" : "E", "non-dropping-particle" : "", "parse-names" : false, "suffix" : "" } ], "container-title" : "Antimicrobial agents and chemotherapy", "id" : "ITEM-3", "issue" : "2", "issued" : { "date-parts" : [ [ "1995", "2" ] ] }, "page" : "334-8", "title" : "Intrapulmonary pharmacokinetics of clarithromycin and of erythromycin.", "type" : "article-journal", "volume" : "39" }, "uris" : [ "http://www.mendeley.com/documents/?uuid=55773f1b-939f-4995-bffb-7bc6dd569c7b" ] }, { "id" : "ITEM-4", "itemData" : { "ISSN" : "0903-1936", "PMID" : "7925906", "abstract" : "Clarithromycin is a new macrolide that has a longer half-life than erythromycin and is claimed to reach higher tissue concentrations. We aimed to investigate whether, following oral administration, the drug and its 14-hydroxy metabolite reach levels in lung tissue that are likely to be clinically effective against common respiratory pathogens. Ten patients undergoing diagnostic bronchoscopy received seven doses of clarithromycin, 500 mg b.i.d. orally. Bronchoscopy was performed at a mean time of 4.25 h after the last dose. At bronchoscopy, bronchial biopsies and bronchoalveolar lavage were performed. Clarithromycin and its 14-OH metabolite were measured in serum, bronchial biopsies, epithelial lining fluid (ELF) and alveolar cells. Mean levels of clarithromycin were 4.0 mg.l-1 in serum, 16.8 mg.kg in bronchial biopsies, 20.5 mg.l-1 in ELF and 372.7 mg.l-1 in alveolar cells. The equivalent levels of 14-OH metabolite were 0.7, 2.7, 1.9 and 38.6 mg.l-1, respectively. We conclude that there is considerable concentration of clarithromycin and its 14-OH metabolite in alveolar cells, and to a lesser extent in bronchial tissue and ELF; this implies efficacy against susceptible organisms at these sites.", "author" : [ { "dropping-particle" : "", "family" : "Honeybourne", "given" : "D", "non-dropping-particle" : "", "parse-names" : false, "suffix" : "" }, { "dropping-particle" : "", "family" : "Kees", "given" : "F", "non-dropping-particle" : "", "parse-names" : false, "suffix" : "" }, { "dropping-particle" : "", "family" : "Andrews", "given" : "J M", "non-dropping-particle" : "", "parse-names" : false, "suffix" : "" }, { "dropping-particle" : "", "family" : "Baldwin", "given" : "D", "non-dropping-particle" : "", "parse-names" : false, "suffix" : "" }, { "dropping-particle" : "", "family" : "Wise", "given" : "R", "non-dropping-particle" : "", "parse-names" : false, "suffix" : "" } ], "container-title" : "The European respiratory journal", "id" : "ITEM-4", "issue" : "7", "issued" : { "date-parts" : [ [ "1994", "7" ] ] }, "page" : "1275-80", "title" : "The levels of clarithromycin and its 14-hydroxy metabolite in the lung.", "type" : "article-journal", "volume" : "7" }, "uris" : [ "http://www.mendeley.com/documents/?uuid=e428ece9-046f-4c8a-a7cf-e42ed91e2084" ] }, { "id" : "ITEM-5", "itemData" : { "ISSN" : "0066-4804", "PMID" : "8891147", "abstract" : "The bronchopulmonary and plasma pharmacokinetics of clarithromycin (CLA; 500 mg given twice daily for nine doses) or azithromycin (AZ; 500 mg for the first dose and then 250 mg once daily for four doses) were assessed in 41 healthy nonsmokers. Bronchoalveolar lavage was performed at 4, 8, 12, or 24 h after administration of the last dose. The concentrations (mean +/- standard deviation) of CLA, 14-hydroxyclarithromycin, and AZ were measured in plasma, epithelial lining fluid (ELF), and alveolar macrophage (AM) cells by high-performance liquid chromatography assay. The concentrations of CLA achieved in ELF were 34.02 +/- 5.16 micrograms/ml at 4 h, 20.63 +/- 4.49 micrograms/ml at 8 h, 23.01 +/- 11.9 micrograms/ml at 12 h, and 4.17 +/- 0.29 microgram/ml at 24 h, whereas at the same time points AZ concentrations remained below the limit of assay sensitivity (0.01 microgram/ml) for all but two subjects. The concentrations of CLA in the AM cells were significantly higher than those of AZ at 8 h (703 +/- 235 and 388 +/- 53 micrograms/ml, respectively). However, the ratio of the concentration in AM cells/concentration in plasma was significantly higher for AZ than for CLA for all time points because of the lower concentration of AZ in plasma. These results indicate that while AZ has higher tissue concentration to plasma ratios, as shown by other investigators, the absolute concentrations of CLA in AM cells and ELF are higher for up to 8 and 12 h, respectively, after administration of the last dose.", "author" : [ { "dropping-particle" : "", "family" : "Patel", "given" : "K B", "non-dropping-particle" : "", "parse-names" : false, "suffix" : "" }, { "dropping-particle" : "", "family" : "Xuan", "given" : "D", "non-dropping-particle" : "", "parse-names" : false, "suffix" : "" }, { "dropping-particle" : "", "family" : "Tessier", "given" : "P R", "non-dropping-particle" : "", "parse-names" : false, "suffix" : "" }, { "dropping-particle" : "", "family" : "Russomanno", "given" : "J H", "non-dropping-particle" : "", "parse-names" : false, "suffix" : "" }, { "dropping-particle" : "", "family" : "Quintiliani", "given" : "R", "non-dropping-particle" : "", "parse-names" : false, "suffix" : "" }, { "dropping-particle" : "", "family" : "Nightingale", "given" : "C H", "non-dropping-particle" : "", "parse-names" : false, "suffix" : "" } ], "container-title" : "Antimicrobial agents and chemotherapy", "id" : "ITEM-5", "issue" : "10", "issued" : { "date-parts" : [ [ "1996", "10" ] ] }, "page" : "2375-9", "title" : "Comparison of bronchopulmonary pharmacokinetics of clarithromycin and azithromycin.", "type" : "article-journal", "volume" : "40" }, "uris" : [ "http://www.mendeley.com/documents/?uuid=cb7a6df2-c7b2-4fc5-bf5c-5d83b65ae2a4" ] }, { "id" : "ITEM-6", "itemData" : { "ISSN" : "0066-4804", "PMID" : "9174209", "abstract" : "The steady-state concentrations of clarithromycin and azithromycin in plasma were compared with concomitant concentrations in epithelial lining fluid (ELF) and alveolar macrophages (AM) obtained in intrapulmonary samples during bronchoscopy and bronchoalveolar lavage from 40 healthy, nonsmoking adult volunteers. Mean plasma clarithromycin, 14-(R)-hydroxyclarithromycin, and azithromycin concentrations were similar to those previously reported. Clarithromycin was extensively concentrated in ELF (range of mean +/- standard deviation concentrations, 34.4 +/- 29.3 microg/ml at 4 h to 4.6 +/- 3.7 microg/ml at 24 h) and AM (480 +/- 533 microg/ml at 4 h to 99 +/- 50 microg/ml at 24 h). The concentrations of azithromycin in ELF were 1.01 +/- 0.45 microg/ml at 4 h to 1.22 +/- 0.59 microg/ml at 24 h, and those in AM were 42.7 +/- 28.7 microg/ml at 4 h to 41.7 +/- 12.1 microg/ml at 24 h. The concentrations of 14-(R)-hydroxyclarithromycin in the AM ranged from 89.3 +/- 52.8 microg/ml at 4 h to 31.3 +/- 17.7 microg/ml at 24 h. During the period of 24 h after drug administration, azithromycin and clarithromycin achieved mean concentrations in ELF and AM higher than the concomitant concentrations in plasma.", "author" : [ { "dropping-particle" : "", "family" : "Rodvold", "given" : "K A", "non-dropping-particle" : "", "parse-names" : false, "suffix" : "" }, { "dropping-particle" : "", "family" : "Gotfried", "given" : "M H", "non-dropping-particle" : "", "parse-names" : false, "suffix" : "" }, { "dropping-particle" : "", "family" : "Danziger", "given" : "L H", "non-dropping-particle" : "", "parse-names" : false, "suffix" : "" }, { "dropping-particle" : "", "family" : "Servi", "given" : "R J", "non-dropping-particle" : "", "parse-names" : false, "suffix" : "" } ], "container-title" : "Antimicrobial agents and chemotherapy", "id" : "ITEM-6", "issue" : "6", "issued" : { "date-parts" : [ [ "1997", "6" ] ] }, "page" : "1399-402", "title" : "Intrapulmonary steady-state concentrations of clarithromycin and azithromycin in healthy adult volunteers.", "type" : "article-journal", "volume" : "41" }, "uris" : [ "http://www.mendeley.com/documents/?uuid=1f969ba5-0780-4057-a61d-66b7c41a0bff" ] }, { "id" : "ITEM-7", "itemData" : { "DOI" : "10.1093/jac/dkg355", "ISSN" : "0305-7453", "PMID" : "12888589", "abstract" : "OBJECTIVES: The steady-state concentrations of clarithromycin in plasma were compared with concomitant concentrations in epithelial lining fluid (ELF) and alveolar macrophages (AM) obtained from intrapulmonary samples during bronchoscopy and bronchoalveolar lavage (BAL). Concentrations of the major metabolite, 14-hydroxyclarithromycin, were also determined in plasma and AM.\n\nMATERIALS AND METHODS: Forty-two healthy, non-smoking adult subjects (age: 18-54 years; 19 females, 23 males) received oral clarithromycin extended-release formulation (1000 mg once daily for five consecutive days). Bronchoscopy and BAL were carried out once in each subject at either 3, 6, 9, 12, 24 or 48 h after the last administered dose of clarithromycin. In addition, three subjects who did not take clarithromycin served as controls and underwent bronchoscopy at 0 h. Drug concentrations in plasma, ELF, and AM were determined by high-performance liquid chromatography.\n\nRESULTS: Clarithromycin was extensively concentrated in ELF [range of mean (+/-s.d.) concentrations: 6.38 +/- 3.92 to 11.50 +/- 6.65 mg/L] and AM (127.0 +/- 61.5 to 573.8 +/- 309.3 mg/L) than simultaneous plasma concentration (0.75 +/- 0.31 to 2.22 +/- 0.72 mg/L). The ranges of mean (+/-s.d.) concentrations of 14-hydroxyclarithromycin in plasma and AM were 0.52 +/- 0.29 to 0.80 +/- 0.31 mg/L and 22.1 +/- 13.5 to 49.5 +/- 16.2 mg/L, respectively.\n\nCONCLUSIONS: Once-daily dosing of extended-release formulation clarithromycin 1000 mg produced significantly (P &lt; 0.05) higher steady-state concentrations of clarithromycin in ELF (2-14 times) and AM (50-700 times) compared to simultaneous plasma concentrations throughout the 24 h period after drug administration. The 14-hydroxy metabolite of clarithromycin achieved significantly (P &lt; 0.05) higher steady-state concentrations in AM (18-180 times) compared with concurrent plasma concentrations.", "author" : [ { "dropping-particle" : "", "family" : "Gotfried", "given" : "Mark H", "non-dropping-particle" : "", "parse-names" : false, "suffix" : "" }, { "dropping-particle" : "", "family" : "Danziger", "given" : "Larry H", "non-dropping-particle" : "", "parse-names" : false, "suffix" : "" }, { "dropping-particle" : "", "family" : "Rodvold", "given" : "Keith A", "non-dropping-particle" : "", "parse-names" : false, "suffix" : "" } ], "container-title" : "The Journal of antimicrobial chemotherapy", "id" : "ITEM-7", "issue" : "3", "issued" : { "date-parts" : [ [ "2003", "9" ] ] }, "page" : "450-6", "title" : "Steady-state plasma and bronchopulmonary characteristics of clarithromycin extended-release tablets in normal healthy adult subjects.", "type" : "article-journal", "volume" : "52" }, "uris" : [ "http://www.mendeley.com/documents/?uuid=77316080-9fdc-4b2b-a1bf-6d7b3cfccea1" ] } ], "mendeley" : { "formattedCitation" : "[2\u20134,24\u201327]", "plainTextFormattedCitation" : "[2\u20134,24\u201327]", "previouslyFormattedCitation" : "(J E Conte et al., 1996; J E Conte, Golden, Duncan, McKenna, &amp; Zurlinden, 1995a; Mark H Gotfried, Danziger, &amp; Rodvold, 2003; D Honeybourne, Kees, Andrews, Baldwin, &amp; Wise, 1994; E. Kikuchi et al., 2008; Patel et al., 1996; K A Rodvold et al., 1997)"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[2–4,24–27]</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clavulanic</w:t>
            </w:r>
            <w:proofErr w:type="spellEnd"/>
            <w:r w:rsidRPr="003F10E1">
              <w:rPr>
                <w:rFonts w:ascii="Calibri" w:hAnsi="Calibri"/>
                <w:color w:val="000000"/>
                <w:sz w:val="16"/>
                <w:szCs w:val="16"/>
                <w:lang w:eastAsia="nl-NL"/>
              </w:rPr>
              <w:t xml:space="preserve"> acid</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"abstract" : "BACKGROUND: The efficacy of an antibiotic is usually predicted from serum levels and MIC90 values for likely pathogens, but in the lung tissue concentrations may be more informative. This study compares concentrations of amoxycillin and clavulanate in serum, epithelial lining fluid (ELF), alveolar macrophages, and bronchial mucosa in 15 adults. METHODS: Amoxycillin 500 mg and clavulanic acid 250 mg were given 1-2 hours before diagnostic bronchoscopy for haemoptysis or radiological abnormality. Mucosal biopsy samples were taken from macroscopically normal sites, alveolar macrophages harvested by lavage, and ELF volume derived from urea concentrations in bronchial lavage fluid and blood. Amoxycillin was assayed by inhibition of growth of Micrococcus lutea, and clavulanate (in serum, ELF, and bronchial mucosa) by inhibition of growth of Klebsiella pneumoniae; in macrophages clavulanate was measured by high performance liquid chromatography. RESULTS: The median concentrations in serum were 6.90 mg/l for amoxycillin and 5.25 mg/l for clavulanate. The median bronchial mucosal concentration of amoxycillin was 2.99 mg/l and of clavulanate was 1.65 mg/l; the median concentrations in ELF were 0.89 and 0.96 mg/l, and in macrophages 0 and 0.76 mg/l, respectively. In macrophages amoxycillin levels were undetectable in 10 of 14 subjects (71%); by contrast, only 6 of 14 subjects (43%) had no detectable clavulanate. CONCLUSIONS: Clavulanate levels exceeded quoted MIC90 values (around 0.25 mg/l) for Legionella pneumophila both in ELF and in macrophages. Amoxycillin-clavulanate may therefore have a clinical role in infections with Legionella pneumophila.", "author" : [ { "dropping-particle" : "", "family" : "Cook", "given" : "P J", "non-dropping-particle" : "", "parse-names" : false, "suffix" : "" }, { "dropping-particle" : "", "family" : "Andrews", "given" : "J M", "non-dropping-particle" : "", "parse-names" : false, "suffix" : "" }, { "dropping-particle" : "", "family" : "Woodcock", "given" : "J", "non-dropping-particle" : "", "parse-names" : false, "suffix" : "" }, { "dropping-particle" : "", "family" : "Wise", "given" : "R", "non-dropping-particle" : "", "parse-names" : false, "suffix" : "" }, { "dropping-particle" : "", "family" : "Honeybourne", "given" : "D", "non-dropping-particle" : "", "parse-names" : false, "suffix" : "" } ], "container-title" : "Thorax", "id" : "ITEM-1", "issue" : "11", "issued" : { "date-parts" : [ [ "1994", "11" ] ] }, "page" : "1134-1138", "title" : "Concentration of amoxycillin and clavulanate in lung compartments in adults without pulmonary infection.", "type" : "article-journal", "volume" : "49" }, "uris" : [ "http://www.mendeley.com/documents/?uuid=56b122ca-3546-488d-96d5-0240213a2224" ] } ], "mendeley" : { "formattedCitation" : "[28]", "plainTextFormattedCitation" : "[28]", "previouslyFormattedCitation" : "(Cook, Andrews, Woodcock, Wise, &amp; Honeybourne, 1994b)"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[28]</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17</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clinafloxacin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"10381116", "abstract" : "The concentrations of clinafloxacin were measured in serum, bronchial mucosa, alveolar macrophages and epithelial lining fluid after single 200 mg oral doses of clinafloxacin had been administered to 15 subjects who were undergoing bronchoscopy. Concentrations were measured using a microbiological assay method. Mean concentrations in serum, bronchial mucosa, alveolar macrophages and epithelial lining fluid at a mean of 1.27 h post-dose were 1.54, 2.65, 15.60 and 2.71 mg/L respectively. These site concentrations exceeded the MIC90 for common respiratory pathogens and indicate that clinafloxacin is likely to be effective in the treatment of a wide range of respiratory tract infections.", "author" : [ { "dropping-particle" : "", "family" : "Honeybourne", "given" : "D", "non-dropping-particle" : "", "parse-names" : false, "suffix" : "" }, { "dropping-particle" : "", "family" : "Andrews", "given" : "J M", "non-dropping-particle" : "", "parse-names" : false, "suffix" : "" }, { "dropping-particle" : "", "family" : "Cunningham", "given" : "B", "non-dropping-particle" : "", "parse-names" : false, "suffix" : "" }, { "dropping-particle" : "", "family" : "Jevons", "given" : "G", "non-dropping-particle" : "", "parse-names" : false, "suffix" : "" }, { "dropping-particle" : "", "family" : "Wise", "given" : "R", "non-dropping-particle" : "", "parse-names" : false, "suffix" : "" } ], "container-title" : "The Journal of antimicrobial chemotherapy", "id" : "ITEM-1", "issue" : "1", "issued" : { "date-parts" : [ [ "1999", "1" ] ] }, "page" : "153-5", "title" : "The concentrations of clinafloxacin in alveolar macrophages, epithelial lining fluid, bronchial mucosa and serum after administration of single 200 mg oral doses to patients undergoing fibre-optic bronchoscopy.", "type" : "article-journal", "volume" : "43" }, "uris" : [ "http://www.mendeley.com/documents/?uuid=49f0d5db-094c-4007-afa2-fda255d8f547" ] } ], "mendeley" : { "formattedCitation" : "[29]", "plainTextFormattedCitation" : "[29]", "previouslyFormattedCitation" : "(D Honeybourne, Andrews, Cunningham, Jevons, &amp; Wise, 1999)"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[29]</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18</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dirithromycin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"10.1006/pulp.1994.1044", "abstract" : "Summary: The aim of this study was to evaluate the concentrations of dirithromycin, a new macrolide antibiotic, in bronchial secretions (BS), bronchial mucosa (BM), epithelial lining fluid (ELF) and serum in 25 patients with acute exacerbation of chronic bronchitis after a 5-day, once-daily, dirithromycin regimen. All patients received dirithromycin, 500 mg (two 250 mg tablets) given orally once daily at 08.00 fasted, for 5 consecutive days. They were divided into five groups (n=5 in each group) according to sampling time (24, 48, 72, 96 and 120 h after the last dose). Mean serum concentrations remained low throughout the study (0.44 \u03bcg/ml at 24 h, 0.31 \u03bcg/ml at 48 h, 0.33 \u03bcg/ml at 72 h, 0.12 \u03bcg/ml at 96 h and 0.11 \u03bcg/ml at 120 h, respectively), although they were higher than the MICs for Moraxella catarrhalis for up to 72 h and than that for Streptococcus pneumoniae for up to 120 h after the last dose. By contrast, in all other samples, mean concentrations were higher than the MICs for many relevant respiratory pathogens for at least 3 days, and higher than that for S. pneumonia and M. catarrhalis for up to 120 h (mean concentrations measured 2.67, 2.15, 1.74, 0.27 and 0.17 \u03bcg/ml, respectively, in BS; 2.59, 2.59, 1.96, 0.41 and 0.27 \u03bcg/g, respectively, in BM; 2.21, 2.25, 1.57, 0.22 and 0.15 \u03bcg/ml, respectively, in ELF). These findings demonstrate that dirithromycin is concentrated in each of these potential sites of infection for up to 3 days after a 5-day course of therapy. Therefore, short-term therapy with dirithromycin may be useful for many respiratory infections.", "author" : [ { "dropping-particle" : "", "family" : "Cazzola", "given" : "M", "non-dropping-particle" : "", "parse-names" : false, "suffix" : "" }, { "dropping-particle" : "", "family" : "Matera", "given" : "M G", "non-dropping-particle" : "", "parse-names" : false, "suffix" : "" }, { "dropping-particle" : "", "family" : "Tufano", "given" : "M A", "non-dropping-particle" : "", "parse-names" : false, "suffix" : "" }, { "dropping-particle" : "", "family" : "Polverino", "given" : "M", "non-dropping-particle" : "", "parse-names" : false, "suffix" : "" }, { "dropping-particle" : "", "family" : "Catalanotti", "given" : "P", "non-dropping-particle" : "", "parse-names" : false, "suffix" : "" }, { "dropping-particle" : "", "family" : "Varanese", "given" : "L", "non-dropping-particle" : "", "parse-names" : false, "suffix" : "" }, { "dropping-particle" : "", "family" : "Rossi", "given" : "F", "non-dropping-particle" : "", "parse-names" : false, "suffix" : "" } ], "container-title" : "Pulmonary Pharmacology", "id" : "ITEM-1", "issue" : "6", "issued" : { "date-parts" : [ [ "1994", "12" ] ] }, "page" : "377-381", "title" : "Pulmonary Penetration of Dirithromycin in Patients Suffering From Acute Exacerbation of Chronic Bronchitis", "type" : "article-journal", "volume" : "7" }, "uris" : [ "http://www.mendeley.com/documents/?uuid=32ed827f-7608-455a-961f-a8d7c60987e8" ] } ], "mendeley" : { "formattedCitation" : "[30]", "plainTextFormattedCitation" : "[30]", "previouslyFormattedCitation" : "(Cazzola et al., 1994)"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[30]</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19</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ertapenem</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r w:rsidRPr="003F10E1">
              <w:rPr>
                <w:rFonts w:ascii="Calibri" w:hAnsi="Calibri"/>
                <w:color w:val="000000"/>
                <w:sz w:val="16"/>
                <w:szCs w:val="16"/>
                <w:lang w:eastAsia="nl-NL"/>
              </w:rPr>
              <w:t xml:space="preserve">; </w:t>
            </w:r>
            <w:proofErr w:type="spellStart"/>
            <w:r w:rsidRPr="003F10E1">
              <w:rPr>
                <w:rFonts w:ascii="Calibri" w:hAnsi="Calibri"/>
                <w:color w:val="000000"/>
                <w:sz w:val="16"/>
                <w:szCs w:val="16"/>
                <w:lang w:eastAsia="nl-NL"/>
              </w:rPr>
              <w:t>PatLung</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r w:rsidRPr="003F10E1">
              <w:rPr>
                <w:rFonts w:ascii="Calibri" w:hAnsi="Calibri"/>
                <w:color w:val="000000"/>
                <w:sz w:val="16"/>
                <w:szCs w:val="16"/>
                <w:lang w:eastAsia="nl-NL"/>
              </w:rPr>
              <w:t>;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"10.1177/0091270005276117", "ISSN" : "0091-2700", "PMID" : "15901747", "abstract" : "Ertapenem is approved for the treatment of community-acquired pneumonia (CAP), but its in vivo penetration into lung tissue (LT), epithelial lining fluid (ELF), and alveolar cells (AC) is unknown. Fifteen patients undergoing thoracotomy were treated with 1 g intravenously for perioperative prophylaxis. Bronchoalveolar lavage was performed 1, 3, and 5 hours after ertapenem infusion. Normal LT was sampled at the time of lung extraction. Blood was collected before and at different time points up to 24 hours after infusion. Mean concentrations of ertapenem in plasma, ELF, and AC were at 1.0 hour, 63.1, 4.06, 0.004 mg/L; at 3.0 hours, 39.7, 2.59, 0.003 mg/L; and at 5.0 hours, 27.2, 2.83, 0.007 mg/L. Mean (range) concentration in LT was 7.60 (2.5-19.4) mg/kg tissue 1.5 to 4.5 hours after infusion. In plasma, ertapenem exhibited a Cmax of 94.7 +/- 23.3 mg/L and an AUC(0-last) of 501.1 +/- 266.3 mg x h/L. These results, combined with the reported (MIC)90 of most CAP bacteria, support the previously observed clinical efficacy of ertapenem in the treatment of CAP.", "author" : [ { "dropping-particle" : "", "family" : "Burkhardt", "given" : "Olaf", "non-dropping-particle" : "", "parse-names" : false, "suffix" : "" }, { "dropping-particle" : "", "family" : "Majcher-Peszynska", "given" : "Jolanta", "non-dropping-particle" : "", "parse-names" : false, "suffix" : "" }, { "dropping-particle" : "", "family" : "Borner", "given" : "Klaus", "non-dropping-particle" : "", "parse-names" : false, "suffix" : "" }, { "dropping-particle" : "", "family" : "Mundkowski", "given" : "Ralf", "non-dropping-particle" : "", "parse-names" : false, "suffix" : "" }, { "dropping-particle" : "", "family" : "Drewelow", "given" : "Bernd", "non-dropping-particle" : "", "parse-names" : false, "suffix" : "" }, { "dropping-particle" : "", "family" : "Derendorf", "given" : "Hartmut", "non-dropping-particle" : "", "parse-names" : false, "suffix" : "" }, { "dropping-particle" : "", "family" : "Welte", "given" : "Tobias", "non-dropping-particle" : "", "parse-names" : false, "suffix" : "" } ], "container-title" : "Journal of clinical pharmacology", "id" : "ITEM-1", "issue" : "6", "issued" : { "date-parts" : [ [ "2005", "6" ] ] }, "page" : "659-65", "title" : "Penetration of ertapenem into different pulmonary compartments of patients undergoing lung surgery.", "type" : "article-journal", "volume" : "45" }, "uris" : [ "http://www.mendeley.com/documents/?uuid=f18bf0e3-a8f7-4d3b-92a1-f1739ec75225" ] }, { "id" : "ITEM-2", "itemData" : { "DOI" : "10.1007/s00134-006-0401-5", "abstract" : "OBJECTIVE: We conducted a prospective, open-label study to determine the steady-state serum and epithelial lining fluid (ELF) concentrations of unbound ertapenem administered once daily to critically ill patients with early-onset ventilator-associated pneumonia (VAP). DESIGN AND SETTING: Prospective, open-label study in an intensive care unit and research ward in a university hospital. PATIENTS: Fifteen patients with VAP received 1-h intravenous infusions of 1 g ertapenem once daily. INTERVENTIONS: After 2 days of therapy the steady-state serum and ELF concentrations of free ertapenem were determined by high-performance liquid chromatography. MEASUREMENTS AND RESULTS: The median (interquartile range) free ertapenem peak (C(max)), intermediate (C(12)), and trough (C(min)) concentrations (mg/l) 1, 12, and 24 h after the end of infusion were 30.3 (27.1-37.8), 4.8 (3.9-6.4), and 0.8 (0.5-1.2) in serum and 9.4 (8.0-10.7), 2.0 (1.1-2.5), and 0.3 (0.2-0.4) in ELF, respectively, showing a median free ertapenem percentage penetration in ELF of approx. 30%. The median (interquartile range) serum area under concentration-time curve of free ertapenem during the observational period was 226.7 mg h(-1) l(-1) (202.2-263.9). CONCLUSION: Our study shows satisfactory results, with unbound ertapenem concentrations both in serum and ELF exceeding the MIC(90) values of most of the causative pathogens encountered in early-onset VAP during 50-100% time. This suggests that 1 g intravenous ertapenem administered once daily should be effective during the treatment of early-onset VAP in critically ill patients with no known risk factors for multidrug-resistant pathogens.", "author" : [ { "dropping-particle" : "", "family" : "Boselli", "given" : "Emmanuel", "non-dropping-particle" : "", "parse-names" : false, "suffix" : "" }, { "dropping-particle" : "", "family" : "Breilh", "given" : "Dominique", "non-dropping-particle" : "", "parse-names" : false, "suffix" : "" }, { "dropping-particle" : "", "family" : "Saux", "given" : "Marie-Claude", "non-dropping-particle" : "", "parse-names" : false, "suffix" : "" }, { "dropping-particle" : "", "family" : "Gordien", "given" : "Jean-Baptiste", "non-dropping-particle" : "", "parse-names" : false, "suffix" : "" }, { "dropping-particle" : "", "family" : "Allaouchiche", "given" : "Bernard", "non-dropping-particle" : "", "parse-names" : false, "suffix" : "" } ], "container-title" : "Intensive care medicine", "id" : "ITEM-2", "issue" : "12", "issued" : { "date-parts" : [ [ "2006", "12" ] ] }, "page" : "2059-2062", "title" : "Pharmacokinetics and lung concentrations of ertapenem in patients with ventilator-associated pneumonia.", "type" : "article-journal", "volume" : "32" }, "uris" : [ "http://www.mendeley.com/documents/?uuid=deab0a82-2472-4630-be35-3a7ccd9e3925" ] } ], "mendeley" : { "formattedCitation" : "[31,32]", "plainTextFormattedCitation" : "[31,32]", "previouslyFormattedCitation" : "(Boselli, Breilh, Saux, Gordien, &amp; Allaouchiche, 2006; Burkhardt et al., 2005)"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[31,32]</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20</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erythromycin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"abstract" : "The intrapulmonary pharmacokinetics of orally administered clarithromycin (500 mg every 12 h for five doses) or erythromycin (250 mg every 6 h for nine doses) were studied in 32 healthy adult volunteers. Four of the subjects, two in the clarithromycin group and two in the erythromycin group, were smokers. Bronchoscopy, bronchoalveolar lavage, and venipuncture were performed at 4, 8, 12, 24, and 48 h after administration of the last dose of clarithromycin and at 4, 8, and 12 h after administration of the last dose of erythromycin. Clarithromycin was measured by high-performance liquid chromatography, and erythromycin was measured by a microbiological assay. No systemic sedation was used. There were no major adverse events. The concentrations of antibiotics in epithelial lining fluid (ELF) were calculated by the urea dilution method. The volumes (mean +/- standard deviation) of ELF were 1.9 +/- 2.0 ml and 1.5 +/- 0.7 ml in the clarithromycin and erythromycin groups, respectively (P &gt; 0.05). There was no effect of smoking on the amount of bronchoalveolar lavage fluid recovered, the volume of ELF, or the number of erythrocytes present in the lavage fluid (P &gt; 0.05 for all comparisons). The total number of alveolar cells, however, was almost threefold greater in the smokers versus that in the nonsmokers (P &lt; 0.05). Clarithromycin was concentrated in ELF (range, 72.1 +/- 73.0 micrograms/ml at 8 h to 11.9 +/- 3.6 micrograms/ml at 24 h) and alveolar cells (range, 505.8 +/- 293.1 micrograms/ml at 4 h to 17.0 +/- 34.0 micrograms/ml at 48 h). 14-(R)-Hydroxyclarithromycin was also present in these compartments, but at lower concentrations than the parent compound. The concentrations of erythromycin in ELF and alveolar cells were low at 4, 8, and 12 h following the last dose of drug (range, 0 to 0.8 +/- microgram/ml in ELF and 0 to 0.8 +/- 1.3 microgram/ml in alveolar cells). The clinical significance of any antibiotic concentrations in these compartments in unclear. The data suggest, and we conclude, that clarithromycin may be a useful drug in the treatment of pulmonary infections, particularly those caused by intracellular organisms.", "author" : [ { "dropping-particle" : "", "family" : "Conte", "given" : "J E", "non-dropping-particle" : "", "parse-names" : false, "suffix" : "" }, { "dropping-particle" : "", "family" : "Golden", "given" : "J A", "non-dropping-particle" : "", "parse-names" : false, "suffix" : "" }, { "dropping-particle" : "", "family" : "Duncan", "given" : "S", "non-dropping-particle" : "", "parse-names" : false, "suffix" : "" }, { "dropping-particle" : "", "family" : "McKenna", "given" : "E", "non-dropping-particle" : "", "parse-names" : false, "suffix" : "" }, { "dropping-particle" : "", "family" : "Zurlinden", "given" : "E", "non-dropping-particle" : "", "parse-names" : false, "suffix" : "" } ], "container-title" : "Antimicrobial agents and chemotherapy", "id" : "ITEM-1", "issue" : "2", "issued" : { "date-parts" : [ [ "1995", "2" ] ] }, "page" : "334-338", "title" : "Intrapulmonary pharmacokinetics of clarithromycin and of erythromycin.", "type" : "article-journal", "volume" : "39" }, "uris" : [ "http://www.mendeley.com/documents/?uuid=40db0ccc-cb61-4387-b813-4bed96bc37b4" ] } ], "mendeley" : { "formattedCitation" : "[33]", "plainTextFormattedCitation" : "[33]", "previouslyFormattedCitation" : "(J E Conte, Golden, Duncan, McKenna, &amp; Zurlinden, 1995b)"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[33]</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ethionamide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40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r w:rsidRPr="003F10E1">
              <w:rPr>
                <w:rFonts w:ascii="Calibri" w:hAnsi="Calibri"/>
                <w:color w:val="000000"/>
                <w:sz w:val="16"/>
                <w:szCs w:val="16"/>
                <w:lang w:eastAsia="nl-NL"/>
              </w:rPr>
              <w:t>;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"0066-4804", "PMID" : "10770772", "abstract" : "Ethionamide, 250 mg every 12 h for a total of nine doses, was administered to 40 adult volunteers (10 men with AIDS, 10 healthy men, 10 women with AIDS, and 10 healthy women). Blood was obtained for drug assay prior to administration of the first dose, 2 h after the last dose, and at the completion of standardized bronchoscopy and bronchoalveolar lavage, which were performed 4 h after the last dose. Ethionamide was measured in epithelial lining fluid (ELF) and alveolar cells (AC) using a new mass spectrometric method. The presence of AIDS or gender was without significant effect on the concentrations of ethionamide in plasma, AC, or ELF. Plasma concentrations (mean +/- standard deviation [SD]) were 0.97 +/- 0.65 and 0.65 +/- 0.35 microg/ml at 2 and 4 h after the last dose, respectively, and both values were significantly greater than the concentration of ethionamide in AC (0.38 +/- 0.47 microg/ml) (P &lt; 0. 05). The concentration of ethionamide was significantly greater in ELF (5.63 +/- 3.8 microg/ml) than in AC or plasma at 2 and 4 h and was approximately 10 to 20 times the reported MIC for ethionamide-susceptible strains of Mycobacterium tuberculosis. For all 40 subjects, the ELF/plasma concentration ratios (mean +/- SD) at 2 and 4 h were 8.7 +/- 11.7 and 9.7 +/- 5.6, respectively. We conclude that the absorption of orally administered ethionamide, as measured in this study, was not affected by gender or the presence of AIDS. Ethionamide concentrations were significantly greater in ELF than in plasma or AC, suggesting that substantial antimycobacterial activity resides in this compartment.", "author" : [ { "dropping-particle" : "", "family" : "Conte", "given" : "J E", "non-dropping-particle" : "", "parse-names" : false, "suffix" : "" }, { "dropping-particle" : "", "family" : "Golden", "given" : "J A", "non-dropping-particle" : "", "parse-names" : false, "suffix" : "" }, { "dropping-particle" : "", "family" : "McQuitty", "given" : "M", "non-dropping-particle" : "", "parse-names" : false, "suffix" : "" }, { "dropping-particle" : "", "family" : "Kipps", "given" : "J", "non-dropping-particle" : "", "parse-names" : false, "suffix" : "" }, { "dropping-particle" : "", "family" : "Lin", "given" : "E T", "non-dropping-particle" : "", "parse-names" : false, "suffix" : "" }, { "dropping-particle" : "", "family" : "Zurlinden", "given" : "E", "non-dropping-particle" : "", "parse-names" : false, "suffix" : "" } ], "container-title" : "Antimicrobial agents and chemotherapy", "id" : "ITEM-1", "issue" : "5", "issued" : { "date-parts" : [ [ "2000", "5" ] ] }, "page" : "1337-41", "title" : "Effects of AIDS and gender on steady-state plasma and intrapulmonary ethionamide concentrations.", "type" : "article-journal", "volume" : "44" }, "uris" : [ "http://www.mendeley.com/documents/?uuid=115ee909-a299-49a2-9642-72cca55937a7" ] } ], "mendeley" : { "formattedCitation" : "[34]", "plainTextFormattedCitation" : "[34]", "previouslyFormattedCitation" : "(J E Conte et al., 2000a)"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[34]</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garenoxacin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"12615879", "abstract" : "A microbiological assay was used to measure concentrations of garenoxacin (BMS-284756) in plasma, bronchial mucosa (BM), alveolar macrophages (AM) and epithelial lining fluid (ELF), following a single 600 mg oral dose. Twenty-four healthy subjects were allocated into four nominal time intervals after the dose, 2.5-3.5, 4.5-5.5, 10.5-11.5 and 23.5-24.5 h. Mean concentrations in plasma, BM, AM and ELF, respectively, for the four nominal time windows were for 2.5-3.5 h 10.0 mg/L (S.D. 2.8), 7.0 mg/kg (S.D. 1.3), 106.1 mg/L (S.D. 60.3) and 9.2 mg/L (S.D. 3.6); 4.5-5.5 h 8.7 mg/L (S.D. 2.2), 6.0 mg/kg (S.D. 1.9), 158.6 mg/L (S.D. 137.4) and 14.3 mg/L (S.D. 8.2); 10.5-11.5 h 6.1 mg/L (S.D. 1.9), 4.0 mg/kg (S.D. 1.4), 76.0 mg/L (S.D. 47.7) and 7.9 mg/L (S.D. 4.6); and 23.5-24.5 h 2.1 mg/L (S.D. 0.5), 1.7 mg/kg (S.D. 0.7), 30.7 mg/L (S.D. 12.9) and 3.3 mg/L (S.D. 2.3). Concentrations at all sites exceeded MIC(90)s for the common respiratory pathogens Haemophilus influenzae (0.03 mg/L), Moraxella catarrhalis (0.015 mg/L) and Streptococcus pneumoniae (0.06 mg/L). These data suggest that garenoxacin should be effective in the treatment of community-acquired pneumonia and chronic obstructive pulmonary disease.", "author" : [ { "dropping-particle" : "", "family" : "Andrews", "given" : "J", "non-dropping-particle" : "", "parse-names" : false, "suffix" : "" }, { "dropping-particle" : "", "family" : "Honeybourne", "given" : "D", "non-dropping-particle" : "", "parse-names" : false, "suffix" : "" }, { "dropping-particle" : "", "family" : "Jevons", "given" : "G", "non-dropping-particle" : "", "parse-names" : false, "suffix" : "" }, { "dropping-particle" : "", "family" : "Boyce", "given" : "M", "non-dropping-particle" : "", "parse-names" : false, "suffix" : "" }, { "dropping-particle" : "", "family" : "Wise", "given" : "R", "non-dropping-particle" : "", "parse-names" : false, "suffix" : "" }, { "dropping-particle" : "", "family" : "Bello", "given" : "A", "non-dropping-particle" : "", "parse-names" : false, "suffix" : "" }, { "dropping-particle" : "", "family" : "Gajjar", "given" : "D", "non-dropping-particle" : "", "parse-names" : false, "suffix" : "" } ], "container-title" : "The Journal of antimicrobial chemotherapy", "id" : "ITEM-1", "issue" : "3", "issued" : { "date-parts" : [ [ "2003", "3" ] ] }, "page" : "727-30", "title" : "Concentrations of garenoxacin in plasma, bronchial mucosa, alveolar macrophages and epithelial lining fluid following a single oral 600 mg dose in healthy adult subjects.", "type" : "article-journal", "volume" : "51" }, "uris" : [ "http://www.mendeley.com/documents/?uuid=e7805982-8a70-465f-b970-4a2de2ed040a" ] } ], "mendeley" : { "formattedCitation" : "[35]", "plainTextFormattedCitation" : "[35]", "previouslyFormattedCitation" : "(J. Andrews et al., 2003)"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[35]</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gatifloxacin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"11418513", "abstract" : "The concentrations of gatifloxacin achieved after a single 400 mg oral dose were measured in plasma, epithelial lining fluid (ELF), alveolar macrophages (AMs) and bronchial mucosa (BM) using a microbiological assay. Fourteen patients undergoing fibre-optic bronchoscopy were studied. Mean plasma, ELF, AMs and BM concentrations, respectively, at 2, 4 and 12 h were as follows: 2 h: 3.96 mg/L, 6.00 mg/L, 69.10 mg/L, 6.24 mg/kg; 4 h: 3.22 mg/L, 6.16 mg/L, 77.32 mg/L, 5.32 mg/kg; 12 h: 1.74 mg/L, 2.98 mg/L, 61.95 mg/L, 3.00 mg/kg. These concentrations exceed the MIC(90)s for common respiratory pathogens such as Streptococcus pneumoniae (0.5 mg/L), Haemophilus influenzae (0.013 mg/L), Moraxella catarrhalis (0.05 mg/L), Chlamydia pneumoniae (0.125 mg/L) and Mycoplasma pneumoniae (0.06 mg/L).", "author" : [ { "dropping-particle" : "", "family" : "Honeybourne", "given" : "D", "non-dropping-particle" : "", "parse-names" : false, "suffix" : "" }, { "dropping-particle" : "", "family" : "Banerjee", "given" : "D", "non-dropping-particle" : "", "parse-names" : false, "suffix" : "" }, { "dropping-particle" : "", "family" : "Andrews", "given" : "J", "non-dropping-particle" : "", "parse-names" : false, "suffix" : "" }, { "dropping-particle" : "", "family" : "Wise", "given" : "R", "non-dropping-particle" : "", "parse-names" : false, "suffix" : "" } ], "container-title" : "The Journal of antimicrobial chemotherapy", "id" : "ITEM-1", "issue" : "1", "issued" : { "date-parts" : [ [ "2001", "7" ] ] }, "page" : "63-6", "title" : "Concentrations of gatifloxacin in plasma and pulmonary compartments following a single 400 mg oral dose in patients undergoing fibre-optic bronchoscopy.", "type" : "article-journal", "volume" : "48" }, "uris" : [ "http://www.mendeley.com/documents/?uuid=691f2c81-e800-4f73-9c5b-0ad69eeba752" ] } ], "mendeley" : { "formattedCitation" : "[36]", "plainTextFormattedCitation" : "[36]", "previouslyFormattedCitation" : "(D Honeybourne, Banerjee, Andrews, &amp; Wise, 2001)"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[36]</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gentamicin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"10.1378/chest.128.2.545", "abstract" : "STUDY OBJECTIVES: To estimate the penetration of gentamicin into lung tissue by measuring its concentrations in alveolar lining fluid (ALF) and blood in critically ill patients with ventilator-associated pneumonia (VAP). PATIENTS AND INTERVENTIONS: The study population consisted of 24 patients who were admitted to an ICU for respiratory failure and developed VAP. Patients were scheduled to undergo bronchoscopy with BAL after IV administration of a once-daily, 240-mg schedule of gentamicin for the treatment of VAP. Patients were assigned at random to one of four groups of six patients each according to the scheduled time for bronchoscopy (1, 2, 4, or 6 h, respectively). A serum sample was obtained at 0.5 h (n = 24), and both serum and ALF samples (n = 6) were collected at each of the above specified times for measurement of antibiotic concentrations. MEASUREMENTS AND RESULTS: Mean +/- SEM gentamicin concentrations in the ALF were 2.95 +/- 0.37, 4.24 +/- 0.42, 3.10 +/- 0.39, and 2.65 +/- 0.35 microg/mL at 1, 2, 4, and 6 h, respectively, after the start of antibiotic infusion. Maximum gentamicin concentrations in serum (13.39 +/- 0.91 mug/mL, n = 24) and ALF (4.24 +/- 0.42 microg/mL, n = 6) were achieved at 0.5 h and 2 h, respectively, giving a penetration ratio of 0.32. The mean ratios of ALF/serum concentrations between 1 h and 6 h ranged from 0.30 to 1.14. After completion of the distribution phase, a significant positive correlation (p = 0.02) was found between gentamicin concentrations in the serum and ALF. CONCLUSIONS: Once-daily IV administration of 240-mg gentamicin achieved average peak antibiotic concentrations of 4.24 microg/mL in the ALF 2 h after administration, and an ALF/serum penetration ratio of 32%. Higher gentamicin doses to produce higher peak blood levels than those found with the study dose are necessary to obtain active alveolar concentrations against less sensitive microorganisms in the treatment of VAP in ICU patients.", "author" : [ { "dropping-particle" : "", "family" : "Panidis", "given" : "Dimitris", "non-dropping-particle" : "", "parse-names" : false, "suffix" : "" }, { "dropping-particle" : "", "family" : "Markantonis", "given" : "Sophia L", "non-dropping-particle" : "", "parse-names" : false, "suffix" : "" }, { "dropping-particle" : "", "family" : "Boutzouka", "given" : "Eleni", "non-dropping-particle" : "", "parse-names" : false, "suffix" : "" }, { "dropping-particle" : "", "family" : "Karatzas", "given" : "Stylianos", "non-dropping-particle" : "", "parse-names" : false, "suffix" : "" }, { "dropping-particle" : "", "family" : "Baltopoulos", "given" : "George", "non-dropping-particle" : "", "parse-names" : false, "suffix" : "" } ], "container-title" : "Chest", "id" : "ITEM-1", "issue" : "2", "issued" : { "date-parts" : [ [ "2005", "8" ] ] }, "page" : "545-552", "title" : "Penetration of gentamicin into the alveolar lining fluid of critically ill patients with ventilator-associated pneumonia.", "type" : "article-journal", "volume" : "128" }, "uris" : [ "http://www.mendeley.com/documents/?uuid=51126292-cce9-40df-9754-0d5acb566c6d" ] } ], "mendeley" : { "formattedCitation" : "[37]", "plainTextFormattedCitation" : "[37]", "previouslyFormattedCitation" : "(Panidis, Markantonis, Boutzouka, Karatzas, &amp; Baltopoulos, 2005)"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[37]</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gsk1322322</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17</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"10.1128/AAC.01836-13", "ISSN" : "1098-6596", "PMID" : "24189245", "abstract" : "GSK1322322 is a potent peptide deformylase inhibitor with in vitro and in vivo activity against multidrug-resistant skin and respiratory pathogens. This report provides plasma and intrapulmonary pharmacokinetics, safety, and tolerability of GSK1322322 after repeat (twice daily intravenous dosing for 4 days) dosing at 1,500 mg. Plasma samples were collected over the last 12-hour dosing interval of repeat dosing following the day 4 morning dose (the last dose). Bronchoalveolar lavage samples were collected once in each subject, either before or at 2 or 6 h after the last intravenous dose. Plasma area under the concentration-time curve (AUC0-\u03c4) was 66.7 \u03bcg \u00b7 h/ml, and maximum concentration of drug in serum (Cmax) was 25.4 \u03bcg/ml following repeat doses of intravenous GSK1322322. The time course of epithelial lining fluid (ELF) and alveolar macrophages (AM) mirrored the plasma concentration-time profile. The AUC0-\u03c4 for ELF and AM were 78.9 \u03bcg \u00b7 h/ml and 169 \u03bcg \u00b7 h/ml, respectively. The AUC0-\u03c4 ratios of ELF and AM to total plasma were 1.2 and 2.5, respectively. These ratios increased to 3.5 and 7.4, respectively, when unbound plasma was considered. These results are supportive of GSK1322322 as a potential antimicrobial agent for the treatment of lower respiratory tract bacterial infections caused by susceptible pathogens. (This study has been registered at ClinicalTrials.gov under registration number NCT01610388.).", "author" : [ { "dropping-particle" : "", "family" : "Naderer", "given" : "Odin J", "non-dropping-particle" : "", "parse-names" : false, "suffix" : "" }, { "dropping-particle" : "", "family" : "Rodvold", "given" : "Keith A", "non-dropping-particle" : "", "parse-names" : false, "suffix" : "" }, { "dropping-particle" : "", "family" : "Jones", "given" : "Lori S", "non-dropping-particle" : "", "parse-names" : false, "suffix" : "" }, { "dropping-particle" : "", "family" : "Zhu", "given" : "John Z", "non-dropping-particle" : "", "parse-names" : false, "suffix" : "" }, { "dropping-particle" : "", "family" : "Bowen", "given" : "Chester L", "non-dropping-particle" : "", "parse-names" : false, "suffix" : "" }, { "dropping-particle" : "", "family" : "Chen", "given" : "Liangfu", "non-dropping-particle" : "", "parse-names" : false, "suffix" : "" }, { "dropping-particle" : "", "family" : "Dumont", "given" : "Etienne", "non-dropping-particle" : "", "parse-names" : false, "suffix" : "" } ], "container-title" : "Antimicrobial agents and chemotherapy", "id" : "ITEM-1", "issue" : "1", "issued" : { "date-parts" : [ [ "2014", "1" ] ] }, "page" : "419-23", "title" : "Penetration of GSK1322322 into epithelial lining fluid and alveolar macrophages as determined by bronchoalveolar lavage.", "type" : "article-journal", "volume" : "58" }, "uris" : [ "http://www.mendeley.com/documents/?uuid=4edd6c54-88ba-484c-b7ce-e6395b4929c4" ] } ], "mendeley" : { "formattedCitation" : "[38]", "plainTextFormattedCitation" : "[38]", "previouslyFormattedCitation" : "(Naderer et al., 2014)"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[38]</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iclaprim</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"10.1093/jac/dkm242", "abstract" : "OBJECTIVES: A validated microbiological assay was used to measure concentrations of iclaprim (AR-100) in plasma, bronchial mucosa (BM), alveolar macrophages (AM) and epithelial lining fluid (ELF) after a single 1.6 mg/kg intravenous 60 min iv infusion of iclaprim. METHODS: Male volunteers were randomly allocated to three nominal sampling time intervals 1-2 h (Group A), 3-4 h (Group B) and 5.5-7.0 h (Group C) after the start of the drug infusion. RESULTS: Mean iclaprim concentrations in plasma, BM, AM and ELF, respectively, were for Group A 0.59 mg/L (SD 0.18), 0.51 mg/kg (SD 0.17), 24.51 mg/L (SD 21.22) and 12.61 mg/L (SD 7.33); Group B 0.24 mg/L (SD 0.05), 0.35 mg/kg (SD 0.17), 7.16 mg/L (SD 1.91) and 6.38 mg/L (SD 5.17); and Group C 0.14 mg/L (SD 0.05), no detectable level in BM, 5.28 mg/L (SD 2.30) and 2.66 mg/L (SD 2.08). CONCLUSIONS: Iclaprim concentrations in ELF and AM exceeded the MIC(90) for penicillin-susceptible Streptococcus pneumoniae (MIC90 0.06 mg/L), penicillin-intermediate S. pneumoniae (MIC90 2 mg/L), penicillin-resistant S. pneumoniae (MIC90 4 mg/L) for 7, 7 and 4 h, respectively, and Chlamydia pneumoniae (MIC90 0.5 mg/L) for 7 h. Mean iclaprim concentrations in ELF exceeded the MIC90 for Haemophilus influenzae (MIC90 4 mg/L) and Moraxella catarrhalis (MIC90 8 mg/L) for up to 4 and 2 h, respectively; in AM the MIC90 was exceeded for up to 7 h. Furthermore, the MIC90 for methicillin-resistant Staphylococcus aureus of 0.12 mg/L was exceeded at all sites for up to 7 h. These data suggest that iclaprim reaches lung concentrations that should be effective in the treatment of community-acquired pneumonia.", "author" : [ { "dropping-particle" : "", "family" : "Andrews", "given" : "J", "non-dropping-particle" : "", "parse-names" : false, "suffix" : "" }, { "dropping-particle" : "", "family" : "Honeybourne", "given" : "D", "non-dropping-particle" : "", "parse-names" : false, "suffix" : "" }, { "dropping-particle" : "", "family" : "Ashby", "given" : "J", "non-dropping-particle" : "", "parse-names" : false, "suffix" : "" }, { "dropping-particle" : "", "family" : "Jevons", "given" : "G", "non-dropping-particle" : "", "parse-names" : false, "suffix" : "" }, { "dropping-particle" : "", "family" : "Fraise", "given" : "A", "non-dropping-particle" : "", "parse-names" : false, "suffix" : "" }, { "dropping-particle" : "", "family" : "Fry", "given" : "P", "non-dropping-particle" : "", "parse-names" : false, "suffix" : "" }, { "dropping-particle" : "", "family" : "Warrington", "given" : "S", "non-dropping-particle" : "", "parse-names" : false, "suffix" : "" }, { "dropping-particle" : "", "family" : "Hawser", "given" : "S", "non-dropping-particle" : "", "parse-names" : false, "suffix" : "" }, { "dropping-particle" : "", "family" : "Wise", "given" : "R", "non-dropping-particle" : "", "parse-names" : false, "suffix" : "" } ], "container-title" : "The Journal of antimicrobial chemotherapy", "id" : "ITEM-1", "issue" : "3", "issued" : { "date-parts" : [ [ "2007", "9" ] ] }, "page" : "677-680", "title" : "Concentrations in plasma, epithelial lining fluid, alveolar macrophages and bronchial mucosa after a single intravenous dose of 1.6 mg/kg of iclaprim (AR-100) in healthy men.", "type" : "article-journal", "volume" : "60" }, "uris" : [ "http://www.mendeley.com/documents/?uuid=006bf6b1-06b7-476c-8c5e-252205f891ff" ] } ], "mendeley" : { "formattedCitation" : "[39]", "plainTextFormattedCitation" : "[39]", "previouslyFormattedCitation" : "(J. Andrews et al., 2007)"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[39]</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27</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isoniazid</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80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PatLung</w:t>
            </w:r>
            <w:proofErr w:type="spellEnd"/>
            <w:r w:rsidRPr="003F10E1">
              <w:rPr>
                <w:rFonts w:ascii="Calibri" w:hAnsi="Calibri"/>
                <w:color w:val="000000"/>
                <w:sz w:val="16"/>
                <w:szCs w:val="16"/>
                <w:lang w:eastAsia="nl-NL"/>
              </w:rPr>
              <w:t>;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"0066-4804", "PMID" : "12121905", "abstract" : "The objective of the present study was to evaluate the effects of gender, AIDS, and acetylator status on the steady-state concentrations of orally administered isoniazid in plasma and lungs. Isoniazid was administered at 300 mg once daily for 5 days to 80 adult volunteers. Subjects were assigned to eight blocks according to gender, presence or absence of AIDS, and acetylator status. Blood was obtained prior to administration of the first dose, 1 h after administration of the last dose, and at the completion of bronchoscopy and bronchoalveolar lavage (BAL), which was performed 4 h after administration of the last dose. The metabolism of caffeine was used to determine acetylator status. Standardized bronchoscopy was performed without systemic sedation. The volume of epithelial lining fluid (ELF) recovered was calculated by the urea dilution method. Isoniazid concentrations in plasma, BAL fluid, and alveolar cells (ACs) were measured by high-performance liquid chromatography. AIDS status or gender had no significant effect on the concentrations of isoniazid in plasma at 1 or 4 h. Concentrations in plasma at 4 h and concentrations in ELF were greater in slow acetylators than fast acetylators. The concentration in plasma (1.85 +/- 1.60 microg/ml [mean +/- standard deviation; n = 80]) at 1 h following administration of the last dose was not significantly different from that in ELF (2.25 +/- 3.50 microg/ml) or ACs (2.61 +/- 5.01 microg/ml). For the entire study group, concentrations in plasma at 1 h were less than 1.0, 2.0, and 3.0 microg/ml for 34.7, 60, and 82.7% of the subjects, respectively; concentrations in ELF were less than 1.0, 2.0, and 3.0 microg/ml in 30 (37.5%), 53 (66.0%), and 58 (72.5%) of the subjects, respectively; and concentrations in ACs were less than 1.0, 2.0, and 3.0 microg/ml in 43 (53.8%), 59 (73.8%), and 65 (81.3%) of the subjects, respectively. The concentrations of orally administered isoniazid in plasma were not affected by gender or the presence of AIDS. The concentrations in plasma at 4 h and the concentrations in ELF, but not the concentrations in ACs, were significantly greater in slow acetylators than fast acetylators. Concentrations in plasma and lungs were low compared to recommended therapeutic concentrations in plasma and published MICs of isoniazid for Mycobacterium tuberculosis. The optimal concentrations of isoniazid in ACs and ELF are unknown, but these data suggest that the drug enters these compartments by passive dif\u2026", "author" : [ { "dropping-particle" : "", "family" : "Conte", "given" : "John E", "non-dropping-particle" : "", "parse-names" : false, "suffix" : "" }, { "dropping-particle" : "", "family" : "Golden", "given" : "Jeffrey A", "non-dropping-particle" : "", "parse-names" : false, "suffix" : "" }, { "dropping-particle" : "", "family" : "McQuitty", "given" : "Mari", "non-dropping-particle" : "", "parse-names" : false, "suffix" : "" }, { "dropping-particle" : "", "family" : "Kipps", "given" : "Juliana", "non-dropping-particle" : "", "parse-names" : false, "suffix" : "" }, { "dropping-particle" : "", "family" : "Duncan", "given" : "Sheila", "non-dropping-particle" : "", "parse-names" : false, "suffix" : "" }, { "dropping-particle" : "", "family" : "McKenna", "given" : "Elaine", "non-dropping-particle" : "", "parse-names" : false, "suffix" : "" }, { "dropping-particle" : "", "family" : "Zurlinden", "given" : "Elisabeth", "non-dropping-particle" : "", "parse-names" : false, "suffix" : "" } ], "container-title" : "Antimicrobial agents and chemotherapy", "id" : "ITEM-1", "issue" : "8", "issued" : { "date-parts" : [ [ "2002", "8" ] ] }, "page" : "2358-64", "title" : "Effects of gender, AIDS, and acetylator status on intrapulmonary concentrations of isoniazid.", "type" : "article-journal", "volume" : "46" }, "uris" : [ "http://www.mendeley.com/documents/?uuid=b470be84-ec9e-42df-82ea-ded4999ede7d" ] } ], "mendeley" : { "formattedCitation" : "[40]", "plainTextFormattedCitation" : "[40]", "previouslyFormattedCitation" : "(John E Conte, Golden, McQuitty, et al., 2002)"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[40]</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28</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itraconazole</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"10.1128/AAC.48.10.3823-3827.2004", "ISSN" : "0066-4804", "PMID" : "15388441", "abstract" : "We determined the steady-state intrapulmonary pharmacokinetic and pharmacodynamic parameters of orally administered itraconazole (ITRA), 200 mg every 12 h (twice a day [b.i.d.]), on an empty stomach, for a total of 10 doses, in 26 healthy volunteers. Five subgroups each underwent standardized bronchoscopy and bronchoalveolar lavage (BAL) at 4, 8, 12, 16, and 24 h after administration of the last dose. ITRA and its main metabolite, 14-hydroxyitraconazole (OH-IT), were measured in plasma, BAL fluid, and alveolar cells (AC) using high-pressure liquid chromatography. Half-life and area under the concentration-time curves (AUC) in plasma, epithelial lining fluid (ELF), and AC were derived using noncompartmental analysis. ITRA and OH-IT maximum concentrations of drug (C(max)) (mean +/- standard deviation) in plasma, ELF, and AC were 2.1 +/- 0.8 and 3.3 +/- 1.0, 0.5 +/- 0.7 and 1.0 +/- 0.9, and 5.5 +/- 2.9 and 6.6 +/- 3.1 microg/ml, respectively. The ITRA and OH-IT AUC for plasma, ELF, and AC were 34.4 and 60.2, 7.4 and 18.9, and 101 and 134 microg. hr/ml. The ratio of the C(max) and the MIC at which 90% of the isolates were inhibited (MIC(90)), the AUC/MIC(90) ratio, and the percent dosing interval above MIC(90) for ITRA and OH-IT concentrations in AC were 1.1 and 3.2, 51 and 67, and 100 and 100%, respectively. Plasma, ELF, and AC concentrations of ITRA and OH-IT declined monoexponentially with half-lives of 23.1 and 37.2, 33.2 and 48.3, and 15.7 and 45.6 h, respectively. An oral dosing regimen of ITRA at 200 mg b.i.d. results in concentrations of ITRA and OH-ITRA in AC that are significantly greater than those in plasma or ELF and intrapulmonary pharmacodynamics that are favorable for the treatment of fungal respiratory infection.", "author" : [ { "dropping-particle" : "", "family" : "Conte", "given" : "John E", "non-dropping-particle" : "", "parse-names" : false, "suffix" : "" }, { "dropping-particle" : "", "family" : "Golden", "given" : "Jeffrey A", "non-dropping-particle" : "", "parse-names" : false, "suffix" : "" }, { "dropping-particle" : "", "family" : "Kipps", "given" : "Juliana", "non-dropping-particle" : "", "parse-names" : false, "suffix" : "" }, { "dropping-particle" : "", "family" : "McIver", "given" : "Marina", "non-dropping-particle" : "", "parse-names" : false, "suffix" : "" }, { "dropping-particle" : "", "family" : "Zurlinden", "given" : "Elisabeth", "non-dropping-particle" : "", "parse-names" : false, "suffix" : "" } ], "container-title" : "Antimicrobial agents and chemotherapy", "id" : "ITEM-1", "issue" : "10", "issued" : { "date-parts" : [ [ "2004", "10" ] ] }, "page" : "3823-7", "title" : "Intrapulmonary pharmacokinetics and pharmacodynamics of itraconazole and 14-hydroxyitraconazole at steady state.", "type" : "article-journal", "volume" : "48" }, "uris" : [ "http://www.mendeley.com/documents/?uuid=27f4cc6f-1ca3-4a9e-8f42-7f8f19fe42d0" ] } ], "mendeley" : { "formattedCitation" : "[41]", "plainTextFormattedCitation" : "[41]", "previouslyFormattedCitation" : "(John E Conte, Golden, Kipps, McIver, &amp; Zurlinden, 2004)"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[41]</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29</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levofloxacin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237</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 BMS</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r w:rsidRPr="003F10E1">
              <w:rPr>
                <w:rFonts w:ascii="Calibri" w:hAnsi="Calibri"/>
                <w:color w:val="000000"/>
                <w:sz w:val="16"/>
                <w:szCs w:val="16"/>
                <w:lang w:eastAsia="nl-NL"/>
              </w:rPr>
              <w:t xml:space="preserve">; HV; </w:t>
            </w:r>
            <w:proofErr w:type="spellStart"/>
            <w:r w:rsidRPr="003F10E1">
              <w:rPr>
                <w:rFonts w:ascii="Calibri" w:hAnsi="Calibri"/>
                <w:color w:val="000000"/>
                <w:sz w:val="16"/>
                <w:szCs w:val="16"/>
                <w:lang w:eastAsia="nl-NL"/>
              </w:rPr>
              <w:t>PatLung</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 xml:space="preserve">SS; </w:t>
            </w: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9</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"10.1016/j.ijantimicag.2006.03.022", "ISSN" : "0924-8579", "PMID" : "16837169", "abstract" : "The objective of this study was to determine the plasma and intrapulmonary pharmacokinetic parameters of intravenously administered levofloxacin in healthy volunteers. Three doses of either 750 mg or 1000 mg levofloxacin were administered intravenously to 4 healthy adult subjects (750 mg) to 20 healthy adult subjects divided into five groups of 4 subjects (1000 mg). Standardised bronchoscopy and timed bronchoalveolar lavage (BAL) were performed following administration of the last dose. Blood was obtained for drug assay prior to drug administration and at the time of BAL. Levofloxacin was measured in plasma, BAL fluid and alveolar cells (ACs) using a sensitive and specific combined high-performance liquid chromatographic tandem mass spectrometric technique (HPLC/MS/MS). Plasma, epithelial lining fluid (ELF) and AC pharmacokinetics were derived using non-compartmental methods. The maximum plasma drug concentration to minimum inhibitory concentration ratio (C(max)/MIC(90)) and the area under the drug concentration curve to minimum inhibitory concentration ratio (AUC/MIC(90)) during the dosing interval were calculated for potential respiratory pathogens with MIC(90) values from 0.03 microg/mL to 2 microg/mL. In the 1000 mg dose group, the C(max) (mean+/-standard deviation (S.D.)), AUC(0-8h) and half-life were: for plasma, 9.2+/-1.9 microg/mL, 103.6 microg h/mL and 7.45 h; for ELF, 25.8+/-7.9 microg/mL, 279.1 microg h/mL and 8.10h; and for ACs, 51.8+/-26.2 microg/mL, 507.5 microg h/mL and 14.32 h. In the 750 mg dose group, the C(max) values in plasma, ELF and ACs were 5.7+/-0.4, 28.0+/-23.6 and 34.2+/-18.7 microg/mL, respectively. Levofloxacin concentrations were significantly higher in ELF and ACs than in plasma at all time points. For pathogens commonly associated with community-acquired pneumonia, C(max)/MIC(90) ratios in ELF ranged from 12.9 for Mycoplasma pneumoniae to 859 for Haemophilus influenzae, and AUC/MIC(90) ratios ranged from 139 to 9303, respectively. The C(max)/MIC(90) ratios in ACs ranged from 25.9 for M. pneumoniae to 1727 for H. influenzae, and AUC/MIC(90) ratios ranged from 254 to 16917, respectively. The C(max)/MIC(90) and AUC/MIC(90) ratios provide a pharmacokinetic rationale for once-daily administration of a 1000 mg dose of levofloxacin and are favourable for the treatment of community-acquired respiratory pathogens.", "author" : [ { "dropping-particle" : "", "family" : "Conte", "given" : "John E", "non-dropping-particle" : "", "parse-names" : false, "suffix" : "" }, { "dropping-particle" : "", "family" : "Golden", "given" : "Jeffrey A", "non-dropping-particle" : "", "parse-names" : false, "suffix" : "" }, { "dropping-particle" : "", "family" : "McIver", "given" : "Marina", "non-dropping-particle" : "", "parse-names" : false, "suffix" : "" }, { "dropping-particle" : "", "family" : "Zurlinden", "given" : "Elisabeth", "non-dropping-particle" : "", "parse-names" : false, "suffix" : "" } ], "container-title" : "International journal of antimicrobial agents", "id" : "ITEM-1", "issue" : "2", "issued" : { "date-parts" : [ [ "2006", "8" ] ] }, "page" : "114-21", "title" : "Intrapulmonary pharmacokinetics and pharmacodynamics of high-dose levofloxacin in healthy volunteer subjects.", "type" : "article-journal", "volume" : "28" }, "uris" : [ "http://www.mendeley.com/documents/?uuid=9128bdb5-9b6d-4e1d-9fca-e34fa4aa702c" ] }, { "id" : "ITEM-2", "itemData" : { "DOI" : "10.1016/j.ijantimicag.2007.05.023", "ISSN" : "0924-8579", "PMID" : "17716873", "abstract" : "The objective of this study was to determine the plasma and intrapulmonary pharmacokinetic parameters of intravenously administered levofloxacin in subjects with stable chronic lung disease. Three doses of 1000 mg levofloxacin were administered once daily to 16 adult subjects divided into four groups of 4 subjects each. Standardised bronchoscopy and timed bronchoalveolar lavage (BAL) were performed at 4 h, 8 h, 12 h and 24 h following administration of the last dose. Blood was obtained for drug assay prior to drug administration, at the end of the last infusion (maximum concentration (Cmax)) and at the time of BAL. Levofloxacin was measured using a high-performance liquid chromatographic tandem mass spectrometric (HPLC/MS/MS) technique. Plasma, epithelial lining fluid (ELF) and alveolar cell (AC) pharmacokinetics were derived using non-compartmental methods. Cmax/MIC(90) and area under the concentration-time curve for 0-24 h after the last dose (AUC(0-24 h)/MIC(90) ratios were calculated for respiratory pathogens with minimum inhibitory concentrations for 90% of the organisms (MIC(90)) of 0.03-2 microg/mL. The Cmax (mean+/-standard deviation), AUC(0-24h) and half-life were, respectively, 9.2+/-2.7 microg/mL, 130 microg h/mL and 8.7 h for plasma, 22.8+/-12.9 microg/mL, 260 microg h/mL and 7.0 h for ELF and 76.3+/-28.7 microg/mL, 1492 microg h/mL and 49.5 h for ACs. Levofloxacin concentrations were quantitatively greater in ACs than in ELF or plasma at all time points, however only the differences between AC concentration and ELF or plasma concentrations in the 4-h and 8-h time groups were statistically significant. Cmax/MIC(90) and AUC/MIC(90) ratios in ELF were, respectively, 11.4 and 130 for Mycoplasma pneumoniae, 22.8 and 260 for Streptococcus pneumoniae, 91.2 and 1040 for Chlamydia pneumoniae and 760 and 8667 for Haemophilus influenzae. In ACs the ratios were 38.2 and 746 for M. pneumoniae, 76.3 and 1492 for S. pneumoniae, 305 and 5968 for C. pneumoniae and 2543 and 49 733 for H. influenzae. In conclusion, Cmax/MIC(90) and AUC/MIC(90) ratios provide a pharmacokinetic rationale for once-daily administration of a 1000 mg dose of levofloxacin and are favourable for the treatment of respiratory infection in patients with chronic lung disease.", "author" : [ { "dropping-particle" : "", "family" : "Conte", "given" : "John E", "non-dropping-particle" : "", "parse-names" : false, "suffix" : "" }, { "dropping-particle" : "", "family" : "Golden", "given" : "Jeffrey A", "non-dropping-particle" : "", "parse-names" : false, "suffix" : "" }, { "dropping-particle" : "", "family" : "McIver", "given" : "Marina", "non-dropping-particle" : "", "parse-names" : false, "suffix" : "" }, { "dropping-particle" : "", "family" : "Little", "given" : "Emily", "non-dropping-particle" : "", "parse-names" : false, "suffix" : "" }, { "dropping-particle" : "", "family" : "Zurlinden", "given" : "Elisabeth", "non-dropping-particle" : "", "parse-names" : false, "suffix" : "" } ], "container-title" : "International journal of antimicrobial agents", "id" : "ITEM-2", "issue" : "5", "issued" : { "date-parts" : [ [ "2007", "11" ] ] }, "page" : "422-7", "title" : "Intrapulmonary pharmacodynamics of high-dose levofloxacin in subjects with chronic bronchitis or chronic obstructive pulmonary disease.", "type" : "article-journal", "volume" : "30" }, "uris" : [ "http://www.mendeley.com/documents/?uuid=a4d5ede3-c3ed-472e-a2b7-179af6c2132a" ] }, { "id" : "ITEM-3", "itemData" : { "ISSN" : "0305-7453", "PMID" : "9372428", "abstract" : "Concentrations of levofloxacin were measured in bronchial biopsies, alveolar macrophages (AM), epithelial lining fluid (ELF) and serum following a single oral dose. Concentrations were measured by a microbiological assay method. A total of 35 patients undergoing fibre-optic bronchoscopy were studied. Mean serum, AM, ELF and biopsy concentrations were as follows. 0.5 h: 4.73 mg/L, 19.1 mg/L, 4.74 mg/L and 4.3 mg/kg; 1 h: 6.6 mg/L, 32.5 mg/L, 10.8 mg/L and 8.3 mg/kg; 2 h: 4.9 mg/L, 41.9 mg/L, 9.0 mg/L and 6.5 mg/kg; 4 h: 4.1 mg/L, 27.7 mg/L, 10.9 mg/L and 6.0 mg/kg; and 6-8 h: 4.0 mg/L, 38.4 mg/L, 9.6 mg/L and 4.0 mg/kg respectively. Mean serum and AM concentrations at 12-24 h were 1.2 and 13.9 mg/L respectively (concentrations in biopsy and ELF were only measurable in three of the six patients). These concentrations exceed the MIC90s of the common respiratory pathogens, Haemophilus influenzae (0.015 mg/L), Moraxella catarrhalis (0.06 mg/L) and Streptococcus pneumoniae (1 mg/L) and suggest that levofloxacin should be efficacious in the treatment of community- and hospital-acquired respiratory infection.", "author" : [ { "dropping-particle" : "", "family" : "Andrews", "given" : "J M", "non-dropping-particle" : "", "parse-names" : false, "suffix" : "" }, { "dropping-particle" : "", "family" : "Honeybourne", "given" : "D", "non-dropping-particle" : "", "parse-names" : false, "suffix" : "" }, { "dropping-particle" : "", "family" : "Jevons", "given" : "G", "non-dropping-particle" : "", "parse-names" : false, "suffix" : "" }, { "dropping-particle" : "", "family" : "Brenwald", "given" : "N P", "non-dropping-particle" : "", "parse-names" : false, "suffix" : "" }, { "dropping-particle" : "", "family" : "Cunningham", "given" : "B", "non-dropping-particle" : "", "parse-names" : false, "suffix" : "" }, { "dropping-particle" : "", "family" : "Wise", "given" : "R", "non-dropping-particle" : "", "parse-names" : false, "suffix" : "" } ], "container-title" : "The Journal of antimicrobial chemotherapy", "id" : "ITEM-3", "issue" : "4", "issued" : { "date-parts" : [ [ "1997", "10" ] ] }, "page" : "573-7", "title" : "Concentrations of levofloxacin (HR 355) in the respiratory tract following a single oral dose in patients undergoing fibre-optic bronchoscopy.", "type" : "article-journal", "volume" : "40" }, "uris" : [ "http://www.mendeley.com/documents/?uuid=58ba463e-c502-4017-bd0a-45ea843ae0e9" ] }, { "id" : "ITEM-4", "itemData" : { "ISSN" : "0066-4804", "PMID" : "12878504", "abstract" : "The purpose of this study was to compare the concentrations of levofloxacin and azithromycin in steady-state plasma, epithelial lining fluid (ELF), and alveolar macrophage (AM) after intravenous administration. Thirty-six healthy, nonsmoking adult subjects were randomized to either intravenous levofloxacin (500 or 750 mg) or azithromycin (500 mg) once daily for five doses. Venipuncture and bronchoscopy with bronchoalveolar lavage were performed in each subject at either 4, 12, or 24 h after the start of the last antibiotic infusion. The mean concentrations of levofloxacin and azithromycin in plasma were similar to those previously published. The dosing regimens of levofloxacin achieved significantly (P &lt; 0.05) higher concentrations in steady-state plasma than azithromycin during the 24 h after drug administration. The respective mean (+/- standard deviation) concentrations at 4, 12, and 24 h in ELF for 500 mg of levofloxacin were 11.01 +/- 4.52, 2.50 +/- 0.97, and 1.24 +/- 0.55 micro g/ml; those for 750 mg of levofloxacin were 12.94 +/- 1.21, 6.04 +/- 0.39, and 1.73 +/- 0.78 micro g/ml; and those for azithromycin were 1.70 +/- 0.74, 1.27 +/- 0.47, and 2.86 +/- 1.75 micro g/ml. The differences in concentrations in ELF among the two levofloxacin groups and azithromycin were significantly (P &lt; 0.05) higher at the 4- and 12-h sampling times. The respective concentrations in AM for 500 mg of levofloxacin were 83.9 +/- 53.2, 18.3 +/- 6.7, and 5.6 +/- 3.2 micro g/ml; those for 750 mg of levofloxacin were 81.7 +/- 37.0, 78.2 +/- 55.4, and 13.3 +/- 6.5 micro g/ml; and those for azithromycin were 650 +/- 259, 669 +/- 311, and 734 +/- 770 micro g/ml. Azithromycin achieved significantly (P &lt; 0.05) higher concentrations in AM than levofloxacin at all sampling times. The concentrations in ELF and AM following intravenous administration of levofloxacin and azithromycin were higher than concentrations in plasma. Further studies are needed to determine the clinical significance of such high intrapulmonary concentrations in patients with respiratory tract infections.", "author" : [ { "dropping-particle" : "", "family" : "Rodvold", "given" : "Keith A", "non-dropping-particle" : "", "parse-names" : false, "suffix" : "" }, { "dropping-particle" : "", "family" : "Danziger", "given" : "Larry H", "non-dropping-particle" : "", "parse-names" : false, "suffix" : "" }, { "dropping-particle" : "", "family" : "Gotfried", "given" : "Mark H", "non-dropping-particle" : "", "parse-names" : false, "suffix" : "" } ], "container-title" : "Antimicrobial agents and chemotherapy", "id" : "ITEM-4", "issue" : "8", "issued" : { "date-parts" : [ [ "2003", "8" ] ] }, "page" : "2450-7", "title" : "Steady-state plasma and bronchopulmonary concentrations of intravenous levofloxacin and azithromycin in healthy adults.", "type" : "article-journal", "volume" : "47" }, "uris" : [ "http://www.mendeley.com/documents/?uuid=f8f4ef39-79c1-47c8-9e2b-446dffe70d58" ] }, { "id" : "ITEM-5", "itemData" : { "ISSN" : "0012-3692", "PMID" : "15006955", "abstract" : "STUDY OBJECTIVE: To determine the steady-state, extracellular, and intracellular pulmonary disposition of moxifloxacin (MXF), levofloxacin (LEVO), and azithromycin (AZI) relative to that of the plasma over a 24-h dosing interval.\n\nDESIGN: Randomized, multicenter, open-label investigation.\n\nPATIENTS: Forty-seven older adults (mean [+/- SD] age, 62 +/- 13 years) undergoing diagnostic bronchoscopy.\n\nINTERVENTIONS: Oral administration of MXF, 400 mg, LEVO, 500 mg daily for five doses, or AZI, 500 mg for one dose, then 250 mg daily for four doses. BAL and venipuncture were completed at 4, 8, 12, or 24 h following the administration of the last dose.\n\nMEASUREMENTS AND RESULTS: Steady-state MXF, LEVO, and AZI concentrations were determined in the plasma, epithelial lining fluid (ELF), and alveolar macrophages (AMs). The concentrations of all three agents were greatest in the AMs followed by the ELF compared to the plasma. Plasma concentrations were similar to those previously reported with these agents. The mean ELF concentrations at 4, 8, 12, and 24 h were as follows: MXF, 11.7 +/- 11.9, 7.8 +/- 5.1, 10.5 +/- 3.7, and 5.7 +/- 6.3 micro g/mL, respectively; LEVO, 15.2 +/- 4.5, 10.2 +/- 6.7, 6.9 +/- 4.4, and 2.9 +/- 1.7 micro g/mL, respectively; and AZI, 0.6 +/- 0.4, 0.7 +/- 0.4, 0.9 +/- 0.5, and 0.9 +/- 0.7 micro g/mL, respectively. The AM concentrations at 4, 8, 12, and 24 h were as follows: MXF, 47.7 +/- 47.6, 123.3 +/- 126.4, 26.2 +/- 19.4, and 32.8 +/- 16.5 micro g/mL, respectively; LEVO, 28.5 +/- 30.2, 26.1 +/- 15.7, 28.3 +/- 12.6, and 8.2 +/- 6.1 micro g/mL, respectively; and AZI, 71.8 +/- 50.1, 73.8 +/- 75.3, 155.9 +/- 81.3, and 205.2 +/- 256.3 micro g/mL, respectively.\n\nCONCLUSIONS: The intrapulmonary concentrations of MXF, LEV, and AZI were superior to those obtained in the plasma. The AM concentrations of all agents studied were more than adequate relative to the minimum concentration required to inhibit 90% of the organism population (MIC(90)) of the common intracellular pathogens (&lt; 1 micro g/mL). These data indicate that attainable extracellular concentrations of AZI are insufficient to reliably eradicate Streptococcus pneumoniae, based on the agent's current minimum inhibitory concentration profile, whereas the mean concentrations of MXF and LEVO in the ELF exceed the MIC(90) of the S pneumoniae population. Moreover, MXF concentrations exceeded the S pneumoniae susceptibility breakpoint (1.0 micro g/mL) at all time points, while 2 of 15 concentrat\u2026", "author" : [ { "dropping-particle" : "", "family" : "Capitano", "given" : "Blair", "non-dropping-particle" : "", "parse-names" : false, "suffix" : "" }, { "dropping-particle" : "", "family" : "Mattoes", "given" : "Holly M", "non-dropping-particle" : "", "parse-names" : false, "suffix" : "" }, { "dropping-particle" : "", "family" : "Shore", "given" : "Eric", "non-dropping-particle" : "", "parse-names" : false, "suffix" : "" }, { "dropping-particle" : "", "family" : "O'Brien", "given" : "Aidan", "non-dropping-particle" : "", "parse-names" : false, "suffix" : "" }, { "dropping-particle" : "", "family" : "Braman", "given" : "Sidney", "non-dropping-particle" : "", "parse-names" : false, "suffix" : "" }, { "dropping-particle" : "", "family" : "Sutherland", "given" : "Chistina", "non-dropping-particle" : "", "parse-names" : false, "suffix" : "" }, { "dropping-particle" : "", "family" : "Nicolau", "given" : "David P", "non-dropping-particle" : "", "parse-names" : false, "suffix" : "" } ], "container-title" : "Chest", "id" : "ITEM-5", "issue" : "3", "issued" : { "date-parts" : [ [ "2004", "3" ] ] }, "page" : "965-73", "title" : "Steady-state intrapulmonary concentrations of moxifloxacin, levofloxacin, and azithromycin in older adults.", "type" : "article-journal", "volume" : "125" }, "uris" : [ "http://www.mendeley.com/documents/?uuid=619f71e9-ff0b-4d48-bdca-40ee12085079" ] }, { "id" : "ITEM-6", "itemData" : { "ISSN" : "0090-3493", "PMID" : "15644655", "abstract" : "OBJECTIVE: To determine the steady-state plasma and epithelial lining fluid concentrations of intravenous levofloxacin, 500 mg, administered once or twice daily in critically ill patients with severe community-acquired pneumonia.\n\nDESIGN: Prospective, open-label study.\n\nSETTING: An intensive care unit and a clinical pharmacokinetic laboratory in two university hospitals.\n\nPATIENTS: Twenty-four adult patients with severe community-acquired pneumonia and receiving mechanical ventilation were enrolled.\n\nINTERVENTIONS: All subjects received 1-hr intravenous infusions of 500 mg levofloxacin once or twice daily. The plasma and epithelial lining fluid levofloxacin concentrations were determined at steady-state after 2 days of therapy with high-performance liquid chromatography.\n\nMEASUREMENTS AND MAIN RESULTS: The median (interquartile range [IQR]) plasma and epithelial lining fluid peak levofloxacin concentrations were 12.6 (IQR, 12.0-14.1) and 11.9 (IQR, 8.7-13.7) mg/L, respectively, in the once-daily group and 19.7 (IQR, 19.0-22.0) and 17.8 (IQR, 16.2-23.5) mg/L in the twice-daily group, showing a pulmonary percentage penetration of &gt;100% in both groups. The median (IQR) total body exposures were 151 (IQR, 137-174) and 416 (IQR, 406-472) mg.hr/L, respectively, in the once-daily and twice-daily groups.\n\nCONCLUSIONS: Our results suggest that in critically ill patients who are receiving mechanical ventilation and have severe community-acquired pneumonia and creatinine clearance of &gt;40 mL/min, the administration of 500 mg of intravenous levofloxacin once and twice daily allows for the exceeding of pharmacodynamic thresholds predictive of outcome (i.e., peak concentration to minimum inhibitory concentration ratio of &gt;10 or area under concentration-time curve to minimal inhibitory concentration ratio of &gt;125 hrs) both in serum and epithelial lining fluid for pathogens with minimum inhibitory concentration values of &lt; or =1 mg/L and &gt;1 mg/L, respectively.", "author" : [ { "dropping-particle" : "", "family" : "Boselli", "given" : "Emmanuel", "non-dropping-particle" : "", "parse-names" : false, "suffix" : "" }, { "dropping-particle" : "", "family" : "Breilh", "given" : "Dominique", "non-dropping-particle" : "", "parse-names" : false, "suffix" : "" }, { "dropping-particle" : "", "family" : "Rimmel\u00e9", "given" : "Thomas", "non-dropping-particle" : "", "parse-names" : false, "suffix" : "" }, { "dropping-particle" : "", "family" : "Djabarouti", "given" : "Sarah", "non-dropping-particle" : "", "parse-names" : false, "suffix" : "" }, { "dropping-particle" : "", "family" : "Saux", "given" : "Marie-Claude", "non-dropping-particle" : "", "parse-names" : false, "suffix" : "" }, { "dropping-particle" : "", "family" : "Chassard", "given" : "Dominique", "non-dropping-particle" : "", "parse-names" : false, "suffix" : "" }, { "dropping-particle" : "", "family" : "Allaouchiche", "given" : "Bernard", "non-dropping-particle" : "", "parse-names" : false, "suffix" : "" } ], "container-title" : "Critical care medicine", "id" : "ITEM-6", "issue" : "1", "issued" : { "date-parts" : [ [ "2005", "1" ] ] }, "page" : "104-9", "title" : "Pharmacokinetics and intrapulmonary diffusion of levofloxacin in critically ill patients with severe community-acquired pneumonia.", "type" : "article-journal", "volume" : "33" }, "uris" : [ "http://www.mendeley.com/documents/?uuid=98625f53-1fa3-45f1-ac0c-f225f04455eb" ] }, { "id" : "ITEM-7", "itemData" : { "DOI" : "10.1177/0091270009355160", "ISSN" : "1552-4604", "PMID" : "20035039", "abstract" : "The purpose of the study was to assess the bactericidal effects of a single oral dose of levofloxacin (LVFX) by examining the concentration of LVFX in alveolar epithelial lining fluid (ELF) from patients with lower respiratory tract infections (LRTI). Forty patients with LRTI took 500 mg of LVFX and then received a fiberoptic bronchoscopic procedure randomly 1, 4, 8, 12, or 24 hours following dosing. Bronchoalveolar lavage fluid and blood were collected at the time of the bronchopulmonary procedure, and the LVFX concentration was determined. The mean peak concentrations of LVFX in plasma and ELF were achieved at 1.5 hours (4.07 mg/L) and 1 hour (3.44 mg/L), respectively. The AUC(24h) samples were 50.12 mg . h/L and 34.51 mg . h/L, respectively. The permeability of LVFX, which was estimated based on the ratio of LVFX concentration in tissue fluids to that in plasma, was 0.78 on average across all time points. After a single dose of LVFX in patients with LRTI, the drug rapidly distributed into bronchopulmonary tissue, thereby suggesting this dose is capable of achieving the concentration in target organs required for bactericidal efficacy.", "author" : [ { "dropping-particle" : "", "family" : "Zhang", "given" : "Jing", "non-dropping-particle" : "", "parse-names" : false, "suffix" : "" }, { "dropping-particle" : "", "family" : "Xie", "given" : "Xin", "non-dropping-particle" : "", "parse-names" : false, "suffix" : "" }, { "dropping-particle" : "", "family" : "Zhou", "given" : "Xin", "non-dropping-particle" : "", "parse-names" : false, "suffix" : "" }, { "dropping-particle" : "", "family" : "Chen", "given" : "Yu-Qing", "non-dropping-particle" : "", "parse-names" : false, "suffix" : "" }, { "dropping-particle" : "", "family" : "Yu", "given" : "Ji-Cheng", "non-dropping-particle" : "", "parse-names" : false, "suffix" : "" }, { "dropping-particle" : "", "family" : "Cao", "given" : "Guo-Ying", "non-dropping-particle" : "", "parse-names" : false, "suffix" : "" }, { "dropping-particle" : "", "family" : "Wu", "given" : "Xiao-Jie", "non-dropping-particle" : "", "parse-names" : false, "suffix" : "" }, { "dropping-particle" : "", "family" : "Shi", "given" : "Yao-Guo", "non-dropping-particle" : "", "parse-names" : false, "suffix" : "" }, { "dropping-particle" : "", "family" : "Zhang", "given" : "Ying-Yuan", "non-dropping-particle" : "", "parse-names" : false, "suffix" : "" } ], "container-title" : "Journal of clinical pharmacology", "id" : "ITEM-7", "issue" : "8", "issued" : { "date-parts" : [ [ "2010", "8" ] ] }, "page" : "922-8", "title" : "Permeability and concentration of levofloxacin in epithelial lining fluid in patients with lower respiratory tract infections.", "type" : "article-journal", "volume" : "50" }, "uris" : [ "http://www.mendeley.com/documents/?uuid=4ef11995-de54-4648-acd4-a0ceca88dab1" ] }, { "id" : "ITEM-8", "itemData" : { "ISSN" : "0012-3692", "PMID" : "11296178", "abstract" : "STUDY OBJECTIVE: To determine the steady-state plasma, epithelial lining fluid (ELF), and alveolar macrophage (AM) concentrations of levofloxacin and ciprofloxacin.\n\nDESIGN: Multiple-dose, open-label, randomized pharmacokinetic study.\n\nPARTICIPANTS: Thirty-six healthy, nonsmoking adult subjects were randomized either to oral levofloxacin, 500 or 750 mg once daily for five doses, or ciprofloxacin, 500 mg q12h for nine doses.\n\nINTERVENTIONS: Venipuncture, bronchoscopy, and BAL were performed in each subject at 4 h, 12 h, or 24 h after the last administered dose of antibiotic.\n\nMEASUREMENT AND RESULTS: Mean plasma concentrations of levofloxacin and ciprofloxacin were similar to those previously reported. For once-daily dosing of levofloxacin, 500 mg, the mean (+/- SD) steady-state concentrations at 4 h, 12 h, and 24 h in ELF were 9.9 +/- 2.7 microg/mL, 6.5 +/- 2.5 microg/mL, and 0.7 +/- 0.4 microg/mL, respectively; AM concentrations were 97.9 +/- 80.0 microg/mL, 36.7 +/- 23.4 microg/mL, and 13.8 +/- 16.0 microg/mL, respectively. For levofloxacin, 750 mg, the mean steady-state concentrations in ELF were 22.1 +/- 14.9 microg/mL, 9.2 +/- 5.3 microg/mL, and 1.5 +/- 0.8 microg/mL, respectively; AM concentrations were 105.1 +/- 65.5 microg/mL, 36.2 +/- 26.1 microg/mL, and 15.1 +/- 2.0 microg/mL, respectively. The concentrations of ciprofloxacin at 4 h and 12 h in ELF were 1.9 +/- 0.9 microg/mL and 0.4 +/- 0.1 microg/mL, respectively; AM concentrations were 34.9 +/- 23.2 microg/mL and 6.8 +/- 5.9 microg/mL, respectively. The differences in the ELF concentrations of the two levofloxacin groups vs those of the ciprofloxacin group were significant (p &lt; 0.05) at each sampling time.\n\nCONCLUSIONS: Levofloxacin was more extensively distributed into intrapulmonary compartments than ciprofloxacin and achieved significantly higher steady-state concentrations in plasma and ELF during the 24 h after drug administration.", "author" : [ { "dropping-particle" : "", "family" : "Gotfried", "given" : "M H", "non-dropping-particle" : "", "parse-names" : false, "suffix" : "" }, { "dropping-particle" : "", "family" : "Danziger", "given" : "L H", "non-dropping-particle" : "", "parse-names" : false, "suffix" : "" }, { "dropping-particle" : "", "family" : "Rodvold", "given" : "K A", "non-dropping-particle" : "", "parse-names" : false, "suffix" : "" } ], "container-title" : "Chest", "id" : "ITEM-8", "issue" : "4", "issued" : { "date-parts" : [ [ "2001", "4" ] ] }, "page" : "1114-22", "title" : "Steady-state plasma and intrapulmonary concentrations of levofloxacin and ciprofloxacin in healthy adult subjects.", "type" : "article-journal", "volume" : "119" }, "uris" : [ "http://www.mendeley.com/documents/?uuid=76ad7998-5f6f-472c-a11e-9ce0e8c920ac" ] }, { "id" : "ITEM-9", "itemData" : { "DOI" : "10.1164/rccm.200301-111OC", "ISSN" : "1073-449X", "PMID" : "12904323", "abstract" : "Direct measurement of the concentration of antimicrobial agents in bronchial epithelial lining fluid (ELF) would allow for a more informed approach to appropriate dosing of antimicrobial agents for respiratory tract infections. In this study, we determined the time versus concentration profile in ELF after an oral administration of levofloxacin, using recently developed bronchoscopic microsampling probes. These probes could be repeatedly and safely inserted through the fiberoptic bronchoscope in normal healthy volunteers. The concentration of levofloxacin in ELF was 43.4% of the corresponding serum value at 1 hour, reached the same level at 2 hours, decreased in a similar manner as that in serum, and returned to undetectable levels at 24 hours. It exceeded minimal inhibitory concentrations of Staphylococcus aureus (0.25 microg/ml), Klebsiella species (0.5 microg/ml), and Haemophilus influenzae (0.06 microg/ml) after 6 hours. The experimental procedure was well tolerated, and no complications were observed. In conclusion, bronchoscopic microsampling is a feasible and promising method for measuring antimicrobial concentrations in the target sites of respiratory tracts directly and repeatedly.", "author" : [ { "dropping-particle" : "", "family" : "Yamazaki", "given" : "Koichi", "non-dropping-particle" : "", "parse-names" : false, "suffix" : "" }, { "dropping-particle" : "", "family" : "Ogura", "given" : "Shigeaki", "non-dropping-particle" : "", "parse-names" : false, "suffix" : "" }, { "dropping-particle" : "", "family" : "Ishizaka", "given" : "Akitoshi", "non-dropping-particle" : "", "parse-names" : false, "suffix" : "" }, { "dropping-particle" : "", "family" : "Oh-hara", "given" : "Toshinari", "non-dropping-particle" : "", "parse-names" : false, "suffix" : "" }, { "dropping-particle" : "", "family" : "Nishimura", "given" : "Masaharu", "non-dropping-particle" : "", "parse-names" : false, "suffix" : "" } ], "container-title" : "American journal of respiratory and critical care medicine", "id" : "ITEM-9", "issue" : "11", "issued" : { "date-parts" : [ [ "2003", "12", "1" ] ] }, "page" : "1304-7", "title" : "Bronchoscopic microsampling method for measuring drug concentration in epithelial lining fluid.", "type" : "article-journal", "volume" : "168" }, "uris" : [ "http://www.mendeley.com/documents/?uuid=ee27bb7a-2e7a-40e6-8a8d-37774e24eea8" ] } ], "mendeley" : { "formattedCitation" : "[7,8,22,42\u201347]", "plainTextFormattedCitation" : "[7,8,22,42\u201347]", "previouslyFormattedCitation" : "(J. M. Andrews, Honeybourne, Jevons, et al., 1997; Boselli, Breilh, Rimmel\u00e9, Djabarouti, Saux, et al., 2005; Capitano et al., 2004; John E Conte, Golden, McIver, Little, &amp; Zurlinden, 2007; John E Conte, Golden, McIver, &amp; Zurlinden, 2006; M H Gotfried et al., 2001; Keith A Rodvold et al., 2003; Yamazaki, Ogura, Ishizaka, Oh-hara, &amp; Nishimura, 2003; Zhang et al., 2010)"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[7,8,22,42–47]</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30</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linezolid</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66</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 PatOther; 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"10.1093/jac/dkg262", "ISSN" : "0305-7453", "PMID" : "12746375", "abstract" : "OBJECTIVE: This study was designed to measure the concentrations of linezolid in bronchial mucosa, pulmonary macrophages and epithelial lining fluid and to compare them with simultaneous blood levels.\n\nMETHODS: Ten adult patients undergoing bronchoscopy for diagnostic purposes were given oral linezolid at a dosage of 600 mg twice a day for a total of six doses. Patients with active lung infection were excluded from the study. Flexible bronchoscopy was carried out between 2 and 8 h after the last dose of linezolid. Bronchial biopsies and bronchoalveolar lavage were carried out and a simultaneous blood sample obtained. Linezolid levels were measured using high-performance liquid chromatography (HPLC).\n\nRESULTS: Mean concentrations of linezolid were 13.4 mg/L in serum, 10.7 mg/kg in mucosa, 8.1 mg/L in alveolar macrophages and 25.1 mg/L in epithelial lining fluid. The mean site/serum concentration ratios were 0.79 for bronchial mucosa, 0.71 for macrophages and 8.35 for epithelial lining fluid.\n\nCONCLUSIONS: The MIC90 (&lt; or =4 mg/L) of linezolid for Staphylococcus aureus and Streptococcus pneumoniae was exceeded in serum and bronchial mucosa in all subjects, in epithelial lining fluid in nine subjects and in macrophages in six subjects.", "author" : [ { "dropping-particle" : "", "family" : "Honeybourne", "given" : "David", "non-dropping-particle" : "", "parse-names" : false, "suffix" : "" }, { "dropping-particle" : "", "family" : "Tobin", "given" : "Caroline", "non-dropping-particle" : "", "parse-names" : false, "suffix" : "" }, { "dropping-particle" : "", "family" : "Jevons", "given" : "Gail", "non-dropping-particle" : "", "parse-names" : false, "suffix" : "" }, { "dropping-particle" : "", "family" : "Andrews", "given" : "Jenny", "non-dropping-particle" : "", "parse-names" : false, "suffix" : "" }, { "dropping-particle" : "", "family" : "Wise", "given" : "Richard", "non-dropping-particle" : "", "parse-names" : false, "suffix" : "" } ], "container-title" : "The Journal of antimicrobial chemotherapy", "id" : "ITEM-1", "issue" : "6", "issued" : { "date-parts" : [ [ "2003", "6" ] ] }, "page" : "1431-4", "title" : "Intrapulmonary penetration of linezolid.", "type" : "article-journal", "volume" : "51" }, "uris" : [ "http://www.mendeley.com/documents/?uuid=95c2d529-1d6f-47fd-b0f9-1ed6e9431c73" ] }, { "id" : "ITEM-2", "itemData" : { "ISSN" : "0090-3493", "PMID" : "16003058", "abstract" : "OBJECTIVE: To determine the steady-state plasma pharmacokinetic variables and epithelial lining fluid concentrations of linezolid administered to critically ill patients with ventilator-associated pneumonia.\n\nDESIGN: Prospective, open-label study.\n\nSETTING: An intensive care unit and research ward in a university hospital.\n\nPATIENTS: Sixteen critically ill adult patients with ventilator-associated pneumonia.\n\nINTERVENTIONS: All subjects received 1-hr intravenous infusions of linezolid 600 mg twice daily. After 2 days of therapy, the steady-state plasma pharmacokinetic variables and epithelial lining fluid concentrations of linezolid were determined by high-performance liquid chromatography.\n\nMEASUREMENTS AND MAIN RESULTS: The mean +/- sd linezolid peak and trough concentrations were 17.7 +/- 4.0 mg/L and 2.4 +/- 1.2 mg/L in plasma and 14.4 +/- 5.6 mg/L and 2.6 +/- 1.7 mg/L in epithelial lining fluid, respectively, showing a mean linezolid percentage penetration in epithelial lining fluid of approximately 100%. The mean +/- sd area under concentration-time curve during the observational period (AUC0-12) was 77.3 +/- 23.7 mg x hr/L, corresponding to a mean AUC0-24 of 154.6 mg x hr/L.\n\nCONCLUSIONS: Our study shows satisfactory results, with linezolid concentrations exceeding the susceptibility breakpoint for Gram-positive bacteria in both plasma and epithelial lining fluid. This suggests that a dosage of 600 mg administered intravenously twice daily to critically ill patients with Gram-positive ventilator-associated pneumonia would achieve success against organisms with minimum inhibitory concentrations as high as 2-4 mg/L in both plasma and epithelial lining fluid.", "author" : [ { "dropping-particle" : "", "family" : "Boselli", "given" : "Emmanuel", "non-dropping-particle" : "", "parse-names" : false, "suffix" : "" }, { "dropping-particle" : "", "family" : "Breilh", "given" : "Dominique", "non-dropping-particle" : "", "parse-names" : false, "suffix" : "" }, { "dropping-particle" : "", "family" : "Rimmel\u00e9", "given" : "Thomas", "non-dropping-particle" : "", "parse-names" : false, "suffix" : "" }, { "dropping-particle" : "", "family" : "Djabarouti", "given" : "Sarah", "non-dropping-particle" : "", "parse-names" : false, "suffix" : "" }, { "dropping-particle" : "", "family" : "Toutain", "given" : "J\u00e9r\u00f4me", "non-dropping-particle" : "", "parse-names" : false, "suffix" : "" }, { "dropping-particle" : "", "family" : "Chassard", "given" : "Dominique", "non-dropping-particle" : "", "parse-names" : false, "suffix" : "" }, { "dropping-particle" : "", "family" : "Saux", "given" : "Marie-Claude", "non-dropping-particle" : "", "parse-names" : false, "suffix" : "" }, { "dropping-particle" : "", "family" : "Allaouchiche", "given" : "Bernard", "non-dropping-particle" : "", "parse-names" : false, "suffix" : "" } ], "container-title" : "Critical care medicine", "id" : "ITEM-2", "issue" : "7", "issued" : { "date-parts" : [ [ "2005", "7" ] ] }, "page" : "1529-33", "title" : "Pharmacokinetics and intrapulmonary concentrations of linezolid administered to critically ill patients with ventilator-associated pneumonia.", "type" : "article-journal", "volume" : "33" }, "uris" : [ "http://www.mendeley.com/documents/?uuid=d8ffc2ea-f181-45f9-b100-1ec7aafd8636" ] }, { "id" : "ITEM-3", "itemData" : { "ISSN" : "0066-4804", "PMID" : "11959585", "abstract" : "In this study, our objective was to determine the steady-state intrapulmonary concentrations and pharmacokinetic parameters of orally administered linezolid in healthy volunteers. Linezolid (600 mg every 12 h for a total of five doses) was administered orally to 25 healthy adult male subjects. Each subgroup contained five subjects, who underwent bronchoscopy and bronchoalveolar lavage (BAL) 4, 8, 12, 24, or 48 h after administration of the last dose. Blood was obtained for drug assay prior to administration of the first dose and fifth dose and at the completion of bronchoscopy and BAL. Standardized bronchoscopy was performed without systemic sedation. The volume of epithelial lining fluid (ELF) recovered was calculated by the urea dilution method, and the total number of alveolar cells (AC) was counted in a hemocytometer after cytocentrifugation. Linezolid was measured in plasma by a high-pressure liquid chromatography (HPLC) technique and in BAL specimens and AC by a combined HPLC-mass spectrometry technique. Areas under the concentration-time curves (AUCs) for linezolid in plasma, ELF, and AC were derived by noncompartmental analysis. Half-lives for linezolid in plasma, ELF, and AC were calculated from the elimination rate constants derived from a monoexponential fit of the means of the observed concentrations at each time point. Concentrations (means +/- standard deviations) in plasma, ELF, and AC, respectively, were 7.3 +/- 4.9, 64.3 +/- 33.1, and 2.2 +/- 0.6 microg/ml at the 4-h BAL time point and 7.6 +/- 1.7, 24.3 +/- 13.3, and 1.4 +/- 1.3 microg/ml at the 12-h BAL time point. Linezolid concentrations in plasma, ELF, and AC declined monoexponentially, with half-lives of 6.9, 7.0, and 5.7 h, respectively. For a MIC of 4, the 12-h plasma AUC/MIC and maximum concentration/MIC ratios were 34.6 and 3.9, respectively, and the percentage of time the drug remained above the MIC for the 12-h dosing interval was 100%; the corresponding ratios in ELF were 120 and 16.1, respectively, and the percentage of time the drug remained above the MIC was 100%. The long plasma and intrapulmonary linezolid half-lives and the percentage of time spent above the MIC of 100% of the dosing interval provide a pharmacokinetic rationale for drug administration every 12 h and indicate that linezolid is likely to be an effective agent for the treatment of pulmonary infections.", "author" : [ { "dropping-particle" : "", "family" : "Conte", "given" : "John E", "non-dropping-particle" : "", "parse-names" : false, "suffix" : "" }, { "dropping-particle" : "", "family" : "Golden", "given" : "Jeffrey A", "non-dropping-particle" : "", "parse-names" : false, "suffix" : "" }, { "dropping-particle" : "", "family" : "Kipps", "given" : "Juliana", "non-dropping-particle" : "", "parse-names" : false, "suffix" : "" }, { "dropping-particle" : "", "family" : "Zurlinden", "given" : "Elisabeth", "non-dropping-particle" : "", "parse-names" : false, "suffix" : "" } ], "container-title" : "Antimicrobial agents and chemotherapy", "id" : "ITEM-3", "issue" : "5", "issued" : { "date-parts" : [ [ "2002", "5" ] ] }, "page" : "1475-80", "title" : "Intrapulmonary pharmacokinetics of linezolid.", "type" : "article-journal", "volume" : "46" }, "uris" : [ "http://www.mendeley.com/documents/?uuid=d91cc90a-6226-4881-9a93-f9966ee9c0ac" ] } ], "mendeley" : { "formattedCitation" : "[48\u201350]", "plainTextFormattedCitation" : "[48\u201350]", "previouslyFormattedCitation" : "(Boselli, Breilh, Rimmel\u00e9, Djabarouti, Toutain, et al., 2005; John E Conte, Golden, Kipps, &amp; Zurlinden, 2002; David Honeybourne, Tobin, Jevons, Andrews, &amp; Wise, 2003)"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eastAsia="nl-NL"/>
              </w:rPr>
              <w:t>[48–50]</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lomefloxacin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52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"ISSN" : "0305-7453", "PMID" : "1769946", "abstract" : "The concentrations of cefpirome, a new semi-synthetic cephalosporin, in the bronchial mucosa and serum were assessed after a single 1 g intravenous dose in 37 patients. Bronchoalveolar lavage allowed epithelial lining fluid (ELF) concentrations to be measured in eight subjects. The mean concentration for serum was 34.5 mg/L (S.E.M. 3.3), for bronchial mucosa 19.3 mg/kg (S.E.M. 1.9) and for ELF 7.2 mg/L (S.E.M. 1.1). The progressive reduction in cefpirome concentration in serum compared to that in bronchial mucosa and ELF is consistent with the permeability characteristics of beta-lactam antimicrobials and the barriers to movement of antimicrobial agents present in the lung.", "author" : [ { "dropping-particle" : "", "family" : "Baldwin", "given" : "D R", "non-dropping-particle" : "", "parse-names" : false, "suffix" : "" }, { "dropping-particle" : "", "family" : "Maxwell", "given" : "S R", "non-dropping-particle" : "", "parse-names" : false, "suffix" : "" }, { "dropping-particle" : "", "family" : "Honeybourne", "given" : "D", "non-dropping-particle" : "", "parse-names" : false, "suffix" : "" }, { "dropping-particle" : "", "family" : "Andrews", "given" : "J M", "non-dropping-particle" : "", "parse-names" : false, "suffix" : "" }, { "dropping-particle" : "", "family" : "Ashby", "given" : "J P", "non-dropping-particle" : "", "parse-names" : false, "suffix" : "" }, { "dropping-particle" : "", "family" : "Wise", "given" : "R", "non-dropping-particle" : "", "parse-names" : false, "suffix" : "" } ], "container-title" : "The Journal of antimicrobial chemotherapy", "id" : "ITEM-1", "issue" : "1", "issued" : { "date-parts" : [ [ "1991", "7" ] ] }, "page" : "79-86", "title" : "The penetration of cefpirome into the potential sites of pulmonary infection.", "type" : "article-journal", "volume" : "28" }, "uris" : [ "http://www.mendeley.com/documents/?uuid=3e8ac687-ecdd-48a4-8ad5-31b598368a35" ] }, { "id" : "ITEM-2", "itemData" : { "ISSN" : "0954-6111", "PMID" : "8290743", "abstract" : "In a comparative study, the concentrations of two fluoroquinolone antimicrobials, ciprofloxacin and lomefloxacin, were measured in serum, bronchial mucosal biopsies, epithelial lining fluid (ELF) and alveolar macrophages (AM). Thirty-four subjects received either ciprofloxacin 250 mg b.d. (17 subjects) or lomefloxacin 400 mg o.d. for 4 days prior to sampling by bronchoscopic bronchial biopsy and bronchoalveolar lavage. Both ciprofloxacin and lomefloxacin showed favourable accumulation in the sites of infection with bronchial biopsy concentrations of 1.6 and 1.7 times those of serum respectively; ELF concentrations of 2.1 and 1.9 times serum; and AM concentrations of 11.8 and 20.1 times serum respectively. The MIC90 for most of the common chest pathogens was reliably exceeded by both agents except for that of Streptococcus pneumoniae.", "author" : [ { "dropping-particle" : "", "family" : "Baldwin", "given" : "D R", "non-dropping-particle" : "", "parse-names" : false, "suffix" : "" }, { "dropping-particle" : "", "family" : "Wise", "given" : "R", "non-dropping-particle" : "", "parse-names" : false, "suffix" : "" }, { "dropping-particle" : "", "family" : "Andrews", "given" : "J M", "non-dropping-particle" : "", "parse-names" : false, "suffix" : "" }, { "dropping-particle" : "", "family" : "Gill", "given" : "M", "non-dropping-particle" : "", "parse-names" : false, "suffix" : "" }, { "dropping-particle" : "", "family" : "Honeybourne", "given" : "D", "non-dropping-particle" : "", "parse-names" : false, "suffix" : "" } ], "container-title" : "Respiratory medicine", "id" : "ITEM-2", "issue" : "8", "issued" : { "date-parts" : [ [ "1993", "11" ] ] }, "page" : "595-601", "title" : "Comparative bronchoalveolar concentrations of ciprofloxacin and lomefloxacin following oral administration.", "type" : "article-journal", "volume" : "87" }, "uris" : [ "http://www.mendeley.com/documents/?uuid=506a08fd-d966-4ed1-ae7e-7796b0428d40" ] } ], "mendeley" : { "formattedCitation" : "[13,23]", "plainTextFormattedCitation" : "[13,23]", "previouslyFormattedCitation" : "(Baldwin et al., 1991, 1993)"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[13,23]</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meropenem</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78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r w:rsidRPr="003F10E1">
              <w:rPr>
                <w:rFonts w:ascii="Calibri" w:hAnsi="Calibri"/>
                <w:color w:val="000000"/>
                <w:sz w:val="16"/>
                <w:szCs w:val="16"/>
                <w:lang w:eastAsia="nl-NL"/>
              </w:rPr>
              <w:t>;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nonSS</w:t>
            </w:r>
            <w:proofErr w:type="spellEnd"/>
            <w:r w:rsidRPr="003F10E1">
              <w:rPr>
                <w:rFonts w:ascii="Calibri" w:hAnsi="Calibri"/>
                <w:color w:val="000000"/>
                <w:sz w:val="16"/>
                <w:szCs w:val="16"/>
                <w:lang w:eastAsia="nl-NL"/>
              </w:rPr>
              <w:t>;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fldChar w:fldCharType="begin" w:fldLock="1"/>
            </w:r>
            <w:r w:rsidR="00616BC4">
              <w:rPr>
                <w:rFonts w:ascii="Calibri" w:hAnsi="Calibri"/>
                <w:color w:val="000000"/>
                <w:sz w:val="16"/>
                <w:szCs w:val="16"/>
                <w:lang w:eastAsia="nl-NL"/>
              </w:rPr>
              <w:instrText>ADDIN CSL_CITATION { "citationItems" : [ { "id" : "ITEM-1", "itemData" : { "DOI" : "10.1016/j.ijantimicag.2005.08.015", "ISSN" : "0924-8579", "PMID" : "16280244", "abstract" : "The objective of this study was to determine the plasma and intrapulmonary pharmacokinetic parameters of intravenously administered meropenem in healthy volunteers. Four doses of 0.5 g, 1.0 g or 2.0 g meropenem were administered intravenously to 20, 20 and 8 healthy adult subjects, respectively. Standardised bronchoscopy and timed bronchoalveolar lavage (BAL) were performed following administration of the last dose. Blood was obtained for drug assay prior to drug administration and at the time of BAL. Meropenem was measured in plasma, BAL fluid and alveolar cells (ACs) using a combined high pressure liquid chromatographic-mass spectrometric technique. Plasma, epithelial lining fluid (ELF) and AC pharmacokinetics were derived using non-compartmental methods. Cmax/MIC90 (where Cmax is the maximum plasma concentration and MIC90 is the minimum inhibitory concentration required to inhibit 90% of the pathogen), AUC/MIC90 (where AUC is the area under the curve for the mean concentration-time data), intrapulmonary drug exposure ratios and percent time above MIC90 during the dosing interval (%T &gt; MIC90) were calculated for common respiratory pathogens with MIC90 values of 0.12-4 microg/mL. In the 0.5 g dose group, the Cmax (mean+/-S.D.), AUC(0-8 h) and half-life for plasma were, respectively, 25.8+/-5.8 microg/mL, 28.57 microg h/mL and 0.77 h; for ELF the values were 5.3+/-2.5 microg/mL, 12.27 microg h/mL and 1.51 h; and for ACs the values were 1.0+/-0.5 microg/mL, 4.30 microg h/mL and 2.61 h. In the 1.0 g dose group, the Cmax, AUC(0-8 h) and half-life for plasma were, respectively, 53.5+/-19.7 microg/mL, 55.49 microg h/mL and 1.31 h; for ELF the values were 7.7+/-3.1 microg/mL, 15.34 microg h/mL and 0.95 h; and for ACs the values were 5.0+/-3.4 microg/mL, 14.07 microg h/mL and 2.17 h. In the 2.0 g dose group, the Cmax, AUC(0-8 h) and half-life for plasma were, respectively 131.7+/-18.2 microg/mL, 156.7 microg h/mL and 0.89 h. The time above MIC in plasma ranged between 28% and 78% for the 0.5 g dose and between 45% and 100% for the 1.0 g and 2.0 g doses. In ELF, the time above MIC ranged from 18% to 100% for the 0.5 g dose and from 25% to 88% for the 1.0 g dose. In ACs, the time above MIC ranged from 0% to 100% for the 0.5 g dose and from 24% to 100% for the 1.0 g dose. Time above MIC in ELF and ACs for the 2.0 g dose was not calculated because of sample degradation. The prolonged T &gt; MIC90 and high intrapulmonary drug concentrations following every 8 h adminis\u2026", "author" : [ { "dropping-particle" : "", "family" : "Conte", "given" : "John E", "non-dropping-particle" : "", "parse-names" : false, "suffix" : "" }, { "dropping-particle" : "", "family" : "Golden", "given" : "Jeffrey A", "non-dropping-particle" : "", "parse-names" : false, "suffix" : "" }, { "dropping-particle" : "", "family" : "Kelley", "given" : "Mary Grace", "non-dropping-particle" : "", "parse-names" : false, "suffix" : "" }, { "dropping-particle" : "", "family" : "Zurlinden", "given" : "Elisabeth", "non-dropping-particle" : "", "parse-names" : false, "suffix" : "" } ], "container-title" : "International journal of antimicrobial agents", "id" : "ITEM-1", "issue" : "6", "issued" : { "date-parts" : [ [ "2005", "12" ] ] }, "page" : "449-56", "title" : "Intrapulmonary pharmacokinetics and pharmacodynamics of meropenem.", "type" : "article-journal", "volume" : "26" }, "uris" : [ "http://www.mendeley.com/documents/?uuid=1959b767-004e-48ce-bce2-dd8f41a36a99" ] }, { "id" : "ITEM-2", "itemData" : { "ISSN" : "0305-7453", "PMID" : "10933662", "abstract" : "The concentrations of meropenem were measured in plasma, bronchoalveolar lavage (BAL) and epithelial lining fluid (ELF) 0.5-8 h after the administration of a single 1 g iv dose of meropenem. Thirty-five patients undergoing bronchoscopy were studied. Mean concentrations in plasma, BAL and ELF, respectively, measured by high performance liquid chromatography, were as follows: 0.5 h: 25. 96, 0.14, 5.04 mg/L; 1 h: 14.98, 0.09, 7.07 mg/L; 2 h: 12.01, 0.06, 3.86 mg/L; 4 h: 2.51, 0.04, 2.20 mg/L; 6 h: 0.57, 0, 0.59 mg/L; 8 h: 0.29, 0, 0 mg/L. Throughout the 2 h following infusion, concentrations in ELF exceeded the MIC90 for all nosocomial and community-acquired respiratory pathogens, including Pseudomonas aeruginosa (3.05 mg/L), Haemophilus influenzae (0.16 mg/L) and penicillin-resistant Streptococcus pneumoniae (0.86 mg/L). These results support the clinical efficacy of meropenem in the treatment of a wide range of pulmonary infections.", "author" : [ { "dropping-particle" : "", "family" : "Allegranzi", "given" : "B", "non-dropping-particle" : "", "parse-names" : false, "suffix" : "" }, { "dropping-particle" : "", "family" : "Cazzadori", "given" : "A", "non-dropping-particle" : "", "parse-names" : false, "suffix" : "" }, { "dropping-particle" : "", "family" : "Perri", "given" : "G", "non-dropping-particle" : "Di", "parse-names" : false, "suffix" : "" }, { "dropping-particle" : "", "family" : "Bonora", "given" : "S", "non-dropping-particle" : "", "parse-names" : false, "suffix" : "" }, { "dropping-particle" : "", "family" : "Berti", "given" : "M", "non-dropping-particle" : "", "parse-names" : false, "suffix" : "" }, { "dropping-particle" : "", "family" : "Franchino", "given" : "L", "non-dropping-particle" : "", "parse-names" : false, "suffix" : "" }, { "dropping-particle" : "", "family" : "Biglino", "given" : "A", "non-dropping-particle" : "", "parse-names" : false, "suffix" : "" }, { "dropping-particle" : "", "family" : "Cipriani", "given" : "A", "non-dropping-particle" : "", "parse-names" : false, "suffix" : "" }, { "dropping-particle" : "", "family" : "Concia", "given" : "E", "non-dropping-particle" : "", "parse-names" : false, "suffix" : "" } ], "container-title" : "The Journal of antimicrobial chemotherapy", "id" : "ITEM-2", "issue" : "2", "issued" : { "date-parts" : [ [ "2000", "8" ] ] }, "page" : "319-22", "title" : "Concentrations of single-dose meropenem (1 g iv) in bronchoalveolar lavage and epithelial lining fluid.", "type" : "article-journal", "volume" : "46" }, "uris" : [ "http://www.mendeley.com/documents/?uuid=10ba0c56-f283-4427-977d-38cdb6b64943" ] } ], "mendeley" : { "formattedCitation" : "[51,52]", "plainTextFormattedCitation" : "[51,52]", "previouslyFormattedCitation" : "(Allegranzi et al., 2000; John E Conte, Golden, Kelley, &amp; Zurlinden, 2005)" }, "properties" : { "noteIndex" : 0 }, "schema" : "https://github.com/citation-style-language/schema/raw/master/csl-citation.json" }</w:instrText>
            </w:r>
            <w:r w:rsidRPr="003F10E1">
              <w:rPr>
                <w:rFonts w:ascii="Calibri" w:hAnsi="Calibri"/>
                <w:color w:val="000000"/>
                <w:sz w:val="16"/>
                <w:szCs w:val="16"/>
                <w:lang w:eastAsia="nl-NL"/>
              </w:rPr>
              <w:fldChar w:fldCharType="separate"/>
            </w:r>
            <w:r w:rsidR="00616BC4" w:rsidRPr="00616BC4">
              <w:rPr>
                <w:rFonts w:ascii="Calibri" w:hAnsi="Calibri"/>
                <w:noProof/>
                <w:color w:val="000000"/>
                <w:sz w:val="16"/>
                <w:szCs w:val="16"/>
                <w:lang w:eastAsia="nl-NL"/>
              </w:rPr>
              <w:t>[51,52]</w:t>
            </w:r>
            <w:r w:rsidRPr="003F10E1">
              <w:rPr>
                <w:rFonts w:ascii="Calibri" w:hAnsi="Calibri"/>
                <w:color w:val="000000"/>
                <w:sz w:val="16"/>
                <w:szCs w:val="16"/>
                <w:lang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moxifloxacin</w:t>
            </w:r>
            <w:proofErr w:type="spellEnd"/>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34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roofErr w:type="spellStart"/>
            <w:r w:rsidRPr="003F10E1">
              <w:rPr>
                <w:rFonts w:ascii="Calibri" w:hAnsi="Calibri"/>
                <w:color w:val="000000"/>
                <w:sz w:val="16"/>
                <w:szCs w:val="16"/>
                <w:lang w:eastAsia="nl-NL"/>
              </w:rPr>
              <w:t>PatOther</w:t>
            </w:r>
            <w:proofErr w:type="spellEnd"/>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 xml:space="preserve">SS; </w:t>
            </w:r>
            <w:proofErr w:type="spellStart"/>
            <w:r w:rsidRPr="003F10E1">
              <w:rPr>
                <w:rFonts w:ascii="Calibri" w:hAnsi="Calibri"/>
                <w:color w:val="000000"/>
                <w:sz w:val="16"/>
                <w:szCs w:val="16"/>
                <w:lang w:eastAsia="nl-NL"/>
              </w:rPr>
              <w:t>nonSS</w:t>
            </w:r>
            <w:proofErr w:type="spellEnd"/>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2</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eastAsia="nl-NL"/>
              </w:rPr>
              <w:instrText>ADDIN CSL_CITATION { "citationItems" : [ { "id" : "ITEM-1", "itemData" : { "ISSN" : "0012-3692", "PMID" : "15006955", "abstract" : "STUDY OBJECTIVE: To determine the steady-state, extracellular, and intracellular pulmonary disposition of moxifloxacin (MXF), levofloxacin (LEVO), and azithromycin (AZI) relative to that of the plasma over a 24-h dosing interval.\n\nDESIGN: Randomized, multicenter, open-label investigation.\n\nPATIENTS: Forty-seven older adults (mean [+/- SD] age, 62 +/- 13 years) undergoing diagnostic bronchoscopy.\n\nINTERVENTIONS: Oral administration of MXF, 400 mg, LEVO, 500 mg daily for five doses, or AZI, 500 mg for one dose, then 250 mg daily for four doses. BAL and venipuncture were completed at 4, 8, 12, or 24 h following the administration of the last dose.\n\nMEASUREMENTS AND RESULTS: Steady-state MXF, LEVO, and AZI concentrations were determined in the plasma, epithelial lining fluid (ELF), and alveolar macrophages (AMs). The concentrations of all three agents were greatest in the AMs followed by the ELF compared to the plasma. Plasma concentrations were similar to those previously reported with these agents. The mean ELF concentrations at 4, 8, 12, and 24 h were as follows: MXF, 11.7 +/- 11.9, 7.8 +/- 5.1, 10.5 +/- 3.7, and 5.7 +/- 6.3 micro g/mL, respectively; LEVO, 15.2 +/- 4.5, 10.2 +/- 6.7, 6.9 +/- 4.4, and 2.9 +/- 1.7 micro g/mL, respectively; and AZI, 0.6 +/- 0.4, 0.7 +/- 0.4, 0.9 +/- 0.5, and 0.9 +/- 0.7 micro g/mL, respectively. The AM concentrations at 4, 8, 12, and 24 h were as follows: MXF, 47.7 +/- 47.6, 123.3 +/- 126.4, 26.2 +/- 19.4, and 32.8 +/- 16.5 micro g/mL, respectively; LEVO, 28.5 +/- 30.2, 26.1 +/- 15.7, 28.3 +/- 12.6, and 8.2 +/- 6.1 micro g/mL, respectively; and AZI, 71.8 +/- 50.1, 73.8 +/- 75.3, 155.9 +/- 81.3, and 205.2 +/- 256.3 micro g/mL, respectively.\n\nCONCLUSIONS: The intrapulmonary concentrations of MXF, LEV, and AZI were superior to those obtained in the plasma. The AM concentrations of all agents studied were more than adequate relative to the minimum concentration required to inhibit 90% of the organism population (MIC(90)) of the common intracellular pathogens (&lt; 1 micro g/mL). These data indicate that attainable extracellular concentrations of AZI are insufficient to reliably eradicate Streptococcus pneumoniae, based on the agent's current minimum inhibitory concentration profile, whereas the mean concentrations of MXF and LEVO in the ELF exceed the MIC(90) of the S pneumoniae population. Moreover, MXF concentrations exceeded the S pneumoniae susceptibility breakpoint (1.0 micro g/mL) at all time points, while 2 of 15 concentrat\u2026", "author" : [ { "dropping-particle" : "", "family" : "Capitano", "given" : "Blair", "non-dropping-particle" : "", "parse-names" : false, "suffix" : "" }, { "dropping-particle" : "", "family" : "Mattoes", "given" : "Holly M", "non-dropping-particle" : "", "parse-names" : false, "suffix" : "" }, { "dropping-particle" : "", "family" : "Shore", "given" : "Eric", "non-dropping-particle" : "", "parse-names" : false, "suffix" : "" }, { "dropping-particle" : "", "family" : "O'Brien", "given" : "Aidan", "non-dropping-particle" : "", "parse-names" : false, "suffix" : "" }, { "dropping-particle" : "", "family" : "Braman", "given" : "Sidney", "non-dropping-particle" : "", "parse-names" : false, "suffix" : "" }, { "dropping-particle" : "", "family" : "Sutherland", "given" : "Chistina", "non-dropping-particle" : "", "parse-names" : false, "suffix" : "" }, { "dropping-particle" : "", "family" : "Nicolau", "given" : "David P", "non-dropping-particle" : "", "parse-names" : false, "suffix" : "" } ], "container-title" : "Chest", "id" : "ITEM-1", "issue" : "3", "issued" : { "date-parts" : [ [ "2004", "3" ] ] }, "page" : "965-73", "title" : "Steady-state intrapulmonary concentrations of moxifloxacin, levofloxacin, and azithromycin in older adults.", "type" : "article-journal", "volume" : "125" }, "uris" : [ "http://www.mendeley.com/documents/?uuid=619f71e9-ff0b-4d48-bdca-40ee12085079" ] }, { "id" : "ITEM-2", "itemData" : { "ISSN" : "0305-7453", "PMID" : "10590288", "abstract" : "The concentrations of moxifloxacin achieved after a single 400 mg dose were measured in serum, epithelial lining fluid (ELF), alveolar macrophages (AM) and bronchial mucosa (BM). Concentrations were determined using a microbiological assay. Nineteen patients undergoing fibre-optic bronchoscopy were studied. Mean serum, ELF, AM and BM concentrations at 2.2, 12 and 24 h were as follows: 2.2 h: 3.2 mg/L, 20.7 mg/L, 56.7 mg/L, 5.4 mg/kg; 12 h: 1.1 mg/L, 5.9 mg/L, 54.1 mg/L, 2.0 mg/kg; 24 h: 0.5 mg/L, 3.6 mg/L, 35.9 mg/L, 1.1 mg/kg, respectively. These concentrations exceed the MIC(90)s for common respiratory pathogens such as Streptococcus pneumoniae (0.25 mg/L), Haemophilus influenzae (0.03 mg/L), Moraxella catarrhalis (0.12 mg/L), Chlamydia pneumoniae (0.12 mg/L) and Mycoplasma pneumoniae (0. 12 mg/L) and indicate that moxifloxacin should be effective in the treatment of community-acquired, lower respiratory tract infections.", "author" : [ { "dropping-particle" : "", "family" : "Soman", "given" : "A", "non-dropping-particle" : "", "parse-names" : false, "suffix" : "" }, { "dropping-particle" : "", "family" : "Honeybourne", "given" : "D", "non-dropping-particle" : "", "parse-names" : false, "suffix" : "" }, { "dropping-particle" : "", "family" : "Andrews", "given" : "J", "non-dropping-particle" : "", "parse-names" : false, "suffix" : "" }, { "dropping-particle" : "", "family" : "Jevons", "given" : "G", "non-dropping-particle" : "", "parse-names" : false, "suffix" : "" }, { "dropping-particle" : "", "family" : "Wise", "given" : "R", "non-dropping-particle" : "", "parse-names" : false, "suffix" : "" } ], "container-title" : "The Journal of antimicrobial chemotherapy", "id" : "ITEM-2", "issue" : "6", "issued" : { "date-parts" : [ [ "1999", "12" ] ] }, "page" : "835-8", "title" : "Concentrations of moxifloxacin in serum and pulmonary compartments following a single 400 mg oral dose in patients undergoing fibre-optic bronchoscopy.", "type" : "article-journal", "volume" : "44" }, "uris" : [ "http://www.mendeley.com/documents/?uuid=97965a0c-416a-4124-9020-12fb21982dd2" ] } ], "mendeley" : { "formattedCitation" : "[7,53]", "plainTextFormattedCitation" : "[7,53]", "previouslyFormattedCitation" : "(Capitano et al., 2004; Soman, Honeybourne, Andrews, Jevons, &amp; Wise, 1999)"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[7,53]</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netilmicin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"0012-3692", "PMID" : "1555417", "abstract" : "A major criticism of the use of aminoglycosides for the treatment of pneumonia is the poor penetration in infected airways. Once-daily dosing of aminoglycosides results in higher peak plasma concentrations without increasing toxic reactions and with optimization of pharmacodynamic properties. To predict intrapulmonary antimicrobial activity after once-daily dosing of aminoglycosides, it is necessary to determine the respective bronchial and alveolar disposition. We prospectively conducted a pharmacokinetic study of netilmicin following the first intravenous administration of a once-daily dosing schedule in 20 ventilated patients with pneumonia. A bronchoscopic sampling of bronchial secretions and a subsegmental bronchoalveolar lavage (BAL) were performed 60, 90, 120, and 180 min (five patients at each time point) on the first treatment day after intravenous administration over 30 min of 450 mg of netilmicin. The netilmicin concentrations in the alveolar lining fluid (ALF) were calculated using urea as an endogenous marker of dilution. In bronchial secretions, a peak concentration of 2.00 (SEM: 0.26) mg/L or 6 percent of the 30-min plasma concentration was reached at 120 min. In ALF, much higher levels were found. At 120 min, a peak ALF concentration of 14.7 (SEM: 2.22) mg/L or 41 percent of the 30-min plasma concentration was reached. Spearman's rank correlation testing failed to show a correlation between bronchial and ALF concentrations. Higher plasma concentrations of netilmicin after once-daily dosing give rise to ALF concentrations exceeding the minimum inhibitory concentration of susceptible respiratory pathogens involved in nosocomial pneumonia, while bronchial concentrations remain low. Aminoglycoside concentrations in bronchial secretions cannot be used to predict alveolar concentrations. Low diffusibility can no longer be considered as a disadvantage of aminoglycosides for treating pneumonias.", "author" : [ { "dropping-particle" : "", "family" : "Valcke", "given" : "Y J", "non-dropping-particle" : "", "parse-names" : false, "suffix" : "" }, { "dropping-particle" : "", "family" : "Vogelaers", "given" : "D P", "non-dropping-particle" : "", "parse-names" : false, "suffix" : "" }, { "dropping-particle" : "", "family" : "Colardyn", "given" : "F A", "non-dropping-particle" : "", "parse-names" : false, "suffix" : "" }, { "dropping-particle" : "", "family" : "Pauwels", "given" : "R A", "non-dropping-particle" : "", "parse-names" : false, "suffix" : "" } ], "container-title" : "Chest", "id" : "ITEM-1", "issue" : "4", "issued" : { "date-parts" : [ [ "1992", "4" ] ] }, "page" : "1028-32", "title" : "Penetration of netilmicin in the lower respiratory tract after once-daily dosing.", "type" : "article-journal", "volume" : "101" }, "uris" : [ "http://www.mendeley.com/documents/?uuid=70ea3eda-a245-45b1-98e5-ce3142757344" ] } ], "mendeley" : { "formattedCitation" : "[54]", "plainTextFormattedCitation" : "[54]", "previouslyFormattedCitation" : "(Valcke, Vogelaers, Colardyn, &amp; Pauwels, 1992)"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[54]</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opc-17116</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24</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"0305-7453", "PMID" : "7759395", "abstract" : "The efficacy of an antibiotic is usually predicted from serum concentration and MICs for likely pathogens, but in the lung, tissue concentrations may be more relevant. This study compares concentrations of a new fluoroquinolone, OPC-17116, in serum, epithelial lining fluid (ELF), alveolar macrophages and bronchial mucosa, in 24 adults. OPC-17116 400 mg was given daily for 4 days, and diagnostic bronchoscopy was performed up to 13 h after the final dose. Mucosal biopsies were taken from macroscopically normal sites, alveolar macrophages were harvested by lavage, and ELF volume was derived from urea concentrations in bronchial lavage fluid and blood. A microbiological assay, using Escherichia coli, was used to assay OPC-17116 concentration in serum, bronchial mucosa, ELF and alveolar macrophages. The mean concentration of OPC-17116 in serum was 1.2 mg/L. Serum concentrations were significantly exceeded in bronchial mucosa (mean ratio 3.13) in ELF (mean ratio 12.21) and in macrophages (mean ratio 194.52). Penetrations of these compartments considerably exceeded those reported for other fluoroquinolones, and concentrations in all tissues were substantially higher than previously reported MIC90 levels for a variety of bacteria, including Streptococcus pneumoniae. A clinical role for OPC-17116 is suggested in a wide range of respiratory infections, including those due to intracellular bacteria.", "author" : [ { "dropping-particle" : "", "family" : "Cook", "given" : "P J", "non-dropping-particle" : "", "parse-names" : false, "suffix" : "" }, { "dropping-particle" : "", "family" : "Andrews", "given" : "J M", "non-dropping-particle" : "", "parse-names" : false, "suffix" : "" }, { "dropping-particle" : "", "family" : "Wise", "given" : "R", "non-dropping-particle" : "", "parse-names" : false, "suffix" : "" }, { "dropping-particle" : "", "family" : "Honeybourne", "given" : "D", "non-dropping-particle" : "", "parse-names" : false, "suffix" : "" }, { "dropping-particle" : "", "family" : "Moudgil", "given" : "H", "non-dropping-particle" : "", "parse-names" : false, "suffix" : "" } ], "container-title" : "The Journal of antimicrobial chemotherapy", "id" : "ITEM-1", "issue" : "2", "issued" : { "date-parts" : [ [ "1995", "2" ] ] }, "page" : "317-26", "title" : "Concentrations of OPC-17116, a new fluoroquinolone antibacterial, in serum and lung compartments.", "type" : "article-journal", "volume" : "35" }, "uris" : [ "http://www.mendeley.com/documents/?uuid=d5df943d-be49-4c05-977c-450ed1f79b12" ] } ], "mendeley" : { "formattedCitation" : "[55]", "plainTextFormattedCitation" : "[55]", "previouslyFormattedCitation" : "(Cook, Andrews, Wise, Honeybourne, &amp; Moudgil, 1995)"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[55]</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pefloxacin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"0305-7453", "PMID" : "8089071", "abstract" : "The in-vivo pulmonary disposition of pefloxacin in alveolar macrophages alveolar macrophages and in the alveolar epithelial lining fluid recovered by bronchoalveolar lavage was studied in 10 healthy volunteers. Bronchoalveolar lavage was performed either 2 or 4 h after oral intake of 800 mg of the drug. The recovered fluid was immediately centrifuged and processed for the assays. Pefloxacin was assayed by High Pressure Liquid Chromatography (HPLC) and by a microbiological method. The mean concentrations of pefloxacin assayed by HPLC were 106 +/- 11.1 mg/L in alveolar macrophages and 88.2 +/- 10 mg/L in the epithelial lining fluid, whereas the mean serum concentration was 6.67 +/- 0.47 mg/L. Therefore, pefloxacin accumulated rapidly in human alveolar macrophages. The high epithelial lining fluid concentrations may be attributed to lipophilicity of the drug and to rapid diffusion from blood, pulmonary cells and interstitium during the bronchoalveolar lavage procedure. The substantial accumulation of pefloxacin in alveolar components (alveolar macrophages and epithelial lining fluid) endorses its use in the treatment of intracellular bacterial infections such as legionellosis; for these diseases, pefloxacin represents an alternative to the macrolide antibiotics.", "author" : [ { "dropping-particle" : "", "family" : "Panteix", "given" : "G", "non-dropping-particle" : "", "parse-names" : false, "suffix" : "" }, { "dropping-particle" : "", "family" : "Harf", "given" : "R", "non-dropping-particle" : "", "parse-names" : false, "suffix" : "" }, { "dropping-particle" : "", "family" : "Desnottes", "given" : "J F", "non-dropping-particle" : "", "parse-names" : false, "suffix" : "" }, { "dropping-particle" : "", "family" : "Gosselet", "given" : "H", "non-dropping-particle" : "", "parse-names" : false, "suffix" : "" }, { "dropping-particle" : "", "family" : "Leclercq", "given" : "M", "non-dropping-particle" : "", "parse-names" : false, "suffix" : "" }, { "dropping-particle" : "", "family" : "Diallo", "given" : "N", "non-dropping-particle" : "", "parse-names" : false, "suffix" : "" }, { "dropping-particle" : "", "family" : "Couprie", "given" : "N", "non-dropping-particle" : "", "parse-names" : false, "suffix" : "" }, { "dropping-particle" : "", "family" : "Desbos", "given" : "A", "non-dropping-particle" : "", "parse-names" : false, "suffix" : "" }, { "dropping-particle" : "", "family" : "Perrin Fayolle", "given" : "M", "non-dropping-particle" : "", "parse-names" : false, "suffix" : "" }, { "dropping-particle" : "", "family" : "Ballereau", "given" : "M", "non-dropping-particle" : "", "parse-names" : false, "suffix" : "" } ], "container-title" : "The Journal of antimicrobial chemotherapy", "id" : "ITEM-1", "issue" : "5", "issued" : { "date-parts" : [ [ "1994", "5" ] ] }, "page" : "979-85", "title" : "Accumulation of pefloxacin in the lower respiratory tract demonstrated by bronchoalveolar lavage.", "type" : "article-journal", "volume" : "33" }, "uris" : [ "http://www.mendeley.com/documents/?uuid=ef72b159-8e82-42fb-9276-1cd5bb0a526f" ] } ], "mendeley" : { "formattedCitation" : "[56]", "plainTextFormattedCitation" : "[56]", "previouslyFormattedCitation" : "(Panteix et al., 1994)"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[56]</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37</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piperacillin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"10.1007/s00134-004-2222-8", "ISSN" : "0342-4642", "PMID" : "15057512", "abstract" : "OBJECTIVE: To determine the steady-state plasma and epithelial lining fluid (ELF) concentrations of piperacillin/tazobactam (P/T) administered to critically ill patients with severe bacterial pneumonia.\n\nDESIGN: Prospective, open-label study.\n\nSETTING: An intensive care unit and research ward in a university hospital.\n\nPATIENTS: Ten adult patients with severe nosocomial bacterial pneumonia on mechanical ventilation.\n\nINTERVENTIONS: All subjects received a 30-min intravenous infusion of P/T 4 g/0.5 g every 8 h. The steady-state plasma and ELF concentrations of P/T were determined by high-performance liquid chromatography.\n\nMEASUREMENTS AND MAIN RESULTS: The mean+/-SD steady-state plasma trough, peak, and intermediate concentrations were 8.5+/-4.6 microg/ml, 55.9+/-21.6 microg/ml, and 24.0+/-13.8 microg/ml for piperacillin, and 2.1+/-1.0 microg/ml, 4.8+/-2.1 microg/ml, and 2.4+/-1.2 microg/ml for tazobactam, respectively. The mean+/-SD steady-state intermediate ELF concentrations were 13.6+/-9.4 microg/ml for piperacillin and 2.1+/-1.1 microg/ml for tazobactam, respectively, showing a mean percentage penetration of piperacillin and tazobactam into ELF of 56.8% and 91.3 %, respectively, with a P/T ratio of 6.5:1.\n\nCONCLUSION: Our results show that during the treatment of severe nosocomial pneumonia, a regimen of P/T 4 g/0.5 g every 8 h might provide insufficient concentrations into lung tissue to exceed the MIC of many causative pathogens. This suggests that higher doses of P/T should be administered in order to maximize the antibiotic concentration at the site of infection, or that a second antimicrobial agent should be used in association.", "author" : [ { "dropping-particle" : "", "family" : "Boselli", "given" : "Emmanuel", "non-dropping-particle" : "", "parse-names" : false, "suffix" : "" }, { "dropping-particle" : "", "family" : "Breilh", "given" : "Dominique", "non-dropping-particle" : "", "parse-names" : false, "suffix" : "" }, { "dropping-particle" : "", "family" : "Cannesson", "given" : "Maxime", "non-dropping-particle" : "", "parse-names" : false, "suffix" : "" }, { "dropping-particle" : "", "family" : "Xuereb", "given" : "Fabien", "non-dropping-particle" : "", "parse-names" : false, "suffix" : "" }, { "dropping-particle" : "", "family" : "Rimmel\u00e9", "given" : "Thomas", "non-dropping-particle" : "", "parse-names" : false, "suffix" : "" }, { "dropping-particle" : "", "family" : "Chassard", "given" : "Dominique", "non-dropping-particle" : "", "parse-names" : false, "suffix" : "" }, { "dropping-particle" : "", "family" : "Saux", "given" : "Marie-Claude", "non-dropping-particle" : "", "parse-names" : false, "suffix" : "" }, { "dropping-particle" : "", "family" : "Allaouchiche", "given" : "Bernard", "non-dropping-particle" : "", "parse-names" : false, "suffix" : "" } ], "container-title" : "Intensive care medicine", "id" : "ITEM-1", "issue" : "5", "issued" : { "date-parts" : [ [ "2004", "5" ] ] }, "page" : "976-9", "title" : "Steady-state plasma and intrapulmonary concentrations of piperacillin/tazobactam 4 g/0.5 g administered to critically ill patients with severe nosocomial pneumonia.", "type" : "article-journal", "volume" : "30" }, "uris" : [ "http://www.mendeley.com/documents/?uuid=60d01694-3a9e-43e2-ace8-cf0f56a50957" ] } ], "mendeley" : { "formattedCitation" : "[57]", "plainTextFormattedCitation" : "[57]", "previouslyFormattedCitation" : "(Boselli, Breilh, Cannesson, et al., 2004)"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[57]</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38</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pyrazinamide</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"0066-4804", "PMID" : "10348747", "abstract" : "The objective of this study was to compare the steady-state plasma and intrapulmonary concentrations of orally administered pyrazinamide in normal volunteers and subjects with AIDS. Pyrazinamide was administered at 1 g once daily for 5 days to 40 adult volunteers (10 men with AIDS, 10 normal men, 10 women with AIDS, and 10 normal women). Subjects with AIDS and with more than four stools per day were excluded. Blood was obtained prior to administration of the first dose, 2 h after the last dose, and at the completion of bronchoscopy and bronchoalveolar lavage, which were performed 4 h after the last dose. Standardized bronchoscopy was performed without systemic sedation. The volume of epithelial lining fluid (ELF) recovered was calculated by the urea dilution method. The total number of alveolar cells (AC) was counted in a hemocytometer, and differential cell counting was performed after cytocentrifugation. Pyrazinamide was measured by high-performance liquid chromatography. The presence of AIDS or gender had no significant effect on the concentrations of pyrazinamide in plasma. The concentrations of pyrazinamide in ELF and AC were lower in the subjects with AIDS than in the subjects without AIDS, but the difference was not significant. The concentrations in plasma (mean +/- standard deviation) were 25.1 +/- 7.6 and 21.1 +/- 6.8 microg/ml at 2 and 4 h after the last dose, respectively, and were not significantly different from the concentration (17.4 +/- 16.9 microg/ml) in AC. The concentration of pyrazinamide in ELF was high (431 +/- 220 microg/ml) and was approximately 4 to 40 times the reported MIC for pyrazinamide-susceptible strains of Mycobacterium tuberculosis. The high concentration of pyrazinamide in ELF may contribute in part to the effectiveness of the drug in treating pulmonary tuberculosis.", "author" : [ { "dropping-particle" : "", "family" : "Conte", "given" : "J E", "non-dropping-particle" : "", "parse-names" : false, "suffix" : "" }, { "dropping-particle" : "", "family" : "Golden", "given" : "J A", "non-dropping-particle" : "", "parse-names" : false, "suffix" : "" }, { "dropping-particle" : "", "family" : "Duncan", "given" : "S", "non-dropping-particle" : "", "parse-names" : false, "suffix" : "" }, { "dropping-particle" : "", "family" : "McKenna", "given" : "E", "non-dropping-particle" : "", "parse-names" : false, "suffix" : "" }, { "dropping-particle" : "", "family" : "Zurlinden", "given" : "E", "non-dropping-particle" : "", "parse-names" : false, "suffix" : "" } ], "container-title" : "Antimicrobial agents and chemotherapy", "id" : "ITEM-1", "issue" : "6", "issued" : { "date-parts" : [ [ "1999", "6" ] ] }, "page" : "1329-33", "title" : "Intrapulmonary concentrations of pyrazinamide.", "type" : "article-journal", "volume" : "43" }, "uris" : [ "http://www.mendeley.com/documents/?uuid=04452309-8d36-4a10-89d0-c8cfdd7f2574" ] } ], "mendeley" : { "formattedCitation" : "[58]", "plainTextFormattedCitation" : "[58]", "previouslyFormattedCitation" : "(J E Conte, Golden, Duncan, McKenna, &amp; Zurlinden, 1999)"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[58]</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39</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rifampicin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 PatLung; 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"0312-5963", "PMID" : "15086276", "abstract" : "OBJECTIVE: To compare the steady-state plasma and intrapulmonary concentrations of oral rifampicin (rifampin) in men and women with and without AIDS.\n\nDESIGN: Prospective nonblinded pharmacokinetic study.\n\nPARTICIPANTS: Ten men with AIDS, ten men without AIDS, ten women with AIDS, and ten women without AIDS.\n\nMETHODS: Rifampicin 600 mg was administered orally once daily for 5 days to 40 adult volunteers. Blood was obtained 2 hours after the last dose and at the time of bronchoalveolar lavage (BAL) performed 4 hours after the last dose. Rifampicin was measured in plasma, epithelial lining fluid (ELF) and alveolar cells. Standardised BAL was performed without systemic sedation. The volume of ELF was calculated by the urea dilution method, and alveolar cells were recovered by a standardised centrifugation technique. The volume of alveolar cells was calculated from the cell count and differential performed on the BAL fluid. Rifampicin was measured by high-performance liquid chromatography.\n\nRESULTS: Sex or AIDS status had no effect on plasma concentrations of rifampicin at 2 hours, 4 hours, or in ELF. Plasma concentrations (mean +/- SD) of rifampicin at 2 hours (9.15 +/- 5.4 mg/L) were not significantly different (p &gt; 0.05) from those at 4 hours (9.10 +/- 5.6 mg/L) following the last dose. The ELF concentration was 2.0 +/- 1.6 mg/L with a range of 0-7.3 mg/L and the ELF/plasma ratio at 4 hours was 0.2 +/- 0.2. Rifampicin was not detectable in ELF in eight subjects (three with AIDS and five without AIDS) or in alveolar cells in three subjects without AIDS. There was no significant effect of AIDS on alveolar cell concentrations of rifampicin. Alveolar cell concentrations of rifampicin were significantly greater in women (13.9 +/- 6.7 mg/L) than in men (6.6 +/- 4.1 mg/L) [p = 0.0003]. Alveolar cell rifampicin concentrations were 78% greater in smoking women (17.8 +/- 7.0 mg/L) than in nonsmoking women (10.0 +/- 2.4 mg/L), but the difference was not significant (p &gt; 0.05). CD4+ cell counts in the AIDS subjects were not correlated with the concentrations of rifampicin in plasma, ELF or alveolar cells.\n\nCONCLUSIONS: The absorption of oral rifampicin was not affected by sex or AIDS. Plasma and alveolar cell concentrations were not significantly different, were both greater than ELF concentrations, and were adequate to inhibit Mycobacterium tuberculosis. Considerable interpatient variability was detected despite witnessed drug administration. The clinical significa\u2026", "author" : [ { "dropping-particle" : "", "family" : "Conte", "given" : "John E", "non-dropping-particle" : "", "parse-names" : false, "suffix" : "" }, { "dropping-particle" : "", "family" : "Golden", "given" : "Jeffrey A", "non-dropping-particle" : "", "parse-names" : false, "suffix" : "" }, { "dropping-particle" : "", "family" : "Kipps", "given" : "Juliana E", "non-dropping-particle" : "", "parse-names" : false, "suffix" : "" }, { "dropping-particle" : "", "family" : "Lin", "given" : "Emil T", "non-dropping-particle" : "", "parse-names" : false, "suffix" : "" }, { "dropping-particle" : "", "family" : "Zurlinden", "given" : "Elisabeth", "non-dropping-particle" : "", "parse-names" : false, "suffix" : "" } ], "container-title" : "Clinical pharmacokinetics", "id" : "ITEM-1", "issue" : "6", "issued" : { "date-parts" : [ [ "2004", "1" ] ] }, "page" : "395-404", "title" : "Effect of sex and AIDS status on the plasma and intrapulmonary pharmacokinetics of rifampicin.", "type" : "article-journal", "volume" : "43" }, "uris" : [ "http://www.mendeley.com/documents/?uuid=c3909410-6c86-4dd0-9540-44f2b5e90cfc" ] }, { "id" : "ITEM-2", "itemData" : { "ISSN" : "0305-7453", "PMID" : "12461025", "abstract" : "The concentrations of rifampicin in epithelial lining fluid (ELF), human alveolar macrophages (AM), bronchial mucosal biopsies and serum were measured after a single oral dose of 600 mg rifampicin from 15 patients undergoing fibre-optic bronchoscopy. The samples of ELF, AM, the bronchial mucosal biopsies and serum were obtained approximately 2-5 h after dosing. The mean concentrations (mean +/- standard error) were 5.25 mg/L (+/-0.67) in ELF, 7.93 mg/kg (+/-1.61) in bronchial biopsies, 15.48 mg/L (+/-1.41) in serum and 251.8 mg/L (+/-65.92) in alveolar macrophages. These site concentrations exceeded the MIC90 for common respiratory pathogens including Mycobacterium tuberculosis and support the observed clinical efficacy of rifampicin in the treatment of a wide range of respiratory tract infections.", "author" : [ { "dropping-particle" : "", "family" : "Ziglam", "given" : "Hisham M", "non-dropping-particle" : "", "parse-names" : false, "suffix" : "" }, { "dropping-particle" : "", "family" : "Baldwin", "given" : "David R", "non-dropping-particle" : "", "parse-names" : false, "suffix" : "" }, { "dropping-particle" : "", "family" : "Daniels", "given" : "Ian", "non-dropping-particle" : "", "parse-names" : false, "suffix" : "" }, { "dropping-particle" : "", "family" : "Andrew", "given" : "Jenny M", "non-dropping-particle" : "", "parse-names" : false, "suffix" : "" }, { "dropping-particle" : "", "family" : "Finch", "given" : "Roger G", "non-dropping-particle" : "", "parse-names" : false, "suffix" : "" } ], "container-title" : "The Journal of antimicrobial chemotherapy", "id" : "ITEM-2", "issue" : "6", "issued" : { "date-parts" : [ [ "2002", "12" ] ] }, "page" : "1011-5", "title" : "Rifampicin concentrations in bronchial mucosa, epithelial lining fluid, alveolar macrophages and serum following a single 600 mg oral dose in patients undergoing fibre-optic bronchoscopy.", "type" : "article-journal", "volume" : "50" }, "uris" : [ "http://www.mendeley.com/documents/?uuid=385aa74e-b24b-4d1f-a05d-022b6190962f" ] } ], "mendeley" : { "formattedCitation" : "[59,60]", "plainTextFormattedCitation" : "[59,60]", "previouslyFormattedCitation" : "(John E Conte, Golden, Kipps, Lin, &amp; Zurlinden, 2004; Ziglam, Baldwin, Daniels, Andrew, &amp; Finch, 2002)"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[59,60]</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40</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rifapentine</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"0066-4804", "PMID" : "10722501", "abstract" : "The intrapulmonary pharmacokinetics of rifapentine were studied in 30 volunteers who received a single, oral dose of rifapentine (600 mg). Subgroups of five subjects each underwent bronchoscopy and bronchoalveolar lavage (BAL) at timed intervals following drug administration. Drug concentrations, including the concentration of the primary metabolite 25-desacetyl rifapentine, were determined in plasma, BAL fluid, and alveolar cells (AC) by high-pressure liquid chromatography. The concentrations in epithelial lining fluid (ELF) were calculated by the urea diffusion method. The concentration-time data were fit to two-compartment (plasma) or one-compartment (AC and ELF) models. The peak concentrations in plasma, ELF, and AC, 26.2, 3. 7, and 5.3 microg/ml, respectively, occurred at 5, 5, and 7 h after drug administration, respectively. The half-lives and areas under the curve for plasma, ELF, and AC were 18.3 h and 520 microg. h/ml, 20.8 h and 111 microg. h/ml, and 13.0 h and 133 microg. h/ml, respectively. Although the intrapulmonary rifapentine concentrations were less than the plasma rifapentine concentrations at all time periods, they remained above the proposed breakpoint for M. tuberculosis (0.5 microg/ml) for the 48-h observation period. These data provide a pharmacokinetic rationale for extended-interval dosing. The optimum dosing regimen for rifapentine will have to be determined by controlled clinical trials.", "author" : [ { "dropping-particle" : "", "family" : "Conte", "given" : "J E", "non-dropping-particle" : "", "parse-names" : false, "suffix" : "" }, { "dropping-particle" : "", "family" : "Golden", "given" : "J A", "non-dropping-particle" : "", "parse-names" : false, "suffix" : "" }, { "dropping-particle" : "", "family" : "McQuitty", "given" : "M", "non-dropping-particle" : "", "parse-names" : false, "suffix" : "" }, { "dropping-particle" : "", "family" : "Kipps", "given" : "J", "non-dropping-particle" : "", "parse-names" : false, "suffix" : "" }, { "dropping-particle" : "", "family" : "Lin", "given" : "E T", "non-dropping-particle" : "", "parse-names" : false, "suffix" : "" }, { "dropping-particle" : "", "family" : "Zurlinden", "given" : "E", "non-dropping-particle" : "", "parse-names" : false, "suffix" : "" } ], "container-title" : "Antimicrobial agents and chemotherapy", "id" : "ITEM-1", "issue" : "4", "issued" : { "date-parts" : [ [ "2000", "4" ] ] }, "page" : "985-90", "title" : "Single-dose intrapulmonary pharmacokinetics of rifapentine in normal subjects.", "type" : "article-journal", "volume" : "44" }, "uris" : [ "http://www.mendeley.com/documents/?uuid=eda03776-bc08-4848-a5a2-8b07e2ae256e" ] } ], "mendeley" : { "formattedCitation" : "[61]", "plainTextFormattedCitation" : "[61]", "previouslyFormattedCitation" : "(J E Conte et al., 2000b)"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[61]</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roxithromycin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"0066-4804", "PMID" : "3674843", "abstract" : "The penetration of roxithromycin (RU 28965), an ether oxime derivative of erythromycin, into the cells and fluid lining the epithelial surface of the lower respiratory tract was studied by performing fiber-optic bronchoscopy with bronchoalveolar lavage on eight patients who had received roxithromycin at 300 mg perorally every 12 h for 5 days. The apparent volume of epithelial lining fluid recovered by bronchoalveolar lavage was determined by using urea as an endogenous marker. There was a significant relationship (r = 0.75; P less than 0.02) between roxithromycin levels in plasma and epithelial lining fluid, with a correlation whose slope suggested that the level of drug penetration into the lining fluid was 0.2. Concentrations of the antibiotic in cells recovered by bronchoalveolar lavage (21 +/- 10 micrograms/ml) were 2 and 10 times higher than in plasma (11.4 +/- 5.7 micrograms/ml) and epithelial lining fluid (2.0 +/- 1.7 micrograms/ml), respectively. Thus, when administered perorally in humans, roxithromycin is markedly accumulated by resident alveolar macrophages in concentrations largely exceeding the MBCs of the drug for most facultative intracellular pathogens including Legionella pneumophila, despite low concentrations in the epithelial lining fluid.", "author" : [ { "dropping-particle" : "", "family" : "Chastre", "given" : "J", "non-dropping-particle" : "", "parse-names" : false, "suffix" : "" }, { "dropping-particle" : "", "family" : "Brun", "given" : "P", "non-dropping-particle" : "", "parse-names" : false, "suffix" : "" }, { "dropping-particle" : "", "family" : "Fourtillan", "given" : "J B", "non-dropping-particle" : "", "parse-names" : false, "suffix" : "" }, { "dropping-particle" : "", "family" : "Soler", "given" : "P", "non-dropping-particle" : "", "parse-names" : false, "suffix" : "" }, { "dropping-particle" : "", "family" : "Basset", "given" : "G", "non-dropping-particle" : "", "parse-names" : false, "suffix" : "" }, { "dropping-particle" : "", "family" : "Manuel", "given" : "C", "non-dropping-particle" : "", "parse-names" : false, "suffix" : "" }, { "dropping-particle" : "", "family" : "Trouillet", "given" : "J L", "non-dropping-particle" : "", "parse-names" : false, "suffix" : "" }, { "dropping-particle" : "", "family" : "Gibert", "given" : "C", "non-dropping-particle" : "", "parse-names" : false, "suffix" : "" } ], "container-title" : "Antimicrobial agents and chemotherapy", "id" : "ITEM-1", "issue" : "9", "issued" : { "date-parts" : [ [ "1987", "9" ] ] }, "page" : "1312-6", "title" : "Pulmonary disposition of roxithromycin (RU 28965), a new macrolide antibiotic.", "type" : "article-journal", "volume" : "31" }, "uris" : [ "http://www.mendeley.com/documents/?uuid=8a4bfc82-3c95-45bc-9658-4dc12977464f" ] } ], "mendeley" : { "formattedCitation" : "[62]", "plainTextFormattedCitation" : "[62]", "previouslyFormattedCitation" : "(Chastre et al., 1987)"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[62]</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rufloxacin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32</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"0305-7453", "PMID" : "8144426", "abstract" : "The concentrations of rufloxacin in the bronchial mucosal, pulmonary epithelial lining fluid and alveolar macrophages were determined in specimens obtained at fibreoptic bronchoscopy. A single oral dose of rufloxacin 400 mg was administered and the samples obtained in the following 72 h. The mean peak serum concentration was 3.56 mg/L, yet the agent was concentrated 1.8-fold in bronchial mucosa, 21.6-fold in alveolar macrophages and 7.7-fold in epithelial lining fluid (as measured by AUC ratios).", "author" : [ { "dropping-particle" : "", "family" : "Wise", "given" : "R", "non-dropping-particle" : "", "parse-names" : false, "suffix" : "" }, { "dropping-particle" : "", "family" : "Andrews", "given" : "J", "non-dropping-particle" : "", "parse-names" : false, "suffix" : "" }, { "dropping-particle" : "", "family" : "Imbimbo", "given" : "B P", "non-dropping-particle" : "", "parse-names" : false, "suffix" : "" }, { "dropping-particle" : "", "family" : "Greaves", "given" : "I", "non-dropping-particle" : "", "parse-names" : false, "suffix" : "" }, { "dropping-particle" : "", "family" : "Honeybourne", "given" : "D", "non-dropping-particle" : "", "parse-names" : false, "suffix" : "" } ], "container-title" : "The Journal of antimicrobial chemotherapy", "id" : "ITEM-1", "issue" : "6", "issued" : { "date-parts" : [ [ "1993", "12" ] ] }, "page" : "861-6", "title" : "The penetration of rufloxacin into sites of potential infection in the respiratory tract.", "type" : "article-journal", "volume" : "32" }, "uris" : [ "http://www.mendeley.com/documents/?uuid=2f248ed7-dfba-4806-966a-2541ac676dce" ] } ], "mendeley" : { "formattedCitation" : "[63]", "plainTextFormattedCitation" : "[63]", "previouslyFormattedCitation" : "(Wise, Andrews, Imbimbo, Greaves, &amp; Honeybourne, 1993)"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[63]</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s-013420</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"10.1128/AAC.00567-09", "ISSN" : "1098-6596", "PMID" : "19933801", "abstract" : "S-013420 (EDP-420) is a novel bicyclolide (bridged bicyclic macrolide) antibacterial currently under development for the treatment of respiratory tract infections. The objective of the present study was to determine the plasma and intrapulmonary pharmacokinetic parameters of orally administered S-013420 in healthy volunteers. Twenty-eight healthy Japanese male subjects who never smoked were randomly allocated to seven groups of four subjects each who underwent bronchoalveolar lavage (BAL) at different times after dosing (2, 4, 6, 8, 10, 12, or 24 h). Blood samples were also taken at 0, 0.5, 1, 2, 4, 6, 8, 10, 12, 24, 48, and 72 h after dosing. The S-013420 concentrations in plasma, epithelial lining fluid (ELF), and alveolar macrophages (AMs) were measured by using a combined high-performance liquid chromatography-mass spectrometric technique. A pharmacokinetic analysis of the plasma, ELF, and AM S-013420 concentration profiles was performed. S-013420 was rapidly absorbed in plasma, and the mean time to the maximum concentration in plasma was 2.27 h. S-013420 was rapidly distributed to the ELF and was slowly distributed to AMs. The areas under the concentration-time curves from time zero to 24 h (AUC0-24) for S-013420 were 20.3 times higher in ELF than in plasma and 244.6 times higher in AMs than in plasma. The mean maximum concentration in plasma was higher in ELF than in plasma and was much higher in AM than in plasma. Furthermore, pharmacodynamic calculations were done by using the AUC0-24/MIC90 ratio for common pneumonia pathogens (Staphylococcus aureus, Streptococcus pneumoniae, Haemophilus influenzae, and Moraxella catarrhalis). The AUC0-24 for plasma/MIC90s for these four organisms were 41.8, 83.6, 1.3, and 20.9, respectively. The AUC0-24 for ELF/MIC90s were 849.6, 1,699.2, 26.6, and 424.8, respectively. Considering the good efficacy shown in a subsequent phase 2 study (S. Kohno, K. Yamaguchi, Y. Tanigawara, A. Watanabe, A. Aoki, Y. Niki, and J. Fujita, Abstr. 47th Intersci. Conf. Antimicrob. Agents Chemother., abstr. L-485), the good distribution of S-013420 in AMs and ELF observed in the present study is predictive of the good efficacy of S-013420 against respiratory pathogens.", "author" : [ { "dropping-particle" : "", "family" : "Furuie", "given" : "Hidetoshi", "non-dropping-particle" : "", "parse-names" : false, "suffix" : "" }, { "dropping-particle" : "", "family" : "Saisho", "given" : "Yutaka", "non-dropping-particle" : "", "parse-names" : false, "suffix" : "" }, { "dropping-particle" : "", "family" : "Yoshikawa", "given" : "Takayoshi", "non-dropping-particle" : "", "parse-names" : false, "suffix" : "" }, { "dropping-particle" : "", "family" : "Shimada", "given" : "Jingoro", "non-dropping-particle" : "", "parse-names" : false, "suffix" : "" } ], "container-title" : "Antimicrobial agents and chemotherapy", "id" : "ITEM-1", "issue" : "2", "issued" : { "date-parts" : [ [ "2010", "2" ] ] }, "page" : "866-70", "title" : "Intrapulmonary pharmacokinetics of S-013420, a novel bicyclolide antibacterial, in healthy Japanese subjects.", "type" : "article-journal", "volume" : "54" }, "uris" : [ "http://www.mendeley.com/documents/?uuid=85e5ec8e-9574-4e5d-8bf9-32fe8942e8d8" ] } ], "mendeley" : { "formattedCitation" : "[64]", "plainTextFormattedCitation" : "[64]", "previouslyFormattedCitation" : "(Furuie, Saisho, Yoshikawa, &amp; Shimada, 2010)"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[64]</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solithromycin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"10.1128/AAC.00766-12", "ISBN" : "3124131797", "ISSN" : "00664804", "PMID" : "22802254", "abstract" : "The steady-state concentrations of solithromycin in plasma were compared with concomitant concentrations in epithelial lining fluid (ELF) and alveolar macrophages (AM) obtained from intrapulmonary samples during bronchoscopy and bronchoalveolar lavage (BAL) in 30 healthy adult subjects. Subjects received oral solithromycin at 400 mg once daily for five consecutive days. Bronchoscopy and BAL were carried out once in each subject at either 3, 6, 9, 12, or 24 h after the last administered dose of solithromycin. Drug concentrations in plasma, ELF, and AM were assayed by a high-performance liquid chromatography-tandem mass spectrometry method. Solithromycin was concentrated extensively in ELF (range of mean [\u00b1 standard deviation] concentrations, 1.02 \u00b1 0.83 to 7.58 \u00b1 6.69 mg/liter) and AM (25.9 \u00b1 20.3 to 101.7 \u00b1 52.6 mg/liter) in comparison with simultaneous plasma concentrations (0.086 \u00b1 0.070 to 0.730 \u00b1 0.692 mg/liter). The values for the area under the concentration-time curve from 0 to 24 h (AUC(0-24) values) based on mean and median ELF concentrations were 80.3 and 63.2 mg \u00b7 h/liter, respectively. The ratio of ELF to plasma concentrations based on the mean and median AUC(0-24) values were 10.3 and 10.0, respectively. The AUC(0-24) values based on mean and median concentrations in AM were 1,498 and 1,282 mg \u00b7 h/L, respectively. The ratio of AM to plasma concentrations based on the mean and median AUC(0-24) values were 193 and 202, respectively. Once-daily oral dosing of solithromycin at 400 mg produced steady-state concentrations that were significantly (P &lt; 0.05) higher in ELF (2.4 to 28.6 times) and AM (44 to 515 times) than simultaneous plasma concentrations throughout the 24-h period after 5 days of solithromycin administration.", "author" : [ { "dropping-particle" : "", "family" : "Rodvold", "given" : "Keith A.", "non-dropping-particle" : "", "parse-names" : false, "suffix" : "" }, { "dropping-particle" : "", "family" : "Gotfried", "given" : "Mark H.", "non-dropping-particle" : "", "parse-names" : false, "suffix" : "" }, { "dropping-particle" : "", "family" : "Still", "given" : "J. Gordon", "non-dropping-particle" : "", "parse-names" : false, "suffix" : "" }, { "dropping-particle" : "", "family" : "Clark", "given" : "Kay", "non-dropping-particle" : "", "parse-names" : false, "suffix" : "" }, { "dropping-particle" : "", "family" : "Fernandes", "given" : "Prabhavathi", "non-dropping-particle" : "", "parse-names" : false, "suffix" : "" } ], "container-title" : "Antimicrobial Agents and Chemotherapy", "id" : "ITEM-1", "issued" : { "date-parts" : [ [ "2012" ] ] }, "page" : "5076-5081", "title" : "Comparison of plasma, epithelial lining fluid, and alveolar macrophage concentrations of solithromycin (CEM-101) in healthy adult subjects", "type" : "article-journal", "volume" : "56" }, "uris" : [ "http://www.mendeley.com/documents/?uuid=c336094d-c1d0-4e06-9d90-622f4c53cf4d" ] } ], "mendeley" : { "formattedCitation" : "[65]", "plainTextFormattedCitation" : "[65]", "previouslyFormattedCitation" : "(Keith A. Rodvold, Gotfried, Still, Clark, &amp; Fernandes, 2012)"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[65]</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sparfloxacin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55</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"0305-7453", "PMID" : "8737125", "abstract" : "There are a number of potential sites of infection in the lower respiratory tract. This review summaries the nature of these sites and the ways in which antibiotic penetration can be studied. The results of a single-dose and a multiple-dose study of the penetration of sparfloxacin into the respiratory tract are also provided. After a single oral dose of sparfloxacin 400 mg or a 400 mg loading dose on day 1 followed by 200 mg daily for 2 days, sparfloxacin concentrations in the bronchial mucosa, epithelial lining fluid and alveolar macrophages were higher than the corresponding concentrations in serum. Compared with other fluoroquinolones, sparfloxacin achieves higher concentrations at these sites. Sparfloxacin diffusion into maxillary sinus mucosa has been studied in patients with chronic maxillary sinusitis undergoing surgery. High concentrations of sparfloxacin were detected in sinus mucosa 2 to 5 h after administration of a single dose of sparfloxacin 200 or 400 mg.", "author" : [ { "dropping-particle" : "", "family" : "Wise", "given" : "R", "non-dropping-particle" : "", "parse-names" : false, "suffix" : "" }, { "dropping-particle" : "", "family" : "Honeybourne", "given" : "D", "non-dropping-particle" : "", "parse-names" : false, "suffix" : "" } ], "container-title" : "The Journal of antimicrobial chemotherapy", "id" : "ITEM-1", "issued" : { "date-parts" : [ [ "1996", "5" ] ] }, "page" : "57-63", "title" : "A review of the penetration of sparfloxacin into the lower respiratory tract and sinuses.", "type" : "article-journal", "volume" : "37 Suppl A" }, "uris" : [ "http://www.mendeley.com/documents/?uuid=3be40a63-b75a-4fd2-9810-9142a5a3875c" ] }, { "id" : "ITEM-2", "itemData" : { "ISSN" : "0924-8579", "PMID" : "18611606", "abstract" : "The levels of sparfloxacin were measured in serum, alveolar macrophages, epithelial lining fluid (ELF) and bronchial mucosa after single and multiple oral doses. Measurement was performed using a microbiological assay technique. There were 21 subjects in the single dose and 10 subjects in the multiple dose groups. Following a single 400 mg dose of sparfloxacin the mean levels after 11-15 h were 1.2 mg/l in serum, 61.3 mg/l in macrophages, 9.8 mg/l in ELF and 2.6 mg/kg in mucosa. After multiple dosing of 400 mg on day 1 followed by 200 mg daily for the next 2 days the mean levels were 1.2 mg/l in serum, 53.7 mg/l in macrophages, 15.0 mg/l in ELF and 4.4 mg/kg in mucosa. These data predict good clinical efficacy in respiratory tract infections.", "author" : [ { "dropping-particle" : "", "family" : "Honeybourne", "given" : "D", "non-dropping-particle" : "", "parse-names" : false, "suffix" : "" }, { "dropping-particle" : "", "family" : "Greaves", "given" : "I", "non-dropping-particle" : "", "parse-names" : false, "suffix" : "" }, { "dropping-particle" : "", "family" : "Baldwin", "given" : "D R", "non-dropping-particle" : "", "parse-names" : false, "suffix" : "" }, { "dropping-particle" : "", "family" : "Andrews", "given" : "J M", "non-dropping-particle" : "", "parse-names" : false, "suffix" : "" }, { "dropping-particle" : "", "family" : "Harris", "given" : "M", "non-dropping-particle" : "", "parse-names" : false, "suffix" : "" }, { "dropping-particle" : "", "family" : "Wise", "given" : "R", "non-dropping-particle" : "", "parse-names" : false, "suffix" : "" } ], "container-title" : "International journal of antimicrobial agents", "id" : "ITEM-2", "issue" : "3", "issued" : { "date-parts" : [ [ "1994", "8" ] ] }, "page" : "151-5", "title" : "The concentration of sparfloxacin in lung tissues after single and multiple oral doses.", "type" : "article-journal", "volume" : "4" }, "uris" : [ "http://www.mendeley.com/documents/?uuid=89a40d6b-3d4c-4444-baef-1d1ccf8d6252" ] }, { "id" : "ITEM-3", "itemData" : { "abstract" : "Sparfloxacin (SPX), a novel fluoroquinolone with a broad spectrum of antibacterial activity, has been shown, in vitro, to be more effective against common pulmonary pathogens, particularly Streptococcus pneumoniae, Mycoplasma pneumoniae and some intracellular organisms, than ciprofloxacin (CPX). The objective of this open, comparative, randomized study in two parallel groups was to assess the serum concentrations and penetration of SPX and CPX into alveolar macrophages (AMs), epithelial lining fluid (ELF), and peripheral polymorphonuclear leucocytes (PMNs). Patients received either a single oral dose of SPX, 400 mg (16 patients), or CPX, 500 mg (15 patients), at various times before a routine diagnostic bronchoscopy was performed. Antibiotic concentrations were determined by using a microbiological assay. The median serum elimination half-lives were 17.3 h for SPX and 5.3 h for CPX. Peak levels (median+/-68% confidence range) of CPX were attained in AMs (7.6+/-1.7 mg x L(-1)) at 5 h after admission, and in both ELF (2.13+/-0.91 mg x L(-1)) and PMNs (9.1+/-6.2 mg x L(-1)) at 2.5 h after administration. SPX achieved comparable peak levels in PMNs (median+/-68% range, 9.4+/-1.1 mg x L(-1) at 5 h), but peak concentrations attained in AMs and ELF (35.1+/-15.4 and 32.2+/-28.2 mg x L(-1), respectively, at 24 h) were several times higher than those of CPX. SPX demonstrated substantially greater accumulation in all three sites than did CPX (peak site to serum ratios of 11.0+/-4.3, 65.5+/-28.4 and 63.0+/-66 versus 4.94+/-0.64, 10.6+/-3.7 and 10.6+/-3.7 for PMNs, AMs and ELF, respectively). The results indicate, that sparfloxacin has a long elimination half-life and that it achieves higher concentrations in alveolar macrophages and epithelial lining fluid than ciprofloxacin. Site concentrations of sparfloxacin greatly exceeded the minimal inhibitory concentrations of common respiratory pathogens.\n", "author" : [ { "dropping-particle" : "", "family" : "Schuler", "given" : "P", "non-dropping-particle" : "", "parse-names" : false, "suffix" : "" }, { "dropping-particle" : "", "family" : "Zemper", "given" : "K", "non-dropping-particle" : "", "parse-names" : false, "suffix" : "" }, { "dropping-particle" : "", "family" : "Borner", "given" : "K", "non-dropping-particle" : "", "parse-names" : false, "suffix" : "" }, { "dropping-particle" : "", "family" : "Koeppe", "given" : "P", "non-dropping-particle" : "", "parse-names" : false, "suffix" : "" }, { "dropping-particle" : "", "family" : "Schaberg", "given" : "T", "non-dropping-particle" : "", "parse-names" : false, "suffix" : "" }, { "dropping-particle" : "", "family" : "Lode", "given" : "H", "non-dropping-particle" : "", "parse-names" : false, "suffix" : "" } ], "container-title" : "Eur. Respir. J.", "id" : "ITEM-3", "issue" : "5", "issued" : { "date-parts" : [ [ "1997", "5", "1" ] ] }, "page" : "1130-1136", "title" : "Penetration of sparfloxacin and ciprofloxacin into alveolar macrophages, epithelial lining fluid, and polymorphonuclear leucocytes", "type" : "article-journal", "volume" : "10" }, "uris" : [ "http://www.mendeley.com/documents/?uuid=37e96f77-2b03-4ba0-b351-ac76e97242f7" ] } ], "mendeley" : { "formattedCitation" : "[21,66,67]", "plainTextFormattedCitation" : "[21,66,67]", "previouslyFormattedCitation" : "(D Honeybourne, Greaves, et al., 1994; Schuler et al., 1997; Wise &amp; Honeybourne, 1996)"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[21,66,67]</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tazobactam</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"10.1007/s00134-004-2222-8", "ISSN" : "0342-4642", "PMID" : "15057512", "abstract" : "OBJECTIVE: To determine the steady-state plasma and epithelial lining fluid (ELF) concentrations of piperacillin/tazobactam (P/T) administered to critically ill patients with severe bacterial pneumonia.\n\nDESIGN: Prospective, open-label study.\n\nSETTING: An intensive care unit and research ward in a university hospital.\n\nPATIENTS: Ten adult patients with severe nosocomial bacterial pneumonia on mechanical ventilation.\n\nINTERVENTIONS: All subjects received a 30-min intravenous infusion of P/T 4 g/0.5 g every 8 h. The steady-state plasma and ELF concentrations of P/T were determined by high-performance liquid chromatography.\n\nMEASUREMENTS AND MAIN RESULTS: The mean+/-SD steady-state plasma trough, peak, and intermediate concentrations were 8.5+/-4.6 microg/ml, 55.9+/-21.6 microg/ml, and 24.0+/-13.8 microg/ml for piperacillin, and 2.1+/-1.0 microg/ml, 4.8+/-2.1 microg/ml, and 2.4+/-1.2 microg/ml for tazobactam, respectively. The mean+/-SD steady-state intermediate ELF concentrations were 13.6+/-9.4 microg/ml for piperacillin and 2.1+/-1.1 microg/ml for tazobactam, respectively, showing a mean percentage penetration of piperacillin and tazobactam into ELF of 56.8% and 91.3 %, respectively, with a P/T ratio of 6.5:1.\n\nCONCLUSION: Our results show that during the treatment of severe nosocomial pneumonia, a regimen of P/T 4 g/0.5 g every 8 h might provide insufficient concentrations into lung tissue to exceed the MIC of many causative pathogens. This suggests that higher doses of P/T should be administered in order to maximize the antibiotic concentration at the site of infection, or that a second antimicrobial agent should be used in association.", "author" : [ { "dropping-particle" : "", "family" : "Boselli", "given" : "Emmanuel", "non-dropping-particle" : "", "parse-names" : false, "suffix" : "" }, { "dropping-particle" : "", "family" : "Breilh", "given" : "Dominique", "non-dropping-particle" : "", "parse-names" : false, "suffix" : "" }, { "dropping-particle" : "", "family" : "Cannesson", "given" : "Maxime", "non-dropping-particle" : "", "parse-names" : false, "suffix" : "" }, { "dropping-particle" : "", "family" : "Xuereb", "given" : "Fabien", "non-dropping-particle" : "", "parse-names" : false, "suffix" : "" }, { "dropping-particle" : "", "family" : "Rimmel\u00e9", "given" : "Thomas", "non-dropping-particle" : "", "parse-names" : false, "suffix" : "" }, { "dropping-particle" : "", "family" : "Chassard", "given" : "Dominique", "non-dropping-particle" : "", "parse-names" : false, "suffix" : "" }, { "dropping-particle" : "", "family" : "Saux", "given" : "Marie-Claude", "non-dropping-particle" : "", "parse-names" : false, "suffix" : "" }, { "dropping-particle" : "", "family" : "Allaouchiche", "given" : "Bernard", "non-dropping-particle" : "", "parse-names" : false, "suffix" : "" } ], "container-title" : "Intensive care medicine", "id" : "ITEM-1", "issue" : "5", "issued" : { "date-parts" : [ [ "2004", "5" ] ] }, "page" : "976-9", "title" : "Steady-state plasma and intrapulmonary concentrations of piperacillin/tazobactam 4 g/0.5 g administered to critically ill patients with severe nosocomial pneumonia.", "type" : "article-journal", "volume" : "30" }, "uris" : [ "http://www.mendeley.com/documents/?uuid=60d01694-3a9e-43e2-ace8-cf0f56a50957" ] } ], "mendeley" : { "formattedCitation" : "[57]", "plainTextFormattedCitation" : "[57]", "previouslyFormattedCitation" : "(Boselli, Breilh, Cannesson, et al., 2004)"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[57]</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47</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teicoplanin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13</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"10.1007/s00134-006-0136-3", "ISSN" : "0342-4642", "PMID" : "16550370", "abstract" : "OBJECTIVE: To determine the steady-state trough serum and epithelial lining fluid (ELF) concentrations of teicoplanin 12 mg/kg per day in critically ill patients with ventilator associated pneumonia.\n\nDESIGN AND SETTING: Prospective, pharmacokinetic study in the surgical intensive care unit in a university hospital.\n\nPATIENTS: Thirteen adult patients with nosocomial bacterial pneumonia on mechanical ventilation were enrolled.\n\nINTERVENTIONS: All subjects received a 30-min intravenous infusion of 12 mg/kg teicoplanin every 12 h for 2 consecutive days followed by 12 mg/kg once daily. Teicoplanin concentrations in serum and ELF were determined simultaneously 4-6 days after antibiotic administration started.\n\nMEASUREMENTS AND RESULTS: The median total and free concentrations of teicoplanin in serum at trough were 15.9 microg/ml (range 8.8-29.9) and 3.7 (2.0-5.4), respectively. The concentration in ELF was 4.9 (2.0-11.8).\n\nCONCLUSIONS: In critically ill patients with ventilator-associated pneumonia the administration of high teicoplanin doses is required to reach sufficient trough antibiotic concentrations in lung tissues at steady state. At that time trough-free concentrations of teicoplanin in serum and ELF are comparable.", "author" : [ { "dropping-particle" : "", "family" : "Mimoz", "given" : "Olivier", "non-dropping-particle" : "", "parse-names" : false, "suffix" : "" }, { "dropping-particle" : "", "family" : "Rolland", "given" : "Delphine", "non-dropping-particle" : "", "parse-names" : false, "suffix" : "" }, { "dropping-particle" : "", "family" : "Adoun", "given" : "Mich\u00e8le", "non-dropping-particle" : "", "parse-names" : false, "suffix" : "" }, { "dropping-particle" : "", "family" : "Marchand", "given" : "Sandrine", "non-dropping-particle" : "", "parse-names" : false, "suffix" : "" }, { "dropping-particle" : "", "family" : "Breilh", "given" : "Dominique", "non-dropping-particle" : "", "parse-names" : false, "suffix" : "" }, { "dropping-particle" : "", "family" : "Brumpt", "given" : "Ivan", "non-dropping-particle" : "", "parse-names" : false, "suffix" : "" }, { "dropping-particle" : "", "family" : "Debaene", "given" : "Bertrand", "non-dropping-particle" : "", "parse-names" : false, "suffix" : "" }, { "dropping-particle" : "", "family" : "Couet", "given" : "William", "non-dropping-particle" : "", "parse-names" : false, "suffix" : "" } ], "container-title" : "Intensive care medicine", "id" : "ITEM-1", "issue" : "5", "issued" : { "date-parts" : [ [ "2006", "5" ] ] }, "page" : "775-9", "title" : "Steady-state trough serum and epithelial lining fluid concentrations of teicoplanin 12 mg/kg per day in patients with ventilator-associated pneumonia.", "type" : "article-journal", "volume" : "32" }, "uris" : [ "http://www.mendeley.com/documents/?uuid=21432df6-c560-4dc8-828b-1efcd3ffab5d" ] } ], "mendeley" : { "formattedCitation" : "[68]", "plainTextFormattedCitation" : "[68]", "previouslyFormattedCitation" : "(Mimoz et al., 2006)"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[68]</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48</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telavancin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"10.1128/AAC.00875-07", "ISSN" : "0066-4804", "PMID" : "17923490", "abstract" : "Steady-state concentrations of telavancin, a novel, bactericidal lipoglycopeptide, were determined in the plasma, pulmonary epithelial lining fluid (ELF), and alveolar macrophages (AMs) of 20 healthy subjects. Telavancin at 10 mg of drug/kg of body weight/day was administered as a 1-h intravenous infusion on three successive days, with bronchoalveolar lavage performed on five subjects, each at 4, 8, 12, and 24 h after the last dose. Plasma samples were collected before the first and third infusions and at 1, 2, 3, 4, 8, 12, and 24 h after the third infusion. The plasma telavancin concentration-time profile was as reported previously. Telavancin (mean +/- standard deviation) penetrated well into ELF (3.73 +/- 1.28 microg/ml at 8 h and 0.89 +/- 1.03 microg/ml at 24 h) and extensively into AMs (19.0 +/- 16.8 microg/ml at 8 h, 45.0 +/- 22.4 microg/ml at 12 h, and 42.0 +/- 31.4 microg/ml at 24 h). Mean concentrations in AMs and plasma at 12 h were 45.0 microg/ml and 22.9 microg/ml (mean AM/plasma ratio, 1.93), respectively, and at 24 h were 42.0 microg/ml and 7.28 microg/ml (mean AM/plasma ratio, 6.67), respectively. Over the entire dosing interval, telavancin was present in ELF and AMs at concentrations up to 8-fold and 85-fold, respectively, above its MIC 90 for methicillin-resistant Staphylococcus aureus (0.5 microg/ml). Pulmonary surfactant did not affect telavancin's in vitro antibacterial activity. Telavancin was well tolerated. These results support the proposal for further clinical evaluation of telavancin for treating gram-positive respiratory infections.", "author" : [ { "dropping-particle" : "", "family" : "Gotfried", "given" : "Mark H", "non-dropping-particle" : "", "parse-names" : false, "suffix" : "" }, { "dropping-particle" : "", "family" : "Shaw", "given" : "Jeng-Pyng", "non-dropping-particle" : "", "parse-names" : false, "suffix" : "" }, { "dropping-particle" : "", "family" : "Benton", "given" : "Bret M", "non-dropping-particle" : "", "parse-names" : false, "suffix" : "" }, { "dropping-particle" : "", "family" : "Krause", "given" : "Kevin M", "non-dropping-particle" : "", "parse-names" : false, "suffix" : "" }, { "dropping-particle" : "", "family" : "Goldberg", "given" : "Michael R", "non-dropping-particle" : "", "parse-names" : false, "suffix" : "" }, { "dropping-particle" : "", "family" : "Kitt", "given" : "Michael M", "non-dropping-particle" : "", "parse-names" : false, "suffix" : "" }, { "dropping-particle" : "", "family" : "Barriere", "given" : "Steven L", "non-dropping-particle" : "", "parse-names" : false, "suffix" : "" } ], "container-title" : "Antimicrobial agents and chemotherapy", "id" : "ITEM-1", "issue" : "1", "issued" : { "date-parts" : [ [ "2008", "1" ] ] }, "page" : "92-7", "title" : "Intrapulmonary distribution of intravenous telavancin in healthy subjects and effect of pulmonary surfactant on in vitro activities of telavancin and other antibiotics.", "type" : "article-journal", "volume" : "52" }, "uris" : [ "http://www.mendeley.com/documents/?uuid=fb279daa-f7a0-4b45-b893-9d25eab393d0" ] } ], "mendeley" : { "formattedCitation" : "[69]", "plainTextFormattedCitation" : "[69]", "previouslyFormattedCitation" : "(Mark H Gotfried et al., 2008)"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[69]</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49</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telithromycin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113</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 BMS</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 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"10.1016/j.pupt.2006.05.006", "ISSN" : "1094-5539", "PMID" : "17127087", "abstract" : "OBJECTIVES: Bronchoscopic microsampling (BMS) is a new technique for repeated sampling of bronchial epithelial lining fluid (ELF) to obtain the pharmacokinetic profile of drugs. We analyzed the time versus concentration profiles of telithromycin in bronchial ELF obtained by BMS and compared these finding to those in plasma and alveolar ELF obtained by bronchoalveolar lavage (BAL).\n\nMETHODS: Bronchial ELF samples were obtained from five healthy subjects using BMS probe at 0, 2, 3, 4, 6, 10 and 24h after single or multiple oral doses of 600 mg of telithromycin. Alveolar ELF was also obtained by BAL 3h after single or multiple oral doses of 600 mg of telithromycin.\n\nRESULTS: The areas under the concentration-time curve from 0 to 24h (AUC0-24) of telithromycin in plasma and bronchial ELF were 2.86+/-0.60 and 19.5+/-10.4 mg h/l after single treatment and 3.60+/-0.49 and 42.2+/-22.7 mg h/l after multiple treatments, respectively. Single and multiple oral doses of telithromycin produced significantly (p&lt;0.05) higher AUC0-24 in bronchial ELF compared to those in plasma. While concentrations in bronchial ELF obtained by BMS were significantly lower than those in alveolar ELF obtained by BAL, they tended to be higher than those in plasma after multiple administration. The telithromycin concentrations obtained by BMS method were very consistent in bronchial ELF at different bronchi at one time point and at the same bronchus at different time points.\n\nCONCLUSIONS: Using the BMS technique, we could describe the pharmacokinetics of telithromycin in bronchial ELF. Furthermore, BMS was reasonably validated and reconfirmed to be a feasible and reliable method for measuring antimicrobial concentrations in bronchial ELF.", "author" : [ { "dropping-particle" : "", "family" : "Kikuchi", "given" : "Junko", "non-dropping-particle" : "", "parse-names" : false, "suffix" : "" }, { "dropping-particle" : "", "family" : "Yamazaki", "given" : "Koichi", "non-dropping-particle" : "", "parse-names" : false, "suffix" : "" }, { "dropping-particle" : "", "family" : "Kikuchi", "given" : "Eiki", "non-dropping-particle" : "", "parse-names" : false, "suffix" : "" }, { "dropping-particle" : "", "family" : "Ishizaka", "given" : "Akitoshi", "non-dropping-particle" : "", "parse-names" : false, "suffix" : "" }, { "dropping-particle" : "", "family" : "Nishimura", "given" : "Masaharu", "non-dropping-particle" : "", "parse-names" : false, "suffix" : "" } ], "container-title" : "Pulmonary pharmacology &amp; therapeutics", "id" : "ITEM-1", "issue" : "5", "issued" : { "date-parts" : [ [ "2007", "1" ] ] }, "page" : "549-55", "title" : "Pharmacokinetics of telithromycin using bronchoscopic microsampling after single and multiple oral doses.", "type" : "article-journal", "volume" : "20" }, "uris" : [ "http://www.mendeley.com/documents/?uuid=961d3230-7cdc-4c4b-8d66-66159f3a1dc1" ] }, { "id" : "ITEM-2", "itemData" : { "DOI" : "10.1159/000088958", "ISSN" : "0009-3157", "PMID" : "16224186", "abstract" : "BACKGROUND: Antimicrobial efficacy is dependent on the ability of the agent to reach the site of infection. To assess the bronchopulmonary drug disposition of a novel ketolide, telithromycin (TEL), the epithelial lining fluid (ELF) and alveolar macrophage (AM) concentrations were utilized as a surrogate marker for lung penetration.\n\nMETHODS: Adult subjects scheduled for diagnostic bronchoscopy received oral TEL 800 mg once daily for 5 days. Plasma and bronchoalveolar lavage (BAL) samples were collected 2, 8, 12, or 24 h after the last TEL dose. TEL concentrations in the ELF and AM were determined using a validated HPLC assay. ELF drug concentrations were calculated using the urea dilution method.\n\nRESULTS: Seventeen subjects with a mean age 65 +/- 13 years and a mean weight of 81 +/- 25 kg completed this open-label study. The median (range) TEL concentrations in plasma and ELF, respectively, were 1.09 mg/l (1.00-4.81) and 3.91 mg/l (2.64-9.59) at 2 h (n = 6), 0.48 and 1.09 mg/l at 8 h (n = 1), 0.65 mg/l (0.18-1.55) and 1.81 mg/l (0.61-10.0) at 12 h (n = 5), and 0.11 mg/l (0.09-0.24) and 0.69 mg/l (0.15-1.58) at 24 h (n = 5). The median AM concentrations obtained from these subjects were 53.35 mg/l at 2 h, 32.55 mg/l at 8 h, 65.96 mg/l at 12 h, and 26.43 mg/l at 24 h. Overall TEL was well tolerated. No discontinuation was required due to an adverse event.\n\nCONCLUSIONS: TEL displayed high intrapulmonary penetration with ELF concentrations exceeding that of plasma at all time points. AM intracellular concentrations were multiple times higher than in the ELF and plasma. These data support the clinical efficacy of TEL against intracellular and extracellular pathogens, particularly with Streptococcus pneumoniae having an MIC(90 )well below achievable concentrations at the site of infection.", "author" : [ { "dropping-particle" : "", "family" : "Ong", "given" : "C T", "non-dropping-particle" : "", "parse-names" : false, "suffix" : "" }, { "dropping-particle" : "", "family" : "Dandekar", "given" : "P K", "non-dropping-particle" : "", "parse-names" : false, "suffix" : "" }, { "dropping-particle" : "", "family" : "Sutherland", "given" : "C", "non-dropping-particle" : "", "parse-names" : false, "suffix" : "" }, { "dropping-particle" : "", "family" : "Nightingale", "given" : "C H", "non-dropping-particle" : "", "parse-names" : false, "suffix" : "" }, { "dropping-particle" : "", "family" : "Nicolau", "given" : "D P", "non-dropping-particle" : "", "parse-names" : false, "suffix" : "" } ], "container-title" : "Chemotherapy", "id" : "ITEM-2", "issue" : "6", "issued" : { "date-parts" : [ [ "2005", "10" ] ] }, "page" : "339-46", "title" : "Intrapulmonary concentrations of telithromycin: clinical implications for respiratory tract infections due to Streptococcus pneumoniae.", "type" : "article-journal", "volume" : "51" }, "uris" : [ "http://www.mendeley.com/documents/?uuid=7358ad82-acea-4765-9fa0-a9c493e2c89d" ] }, { "id" : "ITEM-3", "itemData" : { "ISSN" : "0305-7453", "PMID" : "11389116", "abstract" : "Concentrations of telithromycin were measured in plasma, bronchial mucosa (BM), epithelial lining fluid (ELF) and alveolar macrophages (AM) following multiple oral doses. Concentrations were determined using a microbiological assay. There were 20 subjects in the study, allocated to three nominal time periods: 2, 12 and 24 h. Mean concentrations in plasma, BM, ELF and AM for 2, 12 and 24 h were as follows: 2 h, 1.86 mg/L, 3.88 mg/kg, 14.89 mg/L and 69.32 mg/L; 12 h, 0.23 mg/L, 1.41 mg/kg, 3.27 mg/L and 318.1 mg/L; and 24 h, 0.08 mg/L, 0.78 mg/kg, 0.97 mg/L and 161.57 mg/L. These concentrations of telithromycin in BM and ELF exceeded for 24 h the mean MIC90s of the common respiratory pathogens Streptococcus pneumoniae (0.12 mg/L) and Moraxella catarrhalis (0.03 mg/L), as well as the atypical microorganism Mycoplasma pneumoniae (0.001 mg/L), and suggest that telithromycin may be effective for the treatment of community-acquired pneumonia and chronic obstructive pulmonary disease.", "author" : [ { "dropping-particle" : "", "family" : "Khair", "given" : "O A", "non-dropping-particle" : "", "parse-names" : false, "suffix" : "" }, { "dropping-particle" : "", "family" : "Andrews", "given" : "J M", "non-dropping-particle" : "", "parse-names" : false, "suffix" : "" }, { "dropping-particle" : "", "family" : "Honeybourne", "given" : "D", "non-dropping-particle" : "", "parse-names" : false, "suffix" : "" }, { "dropping-particle" : "", "family" : "Jevons", "given" : "G", "non-dropping-particle" : "", "parse-names" : false, "suffix" : "" }, { "dropping-particle" : "", "family" : "Vacheron", "given" : "F", "non-dropping-particle" : "", "parse-names" : false, "suffix" : "" }, { "dropping-particle" : "", "family" : "Wise", "given" : "R", "non-dropping-particle" : "", "parse-names" : false, "suffix" : "" } ], "container-title" : "The Journal of antimicrobial chemotherapy", "id" : "ITEM-3", "issue" : "6", "issued" : { "date-parts" : [ [ "2001", "6" ] ] }, "page" : "837-40", "title" : "Lung concentrations of telithromycin after oral dosing.", "type" : "article-journal", "volume" : "47" }, "uris" : [ "http://www.mendeley.com/documents/?uuid=c8f03927-1dc0-4e0d-9d5a-70a0b8cfab6a" ] }, { "id" : "ITEM-4", "itemData" : { "ISSN" : "0066-4804", "PMID" : "11850288", "abstract" : "The concentrations of telithromycin, a new ketolide antimicrobial agent, in alveolar macrophages (AMs) and bronchoalveolar epithelial lining fluid (ELF) were determined in order to investigate the transfer of the drug into target tissue, relative to plasma, following multiple oral doses of telithromycin. Twenty-four healthy male Japanese volunteers were randomly allocated to four groups. Each subject was given 600 or 800 mg of telithromycin once daily for 5 days, followed by bronchoalveolar lavage (BAL) 2 or 8 h after the last dose (group A and B: 600 mg, 2 and 8 h BAL time point; group C and D: 800 mg, 2 and 8 h BAL time point). The mean concentrations of the drug in AMs and ELF were 34.54 and 4.92 mg/liter in group A, 50.97 and 2.26 mg/liter in group B, 25.47 and 4.24 mg/liter in group C, and 108.22 and 4.31 mg/liter in group D, respectively, which markedly exceeded concentrations in plasma. These results demonstrated good transfer of telithromycin into AMs and ELF, suggesting good efficacy against common respiratory pathogens, including intracellular pathogens and atypical microorganisms.", "author" : [ { "dropping-particle" : "", "family" : "Kadota", "given" : "Jun-Ichi", "non-dropping-particle" : "", "parse-names" : false, "suffix" : "" }, { "dropping-particle" : "", "family" : "Ishimatsu", "given" : "Yuji", "non-dropping-particle" : "", "parse-names" : false, "suffix" : "" }, { "dropping-particle" : "", "family" : "Iwashita", "given" : "Tetsuji", "non-dropping-particle" : "", "parse-names" : false, "suffix" : "" }, { "dropping-particle" : "", "family" : "Matsubara", "given" : "Yuichi", "non-dropping-particle" : "", "parse-names" : false, "suffix" : "" }, { "dropping-particle" : "", "family" : "Tomono", "given" : "Kazunori", "non-dropping-particle" : "", "parse-names" : false, "suffix" : "" }, { "dropping-particle" : "", "family" : "Tateno", "given" : "Masao", "non-dropping-particle" : "", "parse-names" : false, "suffix" : "" }, { "dropping-particle" : "", "family" : "Ishihara", "given" : "Roza", "non-dropping-particle" : "", "parse-names" : false, "suffix" : "" }, { "dropping-particle" : "", "family" : "Muller-Serieys", "given" : "Claudette", "non-dropping-particle" : "", "parse-names" : false, "suffix" : "" }, { "dropping-particle" : "", "family" : "Kohno", "given" : "Shigeru", "non-dropping-particle" : "", "parse-names" : false, "suffix" : "" } ], "container-title" : "Antimicrobial agents and chemotherapy", "id" : "ITEM-4", "issue" : "3", "issued" : { "date-parts" : [ [ "2002", "3" ] ] }, "page" : "917-21", "title" : "Intrapulmonary pharmacokinetics of telithromycin, a new ketolide, in healthy Japanese volunteers.", "type" : "article-journal", "volume" : "46" }, "uris" : [ "http://www.mendeley.com/documents/?uuid=173b8d56-ca0f-4dc4-8911-160f1858d74a" ] }, { "id" : "ITEM-5", "itemData" : { "DOI" : "10.1128/AAC.45.11.3104-3108.2001", "ISSN" : "0066-4804", "PMID" : "11600363", "abstract" : "Telithromycin (HMR 3647) is the first member of a new family of antimicrobials, the ketolides, developed specifically for the treatment of community-acquired respiratory tract infections. Telithromycin has proven in vitro activity against both common and atypical respiratory tract pathogens. The penetration of telithromycin into bronchopulmonary tissues and subsequent elimination from these sites were evaluated in four groups (groups A, B, C, and D) of six healthy male subjects who received telithromycin at 800 mg once daily for 5 days. Subjects in groups A, B, C, and D underwent fiberoptic bronchoscopy and bronchoalveolar lavage 2, 8, 24, and 48 h after receipt of the last dose, respectively. The concentration of telithromycin in the alveolar macrophages, epithelial lining fluid (ELF), and plasma was determined by the agar diffusion method with Bacillus subtilis ATCC 6633 as the test organism. The concentration of telithromycin in alveolar macrophages markedly exceeded that in plasma, reaching up to 146 times the concentration in plasma 8 h after dosing (median concentration, 81 mg/liter). Telithromycin was retained in alveolar macrophages 24 h after dosing (median concentration, 23 mg/liter), and it was still quantifiable 48 h after dosing (median concentration, 2.15 mg/liter). Telithromycin median concentrations in ELF also markedly exceeded concentrations in plasma (median concentration in ELF, 3.7 mg/liter 8 h after dosing). Telithromycin achieves high and sustained concentrations in ELF and in alveolar macrophages, while it maintains adequate levels in plasma, providing an ideal pharmacokinetic profile for effective treatment of community-acquired respiratory tract infections caused by either common or atypical, including intracellular, respiratory tract pathogens.", "author" : [ { "dropping-particle" : "", "family" : "Muller-Serieys", "given" : "C", "non-dropping-particle" : "", "parse-names" : false, "suffix" : "" }, { "dropping-particle" : "", "family" : "Soler", "given" : "P", "non-dropping-particle" : "", "parse-names" : false, "suffix" : "" }, { "dropping-particle" : "", "family" : "Cantalloube", "given" : "C", "non-dropping-particle" : "", "parse-names" : false, "suffix" : "" }, { "dropping-particle" : "", "family" : "Lemaitre", "given" : "F", "non-dropping-particle" : "", "parse-names" : false, "suffix" : "" }, { "dropping-particle" : "", "family" : "Gia", "given" : "H P", "non-dropping-particle" : "", "parse-names" : false, "suffix" : "" }, { "dropping-particle" : "", "family" : "Brunner", "given" : "F", "non-dropping-particle" : "", "parse-names" : false, "suffix" : "" }, { "dropping-particle" : "", "family" : "Andremont", "given" : "A", "non-dropping-particle" : "", "parse-names" : false, "suffix" : "" } ], "container-title" : "Antimicrobial agents and chemotherapy", "id" : "ITEM-5", "issue" : "11", "issued" : { "date-parts" : [ [ "2001", "11" ] ] }, "page" : "3104-8", "title" : "Bronchopulmonary disposition of the ketolide telithromycin (HMR 3647).", "type" : "article-journal", "volume" : "45" }, "uris" : [ "http://www.mendeley.com/documents/?uuid=ed181234-ba90-4b31-b5ef-bd53d35e3f9f" ] } ], "mendeley" : { "formattedCitation" : "[70\u201374]", "plainTextFormattedCitation" : "[70\u201374]", "previouslyFormattedCitation" : "(Kadota et al., 2002; Khair et al., 2001; J. Kikuchi, Yamazaki, Kikuchi, Ishizaka, &amp; Nishimura, 2007; Muller-Serieys et al., 2001; Ong, Dandekar, Sutherland, Nightingale, &amp; Nicolau, 2005)"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[70–74]</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50</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temafloxacin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"0903-1936", "PMID" : "1314193", "abstract" : "The concentrations of temafloxacin, a new fluoroquinolone antimicrobial, in the potential sites of pulmonary infection were assessed by fibreoptic bronchoscopy with bronchoalveolar lavage. Fourteen patients received a course of temafloxacin, 600 mg twice daily, for three days prior to sampling. The mean serum concentration was 9.6 (SEM 1.2) mg.l-1, compared with 14.9(SEM 1.8) mg.kg-1 for bronchial mucosa, 26.5 (SEM 3.6) mg.l-1 for epithelial lining fluid and 83.0 (SEM 11.5) mg.l-1 for alveolar macrophage. In the ten patients who completed the protocol, site concentrations correlated well with serum concentrations. Temafloxacin was concentrated in each of the potential sites of infection examined and is, therefore, a promising new agent for the treatment of respiratory tract infection.", "author" : [ { "dropping-particle" : "", "family" : "Baldwin", "given" : "D R", "non-dropping-particle" : "", "parse-names" : false, "suffix" : "" }, { "dropping-particle" : "", "family" : "Wise", "given" : "R", "non-dropping-particle" : "", "parse-names" : false, "suffix" : "" }, { "dropping-particle" : "", "family" : "Andrews", "given" : "J M", "non-dropping-particle" : "", "parse-names" : false, "suffix" : "" }, { "dropping-particle" : "", "family" : "Ashby", "given" : "J P", "non-dropping-particle" : "", "parse-names" : false, "suffix" : "" }, { "dropping-particle" : "", "family" : "Honeybourne", "given" : "D", "non-dropping-particle" : "", "parse-names" : false, "suffix" : "" } ], "container-title" : "The European respiratory journal", "id" : "ITEM-1", "issue" : "4", "issued" : { "date-parts" : [ [ "1992", "4" ] ] }, "page" : "471-6", "title" : "The distribution of temafloxacin in bronchial epithelial lining fluid, alveolar macrophages and bronchial mucosa.", "type" : "article-journal", "volume" : "5" }, "uris" : [ "http://www.mendeley.com/documents/?uuid=b3b1e352-a9bb-49a0-9733-9df5979f6e3a" ] } ], "mendeley" : { "formattedCitation" : "[75]", "plainTextFormattedCitation" : "[75]", "previouslyFormattedCitation" : "(Baldwin, Wise, Andrews, Ashby, &amp; Honeybourne, 1992)"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[75]</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51</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tigecycline</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30</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"10.1016/j.ijantimicag.2005.02.013", "ISSN" : "0924-8579", "PMID" : "15885987", "abstract" : "The steady-state serum and intrapulmonary pharmacokinetic and pharmacodynamic parameters of tigecycline were determined after intravenous administration in 30 subjects. Tigecycline was administered as a 100mg loading dose followed by six 50mg doses given every 12h and was measured using HPLC/mass spectrometry. Ratios of tigecycline maximum serum concentration and area under the serum concentration-time curve to 90%-minimum inhibitory concentrations (C(max)/MIC(90); AUC/MIC(90)), and percentage time above MIC(90) were calculated for common respiratory pathogens (Streptococcus pneumoniae, Chlamydia pneumoniae, Mycoplasma pneumoniae, Moraxella catarrhalis and Haemophilus influenzae). The C(max) (mean+/-S.D.), AUC and half-life for serum were 0.72+/-0.24 microg/mL, 1.73+/-0.64 microg*h/mL and 15.0+/-1.10h; for lung epithelial lining fluid (ELF) the values were 0.37 microg/mL, 2.28 microg*h/mL and 39.1h; and for alveolar cells (AC) were 15.2 microg/mL, 134 microg*h/mL and 23.7h. Tigecycline was concentrated in AC: C(max)/MIC(90) ratios ranged from 30.4 (H. influenzae) to 507 (S. pneumoniae); AUC/MIC(90) ratios ranged from 268 (H. influenzae) to 4467 (S. pneumoniae); and percentage dose interval above MIC(90) was 100% for the five respiratory pathogens. The C(max)/MIC(90), AUC/MIC(90) ratios, T&gt;MIC(90) and extended serum and intrapulmonary half-lives following the regimen used in this study are favourable for the treatment of tigecycline-susceptible pulmonary infections.", "author" : [ { "dropping-particle" : "", "family" : "Conte", "given" : "John E", "non-dropping-particle" : "", "parse-names" : false, "suffix" : "" }, { "dropping-particle" : "", "family" : "Golden", "given" : "Jeffrey A", "non-dropping-particle" : "", "parse-names" : false, "suffix" : "" }, { "dropping-particle" : "", "family" : "Kelly", "given" : "Mary Grace", "non-dropping-particle" : "", "parse-names" : false, "suffix" : "" }, { "dropping-particle" : "", "family" : "Zurlinden", "given" : "Elisabeth", "non-dropping-particle" : "", "parse-names" : false, "suffix" : "" } ], "container-title" : "International journal of antimicrobial agents", "id" : "ITEM-1", "issue" : "6", "issued" : { "date-parts" : [ [ "2005", "6" ] ] }, "page" : "523-9", "title" : "Steady-state serum and intrapulmonary pharmacokinetics and pharmacodynamics of tigecycline.", "type" : "article-journal", "volume" : "25" }, "uris" : [ "http://www.mendeley.com/documents/?uuid=a60366e4-bdc3-40e4-a7e9-e7b9c2237d00" ] } ], "mendeley" : { "formattedCitation" : "[76]", "plainTextFormattedCitation" : "[76]", "previouslyFormattedCitation" : "(John E Conte, Golden, Kelly, &amp; Zurlinden, 2005)"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[76]</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52</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tobramycin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"10.1067/mpd.2001.117785", "ISSN" : "0022-3476", "PMID" : "11598606", "abstract" : "OBJECTIVES: To assess the serum and lower respiratory tract tobramycin concentrations (C(T)) produced by a single dose of tobramycin for inhalation delivered by a nebulizer and a compressor in patients with cystic fibrosis (CF) 6 months to 6 years of age.\n\nSTUDY DESIGN: We performed a dose escalation study of serum C(T) measured before and 0.5, 1, 2, and 4 hours after a single dose of inhaled tobramycin, either 180 mg (10 patients) or 300 mg (19 patients). In a separate group of 12 patients, epithelial lining fluid (ELF) C(T) was measured by bronchoalveolar lavage 30 to 45 minutes after a 300-mg dose.\n\nRESULTS: A 180-mg dose of inhaled tobramycin produced a mean peak serum C(T) of 0.5 microg/mL (SD 0.4; range, &lt;0.2 to 1.4 microg/mL). A 300-mg dose produced a mean peak serum C(T) of 0.6 microg/mL (SD 0.5; range, &lt;0.2 to 1.2 microg/mL). These peak values are well below the accepted maximum trough concentration with parenteral dosing (2 microg/mL). The target ELF C(T) was 20 microg/mL, 10-fold greater than the minimal inhibitory concentration for most Pseudomonas aeruginosa isolates from very young patients with CF (2 microg/mL). Mean ELF C(T) was 90 microg/mL (SD 54; range, 16 to 204 microg/mL) and exceeded the target concentration in 11 patients.\n\nCONCLUSION: In patients with CF ages 6 months to 6 years, a single 300-mg dose of inhaled tobramycin appears to produce safe peak serum concentrations and drug concentrations in the bactericidal range in the lower respiratory tract.", "author" : [ { "dropping-particle" : "", "family" : "Rosenfeld", "given" : "M", "non-dropping-particle" : "", "parse-names" : false, "suffix" : "" }, { "dropping-particle" : "", "family" : "Gibson", "given" : "R", "non-dropping-particle" : "", "parse-names" : false, "suffix" : "" }, { "dropping-particle" : "", "family" : "McNamara", "given" : "S", "non-dropping-particle" : "", "parse-names" : false, "suffix" : "" }, { "dropping-particle" : "", "family" : "Emerson", "given" : "J", "non-dropping-particle" : "", "parse-names" : false, "suffix" : "" }, { "dropping-particle" : "", "family" : "McCoyd", "given" : "K S", "non-dropping-particle" : "", "parse-names" : false, "suffix" : "" }, { "dropping-particle" : "", "family" : "Shell", "given" : "R", "non-dropping-particle" : "", "parse-names" : false, "suffix" : "" }, { "dropping-particle" : "", "family" : "Borowitz", "given" : "D", "non-dropping-particle" : "", "parse-names" : false, "suffix" : "" }, { "dropping-particle" : "", "family" : "Konstan", "given" : "M W", "non-dropping-particle" : "", "parse-names" : false, "suffix" : "" }, { "dropping-particle" : "", "family" : "Retsch-Bogart", "given" : "G", "non-dropping-particle" : "", "parse-names" : false, "suffix" : "" }, { "dropping-particle" : "", "family" : "Wilmott", "given" : "R W", "non-dropping-particle" : "", "parse-names" : false, "suffix" : "" }, { "dropping-particle" : "", "family" : "Burns", "given" : "J L", "non-dropping-particle" : "", "parse-names" : false, "suffix" : "" }, { "dropping-particle" : "", "family" : "Vicini", "given" : "P", "non-dropping-particle" : "", "parse-names" : false, "suffix" : "" }, { "dropping-particle" : "", "family" : "Montgomery", "given" : "A B", "non-dropping-particle" : "", "parse-names" : false, "suffix" : "" }, { "dropping-particle" : "", "family" : "Ramsey", "given" : "B", "non-dropping-particle" : "", "parse-names" : false, "suffix" : "" } ], "container-title" : "The Journal of pediatrics", "id" : "ITEM-1", "issue" : "4", "issued" : { "date-parts" : [ [ "2001", "10" ] ] }, "page" : "572-7", "title" : "Serum and lower respiratory tract drug concentrations after tobramycin inhalation in young children with cystic fibrosis.", "type" : "article-journal", "volume" : "139" }, "uris" : [ "http://www.mendeley.com/documents/?uuid=7aea5ed3-3ab1-428b-96e4-0e43ec4c5319" ] }, { "id" : "ITEM-2", "itemData" : { "DOI" : "10.1179/joc.1995.7.4.363", "ISSN" : "1120-009X", "PMID" : "8568547", "abstract" : "The pharmacokinetics of tobramycin, including the penetration into suction blister fluid (SBF), has been investigated in 12 patients with a mean age of 69.8 +/- 4.6 yrs, after a single i.m. administration of either 150 or 300 mg. Tobramycin demonstrated a concentration-independent pharmacokinetics and a high diffusion into the extravascular compartment with a penetration index (obtained by the SBF and serum AUC ratio) of 135% with no significant differences between the two groups of patients. Tobramycin was also administered as a single or multiple i.m. dose of 300 mg in 10 intensive care patients undergoing fiberoptic bronchoscopy for diagnostic purposes. The aminoglycoside mean concentration 6h after the single or last administration ranged from 5.3 to 5.5 mg/l and from 3.0 to 3.3 mg/l in alveolar lining fluid (ALF) and macrophages (AM), respectively, thus demonstrating that the once-daily dosage schedule leads to high and persistent levels in the bronchial alveolar tree, exceeding the minimum inhibitory concentrations in vitro for susceptible respiratory pathogens.", "author" : [ { "dropping-particle" : "", "family" : "Mazzei", "given" : "T", "non-dropping-particle" : "", "parse-names" : false, "suffix" : "" }, { "dropping-particle" : "", "family" : "Novelli", "given" : "A", "non-dropping-particle" : "", "parse-names" : false, "suffix" : "" }, { "dropping-particle" : "", "family" : "Lalla", "given" : "F", "non-dropping-particle" : "De", "parse-names" : false, "suffix" : "" }, { "dropping-particle" : "", "family" : "Mini", "given" : "E", "non-dropping-particle" : "", "parse-names" : false, "suffix" : "" }, { "dropping-particle" : "", "family" : "Periti", "given" : "P", "non-dropping-particle" : "", "parse-names" : false, "suffix" : "" } ], "container-title" : "Journal of chemotherapy (Florence, Italy)", "id" : "ITEM-2", "issue" : "4", "issued" : { "date-parts" : [ [ "1995", "8" ] ] }, "page" : "363-70", "title" : "Tissue penetration and pulmonary disposition of tobramycin.", "type" : "article-journal", "volume" : "7" }, "uris" : [ "http://www.mendeley.com/documents/?uuid=7f01e79f-d811-4bf7-8072-1189051ba539" ] } ], "mendeley" : { "formattedCitation" : "[77,78]", "plainTextFormattedCitation" : "[77,78]", "previouslyFormattedCitation" : "(Mazzei, Novelli, De Lalla, Mini, &amp; Periti, 1995; Rosenfeld et al., 2001)"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[77,78]</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53</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trovafloxacin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21</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PatOther</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"0305-7453", "PMID" : "9222050", "abstract" : "Concentrations of trovafloxacin were measured in serum, alveolar macrophages, epithelial lining fluid and bronchial mucosa following single and multiple oral doses. Concentrations were determined using a microbiological assay method. There were 18 subjects in the single dose and nine subjects in the multiple dose groups. After single dosing, mean concentrations in serum, alveolar macrophages, epithelial lining fluid and bronchial mucosa at 6, 12 and 24 h were as follows: 6 h, 1.41 mg/L, 19.06 mg/L, 3.01 mg/L and 1.52 mg/kg; 12 h, 0.85 mg/L, 16.22 mg/L, 4.8 mg/L and 1.01 mg/kg; 24 h, 0.37 mg/L, 10.23 mg/L, 0.93 mg/L, and no measurable concentration, respectively. After multiple dosing (approximately 6 h post-dose) the corresponding concentrations were 1.47 mg/L, 34.3 mg/L, 10.21 mg/L and 1.67 mg/kg, respectively. These concentrations exceed the MIC90s for the common respiratory pathogens, Haemophilus influenzae 0.06 mg/L, Moraxella catarrhalis 0.008 mg/L and Streptococcus pneumoniae 0.12 mg/L and suggest that trovafloxacin should be efficacious in the treatment of community- and hospital-acquired respiratory infections.", "author" : [ { "dropping-particle" : "", "family" : "Andrews", "given" : "J M", "non-dropping-particle" : "", "parse-names" : false, "suffix" : "" }, { "dropping-particle" : "", "family" : "Honeybourne", "given" : "D", "non-dropping-particle" : "", "parse-names" : false, "suffix" : "" }, { "dropping-particle" : "", "family" : "Brenwald", "given" : "N P", "non-dropping-particle" : "", "parse-names" : false, "suffix" : "" }, { "dropping-particle" : "", "family" : "Bannerjee", "given" : "D", "non-dropping-particle" : "", "parse-names" : false, "suffix" : "" }, { "dropping-particle" : "", "family" : "Iredale", "given" : "M", "non-dropping-particle" : "", "parse-names" : false, "suffix" : "" }, { "dropping-particle" : "", "family" : "Cunningham", "given" : "B", "non-dropping-particle" : "", "parse-names" : false, "suffix" : "" }, { "dropping-particle" : "", "family" : "Wise", "given" : "R", "non-dropping-particle" : "", "parse-names" : false, "suffix" : "" } ], "container-title" : "The Journal of antimicrobial chemotherapy", "id" : "ITEM-1", "issue" : "6", "issued" : { "date-parts" : [ [ "1997", "6" ] ] }, "page" : "797-802", "title" : "Concentrations of trovafloxacin in bronchial mucosa, epithelial lining fluid, alveolar macrophages and serum after administration of single or multiple oral doses to patients undergoing fibre-optic bronchoscopy.", "type" : "article-journal", "volume" : "39" }, "uris" : [ "http://www.mendeley.com/documents/?uuid=3d3139af-2a0b-4ba4-8255-adca7ae9fd40" ] } ], "mendeley" : { "formattedCitation" : "[79]", "plainTextFormattedCitation" : "[79]", "previouslyFormattedCitation" : "(J. M. Andrews, Honeybourne, Brenwald, et al., 1997)"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[79]</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54</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vancomycin</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18</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2</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"ISSN" : "0066-4804", "PMID" : "8452359", "abstract" : "Vancomycin penetration into the fluid lining the epithelial surface of the lower respiratory tract was studied by performing fiberoptic bronchoscopy with bronchoalveolar lavage on 14 critically ill, ventilated patients who had received the drug for at least 5 days. The apparent volume of epithelial lining fluid (ELF) recovered by bronchoalveolar lavage was determined by using urea as an endogenous marker. Vancomycin levels in ELF ranged from 0.4 to 8.1 micrograms/ml (mean, 4.5 micrograms/ml), while the mean simultaneous level of the drug in plasma was 24 micrograms/ml (range, 9 to 37.4 micrograms/ml). There was a significant relationship (r = 0.64, P &lt; 0.02) between vancomycin levels in plasma and those in ELF, with a correlation whose slope (0.15) indicated that the blood-to-ELF ratio of drug penetration was 6:1. Using the albumin concentration in ELF as a marker of lung inflammation, we found that vancomycin penetration was higher in patients with ELF albumin values of &gt; or = 3.4 mg/ml than in patients with normal values (&lt; 3.4 mg/ml) (P &lt; 0.02). These results suggest that the vancomycin distribution includes the ELF of the lower respiratory tract at a concentration that is dependent upon the levels in blood and the alveolar capillary membrane protein permeability. These concentrations were well above the MICs for most staphylococci and enterococci.", "author" : [ { "dropping-particle" : "", "family" : "Lamer", "given" : "C", "non-dropping-particle" : "", "parse-names" : false, "suffix" : "" }, { "dropping-particle" : "", "family" : "Beco", "given" : "V", "non-dropping-particle" : "de", "parse-names" : false, "suffix" : "" }, { "dropping-particle" : "", "family" : "Soler", "given" : "P", "non-dropping-particle" : "", "parse-names" : false, "suffix" : "" }, { "dropping-particle" : "", "family" : "Calvat", "given" : "S", "non-dropping-particle" : "", "parse-names" : false, "suffix" : "" }, { "dropping-particle" : "", "family" : "Fagon", "given" : "J Y", "non-dropping-particle" : "", "parse-names" : false, "suffix" : "" }, { "dropping-particle" : "", "family" : "Dombret", "given" : "M C", "non-dropping-particle" : "", "parse-names" : false, "suffix" : "" }, { "dropping-particle" : "", "family" : "Farinotti", "given" : "R", "non-dropping-particle" : "", "parse-names" : false, "suffix" : "" }, { "dropping-particle" : "", "family" : "Chastre", "given" : "J", "non-dropping-particle" : "", "parse-names" : false, "suffix" : "" }, { "dropping-particle" : "", "family" : "Gibert", "given" : "C", "non-dropping-particle" : "", "parse-names" : false, "suffix" : "" } ], "container-title" : "Antimicrobial agents and chemotherapy", "id" : "ITEM-1", "issue" : "2", "issued" : { "date-parts" : [ [ "1993", "2" ] ] }, "page" : "281-6", "title" : "Analysis of vancomycin entry into pulmonary lining fluid by bronchoalveolar lavage in critically ill patients.", "type" : "article-journal", "volume" : "37" }, "uris" : [ "http://www.mendeley.com/documents/?uuid=a0c4201d-e837-49e6-b214-edd946b2b240" ] }, { "id" : "ITEM-2", "itemData" : { "ISSN" : "0934-9723", "PMID" : "9228481", "abstract" : "Vancomycin penetration in epithelium lining fluid was studied in ten mechanically ventilated patients with methicillin-resistant Staphylococcus aureus pneumonia 24 hours after the onset of treatment. Vancomycin was given intravenously at a daily dose of 30 mg/kg. Vancomycin levels were detectable in four patients (range, 1-2.77 micrograms/ml). Concordance between high plasma concentrations (&gt; 20 micrograms/ml) and detectable vancomycin levels in epithelium lining fluid was noted. These results suggest that the pulmonary disposition of vancomycin remains low for most patients 24 h after the onset of treatment compared with the minimum inhibitory concentrations for most gram-positive organisms. One therapeutic goal of vancomycin treatment could be to obtain through plasma levels of 20 micrograms/ml. Further studies are required to determine the clinical relevance of these observations.", "author" : [ { "dropping-particle" : "", "family" : "Georges", "given" : "H", "non-dropping-particle" : "", "parse-names" : false, "suffix" : "" }, { "dropping-particle" : "", "family" : "Leroy", "given" : "O", "non-dropping-particle" : "", "parse-names" : false, "suffix" : "" }, { "dropping-particle" : "", "family" : "Alfandari", "given" : "S", "non-dropping-particle" : "", "parse-names" : false, "suffix" : "" }, { "dropping-particle" : "", "family" : "Guery", "given" : "B", "non-dropping-particle" : "", "parse-names" : false, "suffix" : "" }, { "dropping-particle" : "", "family" : "Roussel-Delvallez", "given" : "M", "non-dropping-particle" : "", "parse-names" : false, "suffix" : "" }, { "dropping-particle" : "", "family" : "Dhennain", "given" : "C", "non-dropping-particle" : "", "parse-names" : false, "suffix" : "" }, { "dropping-particle" : "", "family" : "Beaucaire", "given" : "G", "non-dropping-particle" : "", "parse-names" : false, "suffix" : "" } ], "container-title" : "European journal of clinical microbiology &amp; infectious diseases : official publication of the European Society of Clinical Microbiology", "id" : "ITEM-2", "issue" : "5", "issued" : { "date-parts" : [ [ "1997", "5" ] ] }, "page" : "385-8", "title" : "Pulmonary disposition of vancomycin in critically ill patients.", "type" : "article-journal", "volume" : "16" }, "uris" : [ "http://www.mendeley.com/documents/?uuid=43498b3a-8fe7-49ab-8ff2-4aee6d091c16" ] } ], "mendeley" : { "formattedCitation" : "[80,81]", "plainTextFormattedCitation" : "[80,81]", "previouslyFormattedCitation" : "(Georges et al., 1997; Lamer et al., 1993)"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[80,81]</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55</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voriconazole</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9</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PatLung</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"10.1128/AAC.00942-13", "ISSN" : "1098-6596", "PMID" : "23817382", "abstract" : "Trough (predose) voriconazole concentrations in plasma and pulmonary epithelial lining fluid (ELF) of lung transplant recipients receiving oral voriconazole preemptive treatment were determined. The mean (\u00b1 standard deviation [SD]) ELF/plasma ratio was 12.5 \u00b1 6.3. A strong positive linear relationship was noted between trough plasma and ELF voriconazole concentrations (r(2) = 0.87), suggesting the feasibility of using trough plasma voriconazole concentration as a surrogate to estimate the corresponding concentration in ELF of lung transplant recipients.", "author" : [ { "dropping-particle" : "", "family" : "Heng", "given" : "Siow-Chin", "non-dropping-particle" : "", "parse-names" : false, "suffix" : "" }, { "dropping-particle" : "", "family" : "Snell", "given" : "Gregory I", "non-dropping-particle" : "", "parse-names" : false, "suffix" : "" }, { "dropping-particle" : "", "family" : "Levvey", "given" : "Bronwyn", "non-dropping-particle" : "", "parse-names" : false, "suffix" : "" }, { "dropping-particle" : "", "family" : "Keating", "given" : "Dominic", "non-dropping-particle" : "", "parse-names" : false, "suffix" : "" }, { "dropping-particle" : "", "family" : "Westall", "given" : "Glen P", "non-dropping-particle" : "", "parse-names" : false, "suffix" : "" }, { "dropping-particle" : "", "family" : "Williams", "given" : "Trevor J", "non-dropping-particle" : "", "parse-names" : false, "suffix" : "" }, { "dropping-particle" : "", "family" : "Whitford", "given" : "Helen", "non-dropping-particle" : "", "parse-names" : false, "suffix" : "" }, { "dropping-particle" : "", "family" : "Nation", "given" : "Roger L", "non-dropping-particle" : "", "parse-names" : false, "suffix" : "" }, { "dropping-particle" : "", "family" : "Slavin", "given" : "Monica a", "non-dropping-particle" : "", "parse-names" : false, "suffix" : "" }, { "dropping-particle" : "", "family" : "Morrissey", "given" : "Orla", "non-dropping-particle" : "", "parse-names" : false, "suffix" : "" }, { "dropping-particle" : "", "family" : "Kong", "given" : "David C M", "non-dropping-particle" : "", "parse-names" : false, "suffix" : "" } ], "container-title" : "Antimicrobial agents and chemotherapy", "id" : "ITEM-1", "issue" : "9", "issued" : { "date-parts" : [ [ "2013", "9" ] ] }, "page" : "4581-3", "title" : "Relationship between trough plasma and epithelial lining fluid concentrations of voriconazole in lung transplant recipients.", "type" : "article-journal", "volume" : "57" }, "uris" : [ "http://www.mendeley.com/documents/?uuid=b1b2fa4d-8af9-4994-8973-b881424d4b5d" ] } ], "mendeley" : { "formattedCitation" : "[82]", "plainTextFormattedCitation" : "[82]", "previouslyFormattedCitation" : "(Heng et al., 2013)"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val="nl-NL" w:eastAsia="nl-NL"/>
              </w:rPr>
              <w:t>[82]</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56</w:t>
            </w: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zanamivir</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36</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BAL</w:t>
            </w: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HV</w:t>
            </w: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val="nl-NL" w:eastAsia="nl-NL"/>
              </w:rPr>
            </w:pPr>
            <w:r w:rsidRPr="003F10E1">
              <w:rPr>
                <w:rFonts w:ascii="Calibri" w:hAnsi="Calibri"/>
                <w:color w:val="000000"/>
                <w:sz w:val="16"/>
                <w:szCs w:val="16"/>
                <w:lang w:val="nl-NL" w:eastAsia="nl-NL"/>
              </w:rPr>
              <w:t>nonSS; SS</w:t>
            </w: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val="nl-NL" w:eastAsia="nl-NL"/>
              </w:rPr>
            </w:pPr>
            <w:r w:rsidRPr="003F10E1">
              <w:rPr>
                <w:rFonts w:ascii="Calibri" w:hAnsi="Calibri"/>
                <w:color w:val="000000"/>
                <w:sz w:val="16"/>
                <w:szCs w:val="16"/>
                <w:lang w:val="nl-NL" w:eastAsia="nl-NL"/>
              </w:rPr>
              <w:t>1</w:t>
            </w:r>
          </w:p>
        </w:tc>
        <w:tc>
          <w:tcPr>
            <w:tcW w:w="1253" w:type="dxa"/>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val="nl-NL" w:eastAsia="nl-NL"/>
              </w:rPr>
              <w:fldChar w:fldCharType="begin" w:fldLock="1"/>
            </w:r>
            <w:r w:rsidR="00616BC4">
              <w:rPr>
                <w:rFonts w:ascii="Calibri" w:hAnsi="Calibri"/>
                <w:color w:val="000000"/>
                <w:sz w:val="16"/>
                <w:szCs w:val="16"/>
                <w:lang w:val="nl-NL" w:eastAsia="nl-NL"/>
              </w:rPr>
              <w:instrText>ADDIN CSL_CITATION { "citationItems" : [ { "id" : "ITEM-1", "itemData" : { "DOI" : "10.1128/AAC.00703-11", "ISSN" : "1098-6596", "PMID" : "21896909", "abstract" : "Zanamivir serum and pulmonary pharmacokinetics were characterized following intravenous (i.v.) or oral inhaled administration. I.v. zanamivir was given as intermittent doses of 100 mg, 200 mg, and 600 mg every 12 h (q12h) for two doses or as a continuous infusion (6-mg loading dose followed by 3 mg/h for 12 h). Oral inhaled zanamivir (two 5-mg inhalations q12h for two doses) was evaluated as well. Each zanamivir regimen was administered to six healthy subjects with serial pharmacokinetic sampling. In addition, a single bronchoalveolar lavage (BAL) fluid sample was collected at various time points and used to calculate epithelial lining fluid (ELF) drug concentrations for each subject. For intermittent i.v. administration of 100 mg, 200 mg, and 600 mg zanamivir, the median zanamivir concentrations in ELF collected 12 h after dosing were 74, 146, and 419 ng/ml, respectively, each higher than the historic mean 50% inhibitory concentrations for the neuraminidases of wild-type strains of influenza A and B viruses. Median ELF/serum zanamivir concentration ratios ranged from 55 to 79% for intermittent i.v. administration (when sampled 12 h after the last dose) and 43 to 45% for continuous infusion (when sampled 6 to 12 h after the start of the infusion). For oral inhaled zanamivir, the median zanamivir concentrations in ELF were 891 ng/ml for the first BAL fluid collection and 326 ng/ml for subsequent BAL fluid collections (when sampled 12 h after the last dose); corresponding serum drug concentrations were undetectable. This study demonstrates zanamivir's penetration into the human pulmonary compartment and supports the doses selected for the continuing development of i.v. zanamivir in clinical studies of influenza.", "author" : [ { "dropping-particle" : "", "family" : "Shelton", "given" : "Mark J", "non-dropping-particle" : "", "parse-names" : false, "suffix" : "" }, { "dropping-particle" : "", "family" : "Lovern", "given" : "Mark", "non-dropping-particle" : "", "parse-names" : false, "suffix" : "" }, { "dropping-particle" : "", "family" : "Ng-Cashin", "given" : "Judith", "non-dropping-particle" : "", "parse-names" : false, "suffix" : "" }, { "dropping-particle" : "", "family" : "Jones", "given" : "Lori", "non-dropping-particle" : "", "parse-names" : false, "suffix" : "" }, { "dropping-particle" : "", "family" : "Gould", "given" : "Elizabeth", "non-dropping-particle" : "", "parse-names" : false, "suffix" : "" }, { "dropping-particle" : "", "family" : "Gauvin", "given" : "Jennifer", "non-dropping-particle" : "", "parse-names" : false, "suffix" : "" }, { "dropping-particle" : "", "family" : "Rodvold", "given" : "Keith A", "non-dropping-particle" : "", "parse-names" : false, "suffix" : "" } ], "container-title" : "Antimicrobial agents and chemotherapy", "id" : "ITEM-1", "issue" : "11", "issued" : { "date-parts" : [ [ "2011", "11" ] ] }, "page" : "5178-84", "title" : "Zanamivir pharmacokinetics and pulmonary penetration into epithelial lining fluid following intravenous or oral inhaled administration to healthy adult subjects.", "type" : "article-journal", "volume" : "55" }, "uris" : [ "http://www.mendeley.com/documents/?uuid=2a01b2a2-6683-441b-b2c2-d91f5f7677c4" ] } ], "mendeley" : { "formattedCitation" : "[83]", "plainTextFormattedCitation" : "[83]", "previouslyFormattedCitation" : "(Shelton et al., 2011)" }, "properties" : { "noteIndex" : 0 }, "schema" : "https://github.com/citation-style-language/schema/raw/master/csl-citation.json" }</w:instrText>
            </w:r>
            <w:r w:rsidRPr="003F10E1">
              <w:rPr>
                <w:rFonts w:ascii="Calibri" w:hAnsi="Calibri"/>
                <w:color w:val="000000"/>
                <w:sz w:val="16"/>
                <w:szCs w:val="16"/>
                <w:lang w:val="nl-NL" w:eastAsia="nl-NL"/>
              </w:rPr>
              <w:fldChar w:fldCharType="separate"/>
            </w:r>
            <w:r w:rsidR="00616BC4" w:rsidRPr="00616BC4">
              <w:rPr>
                <w:rFonts w:ascii="Calibri" w:hAnsi="Calibri"/>
                <w:noProof/>
                <w:color w:val="000000"/>
                <w:sz w:val="16"/>
                <w:szCs w:val="16"/>
                <w:lang w:eastAsia="nl-NL"/>
              </w:rPr>
              <w:t>[83]</w:t>
            </w:r>
            <w:r w:rsidRPr="003F10E1">
              <w:rPr>
                <w:rFonts w:ascii="Calibri" w:hAnsi="Calibri"/>
                <w:color w:val="000000"/>
                <w:sz w:val="16"/>
                <w:szCs w:val="16"/>
                <w:lang w:val="nl-NL" w:eastAsia="nl-NL"/>
              </w:rPr>
              <w:fldChar w:fldCharType="end"/>
            </w: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851"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709"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253" w:type="dxa"/>
          </w:tcPr>
          <w:p w:rsidR="00E87690" w:rsidRPr="003F10E1" w:rsidRDefault="00E87690" w:rsidP="00FF06B5">
            <w:pPr>
              <w:rPr>
                <w:rFonts w:ascii="Calibri" w:hAnsi="Calibri"/>
                <w:color w:val="000000"/>
                <w:sz w:val="16"/>
                <w:szCs w:val="16"/>
                <w:lang w:eastAsia="nl-NL"/>
              </w:rPr>
            </w:pPr>
          </w:p>
        </w:tc>
      </w:tr>
      <w:tr w:rsidR="00E87690" w:rsidRPr="003F10E1" w:rsidTr="00FF06B5">
        <w:trPr>
          <w:trHeight w:hRule="exact" w:val="170"/>
        </w:trPr>
        <w:tc>
          <w:tcPr>
            <w:tcW w:w="441"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98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r w:rsidRPr="003F10E1">
              <w:rPr>
                <w:rFonts w:ascii="Calibri" w:hAnsi="Calibri"/>
                <w:color w:val="000000"/>
                <w:sz w:val="16"/>
                <w:szCs w:val="16"/>
                <w:lang w:eastAsia="nl-NL"/>
              </w:rPr>
              <w:t>Total</w:t>
            </w:r>
          </w:p>
        </w:tc>
        <w:tc>
          <w:tcPr>
            <w:tcW w:w="851"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1981</w:t>
            </w:r>
          </w:p>
        </w:tc>
        <w:tc>
          <w:tcPr>
            <w:tcW w:w="1134"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1843"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992" w:type="dxa"/>
            <w:shd w:val="clear" w:color="auto" w:fill="auto"/>
            <w:noWrap/>
            <w:vAlign w:val="bottom"/>
            <w:hideMark/>
          </w:tcPr>
          <w:p w:rsidR="00E87690" w:rsidRPr="003F10E1" w:rsidRDefault="00E87690" w:rsidP="00FF06B5">
            <w:pPr>
              <w:rPr>
                <w:rFonts w:ascii="Calibri" w:hAnsi="Calibri"/>
                <w:color w:val="000000"/>
                <w:sz w:val="16"/>
                <w:szCs w:val="16"/>
                <w:lang w:eastAsia="nl-NL"/>
              </w:rPr>
            </w:pPr>
          </w:p>
        </w:tc>
        <w:tc>
          <w:tcPr>
            <w:tcW w:w="709" w:type="dxa"/>
            <w:shd w:val="clear" w:color="auto" w:fill="auto"/>
            <w:noWrap/>
            <w:vAlign w:val="bottom"/>
            <w:hideMark/>
          </w:tcPr>
          <w:p w:rsidR="00E87690" w:rsidRPr="003F10E1" w:rsidRDefault="00E87690" w:rsidP="00FF06B5">
            <w:pPr>
              <w:jc w:val="right"/>
              <w:rPr>
                <w:rFonts w:ascii="Calibri" w:hAnsi="Calibri"/>
                <w:color w:val="000000"/>
                <w:sz w:val="16"/>
                <w:szCs w:val="16"/>
                <w:lang w:eastAsia="nl-NL"/>
              </w:rPr>
            </w:pPr>
            <w:r w:rsidRPr="003F10E1">
              <w:rPr>
                <w:rFonts w:ascii="Calibri" w:hAnsi="Calibri"/>
                <w:color w:val="000000"/>
                <w:sz w:val="16"/>
                <w:szCs w:val="16"/>
                <w:lang w:eastAsia="nl-NL"/>
              </w:rPr>
              <w:t>97</w:t>
            </w:r>
          </w:p>
        </w:tc>
        <w:tc>
          <w:tcPr>
            <w:tcW w:w="1253" w:type="dxa"/>
          </w:tcPr>
          <w:p w:rsidR="00E87690" w:rsidRPr="003F10E1" w:rsidRDefault="00E87690" w:rsidP="00FF06B5">
            <w:pPr>
              <w:jc w:val="right"/>
              <w:rPr>
                <w:rFonts w:ascii="Calibri" w:hAnsi="Calibri"/>
                <w:color w:val="000000"/>
                <w:sz w:val="16"/>
                <w:szCs w:val="16"/>
                <w:lang w:eastAsia="nl-NL"/>
              </w:rPr>
            </w:pPr>
          </w:p>
        </w:tc>
      </w:tr>
    </w:tbl>
    <w:p w:rsidR="00E87690" w:rsidRDefault="00E87690" w:rsidP="00E87690">
      <w:pPr>
        <w:spacing w:line="240" w:lineRule="auto"/>
        <w:rPr>
          <w:sz w:val="16"/>
          <w:szCs w:val="16"/>
        </w:rPr>
      </w:pPr>
      <w:r>
        <w:rPr>
          <w:sz w:val="16"/>
          <w:szCs w:val="16"/>
        </w:rPr>
        <w:t>BAL=</w:t>
      </w:r>
      <w:proofErr w:type="spellStart"/>
      <w:r>
        <w:rPr>
          <w:sz w:val="16"/>
          <w:szCs w:val="16"/>
        </w:rPr>
        <w:t>Bronchoalveolar</w:t>
      </w:r>
      <w:proofErr w:type="spellEnd"/>
      <w:r>
        <w:rPr>
          <w:sz w:val="16"/>
          <w:szCs w:val="16"/>
        </w:rPr>
        <w:t xml:space="preserve"> lavage; </w:t>
      </w:r>
      <w:r w:rsidRPr="0009454F">
        <w:rPr>
          <w:sz w:val="16"/>
          <w:szCs w:val="16"/>
        </w:rPr>
        <w:t>BMS=</w:t>
      </w:r>
      <w:proofErr w:type="spellStart"/>
      <w:r>
        <w:rPr>
          <w:sz w:val="16"/>
          <w:szCs w:val="16"/>
        </w:rPr>
        <w:t>Bronchoscopic</w:t>
      </w:r>
      <w:proofErr w:type="spellEnd"/>
      <w:r>
        <w:rPr>
          <w:sz w:val="16"/>
          <w:szCs w:val="16"/>
        </w:rPr>
        <w:t xml:space="preserve"> </w:t>
      </w:r>
      <w:proofErr w:type="spellStart"/>
      <w:r>
        <w:rPr>
          <w:sz w:val="16"/>
          <w:szCs w:val="16"/>
        </w:rPr>
        <w:t>microsampling</w:t>
      </w:r>
      <w:proofErr w:type="spellEnd"/>
      <w:r>
        <w:rPr>
          <w:sz w:val="16"/>
          <w:szCs w:val="16"/>
        </w:rPr>
        <w:t xml:space="preserve">; </w:t>
      </w:r>
      <w:r w:rsidRPr="0009454F">
        <w:rPr>
          <w:sz w:val="16"/>
          <w:szCs w:val="16"/>
        </w:rPr>
        <w:t>SS=</w:t>
      </w:r>
      <w:r>
        <w:rPr>
          <w:sz w:val="16"/>
          <w:szCs w:val="16"/>
        </w:rPr>
        <w:t xml:space="preserve">Steady state data; </w:t>
      </w:r>
      <w:proofErr w:type="spellStart"/>
      <w:r>
        <w:rPr>
          <w:sz w:val="16"/>
          <w:szCs w:val="16"/>
        </w:rPr>
        <w:t>nonSS</w:t>
      </w:r>
      <w:proofErr w:type="spellEnd"/>
      <w:r>
        <w:rPr>
          <w:sz w:val="16"/>
          <w:szCs w:val="16"/>
        </w:rPr>
        <w:t xml:space="preserve">=Non-steady state data; </w:t>
      </w:r>
      <w:r w:rsidRPr="0009454F">
        <w:rPr>
          <w:sz w:val="16"/>
          <w:szCs w:val="16"/>
        </w:rPr>
        <w:t>HV=</w:t>
      </w:r>
      <w:r>
        <w:rPr>
          <w:sz w:val="16"/>
          <w:szCs w:val="16"/>
        </w:rPr>
        <w:t xml:space="preserve">Healthy volunteers; </w:t>
      </w:r>
      <w:proofErr w:type="spellStart"/>
      <w:r w:rsidRPr="0009454F">
        <w:rPr>
          <w:sz w:val="16"/>
          <w:szCs w:val="16"/>
        </w:rPr>
        <w:t>PatLung</w:t>
      </w:r>
      <w:proofErr w:type="spellEnd"/>
      <w:r w:rsidRPr="0009454F">
        <w:rPr>
          <w:sz w:val="16"/>
          <w:szCs w:val="16"/>
        </w:rPr>
        <w:t>=</w:t>
      </w:r>
      <w:r>
        <w:rPr>
          <w:sz w:val="16"/>
          <w:szCs w:val="16"/>
        </w:rPr>
        <w:t xml:space="preserve">Patients with lung infections; </w:t>
      </w:r>
      <w:proofErr w:type="spellStart"/>
      <w:r>
        <w:rPr>
          <w:sz w:val="16"/>
          <w:szCs w:val="16"/>
        </w:rPr>
        <w:t>PatOther</w:t>
      </w:r>
      <w:proofErr w:type="spellEnd"/>
      <w:r>
        <w:rPr>
          <w:sz w:val="16"/>
          <w:szCs w:val="16"/>
        </w:rPr>
        <w:t>=Patients with disease other than lung related.</w:t>
      </w:r>
    </w:p>
    <w:p w:rsidR="00616BC4" w:rsidRDefault="00616BC4">
      <w:pPr>
        <w:spacing w:after="160" w:line="259" w:lineRule="auto"/>
      </w:pPr>
      <w:r>
        <w:br w:type="page"/>
      </w:r>
    </w:p>
    <w:p w:rsidR="00616BC4" w:rsidRPr="00616BC4" w:rsidRDefault="00616BC4">
      <w:pPr>
        <w:pStyle w:val="NormalWeb"/>
        <w:divId w:val="1646281026"/>
        <w:rPr>
          <w:noProof/>
          <w:sz w:val="20"/>
        </w:rPr>
      </w:pPr>
      <w:r>
        <w:lastRenderedPageBreak/>
        <w:fldChar w:fldCharType="begin" w:fldLock="1"/>
      </w:r>
      <w:r>
        <w:instrText xml:space="preserve">ADDIN Mendeley Bibliography CSL_BIBLIOGRAPHY </w:instrText>
      </w:r>
      <w:r>
        <w:fldChar w:fldCharType="separate"/>
      </w:r>
      <w:r w:rsidRPr="00616BC4">
        <w:rPr>
          <w:noProof/>
          <w:sz w:val="20"/>
        </w:rPr>
        <w:t>1. Cook PJ, Andrew</w:t>
      </w:r>
      <w:bookmarkStart w:id="0" w:name="_GoBack"/>
      <w:bookmarkEnd w:id="0"/>
      <w:r w:rsidRPr="00616BC4">
        <w:rPr>
          <w:noProof/>
          <w:sz w:val="20"/>
        </w:rPr>
        <w:t xml:space="preserve">s JM, Woodcock J, Wise R, Honeybourne D. Concentration of amoxycillin and clavulanate in lung compartments in adults without pulmonary infection. Thorax. 1994;49:1134–8. </w:t>
      </w:r>
    </w:p>
    <w:p w:rsidR="00616BC4" w:rsidRPr="00616BC4" w:rsidRDefault="00616BC4">
      <w:pPr>
        <w:pStyle w:val="NormalWeb"/>
        <w:divId w:val="1646281026"/>
        <w:rPr>
          <w:noProof/>
          <w:sz w:val="20"/>
        </w:rPr>
      </w:pPr>
      <w:r w:rsidRPr="00616BC4">
        <w:rPr>
          <w:noProof/>
          <w:sz w:val="20"/>
        </w:rPr>
        <w:t xml:space="preserve">2. Conte JE, Golden J, Duncan S, McKenna E, Lin E, Zurlinden E. Single-dose intrapulmonary pharmacokinetics of azithromycin, clarithromycin, ciprofloxacin, and cefuroxime in volunteer subjects. Antimicrob. Agents Chemother. 1996;40:1617–22. </w:t>
      </w:r>
    </w:p>
    <w:p w:rsidR="00616BC4" w:rsidRPr="00616BC4" w:rsidRDefault="00616BC4">
      <w:pPr>
        <w:pStyle w:val="NormalWeb"/>
        <w:divId w:val="1646281026"/>
        <w:rPr>
          <w:noProof/>
          <w:sz w:val="20"/>
        </w:rPr>
      </w:pPr>
      <w:r w:rsidRPr="00616BC4">
        <w:rPr>
          <w:noProof/>
          <w:sz w:val="20"/>
        </w:rPr>
        <w:t xml:space="preserve">3. Patel KB, Xuan D, Tessier PR, Russomanno JH, Quintiliani R, Nightingale CH. Comparison of bronchopulmonary pharmacokinetics of clarithromycin and azithromycin. Antimicrob. Agents Chemother. 1996;40:2375–9. </w:t>
      </w:r>
    </w:p>
    <w:p w:rsidR="00616BC4" w:rsidRPr="00616BC4" w:rsidRDefault="00616BC4">
      <w:pPr>
        <w:pStyle w:val="NormalWeb"/>
        <w:divId w:val="1646281026"/>
        <w:rPr>
          <w:noProof/>
          <w:sz w:val="20"/>
        </w:rPr>
      </w:pPr>
      <w:r w:rsidRPr="00616BC4">
        <w:rPr>
          <w:noProof/>
          <w:sz w:val="20"/>
        </w:rPr>
        <w:t xml:space="preserve">4. Rodvold KA, Gotfried MH, Danziger LH, Servi RJ. Intrapulmonary steady-state concentrations of clarithromycin and azithromycin in healthy adult volunteers. Antimicrob. Agents Chemother. 1997;41:1399–402. </w:t>
      </w:r>
    </w:p>
    <w:p w:rsidR="00616BC4" w:rsidRPr="00616BC4" w:rsidRDefault="00616BC4">
      <w:pPr>
        <w:pStyle w:val="NormalWeb"/>
        <w:divId w:val="1646281026"/>
        <w:rPr>
          <w:noProof/>
          <w:sz w:val="20"/>
        </w:rPr>
      </w:pPr>
      <w:r w:rsidRPr="00616BC4">
        <w:rPr>
          <w:noProof/>
          <w:sz w:val="20"/>
        </w:rPr>
        <w:t xml:space="preserve">5. Baldwin DR, Wise R, Andrews JM, Ashby JP, Honeybourne D. Azithromycin concentrations at the sites of pulmonary infection. Eur. Respir. J. 1990;3:886–90. </w:t>
      </w:r>
    </w:p>
    <w:p w:rsidR="00616BC4" w:rsidRPr="00616BC4" w:rsidRDefault="00616BC4">
      <w:pPr>
        <w:pStyle w:val="NormalWeb"/>
        <w:divId w:val="1646281026"/>
        <w:rPr>
          <w:noProof/>
          <w:sz w:val="20"/>
        </w:rPr>
      </w:pPr>
      <w:r w:rsidRPr="00616BC4">
        <w:rPr>
          <w:noProof/>
          <w:sz w:val="20"/>
        </w:rPr>
        <w:t xml:space="preserve">6. Olsen KM, San Pedro G, Gann LP, Gubbins PO, Halinski DM, Campbell GD. Intrapulmonary pharmacokinetics of azithromycin in healthy volunteers given five oral doses. Antimicrob. Agents Chemother. 1996;40:2582–5. </w:t>
      </w:r>
    </w:p>
    <w:p w:rsidR="00616BC4" w:rsidRPr="00616BC4" w:rsidRDefault="00616BC4">
      <w:pPr>
        <w:pStyle w:val="NormalWeb"/>
        <w:divId w:val="1646281026"/>
        <w:rPr>
          <w:noProof/>
          <w:sz w:val="20"/>
        </w:rPr>
      </w:pPr>
      <w:r w:rsidRPr="00616BC4">
        <w:rPr>
          <w:noProof/>
          <w:sz w:val="20"/>
        </w:rPr>
        <w:t xml:space="preserve">7. Capitano B, Mattoes HM, Shore E, O’Brien A, Braman S, Sutherland C, et al. Steady-state intrapulmonary concentrations of moxifloxacin, levofloxacin, and azithromycin in older adults. Chest. 2004;125:965–73. </w:t>
      </w:r>
    </w:p>
    <w:p w:rsidR="00616BC4" w:rsidRPr="00616BC4" w:rsidRDefault="00616BC4">
      <w:pPr>
        <w:pStyle w:val="NormalWeb"/>
        <w:divId w:val="1646281026"/>
        <w:rPr>
          <w:noProof/>
          <w:sz w:val="20"/>
        </w:rPr>
      </w:pPr>
      <w:r w:rsidRPr="00616BC4">
        <w:rPr>
          <w:noProof/>
          <w:sz w:val="20"/>
        </w:rPr>
        <w:t xml:space="preserve">8. Rodvold KA, Danziger LH, Gotfried MH. Steady-state plasma and bronchopulmonary concentrations of intravenous levofloxacin and azithromycin in healthy adults. Antimicrob. Agents Chemother. 2003;47:2450–7. </w:t>
      </w:r>
    </w:p>
    <w:p w:rsidR="00616BC4" w:rsidRPr="00616BC4" w:rsidRDefault="00616BC4">
      <w:pPr>
        <w:pStyle w:val="NormalWeb"/>
        <w:divId w:val="1646281026"/>
        <w:rPr>
          <w:noProof/>
          <w:sz w:val="20"/>
        </w:rPr>
      </w:pPr>
      <w:r w:rsidRPr="00616BC4">
        <w:rPr>
          <w:noProof/>
          <w:sz w:val="20"/>
        </w:rPr>
        <w:t xml:space="preserve">9. Kikuchi E, Kikuchi J, Nasuhara Y, Oizumi S, Ishizaka A, Nishimura M. Comparison of the pharmacodynamics of biapenem in bronchial epithelial lining fluid in healthy volunteers given half-hour and three-hour intravenous infusions. Antimicrob. Agents Chemother. 2009;53:2799–803. </w:t>
      </w:r>
    </w:p>
    <w:p w:rsidR="00616BC4" w:rsidRPr="00616BC4" w:rsidRDefault="00616BC4">
      <w:pPr>
        <w:pStyle w:val="NormalWeb"/>
        <w:divId w:val="1646281026"/>
        <w:rPr>
          <w:noProof/>
          <w:sz w:val="20"/>
        </w:rPr>
      </w:pPr>
      <w:r w:rsidRPr="00616BC4">
        <w:rPr>
          <w:noProof/>
          <w:sz w:val="20"/>
        </w:rPr>
        <w:t xml:space="preserve">10. Cook PJ, Andrews JM, Wise R, Honeybourne D. Distribution of cefdinir, a third generation cephalosporin antibiotic, in serum and pulmonary compartments. J. Antimicrob. Chemother. 1996;37:331–9. </w:t>
      </w:r>
    </w:p>
    <w:p w:rsidR="00616BC4" w:rsidRPr="00616BC4" w:rsidRDefault="00616BC4">
      <w:pPr>
        <w:pStyle w:val="NormalWeb"/>
        <w:divId w:val="1646281026"/>
        <w:rPr>
          <w:noProof/>
          <w:sz w:val="20"/>
        </w:rPr>
      </w:pPr>
      <w:r w:rsidRPr="00616BC4">
        <w:rPr>
          <w:noProof/>
          <w:sz w:val="20"/>
        </w:rPr>
        <w:t xml:space="preserve">11. Lodise TP, Kinzig-Schippers M, Drusano GL, Loos U, Vogel F, Bulitta J, et al. Use of population pharmacokinetic modeling and Monte Carlo simulation to describe the pharmacodynamic profile of cefditoren in plasma and epithelial lining fluid. Antimicrob. Agents Chemother. 2008;52:1945–51. </w:t>
      </w:r>
    </w:p>
    <w:p w:rsidR="00616BC4" w:rsidRPr="00616BC4" w:rsidRDefault="00616BC4">
      <w:pPr>
        <w:pStyle w:val="NormalWeb"/>
        <w:divId w:val="1646281026"/>
        <w:rPr>
          <w:noProof/>
          <w:sz w:val="20"/>
        </w:rPr>
      </w:pPr>
      <w:r w:rsidRPr="00616BC4">
        <w:rPr>
          <w:noProof/>
          <w:sz w:val="20"/>
        </w:rPr>
        <w:t xml:space="preserve">12. Boselli E, Breilh D, Duflo F, Saux M-C, Debon R, Chassard D, et al. Steady-state plasma and intrapulmonary concentrations of cefepime administered in continuous infusion in critically ill patients with severe nosocomial pneumonia. Crit. Care Med. 2003;31:2102–6. </w:t>
      </w:r>
    </w:p>
    <w:p w:rsidR="00616BC4" w:rsidRPr="00616BC4" w:rsidRDefault="00616BC4">
      <w:pPr>
        <w:pStyle w:val="NormalWeb"/>
        <w:divId w:val="1646281026"/>
        <w:rPr>
          <w:noProof/>
          <w:sz w:val="20"/>
        </w:rPr>
      </w:pPr>
      <w:r w:rsidRPr="00616BC4">
        <w:rPr>
          <w:noProof/>
          <w:sz w:val="20"/>
        </w:rPr>
        <w:t xml:space="preserve">13. Baldwin DR, Maxwell SR, Honeybourne D, Andrews JM, Ashby JP, Wise R. The penetration of cefpirome into the potential sites of pulmonary infection. J. Antimicrob. Chemother. 1991;28:79–86. </w:t>
      </w:r>
    </w:p>
    <w:p w:rsidR="00616BC4" w:rsidRPr="00616BC4" w:rsidRDefault="00616BC4">
      <w:pPr>
        <w:pStyle w:val="NormalWeb"/>
        <w:divId w:val="1646281026"/>
        <w:rPr>
          <w:noProof/>
          <w:sz w:val="20"/>
        </w:rPr>
      </w:pPr>
      <w:r w:rsidRPr="00616BC4">
        <w:rPr>
          <w:noProof/>
          <w:sz w:val="20"/>
        </w:rPr>
        <w:t xml:space="preserve">14. Muller-Serieys C, Bancal C, Dombret MC, Soler P, Murciano G, Aubier M, et al. Penetration of cefpodoxime proxetil in lung parenchyma and epithelial lining fluid of noninfected patients. Antimicrob. Agents Chemother. 1992;36:2099–103. </w:t>
      </w:r>
    </w:p>
    <w:p w:rsidR="00616BC4" w:rsidRPr="00616BC4" w:rsidRDefault="00616BC4">
      <w:pPr>
        <w:pStyle w:val="NormalWeb"/>
        <w:divId w:val="1646281026"/>
        <w:rPr>
          <w:noProof/>
          <w:sz w:val="20"/>
        </w:rPr>
      </w:pPr>
      <w:r w:rsidRPr="00616BC4">
        <w:rPr>
          <w:noProof/>
          <w:sz w:val="20"/>
        </w:rPr>
        <w:t xml:space="preserve">15. Boselli E, Breilh D, Rimmelé T, Poupelin J-C, Saux M-C, Chassard D, et al. Plasma and lung concentrations of ceftazidime administered in continuous infusion to critically ill patients with severe nosocomial pneumonia. Intensive Care Med. 2004;30:989–91. </w:t>
      </w:r>
    </w:p>
    <w:p w:rsidR="00616BC4" w:rsidRPr="00616BC4" w:rsidRDefault="00616BC4">
      <w:pPr>
        <w:pStyle w:val="NormalWeb"/>
        <w:divId w:val="1646281026"/>
        <w:rPr>
          <w:noProof/>
          <w:sz w:val="20"/>
        </w:rPr>
      </w:pPr>
      <w:r w:rsidRPr="00616BC4">
        <w:rPr>
          <w:noProof/>
          <w:sz w:val="20"/>
        </w:rPr>
        <w:lastRenderedPageBreak/>
        <w:t xml:space="preserve">16. Andrews JM, Wise R, Baldwin DR, Honeybourne D. Concentrations of ceftibuten in plasma and the respiratory tract following a single 400 mg oral dose. Int. J. Antimicrob. Agents. 1995;5:141–4. </w:t>
      </w:r>
    </w:p>
    <w:p w:rsidR="00616BC4" w:rsidRPr="00616BC4" w:rsidRDefault="00616BC4">
      <w:pPr>
        <w:pStyle w:val="NormalWeb"/>
        <w:divId w:val="1646281026"/>
        <w:rPr>
          <w:noProof/>
          <w:sz w:val="20"/>
        </w:rPr>
      </w:pPr>
      <w:r w:rsidRPr="00616BC4">
        <w:rPr>
          <w:noProof/>
          <w:sz w:val="20"/>
        </w:rPr>
        <w:t xml:space="preserve">17. Rodvold KA, Nicolau DP, Lodise TP, Khashab M, Noel GJ, Kahn JB, et al. Identifying exposure targets for treatment of staphylococcal pneumonia with ceftobiprole. Antimicrob. Agents Chemother. 2009;53:3294–301. </w:t>
      </w:r>
    </w:p>
    <w:p w:rsidR="00616BC4" w:rsidRPr="00616BC4" w:rsidRDefault="00616BC4">
      <w:pPr>
        <w:pStyle w:val="NormalWeb"/>
        <w:divId w:val="1646281026"/>
        <w:rPr>
          <w:noProof/>
          <w:sz w:val="20"/>
        </w:rPr>
      </w:pPr>
      <w:r w:rsidRPr="00616BC4">
        <w:rPr>
          <w:noProof/>
          <w:sz w:val="20"/>
        </w:rPr>
        <w:t xml:space="preserve">18. Baldwin DR, Andrews JM, Wise R, Honeybourne D. Bronchoalveolar distribution of cefuroxime axetil and in-vitro efficacy of observed concentrations against respiratory pathogens. J. Antimicrob. Chemother. 1992;30:377–85. </w:t>
      </w:r>
    </w:p>
    <w:p w:rsidR="00616BC4" w:rsidRPr="00616BC4" w:rsidRDefault="00616BC4">
      <w:pPr>
        <w:pStyle w:val="NormalWeb"/>
        <w:divId w:val="1646281026"/>
        <w:rPr>
          <w:noProof/>
          <w:sz w:val="20"/>
        </w:rPr>
      </w:pPr>
      <w:r w:rsidRPr="00616BC4">
        <w:rPr>
          <w:noProof/>
          <w:sz w:val="20"/>
        </w:rPr>
        <w:t xml:space="preserve">19. Conte JE, Golden JA, Kipps J, Zurlinden E. Steady-state plasma and intrapulmonary pharmacokinetics and pharmacodynamics of cethromycin. Antimicrob. Agents Chemother. 2004;48:3508–15. </w:t>
      </w:r>
    </w:p>
    <w:p w:rsidR="00616BC4" w:rsidRPr="00616BC4" w:rsidRDefault="00616BC4">
      <w:pPr>
        <w:pStyle w:val="NormalWeb"/>
        <w:divId w:val="1646281026"/>
        <w:rPr>
          <w:noProof/>
          <w:sz w:val="20"/>
        </w:rPr>
      </w:pPr>
      <w:r w:rsidRPr="00616BC4">
        <w:rPr>
          <w:noProof/>
          <w:sz w:val="20"/>
        </w:rPr>
        <w:t xml:space="preserve">20. Wise R, Baldwin DR, Andrews JM, Honeybourne D. Comparative pharmacokinetic disposition of fluoroquinolones in the lung. J. Antimicrob. Chemother. 1991;28 Suppl C:65–71. </w:t>
      </w:r>
    </w:p>
    <w:p w:rsidR="00616BC4" w:rsidRPr="00616BC4" w:rsidRDefault="00616BC4">
      <w:pPr>
        <w:pStyle w:val="NormalWeb"/>
        <w:divId w:val="1646281026"/>
        <w:rPr>
          <w:noProof/>
          <w:sz w:val="20"/>
        </w:rPr>
      </w:pPr>
      <w:r w:rsidRPr="00616BC4">
        <w:rPr>
          <w:noProof/>
          <w:sz w:val="20"/>
        </w:rPr>
        <w:t xml:space="preserve">21. Schuler P, Zemper K, Borner K, Koeppe P, Schaberg T, Lode H. Penetration of sparfloxacin and ciprofloxacin into alveolar macrophages, epithelial lining fluid, and polymorphonuclear leucocytes. Eur. Respir. J. 1997;10:1130–6. </w:t>
      </w:r>
    </w:p>
    <w:p w:rsidR="00616BC4" w:rsidRPr="00616BC4" w:rsidRDefault="00616BC4">
      <w:pPr>
        <w:pStyle w:val="NormalWeb"/>
        <w:divId w:val="1646281026"/>
        <w:rPr>
          <w:noProof/>
          <w:sz w:val="20"/>
        </w:rPr>
      </w:pPr>
      <w:r w:rsidRPr="00616BC4">
        <w:rPr>
          <w:noProof/>
          <w:sz w:val="20"/>
        </w:rPr>
        <w:t xml:space="preserve">22. Gotfried MH, Danziger LH, Rodvold KA. Steady-state plasma and intrapulmonary concentrations of levofloxacin and ciprofloxacin in healthy adult subjects. Chest. 2001;119:1114–22. </w:t>
      </w:r>
    </w:p>
    <w:p w:rsidR="00616BC4" w:rsidRPr="00616BC4" w:rsidRDefault="00616BC4">
      <w:pPr>
        <w:pStyle w:val="NormalWeb"/>
        <w:divId w:val="1646281026"/>
        <w:rPr>
          <w:noProof/>
          <w:sz w:val="20"/>
        </w:rPr>
      </w:pPr>
      <w:r w:rsidRPr="00616BC4">
        <w:rPr>
          <w:noProof/>
          <w:sz w:val="20"/>
        </w:rPr>
        <w:t xml:space="preserve">23. Baldwin DR, Wise R, Andrews JM, Gill M, Honeybourne D. Comparative bronchoalveolar concentrations of ciprofloxacin and lomefloxacin following oral administration. Respir. Med. 1993;87:595–601. </w:t>
      </w:r>
    </w:p>
    <w:p w:rsidR="00616BC4" w:rsidRPr="00616BC4" w:rsidRDefault="00616BC4">
      <w:pPr>
        <w:pStyle w:val="NormalWeb"/>
        <w:divId w:val="1646281026"/>
        <w:rPr>
          <w:noProof/>
          <w:sz w:val="20"/>
        </w:rPr>
      </w:pPr>
      <w:r w:rsidRPr="00616BC4">
        <w:rPr>
          <w:noProof/>
          <w:sz w:val="20"/>
        </w:rPr>
        <w:t xml:space="preserve">24. Kikuchi E, Yamazaki K, Kikuchi J, Hasegawa N, Hashimoto S, Ishizaka A, et al. Pharmacokinetics of clarithromycin in bronchial epithelial lining fluid. Respirology. 2008;13:221–6. </w:t>
      </w:r>
    </w:p>
    <w:p w:rsidR="00616BC4" w:rsidRPr="00616BC4" w:rsidRDefault="00616BC4">
      <w:pPr>
        <w:pStyle w:val="NormalWeb"/>
        <w:divId w:val="1646281026"/>
        <w:rPr>
          <w:noProof/>
          <w:sz w:val="20"/>
        </w:rPr>
      </w:pPr>
      <w:r w:rsidRPr="00616BC4">
        <w:rPr>
          <w:noProof/>
          <w:sz w:val="20"/>
        </w:rPr>
        <w:t xml:space="preserve">25. Conte JE, Golden JA, Duncan S, McKenna E, Zurlinden E. Intrapulmonary pharmacokinetics of clarithromycin and of erythromycin. Antimicrob. Agents Chemother. 1995;39:334–8. </w:t>
      </w:r>
    </w:p>
    <w:p w:rsidR="00616BC4" w:rsidRPr="00616BC4" w:rsidRDefault="00616BC4">
      <w:pPr>
        <w:pStyle w:val="NormalWeb"/>
        <w:divId w:val="1646281026"/>
        <w:rPr>
          <w:noProof/>
          <w:sz w:val="20"/>
        </w:rPr>
      </w:pPr>
      <w:r w:rsidRPr="00616BC4">
        <w:rPr>
          <w:noProof/>
          <w:sz w:val="20"/>
        </w:rPr>
        <w:t xml:space="preserve">26. Honeybourne D, Kees F, Andrews JM, Baldwin D, Wise R. The levels of clarithromycin and its 14-hydroxy metabolite in the lung. Eur. Respir. J. 1994;7:1275–80. </w:t>
      </w:r>
    </w:p>
    <w:p w:rsidR="00616BC4" w:rsidRPr="00616BC4" w:rsidRDefault="00616BC4">
      <w:pPr>
        <w:pStyle w:val="NormalWeb"/>
        <w:divId w:val="1646281026"/>
        <w:rPr>
          <w:noProof/>
          <w:sz w:val="20"/>
        </w:rPr>
      </w:pPr>
      <w:r w:rsidRPr="00616BC4">
        <w:rPr>
          <w:noProof/>
          <w:sz w:val="20"/>
        </w:rPr>
        <w:t xml:space="preserve">27. Gotfried MH, Danziger LH, Rodvold KA. Steady-state plasma and bronchopulmonary characteristics of clarithromycin extended-release tablets in normal healthy adult subjects. J. Antimicrob. Chemother. 2003;52:450–6. </w:t>
      </w:r>
    </w:p>
    <w:p w:rsidR="00616BC4" w:rsidRPr="00616BC4" w:rsidRDefault="00616BC4">
      <w:pPr>
        <w:pStyle w:val="NormalWeb"/>
        <w:divId w:val="1646281026"/>
        <w:rPr>
          <w:noProof/>
          <w:sz w:val="20"/>
        </w:rPr>
      </w:pPr>
      <w:r w:rsidRPr="00616BC4">
        <w:rPr>
          <w:noProof/>
          <w:sz w:val="20"/>
        </w:rPr>
        <w:t xml:space="preserve">28. Cook PJ, Andrews JM, Woodcock J, Wise R, Honeybourne D. Concentration of amoxycillin and clavulanate in lung compartments in adults without pulmonary infection. Thorax. 1994;49:1134–8. </w:t>
      </w:r>
    </w:p>
    <w:p w:rsidR="00616BC4" w:rsidRPr="00616BC4" w:rsidRDefault="00616BC4">
      <w:pPr>
        <w:pStyle w:val="NormalWeb"/>
        <w:divId w:val="1646281026"/>
        <w:rPr>
          <w:noProof/>
          <w:sz w:val="20"/>
        </w:rPr>
      </w:pPr>
      <w:r w:rsidRPr="00616BC4">
        <w:rPr>
          <w:noProof/>
          <w:sz w:val="20"/>
        </w:rPr>
        <w:t xml:space="preserve">29. Honeybourne D, Andrews JM, Cunningham B, Jevons G, Wise R. The concentrations of clinafloxacin in alveolar macrophages, epithelial lining fluid, bronchial mucosa and serum after administration of single 200 mg oral doses to patients undergoing fibre-optic bronchoscopy. J. Antimicrob. Chemother. 1999;43:153–5. </w:t>
      </w:r>
    </w:p>
    <w:p w:rsidR="00616BC4" w:rsidRPr="00616BC4" w:rsidRDefault="00616BC4">
      <w:pPr>
        <w:pStyle w:val="NormalWeb"/>
        <w:divId w:val="1646281026"/>
        <w:rPr>
          <w:noProof/>
          <w:sz w:val="20"/>
        </w:rPr>
      </w:pPr>
      <w:r w:rsidRPr="00616BC4">
        <w:rPr>
          <w:noProof/>
          <w:sz w:val="20"/>
        </w:rPr>
        <w:t>30. Cazzola M, Matera MG, Tufano MA, Polverino M, Catalanotti P, Varanese L, et al. Pulmonary Penetration of Dirithromycin in Patients Suffering From Acute Exacerbation of Chronic Bronchitis. Pulm. Pharmacol. [Internet]. 1994;7:377–81. Available from: http://www.sciencedirect.com/science/article/pii/S0952060084710441</w:t>
      </w:r>
    </w:p>
    <w:p w:rsidR="00616BC4" w:rsidRPr="00616BC4" w:rsidRDefault="00616BC4">
      <w:pPr>
        <w:pStyle w:val="NormalWeb"/>
        <w:divId w:val="1646281026"/>
        <w:rPr>
          <w:noProof/>
          <w:sz w:val="20"/>
        </w:rPr>
      </w:pPr>
      <w:r w:rsidRPr="00616BC4">
        <w:rPr>
          <w:noProof/>
          <w:sz w:val="20"/>
        </w:rPr>
        <w:t xml:space="preserve">31. Burkhardt O, Majcher-Peszynska J, Borner K, Mundkowski R, Drewelow B, Derendorf H, et al. Penetration of ertapenem into different pulmonary compartments of patients undergoing lung surgery. J. Clin. Pharmacol. 2005;45:659–65. </w:t>
      </w:r>
    </w:p>
    <w:p w:rsidR="00616BC4" w:rsidRPr="00616BC4" w:rsidRDefault="00616BC4">
      <w:pPr>
        <w:pStyle w:val="NormalWeb"/>
        <w:divId w:val="1646281026"/>
        <w:rPr>
          <w:noProof/>
          <w:sz w:val="20"/>
        </w:rPr>
      </w:pPr>
      <w:r w:rsidRPr="00616BC4">
        <w:rPr>
          <w:noProof/>
          <w:sz w:val="20"/>
        </w:rPr>
        <w:lastRenderedPageBreak/>
        <w:t xml:space="preserve">32. Boselli E, Breilh D, Saux M-C, Gordien J-B, Allaouchiche B. Pharmacokinetics and lung concentrations of ertapenem in patients with ventilator-associated pneumonia. Intensive Care Med. 2006;32:2059–62. </w:t>
      </w:r>
    </w:p>
    <w:p w:rsidR="00616BC4" w:rsidRPr="00616BC4" w:rsidRDefault="00616BC4">
      <w:pPr>
        <w:pStyle w:val="NormalWeb"/>
        <w:divId w:val="1646281026"/>
        <w:rPr>
          <w:noProof/>
          <w:sz w:val="20"/>
        </w:rPr>
      </w:pPr>
      <w:r w:rsidRPr="00616BC4">
        <w:rPr>
          <w:noProof/>
          <w:sz w:val="20"/>
        </w:rPr>
        <w:t xml:space="preserve">33. Conte JE, Golden JA, Duncan S, McKenna E, Zurlinden E. Intrapulmonary pharmacokinetics of clarithromycin and of erythromycin. Antimicrob. Agents Chemother. 1995;39:334–8. </w:t>
      </w:r>
    </w:p>
    <w:p w:rsidR="00616BC4" w:rsidRPr="00616BC4" w:rsidRDefault="00616BC4">
      <w:pPr>
        <w:pStyle w:val="NormalWeb"/>
        <w:divId w:val="1646281026"/>
        <w:rPr>
          <w:noProof/>
          <w:sz w:val="20"/>
        </w:rPr>
      </w:pPr>
      <w:r w:rsidRPr="00616BC4">
        <w:rPr>
          <w:noProof/>
          <w:sz w:val="20"/>
        </w:rPr>
        <w:t xml:space="preserve">34. Conte JE, Golden JA, McQuitty M, Kipps J, Lin ET, Zurlinden E. Effects of AIDS and gender on steady-state plasma and intrapulmonary ethionamide concentrations. Antimicrob. Agents Chemother. 2000;44:1337–41. </w:t>
      </w:r>
    </w:p>
    <w:p w:rsidR="00616BC4" w:rsidRPr="00616BC4" w:rsidRDefault="00616BC4">
      <w:pPr>
        <w:pStyle w:val="NormalWeb"/>
        <w:divId w:val="1646281026"/>
        <w:rPr>
          <w:noProof/>
          <w:sz w:val="20"/>
        </w:rPr>
      </w:pPr>
      <w:r w:rsidRPr="00616BC4">
        <w:rPr>
          <w:noProof/>
          <w:sz w:val="20"/>
        </w:rPr>
        <w:t xml:space="preserve">35. Andrews J, Honeybourne D, Jevons G, Boyce M, Wise R, Bello A, et al. Concentrations of garenoxacin in plasma, bronchial mucosa, alveolar macrophages and epithelial lining fluid following a single oral 600 mg dose in healthy adult subjects. J. Antimicrob. Chemother. 2003;51:727–30. </w:t>
      </w:r>
    </w:p>
    <w:p w:rsidR="00616BC4" w:rsidRPr="00616BC4" w:rsidRDefault="00616BC4">
      <w:pPr>
        <w:pStyle w:val="NormalWeb"/>
        <w:divId w:val="1646281026"/>
        <w:rPr>
          <w:noProof/>
          <w:sz w:val="20"/>
        </w:rPr>
      </w:pPr>
      <w:r w:rsidRPr="00616BC4">
        <w:rPr>
          <w:noProof/>
          <w:sz w:val="20"/>
        </w:rPr>
        <w:t xml:space="preserve">36. Honeybourne D, Banerjee D, Andrews J, Wise R. Concentrations of gatifloxacin in plasma and pulmonary compartments following a single 400 mg oral dose in patients undergoing fibre-optic bronchoscopy. J. Antimicrob. Chemother. 2001;48:63–6. </w:t>
      </w:r>
    </w:p>
    <w:p w:rsidR="00616BC4" w:rsidRPr="00616BC4" w:rsidRDefault="00616BC4">
      <w:pPr>
        <w:pStyle w:val="NormalWeb"/>
        <w:divId w:val="1646281026"/>
        <w:rPr>
          <w:noProof/>
          <w:sz w:val="20"/>
        </w:rPr>
      </w:pPr>
      <w:r w:rsidRPr="00616BC4">
        <w:rPr>
          <w:noProof/>
          <w:sz w:val="20"/>
        </w:rPr>
        <w:t xml:space="preserve">37. Panidis D, Markantonis SL, Boutzouka E, Karatzas S, Baltopoulos G. Penetration of gentamicin into the alveolar lining fluid of critically ill patients with ventilator-associated pneumonia. Chest. 2005;128:545–52. </w:t>
      </w:r>
    </w:p>
    <w:p w:rsidR="00616BC4" w:rsidRPr="00616BC4" w:rsidRDefault="00616BC4">
      <w:pPr>
        <w:pStyle w:val="NormalWeb"/>
        <w:divId w:val="1646281026"/>
        <w:rPr>
          <w:noProof/>
          <w:sz w:val="20"/>
        </w:rPr>
      </w:pPr>
      <w:r w:rsidRPr="00616BC4">
        <w:rPr>
          <w:noProof/>
          <w:sz w:val="20"/>
        </w:rPr>
        <w:t xml:space="preserve">38. Naderer OJ, Rodvold KA, Jones LS, Zhu JZ, Bowen CL, Chen L, et al. Penetration of GSK1322322 into epithelial lining fluid and alveolar macrophages as determined by bronchoalveolar lavage. Antimicrob. Agents Chemother. 2014;58:419–23. </w:t>
      </w:r>
    </w:p>
    <w:p w:rsidR="00616BC4" w:rsidRPr="00616BC4" w:rsidRDefault="00616BC4">
      <w:pPr>
        <w:pStyle w:val="NormalWeb"/>
        <w:divId w:val="1646281026"/>
        <w:rPr>
          <w:noProof/>
          <w:sz w:val="20"/>
        </w:rPr>
      </w:pPr>
      <w:r w:rsidRPr="00616BC4">
        <w:rPr>
          <w:noProof/>
          <w:sz w:val="20"/>
        </w:rPr>
        <w:t xml:space="preserve">39. Andrews J, Honeybourne D, Ashby J, Jevons G, Fraise A, Fry P, et al. Concentrations in plasma, epithelial lining fluid, alveolar macrophages and bronchial mucosa after a single intravenous dose of 1.6 mg/kg of iclaprim (AR-100) in healthy men. J. Antimicrob. Chemother. 2007;60:677–80. </w:t>
      </w:r>
    </w:p>
    <w:p w:rsidR="00616BC4" w:rsidRPr="00616BC4" w:rsidRDefault="00616BC4">
      <w:pPr>
        <w:pStyle w:val="NormalWeb"/>
        <w:divId w:val="1646281026"/>
        <w:rPr>
          <w:noProof/>
          <w:sz w:val="20"/>
        </w:rPr>
      </w:pPr>
      <w:r w:rsidRPr="00616BC4">
        <w:rPr>
          <w:noProof/>
          <w:sz w:val="20"/>
        </w:rPr>
        <w:t xml:space="preserve">40. Conte JE, Golden JA, McQuitty M, Kipps J, Duncan S, McKenna E, et al. Effects of gender, AIDS, and acetylator status on intrapulmonary concentrations of isoniazid. Antimicrob. Agents Chemother. 2002;46:2358–64. </w:t>
      </w:r>
    </w:p>
    <w:p w:rsidR="00616BC4" w:rsidRPr="00616BC4" w:rsidRDefault="00616BC4">
      <w:pPr>
        <w:pStyle w:val="NormalWeb"/>
        <w:divId w:val="1646281026"/>
        <w:rPr>
          <w:noProof/>
          <w:sz w:val="20"/>
        </w:rPr>
      </w:pPr>
      <w:r w:rsidRPr="00616BC4">
        <w:rPr>
          <w:noProof/>
          <w:sz w:val="20"/>
        </w:rPr>
        <w:t xml:space="preserve">41. Conte JE, Golden JA, Kipps J, McIver M, Zurlinden E. Intrapulmonary pharmacokinetics and pharmacodynamics of itraconazole and 14-hydroxyitraconazole at steady state. Antimicrob. Agents Chemother. 2004;48:3823–7. </w:t>
      </w:r>
    </w:p>
    <w:p w:rsidR="00616BC4" w:rsidRPr="00616BC4" w:rsidRDefault="00616BC4">
      <w:pPr>
        <w:pStyle w:val="NormalWeb"/>
        <w:divId w:val="1646281026"/>
        <w:rPr>
          <w:noProof/>
          <w:sz w:val="20"/>
        </w:rPr>
      </w:pPr>
      <w:r w:rsidRPr="00616BC4">
        <w:rPr>
          <w:noProof/>
          <w:sz w:val="20"/>
        </w:rPr>
        <w:t xml:space="preserve">42. Conte JE, Golden JA, McIver M, Zurlinden E. Intrapulmonary pharmacokinetics and pharmacodynamics of high-dose levofloxacin in healthy volunteer subjects. Int. J. Antimicrob. Agents. 2006;28:114–21. </w:t>
      </w:r>
    </w:p>
    <w:p w:rsidR="00616BC4" w:rsidRPr="00616BC4" w:rsidRDefault="00616BC4">
      <w:pPr>
        <w:pStyle w:val="NormalWeb"/>
        <w:divId w:val="1646281026"/>
        <w:rPr>
          <w:noProof/>
          <w:sz w:val="20"/>
        </w:rPr>
      </w:pPr>
      <w:r w:rsidRPr="00616BC4">
        <w:rPr>
          <w:noProof/>
          <w:sz w:val="20"/>
        </w:rPr>
        <w:t xml:space="preserve">43. Conte JE, Golden JA, McIver M, Little E, Zurlinden E. Intrapulmonary pharmacodynamics of high-dose levofloxacin in subjects with chronic bronchitis or chronic obstructive pulmonary disease. Int. J. Antimicrob. Agents. 2007;30:422–7. </w:t>
      </w:r>
    </w:p>
    <w:p w:rsidR="00616BC4" w:rsidRPr="00616BC4" w:rsidRDefault="00616BC4">
      <w:pPr>
        <w:pStyle w:val="NormalWeb"/>
        <w:divId w:val="1646281026"/>
        <w:rPr>
          <w:noProof/>
          <w:sz w:val="20"/>
        </w:rPr>
      </w:pPr>
      <w:r w:rsidRPr="00616BC4">
        <w:rPr>
          <w:noProof/>
          <w:sz w:val="20"/>
        </w:rPr>
        <w:t xml:space="preserve">44. Andrews JM, Honeybourne D, Jevons G, Brenwald NP, Cunningham B, Wise R. Concentrations of levofloxacin (HR 355) in the respiratory tract following a single oral dose in patients undergoing fibre-optic bronchoscopy. J. Antimicrob. Chemother. 1997;40:573–7. </w:t>
      </w:r>
    </w:p>
    <w:p w:rsidR="00616BC4" w:rsidRPr="00616BC4" w:rsidRDefault="00616BC4">
      <w:pPr>
        <w:pStyle w:val="NormalWeb"/>
        <w:divId w:val="1646281026"/>
        <w:rPr>
          <w:noProof/>
          <w:sz w:val="20"/>
        </w:rPr>
      </w:pPr>
      <w:r w:rsidRPr="00616BC4">
        <w:rPr>
          <w:noProof/>
          <w:sz w:val="20"/>
        </w:rPr>
        <w:t xml:space="preserve">45. Boselli E, Breilh D, Rimmelé T, Djabarouti S, Saux M-C, Chassard D, et al. Pharmacokinetics and intrapulmonary diffusion of levofloxacin in critically ill patients with severe community-acquired pneumonia. Crit. Care Med. 2005;33:104–9. </w:t>
      </w:r>
    </w:p>
    <w:p w:rsidR="00616BC4" w:rsidRPr="00616BC4" w:rsidRDefault="00616BC4">
      <w:pPr>
        <w:pStyle w:val="NormalWeb"/>
        <w:divId w:val="1646281026"/>
        <w:rPr>
          <w:noProof/>
          <w:sz w:val="20"/>
        </w:rPr>
      </w:pPr>
      <w:r w:rsidRPr="00616BC4">
        <w:rPr>
          <w:noProof/>
          <w:sz w:val="20"/>
        </w:rPr>
        <w:t xml:space="preserve">46. Zhang J, Xie X, Zhou X, Chen Y-Q, Yu J-C, Cao G-Y, et al. Permeability and concentration of levofloxacin in epithelial lining fluid in patients with lower respiratory tract infections. J. Clin. Pharmacol. 2010;50:922–8. </w:t>
      </w:r>
    </w:p>
    <w:p w:rsidR="00616BC4" w:rsidRPr="00616BC4" w:rsidRDefault="00616BC4">
      <w:pPr>
        <w:pStyle w:val="NormalWeb"/>
        <w:divId w:val="1646281026"/>
        <w:rPr>
          <w:noProof/>
          <w:sz w:val="20"/>
        </w:rPr>
      </w:pPr>
      <w:r w:rsidRPr="00616BC4">
        <w:rPr>
          <w:noProof/>
          <w:sz w:val="20"/>
        </w:rPr>
        <w:lastRenderedPageBreak/>
        <w:t xml:space="preserve">47. Yamazaki K, Ogura S, Ishizaka A, Oh-hara T, Nishimura M. Bronchoscopic microsampling method for measuring drug concentration in epithelial lining fluid. Am. J. Respir. Crit. Care Med. 2003;168:1304–7. </w:t>
      </w:r>
    </w:p>
    <w:p w:rsidR="00616BC4" w:rsidRPr="00616BC4" w:rsidRDefault="00616BC4">
      <w:pPr>
        <w:pStyle w:val="NormalWeb"/>
        <w:divId w:val="1646281026"/>
        <w:rPr>
          <w:noProof/>
          <w:sz w:val="20"/>
        </w:rPr>
      </w:pPr>
      <w:r w:rsidRPr="00616BC4">
        <w:rPr>
          <w:noProof/>
          <w:sz w:val="20"/>
        </w:rPr>
        <w:t xml:space="preserve">48. Honeybourne D, Tobin C, Jevons G, Andrews J, Wise R. Intrapulmonary penetration of linezolid. J. Antimicrob. Chemother. 2003;51:1431–4. </w:t>
      </w:r>
    </w:p>
    <w:p w:rsidR="00616BC4" w:rsidRPr="00616BC4" w:rsidRDefault="00616BC4">
      <w:pPr>
        <w:pStyle w:val="NormalWeb"/>
        <w:divId w:val="1646281026"/>
        <w:rPr>
          <w:noProof/>
          <w:sz w:val="20"/>
        </w:rPr>
      </w:pPr>
      <w:r w:rsidRPr="00616BC4">
        <w:rPr>
          <w:noProof/>
          <w:sz w:val="20"/>
        </w:rPr>
        <w:t xml:space="preserve">49. Boselli E, Breilh D, Rimmelé T, Djabarouti S, Toutain J, Chassard D, et al. Pharmacokinetics and intrapulmonary concentrations of linezolid administered to critically ill patients with ventilator-associated pneumonia. Crit. Care Med. 2005;33:1529–33. </w:t>
      </w:r>
    </w:p>
    <w:p w:rsidR="00616BC4" w:rsidRPr="00616BC4" w:rsidRDefault="00616BC4">
      <w:pPr>
        <w:pStyle w:val="NormalWeb"/>
        <w:divId w:val="1646281026"/>
        <w:rPr>
          <w:noProof/>
          <w:sz w:val="20"/>
        </w:rPr>
      </w:pPr>
      <w:r w:rsidRPr="00616BC4">
        <w:rPr>
          <w:noProof/>
          <w:sz w:val="20"/>
        </w:rPr>
        <w:t xml:space="preserve">50. Conte JE, Golden JA, Kipps J, Zurlinden E. Intrapulmonary pharmacokinetics of linezolid. Antimicrob. Agents Chemother. 2002;46:1475–80. </w:t>
      </w:r>
    </w:p>
    <w:p w:rsidR="00616BC4" w:rsidRPr="00616BC4" w:rsidRDefault="00616BC4">
      <w:pPr>
        <w:pStyle w:val="NormalWeb"/>
        <w:divId w:val="1646281026"/>
        <w:rPr>
          <w:noProof/>
          <w:sz w:val="20"/>
        </w:rPr>
      </w:pPr>
      <w:r w:rsidRPr="00616BC4">
        <w:rPr>
          <w:noProof/>
          <w:sz w:val="20"/>
        </w:rPr>
        <w:t xml:space="preserve">51. Conte JE, Golden JA, Kelley MG, Zurlinden E. Intrapulmonary pharmacokinetics and pharmacodynamics of meropenem. Int. J. Antimicrob. Agents. 2005;26:449–56. </w:t>
      </w:r>
    </w:p>
    <w:p w:rsidR="00616BC4" w:rsidRPr="00616BC4" w:rsidRDefault="00616BC4">
      <w:pPr>
        <w:pStyle w:val="NormalWeb"/>
        <w:divId w:val="1646281026"/>
        <w:rPr>
          <w:noProof/>
          <w:sz w:val="20"/>
        </w:rPr>
      </w:pPr>
      <w:r w:rsidRPr="00616BC4">
        <w:rPr>
          <w:noProof/>
          <w:sz w:val="20"/>
        </w:rPr>
        <w:t xml:space="preserve">52. Allegranzi B, Cazzadori A, Di Perri G, Bonora S, Berti M, Franchino L, et al. Concentrations of single-dose meropenem (1 g iv) in bronchoalveolar lavage and epithelial lining fluid. J. Antimicrob. Chemother. 2000;46:319–22. </w:t>
      </w:r>
    </w:p>
    <w:p w:rsidR="00616BC4" w:rsidRPr="00616BC4" w:rsidRDefault="00616BC4">
      <w:pPr>
        <w:pStyle w:val="NormalWeb"/>
        <w:divId w:val="1646281026"/>
        <w:rPr>
          <w:noProof/>
          <w:sz w:val="20"/>
        </w:rPr>
      </w:pPr>
      <w:r w:rsidRPr="00616BC4">
        <w:rPr>
          <w:noProof/>
          <w:sz w:val="20"/>
        </w:rPr>
        <w:t xml:space="preserve">53. Soman A, Honeybourne D, Andrews J, Jevons G, Wise R. Concentrations of moxifloxacin in serum and pulmonary compartments following a single 400 mg oral dose in patients undergoing fibre-optic bronchoscopy. J. Antimicrob. Chemother. 1999;44:835–8. </w:t>
      </w:r>
    </w:p>
    <w:p w:rsidR="00616BC4" w:rsidRPr="00616BC4" w:rsidRDefault="00616BC4">
      <w:pPr>
        <w:pStyle w:val="NormalWeb"/>
        <w:divId w:val="1646281026"/>
        <w:rPr>
          <w:noProof/>
          <w:sz w:val="20"/>
        </w:rPr>
      </w:pPr>
      <w:r w:rsidRPr="00616BC4">
        <w:rPr>
          <w:noProof/>
          <w:sz w:val="20"/>
        </w:rPr>
        <w:t xml:space="preserve">54. Valcke YJ, Vogelaers DP, Colardyn FA, Pauwels RA. Penetration of netilmicin in the lower respiratory tract after once-daily dosing. Chest. 1992;101:1028–32. </w:t>
      </w:r>
    </w:p>
    <w:p w:rsidR="00616BC4" w:rsidRPr="00616BC4" w:rsidRDefault="00616BC4">
      <w:pPr>
        <w:pStyle w:val="NormalWeb"/>
        <w:divId w:val="1646281026"/>
        <w:rPr>
          <w:noProof/>
          <w:sz w:val="20"/>
        </w:rPr>
      </w:pPr>
      <w:r w:rsidRPr="00616BC4">
        <w:rPr>
          <w:noProof/>
          <w:sz w:val="20"/>
        </w:rPr>
        <w:t xml:space="preserve">55. Cook PJ, Andrews JM, Wise R, Honeybourne D, Moudgil H. Concentrations of OPC-17116, a new fluoroquinolone antibacterial, in serum and lung compartments. J. Antimicrob. Chemother. 1995;35:317–26. </w:t>
      </w:r>
    </w:p>
    <w:p w:rsidR="00616BC4" w:rsidRPr="00616BC4" w:rsidRDefault="00616BC4">
      <w:pPr>
        <w:pStyle w:val="NormalWeb"/>
        <w:divId w:val="1646281026"/>
        <w:rPr>
          <w:noProof/>
          <w:sz w:val="20"/>
        </w:rPr>
      </w:pPr>
      <w:r w:rsidRPr="00616BC4">
        <w:rPr>
          <w:noProof/>
          <w:sz w:val="20"/>
        </w:rPr>
        <w:t xml:space="preserve">56. Panteix G, Harf R, Desnottes JF, Gosselet H, Leclercq M, Diallo N, et al. Accumulation of pefloxacin in the lower respiratory tract demonstrated by bronchoalveolar lavage. J. Antimicrob. Chemother. 1994;33:979–85. </w:t>
      </w:r>
    </w:p>
    <w:p w:rsidR="00616BC4" w:rsidRPr="00616BC4" w:rsidRDefault="00616BC4">
      <w:pPr>
        <w:pStyle w:val="NormalWeb"/>
        <w:divId w:val="1646281026"/>
        <w:rPr>
          <w:noProof/>
          <w:sz w:val="20"/>
        </w:rPr>
      </w:pPr>
      <w:r w:rsidRPr="00616BC4">
        <w:rPr>
          <w:noProof/>
          <w:sz w:val="20"/>
        </w:rPr>
        <w:t xml:space="preserve">57. Boselli E, Breilh D, Cannesson M, Xuereb F, Rimmelé T, Chassard D, et al. Steady-state plasma and intrapulmonary concentrations of piperacillin/tazobactam 4 g/0.5 g administered to critically ill patients with severe nosocomial pneumonia. Intensive Care Med. 2004;30:976–9. </w:t>
      </w:r>
    </w:p>
    <w:p w:rsidR="00616BC4" w:rsidRPr="00616BC4" w:rsidRDefault="00616BC4">
      <w:pPr>
        <w:pStyle w:val="NormalWeb"/>
        <w:divId w:val="1646281026"/>
        <w:rPr>
          <w:noProof/>
          <w:sz w:val="20"/>
        </w:rPr>
      </w:pPr>
      <w:r w:rsidRPr="00616BC4">
        <w:rPr>
          <w:noProof/>
          <w:sz w:val="20"/>
        </w:rPr>
        <w:t xml:space="preserve">58. Conte JE, Golden JA, Duncan S, McKenna E, Zurlinden E. Intrapulmonary concentrations of pyrazinamide. Antimicrob. Agents Chemother. 1999;43:1329–33. </w:t>
      </w:r>
    </w:p>
    <w:p w:rsidR="00616BC4" w:rsidRPr="00616BC4" w:rsidRDefault="00616BC4">
      <w:pPr>
        <w:pStyle w:val="NormalWeb"/>
        <w:divId w:val="1646281026"/>
        <w:rPr>
          <w:noProof/>
          <w:sz w:val="20"/>
        </w:rPr>
      </w:pPr>
      <w:r w:rsidRPr="00616BC4">
        <w:rPr>
          <w:noProof/>
          <w:sz w:val="20"/>
        </w:rPr>
        <w:t xml:space="preserve">59. Conte JE, Golden JA, Kipps JE, Lin ET, Zurlinden E. Effect of sex and AIDS status on the plasma and intrapulmonary pharmacokinetics of rifampicin. Clin. Pharmacokinet. 2004;43:395–404. </w:t>
      </w:r>
    </w:p>
    <w:p w:rsidR="00616BC4" w:rsidRPr="00616BC4" w:rsidRDefault="00616BC4">
      <w:pPr>
        <w:pStyle w:val="NormalWeb"/>
        <w:divId w:val="1646281026"/>
        <w:rPr>
          <w:noProof/>
          <w:sz w:val="20"/>
        </w:rPr>
      </w:pPr>
      <w:r w:rsidRPr="00616BC4">
        <w:rPr>
          <w:noProof/>
          <w:sz w:val="20"/>
        </w:rPr>
        <w:t xml:space="preserve">60. Ziglam HM, Baldwin DR, Daniels I, Andrew JM, Finch RG. Rifampicin concentrations in bronchial mucosa, epithelial lining fluid, alveolar macrophages and serum following a single 600 mg oral dose in patients undergoing fibre-optic bronchoscopy. J. Antimicrob. Chemother. 2002;50:1011–5. </w:t>
      </w:r>
    </w:p>
    <w:p w:rsidR="00616BC4" w:rsidRPr="00616BC4" w:rsidRDefault="00616BC4">
      <w:pPr>
        <w:pStyle w:val="NormalWeb"/>
        <w:divId w:val="1646281026"/>
        <w:rPr>
          <w:noProof/>
          <w:sz w:val="20"/>
        </w:rPr>
      </w:pPr>
      <w:r w:rsidRPr="00616BC4">
        <w:rPr>
          <w:noProof/>
          <w:sz w:val="20"/>
        </w:rPr>
        <w:t xml:space="preserve">61. Conte JE, Golden JA, McQuitty M, Kipps J, Lin ET, Zurlinden E. Single-dose intrapulmonary pharmacokinetics of rifapentine in normal subjects. Antimicrob. Agents Chemother. 2000;44:985–90. </w:t>
      </w:r>
    </w:p>
    <w:p w:rsidR="00616BC4" w:rsidRPr="00616BC4" w:rsidRDefault="00616BC4">
      <w:pPr>
        <w:pStyle w:val="NormalWeb"/>
        <w:divId w:val="1646281026"/>
        <w:rPr>
          <w:noProof/>
          <w:sz w:val="20"/>
        </w:rPr>
      </w:pPr>
      <w:r w:rsidRPr="00616BC4">
        <w:rPr>
          <w:noProof/>
          <w:sz w:val="20"/>
        </w:rPr>
        <w:t xml:space="preserve">62. Chastre J, Brun P, Fourtillan JB, Soler P, Basset G, Manuel C, et al. Pulmonary disposition of roxithromycin (RU 28965), a new macrolide antibiotic. Antimicrob. Agents Chemother. 1987;31:1312–6. </w:t>
      </w:r>
    </w:p>
    <w:p w:rsidR="00616BC4" w:rsidRPr="00616BC4" w:rsidRDefault="00616BC4">
      <w:pPr>
        <w:pStyle w:val="NormalWeb"/>
        <w:divId w:val="1646281026"/>
        <w:rPr>
          <w:noProof/>
          <w:sz w:val="20"/>
        </w:rPr>
      </w:pPr>
      <w:r w:rsidRPr="00616BC4">
        <w:rPr>
          <w:noProof/>
          <w:sz w:val="20"/>
        </w:rPr>
        <w:lastRenderedPageBreak/>
        <w:t xml:space="preserve">63. Wise R, Andrews J, Imbimbo BP, Greaves I, Honeybourne D. The penetration of rufloxacin into sites of potential infection in the respiratory tract. J. Antimicrob. Chemother. 1993;32:861–6. </w:t>
      </w:r>
    </w:p>
    <w:p w:rsidR="00616BC4" w:rsidRPr="00616BC4" w:rsidRDefault="00616BC4">
      <w:pPr>
        <w:pStyle w:val="NormalWeb"/>
        <w:divId w:val="1646281026"/>
        <w:rPr>
          <w:noProof/>
          <w:sz w:val="20"/>
        </w:rPr>
      </w:pPr>
      <w:r w:rsidRPr="00616BC4">
        <w:rPr>
          <w:noProof/>
          <w:sz w:val="20"/>
        </w:rPr>
        <w:t xml:space="preserve">64. Furuie H, Saisho Y, Yoshikawa T, Shimada J. Intrapulmonary pharmacokinetics of S-013420, a novel bicyclolide antibacterial, in healthy Japanese subjects. Antimicrob. Agents Chemother. 2010;54:866–70. </w:t>
      </w:r>
    </w:p>
    <w:p w:rsidR="00616BC4" w:rsidRPr="00616BC4" w:rsidRDefault="00616BC4">
      <w:pPr>
        <w:pStyle w:val="NormalWeb"/>
        <w:divId w:val="1646281026"/>
        <w:rPr>
          <w:noProof/>
          <w:sz w:val="20"/>
        </w:rPr>
      </w:pPr>
      <w:r w:rsidRPr="00616BC4">
        <w:rPr>
          <w:noProof/>
          <w:sz w:val="20"/>
        </w:rPr>
        <w:t xml:space="preserve">65. Rodvold KA, Gotfried MH, Still JG, Clark K, Fernandes P. Comparison of plasma, epithelial lining fluid, and alveolar macrophage concentrations of solithromycin (CEM-101) in healthy adult subjects. Antimicrob. Agents Chemother. 2012;56:5076–81. </w:t>
      </w:r>
    </w:p>
    <w:p w:rsidR="00616BC4" w:rsidRPr="00616BC4" w:rsidRDefault="00616BC4">
      <w:pPr>
        <w:pStyle w:val="NormalWeb"/>
        <w:divId w:val="1646281026"/>
        <w:rPr>
          <w:noProof/>
          <w:sz w:val="20"/>
        </w:rPr>
      </w:pPr>
      <w:r w:rsidRPr="00616BC4">
        <w:rPr>
          <w:noProof/>
          <w:sz w:val="20"/>
        </w:rPr>
        <w:t xml:space="preserve">66. Wise R, Honeybourne D. A review of the penetration of sparfloxacin into the lower respiratory tract and sinuses. J. Antimicrob. Chemother. 1996;37 Suppl A:57–63. </w:t>
      </w:r>
    </w:p>
    <w:p w:rsidR="00616BC4" w:rsidRPr="00616BC4" w:rsidRDefault="00616BC4">
      <w:pPr>
        <w:pStyle w:val="NormalWeb"/>
        <w:divId w:val="1646281026"/>
        <w:rPr>
          <w:noProof/>
          <w:sz w:val="20"/>
        </w:rPr>
      </w:pPr>
      <w:r w:rsidRPr="00616BC4">
        <w:rPr>
          <w:noProof/>
          <w:sz w:val="20"/>
        </w:rPr>
        <w:t xml:space="preserve">67. Honeybourne D, Greaves I, Baldwin DR, Andrews JM, Harris M, Wise R. The concentration of sparfloxacin in lung tissues after single and multiple oral doses. Int. J. Antimicrob. Agents. 1994;4:151–5. </w:t>
      </w:r>
    </w:p>
    <w:p w:rsidR="00616BC4" w:rsidRPr="00616BC4" w:rsidRDefault="00616BC4">
      <w:pPr>
        <w:pStyle w:val="NormalWeb"/>
        <w:divId w:val="1646281026"/>
        <w:rPr>
          <w:noProof/>
          <w:sz w:val="20"/>
        </w:rPr>
      </w:pPr>
      <w:r w:rsidRPr="00616BC4">
        <w:rPr>
          <w:noProof/>
          <w:sz w:val="20"/>
        </w:rPr>
        <w:t xml:space="preserve">68. Mimoz O, Rolland D, Adoun M, Marchand S, Breilh D, Brumpt I, et al. Steady-state trough serum and epithelial lining fluid concentrations of teicoplanin 12 mg/kg per day in patients with ventilator-associated pneumonia. Intensive Care Med. 2006;32:775–9. </w:t>
      </w:r>
    </w:p>
    <w:p w:rsidR="00616BC4" w:rsidRPr="00616BC4" w:rsidRDefault="00616BC4">
      <w:pPr>
        <w:pStyle w:val="NormalWeb"/>
        <w:divId w:val="1646281026"/>
        <w:rPr>
          <w:noProof/>
          <w:sz w:val="20"/>
        </w:rPr>
      </w:pPr>
      <w:r w:rsidRPr="00616BC4">
        <w:rPr>
          <w:noProof/>
          <w:sz w:val="20"/>
        </w:rPr>
        <w:t xml:space="preserve">69. Gotfried MH, Shaw J-P, Benton BM, Krause KM, Goldberg MR, Kitt MM, et al. Intrapulmonary distribution of intravenous telavancin in healthy subjects and effect of pulmonary surfactant on in vitro activities of telavancin and other antibiotics. Antimicrob. Agents Chemother. 2008;52:92–7. </w:t>
      </w:r>
    </w:p>
    <w:p w:rsidR="00616BC4" w:rsidRPr="00616BC4" w:rsidRDefault="00616BC4">
      <w:pPr>
        <w:pStyle w:val="NormalWeb"/>
        <w:divId w:val="1646281026"/>
        <w:rPr>
          <w:noProof/>
          <w:sz w:val="20"/>
        </w:rPr>
      </w:pPr>
      <w:r w:rsidRPr="00616BC4">
        <w:rPr>
          <w:noProof/>
          <w:sz w:val="20"/>
        </w:rPr>
        <w:t xml:space="preserve">70. Kikuchi J, Yamazaki K, Kikuchi E, Ishizaka A, Nishimura M. Pharmacokinetics of telithromycin using bronchoscopic microsampling after single and multiple oral doses. Pulm. Pharmacol. Ther. 2007;20:549–55. </w:t>
      </w:r>
    </w:p>
    <w:p w:rsidR="00616BC4" w:rsidRPr="00616BC4" w:rsidRDefault="00616BC4">
      <w:pPr>
        <w:pStyle w:val="NormalWeb"/>
        <w:divId w:val="1646281026"/>
        <w:rPr>
          <w:noProof/>
          <w:sz w:val="20"/>
        </w:rPr>
      </w:pPr>
      <w:r w:rsidRPr="00616BC4">
        <w:rPr>
          <w:noProof/>
          <w:sz w:val="20"/>
        </w:rPr>
        <w:t xml:space="preserve">71. Ong CT, Dandekar PK, Sutherland C, Nightingale CH, Nicolau DP. Intrapulmonary concentrations of telithromycin: clinical implications for respiratory tract infections due to Streptococcus pneumoniae. Chemotherapy. 2005;51:339–46. </w:t>
      </w:r>
    </w:p>
    <w:p w:rsidR="00616BC4" w:rsidRPr="00616BC4" w:rsidRDefault="00616BC4">
      <w:pPr>
        <w:pStyle w:val="NormalWeb"/>
        <w:divId w:val="1646281026"/>
        <w:rPr>
          <w:noProof/>
          <w:sz w:val="20"/>
        </w:rPr>
      </w:pPr>
      <w:r w:rsidRPr="00616BC4">
        <w:rPr>
          <w:noProof/>
          <w:sz w:val="20"/>
        </w:rPr>
        <w:t xml:space="preserve">72. Khair OA, Andrews JM, Honeybourne D, Jevons G, Vacheron F, Wise R. Lung concentrations of telithromycin after oral dosing. J. Antimicrob. Chemother. 2001;47:837–40. </w:t>
      </w:r>
    </w:p>
    <w:p w:rsidR="00616BC4" w:rsidRPr="00616BC4" w:rsidRDefault="00616BC4">
      <w:pPr>
        <w:pStyle w:val="NormalWeb"/>
        <w:divId w:val="1646281026"/>
        <w:rPr>
          <w:noProof/>
          <w:sz w:val="20"/>
        </w:rPr>
      </w:pPr>
      <w:r w:rsidRPr="00616BC4">
        <w:rPr>
          <w:noProof/>
          <w:sz w:val="20"/>
        </w:rPr>
        <w:t xml:space="preserve">73. Kadota J-I, Ishimatsu Y, Iwashita T, Matsubara Y, Tomono K, Tateno M, et al. Intrapulmonary pharmacokinetics of telithromycin, a new ketolide, in healthy Japanese volunteers. Antimicrob. Agents Chemother. 2002;46:917–21. </w:t>
      </w:r>
    </w:p>
    <w:p w:rsidR="00616BC4" w:rsidRPr="00616BC4" w:rsidRDefault="00616BC4">
      <w:pPr>
        <w:pStyle w:val="NormalWeb"/>
        <w:divId w:val="1646281026"/>
        <w:rPr>
          <w:noProof/>
          <w:sz w:val="20"/>
        </w:rPr>
      </w:pPr>
      <w:r w:rsidRPr="00616BC4">
        <w:rPr>
          <w:noProof/>
          <w:sz w:val="20"/>
        </w:rPr>
        <w:t xml:space="preserve">74. Muller-Serieys C, Soler P, Cantalloube C, Lemaitre F, Gia HP, Brunner F, et al. Bronchopulmonary disposition of the ketolide telithromycin (HMR 3647). Antimicrob. Agents Chemother. 2001;45:3104–8. </w:t>
      </w:r>
    </w:p>
    <w:p w:rsidR="00616BC4" w:rsidRPr="00616BC4" w:rsidRDefault="00616BC4">
      <w:pPr>
        <w:pStyle w:val="NormalWeb"/>
        <w:divId w:val="1646281026"/>
        <w:rPr>
          <w:noProof/>
          <w:sz w:val="20"/>
        </w:rPr>
      </w:pPr>
      <w:r w:rsidRPr="00616BC4">
        <w:rPr>
          <w:noProof/>
          <w:sz w:val="20"/>
        </w:rPr>
        <w:t xml:space="preserve">75. Baldwin DR, Wise R, Andrews JM, Ashby JP, Honeybourne D. The distribution of temafloxacin in bronchial epithelial lining fluid, alveolar macrophages and bronchial mucosa. Eur. Respir. J. 1992;5:471–6. </w:t>
      </w:r>
    </w:p>
    <w:p w:rsidR="00616BC4" w:rsidRPr="00616BC4" w:rsidRDefault="00616BC4">
      <w:pPr>
        <w:pStyle w:val="NormalWeb"/>
        <w:divId w:val="1646281026"/>
        <w:rPr>
          <w:noProof/>
          <w:sz w:val="20"/>
        </w:rPr>
      </w:pPr>
      <w:r w:rsidRPr="00616BC4">
        <w:rPr>
          <w:noProof/>
          <w:sz w:val="20"/>
        </w:rPr>
        <w:t xml:space="preserve">76. Conte JE, Golden JA, Kelly MG, Zurlinden E. Steady-state serum and intrapulmonary pharmacokinetics and pharmacodynamics of tigecycline. Int. J. Antimicrob. Agents. 2005;25:523–9. </w:t>
      </w:r>
    </w:p>
    <w:p w:rsidR="00616BC4" w:rsidRPr="00616BC4" w:rsidRDefault="00616BC4">
      <w:pPr>
        <w:pStyle w:val="NormalWeb"/>
        <w:divId w:val="1646281026"/>
        <w:rPr>
          <w:noProof/>
          <w:sz w:val="20"/>
        </w:rPr>
      </w:pPr>
      <w:r w:rsidRPr="00616BC4">
        <w:rPr>
          <w:noProof/>
          <w:sz w:val="20"/>
        </w:rPr>
        <w:t xml:space="preserve">77. Rosenfeld M, Gibson R, McNamara S, Emerson J, McCoyd KS, Shell R, et al. Serum and lower respiratory tract drug concentrations after tobramycin inhalation in young children with cystic fibrosis. J. Pediatr. 2001;139:572–7. </w:t>
      </w:r>
    </w:p>
    <w:p w:rsidR="00616BC4" w:rsidRPr="00616BC4" w:rsidRDefault="00616BC4">
      <w:pPr>
        <w:pStyle w:val="NormalWeb"/>
        <w:divId w:val="1646281026"/>
        <w:rPr>
          <w:noProof/>
          <w:sz w:val="20"/>
        </w:rPr>
      </w:pPr>
      <w:r w:rsidRPr="00616BC4">
        <w:rPr>
          <w:noProof/>
          <w:sz w:val="20"/>
        </w:rPr>
        <w:t xml:space="preserve">78. Mazzei T, Novelli A, De Lalla F, Mini E, Periti P. Tissue penetration and pulmonary disposition of tobramycin. J. Chemother. 1995;7:363–70. </w:t>
      </w:r>
    </w:p>
    <w:p w:rsidR="00616BC4" w:rsidRPr="00616BC4" w:rsidRDefault="00616BC4">
      <w:pPr>
        <w:pStyle w:val="NormalWeb"/>
        <w:divId w:val="1646281026"/>
        <w:rPr>
          <w:noProof/>
          <w:sz w:val="20"/>
        </w:rPr>
      </w:pPr>
      <w:r w:rsidRPr="00616BC4">
        <w:rPr>
          <w:noProof/>
          <w:sz w:val="20"/>
        </w:rPr>
        <w:lastRenderedPageBreak/>
        <w:t xml:space="preserve">79. Andrews JM, Honeybourne D, Brenwald NP, Bannerjee D, Iredale M, Cunningham B, et al. Concentrations of trovafloxacin in bronchial mucosa, epithelial lining fluid, alveolar macrophages and serum after administration of single or multiple oral doses to patients undergoing fibre-optic bronchoscopy. J. Antimicrob. Chemother. 1997;39:797–802. </w:t>
      </w:r>
    </w:p>
    <w:p w:rsidR="00616BC4" w:rsidRPr="00616BC4" w:rsidRDefault="00616BC4">
      <w:pPr>
        <w:pStyle w:val="NormalWeb"/>
        <w:divId w:val="1646281026"/>
        <w:rPr>
          <w:noProof/>
          <w:sz w:val="20"/>
        </w:rPr>
      </w:pPr>
      <w:r w:rsidRPr="00616BC4">
        <w:rPr>
          <w:noProof/>
          <w:sz w:val="20"/>
        </w:rPr>
        <w:t xml:space="preserve">80. Lamer C, de Beco V, Soler P, Calvat S, Fagon JY, Dombret MC, et al. Analysis of vancomycin entry into pulmonary lining fluid by bronchoalveolar lavage in critically ill patients. Antimicrob. Agents Chemother. 1993;37:281–6. </w:t>
      </w:r>
    </w:p>
    <w:p w:rsidR="00616BC4" w:rsidRPr="00616BC4" w:rsidRDefault="00616BC4">
      <w:pPr>
        <w:pStyle w:val="NormalWeb"/>
        <w:divId w:val="1646281026"/>
        <w:rPr>
          <w:noProof/>
          <w:sz w:val="20"/>
        </w:rPr>
      </w:pPr>
      <w:r w:rsidRPr="00616BC4">
        <w:rPr>
          <w:noProof/>
          <w:sz w:val="20"/>
        </w:rPr>
        <w:t xml:space="preserve">81. Georges H, Leroy O, Alfandari S, Guery B, Roussel-Delvallez M, Dhennain C, et al. Pulmonary disposition of vancomycin in critically ill patients. Eur. J. Clin. Microbiol. Infect. Dis. 1997;16:385–8. </w:t>
      </w:r>
    </w:p>
    <w:p w:rsidR="00616BC4" w:rsidRPr="00616BC4" w:rsidRDefault="00616BC4">
      <w:pPr>
        <w:pStyle w:val="NormalWeb"/>
        <w:divId w:val="1646281026"/>
        <w:rPr>
          <w:noProof/>
          <w:sz w:val="20"/>
        </w:rPr>
      </w:pPr>
      <w:r w:rsidRPr="00616BC4">
        <w:rPr>
          <w:noProof/>
          <w:sz w:val="20"/>
        </w:rPr>
        <w:t xml:space="preserve">82. Heng S-C, Snell GI, Levvey B, Keating D, Westall GP, Williams TJ, et al. Relationship between trough plasma and epithelial lining fluid concentrations of voriconazole in lung transplant recipients. Antimicrob. Agents Chemother. 2013;57:4581–3. </w:t>
      </w:r>
    </w:p>
    <w:p w:rsidR="00616BC4" w:rsidRPr="00616BC4" w:rsidRDefault="00616BC4">
      <w:pPr>
        <w:pStyle w:val="NormalWeb"/>
        <w:divId w:val="1646281026"/>
        <w:rPr>
          <w:noProof/>
          <w:sz w:val="20"/>
        </w:rPr>
      </w:pPr>
      <w:r w:rsidRPr="00616BC4">
        <w:rPr>
          <w:noProof/>
          <w:sz w:val="20"/>
        </w:rPr>
        <w:t xml:space="preserve">83. Shelton MJ, Lovern M, Ng-Cashin J, Jones L, Gould E, Gauvin J, et al. Zanamivir pharmacokinetics and pulmonary penetration into epithelial lining fluid following intravenous or oral inhaled administration to healthy adult subjects. Antimicrob. Agents Chemother. 2011;55:5178–84. </w:t>
      </w:r>
    </w:p>
    <w:p w:rsidR="004041F3" w:rsidRDefault="00616BC4">
      <w:r>
        <w:fldChar w:fldCharType="end"/>
      </w:r>
    </w:p>
    <w:sectPr w:rsidR="004041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690"/>
    <w:rsid w:val="004041F3"/>
    <w:rsid w:val="00616BC4"/>
    <w:rsid w:val="00E8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134A2-7DA7-41FE-93C1-A425787DE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690"/>
    <w:pPr>
      <w:spacing w:after="0" w:line="480" w:lineRule="auto"/>
    </w:pPr>
    <w:rPr>
      <w:rFonts w:ascii="Times New Roman" w:eastAsia="Times New Roman" w:hAnsi="Times New Roman" w:cs="Times New Roman"/>
      <w:sz w:val="20"/>
      <w:szCs w:val="24"/>
    </w:rPr>
  </w:style>
  <w:style w:type="paragraph" w:styleId="Heading1">
    <w:name w:val="heading 1"/>
    <w:basedOn w:val="Normal"/>
    <w:next w:val="Normal"/>
    <w:link w:val="Heading1Char"/>
    <w:qFormat/>
    <w:rsid w:val="00E87690"/>
    <w:pPr>
      <w:keepNext/>
      <w:spacing w:before="240" w:after="60"/>
      <w:outlineLvl w:val="0"/>
    </w:pPr>
    <w:rPr>
      <w:rFonts w:cs="Arial"/>
      <w:b/>
      <w:bCs/>
      <w:cap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690"/>
    <w:rPr>
      <w:rFonts w:ascii="Times New Roman" w:eastAsia="Times New Roman" w:hAnsi="Times New Roman" w:cs="Arial"/>
      <w:b/>
      <w:bCs/>
      <w:caps/>
      <w:kern w:val="32"/>
      <w:sz w:val="24"/>
      <w:szCs w:val="32"/>
    </w:rPr>
  </w:style>
  <w:style w:type="paragraph" w:styleId="NormalWeb">
    <w:name w:val="Normal (Web)"/>
    <w:basedOn w:val="Normal"/>
    <w:uiPriority w:val="99"/>
    <w:unhideWhenUsed/>
    <w:rsid w:val="00616BC4"/>
    <w:pPr>
      <w:spacing w:before="100" w:beforeAutospacing="1" w:after="100" w:afterAutospacing="1" w:line="240" w:lineRule="auto"/>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199308">
      <w:bodyDiv w:val="1"/>
      <w:marLeft w:val="0"/>
      <w:marRight w:val="0"/>
      <w:marTop w:val="0"/>
      <w:marBottom w:val="0"/>
      <w:divBdr>
        <w:top w:val="none" w:sz="0" w:space="0" w:color="auto"/>
        <w:left w:val="none" w:sz="0" w:space="0" w:color="auto"/>
        <w:bottom w:val="none" w:sz="0" w:space="0" w:color="auto"/>
        <w:right w:val="none" w:sz="0" w:space="0" w:color="auto"/>
      </w:divBdr>
      <w:divsChild>
        <w:div w:id="1646281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47969</Words>
  <Characters>273429</Characters>
  <Application>Microsoft Office Word</Application>
  <DocSecurity>0</DocSecurity>
  <Lines>2278</Lines>
  <Paragraphs>641</Paragraphs>
  <ScaleCrop>false</ScaleCrop>
  <Company/>
  <LinksUpToDate>false</LinksUpToDate>
  <CharactersWithSpaces>320757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 van Hasselt</dc:creator>
  <cp:keywords/>
  <dc:description/>
  <cp:lastModifiedBy>Coen van Hasselt</cp:lastModifiedBy>
  <cp:revision>2</cp:revision>
  <dcterms:created xsi:type="dcterms:W3CDTF">2015-03-26T09:48:00Z</dcterms:created>
  <dcterms:modified xsi:type="dcterms:W3CDTF">2015-03-26T09:58:00Z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coenvanhasselt@gmail.com@www.mendeley.com</vt:lpwstr>
  </property>
  <property fmtid="{D5CDD505-2E9C-101B-9397-08002B2CF9AE}" pid="4" name="Mendeley Citation Style_1">
    <vt:lpwstr>http://www.zotero.org/styles/pharmaceutical-research</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http://www.zotero.org/styles/drug-discovery-today-technologies</vt:lpwstr>
  </property>
  <property fmtid="{D5CDD505-2E9C-101B-9397-08002B2CF9AE}" pid="14" name="Mendeley Recent Style Name 4_1">
    <vt:lpwstr>Drug Discovery Today: Technologies</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http://www.zotero.org/styles/pharmaceutical-research</vt:lpwstr>
  </property>
  <property fmtid="{D5CDD505-2E9C-101B-9397-08002B2CF9AE}" pid="22" name="Mendeley Recent Style Name 8_1">
    <vt:lpwstr>Pharmaceutical Research</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