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E650F" w14:textId="4AB7D2D4" w:rsidR="001A1BB3" w:rsidRPr="001A1BB3" w:rsidRDefault="001A1BB3" w:rsidP="001A1BB3">
      <w:pPr>
        <w:pStyle w:val="MS1Space"/>
        <w:spacing w:line="480" w:lineRule="auto"/>
        <w:jc w:val="center"/>
        <w:rPr>
          <w:b/>
          <w:bCs/>
          <w:i/>
          <w:iCs/>
          <w:sz w:val="28"/>
          <w:szCs w:val="28"/>
        </w:rPr>
      </w:pPr>
      <w:r w:rsidRPr="001A1BB3">
        <w:rPr>
          <w:b/>
          <w:bCs/>
          <w:i/>
          <w:iCs/>
          <w:sz w:val="28"/>
          <w:szCs w:val="28"/>
        </w:rPr>
        <w:t>Pharmaceutical Research</w:t>
      </w:r>
    </w:p>
    <w:p w14:paraId="6AB0F46D" w14:textId="77777777" w:rsidR="00DF468F" w:rsidRDefault="00DF468F" w:rsidP="001A1BB3">
      <w:pPr>
        <w:pStyle w:val="Heading1"/>
      </w:pPr>
      <w:r w:rsidRPr="00F1457E">
        <w:t xml:space="preserve">Electronic </w:t>
      </w:r>
      <w:r>
        <w:t>S</w:t>
      </w:r>
      <w:r w:rsidRPr="00F1457E">
        <w:t xml:space="preserve">upplementary </w:t>
      </w:r>
      <w:r>
        <w:t>M</w:t>
      </w:r>
      <w:r w:rsidRPr="00F1457E">
        <w:t>aterial</w:t>
      </w:r>
    </w:p>
    <w:p w14:paraId="03B16D69" w14:textId="639332A5" w:rsidR="00763642" w:rsidRDefault="00763642" w:rsidP="00DF468F">
      <w:pPr>
        <w:pStyle w:val="MS1Space"/>
        <w:rPr>
          <w:b/>
          <w:bCs/>
        </w:rPr>
      </w:pPr>
      <w:r w:rsidRPr="0083275F">
        <w:rPr>
          <w:b/>
          <w:bCs/>
        </w:rPr>
        <w:t xml:space="preserve">Development of a Prototype, Once-Daily, Modified-Release Formulation for the Short Half-Life Molecular Entity GSK2982772 </w:t>
      </w:r>
    </w:p>
    <w:p w14:paraId="210ADA41" w14:textId="77777777" w:rsidR="00DF468F" w:rsidRPr="0083275F" w:rsidRDefault="00DF468F" w:rsidP="00DF468F">
      <w:pPr>
        <w:pStyle w:val="MS1Space"/>
        <w:rPr>
          <w:b/>
          <w:bCs/>
        </w:rPr>
      </w:pPr>
    </w:p>
    <w:p w14:paraId="43D80936" w14:textId="757215E6" w:rsidR="00763642" w:rsidRPr="00A40EA5" w:rsidRDefault="00DF468F" w:rsidP="00DF468F">
      <w:pPr>
        <w:pStyle w:val="MS1Space"/>
      </w:pPr>
      <w:r>
        <w:t>D</w:t>
      </w:r>
      <w:r w:rsidR="00763642" w:rsidRPr="00A40EA5">
        <w:t>ebra J</w:t>
      </w:r>
      <w:r w:rsidR="00763642">
        <w:t>.</w:t>
      </w:r>
      <w:r w:rsidR="00763642" w:rsidRPr="00A40EA5">
        <w:t xml:space="preserve"> Tompson</w:t>
      </w:r>
      <w:r w:rsidR="00763642" w:rsidRPr="00A40EA5">
        <w:rPr>
          <w:vertAlign w:val="superscript"/>
        </w:rPr>
        <w:t>*1</w:t>
      </w:r>
      <w:r w:rsidR="00763642" w:rsidRPr="00A40EA5">
        <w:t>,</w:t>
      </w:r>
      <w:r w:rsidR="00763642" w:rsidRPr="00A40EA5">
        <w:rPr>
          <w:vertAlign w:val="superscript"/>
        </w:rPr>
        <w:t xml:space="preserve"> </w:t>
      </w:r>
      <w:r w:rsidR="00763642" w:rsidRPr="00A40EA5">
        <w:t>Mark Whitaker</w:t>
      </w:r>
      <w:r w:rsidR="00763642">
        <w:rPr>
          <w:vertAlign w:val="superscript"/>
        </w:rPr>
        <w:t>2</w:t>
      </w:r>
      <w:r w:rsidR="00763642" w:rsidRPr="00A40EA5">
        <w:t>, Rennan Pan</w:t>
      </w:r>
      <w:r w:rsidR="00763642">
        <w:rPr>
          <w:vertAlign w:val="superscript"/>
        </w:rPr>
        <w:t>3</w:t>
      </w:r>
      <w:r w:rsidR="00763642" w:rsidRPr="00A40EA5">
        <w:t>, Geoffrey Johnson</w:t>
      </w:r>
      <w:r w:rsidR="00763642">
        <w:rPr>
          <w:vertAlign w:val="superscript"/>
        </w:rPr>
        <w:t>4</w:t>
      </w:r>
      <w:r w:rsidR="00763642" w:rsidRPr="00A40EA5">
        <w:t>, Teresa Fuller</w:t>
      </w:r>
      <w:r w:rsidR="00763642">
        <w:rPr>
          <w:vertAlign w:val="superscript"/>
        </w:rPr>
        <w:t>5</w:t>
      </w:r>
      <w:r w:rsidR="00763642" w:rsidRPr="00A40EA5">
        <w:t xml:space="preserve">, </w:t>
      </w:r>
      <w:proofErr w:type="spellStart"/>
      <w:r w:rsidR="00763642" w:rsidRPr="00A40EA5">
        <w:t>Litza</w:t>
      </w:r>
      <w:proofErr w:type="spellEnd"/>
      <w:r w:rsidR="00763642" w:rsidRPr="00A40EA5">
        <w:t xml:space="preserve"> McKenzie</w:t>
      </w:r>
      <w:r w:rsidR="00763642">
        <w:rPr>
          <w:vertAlign w:val="superscript"/>
        </w:rPr>
        <w:t>6</w:t>
      </w:r>
      <w:r w:rsidR="00763642" w:rsidRPr="00A40EA5">
        <w:t>, Vanessa Zann</w:t>
      </w:r>
      <w:r w:rsidR="00763642">
        <w:rPr>
          <w:vertAlign w:val="superscript"/>
        </w:rPr>
        <w:t>6</w:t>
      </w:r>
      <w:r w:rsidR="00763642" w:rsidRPr="00A40EA5">
        <w:t>, Marcy Powell</w:t>
      </w:r>
      <w:r w:rsidR="00763642">
        <w:rPr>
          <w:vertAlign w:val="superscript"/>
        </w:rPr>
        <w:t>7</w:t>
      </w:r>
      <w:r w:rsidR="00763642" w:rsidRPr="00A40EA5">
        <w:t>, Kathy Abbott-Banner</w:t>
      </w:r>
      <w:r w:rsidR="00763642">
        <w:rPr>
          <w:vertAlign w:val="superscript"/>
        </w:rPr>
        <w:t>8</w:t>
      </w:r>
      <w:r w:rsidR="00763642" w:rsidRPr="00A40EA5">
        <w:t>, Simon Hawkins</w:t>
      </w:r>
      <w:r w:rsidR="00763642">
        <w:rPr>
          <w:vertAlign w:val="superscript"/>
        </w:rPr>
        <w:t>8</w:t>
      </w:r>
    </w:p>
    <w:p w14:paraId="51E627FF" w14:textId="77777777" w:rsidR="00763642" w:rsidRPr="00A40EA5" w:rsidRDefault="00763642" w:rsidP="00763642">
      <w:pPr>
        <w:pStyle w:val="MS1Space"/>
        <w:spacing w:line="480" w:lineRule="auto"/>
      </w:pPr>
    </w:p>
    <w:p w14:paraId="60FEDAD6" w14:textId="77777777" w:rsidR="00763642" w:rsidRPr="00A40EA5" w:rsidRDefault="00763642" w:rsidP="00DF468F">
      <w:pPr>
        <w:pStyle w:val="MS1Space"/>
      </w:pPr>
      <w:r w:rsidRPr="00A40EA5">
        <w:rPr>
          <w:vertAlign w:val="superscript"/>
        </w:rPr>
        <w:t>1</w:t>
      </w:r>
      <w:r w:rsidRPr="003D099F">
        <w:t xml:space="preserve">Clinical Pharmacology Modelling and Simulation, </w:t>
      </w:r>
      <w:r w:rsidRPr="00A40EA5">
        <w:t xml:space="preserve">GlaxoSmithKline, </w:t>
      </w:r>
      <w:r w:rsidRPr="003D099F">
        <w:t xml:space="preserve">Medicines Research Centre, </w:t>
      </w:r>
      <w:r w:rsidRPr="00A40EA5">
        <w:t>Gunnels Wood Road</w:t>
      </w:r>
      <w:r>
        <w:t>,</w:t>
      </w:r>
      <w:r w:rsidRPr="00A40EA5">
        <w:t xml:space="preserve"> Stevenage, Hertfordshire SG1 2NY</w:t>
      </w:r>
      <w:r>
        <w:t>,</w:t>
      </w:r>
      <w:r w:rsidRPr="00A40EA5">
        <w:t xml:space="preserve"> UK </w:t>
      </w:r>
    </w:p>
    <w:p w14:paraId="2C1E3CC1" w14:textId="77777777" w:rsidR="00763642" w:rsidRPr="00A40EA5" w:rsidRDefault="00763642" w:rsidP="00DF468F">
      <w:pPr>
        <w:pStyle w:val="MS1Space"/>
      </w:pPr>
      <w:r w:rsidRPr="00A40EA5">
        <w:rPr>
          <w:vertAlign w:val="superscript"/>
        </w:rPr>
        <w:t>2</w:t>
      </w:r>
      <w:r w:rsidRPr="003D099F">
        <w:t xml:space="preserve">Medicine Process Delivery, </w:t>
      </w:r>
      <w:r w:rsidRPr="00A40EA5">
        <w:t xml:space="preserve">GlaxoSmithKline, </w:t>
      </w:r>
      <w:r w:rsidRPr="003D099F">
        <w:t xml:space="preserve">Dave Jack Medicines Development Centre, </w:t>
      </w:r>
      <w:r>
        <w:t>Park Road</w:t>
      </w:r>
      <w:r w:rsidRPr="003B6546">
        <w:t>, Ware</w:t>
      </w:r>
      <w:r w:rsidRPr="00A40EA5">
        <w:t xml:space="preserve">, </w:t>
      </w:r>
      <w:r>
        <w:t>Hertfordshire SG12 0DP,</w:t>
      </w:r>
      <w:r w:rsidRPr="00A40EA5">
        <w:t xml:space="preserve"> UK </w:t>
      </w:r>
    </w:p>
    <w:p w14:paraId="1F0D7901" w14:textId="77777777" w:rsidR="00763642" w:rsidRPr="00A40EA5" w:rsidRDefault="00763642" w:rsidP="00DF468F">
      <w:pPr>
        <w:pStyle w:val="MS1Space"/>
        <w:rPr>
          <w:vertAlign w:val="superscript"/>
        </w:rPr>
      </w:pPr>
      <w:r w:rsidRPr="004169AC">
        <w:rPr>
          <w:vertAlign w:val="superscript"/>
        </w:rPr>
        <w:t>3</w:t>
      </w:r>
      <w:r w:rsidRPr="003D099F">
        <w:rPr>
          <w:bCs/>
        </w:rPr>
        <w:t xml:space="preserve">Pharmaceutical Development, </w:t>
      </w:r>
      <w:r w:rsidRPr="00A40EA5">
        <w:t>GlaxoSmithKline, 1250 S. Collegeville Road</w:t>
      </w:r>
      <w:r>
        <w:t>,</w:t>
      </w:r>
      <w:r w:rsidRPr="00A40EA5">
        <w:t xml:space="preserve"> Collegeville, PA 19426</w:t>
      </w:r>
      <w:r>
        <w:t>,</w:t>
      </w:r>
      <w:r w:rsidRPr="00A40EA5">
        <w:t xml:space="preserve"> USA</w:t>
      </w:r>
      <w:r w:rsidRPr="00A40EA5">
        <w:rPr>
          <w:vertAlign w:val="superscript"/>
        </w:rPr>
        <w:t xml:space="preserve"> </w:t>
      </w:r>
    </w:p>
    <w:p w14:paraId="62E7DA60" w14:textId="77777777" w:rsidR="00763642" w:rsidRDefault="00763642" w:rsidP="00DF468F">
      <w:pPr>
        <w:pStyle w:val="MS1Space"/>
      </w:pPr>
      <w:r w:rsidRPr="003D099F">
        <w:rPr>
          <w:vertAlign w:val="superscript"/>
        </w:rPr>
        <w:t>4</w:t>
      </w:r>
      <w:r w:rsidRPr="00673708">
        <w:rPr>
          <w:bCs/>
        </w:rPr>
        <w:t>Development Biostatistics</w:t>
      </w:r>
      <w:r w:rsidRPr="000932BB">
        <w:rPr>
          <w:bCs/>
        </w:rPr>
        <w:t xml:space="preserve">, </w:t>
      </w:r>
      <w:r w:rsidRPr="003D099F">
        <w:t>GlaxoSmithKline</w:t>
      </w:r>
      <w:r w:rsidRPr="0027778D">
        <w:t>,</w:t>
      </w:r>
      <w:r>
        <w:t xml:space="preserve"> </w:t>
      </w:r>
      <w:r w:rsidRPr="00A40EA5">
        <w:t>1250 S. Collegeville Road</w:t>
      </w:r>
      <w:r>
        <w:t>,</w:t>
      </w:r>
      <w:r w:rsidRPr="00A40EA5">
        <w:t xml:space="preserve"> </w:t>
      </w:r>
      <w:r w:rsidRPr="000932BB">
        <w:t>Collegeville, PA</w:t>
      </w:r>
      <w:r>
        <w:t xml:space="preserve"> 19426</w:t>
      </w:r>
      <w:r w:rsidRPr="000932BB">
        <w:t xml:space="preserve">, </w:t>
      </w:r>
      <w:r w:rsidRPr="00A40EA5">
        <w:t>USA</w:t>
      </w:r>
    </w:p>
    <w:p w14:paraId="73B18BDC" w14:textId="77777777" w:rsidR="00763642" w:rsidRPr="0027778D" w:rsidRDefault="00763642" w:rsidP="00DF468F">
      <w:pPr>
        <w:pStyle w:val="MS1Space"/>
      </w:pPr>
      <w:r w:rsidRPr="0027778D">
        <w:rPr>
          <w:vertAlign w:val="superscript"/>
        </w:rPr>
        <w:t>5</w:t>
      </w:r>
      <w:r w:rsidRPr="0027778D">
        <w:t xml:space="preserve">Global Clinical Sciences and Delivery, GlaxoSmithKline, Medicines Research Centre, </w:t>
      </w:r>
      <w:r w:rsidRPr="00A40EA5">
        <w:t>Gunnels Wood Road</w:t>
      </w:r>
      <w:r>
        <w:t xml:space="preserve">, </w:t>
      </w:r>
      <w:r w:rsidRPr="0027778D">
        <w:t xml:space="preserve">Stevenage, Hertfordshire </w:t>
      </w:r>
      <w:r w:rsidRPr="00A40EA5">
        <w:t>SG1 2NY</w:t>
      </w:r>
      <w:r>
        <w:t>,</w:t>
      </w:r>
      <w:r w:rsidRPr="00A40EA5">
        <w:t xml:space="preserve"> </w:t>
      </w:r>
      <w:r w:rsidRPr="0027778D">
        <w:t>UK</w:t>
      </w:r>
    </w:p>
    <w:p w14:paraId="7D4F61D7" w14:textId="77777777" w:rsidR="00763642" w:rsidRDefault="00763642" w:rsidP="00DF468F">
      <w:pPr>
        <w:pStyle w:val="MS1Space"/>
      </w:pPr>
      <w:r>
        <w:rPr>
          <w:vertAlign w:val="superscript"/>
        </w:rPr>
        <w:t>6</w:t>
      </w:r>
      <w:r w:rsidRPr="00A40EA5">
        <w:t>Quotient Sciences Limited, Mere Way, Ruddington, Nottingham NG11 6JS, UK</w:t>
      </w:r>
    </w:p>
    <w:p w14:paraId="69697D19" w14:textId="77777777" w:rsidR="00763642" w:rsidRPr="00A40EA5" w:rsidRDefault="00763642" w:rsidP="00DF468F">
      <w:pPr>
        <w:pStyle w:val="MS1Space"/>
      </w:pPr>
      <w:r>
        <w:rPr>
          <w:vertAlign w:val="superscript"/>
        </w:rPr>
        <w:t>7</w:t>
      </w:r>
      <w:r w:rsidRPr="0027778D">
        <w:t xml:space="preserve">Safety and Medical Governance, </w:t>
      </w:r>
      <w:r w:rsidRPr="00A40EA5">
        <w:t xml:space="preserve">GlaxoSmithKline, </w:t>
      </w:r>
      <w:r>
        <w:t>5 Moore Drive, Research Triangle Park, NC 27709-3398, USA</w:t>
      </w:r>
    </w:p>
    <w:p w14:paraId="0EF11C00" w14:textId="77777777" w:rsidR="00763642" w:rsidRPr="0027778D" w:rsidRDefault="00763642" w:rsidP="00DF468F">
      <w:pPr>
        <w:pStyle w:val="MS1Space"/>
      </w:pPr>
      <w:r>
        <w:rPr>
          <w:vertAlign w:val="superscript"/>
        </w:rPr>
        <w:t>8</w:t>
      </w:r>
      <w:r w:rsidRPr="0027778D">
        <w:t>GlaxoSmithKline, 980 Great West Road, Brentford</w:t>
      </w:r>
      <w:r>
        <w:t>, Middlesex</w:t>
      </w:r>
      <w:r w:rsidRPr="0027778D">
        <w:t xml:space="preserve"> TW8-9GS</w:t>
      </w:r>
      <w:r>
        <w:t>, UK</w:t>
      </w:r>
    </w:p>
    <w:p w14:paraId="2875F6E9" w14:textId="77777777" w:rsidR="00763642" w:rsidRDefault="00763642" w:rsidP="00DF468F">
      <w:pPr>
        <w:pStyle w:val="Heading1"/>
        <w:spacing w:line="240" w:lineRule="auto"/>
      </w:pPr>
    </w:p>
    <w:p w14:paraId="52BE3091" w14:textId="77777777" w:rsidR="00DF468F" w:rsidRPr="0083275F" w:rsidRDefault="00DF468F" w:rsidP="00DF468F">
      <w:pPr>
        <w:pStyle w:val="MS1Space"/>
        <w:rPr>
          <w:b/>
          <w:bCs/>
        </w:rPr>
      </w:pPr>
      <w:r w:rsidRPr="0083275F">
        <w:rPr>
          <w:b/>
          <w:bCs/>
        </w:rPr>
        <w:t>Corresponding Author:</w:t>
      </w:r>
    </w:p>
    <w:p w14:paraId="655A1320" w14:textId="77777777" w:rsidR="00DF468F" w:rsidRPr="00A40EA5" w:rsidRDefault="00DF468F" w:rsidP="00DF468F">
      <w:pPr>
        <w:pStyle w:val="MS1Space"/>
      </w:pPr>
      <w:r>
        <w:t>*</w:t>
      </w:r>
      <w:r w:rsidRPr="00A40EA5">
        <w:t>Debra J. Tompson, MSc</w:t>
      </w:r>
    </w:p>
    <w:p w14:paraId="106389B9" w14:textId="77777777" w:rsidR="00DF468F" w:rsidRPr="00A40EA5" w:rsidRDefault="00DF468F" w:rsidP="00DF468F">
      <w:pPr>
        <w:pStyle w:val="MS1Space"/>
      </w:pPr>
      <w:r w:rsidRPr="00A40EA5">
        <w:t>GlaxoSmithKline</w:t>
      </w:r>
    </w:p>
    <w:p w14:paraId="04A8003E" w14:textId="0E38C349" w:rsidR="00DF468F" w:rsidRDefault="00DF468F" w:rsidP="00DF468F">
      <w:pPr>
        <w:pStyle w:val="MS1Space"/>
      </w:pPr>
      <w:r w:rsidRPr="00A40EA5">
        <w:t xml:space="preserve">Email: </w:t>
      </w:r>
      <w:r w:rsidR="00644891" w:rsidRPr="00DC50BB">
        <w:t>debra.j.tompson@gsk.com</w:t>
      </w:r>
    </w:p>
    <w:p w14:paraId="7C76289A" w14:textId="77777777" w:rsidR="00644891" w:rsidRDefault="00644891" w:rsidP="00DF468F">
      <w:pPr>
        <w:pStyle w:val="MS1Space"/>
        <w:sectPr w:rsidR="00644891" w:rsidSect="00C633D0">
          <w:footerReference w:type="default" r:id="rId8"/>
          <w:footnotePr>
            <w:numFmt w:val="lowerLetter"/>
            <w:numRestart w:val="eachPage"/>
          </w:footnotePr>
          <w:pgSz w:w="12240" w:h="15840"/>
          <w:pgMar w:top="1440" w:right="1800" w:bottom="1440" w:left="1800" w:header="720" w:footer="720" w:gutter="0"/>
          <w:cols w:space="720"/>
          <w:docGrid w:linePitch="326"/>
        </w:sectPr>
      </w:pPr>
    </w:p>
    <w:p w14:paraId="18974454" w14:textId="57FC6083" w:rsidR="009F4ACE" w:rsidRDefault="00BF2748" w:rsidP="00CC6A10">
      <w:pPr>
        <w:spacing w:after="0" w:line="240" w:lineRule="auto"/>
        <w:rPr>
          <w:b/>
        </w:rPr>
      </w:pPr>
      <w:r>
        <w:rPr>
          <w:b/>
        </w:rPr>
        <w:lastRenderedPageBreak/>
        <w:t>Online Resource</w:t>
      </w:r>
      <w:r w:rsidR="009F4ACE">
        <w:rPr>
          <w:b/>
        </w:rPr>
        <w:t xml:space="preserve"> </w:t>
      </w:r>
      <w:r w:rsidR="00283823">
        <w:rPr>
          <w:b/>
        </w:rPr>
        <w:t>I</w:t>
      </w:r>
      <w:r w:rsidR="009F4ACE">
        <w:rPr>
          <w:b/>
        </w:rPr>
        <w:t xml:space="preserve">. </w:t>
      </w:r>
      <w:r w:rsidR="009F4ACE" w:rsidRPr="006A42F0">
        <w:t xml:space="preserve">Summary </w:t>
      </w:r>
      <w:r w:rsidR="00A02D42">
        <w:t xml:space="preserve">of statistical analyses </w:t>
      </w:r>
      <w:r w:rsidR="009F4ACE" w:rsidRPr="006A42F0">
        <w:t xml:space="preserve">of </w:t>
      </w:r>
      <w:r w:rsidR="009F4ACE">
        <w:t>d</w:t>
      </w:r>
      <w:r w:rsidR="009F4ACE" w:rsidRPr="006A42F0">
        <w:t xml:space="preserve">erived </w:t>
      </w:r>
      <w:r w:rsidR="009F4ACE">
        <w:t>p</w:t>
      </w:r>
      <w:r w:rsidR="009F4ACE" w:rsidRPr="006A42F0">
        <w:t xml:space="preserve">lasma GSK2982772 PK </w:t>
      </w:r>
      <w:r w:rsidR="009F4ACE">
        <w:t>p</w:t>
      </w:r>
      <w:r w:rsidR="009F4ACE" w:rsidRPr="006A42F0">
        <w:t xml:space="preserve">arameters after </w:t>
      </w:r>
      <w:r w:rsidR="009F4ACE">
        <w:t>r</w:t>
      </w:r>
      <w:r w:rsidR="009F4ACE" w:rsidRPr="006A42F0">
        <w:t>epeat-</w:t>
      </w:r>
      <w:r w:rsidR="009F4ACE">
        <w:t>d</w:t>
      </w:r>
      <w:r w:rsidR="009F4ACE" w:rsidRPr="006A42F0">
        <w:t xml:space="preserve">ose </w:t>
      </w:r>
      <w:r w:rsidR="009F4ACE">
        <w:t>a</w:t>
      </w:r>
      <w:r w:rsidR="009F4ACE" w:rsidRPr="006A42F0">
        <w:t>dministration of 120 to 300</w:t>
      </w:r>
      <w:r w:rsidR="00D14920">
        <w:t xml:space="preserve"> </w:t>
      </w:r>
      <w:r w:rsidR="009F4ACE" w:rsidRPr="006A42F0">
        <w:t>mg MT-12 h (Part B)</w:t>
      </w:r>
    </w:p>
    <w:tbl>
      <w:tblPr>
        <w:tblStyle w:val="TableGrid"/>
        <w:tblW w:w="13248" w:type="dxa"/>
        <w:tblLook w:val="0420" w:firstRow="1" w:lastRow="0" w:firstColumn="0" w:lastColumn="0" w:noHBand="0" w:noVBand="1"/>
      </w:tblPr>
      <w:tblGrid>
        <w:gridCol w:w="2430"/>
        <w:gridCol w:w="2880"/>
        <w:gridCol w:w="2880"/>
        <w:gridCol w:w="2970"/>
        <w:gridCol w:w="2088"/>
      </w:tblGrid>
      <w:tr w:rsidR="00DC71F7" w:rsidRPr="0041456E" w14:paraId="582D7FCD" w14:textId="77777777" w:rsidTr="0084711E">
        <w:trPr>
          <w:trHeight w:val="330"/>
        </w:trPr>
        <w:tc>
          <w:tcPr>
            <w:tcW w:w="2430" w:type="dxa"/>
            <w:tcBorders>
              <w:top w:val="single" w:sz="12" w:space="0" w:color="auto"/>
              <w:left w:val="nil"/>
              <w:bottom w:val="single" w:sz="12" w:space="0" w:color="auto"/>
            </w:tcBorders>
            <w:hideMark/>
          </w:tcPr>
          <w:p w14:paraId="7E250F4C" w14:textId="77777777" w:rsidR="009F4ACE" w:rsidRPr="0041456E" w:rsidRDefault="009F4ACE" w:rsidP="00CC6A10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8CD12" w14:textId="012ADF50" w:rsidR="009F4ACE" w:rsidRPr="0041456E" w:rsidRDefault="009F4ACE" w:rsidP="00CC6A10">
            <w:pPr>
              <w:spacing w:after="0" w:line="240" w:lineRule="auto"/>
            </w:pPr>
            <w:proofErr w:type="gramStart"/>
            <w:r w:rsidRPr="0041456E">
              <w:t>AUC</w:t>
            </w:r>
            <w:r w:rsidRPr="0041456E">
              <w:rPr>
                <w:vertAlign w:val="subscript"/>
              </w:rPr>
              <w:t>(</w:t>
            </w:r>
            <w:proofErr w:type="gramEnd"/>
            <w:r w:rsidRPr="0041456E">
              <w:rPr>
                <w:vertAlign w:val="subscript"/>
              </w:rPr>
              <w:t xml:space="preserve">0-24) </w:t>
            </w:r>
            <w:r w:rsidRPr="0041456E">
              <w:t>(</w:t>
            </w:r>
            <w:proofErr w:type="spellStart"/>
            <w:r w:rsidRPr="0041456E">
              <w:t>h∙μg</w:t>
            </w:r>
            <w:proofErr w:type="spellEnd"/>
            <w:r w:rsidRPr="0041456E">
              <w:t>/mL)</w:t>
            </w:r>
          </w:p>
          <w:p w14:paraId="28700C20" w14:textId="3C493909" w:rsidR="009F4ACE" w:rsidRPr="0041456E" w:rsidRDefault="009F4ACE" w:rsidP="00CC6A10">
            <w:pPr>
              <w:spacing w:after="0" w:line="240" w:lineRule="auto"/>
            </w:pPr>
            <w:r>
              <w:t>G</w:t>
            </w:r>
            <w:r w:rsidRPr="0041456E">
              <w:t xml:space="preserve">eometric </w:t>
            </w:r>
            <w:r w:rsidR="00DC71F7">
              <w:t>M</w:t>
            </w:r>
            <w:r w:rsidR="00DC71F7" w:rsidRPr="0041456E">
              <w:t xml:space="preserve">ean </w:t>
            </w:r>
            <w:r w:rsidRPr="0041456E">
              <w:t>(95% CI)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DE058" w14:textId="77777777" w:rsidR="009F4ACE" w:rsidRPr="0041456E" w:rsidRDefault="009F4ACE" w:rsidP="00CC6A10">
            <w:pPr>
              <w:spacing w:after="0" w:line="240" w:lineRule="auto"/>
            </w:pPr>
            <w:proofErr w:type="spellStart"/>
            <w:r w:rsidRPr="0041456E">
              <w:t>C</w:t>
            </w:r>
            <w:r w:rsidRPr="00086D69">
              <w:rPr>
                <w:vertAlign w:val="subscript"/>
              </w:rPr>
              <w:t>max</w:t>
            </w:r>
            <w:proofErr w:type="spellEnd"/>
            <w:r w:rsidRPr="0041456E">
              <w:t xml:space="preserve"> (</w:t>
            </w:r>
            <w:proofErr w:type="spellStart"/>
            <w:r w:rsidRPr="0041456E">
              <w:t>μg</w:t>
            </w:r>
            <w:proofErr w:type="spellEnd"/>
            <w:r w:rsidRPr="0041456E">
              <w:t>/mL)</w:t>
            </w:r>
          </w:p>
          <w:p w14:paraId="76E47D10" w14:textId="0AF8A9F6" w:rsidR="009F4ACE" w:rsidRPr="0041456E" w:rsidRDefault="009F4ACE" w:rsidP="00CC6A10">
            <w:pPr>
              <w:spacing w:after="0" w:line="240" w:lineRule="auto"/>
            </w:pPr>
            <w:r>
              <w:t>G</w:t>
            </w:r>
            <w:r w:rsidRPr="0041456E">
              <w:t xml:space="preserve">eometric </w:t>
            </w:r>
            <w:r w:rsidR="00DC71F7">
              <w:t>M</w:t>
            </w:r>
            <w:r w:rsidR="00DC71F7" w:rsidRPr="0041456E">
              <w:t xml:space="preserve">ean </w:t>
            </w:r>
            <w:r w:rsidRPr="0041456E">
              <w:t>(95% CI)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9EBAA3" w14:textId="77777777" w:rsidR="009F4ACE" w:rsidRPr="0041456E" w:rsidRDefault="009F4ACE" w:rsidP="00CC6A10">
            <w:pPr>
              <w:spacing w:after="0" w:line="240" w:lineRule="auto"/>
            </w:pPr>
            <w:r w:rsidRPr="0041456E">
              <w:t>C</w:t>
            </w:r>
            <w:r w:rsidRPr="0041456E">
              <w:rPr>
                <w:vertAlign w:val="subscript"/>
              </w:rPr>
              <w:t xml:space="preserve">24h </w:t>
            </w:r>
            <w:r w:rsidRPr="0041456E">
              <w:t>(</w:t>
            </w:r>
            <w:proofErr w:type="spellStart"/>
            <w:r w:rsidRPr="0041456E">
              <w:t>μg</w:t>
            </w:r>
            <w:proofErr w:type="spellEnd"/>
            <w:r w:rsidRPr="0041456E">
              <w:t>/mL)</w:t>
            </w:r>
          </w:p>
          <w:p w14:paraId="026AC161" w14:textId="1A2722DE" w:rsidR="009F4ACE" w:rsidRPr="0041456E" w:rsidRDefault="009F4ACE" w:rsidP="00CC6A10">
            <w:pPr>
              <w:spacing w:after="0" w:line="240" w:lineRule="auto"/>
            </w:pPr>
            <w:r>
              <w:t>G</w:t>
            </w:r>
            <w:r w:rsidRPr="0041456E">
              <w:t xml:space="preserve">eometric </w:t>
            </w:r>
            <w:r w:rsidR="00DC71F7">
              <w:t>M</w:t>
            </w:r>
            <w:r w:rsidR="00DC71F7" w:rsidRPr="0041456E">
              <w:t xml:space="preserve">ean </w:t>
            </w:r>
            <w:r w:rsidRPr="0041456E">
              <w:t>(95% CI)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48968A0" w14:textId="77777777" w:rsidR="009F4ACE" w:rsidRPr="0041456E" w:rsidRDefault="009F4ACE" w:rsidP="00CC6A10">
            <w:pPr>
              <w:spacing w:after="0" w:line="240" w:lineRule="auto"/>
            </w:pPr>
            <w:proofErr w:type="spellStart"/>
            <w:r w:rsidRPr="0041456E">
              <w:t>T</w:t>
            </w:r>
            <w:r w:rsidRPr="00542AC1">
              <w:rPr>
                <w:vertAlign w:val="subscript"/>
              </w:rPr>
              <w:t>max</w:t>
            </w:r>
            <w:proofErr w:type="spellEnd"/>
            <w:r w:rsidRPr="0041456E">
              <w:t xml:space="preserve"> (h)</w:t>
            </w:r>
          </w:p>
          <w:p w14:paraId="367F996B" w14:textId="64C5A227" w:rsidR="009F4ACE" w:rsidRPr="0041456E" w:rsidRDefault="009F4ACE" w:rsidP="00CC6A10">
            <w:pPr>
              <w:spacing w:after="0" w:line="240" w:lineRule="auto"/>
            </w:pPr>
            <w:r>
              <w:t>Median</w:t>
            </w:r>
            <w:r w:rsidRPr="0041456E">
              <w:t xml:space="preserve"> (</w:t>
            </w:r>
            <w:r>
              <w:t>min, max</w:t>
            </w:r>
            <w:r w:rsidRPr="0041456E">
              <w:t>)</w:t>
            </w:r>
          </w:p>
        </w:tc>
      </w:tr>
      <w:tr w:rsidR="00DC71F7" w:rsidRPr="00086D69" w14:paraId="00F774D9" w14:textId="77777777" w:rsidTr="00DC71F7">
        <w:trPr>
          <w:trHeight w:val="584"/>
        </w:trPr>
        <w:tc>
          <w:tcPr>
            <w:tcW w:w="2430" w:type="dxa"/>
            <w:tcBorders>
              <w:top w:val="single" w:sz="12" w:space="0" w:color="auto"/>
              <w:left w:val="nil"/>
            </w:tcBorders>
            <w:hideMark/>
          </w:tcPr>
          <w:p w14:paraId="648CC4D2" w14:textId="77777777" w:rsidR="009F4ACE" w:rsidRPr="00086D69" w:rsidRDefault="009F4ACE" w:rsidP="00CC6A10">
            <w:pPr>
              <w:spacing w:after="0" w:line="240" w:lineRule="auto"/>
            </w:pPr>
            <w:r w:rsidRPr="00086D69">
              <w:t>120</w:t>
            </w:r>
            <w:r>
              <w:t xml:space="preserve"> </w:t>
            </w:r>
            <w:r w:rsidRPr="00086D69">
              <w:t>mg fasted</w:t>
            </w:r>
            <w:r>
              <w:t xml:space="preserve"> </w:t>
            </w:r>
          </w:p>
          <w:p w14:paraId="076794F8" w14:textId="77777777" w:rsidR="009F4ACE" w:rsidRPr="00086D69" w:rsidRDefault="009F4ACE" w:rsidP="00CC6A10">
            <w:pPr>
              <w:spacing w:after="0" w:line="240" w:lineRule="auto"/>
            </w:pPr>
            <w:r w:rsidRPr="00086D69">
              <w:t>Day 1</w:t>
            </w:r>
          </w:p>
          <w:p w14:paraId="2BCA980E" w14:textId="77777777" w:rsidR="009F4ACE" w:rsidRPr="00086D69" w:rsidRDefault="009F4ACE" w:rsidP="00CC6A10">
            <w:pPr>
              <w:spacing w:after="0" w:line="240" w:lineRule="auto"/>
            </w:pPr>
            <w:r w:rsidRPr="00086D69">
              <w:t>Day 3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hideMark/>
          </w:tcPr>
          <w:p w14:paraId="16382023" w14:textId="77777777" w:rsidR="009F4ACE" w:rsidRDefault="009F4ACE" w:rsidP="00CC6A10">
            <w:pPr>
              <w:spacing w:after="0" w:line="240" w:lineRule="auto"/>
            </w:pPr>
          </w:p>
          <w:p w14:paraId="0235AA66" w14:textId="0CEAA4D0" w:rsidR="009F4ACE" w:rsidRPr="00086D69" w:rsidRDefault="009F4ACE" w:rsidP="00CC6A10">
            <w:pPr>
              <w:spacing w:after="0" w:line="240" w:lineRule="auto"/>
            </w:pPr>
            <w:r w:rsidRPr="00086D69">
              <w:t>4.67 (3.88</w:t>
            </w:r>
            <w:r w:rsidR="000306DE">
              <w:t>–</w:t>
            </w:r>
            <w:r w:rsidRPr="00086D69">
              <w:t>5.63)</w:t>
            </w:r>
          </w:p>
          <w:p w14:paraId="5FD6A9B3" w14:textId="20C17B0F" w:rsidR="009F4ACE" w:rsidRPr="00086D69" w:rsidRDefault="009F4ACE" w:rsidP="00CC6A10">
            <w:pPr>
              <w:spacing w:after="0" w:line="240" w:lineRule="auto"/>
            </w:pPr>
            <w:r w:rsidRPr="00086D69">
              <w:t>5.01 (4.01</w:t>
            </w:r>
            <w:r w:rsidR="000306DE">
              <w:t>–</w:t>
            </w:r>
            <w:r w:rsidRPr="00086D69">
              <w:t>6.26)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hideMark/>
          </w:tcPr>
          <w:p w14:paraId="49391D08" w14:textId="77777777" w:rsidR="009F4ACE" w:rsidRDefault="009F4ACE" w:rsidP="00CC6A10">
            <w:pPr>
              <w:spacing w:after="0" w:line="240" w:lineRule="auto"/>
            </w:pPr>
          </w:p>
          <w:p w14:paraId="2F1BA70E" w14:textId="399AAA78" w:rsidR="009F4ACE" w:rsidRPr="00086D69" w:rsidRDefault="009F4ACE" w:rsidP="00CC6A10">
            <w:pPr>
              <w:spacing w:after="0" w:line="240" w:lineRule="auto"/>
            </w:pPr>
            <w:r w:rsidRPr="00086D69">
              <w:t>0.42 (0.35</w:t>
            </w:r>
            <w:r w:rsidR="000306DE">
              <w:t>–</w:t>
            </w:r>
            <w:r w:rsidRPr="00086D69">
              <w:t>0.50)</w:t>
            </w:r>
          </w:p>
          <w:p w14:paraId="52E4942F" w14:textId="7D8A8406" w:rsidR="009F4ACE" w:rsidRPr="00086D69" w:rsidRDefault="009F4ACE" w:rsidP="00CC6A10">
            <w:pPr>
              <w:spacing w:after="0" w:line="240" w:lineRule="auto"/>
            </w:pPr>
            <w:r w:rsidRPr="00086D69">
              <w:t>0.40 (0.32</w:t>
            </w:r>
            <w:r w:rsidR="000306DE">
              <w:t>–</w:t>
            </w:r>
            <w:r w:rsidRPr="00086D69">
              <w:t>0.50)</w:t>
            </w:r>
          </w:p>
        </w:tc>
        <w:tc>
          <w:tcPr>
            <w:tcW w:w="2970" w:type="dxa"/>
            <w:tcBorders>
              <w:top w:val="single" w:sz="12" w:space="0" w:color="auto"/>
            </w:tcBorders>
            <w:hideMark/>
          </w:tcPr>
          <w:p w14:paraId="2615AF95" w14:textId="77777777" w:rsidR="009F4ACE" w:rsidRDefault="009F4ACE" w:rsidP="00CC6A10">
            <w:pPr>
              <w:spacing w:after="0" w:line="240" w:lineRule="auto"/>
            </w:pPr>
          </w:p>
          <w:p w14:paraId="28FDBF2C" w14:textId="45F7D07E" w:rsidR="009F4ACE" w:rsidRPr="00086D69" w:rsidRDefault="009F4ACE" w:rsidP="00CC6A10">
            <w:pPr>
              <w:spacing w:after="0" w:line="240" w:lineRule="auto"/>
            </w:pPr>
            <w:r w:rsidRPr="00086D69">
              <w:t>0.08 (0.06</w:t>
            </w:r>
            <w:r w:rsidR="000306DE">
              <w:t>–</w:t>
            </w:r>
            <w:r w:rsidRPr="00086D69">
              <w:t>0.12)</w:t>
            </w:r>
          </w:p>
          <w:p w14:paraId="299BBEDF" w14:textId="4F06446B" w:rsidR="009F4ACE" w:rsidRPr="00086D69" w:rsidRDefault="009F4ACE" w:rsidP="00CC6A10">
            <w:pPr>
              <w:spacing w:after="0" w:line="240" w:lineRule="auto"/>
            </w:pPr>
            <w:r w:rsidRPr="00086D69">
              <w:t>0.12 (0.08</w:t>
            </w:r>
            <w:r w:rsidR="000306DE">
              <w:t>–</w:t>
            </w:r>
            <w:r w:rsidRPr="00086D69">
              <w:t>0.18)</w:t>
            </w:r>
          </w:p>
        </w:tc>
        <w:tc>
          <w:tcPr>
            <w:tcW w:w="2088" w:type="dxa"/>
            <w:tcBorders>
              <w:top w:val="single" w:sz="12" w:space="0" w:color="auto"/>
              <w:right w:val="nil"/>
            </w:tcBorders>
            <w:hideMark/>
          </w:tcPr>
          <w:p w14:paraId="56F63A37" w14:textId="77777777" w:rsidR="009F4ACE" w:rsidRDefault="009F4ACE" w:rsidP="00CC6A10">
            <w:pPr>
              <w:spacing w:after="0" w:line="240" w:lineRule="auto"/>
            </w:pPr>
          </w:p>
          <w:p w14:paraId="3F243B94" w14:textId="77777777" w:rsidR="009F4ACE" w:rsidRPr="00086D69" w:rsidRDefault="009F4ACE" w:rsidP="00CC6A10">
            <w:pPr>
              <w:spacing w:after="0" w:line="240" w:lineRule="auto"/>
            </w:pPr>
            <w:r w:rsidRPr="00086D69">
              <w:t>4.06 (4.00, 10.00)</w:t>
            </w:r>
          </w:p>
          <w:p w14:paraId="6C0E704F" w14:textId="77777777" w:rsidR="009F4ACE" w:rsidRPr="00086D69" w:rsidRDefault="009F4ACE" w:rsidP="00CC6A10">
            <w:pPr>
              <w:spacing w:after="0" w:line="240" w:lineRule="auto"/>
            </w:pPr>
            <w:r w:rsidRPr="00086D69">
              <w:t>4.00 (2.00, 16.00)</w:t>
            </w:r>
          </w:p>
        </w:tc>
      </w:tr>
      <w:tr w:rsidR="00DC71F7" w:rsidRPr="00086D69" w14:paraId="412418EB" w14:textId="77777777" w:rsidTr="00DC71F7">
        <w:trPr>
          <w:trHeight w:val="584"/>
        </w:trPr>
        <w:tc>
          <w:tcPr>
            <w:tcW w:w="2430" w:type="dxa"/>
            <w:tcBorders>
              <w:left w:val="nil"/>
            </w:tcBorders>
            <w:hideMark/>
          </w:tcPr>
          <w:p w14:paraId="304A5CE9" w14:textId="77777777" w:rsidR="009F4ACE" w:rsidRPr="00086D69" w:rsidRDefault="009F4ACE" w:rsidP="00CC6A10">
            <w:pPr>
              <w:spacing w:after="0" w:line="240" w:lineRule="auto"/>
            </w:pPr>
            <w:r w:rsidRPr="00086D69">
              <w:t>240</w:t>
            </w:r>
            <w:r>
              <w:t xml:space="preserve"> </w:t>
            </w:r>
            <w:r w:rsidRPr="00086D69">
              <w:t>mg fasted</w:t>
            </w:r>
          </w:p>
          <w:p w14:paraId="2FDB1357" w14:textId="77777777" w:rsidR="009F4ACE" w:rsidRPr="00086D69" w:rsidRDefault="009F4ACE" w:rsidP="00CC6A10">
            <w:pPr>
              <w:spacing w:after="0" w:line="240" w:lineRule="auto"/>
            </w:pPr>
            <w:r w:rsidRPr="00086D69">
              <w:t>Day 1</w:t>
            </w:r>
          </w:p>
          <w:p w14:paraId="0281B488" w14:textId="77777777" w:rsidR="009F4ACE" w:rsidRPr="00086D69" w:rsidRDefault="009F4ACE" w:rsidP="00CC6A10">
            <w:pPr>
              <w:spacing w:after="0" w:line="240" w:lineRule="auto"/>
            </w:pPr>
            <w:r w:rsidRPr="00086D69">
              <w:t>Day 3</w:t>
            </w:r>
          </w:p>
        </w:tc>
        <w:tc>
          <w:tcPr>
            <w:tcW w:w="2880" w:type="dxa"/>
            <w:hideMark/>
          </w:tcPr>
          <w:p w14:paraId="44F77EEA" w14:textId="77777777" w:rsidR="009F4ACE" w:rsidRDefault="009F4ACE" w:rsidP="00CC6A10">
            <w:pPr>
              <w:spacing w:after="0" w:line="240" w:lineRule="auto"/>
            </w:pPr>
          </w:p>
          <w:p w14:paraId="65CCAD5D" w14:textId="3E7BA41F" w:rsidR="009F4ACE" w:rsidRPr="00086D69" w:rsidRDefault="009F4ACE" w:rsidP="00CC6A10">
            <w:pPr>
              <w:spacing w:after="0" w:line="240" w:lineRule="auto"/>
            </w:pPr>
            <w:r w:rsidRPr="00086D69">
              <w:t>8.81 (6.82</w:t>
            </w:r>
            <w:r w:rsidR="000306DE">
              <w:t>–</w:t>
            </w:r>
            <w:r w:rsidRPr="00086D69">
              <w:t>11.38)</w:t>
            </w:r>
          </w:p>
          <w:p w14:paraId="7823B37B" w14:textId="28541EA4" w:rsidR="009F4ACE" w:rsidRPr="00086D69" w:rsidRDefault="009F4ACE" w:rsidP="00CC6A10">
            <w:pPr>
              <w:spacing w:after="0" w:line="240" w:lineRule="auto"/>
            </w:pPr>
            <w:r w:rsidRPr="00086D69">
              <w:t>9.87 (7.78</w:t>
            </w:r>
            <w:r w:rsidR="000306DE">
              <w:t>–</w:t>
            </w:r>
            <w:r w:rsidRPr="00086D69">
              <w:t>12.21)</w:t>
            </w:r>
          </w:p>
        </w:tc>
        <w:tc>
          <w:tcPr>
            <w:tcW w:w="2880" w:type="dxa"/>
            <w:hideMark/>
          </w:tcPr>
          <w:p w14:paraId="0CA968B4" w14:textId="77777777" w:rsidR="009F4ACE" w:rsidRDefault="009F4ACE" w:rsidP="00CC6A10">
            <w:pPr>
              <w:spacing w:after="0" w:line="240" w:lineRule="auto"/>
            </w:pPr>
          </w:p>
          <w:p w14:paraId="5A226DF9" w14:textId="3E284A34" w:rsidR="009F4ACE" w:rsidRPr="00086D69" w:rsidRDefault="009F4ACE" w:rsidP="00CC6A10">
            <w:pPr>
              <w:spacing w:after="0" w:line="240" w:lineRule="auto"/>
            </w:pPr>
            <w:r w:rsidRPr="00086D69">
              <w:t>0.71 (0.52</w:t>
            </w:r>
            <w:r w:rsidR="000306DE">
              <w:t>–</w:t>
            </w:r>
            <w:r w:rsidRPr="00086D69">
              <w:t>0.96)</w:t>
            </w:r>
          </w:p>
          <w:p w14:paraId="75E1C637" w14:textId="2AB37174" w:rsidR="009F4ACE" w:rsidRPr="00086D69" w:rsidRDefault="009F4ACE" w:rsidP="00CC6A10">
            <w:pPr>
              <w:spacing w:after="0" w:line="240" w:lineRule="auto"/>
            </w:pPr>
            <w:r w:rsidRPr="00086D69">
              <w:t>0.79 (0.62</w:t>
            </w:r>
            <w:r w:rsidR="000306DE">
              <w:t>–</w:t>
            </w:r>
            <w:r w:rsidRPr="00086D69">
              <w:t>1.02)</w:t>
            </w:r>
          </w:p>
        </w:tc>
        <w:tc>
          <w:tcPr>
            <w:tcW w:w="2970" w:type="dxa"/>
            <w:hideMark/>
          </w:tcPr>
          <w:p w14:paraId="717E273C" w14:textId="77777777" w:rsidR="009F4ACE" w:rsidRDefault="009F4ACE" w:rsidP="00CC6A10">
            <w:pPr>
              <w:spacing w:after="0" w:line="240" w:lineRule="auto"/>
            </w:pPr>
          </w:p>
          <w:p w14:paraId="0FB4215C" w14:textId="41142A56" w:rsidR="009F4ACE" w:rsidRPr="00086D69" w:rsidRDefault="009F4ACE" w:rsidP="00CC6A10">
            <w:pPr>
              <w:spacing w:after="0" w:line="240" w:lineRule="auto"/>
            </w:pPr>
            <w:r w:rsidRPr="00086D69">
              <w:t>0.19 (0.13</w:t>
            </w:r>
            <w:r w:rsidR="000306DE">
              <w:t>–</w:t>
            </w:r>
            <w:r w:rsidRPr="00086D69">
              <w:t>0.28)</w:t>
            </w:r>
          </w:p>
          <w:p w14:paraId="0C7083F1" w14:textId="3DA8EBC0" w:rsidR="009F4ACE" w:rsidRPr="00086D69" w:rsidRDefault="009F4ACE" w:rsidP="00CC6A10">
            <w:pPr>
              <w:spacing w:after="0" w:line="240" w:lineRule="auto"/>
            </w:pPr>
            <w:r w:rsidRPr="00086D69">
              <w:t>0.22 (0.14</w:t>
            </w:r>
            <w:r w:rsidR="000306DE">
              <w:t>–</w:t>
            </w:r>
            <w:r w:rsidRPr="00086D69">
              <w:t>0.35)</w:t>
            </w:r>
          </w:p>
        </w:tc>
        <w:tc>
          <w:tcPr>
            <w:tcW w:w="2088" w:type="dxa"/>
            <w:tcBorders>
              <w:right w:val="nil"/>
            </w:tcBorders>
            <w:hideMark/>
          </w:tcPr>
          <w:p w14:paraId="53826CE5" w14:textId="77777777" w:rsidR="009F4ACE" w:rsidRDefault="009F4ACE" w:rsidP="00CC6A10">
            <w:pPr>
              <w:spacing w:after="0" w:line="240" w:lineRule="auto"/>
            </w:pPr>
          </w:p>
          <w:p w14:paraId="4D987DCF" w14:textId="77777777" w:rsidR="009F4ACE" w:rsidRPr="00086D69" w:rsidRDefault="009F4ACE" w:rsidP="00CC6A10">
            <w:pPr>
              <w:spacing w:after="0" w:line="240" w:lineRule="auto"/>
            </w:pPr>
            <w:r w:rsidRPr="00086D69">
              <w:t>4.07 (4.00, 12.00)</w:t>
            </w:r>
          </w:p>
          <w:p w14:paraId="6E1F4843" w14:textId="77777777" w:rsidR="009F4ACE" w:rsidRPr="00086D69" w:rsidRDefault="009F4ACE" w:rsidP="00CC6A10">
            <w:pPr>
              <w:spacing w:after="0" w:line="240" w:lineRule="auto"/>
            </w:pPr>
            <w:r w:rsidRPr="00086D69">
              <w:t>5.03 (4.00, 20.00)</w:t>
            </w:r>
          </w:p>
        </w:tc>
      </w:tr>
      <w:tr w:rsidR="00DC71F7" w:rsidRPr="00086D69" w14:paraId="78C9AF48" w14:textId="77777777" w:rsidTr="00DC71F7">
        <w:trPr>
          <w:trHeight w:val="525"/>
        </w:trPr>
        <w:tc>
          <w:tcPr>
            <w:tcW w:w="2430" w:type="dxa"/>
            <w:tcBorders>
              <w:left w:val="nil"/>
            </w:tcBorders>
            <w:hideMark/>
          </w:tcPr>
          <w:p w14:paraId="20DCBC79" w14:textId="77777777" w:rsidR="009F4ACE" w:rsidRPr="00086D69" w:rsidRDefault="009F4ACE" w:rsidP="00CC6A10">
            <w:pPr>
              <w:spacing w:after="0" w:line="240" w:lineRule="auto"/>
            </w:pPr>
            <w:r w:rsidRPr="00086D69">
              <w:t>300</w:t>
            </w:r>
            <w:r>
              <w:t xml:space="preserve"> </w:t>
            </w:r>
            <w:r w:rsidRPr="00086D69">
              <w:t>mg standard meal</w:t>
            </w:r>
          </w:p>
          <w:p w14:paraId="4F374446" w14:textId="77777777" w:rsidR="009F4ACE" w:rsidRPr="00086D69" w:rsidRDefault="009F4ACE" w:rsidP="00CC6A10">
            <w:pPr>
              <w:spacing w:after="0" w:line="240" w:lineRule="auto"/>
            </w:pPr>
            <w:r w:rsidRPr="00086D69">
              <w:t>Day 1</w:t>
            </w:r>
          </w:p>
          <w:p w14:paraId="164314DD" w14:textId="77777777" w:rsidR="009F4ACE" w:rsidRPr="00086D69" w:rsidRDefault="009F4ACE" w:rsidP="00CC6A10">
            <w:pPr>
              <w:spacing w:after="0" w:line="240" w:lineRule="auto"/>
            </w:pPr>
            <w:r w:rsidRPr="00086D69">
              <w:t>Day 3</w:t>
            </w:r>
          </w:p>
        </w:tc>
        <w:tc>
          <w:tcPr>
            <w:tcW w:w="2880" w:type="dxa"/>
            <w:hideMark/>
          </w:tcPr>
          <w:p w14:paraId="26841730" w14:textId="77777777" w:rsidR="009F4ACE" w:rsidRDefault="009F4ACE" w:rsidP="00CC6A10">
            <w:pPr>
              <w:spacing w:after="0" w:line="240" w:lineRule="auto"/>
            </w:pPr>
          </w:p>
          <w:p w14:paraId="347A490E" w14:textId="1468FBAB" w:rsidR="009F4ACE" w:rsidRPr="00086D69" w:rsidRDefault="009F4ACE" w:rsidP="00CC6A10">
            <w:pPr>
              <w:spacing w:after="0" w:line="240" w:lineRule="auto"/>
            </w:pPr>
            <w:r w:rsidRPr="00086D69">
              <w:t>9.66 (6.42</w:t>
            </w:r>
            <w:r w:rsidR="000306DE">
              <w:t>–</w:t>
            </w:r>
            <w:r w:rsidRPr="00086D69">
              <w:t>14.54)</w:t>
            </w:r>
          </w:p>
          <w:p w14:paraId="525175E7" w14:textId="1A8B9D93" w:rsidR="009F4ACE" w:rsidRPr="00086D69" w:rsidRDefault="009F4ACE" w:rsidP="00CC6A10">
            <w:pPr>
              <w:spacing w:after="0" w:line="240" w:lineRule="auto"/>
            </w:pPr>
            <w:r w:rsidRPr="00086D69">
              <w:t>10.95 (7.47</w:t>
            </w:r>
            <w:r w:rsidR="000306DE">
              <w:t>–</w:t>
            </w:r>
            <w:r w:rsidRPr="00086D69">
              <w:t>16.05)</w:t>
            </w:r>
          </w:p>
        </w:tc>
        <w:tc>
          <w:tcPr>
            <w:tcW w:w="2880" w:type="dxa"/>
            <w:hideMark/>
          </w:tcPr>
          <w:p w14:paraId="1A24F444" w14:textId="77777777" w:rsidR="009F4ACE" w:rsidRDefault="009F4ACE" w:rsidP="00CC6A10">
            <w:pPr>
              <w:spacing w:after="0" w:line="240" w:lineRule="auto"/>
            </w:pPr>
          </w:p>
          <w:p w14:paraId="16BB83E9" w14:textId="7928CAB2" w:rsidR="009F4ACE" w:rsidRPr="00086D69" w:rsidRDefault="009F4ACE" w:rsidP="00CC6A10">
            <w:pPr>
              <w:spacing w:after="0" w:line="240" w:lineRule="auto"/>
            </w:pPr>
            <w:r w:rsidRPr="00086D69">
              <w:t>0.89 (0.77</w:t>
            </w:r>
            <w:r w:rsidR="000306DE">
              <w:t>–</w:t>
            </w:r>
            <w:r w:rsidRPr="00086D69">
              <w:t>1.03)</w:t>
            </w:r>
          </w:p>
          <w:p w14:paraId="32C045C1" w14:textId="2CF4F4A5" w:rsidR="009F4ACE" w:rsidRPr="00086D69" w:rsidRDefault="009F4ACE" w:rsidP="00CC6A10">
            <w:pPr>
              <w:spacing w:after="0" w:line="240" w:lineRule="auto"/>
            </w:pPr>
            <w:r w:rsidRPr="00086D69">
              <w:t>1.08 (0.72</w:t>
            </w:r>
            <w:r w:rsidR="000306DE">
              <w:t>–</w:t>
            </w:r>
            <w:r w:rsidRPr="00086D69">
              <w:t>1.63)</w:t>
            </w:r>
          </w:p>
        </w:tc>
        <w:tc>
          <w:tcPr>
            <w:tcW w:w="2970" w:type="dxa"/>
            <w:hideMark/>
          </w:tcPr>
          <w:p w14:paraId="1540DB3A" w14:textId="77777777" w:rsidR="009F4ACE" w:rsidRDefault="009F4ACE" w:rsidP="00CC6A10">
            <w:pPr>
              <w:spacing w:after="0" w:line="240" w:lineRule="auto"/>
            </w:pPr>
          </w:p>
          <w:p w14:paraId="7426F8F0" w14:textId="4C5A19A9" w:rsidR="009F4ACE" w:rsidRPr="00086D69" w:rsidRDefault="009F4ACE" w:rsidP="00CC6A10">
            <w:pPr>
              <w:spacing w:after="0" w:line="240" w:lineRule="auto"/>
            </w:pPr>
            <w:r w:rsidRPr="00086D69">
              <w:t>0.13 (0.06</w:t>
            </w:r>
            <w:r w:rsidR="000306DE">
              <w:t>–</w:t>
            </w:r>
            <w:r w:rsidRPr="00086D69">
              <w:t>0.27)</w:t>
            </w:r>
          </w:p>
          <w:p w14:paraId="16290A39" w14:textId="37973951" w:rsidR="009F4ACE" w:rsidRPr="00086D69" w:rsidRDefault="009F4ACE" w:rsidP="00CC6A10">
            <w:pPr>
              <w:spacing w:after="0" w:line="240" w:lineRule="auto"/>
            </w:pPr>
            <w:r w:rsidRPr="00086D69">
              <w:t>0.20 (0.10</w:t>
            </w:r>
            <w:r w:rsidR="000306DE">
              <w:t>–</w:t>
            </w:r>
            <w:r w:rsidRPr="00086D69">
              <w:t>0.42)</w:t>
            </w:r>
          </w:p>
        </w:tc>
        <w:tc>
          <w:tcPr>
            <w:tcW w:w="2088" w:type="dxa"/>
            <w:tcBorders>
              <w:right w:val="nil"/>
            </w:tcBorders>
            <w:hideMark/>
          </w:tcPr>
          <w:p w14:paraId="3F79EA13" w14:textId="77777777" w:rsidR="009F4ACE" w:rsidRDefault="009F4ACE" w:rsidP="00CC6A10">
            <w:pPr>
              <w:spacing w:after="0" w:line="240" w:lineRule="auto"/>
            </w:pPr>
          </w:p>
          <w:p w14:paraId="4315ABAD" w14:textId="77777777" w:rsidR="009F4ACE" w:rsidRPr="00086D69" w:rsidRDefault="009F4ACE" w:rsidP="00CC6A10">
            <w:pPr>
              <w:spacing w:after="0" w:line="240" w:lineRule="auto"/>
            </w:pPr>
            <w:r w:rsidRPr="00086D69">
              <w:t>4.00 (4.00, 10.00)</w:t>
            </w:r>
          </w:p>
          <w:p w14:paraId="3167DE58" w14:textId="77777777" w:rsidR="009F4ACE" w:rsidRPr="00086D69" w:rsidRDefault="009F4ACE" w:rsidP="00CC6A10">
            <w:pPr>
              <w:spacing w:after="0" w:line="240" w:lineRule="auto"/>
            </w:pPr>
            <w:r w:rsidRPr="00086D69">
              <w:t>4.00 (4.00, 6.00)</w:t>
            </w:r>
          </w:p>
        </w:tc>
      </w:tr>
    </w:tbl>
    <w:p w14:paraId="6C564AC6" w14:textId="3F2FC9D6" w:rsidR="009F4ACE" w:rsidRDefault="009F4ACE" w:rsidP="00CC6A10">
      <w:pPr>
        <w:spacing w:after="0" w:line="240" w:lineRule="auto"/>
        <w:rPr>
          <w:vertAlign w:val="subscript"/>
        </w:rPr>
      </w:pPr>
      <w:r w:rsidRPr="0076658B">
        <w:t>AUC</w:t>
      </w:r>
      <w:r w:rsidR="00FB46AF">
        <w:rPr>
          <w:vertAlign w:val="subscript"/>
        </w:rPr>
        <w:t>(</w:t>
      </w:r>
      <w:r w:rsidRPr="0076658B">
        <w:rPr>
          <w:vertAlign w:val="subscript"/>
        </w:rPr>
        <w:t>0-24</w:t>
      </w:r>
      <w:r w:rsidR="00FB46AF">
        <w:rPr>
          <w:vertAlign w:val="subscript"/>
        </w:rPr>
        <w:t>)</w:t>
      </w:r>
      <w:r w:rsidRPr="0076658B">
        <w:t xml:space="preserve">, area under the plasma concentration </w:t>
      </w:r>
      <w:r>
        <w:t>vs</w:t>
      </w:r>
      <w:r w:rsidRPr="0076658B">
        <w:t xml:space="preserve"> time curve from 0 to 24</w:t>
      </w:r>
      <w:r w:rsidR="00CC6A10">
        <w:t xml:space="preserve"> </w:t>
      </w:r>
      <w:r w:rsidRPr="0076658B">
        <w:t xml:space="preserve">h; </w:t>
      </w:r>
      <w:r w:rsidR="00B97708">
        <w:t xml:space="preserve">CI, confidence interval; </w:t>
      </w:r>
      <w:proofErr w:type="spellStart"/>
      <w:r w:rsidRPr="0076658B">
        <w:t>C</w:t>
      </w:r>
      <w:r w:rsidRPr="0076658B">
        <w:rPr>
          <w:vertAlign w:val="subscript"/>
        </w:rPr>
        <w:t>max</w:t>
      </w:r>
      <w:proofErr w:type="spellEnd"/>
      <w:r w:rsidRPr="0076658B">
        <w:t>, maximum plasma concentration; C</w:t>
      </w:r>
      <w:r w:rsidRPr="0076658B">
        <w:rPr>
          <w:vertAlign w:val="subscript"/>
        </w:rPr>
        <w:t>24h</w:t>
      </w:r>
      <w:r w:rsidRPr="0076658B">
        <w:t>, observed concentration at 24</w:t>
      </w:r>
      <w:r>
        <w:t xml:space="preserve"> </w:t>
      </w:r>
      <w:r w:rsidRPr="0076658B">
        <w:t>h post-dose</w:t>
      </w:r>
      <w:r>
        <w:t xml:space="preserve">, max, maximum; min, minimum; </w:t>
      </w:r>
      <w:r w:rsidR="008B430E" w:rsidRPr="0076658B">
        <w:t xml:space="preserve">MT, matrix minitablet; </w:t>
      </w:r>
      <w:r w:rsidRPr="0076658B">
        <w:t>MT-12</w:t>
      </w:r>
      <w:r>
        <w:t xml:space="preserve"> h</w:t>
      </w:r>
      <w:r w:rsidRPr="0076658B">
        <w:t>, MT with 80% release at 12</w:t>
      </w:r>
      <w:r>
        <w:t xml:space="preserve"> </w:t>
      </w:r>
      <w:r w:rsidRPr="0076658B">
        <w:t xml:space="preserve">h; </w:t>
      </w:r>
      <w:r w:rsidR="00B97708">
        <w:t xml:space="preserve">PK, pharmacokinetic; </w:t>
      </w:r>
      <w:proofErr w:type="spellStart"/>
      <w:r w:rsidRPr="0076658B">
        <w:t>T</w:t>
      </w:r>
      <w:r w:rsidRPr="0076658B">
        <w:rPr>
          <w:vertAlign w:val="subscript"/>
        </w:rPr>
        <w:t>max</w:t>
      </w:r>
      <w:proofErr w:type="spellEnd"/>
      <w:r w:rsidRPr="0076658B">
        <w:t xml:space="preserve">, time to </w:t>
      </w:r>
      <w:proofErr w:type="spellStart"/>
      <w:r w:rsidRPr="0076658B">
        <w:t>C</w:t>
      </w:r>
      <w:r w:rsidRPr="0076658B">
        <w:rPr>
          <w:vertAlign w:val="subscript"/>
        </w:rPr>
        <w:t>max</w:t>
      </w:r>
      <w:proofErr w:type="spellEnd"/>
      <w:r w:rsidR="008507F6" w:rsidRPr="008507F6">
        <w:t>.</w:t>
      </w:r>
    </w:p>
    <w:p w14:paraId="38719101" w14:textId="77777777" w:rsidR="000E387B" w:rsidRDefault="000E387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57F843E" w14:textId="7A02AB1B" w:rsidR="009F4ACE" w:rsidRPr="003C678B" w:rsidRDefault="00BF2748" w:rsidP="00CC6A10">
      <w:pPr>
        <w:spacing w:after="0" w:line="240" w:lineRule="auto"/>
        <w:rPr>
          <w:sz w:val="20"/>
          <w:szCs w:val="20"/>
          <w:vertAlign w:val="subscript"/>
        </w:rPr>
      </w:pPr>
      <w:r>
        <w:rPr>
          <w:b/>
        </w:rPr>
        <w:t>Online Resource</w:t>
      </w:r>
      <w:r w:rsidR="009F4ACE" w:rsidRPr="00D72B11">
        <w:rPr>
          <w:b/>
        </w:rPr>
        <w:t xml:space="preserve"> </w:t>
      </w:r>
      <w:r w:rsidR="000E387B">
        <w:rPr>
          <w:b/>
        </w:rPr>
        <w:t>II</w:t>
      </w:r>
      <w:r w:rsidR="009F4ACE" w:rsidRPr="00D72B11">
        <w:rPr>
          <w:b/>
        </w:rPr>
        <w:t xml:space="preserve">. </w:t>
      </w:r>
      <w:r w:rsidR="009F4ACE" w:rsidRPr="006A42F0">
        <w:t xml:space="preserve">Summary of </w:t>
      </w:r>
      <w:r w:rsidR="009F4ACE">
        <w:t>s</w:t>
      </w:r>
      <w:r w:rsidR="009F4ACE" w:rsidRPr="006A42F0">
        <w:t xml:space="preserve">tatistical </w:t>
      </w:r>
      <w:r w:rsidR="009F4ACE">
        <w:t>a</w:t>
      </w:r>
      <w:r w:rsidR="009F4ACE" w:rsidRPr="006A42F0">
        <w:t xml:space="preserve">nalyses of </w:t>
      </w:r>
      <w:r w:rsidR="009F4ACE">
        <w:t>p</w:t>
      </w:r>
      <w:r w:rsidR="009F4ACE" w:rsidRPr="006A42F0">
        <w:t xml:space="preserve">lasma GSK2982772 PK </w:t>
      </w:r>
      <w:r w:rsidR="009F4ACE">
        <w:t>p</w:t>
      </w:r>
      <w:r w:rsidR="009F4ACE" w:rsidRPr="006A42F0">
        <w:t>arameters</w:t>
      </w:r>
      <w:r w:rsidR="00BF7A39">
        <w:t xml:space="preserve"> </w:t>
      </w:r>
      <w:r w:rsidR="009F4ACE">
        <w:t>a</w:t>
      </w:r>
      <w:r w:rsidR="009F4ACE" w:rsidRPr="006A42F0">
        <w:t xml:space="preserve">ssessing </w:t>
      </w:r>
      <w:r w:rsidR="009F4ACE">
        <w:t>r</w:t>
      </w:r>
      <w:r w:rsidR="009F4ACE" w:rsidRPr="006A42F0">
        <w:t xml:space="preserve">elative </w:t>
      </w:r>
      <w:r w:rsidR="009F4ACE">
        <w:t>b</w:t>
      </w:r>
      <w:r w:rsidR="009F4ACE" w:rsidRPr="006A42F0">
        <w:t xml:space="preserve">ioavailability of the MT </w:t>
      </w:r>
      <w:r w:rsidR="009F4ACE">
        <w:t>f</w:t>
      </w:r>
      <w:r w:rsidR="009F4ACE" w:rsidRPr="006A42F0">
        <w:t>ormulation (Part B)</w:t>
      </w:r>
    </w:p>
    <w:tbl>
      <w:tblPr>
        <w:tblStyle w:val="TableGrid"/>
        <w:tblW w:w="9738" w:type="dxa"/>
        <w:tblBorders>
          <w:left w:val="none" w:sz="0" w:space="0" w:color="auto"/>
          <w:right w:val="none" w:sz="0" w:space="0" w:color="auto"/>
        </w:tblBorders>
        <w:tblLook w:val="0420" w:firstRow="1" w:lastRow="0" w:firstColumn="0" w:lastColumn="0" w:noHBand="0" w:noVBand="1"/>
      </w:tblPr>
      <w:tblGrid>
        <w:gridCol w:w="3870"/>
        <w:gridCol w:w="2718"/>
        <w:gridCol w:w="3150"/>
      </w:tblGrid>
      <w:tr w:rsidR="009F4ACE" w:rsidRPr="00CD0154" w14:paraId="4D444A07" w14:textId="77777777" w:rsidTr="0084711E">
        <w:trPr>
          <w:trHeight w:val="938"/>
        </w:trPr>
        <w:tc>
          <w:tcPr>
            <w:tcW w:w="387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1112B" w14:textId="77777777" w:rsidR="009F4ACE" w:rsidRPr="00CD0154" w:rsidRDefault="009F4ACE" w:rsidP="00CC6A10">
            <w:pPr>
              <w:spacing w:after="0" w:line="240" w:lineRule="auto"/>
            </w:pP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C85DF" w14:textId="05A878CC" w:rsidR="002F6A76" w:rsidRPr="00BB7F3F" w:rsidRDefault="009F4ACE" w:rsidP="00CC6A10">
            <w:pPr>
              <w:spacing w:after="0" w:line="240" w:lineRule="auto"/>
            </w:pPr>
            <w:r w:rsidRPr="00CD0154">
              <w:rPr>
                <w:rFonts w:hint="eastAsia"/>
              </w:rPr>
              <w:t>AUC</w:t>
            </w:r>
            <w:r w:rsidRPr="00CD0154">
              <w:rPr>
                <w:rFonts w:hint="eastAsia"/>
                <w:vertAlign w:val="subscript"/>
              </w:rPr>
              <w:t>(0-inf)</w:t>
            </w:r>
            <w:r w:rsidR="002F6A76">
              <w:rPr>
                <w:vertAlign w:val="subscript"/>
              </w:rPr>
              <w:t xml:space="preserve"> </w:t>
            </w:r>
            <w:r w:rsidR="002F6A76">
              <w:t xml:space="preserve">Ratio </w:t>
            </w:r>
            <w:r w:rsidR="002F6A76" w:rsidRPr="002F6A76">
              <w:t>(95% CI)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A8A164" w14:textId="2B2ED1F9" w:rsidR="002F6A76" w:rsidRPr="002F6A76" w:rsidRDefault="009F4ACE">
            <w:pPr>
              <w:spacing w:after="0" w:line="240" w:lineRule="auto"/>
            </w:pPr>
            <w:proofErr w:type="spellStart"/>
            <w:r w:rsidRPr="00CD0154">
              <w:rPr>
                <w:rFonts w:hint="eastAsia"/>
              </w:rPr>
              <w:t>C</w:t>
            </w:r>
            <w:r w:rsidRPr="0004444F">
              <w:rPr>
                <w:rFonts w:hint="eastAsia"/>
                <w:vertAlign w:val="subscript"/>
              </w:rPr>
              <w:t>max</w:t>
            </w:r>
            <w:proofErr w:type="spellEnd"/>
            <w:r w:rsidRPr="00CD0154">
              <w:rPr>
                <w:rFonts w:hint="eastAsia"/>
              </w:rPr>
              <w:t xml:space="preserve"> </w:t>
            </w:r>
            <w:r w:rsidR="002F6A76">
              <w:t xml:space="preserve">Ratio </w:t>
            </w:r>
            <w:r w:rsidR="002F6A76" w:rsidRPr="002F6A76">
              <w:t>(95% CI)</w:t>
            </w:r>
          </w:p>
        </w:tc>
      </w:tr>
      <w:tr w:rsidR="009F4ACE" w:rsidRPr="00CD0154" w14:paraId="0CCBDECA" w14:textId="77777777" w:rsidTr="0084711E">
        <w:trPr>
          <w:trHeight w:val="778"/>
        </w:trPr>
        <w:tc>
          <w:tcPr>
            <w:tcW w:w="3870" w:type="dxa"/>
            <w:tcBorders>
              <w:top w:val="single" w:sz="12" w:space="0" w:color="auto"/>
            </w:tcBorders>
          </w:tcPr>
          <w:p w14:paraId="4FD8BA12" w14:textId="3E3A0936" w:rsidR="009F4ACE" w:rsidRPr="00CD0154" w:rsidRDefault="009F4ACE" w:rsidP="00CC6A10">
            <w:pPr>
              <w:spacing w:after="0" w:line="240" w:lineRule="auto"/>
            </w:pPr>
            <w:r>
              <w:t>120</w:t>
            </w:r>
            <w:r w:rsidR="008D0027">
              <w:t xml:space="preserve"> </w:t>
            </w:r>
            <w:r>
              <w:t>mg MT-12</w:t>
            </w:r>
            <w:r w:rsidR="00AC2D6C">
              <w:t xml:space="preserve"> </w:t>
            </w:r>
            <w:r>
              <w:t>h fasted, day 3 vs day 1 (</w:t>
            </w:r>
            <w:r w:rsidRPr="002F3BD5">
              <w:rPr>
                <w:i/>
                <w:iCs/>
              </w:rPr>
              <w:t>N</w:t>
            </w:r>
            <w:r>
              <w:t>=13)</w:t>
            </w:r>
          </w:p>
        </w:tc>
        <w:tc>
          <w:tcPr>
            <w:tcW w:w="2718" w:type="dxa"/>
            <w:tcBorders>
              <w:top w:val="single" w:sz="12" w:space="0" w:color="auto"/>
            </w:tcBorders>
          </w:tcPr>
          <w:p w14:paraId="486721F9" w14:textId="53802898" w:rsidR="009F4ACE" w:rsidRPr="00CD0154" w:rsidRDefault="009F4ACE" w:rsidP="00CC6A10">
            <w:pPr>
              <w:spacing w:after="0" w:line="240" w:lineRule="auto"/>
            </w:pPr>
            <w:r>
              <w:t>1.07 (1.00</w:t>
            </w:r>
            <w:r w:rsidR="00CC6A10">
              <w:t>–</w:t>
            </w:r>
            <w:r>
              <w:t>1.15)</w:t>
            </w:r>
          </w:p>
        </w:tc>
        <w:tc>
          <w:tcPr>
            <w:tcW w:w="3150" w:type="dxa"/>
            <w:tcBorders>
              <w:top w:val="single" w:sz="12" w:space="0" w:color="auto"/>
            </w:tcBorders>
          </w:tcPr>
          <w:p w14:paraId="378F3AB4" w14:textId="76A23019" w:rsidR="009F4ACE" w:rsidRPr="00CD0154" w:rsidRDefault="009F4ACE" w:rsidP="00CC6A10">
            <w:pPr>
              <w:spacing w:after="0" w:line="240" w:lineRule="auto"/>
            </w:pPr>
            <w:r>
              <w:t>0.96 (0.83</w:t>
            </w:r>
            <w:r w:rsidR="00CC6A10">
              <w:t>–</w:t>
            </w:r>
            <w:r>
              <w:t>1.10)</w:t>
            </w:r>
          </w:p>
        </w:tc>
      </w:tr>
      <w:tr w:rsidR="009F4ACE" w:rsidRPr="00CD0154" w14:paraId="2EDCD722" w14:textId="77777777" w:rsidTr="0084711E">
        <w:trPr>
          <w:trHeight w:val="895"/>
        </w:trPr>
        <w:tc>
          <w:tcPr>
            <w:tcW w:w="3870" w:type="dxa"/>
          </w:tcPr>
          <w:p w14:paraId="042EA53B" w14:textId="471C29F7" w:rsidR="009F4ACE" w:rsidRPr="00CD0154" w:rsidRDefault="009F4ACE" w:rsidP="00CC6A10">
            <w:pPr>
              <w:spacing w:after="0" w:line="240" w:lineRule="auto"/>
            </w:pPr>
            <w:r>
              <w:t>240</w:t>
            </w:r>
            <w:r w:rsidR="008D0027">
              <w:t xml:space="preserve"> </w:t>
            </w:r>
            <w:r>
              <w:t>mg MT-12</w:t>
            </w:r>
            <w:r w:rsidR="00AC2D6C">
              <w:t xml:space="preserve"> </w:t>
            </w:r>
            <w:r>
              <w:t>h fasted, day 3 vs day 1 (</w:t>
            </w:r>
            <w:r w:rsidRPr="002F3BD5">
              <w:rPr>
                <w:i/>
                <w:iCs/>
              </w:rPr>
              <w:t>N</w:t>
            </w:r>
            <w:r>
              <w:t>=16)</w:t>
            </w:r>
          </w:p>
        </w:tc>
        <w:tc>
          <w:tcPr>
            <w:tcW w:w="2718" w:type="dxa"/>
          </w:tcPr>
          <w:p w14:paraId="0C85849B" w14:textId="1E82BE60" w:rsidR="009F4ACE" w:rsidRPr="00CD0154" w:rsidRDefault="009F4ACE" w:rsidP="00CC6A10">
            <w:pPr>
              <w:spacing w:after="0" w:line="240" w:lineRule="auto"/>
            </w:pPr>
            <w:r>
              <w:t>1.14 (1.05</w:t>
            </w:r>
            <w:r w:rsidR="00CC6A10">
              <w:t>–</w:t>
            </w:r>
            <w:r>
              <w:t>1.23)</w:t>
            </w:r>
          </w:p>
        </w:tc>
        <w:tc>
          <w:tcPr>
            <w:tcW w:w="3150" w:type="dxa"/>
          </w:tcPr>
          <w:p w14:paraId="793CDC50" w14:textId="18CE33F5" w:rsidR="009F4ACE" w:rsidRPr="00CD0154" w:rsidRDefault="009F4ACE" w:rsidP="00CC6A10">
            <w:pPr>
              <w:spacing w:after="0" w:line="240" w:lineRule="auto"/>
            </w:pPr>
            <w:r>
              <w:t>1.12 (0.93</w:t>
            </w:r>
            <w:r w:rsidR="00CC6A10">
              <w:t>–</w:t>
            </w:r>
            <w:r>
              <w:t>1.35)</w:t>
            </w:r>
          </w:p>
        </w:tc>
      </w:tr>
      <w:tr w:rsidR="009F4ACE" w:rsidRPr="00CD0154" w14:paraId="2E49D41F" w14:textId="77777777" w:rsidTr="0084711E">
        <w:trPr>
          <w:trHeight w:val="895"/>
        </w:trPr>
        <w:tc>
          <w:tcPr>
            <w:tcW w:w="3870" w:type="dxa"/>
          </w:tcPr>
          <w:p w14:paraId="693606BF" w14:textId="39ABF1A1" w:rsidR="009F4ACE" w:rsidRPr="00CD0154" w:rsidRDefault="009F4ACE" w:rsidP="00CC6A10">
            <w:pPr>
              <w:spacing w:after="0" w:line="240" w:lineRule="auto"/>
            </w:pPr>
            <w:r>
              <w:t>300</w:t>
            </w:r>
            <w:r w:rsidR="008D0027">
              <w:t xml:space="preserve"> </w:t>
            </w:r>
            <w:r>
              <w:t>mg MT-12</w:t>
            </w:r>
            <w:r w:rsidR="00AC2D6C">
              <w:t xml:space="preserve"> </w:t>
            </w:r>
            <w:r>
              <w:t>h (standard meal), day 3 vs day 1 (</w:t>
            </w:r>
            <w:r w:rsidRPr="002F3BD5">
              <w:rPr>
                <w:i/>
                <w:iCs/>
              </w:rPr>
              <w:t>N</w:t>
            </w:r>
            <w:r>
              <w:t>=16)</w:t>
            </w:r>
          </w:p>
        </w:tc>
        <w:tc>
          <w:tcPr>
            <w:tcW w:w="2718" w:type="dxa"/>
          </w:tcPr>
          <w:p w14:paraId="58ADAD98" w14:textId="14618D1A" w:rsidR="009F4ACE" w:rsidRPr="00CD0154" w:rsidRDefault="009F4ACE" w:rsidP="00CC6A10">
            <w:pPr>
              <w:spacing w:after="0" w:line="240" w:lineRule="auto"/>
            </w:pPr>
            <w:r>
              <w:t>1.11 (0.88</w:t>
            </w:r>
            <w:r w:rsidR="00CC6A10">
              <w:t>–</w:t>
            </w:r>
            <w:r>
              <w:t>1.41)</w:t>
            </w:r>
          </w:p>
        </w:tc>
        <w:tc>
          <w:tcPr>
            <w:tcW w:w="3150" w:type="dxa"/>
          </w:tcPr>
          <w:p w14:paraId="19E982C1" w14:textId="7D6EC93A" w:rsidR="009F4ACE" w:rsidRPr="00CD0154" w:rsidRDefault="009F4ACE" w:rsidP="00CC6A10">
            <w:pPr>
              <w:spacing w:after="0" w:line="240" w:lineRule="auto"/>
            </w:pPr>
            <w:r>
              <w:t>1.22 (0.93</w:t>
            </w:r>
            <w:r w:rsidR="00CC6A10">
              <w:t>–</w:t>
            </w:r>
            <w:r>
              <w:t>1.59)</w:t>
            </w:r>
          </w:p>
        </w:tc>
      </w:tr>
    </w:tbl>
    <w:p w14:paraId="615B70F7" w14:textId="4CD269C0" w:rsidR="009F4ACE" w:rsidRPr="0076658B" w:rsidRDefault="009F4ACE" w:rsidP="00CC6A10">
      <w:pPr>
        <w:spacing w:after="0" w:line="240" w:lineRule="auto"/>
      </w:pPr>
      <w:r w:rsidRPr="0076658B">
        <w:t>AUC</w:t>
      </w:r>
      <w:r w:rsidR="009C134D" w:rsidRPr="0084711E">
        <w:rPr>
          <w:vertAlign w:val="subscript"/>
        </w:rPr>
        <w:t>(</w:t>
      </w:r>
      <w:r w:rsidRPr="0076658B">
        <w:rPr>
          <w:vertAlign w:val="subscript"/>
        </w:rPr>
        <w:t>0-inf</w:t>
      </w:r>
      <w:r w:rsidR="009C134D">
        <w:rPr>
          <w:vertAlign w:val="subscript"/>
        </w:rPr>
        <w:t>)</w:t>
      </w:r>
      <w:r w:rsidRPr="0076658B">
        <w:t xml:space="preserve">, area under the plasma concentration </w:t>
      </w:r>
      <w:r>
        <w:t>vs</w:t>
      </w:r>
      <w:r w:rsidRPr="0076658B">
        <w:t xml:space="preserve"> time curve from 0 to infinity; </w:t>
      </w:r>
      <w:r>
        <w:t xml:space="preserve">CI, confidence interval; </w:t>
      </w:r>
      <w:proofErr w:type="spellStart"/>
      <w:r w:rsidRPr="0076658B">
        <w:t>C</w:t>
      </w:r>
      <w:r w:rsidRPr="0076658B">
        <w:rPr>
          <w:vertAlign w:val="subscript"/>
        </w:rPr>
        <w:t>max</w:t>
      </w:r>
      <w:proofErr w:type="spellEnd"/>
      <w:r w:rsidRPr="0076658B">
        <w:t>, maximum plasma concentration; MT, matrix minitablet; MT-12</w:t>
      </w:r>
      <w:r w:rsidR="00AC2D6C">
        <w:t xml:space="preserve"> </w:t>
      </w:r>
      <w:r>
        <w:t>h</w:t>
      </w:r>
      <w:r w:rsidRPr="0076658B">
        <w:t>, MT with 80% release at 12</w:t>
      </w:r>
      <w:r>
        <w:t xml:space="preserve"> h</w:t>
      </w:r>
      <w:r w:rsidR="00B97708">
        <w:t>;</w:t>
      </w:r>
      <w:r w:rsidR="00B97708" w:rsidRPr="00B97708">
        <w:t xml:space="preserve"> </w:t>
      </w:r>
      <w:r w:rsidR="00B97708">
        <w:t>PK, pharmacokinetic</w:t>
      </w:r>
      <w:r w:rsidR="008507F6">
        <w:t>.</w:t>
      </w:r>
      <w:r>
        <w:t xml:space="preserve"> </w:t>
      </w:r>
    </w:p>
    <w:p w14:paraId="0C09AD6B" w14:textId="77777777" w:rsidR="009F4ACE" w:rsidRDefault="009F4ACE" w:rsidP="009A0338">
      <w:r>
        <w:br w:type="page"/>
      </w:r>
    </w:p>
    <w:p w14:paraId="6A4E94BF" w14:textId="5418CFC1" w:rsidR="009F4ACE" w:rsidRDefault="00BF2748" w:rsidP="002F3BD5">
      <w:pPr>
        <w:spacing w:after="0" w:line="240" w:lineRule="auto"/>
        <w:rPr>
          <w:b/>
        </w:rPr>
      </w:pPr>
      <w:r>
        <w:rPr>
          <w:b/>
        </w:rPr>
        <w:t>Online Resource</w:t>
      </w:r>
      <w:r w:rsidR="009E48C6">
        <w:rPr>
          <w:b/>
        </w:rPr>
        <w:t xml:space="preserve"> </w:t>
      </w:r>
      <w:r w:rsidR="00CD2B24">
        <w:rPr>
          <w:b/>
        </w:rPr>
        <w:t>III</w:t>
      </w:r>
      <w:r w:rsidR="009F4ACE" w:rsidRPr="00E53012">
        <w:rPr>
          <w:b/>
        </w:rPr>
        <w:t xml:space="preserve">. </w:t>
      </w:r>
      <w:r w:rsidR="009F4ACE" w:rsidRPr="006A4361">
        <w:t xml:space="preserve">Summary of </w:t>
      </w:r>
      <w:r w:rsidR="009F4ACE">
        <w:t>s</w:t>
      </w:r>
      <w:r w:rsidR="009F4ACE" w:rsidRPr="006A4361">
        <w:t xml:space="preserve">tatistical </w:t>
      </w:r>
      <w:r w:rsidR="009F4ACE">
        <w:t>a</w:t>
      </w:r>
      <w:r w:rsidR="009F4ACE" w:rsidRPr="006A4361">
        <w:t xml:space="preserve">nalyses of </w:t>
      </w:r>
      <w:r w:rsidR="009F4ACE">
        <w:t>p</w:t>
      </w:r>
      <w:r w:rsidR="009F4ACE" w:rsidRPr="006A4361">
        <w:t xml:space="preserve">lasma GSK2982772 PK </w:t>
      </w:r>
      <w:r w:rsidR="009F4ACE">
        <w:t>p</w:t>
      </w:r>
      <w:r w:rsidR="009F4ACE" w:rsidRPr="006A4361">
        <w:t xml:space="preserve">arameters </w:t>
      </w:r>
      <w:r w:rsidR="009F4ACE">
        <w:t>a</w:t>
      </w:r>
      <w:r w:rsidR="009F4ACE" w:rsidRPr="006A4361">
        <w:t xml:space="preserve">ssessing </w:t>
      </w:r>
      <w:r w:rsidR="009F4ACE">
        <w:t>r</w:t>
      </w:r>
      <w:r w:rsidR="009F4ACE" w:rsidRPr="006A4361">
        <w:t xml:space="preserve">elative </w:t>
      </w:r>
      <w:r w:rsidR="009F4ACE">
        <w:t>b</w:t>
      </w:r>
      <w:r w:rsidR="009F4ACE" w:rsidRPr="006A4361">
        <w:t xml:space="preserve">ioavailability of the MM </w:t>
      </w:r>
      <w:r w:rsidR="009F4ACE">
        <w:t>f</w:t>
      </w:r>
      <w:r w:rsidR="009F4ACE" w:rsidRPr="006A4361">
        <w:t>ormulation (Part C)</w:t>
      </w:r>
    </w:p>
    <w:tbl>
      <w:tblPr>
        <w:tblStyle w:val="TableGrid"/>
        <w:tblW w:w="12438" w:type="dxa"/>
        <w:tblLook w:val="0420" w:firstRow="1" w:lastRow="0" w:firstColumn="0" w:lastColumn="0" w:noHBand="0" w:noVBand="1"/>
      </w:tblPr>
      <w:tblGrid>
        <w:gridCol w:w="4248"/>
        <w:gridCol w:w="1980"/>
        <w:gridCol w:w="2070"/>
        <w:gridCol w:w="1980"/>
        <w:gridCol w:w="2160"/>
      </w:tblGrid>
      <w:tr w:rsidR="00B97708" w:rsidRPr="001E0C05" w14:paraId="030831D1" w14:textId="77777777" w:rsidTr="00B97708">
        <w:trPr>
          <w:trHeight w:val="288"/>
        </w:trPr>
        <w:tc>
          <w:tcPr>
            <w:tcW w:w="4248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25DE73D6" w14:textId="77777777" w:rsidR="00B97708" w:rsidRPr="001E0C05" w:rsidRDefault="00B97708" w:rsidP="002F3BD5">
            <w:pPr>
              <w:spacing w:after="0" w:line="240" w:lineRule="auto"/>
            </w:pPr>
          </w:p>
        </w:tc>
        <w:tc>
          <w:tcPr>
            <w:tcW w:w="405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864759E" w14:textId="712872AA" w:rsidR="00B97708" w:rsidRDefault="00B97708" w:rsidP="002540C4">
            <w:pPr>
              <w:spacing w:after="0" w:line="240" w:lineRule="auto"/>
              <w:jc w:val="center"/>
            </w:pPr>
            <w:r w:rsidRPr="001E0C05">
              <w:t>AUC</w:t>
            </w:r>
            <w:r>
              <w:rPr>
                <w:vertAlign w:val="subscript"/>
              </w:rPr>
              <w:t>(</w:t>
            </w:r>
            <w:r w:rsidRPr="001E0C05">
              <w:rPr>
                <w:vertAlign w:val="subscript"/>
              </w:rPr>
              <w:t>0-</w:t>
            </w:r>
            <w:r w:rsidR="005A7B33">
              <w:rPr>
                <w:vertAlign w:val="subscript"/>
              </w:rPr>
              <w:t>t</w:t>
            </w:r>
            <w:r>
              <w:rPr>
                <w:vertAlign w:val="subscript"/>
              </w:rPr>
              <w:t xml:space="preserve">) </w:t>
            </w:r>
            <w:r w:rsidRPr="004103D6">
              <w:rPr>
                <w:rFonts w:eastAsia="Meiryo"/>
              </w:rPr>
              <w:t>(</w:t>
            </w:r>
            <w:proofErr w:type="spellStart"/>
            <w:r w:rsidRPr="004103D6">
              <w:rPr>
                <w:rFonts w:eastAsia="Meiryo"/>
              </w:rPr>
              <w:t>h∙μg</w:t>
            </w:r>
            <w:proofErr w:type="spellEnd"/>
            <w:r w:rsidRPr="004103D6">
              <w:rPr>
                <w:rFonts w:eastAsia="Meiryo"/>
              </w:rPr>
              <w:t>/mL)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54600763" w14:textId="07503ABA" w:rsidR="00B97708" w:rsidRDefault="00B97708" w:rsidP="002540C4">
            <w:pPr>
              <w:spacing w:after="0" w:line="240" w:lineRule="auto"/>
              <w:jc w:val="center"/>
            </w:pPr>
            <w:proofErr w:type="spellStart"/>
            <w:r w:rsidRPr="001E0C05">
              <w:t>C</w:t>
            </w:r>
            <w:r w:rsidRPr="001E0C05">
              <w:rPr>
                <w:vertAlign w:val="subscript"/>
              </w:rPr>
              <w:t>max</w:t>
            </w:r>
            <w:proofErr w:type="spellEnd"/>
            <w:r>
              <w:rPr>
                <w:vertAlign w:val="subscript"/>
              </w:rPr>
              <w:t xml:space="preserve"> </w:t>
            </w:r>
            <w:r w:rsidRPr="004103D6">
              <w:rPr>
                <w:rFonts w:eastAsia="Meiryo"/>
              </w:rPr>
              <w:t>(</w:t>
            </w:r>
            <w:proofErr w:type="spellStart"/>
            <w:r w:rsidRPr="004103D6">
              <w:rPr>
                <w:rFonts w:eastAsia="Meiryo"/>
              </w:rPr>
              <w:t>μg</w:t>
            </w:r>
            <w:proofErr w:type="spellEnd"/>
            <w:r w:rsidRPr="004103D6">
              <w:rPr>
                <w:rFonts w:eastAsia="Meiryo"/>
              </w:rPr>
              <w:t>/mL)</w:t>
            </w:r>
          </w:p>
        </w:tc>
      </w:tr>
      <w:tr w:rsidR="00B97708" w:rsidRPr="001E0C05" w14:paraId="23F08922" w14:textId="77777777" w:rsidTr="00B97708">
        <w:trPr>
          <w:trHeight w:val="288"/>
        </w:trPr>
        <w:tc>
          <w:tcPr>
            <w:tcW w:w="4248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63AD4A09" w14:textId="77777777" w:rsidR="00B97708" w:rsidRPr="001E0C05" w:rsidRDefault="00B97708" w:rsidP="002F3BD5">
            <w:pPr>
              <w:spacing w:after="0" w:line="240" w:lineRule="auto"/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85C2CB7" w14:textId="159C0FA2" w:rsidR="00B97708" w:rsidRPr="001E0C05" w:rsidRDefault="00B97708" w:rsidP="00B97708">
            <w:pPr>
              <w:spacing w:after="0" w:line="240" w:lineRule="auto"/>
              <w:rPr>
                <w:vertAlign w:val="subscript"/>
              </w:rPr>
            </w:pPr>
            <w:r>
              <w:t>Geometric Mean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2C5069" w14:textId="77777777" w:rsidR="00B97708" w:rsidRPr="001E0C05" w:rsidRDefault="00B97708" w:rsidP="002F3BD5">
            <w:pPr>
              <w:spacing w:after="0" w:line="240" w:lineRule="auto"/>
            </w:pPr>
            <w:r>
              <w:t>Ratio (90% CI)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5C1FE37" w14:textId="0C30BBFA" w:rsidR="00B97708" w:rsidRPr="001E0C05" w:rsidRDefault="00B97708" w:rsidP="002F3BD5">
            <w:pPr>
              <w:spacing w:after="0" w:line="240" w:lineRule="auto"/>
            </w:pPr>
            <w:r>
              <w:t>Geometric Mean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0E426384" w14:textId="77777777" w:rsidR="00B97708" w:rsidRPr="001E0C05" w:rsidRDefault="00B97708" w:rsidP="002F3BD5">
            <w:pPr>
              <w:spacing w:after="0" w:line="240" w:lineRule="auto"/>
            </w:pPr>
            <w:r>
              <w:t>Ratio (90% CI)</w:t>
            </w:r>
          </w:p>
        </w:tc>
      </w:tr>
      <w:tr w:rsidR="009F4ACE" w:rsidRPr="00CD0154" w14:paraId="2AD88870" w14:textId="77777777" w:rsidTr="00B97708">
        <w:trPr>
          <w:trHeight w:val="940"/>
        </w:trPr>
        <w:tc>
          <w:tcPr>
            <w:tcW w:w="4248" w:type="dxa"/>
            <w:tcBorders>
              <w:top w:val="single" w:sz="12" w:space="0" w:color="auto"/>
              <w:left w:val="nil"/>
            </w:tcBorders>
          </w:tcPr>
          <w:p w14:paraId="5DC9B072" w14:textId="161C60CE" w:rsidR="009F4ACE" w:rsidRDefault="009F4ACE" w:rsidP="002F3BD5">
            <w:pPr>
              <w:spacing w:after="0" w:line="240" w:lineRule="auto"/>
            </w:pPr>
            <w:r>
              <w:t>240 mg MM-12</w:t>
            </w:r>
            <w:r w:rsidR="008531A9">
              <w:t xml:space="preserve"> </w:t>
            </w:r>
            <w:r>
              <w:t>h fasted</w:t>
            </w:r>
          </w:p>
          <w:p w14:paraId="1D82F01D" w14:textId="77777777" w:rsidR="009F4ACE" w:rsidRPr="00CD0154" w:rsidRDefault="009F4ACE" w:rsidP="002F3BD5">
            <w:pPr>
              <w:spacing w:after="0" w:line="240" w:lineRule="auto"/>
            </w:pPr>
            <w:r>
              <w:t>240 mg IR fasted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43425530" w14:textId="77777777" w:rsidR="009F4ACE" w:rsidRDefault="009F4ACE" w:rsidP="002F3BD5">
            <w:pPr>
              <w:spacing w:after="0" w:line="240" w:lineRule="auto"/>
              <w:rPr>
                <w:rFonts w:eastAsia="Meiryo"/>
              </w:rPr>
            </w:pPr>
            <w:r w:rsidRPr="004103D6">
              <w:rPr>
                <w:rFonts w:eastAsia="Meiryo"/>
              </w:rPr>
              <w:t>9.68</w:t>
            </w:r>
          </w:p>
          <w:p w14:paraId="62CAE54E" w14:textId="77777777" w:rsidR="009F4ACE" w:rsidRPr="00CD0154" w:rsidRDefault="009F4ACE" w:rsidP="002F3BD5">
            <w:pPr>
              <w:spacing w:after="0" w:line="240" w:lineRule="auto"/>
            </w:pPr>
            <w:r w:rsidRPr="004103D6">
              <w:rPr>
                <w:rFonts w:eastAsia="Meiryo"/>
              </w:rPr>
              <w:t xml:space="preserve">14.62 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1CCBDD7F" w14:textId="44A8298E" w:rsidR="009F4ACE" w:rsidRDefault="009F4ACE" w:rsidP="002F3BD5">
            <w:pPr>
              <w:spacing w:after="0" w:line="240" w:lineRule="auto"/>
            </w:pPr>
            <w:r>
              <w:t>0.66 (0.62</w:t>
            </w:r>
            <w:r w:rsidR="008531A9">
              <w:t>–</w:t>
            </w:r>
            <w:r>
              <w:t>0.71)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53FD03CA" w14:textId="77777777" w:rsidR="009F4ACE" w:rsidRDefault="009F4ACE" w:rsidP="002F3BD5">
            <w:pPr>
              <w:spacing w:after="0" w:line="240" w:lineRule="auto"/>
              <w:rPr>
                <w:rFonts w:eastAsia="Meiryo"/>
              </w:rPr>
            </w:pPr>
            <w:r w:rsidRPr="004103D6">
              <w:rPr>
                <w:rFonts w:eastAsia="Meiryo"/>
              </w:rPr>
              <w:t>0.92</w:t>
            </w:r>
          </w:p>
          <w:p w14:paraId="2C872E22" w14:textId="77777777" w:rsidR="009F4ACE" w:rsidRPr="00CD0154" w:rsidRDefault="009F4ACE" w:rsidP="002F3BD5">
            <w:pPr>
              <w:spacing w:after="0" w:line="240" w:lineRule="auto"/>
            </w:pPr>
            <w:r>
              <w:rPr>
                <w:rFonts w:eastAsia="Meiryo"/>
              </w:rPr>
              <w:t>2.94</w:t>
            </w:r>
          </w:p>
        </w:tc>
        <w:tc>
          <w:tcPr>
            <w:tcW w:w="2160" w:type="dxa"/>
            <w:tcBorders>
              <w:top w:val="single" w:sz="12" w:space="0" w:color="auto"/>
              <w:right w:val="nil"/>
            </w:tcBorders>
          </w:tcPr>
          <w:p w14:paraId="59018858" w14:textId="024F0E39" w:rsidR="009F4ACE" w:rsidRPr="00CD0154" w:rsidRDefault="009F4ACE" w:rsidP="002F3BD5">
            <w:pPr>
              <w:spacing w:after="0" w:line="240" w:lineRule="auto"/>
            </w:pPr>
            <w:r>
              <w:t>0.31 (0.28</w:t>
            </w:r>
            <w:r w:rsidR="008531A9">
              <w:t>–</w:t>
            </w:r>
            <w:r>
              <w:t>0.35)</w:t>
            </w:r>
          </w:p>
        </w:tc>
      </w:tr>
      <w:tr w:rsidR="009F4ACE" w:rsidRPr="00CD0154" w14:paraId="40D6C611" w14:textId="77777777" w:rsidTr="00B97708">
        <w:trPr>
          <w:trHeight w:val="940"/>
        </w:trPr>
        <w:tc>
          <w:tcPr>
            <w:tcW w:w="4248" w:type="dxa"/>
            <w:tcBorders>
              <w:left w:val="nil"/>
            </w:tcBorders>
          </w:tcPr>
          <w:p w14:paraId="4FF6FCD0" w14:textId="59BA790E" w:rsidR="009F4ACE" w:rsidRDefault="009F4ACE" w:rsidP="002F3BD5">
            <w:pPr>
              <w:spacing w:after="0" w:line="240" w:lineRule="auto"/>
            </w:pPr>
            <w:r>
              <w:t>240 mg MM-12</w:t>
            </w:r>
            <w:r w:rsidR="008531A9">
              <w:t xml:space="preserve"> </w:t>
            </w:r>
            <w:r>
              <w:t>h delayed fed (high-fat)</w:t>
            </w:r>
          </w:p>
          <w:p w14:paraId="514DA661" w14:textId="61C2ED18" w:rsidR="009F4ACE" w:rsidRPr="00CD0154" w:rsidRDefault="009F4ACE" w:rsidP="002F3BD5">
            <w:pPr>
              <w:spacing w:after="0" w:line="240" w:lineRule="auto"/>
            </w:pPr>
            <w:r>
              <w:t>240 mg MM-12</w:t>
            </w:r>
            <w:r w:rsidR="008531A9">
              <w:t xml:space="preserve"> </w:t>
            </w:r>
            <w:r>
              <w:t>h fasted</w:t>
            </w:r>
          </w:p>
        </w:tc>
        <w:tc>
          <w:tcPr>
            <w:tcW w:w="1980" w:type="dxa"/>
          </w:tcPr>
          <w:p w14:paraId="2AF4C9E1" w14:textId="77777777" w:rsidR="009F4ACE" w:rsidRDefault="009F4ACE" w:rsidP="002F3BD5">
            <w:pPr>
              <w:spacing w:after="0" w:line="240" w:lineRule="auto"/>
            </w:pPr>
            <w:r>
              <w:t>9.20</w:t>
            </w:r>
          </w:p>
          <w:p w14:paraId="0BF19322" w14:textId="77777777" w:rsidR="009F4ACE" w:rsidRPr="00CD0154" w:rsidRDefault="009F4ACE" w:rsidP="002F3BD5">
            <w:pPr>
              <w:spacing w:after="0" w:line="240" w:lineRule="auto"/>
            </w:pPr>
            <w:r>
              <w:t>9.68</w:t>
            </w:r>
          </w:p>
        </w:tc>
        <w:tc>
          <w:tcPr>
            <w:tcW w:w="2070" w:type="dxa"/>
          </w:tcPr>
          <w:p w14:paraId="4DA64363" w14:textId="2DE147D2" w:rsidR="009F4ACE" w:rsidRDefault="009F4ACE" w:rsidP="002F3BD5">
            <w:pPr>
              <w:spacing w:after="0" w:line="240" w:lineRule="auto"/>
            </w:pPr>
            <w:r>
              <w:t>0.91 (0.82</w:t>
            </w:r>
            <w:r w:rsidR="008531A9">
              <w:t>–</w:t>
            </w:r>
            <w:r>
              <w:t>1.01)</w:t>
            </w:r>
          </w:p>
        </w:tc>
        <w:tc>
          <w:tcPr>
            <w:tcW w:w="1980" w:type="dxa"/>
            <w:vAlign w:val="center"/>
          </w:tcPr>
          <w:p w14:paraId="7E74041A" w14:textId="77777777" w:rsidR="009F4ACE" w:rsidRDefault="009F4ACE" w:rsidP="002F3BD5">
            <w:pPr>
              <w:spacing w:after="0" w:line="240" w:lineRule="auto"/>
            </w:pPr>
            <w:r>
              <w:t>1.06</w:t>
            </w:r>
          </w:p>
          <w:p w14:paraId="43CE632A" w14:textId="77777777" w:rsidR="009F4ACE" w:rsidRPr="00CD0154" w:rsidRDefault="009F4ACE" w:rsidP="002F3BD5">
            <w:pPr>
              <w:spacing w:after="0" w:line="240" w:lineRule="auto"/>
            </w:pPr>
            <w:r>
              <w:t>0.92</w:t>
            </w:r>
          </w:p>
        </w:tc>
        <w:tc>
          <w:tcPr>
            <w:tcW w:w="2160" w:type="dxa"/>
            <w:tcBorders>
              <w:right w:val="nil"/>
            </w:tcBorders>
          </w:tcPr>
          <w:p w14:paraId="5FBF16B3" w14:textId="368D1617" w:rsidR="009F4ACE" w:rsidRPr="00CD0154" w:rsidRDefault="009F4ACE" w:rsidP="002F3BD5">
            <w:pPr>
              <w:spacing w:after="0" w:line="240" w:lineRule="auto"/>
            </w:pPr>
            <w:r>
              <w:t>1.14 (0.94</w:t>
            </w:r>
            <w:r w:rsidR="008531A9">
              <w:t>–</w:t>
            </w:r>
            <w:r>
              <w:t>1.38)</w:t>
            </w:r>
          </w:p>
        </w:tc>
      </w:tr>
      <w:tr w:rsidR="009F4ACE" w:rsidRPr="00CD0154" w14:paraId="1464D3DB" w14:textId="77777777" w:rsidTr="00B97708">
        <w:trPr>
          <w:trHeight w:val="940"/>
        </w:trPr>
        <w:tc>
          <w:tcPr>
            <w:tcW w:w="4248" w:type="dxa"/>
            <w:tcBorders>
              <w:left w:val="nil"/>
            </w:tcBorders>
          </w:tcPr>
          <w:p w14:paraId="0A794961" w14:textId="0E0E97D9" w:rsidR="009F4ACE" w:rsidRDefault="009F4ACE" w:rsidP="002F3BD5">
            <w:pPr>
              <w:spacing w:after="0" w:line="240" w:lineRule="auto"/>
            </w:pPr>
            <w:r>
              <w:t>480 mg MM-12</w:t>
            </w:r>
            <w:r w:rsidR="008531A9">
              <w:t xml:space="preserve"> </w:t>
            </w:r>
            <w:r>
              <w:t>h delayed fed (standard)</w:t>
            </w:r>
          </w:p>
          <w:p w14:paraId="6A00C17D" w14:textId="60E42969" w:rsidR="009F4ACE" w:rsidRPr="00CD0154" w:rsidRDefault="009F4ACE" w:rsidP="002F3BD5">
            <w:pPr>
              <w:spacing w:after="0" w:line="240" w:lineRule="auto"/>
            </w:pPr>
            <w:r>
              <w:t>480 mg MM-12</w:t>
            </w:r>
            <w:r w:rsidR="008531A9">
              <w:t xml:space="preserve"> </w:t>
            </w:r>
            <w:r>
              <w:t>h fasted</w:t>
            </w:r>
          </w:p>
        </w:tc>
        <w:tc>
          <w:tcPr>
            <w:tcW w:w="1980" w:type="dxa"/>
          </w:tcPr>
          <w:p w14:paraId="3A0BBB8A" w14:textId="77777777" w:rsidR="009F4ACE" w:rsidRDefault="009F4ACE" w:rsidP="002F3BD5">
            <w:pPr>
              <w:spacing w:after="0" w:line="240" w:lineRule="auto"/>
            </w:pPr>
            <w:r>
              <w:t>19.15</w:t>
            </w:r>
          </w:p>
          <w:p w14:paraId="6F2682E2" w14:textId="77777777" w:rsidR="009F4ACE" w:rsidRPr="00CD0154" w:rsidRDefault="009F4ACE" w:rsidP="002F3BD5">
            <w:pPr>
              <w:spacing w:after="0" w:line="240" w:lineRule="auto"/>
            </w:pPr>
            <w:r>
              <w:t>20.01</w:t>
            </w:r>
          </w:p>
        </w:tc>
        <w:tc>
          <w:tcPr>
            <w:tcW w:w="2070" w:type="dxa"/>
          </w:tcPr>
          <w:p w14:paraId="33780B91" w14:textId="5D952FD1" w:rsidR="009F4ACE" w:rsidRDefault="009F4ACE" w:rsidP="002F3BD5">
            <w:pPr>
              <w:spacing w:after="0" w:line="240" w:lineRule="auto"/>
            </w:pPr>
            <w:r>
              <w:t>0.95 (0.87</w:t>
            </w:r>
            <w:r w:rsidR="008531A9">
              <w:t>–</w:t>
            </w:r>
            <w:r>
              <w:t>1.03)</w:t>
            </w:r>
          </w:p>
        </w:tc>
        <w:tc>
          <w:tcPr>
            <w:tcW w:w="1980" w:type="dxa"/>
          </w:tcPr>
          <w:p w14:paraId="1F609012" w14:textId="77777777" w:rsidR="009F4ACE" w:rsidRDefault="009F4ACE" w:rsidP="002F3BD5">
            <w:pPr>
              <w:spacing w:after="0" w:line="240" w:lineRule="auto"/>
            </w:pPr>
            <w:r>
              <w:t>1.55</w:t>
            </w:r>
          </w:p>
          <w:p w14:paraId="5683C693" w14:textId="77777777" w:rsidR="009F4ACE" w:rsidRPr="00CD0154" w:rsidRDefault="009F4ACE" w:rsidP="002F3BD5">
            <w:pPr>
              <w:spacing w:after="0" w:line="240" w:lineRule="auto"/>
            </w:pPr>
            <w:r>
              <w:t>2.01</w:t>
            </w:r>
          </w:p>
        </w:tc>
        <w:tc>
          <w:tcPr>
            <w:tcW w:w="2160" w:type="dxa"/>
            <w:tcBorders>
              <w:right w:val="nil"/>
            </w:tcBorders>
          </w:tcPr>
          <w:p w14:paraId="1865CC8C" w14:textId="3F585F5C" w:rsidR="009F4ACE" w:rsidRPr="00CD0154" w:rsidRDefault="009F4ACE" w:rsidP="002F3BD5">
            <w:pPr>
              <w:spacing w:after="0" w:line="240" w:lineRule="auto"/>
            </w:pPr>
            <w:r>
              <w:t>0.77 (0.64</w:t>
            </w:r>
            <w:r w:rsidR="008531A9">
              <w:t>–</w:t>
            </w:r>
            <w:r>
              <w:t>0.91)</w:t>
            </w:r>
          </w:p>
        </w:tc>
      </w:tr>
      <w:tr w:rsidR="009F4ACE" w:rsidRPr="00CD0154" w14:paraId="5DB4A10B" w14:textId="77777777" w:rsidTr="00B97708">
        <w:trPr>
          <w:trHeight w:val="940"/>
        </w:trPr>
        <w:tc>
          <w:tcPr>
            <w:tcW w:w="4248" w:type="dxa"/>
            <w:tcBorders>
              <w:left w:val="nil"/>
            </w:tcBorders>
          </w:tcPr>
          <w:p w14:paraId="7B20267D" w14:textId="2C158939" w:rsidR="009F4ACE" w:rsidRDefault="009F4ACE" w:rsidP="002F3BD5">
            <w:pPr>
              <w:spacing w:after="0" w:line="240" w:lineRule="auto"/>
            </w:pPr>
            <w:r>
              <w:t>480 mg MM-12</w:t>
            </w:r>
            <w:r w:rsidR="008531A9">
              <w:t xml:space="preserve"> </w:t>
            </w:r>
            <w:r>
              <w:t>h fed (standard)</w:t>
            </w:r>
          </w:p>
          <w:p w14:paraId="1B717084" w14:textId="513E0EA5" w:rsidR="009F4ACE" w:rsidRDefault="009F4ACE" w:rsidP="002F3BD5">
            <w:pPr>
              <w:spacing w:after="0" w:line="240" w:lineRule="auto"/>
            </w:pPr>
            <w:r>
              <w:t>480 mg MM-12</w:t>
            </w:r>
            <w:r w:rsidR="008531A9">
              <w:t xml:space="preserve"> </w:t>
            </w:r>
            <w:r>
              <w:t>h fasted</w:t>
            </w:r>
          </w:p>
        </w:tc>
        <w:tc>
          <w:tcPr>
            <w:tcW w:w="1980" w:type="dxa"/>
          </w:tcPr>
          <w:p w14:paraId="69F62907" w14:textId="77777777" w:rsidR="009F4ACE" w:rsidRDefault="009F4ACE" w:rsidP="002F3BD5">
            <w:pPr>
              <w:spacing w:after="0" w:line="240" w:lineRule="auto"/>
            </w:pPr>
            <w:r>
              <w:t>22.71</w:t>
            </w:r>
          </w:p>
          <w:p w14:paraId="2390F0C6" w14:textId="77777777" w:rsidR="009F4ACE" w:rsidRPr="00CD0154" w:rsidRDefault="009F4ACE" w:rsidP="002F3BD5">
            <w:pPr>
              <w:spacing w:after="0" w:line="240" w:lineRule="auto"/>
            </w:pPr>
            <w:r>
              <w:t>20.01</w:t>
            </w:r>
          </w:p>
        </w:tc>
        <w:tc>
          <w:tcPr>
            <w:tcW w:w="2070" w:type="dxa"/>
          </w:tcPr>
          <w:p w14:paraId="0A719FBE" w14:textId="3C4F1E9E" w:rsidR="009F4ACE" w:rsidRDefault="009F4ACE" w:rsidP="002F3BD5">
            <w:pPr>
              <w:spacing w:after="0" w:line="240" w:lineRule="auto"/>
            </w:pPr>
            <w:r>
              <w:t>1.14 (1.05</w:t>
            </w:r>
            <w:r w:rsidR="008531A9">
              <w:t>–</w:t>
            </w:r>
            <w:r>
              <w:t>1.23)</w:t>
            </w:r>
          </w:p>
        </w:tc>
        <w:tc>
          <w:tcPr>
            <w:tcW w:w="1980" w:type="dxa"/>
          </w:tcPr>
          <w:p w14:paraId="4409FE43" w14:textId="77777777" w:rsidR="009F4ACE" w:rsidRDefault="009F4ACE" w:rsidP="002F3BD5">
            <w:pPr>
              <w:spacing w:after="0" w:line="240" w:lineRule="auto"/>
            </w:pPr>
            <w:r>
              <w:t>3.15</w:t>
            </w:r>
          </w:p>
          <w:p w14:paraId="4E6C19B2" w14:textId="77777777" w:rsidR="009F4ACE" w:rsidRPr="00CD0154" w:rsidRDefault="009F4ACE" w:rsidP="002F3BD5">
            <w:pPr>
              <w:spacing w:after="0" w:line="240" w:lineRule="auto"/>
            </w:pPr>
            <w:r>
              <w:t>2.01</w:t>
            </w:r>
          </w:p>
        </w:tc>
        <w:tc>
          <w:tcPr>
            <w:tcW w:w="2160" w:type="dxa"/>
            <w:tcBorders>
              <w:right w:val="nil"/>
            </w:tcBorders>
          </w:tcPr>
          <w:p w14:paraId="242294D6" w14:textId="42567734" w:rsidR="009F4ACE" w:rsidRPr="00CD0154" w:rsidRDefault="009F4ACE" w:rsidP="002F3BD5">
            <w:pPr>
              <w:spacing w:after="0" w:line="240" w:lineRule="auto"/>
            </w:pPr>
            <w:r>
              <w:t>1.57 (1.32</w:t>
            </w:r>
            <w:r w:rsidR="008531A9">
              <w:t>–</w:t>
            </w:r>
            <w:r>
              <w:t>1.86)</w:t>
            </w:r>
          </w:p>
        </w:tc>
      </w:tr>
    </w:tbl>
    <w:p w14:paraId="5B714529" w14:textId="4C6B5616" w:rsidR="00B97708" w:rsidRDefault="009F4ACE" w:rsidP="002F3BD5">
      <w:pPr>
        <w:spacing w:after="0" w:line="240" w:lineRule="auto"/>
      </w:pPr>
      <w:r w:rsidRPr="0076658B">
        <w:t>AUC</w:t>
      </w:r>
      <w:r w:rsidRPr="0076658B">
        <w:rPr>
          <w:vertAlign w:val="subscript"/>
        </w:rPr>
        <w:t>0-</w:t>
      </w:r>
      <w:r w:rsidR="000E4AA1">
        <w:rPr>
          <w:vertAlign w:val="subscript"/>
        </w:rPr>
        <w:t>t</w:t>
      </w:r>
      <w:r w:rsidRPr="0076658B">
        <w:t xml:space="preserve">, area under the plasma concentration </w:t>
      </w:r>
      <w:r>
        <w:t>vs</w:t>
      </w:r>
      <w:r w:rsidRPr="0076658B">
        <w:t xml:space="preserve"> time curve for the dosing interval; </w:t>
      </w:r>
      <w:r>
        <w:t xml:space="preserve">CI, </w:t>
      </w:r>
      <w:r w:rsidR="008531A9">
        <w:t>confidence inter</w:t>
      </w:r>
      <w:r>
        <w:t>val;</w:t>
      </w:r>
      <w:r w:rsidRPr="0076658B">
        <w:t xml:space="preserve"> </w:t>
      </w:r>
      <w:proofErr w:type="spellStart"/>
      <w:r w:rsidRPr="0076658B">
        <w:t>C</w:t>
      </w:r>
      <w:r w:rsidRPr="0076658B">
        <w:rPr>
          <w:vertAlign w:val="subscript"/>
        </w:rPr>
        <w:t>max</w:t>
      </w:r>
      <w:proofErr w:type="spellEnd"/>
      <w:r w:rsidRPr="0076658B">
        <w:t xml:space="preserve">, maximum plasma concentration; IR, </w:t>
      </w:r>
      <w:r w:rsidR="00BB50E4">
        <w:t>immediate</w:t>
      </w:r>
      <w:r w:rsidR="00811867">
        <w:t xml:space="preserve"> </w:t>
      </w:r>
      <w:r w:rsidR="00BB50E4">
        <w:t>release</w:t>
      </w:r>
      <w:r w:rsidRPr="0076658B">
        <w:t xml:space="preserve">; MM, </w:t>
      </w:r>
      <w:r w:rsidR="008531A9" w:rsidRPr="0076658B">
        <w:t>matrix m</w:t>
      </w:r>
      <w:r w:rsidRPr="0076658B">
        <w:t>onolithic; MM-12</w:t>
      </w:r>
      <w:r w:rsidR="008531A9">
        <w:t xml:space="preserve"> </w:t>
      </w:r>
      <w:r>
        <w:t>h</w:t>
      </w:r>
      <w:r w:rsidRPr="0076658B">
        <w:t>, MM with 80% release at 12</w:t>
      </w:r>
      <w:r>
        <w:t xml:space="preserve"> </w:t>
      </w:r>
      <w:r w:rsidRPr="0076658B">
        <w:t>h</w:t>
      </w:r>
      <w:r w:rsidR="00B97708">
        <w:t>;</w:t>
      </w:r>
      <w:r w:rsidR="00B97708" w:rsidRPr="00B97708">
        <w:t xml:space="preserve"> </w:t>
      </w:r>
      <w:r w:rsidR="00B97708">
        <w:t>PK, pharmacokinetic</w:t>
      </w:r>
      <w:r w:rsidR="008507F6">
        <w:t>.</w:t>
      </w:r>
    </w:p>
    <w:p w14:paraId="2CFEEA4D" w14:textId="77777777" w:rsidR="00B97708" w:rsidRDefault="00B97708" w:rsidP="002F3BD5">
      <w:pPr>
        <w:spacing w:after="0" w:line="240" w:lineRule="auto"/>
      </w:pPr>
    </w:p>
    <w:p w14:paraId="26F7E534" w14:textId="6FA1AC4F" w:rsidR="00C51705" w:rsidRDefault="00C51705" w:rsidP="009A0338">
      <w:pPr>
        <w:pStyle w:val="EndNoteBibliography"/>
      </w:pPr>
    </w:p>
    <w:sectPr w:rsidR="00C51705" w:rsidSect="00644891">
      <w:footnotePr>
        <w:numFmt w:val="lowerLetter"/>
        <w:numRestart w:val="eachPage"/>
      </w:footnotePr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1B0D4" w14:textId="77777777" w:rsidR="004312E1" w:rsidRDefault="004312E1" w:rsidP="009A0338">
      <w:r>
        <w:separator/>
      </w:r>
    </w:p>
  </w:endnote>
  <w:endnote w:type="continuationSeparator" w:id="0">
    <w:p w14:paraId="2D9B067B" w14:textId="77777777" w:rsidR="004312E1" w:rsidRDefault="004312E1" w:rsidP="009A0338">
      <w:r>
        <w:continuationSeparator/>
      </w:r>
    </w:p>
  </w:endnote>
  <w:endnote w:type="continuationNotice" w:id="1">
    <w:p w14:paraId="52F28B47" w14:textId="77777777" w:rsidR="004312E1" w:rsidRDefault="004312E1" w:rsidP="00040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37B8E" w14:textId="77777777" w:rsidR="00FA7517" w:rsidRDefault="00FA7517" w:rsidP="009A0338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79C7E82D" w14:textId="77777777" w:rsidR="00FA7517" w:rsidRDefault="00FA7517" w:rsidP="00EF3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2F60E" w14:textId="77777777" w:rsidR="004312E1" w:rsidRDefault="004312E1" w:rsidP="0083275F">
      <w:r>
        <w:separator/>
      </w:r>
    </w:p>
  </w:footnote>
  <w:footnote w:type="continuationSeparator" w:id="0">
    <w:p w14:paraId="1E265CA6" w14:textId="77777777" w:rsidR="004312E1" w:rsidRDefault="004312E1" w:rsidP="009A0338">
      <w:r>
        <w:continuationSeparator/>
      </w:r>
    </w:p>
  </w:footnote>
  <w:footnote w:type="continuationNotice" w:id="1">
    <w:p w14:paraId="2FCCB4E3" w14:textId="77777777" w:rsidR="004312E1" w:rsidRDefault="004312E1" w:rsidP="00040F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604B4"/>
    <w:multiLevelType w:val="hybridMultilevel"/>
    <w:tmpl w:val="1B422B8E"/>
    <w:lvl w:ilvl="0" w:tplc="4C4C72E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BE1F7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F2D1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C762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923CC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BA179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7495B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EC67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1CA58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15B6"/>
    <w:multiLevelType w:val="hybridMultilevel"/>
    <w:tmpl w:val="499A0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A0225"/>
    <w:multiLevelType w:val="hybridMultilevel"/>
    <w:tmpl w:val="F10852E6"/>
    <w:lvl w:ilvl="0" w:tplc="967EF9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60ED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78B7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D48D2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8E44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7889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C1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4EB20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5A47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7CEC"/>
    <w:multiLevelType w:val="hybridMultilevel"/>
    <w:tmpl w:val="9DBA6AF2"/>
    <w:lvl w:ilvl="0" w:tplc="354E8218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6C866E8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7D0172E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18E025A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3C482F4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FB82F52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02401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DB4572A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C234D0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774E5"/>
    <w:multiLevelType w:val="hybridMultilevel"/>
    <w:tmpl w:val="77FED042"/>
    <w:lvl w:ilvl="0" w:tplc="240ADC7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4A6F500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478012C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DEC7B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20A5FC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C90CDC6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B62D5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848F26C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B9AD45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55E76"/>
    <w:multiLevelType w:val="hybridMultilevel"/>
    <w:tmpl w:val="6192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446F9"/>
    <w:multiLevelType w:val="hybridMultilevel"/>
    <w:tmpl w:val="0A54B1EE"/>
    <w:lvl w:ilvl="0" w:tplc="6BE6C8D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9127038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A9CF6F2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4CA788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D5633B4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A407B6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24C52C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040270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724E91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EA438A"/>
    <w:multiLevelType w:val="hybridMultilevel"/>
    <w:tmpl w:val="A94C5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1A6CFC"/>
    <w:multiLevelType w:val="hybridMultilevel"/>
    <w:tmpl w:val="ADC4A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12780"/>
    <w:multiLevelType w:val="hybridMultilevel"/>
    <w:tmpl w:val="DCA2BB5C"/>
    <w:lvl w:ilvl="0" w:tplc="55F2A2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509DF"/>
    <w:multiLevelType w:val="hybridMultilevel"/>
    <w:tmpl w:val="0F348B0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5009C5"/>
    <w:multiLevelType w:val="hybridMultilevel"/>
    <w:tmpl w:val="038C860E"/>
    <w:lvl w:ilvl="0" w:tplc="3A94CE7C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961F62"/>
    <w:multiLevelType w:val="hybridMultilevel"/>
    <w:tmpl w:val="30D85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30C51"/>
    <w:multiLevelType w:val="hybridMultilevel"/>
    <w:tmpl w:val="5A96C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2A5A"/>
    <w:multiLevelType w:val="hybridMultilevel"/>
    <w:tmpl w:val="89609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5005E"/>
    <w:multiLevelType w:val="hybridMultilevel"/>
    <w:tmpl w:val="9698C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9356C"/>
    <w:multiLevelType w:val="hybridMultilevel"/>
    <w:tmpl w:val="7E5A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26F2A"/>
    <w:multiLevelType w:val="hybridMultilevel"/>
    <w:tmpl w:val="E59077FE"/>
    <w:lvl w:ilvl="0" w:tplc="20D29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12BAF"/>
    <w:multiLevelType w:val="hybridMultilevel"/>
    <w:tmpl w:val="3C6A1B06"/>
    <w:lvl w:ilvl="0" w:tplc="2020BD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4667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360D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C9F9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DA271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9E2D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C067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6924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788E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F0130"/>
    <w:multiLevelType w:val="hybridMultilevel"/>
    <w:tmpl w:val="DE3647B6"/>
    <w:lvl w:ilvl="0" w:tplc="4A5AE452">
      <w:start w:val="1"/>
      <w:numFmt w:val="upp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C4F5D0A"/>
    <w:multiLevelType w:val="hybridMultilevel"/>
    <w:tmpl w:val="FBCC6DA8"/>
    <w:lvl w:ilvl="0" w:tplc="02026750">
      <w:start w:val="1"/>
      <w:numFmt w:val="upperLetter"/>
      <w:lvlText w:val="%1."/>
      <w:lvlJc w:val="left"/>
      <w:pPr>
        <w:ind w:left="18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CD61B6C"/>
    <w:multiLevelType w:val="hybridMultilevel"/>
    <w:tmpl w:val="C45EC3AE"/>
    <w:lvl w:ilvl="0" w:tplc="2CAE979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F4C08"/>
    <w:multiLevelType w:val="hybridMultilevel"/>
    <w:tmpl w:val="A51EE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B31C3"/>
    <w:multiLevelType w:val="multilevel"/>
    <w:tmpl w:val="4E9C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292F67"/>
    <w:multiLevelType w:val="hybridMultilevel"/>
    <w:tmpl w:val="977CE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55DCB"/>
    <w:multiLevelType w:val="hybridMultilevel"/>
    <w:tmpl w:val="0596A50C"/>
    <w:lvl w:ilvl="0" w:tplc="4F3E75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64F6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B7616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EC4576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564077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D0C463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608EE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A425B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9BC0FD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4F02523D"/>
    <w:multiLevelType w:val="hybridMultilevel"/>
    <w:tmpl w:val="8AF45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06771"/>
    <w:multiLevelType w:val="hybridMultilevel"/>
    <w:tmpl w:val="7656360A"/>
    <w:lvl w:ilvl="0" w:tplc="85603E18">
      <w:numFmt w:val="bullet"/>
      <w:lvlText w:val="•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3443E"/>
    <w:multiLevelType w:val="hybridMultilevel"/>
    <w:tmpl w:val="989AEC1C"/>
    <w:lvl w:ilvl="0" w:tplc="B068FC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721F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A4060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6E778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1C2B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765F0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78BB7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A85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49C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26EBA"/>
    <w:multiLevelType w:val="hybridMultilevel"/>
    <w:tmpl w:val="46F6B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638B1"/>
    <w:multiLevelType w:val="hybridMultilevel"/>
    <w:tmpl w:val="185C02E2"/>
    <w:lvl w:ilvl="0" w:tplc="F4BA0528">
      <w:start w:val="1"/>
      <w:numFmt w:val="decimal"/>
      <w:pStyle w:val="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51EB3"/>
    <w:multiLevelType w:val="hybridMultilevel"/>
    <w:tmpl w:val="DE54E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7529F"/>
    <w:multiLevelType w:val="hybridMultilevel"/>
    <w:tmpl w:val="A828B3B2"/>
    <w:lvl w:ilvl="0" w:tplc="48AC591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3DC759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98CE14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F66FF2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AB0F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ACC83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8C006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710E0A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7B664E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3" w15:restartNumberingAfterBreak="0">
    <w:nsid w:val="690B1BBE"/>
    <w:multiLevelType w:val="hybridMultilevel"/>
    <w:tmpl w:val="2674B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9081F"/>
    <w:multiLevelType w:val="hybridMultilevel"/>
    <w:tmpl w:val="677C9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5C3F52"/>
    <w:multiLevelType w:val="hybridMultilevel"/>
    <w:tmpl w:val="255C9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E2744"/>
    <w:multiLevelType w:val="hybridMultilevel"/>
    <w:tmpl w:val="41C2283C"/>
    <w:lvl w:ilvl="0" w:tplc="07128ED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52C8DC6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83279C4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C4B510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A4A2AF0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06264F6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6047EF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DFC69B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3749104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9644CF"/>
    <w:multiLevelType w:val="hybridMultilevel"/>
    <w:tmpl w:val="98DA4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11A1B"/>
    <w:multiLevelType w:val="hybridMultilevel"/>
    <w:tmpl w:val="022CC250"/>
    <w:lvl w:ilvl="0" w:tplc="3A94CE7C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03D1D"/>
    <w:multiLevelType w:val="hybridMultilevel"/>
    <w:tmpl w:val="97C84BA6"/>
    <w:lvl w:ilvl="0" w:tplc="A80C5D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58E555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DE8BC1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9D65AA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F26604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4DA34B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284DA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1C26A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49E4F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0" w15:restartNumberingAfterBreak="0">
    <w:nsid w:val="7E026B2D"/>
    <w:multiLevelType w:val="hybridMultilevel"/>
    <w:tmpl w:val="C860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1"/>
  </w:num>
  <w:num w:numId="4">
    <w:abstractNumId w:val="24"/>
  </w:num>
  <w:num w:numId="5">
    <w:abstractNumId w:val="30"/>
  </w:num>
  <w:num w:numId="6">
    <w:abstractNumId w:val="8"/>
  </w:num>
  <w:num w:numId="7">
    <w:abstractNumId w:val="40"/>
  </w:num>
  <w:num w:numId="8">
    <w:abstractNumId w:val="34"/>
  </w:num>
  <w:num w:numId="9">
    <w:abstractNumId w:val="16"/>
  </w:num>
  <w:num w:numId="10">
    <w:abstractNumId w:val="36"/>
  </w:num>
  <w:num w:numId="11">
    <w:abstractNumId w:val="0"/>
  </w:num>
  <w:num w:numId="12">
    <w:abstractNumId w:val="3"/>
  </w:num>
  <w:num w:numId="13">
    <w:abstractNumId w:val="4"/>
  </w:num>
  <w:num w:numId="14">
    <w:abstractNumId w:val="2"/>
  </w:num>
  <w:num w:numId="15">
    <w:abstractNumId w:val="6"/>
  </w:num>
  <w:num w:numId="16">
    <w:abstractNumId w:val="32"/>
  </w:num>
  <w:num w:numId="17">
    <w:abstractNumId w:val="39"/>
  </w:num>
  <w:num w:numId="18">
    <w:abstractNumId w:val="25"/>
  </w:num>
  <w:num w:numId="19">
    <w:abstractNumId w:val="5"/>
  </w:num>
  <w:num w:numId="20">
    <w:abstractNumId w:val="7"/>
  </w:num>
  <w:num w:numId="21">
    <w:abstractNumId w:val="1"/>
  </w:num>
  <w:num w:numId="22">
    <w:abstractNumId w:val="12"/>
  </w:num>
  <w:num w:numId="23">
    <w:abstractNumId w:val="29"/>
  </w:num>
  <w:num w:numId="24">
    <w:abstractNumId w:val="18"/>
  </w:num>
  <w:num w:numId="25">
    <w:abstractNumId w:val="28"/>
  </w:num>
  <w:num w:numId="26">
    <w:abstractNumId w:val="9"/>
  </w:num>
  <w:num w:numId="27">
    <w:abstractNumId w:val="21"/>
  </w:num>
  <w:num w:numId="28">
    <w:abstractNumId w:val="19"/>
  </w:num>
  <w:num w:numId="29">
    <w:abstractNumId w:val="20"/>
  </w:num>
  <w:num w:numId="30">
    <w:abstractNumId w:val="2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5"/>
  </w:num>
  <w:num w:numId="34">
    <w:abstractNumId w:val="27"/>
  </w:num>
  <w:num w:numId="35">
    <w:abstractNumId w:val="35"/>
  </w:num>
  <w:num w:numId="36">
    <w:abstractNumId w:val="22"/>
  </w:num>
  <w:num w:numId="37">
    <w:abstractNumId w:val="14"/>
  </w:num>
  <w:num w:numId="38">
    <w:abstractNumId w:val="11"/>
  </w:num>
  <w:num w:numId="39">
    <w:abstractNumId w:val="38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numFmt w:val="lowerLetter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9pvdwas00ere5aw2p5rtvzdprxxrdwpe2&quot;&gt;GLii9305_Modified release ms&lt;record-ids&gt;&lt;item&gt;2&lt;/item&gt;&lt;item&gt;3&lt;/item&gt;&lt;item&gt;4&lt;/item&gt;&lt;item&gt;5&lt;/item&gt;&lt;item&gt;6&lt;/item&gt;&lt;item&gt;9&lt;/item&gt;&lt;item&gt;10&lt;/item&gt;&lt;item&gt;11&lt;/item&gt;&lt;item&gt;12&lt;/item&gt;&lt;item&gt;13&lt;/item&gt;&lt;item&gt;15&lt;/item&gt;&lt;item&gt;16&lt;/item&gt;&lt;item&gt;19&lt;/item&gt;&lt;/record-ids&gt;&lt;/item&gt;&lt;/Libraries&gt;"/>
  </w:docVars>
  <w:rsids>
    <w:rsidRoot w:val="0060581B"/>
    <w:rsid w:val="00000219"/>
    <w:rsid w:val="00000C91"/>
    <w:rsid w:val="00006E6B"/>
    <w:rsid w:val="00007080"/>
    <w:rsid w:val="00011CA4"/>
    <w:rsid w:val="00011F9B"/>
    <w:rsid w:val="00012D1A"/>
    <w:rsid w:val="00014220"/>
    <w:rsid w:val="00014316"/>
    <w:rsid w:val="00014944"/>
    <w:rsid w:val="00014FFE"/>
    <w:rsid w:val="0002087A"/>
    <w:rsid w:val="00022820"/>
    <w:rsid w:val="00022CBA"/>
    <w:rsid w:val="00024488"/>
    <w:rsid w:val="00024BE5"/>
    <w:rsid w:val="000255EB"/>
    <w:rsid w:val="000261C8"/>
    <w:rsid w:val="00027B11"/>
    <w:rsid w:val="000306DE"/>
    <w:rsid w:val="00030F3C"/>
    <w:rsid w:val="00031382"/>
    <w:rsid w:val="000340DE"/>
    <w:rsid w:val="00035538"/>
    <w:rsid w:val="00035AB6"/>
    <w:rsid w:val="00036052"/>
    <w:rsid w:val="00036BD0"/>
    <w:rsid w:val="00037ED9"/>
    <w:rsid w:val="0004097D"/>
    <w:rsid w:val="00040A2F"/>
    <w:rsid w:val="00040E52"/>
    <w:rsid w:val="00040F96"/>
    <w:rsid w:val="00041ECA"/>
    <w:rsid w:val="00043AB5"/>
    <w:rsid w:val="00044AA0"/>
    <w:rsid w:val="000452FB"/>
    <w:rsid w:val="000466E8"/>
    <w:rsid w:val="000518F2"/>
    <w:rsid w:val="000526FC"/>
    <w:rsid w:val="0005573C"/>
    <w:rsid w:val="000558B1"/>
    <w:rsid w:val="00056DD5"/>
    <w:rsid w:val="00057635"/>
    <w:rsid w:val="00060F95"/>
    <w:rsid w:val="000634B9"/>
    <w:rsid w:val="00064374"/>
    <w:rsid w:val="00064E8C"/>
    <w:rsid w:val="00067174"/>
    <w:rsid w:val="0007424C"/>
    <w:rsid w:val="000756C7"/>
    <w:rsid w:val="00077817"/>
    <w:rsid w:val="00080136"/>
    <w:rsid w:val="00081218"/>
    <w:rsid w:val="000814CF"/>
    <w:rsid w:val="00081ED6"/>
    <w:rsid w:val="00083880"/>
    <w:rsid w:val="000914AD"/>
    <w:rsid w:val="00091BA4"/>
    <w:rsid w:val="0009301A"/>
    <w:rsid w:val="00094205"/>
    <w:rsid w:val="00097D2B"/>
    <w:rsid w:val="000A0595"/>
    <w:rsid w:val="000A132A"/>
    <w:rsid w:val="000A176B"/>
    <w:rsid w:val="000A2C86"/>
    <w:rsid w:val="000A38BF"/>
    <w:rsid w:val="000A4D10"/>
    <w:rsid w:val="000A5194"/>
    <w:rsid w:val="000A5865"/>
    <w:rsid w:val="000A5C7F"/>
    <w:rsid w:val="000A65B3"/>
    <w:rsid w:val="000A6E92"/>
    <w:rsid w:val="000A7932"/>
    <w:rsid w:val="000B109D"/>
    <w:rsid w:val="000B16A8"/>
    <w:rsid w:val="000B3B48"/>
    <w:rsid w:val="000B535E"/>
    <w:rsid w:val="000B60A6"/>
    <w:rsid w:val="000B612C"/>
    <w:rsid w:val="000B7DB1"/>
    <w:rsid w:val="000C1159"/>
    <w:rsid w:val="000C20BF"/>
    <w:rsid w:val="000C26B7"/>
    <w:rsid w:val="000C4E31"/>
    <w:rsid w:val="000D0179"/>
    <w:rsid w:val="000D09C2"/>
    <w:rsid w:val="000D37D3"/>
    <w:rsid w:val="000D3E2E"/>
    <w:rsid w:val="000D5284"/>
    <w:rsid w:val="000D5349"/>
    <w:rsid w:val="000D7C3D"/>
    <w:rsid w:val="000E0AB9"/>
    <w:rsid w:val="000E1010"/>
    <w:rsid w:val="000E1076"/>
    <w:rsid w:val="000E198B"/>
    <w:rsid w:val="000E27AE"/>
    <w:rsid w:val="000E2E16"/>
    <w:rsid w:val="000E34FD"/>
    <w:rsid w:val="000E3700"/>
    <w:rsid w:val="000E3798"/>
    <w:rsid w:val="000E387B"/>
    <w:rsid w:val="000E39EE"/>
    <w:rsid w:val="000E4AA1"/>
    <w:rsid w:val="000E74E1"/>
    <w:rsid w:val="000F0C7C"/>
    <w:rsid w:val="000F1854"/>
    <w:rsid w:val="000F2ED2"/>
    <w:rsid w:val="000F3173"/>
    <w:rsid w:val="000F3B1C"/>
    <w:rsid w:val="000F7533"/>
    <w:rsid w:val="000F7BF0"/>
    <w:rsid w:val="001001A8"/>
    <w:rsid w:val="00100BEA"/>
    <w:rsid w:val="001010A9"/>
    <w:rsid w:val="0010503B"/>
    <w:rsid w:val="0010633F"/>
    <w:rsid w:val="00107230"/>
    <w:rsid w:val="00107246"/>
    <w:rsid w:val="0011178A"/>
    <w:rsid w:val="00113584"/>
    <w:rsid w:val="001156C6"/>
    <w:rsid w:val="00126B1B"/>
    <w:rsid w:val="00131CA0"/>
    <w:rsid w:val="00132706"/>
    <w:rsid w:val="00132743"/>
    <w:rsid w:val="00135A15"/>
    <w:rsid w:val="00135FDE"/>
    <w:rsid w:val="00136D9B"/>
    <w:rsid w:val="00140011"/>
    <w:rsid w:val="00140C3F"/>
    <w:rsid w:val="00141819"/>
    <w:rsid w:val="00144F09"/>
    <w:rsid w:val="00150B3E"/>
    <w:rsid w:val="001548F6"/>
    <w:rsid w:val="00155F43"/>
    <w:rsid w:val="00156D6B"/>
    <w:rsid w:val="001621F6"/>
    <w:rsid w:val="001636DA"/>
    <w:rsid w:val="00170317"/>
    <w:rsid w:val="00170D4E"/>
    <w:rsid w:val="00171C22"/>
    <w:rsid w:val="00171F57"/>
    <w:rsid w:val="0017204A"/>
    <w:rsid w:val="00173F2F"/>
    <w:rsid w:val="001744BF"/>
    <w:rsid w:val="001749B6"/>
    <w:rsid w:val="00176150"/>
    <w:rsid w:val="0018027D"/>
    <w:rsid w:val="00180418"/>
    <w:rsid w:val="001831E2"/>
    <w:rsid w:val="00190DBE"/>
    <w:rsid w:val="0019177E"/>
    <w:rsid w:val="00191918"/>
    <w:rsid w:val="00192B29"/>
    <w:rsid w:val="001950ED"/>
    <w:rsid w:val="0019532D"/>
    <w:rsid w:val="001A1A29"/>
    <w:rsid w:val="001A1BB3"/>
    <w:rsid w:val="001A2381"/>
    <w:rsid w:val="001A291D"/>
    <w:rsid w:val="001A423D"/>
    <w:rsid w:val="001A5520"/>
    <w:rsid w:val="001A64EA"/>
    <w:rsid w:val="001A680F"/>
    <w:rsid w:val="001A7388"/>
    <w:rsid w:val="001A7FAB"/>
    <w:rsid w:val="001B1164"/>
    <w:rsid w:val="001B29E2"/>
    <w:rsid w:val="001B5359"/>
    <w:rsid w:val="001C1CB6"/>
    <w:rsid w:val="001C2906"/>
    <w:rsid w:val="001C2FB1"/>
    <w:rsid w:val="001C372E"/>
    <w:rsid w:val="001C4FF7"/>
    <w:rsid w:val="001C5DF1"/>
    <w:rsid w:val="001C5EA2"/>
    <w:rsid w:val="001C5FDA"/>
    <w:rsid w:val="001C7B59"/>
    <w:rsid w:val="001D0BBB"/>
    <w:rsid w:val="001D333C"/>
    <w:rsid w:val="001D347A"/>
    <w:rsid w:val="001D3789"/>
    <w:rsid w:val="001D58F2"/>
    <w:rsid w:val="001E0D10"/>
    <w:rsid w:val="001E33BA"/>
    <w:rsid w:val="001E3F97"/>
    <w:rsid w:val="001E669B"/>
    <w:rsid w:val="001F080E"/>
    <w:rsid w:val="001F1D65"/>
    <w:rsid w:val="001F21B7"/>
    <w:rsid w:val="001F2315"/>
    <w:rsid w:val="001F5325"/>
    <w:rsid w:val="00200244"/>
    <w:rsid w:val="002007B9"/>
    <w:rsid w:val="00200ACD"/>
    <w:rsid w:val="00203987"/>
    <w:rsid w:val="00204635"/>
    <w:rsid w:val="00205D70"/>
    <w:rsid w:val="00205F67"/>
    <w:rsid w:val="0020617E"/>
    <w:rsid w:val="002074C0"/>
    <w:rsid w:val="0021047E"/>
    <w:rsid w:val="0021352C"/>
    <w:rsid w:val="00217FC1"/>
    <w:rsid w:val="0022050E"/>
    <w:rsid w:val="002216D2"/>
    <w:rsid w:val="002230AB"/>
    <w:rsid w:val="00224926"/>
    <w:rsid w:val="002251CE"/>
    <w:rsid w:val="00225AC0"/>
    <w:rsid w:val="00226015"/>
    <w:rsid w:val="002266EA"/>
    <w:rsid w:val="00226F7D"/>
    <w:rsid w:val="002276B7"/>
    <w:rsid w:val="002317D5"/>
    <w:rsid w:val="00231D10"/>
    <w:rsid w:val="00232367"/>
    <w:rsid w:val="002326DA"/>
    <w:rsid w:val="002356B1"/>
    <w:rsid w:val="00236495"/>
    <w:rsid w:val="00240405"/>
    <w:rsid w:val="00241449"/>
    <w:rsid w:val="00242D7C"/>
    <w:rsid w:val="00244272"/>
    <w:rsid w:val="00244E39"/>
    <w:rsid w:val="00244E40"/>
    <w:rsid w:val="00244EE7"/>
    <w:rsid w:val="00251F46"/>
    <w:rsid w:val="0025384F"/>
    <w:rsid w:val="002538DE"/>
    <w:rsid w:val="002540C4"/>
    <w:rsid w:val="00254A92"/>
    <w:rsid w:val="00254BE3"/>
    <w:rsid w:val="00255D49"/>
    <w:rsid w:val="002566CF"/>
    <w:rsid w:val="00256AFF"/>
    <w:rsid w:val="00256F35"/>
    <w:rsid w:val="00260C00"/>
    <w:rsid w:val="002612FB"/>
    <w:rsid w:val="0026165B"/>
    <w:rsid w:val="00261B66"/>
    <w:rsid w:val="00261C93"/>
    <w:rsid w:val="00262578"/>
    <w:rsid w:val="00262F66"/>
    <w:rsid w:val="00264560"/>
    <w:rsid w:val="00265F13"/>
    <w:rsid w:val="00266E22"/>
    <w:rsid w:val="002701F0"/>
    <w:rsid w:val="00272F17"/>
    <w:rsid w:val="00273F1D"/>
    <w:rsid w:val="002754DC"/>
    <w:rsid w:val="00280792"/>
    <w:rsid w:val="00280A3E"/>
    <w:rsid w:val="00283823"/>
    <w:rsid w:val="00285F0F"/>
    <w:rsid w:val="00287D14"/>
    <w:rsid w:val="00290867"/>
    <w:rsid w:val="00291238"/>
    <w:rsid w:val="00291C3E"/>
    <w:rsid w:val="002925FF"/>
    <w:rsid w:val="00294AE0"/>
    <w:rsid w:val="00294D26"/>
    <w:rsid w:val="00295CA6"/>
    <w:rsid w:val="002965E0"/>
    <w:rsid w:val="00297CBF"/>
    <w:rsid w:val="002A30B9"/>
    <w:rsid w:val="002A7C1F"/>
    <w:rsid w:val="002A7CF3"/>
    <w:rsid w:val="002B0680"/>
    <w:rsid w:val="002B08E1"/>
    <w:rsid w:val="002B1928"/>
    <w:rsid w:val="002B475F"/>
    <w:rsid w:val="002C03E2"/>
    <w:rsid w:val="002C08B5"/>
    <w:rsid w:val="002C2287"/>
    <w:rsid w:val="002C26E2"/>
    <w:rsid w:val="002C2B2D"/>
    <w:rsid w:val="002C3A8E"/>
    <w:rsid w:val="002C5A70"/>
    <w:rsid w:val="002C7920"/>
    <w:rsid w:val="002D1756"/>
    <w:rsid w:val="002D1CF4"/>
    <w:rsid w:val="002D3995"/>
    <w:rsid w:val="002D40B6"/>
    <w:rsid w:val="002D4148"/>
    <w:rsid w:val="002D4390"/>
    <w:rsid w:val="002E4615"/>
    <w:rsid w:val="002E5728"/>
    <w:rsid w:val="002E6819"/>
    <w:rsid w:val="002F0003"/>
    <w:rsid w:val="002F01F9"/>
    <w:rsid w:val="002F0455"/>
    <w:rsid w:val="002F0A1D"/>
    <w:rsid w:val="002F199C"/>
    <w:rsid w:val="002F30F7"/>
    <w:rsid w:val="002F3224"/>
    <w:rsid w:val="002F3BD5"/>
    <w:rsid w:val="002F413A"/>
    <w:rsid w:val="002F4C4A"/>
    <w:rsid w:val="002F6A76"/>
    <w:rsid w:val="00300341"/>
    <w:rsid w:val="00300EC8"/>
    <w:rsid w:val="00300FCC"/>
    <w:rsid w:val="00301675"/>
    <w:rsid w:val="00303456"/>
    <w:rsid w:val="00303D15"/>
    <w:rsid w:val="003107C6"/>
    <w:rsid w:val="00311AD9"/>
    <w:rsid w:val="00312177"/>
    <w:rsid w:val="00315C7B"/>
    <w:rsid w:val="003161A4"/>
    <w:rsid w:val="00316ABD"/>
    <w:rsid w:val="00316C57"/>
    <w:rsid w:val="0031771E"/>
    <w:rsid w:val="0031775A"/>
    <w:rsid w:val="00321D93"/>
    <w:rsid w:val="00323943"/>
    <w:rsid w:val="00323AE0"/>
    <w:rsid w:val="00323BDD"/>
    <w:rsid w:val="0032650D"/>
    <w:rsid w:val="003274B0"/>
    <w:rsid w:val="00331311"/>
    <w:rsid w:val="00335122"/>
    <w:rsid w:val="0033553C"/>
    <w:rsid w:val="00335FA5"/>
    <w:rsid w:val="00336AC4"/>
    <w:rsid w:val="00337756"/>
    <w:rsid w:val="0034055F"/>
    <w:rsid w:val="003406B4"/>
    <w:rsid w:val="0034171F"/>
    <w:rsid w:val="00341F3D"/>
    <w:rsid w:val="0034356D"/>
    <w:rsid w:val="00343C31"/>
    <w:rsid w:val="00345AD4"/>
    <w:rsid w:val="00346BD3"/>
    <w:rsid w:val="00346EFA"/>
    <w:rsid w:val="003471FE"/>
    <w:rsid w:val="00347B63"/>
    <w:rsid w:val="00350666"/>
    <w:rsid w:val="003612B5"/>
    <w:rsid w:val="00364EE8"/>
    <w:rsid w:val="00365229"/>
    <w:rsid w:val="003738EE"/>
    <w:rsid w:val="00374C9C"/>
    <w:rsid w:val="003755C4"/>
    <w:rsid w:val="0038117C"/>
    <w:rsid w:val="003823A5"/>
    <w:rsid w:val="00383390"/>
    <w:rsid w:val="0038390B"/>
    <w:rsid w:val="00386234"/>
    <w:rsid w:val="00386387"/>
    <w:rsid w:val="003864F4"/>
    <w:rsid w:val="00387695"/>
    <w:rsid w:val="00392903"/>
    <w:rsid w:val="003969F6"/>
    <w:rsid w:val="00396AB0"/>
    <w:rsid w:val="00396D3F"/>
    <w:rsid w:val="00397907"/>
    <w:rsid w:val="003A09B3"/>
    <w:rsid w:val="003A0EEC"/>
    <w:rsid w:val="003A27A3"/>
    <w:rsid w:val="003A407B"/>
    <w:rsid w:val="003A46ED"/>
    <w:rsid w:val="003A5F71"/>
    <w:rsid w:val="003A72A5"/>
    <w:rsid w:val="003A7534"/>
    <w:rsid w:val="003B26B4"/>
    <w:rsid w:val="003B3DC7"/>
    <w:rsid w:val="003B4941"/>
    <w:rsid w:val="003B53E3"/>
    <w:rsid w:val="003B5C04"/>
    <w:rsid w:val="003B625C"/>
    <w:rsid w:val="003B6546"/>
    <w:rsid w:val="003B6873"/>
    <w:rsid w:val="003B6A3E"/>
    <w:rsid w:val="003B7C13"/>
    <w:rsid w:val="003B7F76"/>
    <w:rsid w:val="003C10D8"/>
    <w:rsid w:val="003C3345"/>
    <w:rsid w:val="003C38F1"/>
    <w:rsid w:val="003C3A47"/>
    <w:rsid w:val="003C470D"/>
    <w:rsid w:val="003C519A"/>
    <w:rsid w:val="003C5520"/>
    <w:rsid w:val="003C678B"/>
    <w:rsid w:val="003C76EA"/>
    <w:rsid w:val="003D1BCE"/>
    <w:rsid w:val="003D1E9B"/>
    <w:rsid w:val="003D24FE"/>
    <w:rsid w:val="003D2918"/>
    <w:rsid w:val="003D3EF8"/>
    <w:rsid w:val="003D42AC"/>
    <w:rsid w:val="003D443B"/>
    <w:rsid w:val="003D48E9"/>
    <w:rsid w:val="003D72AC"/>
    <w:rsid w:val="003D7BFB"/>
    <w:rsid w:val="003E0CBE"/>
    <w:rsid w:val="003E17A6"/>
    <w:rsid w:val="003E2EBC"/>
    <w:rsid w:val="003E3B53"/>
    <w:rsid w:val="003E4BF1"/>
    <w:rsid w:val="003E6192"/>
    <w:rsid w:val="003F14DD"/>
    <w:rsid w:val="003F2D10"/>
    <w:rsid w:val="003F3756"/>
    <w:rsid w:val="003F4D1A"/>
    <w:rsid w:val="003F55F6"/>
    <w:rsid w:val="003F5F6D"/>
    <w:rsid w:val="003F741D"/>
    <w:rsid w:val="00401422"/>
    <w:rsid w:val="00401A53"/>
    <w:rsid w:val="0040288E"/>
    <w:rsid w:val="00402FD2"/>
    <w:rsid w:val="00403B14"/>
    <w:rsid w:val="00405A03"/>
    <w:rsid w:val="00405F49"/>
    <w:rsid w:val="004064DD"/>
    <w:rsid w:val="004107AC"/>
    <w:rsid w:val="00411989"/>
    <w:rsid w:val="00412BDB"/>
    <w:rsid w:val="00414C28"/>
    <w:rsid w:val="00415C31"/>
    <w:rsid w:val="004169AC"/>
    <w:rsid w:val="00417332"/>
    <w:rsid w:val="00421368"/>
    <w:rsid w:val="004218E0"/>
    <w:rsid w:val="004241C6"/>
    <w:rsid w:val="004268F3"/>
    <w:rsid w:val="00427F4E"/>
    <w:rsid w:val="00430288"/>
    <w:rsid w:val="00430574"/>
    <w:rsid w:val="004312E1"/>
    <w:rsid w:val="004333BD"/>
    <w:rsid w:val="00434460"/>
    <w:rsid w:val="00435991"/>
    <w:rsid w:val="00435BDE"/>
    <w:rsid w:val="0043606F"/>
    <w:rsid w:val="0043639A"/>
    <w:rsid w:val="004368EA"/>
    <w:rsid w:val="00437E53"/>
    <w:rsid w:val="0044003B"/>
    <w:rsid w:val="00443B7E"/>
    <w:rsid w:val="00447CF7"/>
    <w:rsid w:val="00447D49"/>
    <w:rsid w:val="00451583"/>
    <w:rsid w:val="00451EEB"/>
    <w:rsid w:val="00452CAE"/>
    <w:rsid w:val="00453175"/>
    <w:rsid w:val="004579E2"/>
    <w:rsid w:val="00457A8D"/>
    <w:rsid w:val="00461492"/>
    <w:rsid w:val="004622E6"/>
    <w:rsid w:val="00463309"/>
    <w:rsid w:val="0046332C"/>
    <w:rsid w:val="004641D0"/>
    <w:rsid w:val="00464A4E"/>
    <w:rsid w:val="00467353"/>
    <w:rsid w:val="004706F5"/>
    <w:rsid w:val="0047073F"/>
    <w:rsid w:val="004725C3"/>
    <w:rsid w:val="00473ADA"/>
    <w:rsid w:val="004743FB"/>
    <w:rsid w:val="004758A4"/>
    <w:rsid w:val="00476212"/>
    <w:rsid w:val="004764D2"/>
    <w:rsid w:val="00477C44"/>
    <w:rsid w:val="00477D82"/>
    <w:rsid w:val="00482BB3"/>
    <w:rsid w:val="00483429"/>
    <w:rsid w:val="00483500"/>
    <w:rsid w:val="00483E89"/>
    <w:rsid w:val="0048591B"/>
    <w:rsid w:val="00486F5D"/>
    <w:rsid w:val="00491689"/>
    <w:rsid w:val="00491C1D"/>
    <w:rsid w:val="00492006"/>
    <w:rsid w:val="004945BD"/>
    <w:rsid w:val="0049623D"/>
    <w:rsid w:val="004A0487"/>
    <w:rsid w:val="004A21F6"/>
    <w:rsid w:val="004A43D0"/>
    <w:rsid w:val="004A4739"/>
    <w:rsid w:val="004A5E8A"/>
    <w:rsid w:val="004A76F6"/>
    <w:rsid w:val="004B0453"/>
    <w:rsid w:val="004B0832"/>
    <w:rsid w:val="004B3383"/>
    <w:rsid w:val="004B46BA"/>
    <w:rsid w:val="004B5AA1"/>
    <w:rsid w:val="004B65A0"/>
    <w:rsid w:val="004B7301"/>
    <w:rsid w:val="004C010A"/>
    <w:rsid w:val="004C0E67"/>
    <w:rsid w:val="004C1C36"/>
    <w:rsid w:val="004C44EC"/>
    <w:rsid w:val="004C4719"/>
    <w:rsid w:val="004D4784"/>
    <w:rsid w:val="004D54C4"/>
    <w:rsid w:val="004D6243"/>
    <w:rsid w:val="004D7852"/>
    <w:rsid w:val="004E0036"/>
    <w:rsid w:val="004E01D3"/>
    <w:rsid w:val="004E1555"/>
    <w:rsid w:val="004E1F92"/>
    <w:rsid w:val="004E249E"/>
    <w:rsid w:val="004E476F"/>
    <w:rsid w:val="004E5095"/>
    <w:rsid w:val="004E5324"/>
    <w:rsid w:val="004E6ACF"/>
    <w:rsid w:val="004E727C"/>
    <w:rsid w:val="004E7D38"/>
    <w:rsid w:val="004F0034"/>
    <w:rsid w:val="004F0993"/>
    <w:rsid w:val="004F0FC6"/>
    <w:rsid w:val="004F160E"/>
    <w:rsid w:val="004F3C35"/>
    <w:rsid w:val="004F596F"/>
    <w:rsid w:val="004F6937"/>
    <w:rsid w:val="004F7FE7"/>
    <w:rsid w:val="005001D6"/>
    <w:rsid w:val="00501A65"/>
    <w:rsid w:val="005026D4"/>
    <w:rsid w:val="005053FE"/>
    <w:rsid w:val="005061D2"/>
    <w:rsid w:val="00506C21"/>
    <w:rsid w:val="00511DD3"/>
    <w:rsid w:val="00512A1B"/>
    <w:rsid w:val="00517274"/>
    <w:rsid w:val="005175FF"/>
    <w:rsid w:val="00517943"/>
    <w:rsid w:val="00520A01"/>
    <w:rsid w:val="00524537"/>
    <w:rsid w:val="005254FF"/>
    <w:rsid w:val="00525ECF"/>
    <w:rsid w:val="00526CAE"/>
    <w:rsid w:val="00527C56"/>
    <w:rsid w:val="0053055D"/>
    <w:rsid w:val="00530695"/>
    <w:rsid w:val="00531C28"/>
    <w:rsid w:val="00532943"/>
    <w:rsid w:val="0053587C"/>
    <w:rsid w:val="00536768"/>
    <w:rsid w:val="00536A2C"/>
    <w:rsid w:val="00543423"/>
    <w:rsid w:val="00544BDB"/>
    <w:rsid w:val="00546A87"/>
    <w:rsid w:val="00552972"/>
    <w:rsid w:val="005529D4"/>
    <w:rsid w:val="00556A90"/>
    <w:rsid w:val="00561FFD"/>
    <w:rsid w:val="00562BE4"/>
    <w:rsid w:val="005631CF"/>
    <w:rsid w:val="00563DBE"/>
    <w:rsid w:val="00564B4F"/>
    <w:rsid w:val="00565E32"/>
    <w:rsid w:val="005663CF"/>
    <w:rsid w:val="0056791A"/>
    <w:rsid w:val="0057499A"/>
    <w:rsid w:val="00576BAA"/>
    <w:rsid w:val="00581223"/>
    <w:rsid w:val="00581A6E"/>
    <w:rsid w:val="00582FE3"/>
    <w:rsid w:val="00583E7F"/>
    <w:rsid w:val="005846FE"/>
    <w:rsid w:val="00585B7A"/>
    <w:rsid w:val="0059001A"/>
    <w:rsid w:val="00591A70"/>
    <w:rsid w:val="00594D3F"/>
    <w:rsid w:val="00596698"/>
    <w:rsid w:val="00597A81"/>
    <w:rsid w:val="005A3248"/>
    <w:rsid w:val="005A3773"/>
    <w:rsid w:val="005A3DCC"/>
    <w:rsid w:val="005A401A"/>
    <w:rsid w:val="005A6318"/>
    <w:rsid w:val="005A7B33"/>
    <w:rsid w:val="005B004B"/>
    <w:rsid w:val="005B0ABE"/>
    <w:rsid w:val="005B2879"/>
    <w:rsid w:val="005B42AE"/>
    <w:rsid w:val="005B4729"/>
    <w:rsid w:val="005B4BB5"/>
    <w:rsid w:val="005B4EF7"/>
    <w:rsid w:val="005B6596"/>
    <w:rsid w:val="005B6A00"/>
    <w:rsid w:val="005B6EBD"/>
    <w:rsid w:val="005B73EE"/>
    <w:rsid w:val="005B7DA8"/>
    <w:rsid w:val="005C1310"/>
    <w:rsid w:val="005C1DBA"/>
    <w:rsid w:val="005C1E83"/>
    <w:rsid w:val="005C3F38"/>
    <w:rsid w:val="005C6436"/>
    <w:rsid w:val="005D0217"/>
    <w:rsid w:val="005D46E0"/>
    <w:rsid w:val="005D56D5"/>
    <w:rsid w:val="005D644B"/>
    <w:rsid w:val="005D7043"/>
    <w:rsid w:val="005E19C2"/>
    <w:rsid w:val="005E2A0E"/>
    <w:rsid w:val="005E2E9F"/>
    <w:rsid w:val="005E3CA1"/>
    <w:rsid w:val="005E5968"/>
    <w:rsid w:val="005E6E5F"/>
    <w:rsid w:val="005E7BAE"/>
    <w:rsid w:val="005F0654"/>
    <w:rsid w:val="005F0B64"/>
    <w:rsid w:val="005F3A39"/>
    <w:rsid w:val="005F5058"/>
    <w:rsid w:val="005F5CBB"/>
    <w:rsid w:val="005F6794"/>
    <w:rsid w:val="005F6FCE"/>
    <w:rsid w:val="005F7ED0"/>
    <w:rsid w:val="0060023F"/>
    <w:rsid w:val="00602E49"/>
    <w:rsid w:val="006036F3"/>
    <w:rsid w:val="00604DA5"/>
    <w:rsid w:val="0060581B"/>
    <w:rsid w:val="00606648"/>
    <w:rsid w:val="006069A0"/>
    <w:rsid w:val="00606EEB"/>
    <w:rsid w:val="00610AB9"/>
    <w:rsid w:val="006114B2"/>
    <w:rsid w:val="00612890"/>
    <w:rsid w:val="006139C9"/>
    <w:rsid w:val="00614163"/>
    <w:rsid w:val="006148DB"/>
    <w:rsid w:val="00615420"/>
    <w:rsid w:val="00620967"/>
    <w:rsid w:val="00620B29"/>
    <w:rsid w:val="0062155E"/>
    <w:rsid w:val="00622AE0"/>
    <w:rsid w:val="006235F2"/>
    <w:rsid w:val="00623686"/>
    <w:rsid w:val="00623855"/>
    <w:rsid w:val="00623B04"/>
    <w:rsid w:val="00623D9E"/>
    <w:rsid w:val="00627D9A"/>
    <w:rsid w:val="006312B2"/>
    <w:rsid w:val="006318E4"/>
    <w:rsid w:val="00632717"/>
    <w:rsid w:val="0063337E"/>
    <w:rsid w:val="006338BA"/>
    <w:rsid w:val="00635662"/>
    <w:rsid w:val="0063668D"/>
    <w:rsid w:val="00640B1F"/>
    <w:rsid w:val="006424E2"/>
    <w:rsid w:val="006425F0"/>
    <w:rsid w:val="00644891"/>
    <w:rsid w:val="00645FA8"/>
    <w:rsid w:val="0064682E"/>
    <w:rsid w:val="0064716C"/>
    <w:rsid w:val="006477DD"/>
    <w:rsid w:val="00647B7C"/>
    <w:rsid w:val="0065001C"/>
    <w:rsid w:val="00651C1B"/>
    <w:rsid w:val="006535B0"/>
    <w:rsid w:val="00657801"/>
    <w:rsid w:val="0066086A"/>
    <w:rsid w:val="00663FF7"/>
    <w:rsid w:val="0066457F"/>
    <w:rsid w:val="006669C9"/>
    <w:rsid w:val="00671240"/>
    <w:rsid w:val="006719C1"/>
    <w:rsid w:val="0067225F"/>
    <w:rsid w:val="00674AB1"/>
    <w:rsid w:val="00674FEC"/>
    <w:rsid w:val="006752A3"/>
    <w:rsid w:val="00675922"/>
    <w:rsid w:val="00676AA2"/>
    <w:rsid w:val="0067733D"/>
    <w:rsid w:val="00677A08"/>
    <w:rsid w:val="00681042"/>
    <w:rsid w:val="0068167A"/>
    <w:rsid w:val="00681BF0"/>
    <w:rsid w:val="00682AD3"/>
    <w:rsid w:val="00682B52"/>
    <w:rsid w:val="00684180"/>
    <w:rsid w:val="00684781"/>
    <w:rsid w:val="00685860"/>
    <w:rsid w:val="00685B67"/>
    <w:rsid w:val="00686589"/>
    <w:rsid w:val="00686C8E"/>
    <w:rsid w:val="006904E7"/>
    <w:rsid w:val="00690740"/>
    <w:rsid w:val="006915E4"/>
    <w:rsid w:val="00691FC8"/>
    <w:rsid w:val="006924EB"/>
    <w:rsid w:val="006929EF"/>
    <w:rsid w:val="00692D4B"/>
    <w:rsid w:val="00693162"/>
    <w:rsid w:val="0069456D"/>
    <w:rsid w:val="0069554F"/>
    <w:rsid w:val="006956BB"/>
    <w:rsid w:val="006967F6"/>
    <w:rsid w:val="00697058"/>
    <w:rsid w:val="006972FE"/>
    <w:rsid w:val="00697E36"/>
    <w:rsid w:val="006A04B4"/>
    <w:rsid w:val="006A0E09"/>
    <w:rsid w:val="006A3004"/>
    <w:rsid w:val="006A3B54"/>
    <w:rsid w:val="006A651A"/>
    <w:rsid w:val="006A67F0"/>
    <w:rsid w:val="006A6883"/>
    <w:rsid w:val="006A75D2"/>
    <w:rsid w:val="006B0230"/>
    <w:rsid w:val="006B2A2C"/>
    <w:rsid w:val="006B2F20"/>
    <w:rsid w:val="006B4322"/>
    <w:rsid w:val="006B53B6"/>
    <w:rsid w:val="006B658B"/>
    <w:rsid w:val="006B6979"/>
    <w:rsid w:val="006B7899"/>
    <w:rsid w:val="006B799B"/>
    <w:rsid w:val="006C08C4"/>
    <w:rsid w:val="006C1726"/>
    <w:rsid w:val="006C2C67"/>
    <w:rsid w:val="006C6631"/>
    <w:rsid w:val="006C7F96"/>
    <w:rsid w:val="006D246F"/>
    <w:rsid w:val="006D3465"/>
    <w:rsid w:val="006D59DF"/>
    <w:rsid w:val="006D5C94"/>
    <w:rsid w:val="006D6D4E"/>
    <w:rsid w:val="006E0E02"/>
    <w:rsid w:val="006E2541"/>
    <w:rsid w:val="006E2685"/>
    <w:rsid w:val="006E2754"/>
    <w:rsid w:val="006E4099"/>
    <w:rsid w:val="006E6542"/>
    <w:rsid w:val="006E7A5F"/>
    <w:rsid w:val="006F16A7"/>
    <w:rsid w:val="006F1D34"/>
    <w:rsid w:val="006F2605"/>
    <w:rsid w:val="006F3629"/>
    <w:rsid w:val="006F5A0C"/>
    <w:rsid w:val="006F5BA6"/>
    <w:rsid w:val="006F659D"/>
    <w:rsid w:val="006F701D"/>
    <w:rsid w:val="006F7094"/>
    <w:rsid w:val="0070090C"/>
    <w:rsid w:val="00700F47"/>
    <w:rsid w:val="00701233"/>
    <w:rsid w:val="00701E69"/>
    <w:rsid w:val="00702237"/>
    <w:rsid w:val="007055BB"/>
    <w:rsid w:val="00705FE7"/>
    <w:rsid w:val="007119AC"/>
    <w:rsid w:val="00713C81"/>
    <w:rsid w:val="00720637"/>
    <w:rsid w:val="0072123D"/>
    <w:rsid w:val="0072366E"/>
    <w:rsid w:val="007257A2"/>
    <w:rsid w:val="00725AF9"/>
    <w:rsid w:val="0072642E"/>
    <w:rsid w:val="00727DA7"/>
    <w:rsid w:val="00730BE0"/>
    <w:rsid w:val="00731044"/>
    <w:rsid w:val="00731A2B"/>
    <w:rsid w:val="0073258A"/>
    <w:rsid w:val="0073384E"/>
    <w:rsid w:val="00733FE8"/>
    <w:rsid w:val="00736CAA"/>
    <w:rsid w:val="00737452"/>
    <w:rsid w:val="007376F8"/>
    <w:rsid w:val="007401FC"/>
    <w:rsid w:val="00743A22"/>
    <w:rsid w:val="007446A5"/>
    <w:rsid w:val="0074526E"/>
    <w:rsid w:val="0074667A"/>
    <w:rsid w:val="0074696F"/>
    <w:rsid w:val="00747FEF"/>
    <w:rsid w:val="00751DF1"/>
    <w:rsid w:val="00753B10"/>
    <w:rsid w:val="00754057"/>
    <w:rsid w:val="0075420C"/>
    <w:rsid w:val="00755B24"/>
    <w:rsid w:val="00755B64"/>
    <w:rsid w:val="00760AC8"/>
    <w:rsid w:val="007617AE"/>
    <w:rsid w:val="007621D0"/>
    <w:rsid w:val="00763642"/>
    <w:rsid w:val="00766006"/>
    <w:rsid w:val="00770516"/>
    <w:rsid w:val="00770592"/>
    <w:rsid w:val="00770C48"/>
    <w:rsid w:val="007714A3"/>
    <w:rsid w:val="00771CC1"/>
    <w:rsid w:val="007765AE"/>
    <w:rsid w:val="00780A5A"/>
    <w:rsid w:val="00780AEF"/>
    <w:rsid w:val="00782CA1"/>
    <w:rsid w:val="0078359E"/>
    <w:rsid w:val="00787408"/>
    <w:rsid w:val="00791554"/>
    <w:rsid w:val="00791701"/>
    <w:rsid w:val="0079296F"/>
    <w:rsid w:val="00793407"/>
    <w:rsid w:val="00796D86"/>
    <w:rsid w:val="007A0513"/>
    <w:rsid w:val="007A08A9"/>
    <w:rsid w:val="007A08B6"/>
    <w:rsid w:val="007A11F6"/>
    <w:rsid w:val="007A32DA"/>
    <w:rsid w:val="007A59E5"/>
    <w:rsid w:val="007A6DDC"/>
    <w:rsid w:val="007A7998"/>
    <w:rsid w:val="007B135C"/>
    <w:rsid w:val="007B23D9"/>
    <w:rsid w:val="007B7D28"/>
    <w:rsid w:val="007C14C7"/>
    <w:rsid w:val="007C1E66"/>
    <w:rsid w:val="007C1F78"/>
    <w:rsid w:val="007C278B"/>
    <w:rsid w:val="007C39C6"/>
    <w:rsid w:val="007C4F7F"/>
    <w:rsid w:val="007C547E"/>
    <w:rsid w:val="007C559A"/>
    <w:rsid w:val="007C605B"/>
    <w:rsid w:val="007C6512"/>
    <w:rsid w:val="007C7E8A"/>
    <w:rsid w:val="007D1267"/>
    <w:rsid w:val="007D151E"/>
    <w:rsid w:val="007D168A"/>
    <w:rsid w:val="007D1F18"/>
    <w:rsid w:val="007D39CE"/>
    <w:rsid w:val="007D5439"/>
    <w:rsid w:val="007D6004"/>
    <w:rsid w:val="007D6D36"/>
    <w:rsid w:val="007D6FBC"/>
    <w:rsid w:val="007E19C8"/>
    <w:rsid w:val="007E1D51"/>
    <w:rsid w:val="007E23A2"/>
    <w:rsid w:val="007E3F1B"/>
    <w:rsid w:val="007E424D"/>
    <w:rsid w:val="007E4A31"/>
    <w:rsid w:val="007E5FD8"/>
    <w:rsid w:val="007E608C"/>
    <w:rsid w:val="007E66B9"/>
    <w:rsid w:val="007F312D"/>
    <w:rsid w:val="007F32F6"/>
    <w:rsid w:val="007F367A"/>
    <w:rsid w:val="007F3A71"/>
    <w:rsid w:val="007F51F9"/>
    <w:rsid w:val="007F5D02"/>
    <w:rsid w:val="007F5DBA"/>
    <w:rsid w:val="007F626F"/>
    <w:rsid w:val="007F6280"/>
    <w:rsid w:val="00800D85"/>
    <w:rsid w:val="00803634"/>
    <w:rsid w:val="00804AF1"/>
    <w:rsid w:val="00806C32"/>
    <w:rsid w:val="008073A7"/>
    <w:rsid w:val="00810ACA"/>
    <w:rsid w:val="00811867"/>
    <w:rsid w:val="0081228D"/>
    <w:rsid w:val="008130C9"/>
    <w:rsid w:val="00813808"/>
    <w:rsid w:val="00815726"/>
    <w:rsid w:val="00815ED1"/>
    <w:rsid w:val="00816E48"/>
    <w:rsid w:val="008174ED"/>
    <w:rsid w:val="008175F9"/>
    <w:rsid w:val="0081775B"/>
    <w:rsid w:val="0082129B"/>
    <w:rsid w:val="00821E6F"/>
    <w:rsid w:val="0082516A"/>
    <w:rsid w:val="00826393"/>
    <w:rsid w:val="00827087"/>
    <w:rsid w:val="00827AD3"/>
    <w:rsid w:val="00827D94"/>
    <w:rsid w:val="0083275F"/>
    <w:rsid w:val="008341A6"/>
    <w:rsid w:val="0083534D"/>
    <w:rsid w:val="00835844"/>
    <w:rsid w:val="00840AF6"/>
    <w:rsid w:val="00843910"/>
    <w:rsid w:val="008442FB"/>
    <w:rsid w:val="0084452C"/>
    <w:rsid w:val="00844BF6"/>
    <w:rsid w:val="00845290"/>
    <w:rsid w:val="0084674B"/>
    <w:rsid w:val="0084711E"/>
    <w:rsid w:val="008503C9"/>
    <w:rsid w:val="008507F6"/>
    <w:rsid w:val="00850E20"/>
    <w:rsid w:val="00850F20"/>
    <w:rsid w:val="00850FDC"/>
    <w:rsid w:val="00852CA9"/>
    <w:rsid w:val="008531A9"/>
    <w:rsid w:val="008531EC"/>
    <w:rsid w:val="008540EA"/>
    <w:rsid w:val="008558A5"/>
    <w:rsid w:val="00855D77"/>
    <w:rsid w:val="00855E84"/>
    <w:rsid w:val="00856120"/>
    <w:rsid w:val="00856775"/>
    <w:rsid w:val="00856977"/>
    <w:rsid w:val="0085729F"/>
    <w:rsid w:val="0086043E"/>
    <w:rsid w:val="00861770"/>
    <w:rsid w:val="0086325C"/>
    <w:rsid w:val="008657C6"/>
    <w:rsid w:val="00874A35"/>
    <w:rsid w:val="00875866"/>
    <w:rsid w:val="00875C06"/>
    <w:rsid w:val="00877ECE"/>
    <w:rsid w:val="00880B57"/>
    <w:rsid w:val="00881277"/>
    <w:rsid w:val="00882B7D"/>
    <w:rsid w:val="00882E2E"/>
    <w:rsid w:val="00884185"/>
    <w:rsid w:val="0088427C"/>
    <w:rsid w:val="00886D35"/>
    <w:rsid w:val="00887521"/>
    <w:rsid w:val="00890AFE"/>
    <w:rsid w:val="00890C46"/>
    <w:rsid w:val="0089145A"/>
    <w:rsid w:val="008918D9"/>
    <w:rsid w:val="0089538F"/>
    <w:rsid w:val="00896702"/>
    <w:rsid w:val="00896732"/>
    <w:rsid w:val="008973A2"/>
    <w:rsid w:val="008A4900"/>
    <w:rsid w:val="008A7285"/>
    <w:rsid w:val="008A7D89"/>
    <w:rsid w:val="008B0B23"/>
    <w:rsid w:val="008B1378"/>
    <w:rsid w:val="008B1DB3"/>
    <w:rsid w:val="008B26C9"/>
    <w:rsid w:val="008B41CD"/>
    <w:rsid w:val="008B430E"/>
    <w:rsid w:val="008B455D"/>
    <w:rsid w:val="008B5C69"/>
    <w:rsid w:val="008B7992"/>
    <w:rsid w:val="008C24F7"/>
    <w:rsid w:val="008C2579"/>
    <w:rsid w:val="008C2685"/>
    <w:rsid w:val="008C34A4"/>
    <w:rsid w:val="008C45CF"/>
    <w:rsid w:val="008C5804"/>
    <w:rsid w:val="008D0027"/>
    <w:rsid w:val="008D29CD"/>
    <w:rsid w:val="008D3158"/>
    <w:rsid w:val="008D3FBF"/>
    <w:rsid w:val="008D490B"/>
    <w:rsid w:val="008E0B5F"/>
    <w:rsid w:val="008E3C1B"/>
    <w:rsid w:val="008E452A"/>
    <w:rsid w:val="008E48ED"/>
    <w:rsid w:val="008E522E"/>
    <w:rsid w:val="008E5598"/>
    <w:rsid w:val="008E6C7A"/>
    <w:rsid w:val="008E7076"/>
    <w:rsid w:val="008F0D1D"/>
    <w:rsid w:val="008F200F"/>
    <w:rsid w:val="008F4BEE"/>
    <w:rsid w:val="008F571C"/>
    <w:rsid w:val="008F5B75"/>
    <w:rsid w:val="008F715D"/>
    <w:rsid w:val="008F76D1"/>
    <w:rsid w:val="008F7F3A"/>
    <w:rsid w:val="00901083"/>
    <w:rsid w:val="009043A1"/>
    <w:rsid w:val="00904FEF"/>
    <w:rsid w:val="00905EF1"/>
    <w:rsid w:val="0090760E"/>
    <w:rsid w:val="009121E4"/>
    <w:rsid w:val="009138AE"/>
    <w:rsid w:val="00913FE8"/>
    <w:rsid w:val="00914FA8"/>
    <w:rsid w:val="0091712C"/>
    <w:rsid w:val="00920208"/>
    <w:rsid w:val="00921A3B"/>
    <w:rsid w:val="00921DDA"/>
    <w:rsid w:val="009226C0"/>
    <w:rsid w:val="00924328"/>
    <w:rsid w:val="009244B0"/>
    <w:rsid w:val="00924F1C"/>
    <w:rsid w:val="00925A6A"/>
    <w:rsid w:val="0092636F"/>
    <w:rsid w:val="00926F2F"/>
    <w:rsid w:val="00927E60"/>
    <w:rsid w:val="00933E83"/>
    <w:rsid w:val="00935BA9"/>
    <w:rsid w:val="00940A07"/>
    <w:rsid w:val="00941F9C"/>
    <w:rsid w:val="00943157"/>
    <w:rsid w:val="00943BFA"/>
    <w:rsid w:val="0094467A"/>
    <w:rsid w:val="00947FDF"/>
    <w:rsid w:val="00951EF8"/>
    <w:rsid w:val="0095235F"/>
    <w:rsid w:val="00952922"/>
    <w:rsid w:val="0095319E"/>
    <w:rsid w:val="00955A34"/>
    <w:rsid w:val="00956D4A"/>
    <w:rsid w:val="009574C2"/>
    <w:rsid w:val="00957AFE"/>
    <w:rsid w:val="00960CAB"/>
    <w:rsid w:val="00963DCD"/>
    <w:rsid w:val="00965076"/>
    <w:rsid w:val="00965DBF"/>
    <w:rsid w:val="00966A94"/>
    <w:rsid w:val="00967551"/>
    <w:rsid w:val="00967585"/>
    <w:rsid w:val="009713E8"/>
    <w:rsid w:val="00973D9C"/>
    <w:rsid w:val="00974E23"/>
    <w:rsid w:val="00975016"/>
    <w:rsid w:val="00975B1F"/>
    <w:rsid w:val="00976AA0"/>
    <w:rsid w:val="009813AB"/>
    <w:rsid w:val="00987567"/>
    <w:rsid w:val="0099128D"/>
    <w:rsid w:val="00991F26"/>
    <w:rsid w:val="00992D26"/>
    <w:rsid w:val="00994266"/>
    <w:rsid w:val="0099447C"/>
    <w:rsid w:val="00994492"/>
    <w:rsid w:val="00996323"/>
    <w:rsid w:val="00997F9B"/>
    <w:rsid w:val="009A0338"/>
    <w:rsid w:val="009A1752"/>
    <w:rsid w:val="009A6C13"/>
    <w:rsid w:val="009A7307"/>
    <w:rsid w:val="009B0337"/>
    <w:rsid w:val="009B24CC"/>
    <w:rsid w:val="009B2D13"/>
    <w:rsid w:val="009B4269"/>
    <w:rsid w:val="009B5BCB"/>
    <w:rsid w:val="009C0C6E"/>
    <w:rsid w:val="009C134D"/>
    <w:rsid w:val="009C1745"/>
    <w:rsid w:val="009C3375"/>
    <w:rsid w:val="009C4204"/>
    <w:rsid w:val="009C42A2"/>
    <w:rsid w:val="009C4601"/>
    <w:rsid w:val="009C4636"/>
    <w:rsid w:val="009C4E4F"/>
    <w:rsid w:val="009C57F4"/>
    <w:rsid w:val="009C6632"/>
    <w:rsid w:val="009C6706"/>
    <w:rsid w:val="009C6C41"/>
    <w:rsid w:val="009C75CE"/>
    <w:rsid w:val="009D1D9D"/>
    <w:rsid w:val="009D26B3"/>
    <w:rsid w:val="009D3A21"/>
    <w:rsid w:val="009D7542"/>
    <w:rsid w:val="009E078E"/>
    <w:rsid w:val="009E0D78"/>
    <w:rsid w:val="009E188C"/>
    <w:rsid w:val="009E36A9"/>
    <w:rsid w:val="009E3F51"/>
    <w:rsid w:val="009E48C6"/>
    <w:rsid w:val="009E4CFE"/>
    <w:rsid w:val="009E52AB"/>
    <w:rsid w:val="009E6E0E"/>
    <w:rsid w:val="009E7805"/>
    <w:rsid w:val="009E7CFD"/>
    <w:rsid w:val="009F094A"/>
    <w:rsid w:val="009F0EBE"/>
    <w:rsid w:val="009F220F"/>
    <w:rsid w:val="009F300E"/>
    <w:rsid w:val="009F313E"/>
    <w:rsid w:val="009F385E"/>
    <w:rsid w:val="009F3C6A"/>
    <w:rsid w:val="009F4ACE"/>
    <w:rsid w:val="009F4F86"/>
    <w:rsid w:val="009F600F"/>
    <w:rsid w:val="009F63DC"/>
    <w:rsid w:val="009F6682"/>
    <w:rsid w:val="009F6BF6"/>
    <w:rsid w:val="009F7575"/>
    <w:rsid w:val="009F7A99"/>
    <w:rsid w:val="00A02D42"/>
    <w:rsid w:val="00A04C9A"/>
    <w:rsid w:val="00A0501C"/>
    <w:rsid w:val="00A0756C"/>
    <w:rsid w:val="00A10C26"/>
    <w:rsid w:val="00A10C6E"/>
    <w:rsid w:val="00A1200E"/>
    <w:rsid w:val="00A128F7"/>
    <w:rsid w:val="00A1391A"/>
    <w:rsid w:val="00A16B68"/>
    <w:rsid w:val="00A174F3"/>
    <w:rsid w:val="00A1786C"/>
    <w:rsid w:val="00A221FE"/>
    <w:rsid w:val="00A22B01"/>
    <w:rsid w:val="00A236EC"/>
    <w:rsid w:val="00A23CA5"/>
    <w:rsid w:val="00A25A6D"/>
    <w:rsid w:val="00A26847"/>
    <w:rsid w:val="00A3070B"/>
    <w:rsid w:val="00A3446D"/>
    <w:rsid w:val="00A34648"/>
    <w:rsid w:val="00A3631A"/>
    <w:rsid w:val="00A37786"/>
    <w:rsid w:val="00A40275"/>
    <w:rsid w:val="00A409EB"/>
    <w:rsid w:val="00A40EA5"/>
    <w:rsid w:val="00A42D84"/>
    <w:rsid w:val="00A47A9D"/>
    <w:rsid w:val="00A50E57"/>
    <w:rsid w:val="00A5100F"/>
    <w:rsid w:val="00A52E1E"/>
    <w:rsid w:val="00A52F58"/>
    <w:rsid w:val="00A53006"/>
    <w:rsid w:val="00A53102"/>
    <w:rsid w:val="00A53F97"/>
    <w:rsid w:val="00A54703"/>
    <w:rsid w:val="00A54EEB"/>
    <w:rsid w:val="00A558FA"/>
    <w:rsid w:val="00A621E4"/>
    <w:rsid w:val="00A63047"/>
    <w:rsid w:val="00A633FF"/>
    <w:rsid w:val="00A64A3E"/>
    <w:rsid w:val="00A66164"/>
    <w:rsid w:val="00A67B54"/>
    <w:rsid w:val="00A71A93"/>
    <w:rsid w:val="00A72F7C"/>
    <w:rsid w:val="00A7353F"/>
    <w:rsid w:val="00A756A6"/>
    <w:rsid w:val="00A7591A"/>
    <w:rsid w:val="00A768B4"/>
    <w:rsid w:val="00A7690D"/>
    <w:rsid w:val="00A7699A"/>
    <w:rsid w:val="00A76FBF"/>
    <w:rsid w:val="00A7776A"/>
    <w:rsid w:val="00A808E1"/>
    <w:rsid w:val="00A81569"/>
    <w:rsid w:val="00A820D8"/>
    <w:rsid w:val="00A8238F"/>
    <w:rsid w:val="00A823BC"/>
    <w:rsid w:val="00A829D2"/>
    <w:rsid w:val="00A82B6D"/>
    <w:rsid w:val="00A83AA8"/>
    <w:rsid w:val="00A83F7B"/>
    <w:rsid w:val="00A87DA6"/>
    <w:rsid w:val="00A91F23"/>
    <w:rsid w:val="00A93586"/>
    <w:rsid w:val="00A93DEB"/>
    <w:rsid w:val="00A9512C"/>
    <w:rsid w:val="00A95601"/>
    <w:rsid w:val="00A97A15"/>
    <w:rsid w:val="00AA07F4"/>
    <w:rsid w:val="00AA21E1"/>
    <w:rsid w:val="00AA509D"/>
    <w:rsid w:val="00AA5106"/>
    <w:rsid w:val="00AA76E3"/>
    <w:rsid w:val="00AB323D"/>
    <w:rsid w:val="00AB4BB4"/>
    <w:rsid w:val="00AB4C42"/>
    <w:rsid w:val="00AB54B9"/>
    <w:rsid w:val="00AB60A5"/>
    <w:rsid w:val="00AB6ABA"/>
    <w:rsid w:val="00AB7453"/>
    <w:rsid w:val="00AB7D6D"/>
    <w:rsid w:val="00AC1850"/>
    <w:rsid w:val="00AC2251"/>
    <w:rsid w:val="00AC283A"/>
    <w:rsid w:val="00AC2D6C"/>
    <w:rsid w:val="00AC32D6"/>
    <w:rsid w:val="00AC5734"/>
    <w:rsid w:val="00AD11A1"/>
    <w:rsid w:val="00AD200E"/>
    <w:rsid w:val="00AD2A03"/>
    <w:rsid w:val="00AD375E"/>
    <w:rsid w:val="00AD39CD"/>
    <w:rsid w:val="00AD3A2E"/>
    <w:rsid w:val="00AD40DC"/>
    <w:rsid w:val="00AD42D5"/>
    <w:rsid w:val="00AD67F3"/>
    <w:rsid w:val="00AD7B23"/>
    <w:rsid w:val="00AE1D43"/>
    <w:rsid w:val="00AE3CA4"/>
    <w:rsid w:val="00AE4310"/>
    <w:rsid w:val="00AE4FF7"/>
    <w:rsid w:val="00AE69EE"/>
    <w:rsid w:val="00AE7304"/>
    <w:rsid w:val="00AE7E27"/>
    <w:rsid w:val="00AF2B8D"/>
    <w:rsid w:val="00AF324D"/>
    <w:rsid w:val="00AF57DA"/>
    <w:rsid w:val="00AF796F"/>
    <w:rsid w:val="00B0036F"/>
    <w:rsid w:val="00B0141A"/>
    <w:rsid w:val="00B0174C"/>
    <w:rsid w:val="00B02FE2"/>
    <w:rsid w:val="00B04969"/>
    <w:rsid w:val="00B0590A"/>
    <w:rsid w:val="00B06F54"/>
    <w:rsid w:val="00B07336"/>
    <w:rsid w:val="00B07385"/>
    <w:rsid w:val="00B07D04"/>
    <w:rsid w:val="00B10BED"/>
    <w:rsid w:val="00B110DC"/>
    <w:rsid w:val="00B11473"/>
    <w:rsid w:val="00B127E6"/>
    <w:rsid w:val="00B13038"/>
    <w:rsid w:val="00B132E7"/>
    <w:rsid w:val="00B163DF"/>
    <w:rsid w:val="00B178A5"/>
    <w:rsid w:val="00B21F0E"/>
    <w:rsid w:val="00B22B69"/>
    <w:rsid w:val="00B25C4A"/>
    <w:rsid w:val="00B26E25"/>
    <w:rsid w:val="00B27050"/>
    <w:rsid w:val="00B271A1"/>
    <w:rsid w:val="00B273BB"/>
    <w:rsid w:val="00B27892"/>
    <w:rsid w:val="00B30BA0"/>
    <w:rsid w:val="00B30FA7"/>
    <w:rsid w:val="00B31391"/>
    <w:rsid w:val="00B35001"/>
    <w:rsid w:val="00B40AF3"/>
    <w:rsid w:val="00B42136"/>
    <w:rsid w:val="00B4215D"/>
    <w:rsid w:val="00B42B39"/>
    <w:rsid w:val="00B44347"/>
    <w:rsid w:val="00B4455B"/>
    <w:rsid w:val="00B446A5"/>
    <w:rsid w:val="00B46F0B"/>
    <w:rsid w:val="00B472D8"/>
    <w:rsid w:val="00B51F61"/>
    <w:rsid w:val="00B532C9"/>
    <w:rsid w:val="00B55698"/>
    <w:rsid w:val="00B55F7C"/>
    <w:rsid w:val="00B56E58"/>
    <w:rsid w:val="00B570C5"/>
    <w:rsid w:val="00B57AC4"/>
    <w:rsid w:val="00B606A1"/>
    <w:rsid w:val="00B62165"/>
    <w:rsid w:val="00B66208"/>
    <w:rsid w:val="00B67943"/>
    <w:rsid w:val="00B7037E"/>
    <w:rsid w:val="00B71890"/>
    <w:rsid w:val="00B7227D"/>
    <w:rsid w:val="00B724E5"/>
    <w:rsid w:val="00B741B0"/>
    <w:rsid w:val="00B74346"/>
    <w:rsid w:val="00B75004"/>
    <w:rsid w:val="00B753BD"/>
    <w:rsid w:val="00B758C1"/>
    <w:rsid w:val="00B776F5"/>
    <w:rsid w:val="00B83E22"/>
    <w:rsid w:val="00B84334"/>
    <w:rsid w:val="00B846BF"/>
    <w:rsid w:val="00B871E8"/>
    <w:rsid w:val="00B87750"/>
    <w:rsid w:val="00B87A0E"/>
    <w:rsid w:val="00B94E9F"/>
    <w:rsid w:val="00B9689D"/>
    <w:rsid w:val="00B969FB"/>
    <w:rsid w:val="00B96CB9"/>
    <w:rsid w:val="00B96FCF"/>
    <w:rsid w:val="00B97708"/>
    <w:rsid w:val="00BA2A39"/>
    <w:rsid w:val="00BA4959"/>
    <w:rsid w:val="00BA6506"/>
    <w:rsid w:val="00BA6E6B"/>
    <w:rsid w:val="00BA7A06"/>
    <w:rsid w:val="00BB1935"/>
    <w:rsid w:val="00BB1AD9"/>
    <w:rsid w:val="00BB1D2E"/>
    <w:rsid w:val="00BB2830"/>
    <w:rsid w:val="00BB2F87"/>
    <w:rsid w:val="00BB36AC"/>
    <w:rsid w:val="00BB43FB"/>
    <w:rsid w:val="00BB50E4"/>
    <w:rsid w:val="00BB738E"/>
    <w:rsid w:val="00BB7E2D"/>
    <w:rsid w:val="00BB7E78"/>
    <w:rsid w:val="00BB7EAB"/>
    <w:rsid w:val="00BC27D3"/>
    <w:rsid w:val="00BC29D7"/>
    <w:rsid w:val="00BC5F2C"/>
    <w:rsid w:val="00BD1A6F"/>
    <w:rsid w:val="00BD675D"/>
    <w:rsid w:val="00BE03AA"/>
    <w:rsid w:val="00BE1A7E"/>
    <w:rsid w:val="00BE200D"/>
    <w:rsid w:val="00BE24E4"/>
    <w:rsid w:val="00BE290A"/>
    <w:rsid w:val="00BE5206"/>
    <w:rsid w:val="00BE5FA8"/>
    <w:rsid w:val="00BF1778"/>
    <w:rsid w:val="00BF23BF"/>
    <w:rsid w:val="00BF2748"/>
    <w:rsid w:val="00BF387F"/>
    <w:rsid w:val="00BF407B"/>
    <w:rsid w:val="00BF430E"/>
    <w:rsid w:val="00BF43A6"/>
    <w:rsid w:val="00BF7A39"/>
    <w:rsid w:val="00BF7C25"/>
    <w:rsid w:val="00C0048C"/>
    <w:rsid w:val="00C00972"/>
    <w:rsid w:val="00C012B2"/>
    <w:rsid w:val="00C01528"/>
    <w:rsid w:val="00C0295E"/>
    <w:rsid w:val="00C02BD0"/>
    <w:rsid w:val="00C02CB7"/>
    <w:rsid w:val="00C02D5B"/>
    <w:rsid w:val="00C034B9"/>
    <w:rsid w:val="00C03EEB"/>
    <w:rsid w:val="00C0601B"/>
    <w:rsid w:val="00C070CF"/>
    <w:rsid w:val="00C07800"/>
    <w:rsid w:val="00C10639"/>
    <w:rsid w:val="00C10B45"/>
    <w:rsid w:val="00C11F9E"/>
    <w:rsid w:val="00C12F2F"/>
    <w:rsid w:val="00C16064"/>
    <w:rsid w:val="00C164E8"/>
    <w:rsid w:val="00C22D08"/>
    <w:rsid w:val="00C23144"/>
    <w:rsid w:val="00C246F4"/>
    <w:rsid w:val="00C27C79"/>
    <w:rsid w:val="00C30419"/>
    <w:rsid w:val="00C32D22"/>
    <w:rsid w:val="00C32DD1"/>
    <w:rsid w:val="00C33D9F"/>
    <w:rsid w:val="00C34629"/>
    <w:rsid w:val="00C37559"/>
    <w:rsid w:val="00C40DFF"/>
    <w:rsid w:val="00C43B84"/>
    <w:rsid w:val="00C43D6C"/>
    <w:rsid w:val="00C45C4D"/>
    <w:rsid w:val="00C47042"/>
    <w:rsid w:val="00C47956"/>
    <w:rsid w:val="00C47CF9"/>
    <w:rsid w:val="00C51705"/>
    <w:rsid w:val="00C51985"/>
    <w:rsid w:val="00C53B3C"/>
    <w:rsid w:val="00C544E7"/>
    <w:rsid w:val="00C554E6"/>
    <w:rsid w:val="00C56791"/>
    <w:rsid w:val="00C5795C"/>
    <w:rsid w:val="00C60D47"/>
    <w:rsid w:val="00C61615"/>
    <w:rsid w:val="00C633D0"/>
    <w:rsid w:val="00C6372D"/>
    <w:rsid w:val="00C63CC9"/>
    <w:rsid w:val="00C650D1"/>
    <w:rsid w:val="00C6681B"/>
    <w:rsid w:val="00C67925"/>
    <w:rsid w:val="00C67B6C"/>
    <w:rsid w:val="00C713A4"/>
    <w:rsid w:val="00C72917"/>
    <w:rsid w:val="00C72975"/>
    <w:rsid w:val="00C72E34"/>
    <w:rsid w:val="00C75F97"/>
    <w:rsid w:val="00C76207"/>
    <w:rsid w:val="00C77287"/>
    <w:rsid w:val="00C774C7"/>
    <w:rsid w:val="00C77A1B"/>
    <w:rsid w:val="00C80884"/>
    <w:rsid w:val="00C80D40"/>
    <w:rsid w:val="00C810FA"/>
    <w:rsid w:val="00C81355"/>
    <w:rsid w:val="00C82CD4"/>
    <w:rsid w:val="00C84BE1"/>
    <w:rsid w:val="00C86155"/>
    <w:rsid w:val="00C86775"/>
    <w:rsid w:val="00C86CEF"/>
    <w:rsid w:val="00C87CE1"/>
    <w:rsid w:val="00C90121"/>
    <w:rsid w:val="00C901D7"/>
    <w:rsid w:val="00C90C49"/>
    <w:rsid w:val="00C9109A"/>
    <w:rsid w:val="00C9168F"/>
    <w:rsid w:val="00C91E6D"/>
    <w:rsid w:val="00C93537"/>
    <w:rsid w:val="00C950BA"/>
    <w:rsid w:val="00C95E2F"/>
    <w:rsid w:val="00CA029B"/>
    <w:rsid w:val="00CA088F"/>
    <w:rsid w:val="00CA0978"/>
    <w:rsid w:val="00CA2BCF"/>
    <w:rsid w:val="00CA391B"/>
    <w:rsid w:val="00CA3E19"/>
    <w:rsid w:val="00CA41AB"/>
    <w:rsid w:val="00CA43A0"/>
    <w:rsid w:val="00CA6A40"/>
    <w:rsid w:val="00CA75A5"/>
    <w:rsid w:val="00CB1E00"/>
    <w:rsid w:val="00CB1FF7"/>
    <w:rsid w:val="00CB225B"/>
    <w:rsid w:val="00CB3FE1"/>
    <w:rsid w:val="00CB7305"/>
    <w:rsid w:val="00CC0A4C"/>
    <w:rsid w:val="00CC1B6B"/>
    <w:rsid w:val="00CC2799"/>
    <w:rsid w:val="00CC3513"/>
    <w:rsid w:val="00CC5834"/>
    <w:rsid w:val="00CC6A10"/>
    <w:rsid w:val="00CC7D43"/>
    <w:rsid w:val="00CD2970"/>
    <w:rsid w:val="00CD2B24"/>
    <w:rsid w:val="00CD3807"/>
    <w:rsid w:val="00CD495C"/>
    <w:rsid w:val="00CD5A5B"/>
    <w:rsid w:val="00CD7616"/>
    <w:rsid w:val="00CE5728"/>
    <w:rsid w:val="00CE5B37"/>
    <w:rsid w:val="00CE5C83"/>
    <w:rsid w:val="00CE7560"/>
    <w:rsid w:val="00CF1895"/>
    <w:rsid w:val="00CF6016"/>
    <w:rsid w:val="00CF6621"/>
    <w:rsid w:val="00CF7058"/>
    <w:rsid w:val="00D00E87"/>
    <w:rsid w:val="00D019BC"/>
    <w:rsid w:val="00D02B56"/>
    <w:rsid w:val="00D03A92"/>
    <w:rsid w:val="00D066BE"/>
    <w:rsid w:val="00D07103"/>
    <w:rsid w:val="00D074FD"/>
    <w:rsid w:val="00D10081"/>
    <w:rsid w:val="00D108E9"/>
    <w:rsid w:val="00D13ECD"/>
    <w:rsid w:val="00D14920"/>
    <w:rsid w:val="00D14CD6"/>
    <w:rsid w:val="00D21BEE"/>
    <w:rsid w:val="00D236CD"/>
    <w:rsid w:val="00D23F3A"/>
    <w:rsid w:val="00D24A06"/>
    <w:rsid w:val="00D262F0"/>
    <w:rsid w:val="00D26471"/>
    <w:rsid w:val="00D26656"/>
    <w:rsid w:val="00D27787"/>
    <w:rsid w:val="00D27ED2"/>
    <w:rsid w:val="00D32BDF"/>
    <w:rsid w:val="00D32C09"/>
    <w:rsid w:val="00D35338"/>
    <w:rsid w:val="00D36437"/>
    <w:rsid w:val="00D36E21"/>
    <w:rsid w:val="00D370ED"/>
    <w:rsid w:val="00D37398"/>
    <w:rsid w:val="00D40A8A"/>
    <w:rsid w:val="00D41419"/>
    <w:rsid w:val="00D42C50"/>
    <w:rsid w:val="00D431F0"/>
    <w:rsid w:val="00D46372"/>
    <w:rsid w:val="00D46B56"/>
    <w:rsid w:val="00D473D4"/>
    <w:rsid w:val="00D50778"/>
    <w:rsid w:val="00D512D1"/>
    <w:rsid w:val="00D52BAE"/>
    <w:rsid w:val="00D530F8"/>
    <w:rsid w:val="00D5355D"/>
    <w:rsid w:val="00D549FE"/>
    <w:rsid w:val="00D60D87"/>
    <w:rsid w:val="00D61475"/>
    <w:rsid w:val="00D6329D"/>
    <w:rsid w:val="00D64122"/>
    <w:rsid w:val="00D648D4"/>
    <w:rsid w:val="00D65BCB"/>
    <w:rsid w:val="00D6719C"/>
    <w:rsid w:val="00D6739E"/>
    <w:rsid w:val="00D67FE6"/>
    <w:rsid w:val="00D709BC"/>
    <w:rsid w:val="00D724AF"/>
    <w:rsid w:val="00D74FF6"/>
    <w:rsid w:val="00D75CB8"/>
    <w:rsid w:val="00D76568"/>
    <w:rsid w:val="00D76849"/>
    <w:rsid w:val="00D7684F"/>
    <w:rsid w:val="00D80438"/>
    <w:rsid w:val="00D808D1"/>
    <w:rsid w:val="00D85011"/>
    <w:rsid w:val="00D86423"/>
    <w:rsid w:val="00D870B0"/>
    <w:rsid w:val="00D87313"/>
    <w:rsid w:val="00D90201"/>
    <w:rsid w:val="00D90262"/>
    <w:rsid w:val="00D91A1D"/>
    <w:rsid w:val="00D92006"/>
    <w:rsid w:val="00D92932"/>
    <w:rsid w:val="00D94671"/>
    <w:rsid w:val="00D96E0A"/>
    <w:rsid w:val="00DA00CC"/>
    <w:rsid w:val="00DA02EA"/>
    <w:rsid w:val="00DA0B9B"/>
    <w:rsid w:val="00DA1190"/>
    <w:rsid w:val="00DA4BF7"/>
    <w:rsid w:val="00DA5575"/>
    <w:rsid w:val="00DA6185"/>
    <w:rsid w:val="00DA7678"/>
    <w:rsid w:val="00DB07B3"/>
    <w:rsid w:val="00DB1785"/>
    <w:rsid w:val="00DB2C6D"/>
    <w:rsid w:val="00DB4E6C"/>
    <w:rsid w:val="00DB7CA5"/>
    <w:rsid w:val="00DC0839"/>
    <w:rsid w:val="00DC2F5C"/>
    <w:rsid w:val="00DC3786"/>
    <w:rsid w:val="00DC4900"/>
    <w:rsid w:val="00DC50BB"/>
    <w:rsid w:val="00DC58F0"/>
    <w:rsid w:val="00DC6002"/>
    <w:rsid w:val="00DC6E74"/>
    <w:rsid w:val="00DC71F7"/>
    <w:rsid w:val="00DC7A14"/>
    <w:rsid w:val="00DD049D"/>
    <w:rsid w:val="00DD0504"/>
    <w:rsid w:val="00DD3389"/>
    <w:rsid w:val="00DD3D6D"/>
    <w:rsid w:val="00DD4B0F"/>
    <w:rsid w:val="00DD691B"/>
    <w:rsid w:val="00DD7CD7"/>
    <w:rsid w:val="00DD7E85"/>
    <w:rsid w:val="00DE359F"/>
    <w:rsid w:val="00DE42BD"/>
    <w:rsid w:val="00DE5DAB"/>
    <w:rsid w:val="00DF2A17"/>
    <w:rsid w:val="00DF468F"/>
    <w:rsid w:val="00DF54A9"/>
    <w:rsid w:val="00DF6D28"/>
    <w:rsid w:val="00E0184C"/>
    <w:rsid w:val="00E0223C"/>
    <w:rsid w:val="00E033B1"/>
    <w:rsid w:val="00E03485"/>
    <w:rsid w:val="00E0356A"/>
    <w:rsid w:val="00E0510A"/>
    <w:rsid w:val="00E05388"/>
    <w:rsid w:val="00E07575"/>
    <w:rsid w:val="00E07B59"/>
    <w:rsid w:val="00E1057A"/>
    <w:rsid w:val="00E13903"/>
    <w:rsid w:val="00E13FB6"/>
    <w:rsid w:val="00E14BCB"/>
    <w:rsid w:val="00E14C1F"/>
    <w:rsid w:val="00E14D61"/>
    <w:rsid w:val="00E1532D"/>
    <w:rsid w:val="00E15604"/>
    <w:rsid w:val="00E175EE"/>
    <w:rsid w:val="00E17CF9"/>
    <w:rsid w:val="00E22D53"/>
    <w:rsid w:val="00E257CE"/>
    <w:rsid w:val="00E25D2D"/>
    <w:rsid w:val="00E26297"/>
    <w:rsid w:val="00E277A8"/>
    <w:rsid w:val="00E30F38"/>
    <w:rsid w:val="00E30F4C"/>
    <w:rsid w:val="00E316A7"/>
    <w:rsid w:val="00E31C10"/>
    <w:rsid w:val="00E32E7A"/>
    <w:rsid w:val="00E33A5B"/>
    <w:rsid w:val="00E370D9"/>
    <w:rsid w:val="00E37EAF"/>
    <w:rsid w:val="00E40C1D"/>
    <w:rsid w:val="00E41370"/>
    <w:rsid w:val="00E41E84"/>
    <w:rsid w:val="00E42B06"/>
    <w:rsid w:val="00E43663"/>
    <w:rsid w:val="00E44580"/>
    <w:rsid w:val="00E458E3"/>
    <w:rsid w:val="00E45E9E"/>
    <w:rsid w:val="00E47BF5"/>
    <w:rsid w:val="00E51C38"/>
    <w:rsid w:val="00E53CFA"/>
    <w:rsid w:val="00E555F0"/>
    <w:rsid w:val="00E55686"/>
    <w:rsid w:val="00E57F07"/>
    <w:rsid w:val="00E60124"/>
    <w:rsid w:val="00E611FC"/>
    <w:rsid w:val="00E61F70"/>
    <w:rsid w:val="00E62DCF"/>
    <w:rsid w:val="00E63FF2"/>
    <w:rsid w:val="00E64854"/>
    <w:rsid w:val="00E656E3"/>
    <w:rsid w:val="00E66A04"/>
    <w:rsid w:val="00E67186"/>
    <w:rsid w:val="00E673AE"/>
    <w:rsid w:val="00E67D5C"/>
    <w:rsid w:val="00E67D6A"/>
    <w:rsid w:val="00E71451"/>
    <w:rsid w:val="00E71A54"/>
    <w:rsid w:val="00E720CF"/>
    <w:rsid w:val="00E7297E"/>
    <w:rsid w:val="00E74D09"/>
    <w:rsid w:val="00E74F2B"/>
    <w:rsid w:val="00E7546E"/>
    <w:rsid w:val="00E75655"/>
    <w:rsid w:val="00E760A2"/>
    <w:rsid w:val="00E76BE8"/>
    <w:rsid w:val="00E77353"/>
    <w:rsid w:val="00E806E3"/>
    <w:rsid w:val="00E807E6"/>
    <w:rsid w:val="00E81942"/>
    <w:rsid w:val="00E83242"/>
    <w:rsid w:val="00E8506B"/>
    <w:rsid w:val="00E8559E"/>
    <w:rsid w:val="00E85DFE"/>
    <w:rsid w:val="00E9040C"/>
    <w:rsid w:val="00E90581"/>
    <w:rsid w:val="00E90F1F"/>
    <w:rsid w:val="00E93F82"/>
    <w:rsid w:val="00E948DB"/>
    <w:rsid w:val="00E963EA"/>
    <w:rsid w:val="00EA03D2"/>
    <w:rsid w:val="00EA0DB5"/>
    <w:rsid w:val="00EA56EA"/>
    <w:rsid w:val="00EA6E6A"/>
    <w:rsid w:val="00EA7413"/>
    <w:rsid w:val="00EA78DA"/>
    <w:rsid w:val="00EB1BDE"/>
    <w:rsid w:val="00EB2AE8"/>
    <w:rsid w:val="00EB4E90"/>
    <w:rsid w:val="00EB4E9B"/>
    <w:rsid w:val="00EB5EE9"/>
    <w:rsid w:val="00EB6B0F"/>
    <w:rsid w:val="00EB6CE7"/>
    <w:rsid w:val="00EC05AD"/>
    <w:rsid w:val="00EC27F7"/>
    <w:rsid w:val="00EC490D"/>
    <w:rsid w:val="00EC4D9C"/>
    <w:rsid w:val="00EC64F4"/>
    <w:rsid w:val="00EC6ECD"/>
    <w:rsid w:val="00EC71AB"/>
    <w:rsid w:val="00EC7469"/>
    <w:rsid w:val="00ED0A5C"/>
    <w:rsid w:val="00ED3520"/>
    <w:rsid w:val="00ED3CC5"/>
    <w:rsid w:val="00ED4D45"/>
    <w:rsid w:val="00ED623A"/>
    <w:rsid w:val="00ED73EE"/>
    <w:rsid w:val="00EE015F"/>
    <w:rsid w:val="00EE0488"/>
    <w:rsid w:val="00EE0CEC"/>
    <w:rsid w:val="00EE1385"/>
    <w:rsid w:val="00EE1565"/>
    <w:rsid w:val="00EE26B3"/>
    <w:rsid w:val="00EE2E4C"/>
    <w:rsid w:val="00EE3E15"/>
    <w:rsid w:val="00EE4DA2"/>
    <w:rsid w:val="00EE6C1F"/>
    <w:rsid w:val="00EE6DF7"/>
    <w:rsid w:val="00EE6FBD"/>
    <w:rsid w:val="00EF098F"/>
    <w:rsid w:val="00EF0AA8"/>
    <w:rsid w:val="00EF0BDD"/>
    <w:rsid w:val="00EF256B"/>
    <w:rsid w:val="00EF3629"/>
    <w:rsid w:val="00EF3B5F"/>
    <w:rsid w:val="00EF6AB8"/>
    <w:rsid w:val="00EF7AC7"/>
    <w:rsid w:val="00F03434"/>
    <w:rsid w:val="00F034A5"/>
    <w:rsid w:val="00F03B0B"/>
    <w:rsid w:val="00F0427A"/>
    <w:rsid w:val="00F04553"/>
    <w:rsid w:val="00F05126"/>
    <w:rsid w:val="00F05688"/>
    <w:rsid w:val="00F07C7D"/>
    <w:rsid w:val="00F07E5D"/>
    <w:rsid w:val="00F100D1"/>
    <w:rsid w:val="00F103C7"/>
    <w:rsid w:val="00F106F4"/>
    <w:rsid w:val="00F13382"/>
    <w:rsid w:val="00F13FAF"/>
    <w:rsid w:val="00F1457E"/>
    <w:rsid w:val="00F16392"/>
    <w:rsid w:val="00F16F18"/>
    <w:rsid w:val="00F16FD2"/>
    <w:rsid w:val="00F21207"/>
    <w:rsid w:val="00F21463"/>
    <w:rsid w:val="00F21FCB"/>
    <w:rsid w:val="00F24575"/>
    <w:rsid w:val="00F24D30"/>
    <w:rsid w:val="00F2525E"/>
    <w:rsid w:val="00F266E6"/>
    <w:rsid w:val="00F27175"/>
    <w:rsid w:val="00F302E2"/>
    <w:rsid w:val="00F30E7D"/>
    <w:rsid w:val="00F30FC2"/>
    <w:rsid w:val="00F37627"/>
    <w:rsid w:val="00F40ED5"/>
    <w:rsid w:val="00F413F9"/>
    <w:rsid w:val="00F419C0"/>
    <w:rsid w:val="00F421C9"/>
    <w:rsid w:val="00F4274B"/>
    <w:rsid w:val="00F43D5F"/>
    <w:rsid w:val="00F46542"/>
    <w:rsid w:val="00F47AF8"/>
    <w:rsid w:val="00F51747"/>
    <w:rsid w:val="00F51E3F"/>
    <w:rsid w:val="00F52A2F"/>
    <w:rsid w:val="00F53678"/>
    <w:rsid w:val="00F54D15"/>
    <w:rsid w:val="00F54DC7"/>
    <w:rsid w:val="00F55B76"/>
    <w:rsid w:val="00F56534"/>
    <w:rsid w:val="00F5739F"/>
    <w:rsid w:val="00F60871"/>
    <w:rsid w:val="00F614C1"/>
    <w:rsid w:val="00F61A35"/>
    <w:rsid w:val="00F620C3"/>
    <w:rsid w:val="00F62611"/>
    <w:rsid w:val="00F62DFA"/>
    <w:rsid w:val="00F633C3"/>
    <w:rsid w:val="00F643D0"/>
    <w:rsid w:val="00F65854"/>
    <w:rsid w:val="00F65F06"/>
    <w:rsid w:val="00F66D1B"/>
    <w:rsid w:val="00F6744C"/>
    <w:rsid w:val="00F70463"/>
    <w:rsid w:val="00F70C6B"/>
    <w:rsid w:val="00F72E07"/>
    <w:rsid w:val="00F74209"/>
    <w:rsid w:val="00F7462A"/>
    <w:rsid w:val="00F75273"/>
    <w:rsid w:val="00F754FB"/>
    <w:rsid w:val="00F76BB1"/>
    <w:rsid w:val="00F80DDA"/>
    <w:rsid w:val="00F827E1"/>
    <w:rsid w:val="00F83584"/>
    <w:rsid w:val="00F845FD"/>
    <w:rsid w:val="00F857A0"/>
    <w:rsid w:val="00F8607A"/>
    <w:rsid w:val="00F86242"/>
    <w:rsid w:val="00F93967"/>
    <w:rsid w:val="00F9618C"/>
    <w:rsid w:val="00F97723"/>
    <w:rsid w:val="00FA2757"/>
    <w:rsid w:val="00FA308D"/>
    <w:rsid w:val="00FA408F"/>
    <w:rsid w:val="00FA476E"/>
    <w:rsid w:val="00FA4942"/>
    <w:rsid w:val="00FA5B77"/>
    <w:rsid w:val="00FA6D74"/>
    <w:rsid w:val="00FA722B"/>
    <w:rsid w:val="00FA7517"/>
    <w:rsid w:val="00FB3BA7"/>
    <w:rsid w:val="00FB46AF"/>
    <w:rsid w:val="00FB5B01"/>
    <w:rsid w:val="00FC0A8A"/>
    <w:rsid w:val="00FC0E33"/>
    <w:rsid w:val="00FC1112"/>
    <w:rsid w:val="00FC13C6"/>
    <w:rsid w:val="00FC1FE2"/>
    <w:rsid w:val="00FC3666"/>
    <w:rsid w:val="00FC37B5"/>
    <w:rsid w:val="00FC3A26"/>
    <w:rsid w:val="00FC55C0"/>
    <w:rsid w:val="00FD06BD"/>
    <w:rsid w:val="00FD2441"/>
    <w:rsid w:val="00FD3545"/>
    <w:rsid w:val="00FD5A6E"/>
    <w:rsid w:val="00FD640B"/>
    <w:rsid w:val="00FE3CFC"/>
    <w:rsid w:val="00FE402A"/>
    <w:rsid w:val="00FE4FB6"/>
    <w:rsid w:val="00FE54BE"/>
    <w:rsid w:val="00FE6BD0"/>
    <w:rsid w:val="00FE7980"/>
    <w:rsid w:val="00FF1067"/>
    <w:rsid w:val="00FF12E8"/>
    <w:rsid w:val="00FF155E"/>
    <w:rsid w:val="00FF16B8"/>
    <w:rsid w:val="00FF16C2"/>
    <w:rsid w:val="00FF53FC"/>
    <w:rsid w:val="00FF54C1"/>
    <w:rsid w:val="00FF6552"/>
    <w:rsid w:val="00FF7529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2B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B5F"/>
    <w:pPr>
      <w:spacing w:after="36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8167A"/>
    <w:pPr>
      <w:spacing w:after="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2E4615"/>
    <w:pPr>
      <w:spacing w:after="1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335FA5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qFormat/>
    <w:rsid w:val="0060581B"/>
    <w:pPr>
      <w:keepNext/>
      <w:spacing w:before="120" w:after="0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qFormat/>
    <w:rsid w:val="0060581B"/>
    <w:pPr>
      <w:spacing w:before="120" w:after="0"/>
      <w:outlineLvl w:val="4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05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581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8167A"/>
    <w:rPr>
      <w:rFonts w:ascii="Times New Roman" w:eastAsia="Times New Roman" w:hAnsi="Times New Roman" w:cs="Times New Roman"/>
      <w:b/>
      <w:kern w:val="28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2E4615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335FA5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60581B"/>
    <w:rPr>
      <w:rFonts w:ascii="Arial" w:eastAsia="Times New Roman" w:hAnsi="Arial" w:cs="Times New Roman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60581B"/>
    <w:rPr>
      <w:rFonts w:ascii="Arial" w:eastAsia="Times New Roman" w:hAnsi="Arial" w:cs="Times New Roman"/>
      <w:sz w:val="20"/>
      <w:szCs w:val="24"/>
      <w:u w:val="single"/>
    </w:rPr>
  </w:style>
  <w:style w:type="character" w:styleId="CommentReference">
    <w:name w:val="annotation reference"/>
    <w:rsid w:val="0060581B"/>
    <w:rPr>
      <w:rFonts w:ascii="Arial" w:hAnsi="Arial"/>
      <w:color w:val="FF0000"/>
      <w:sz w:val="16"/>
    </w:rPr>
  </w:style>
  <w:style w:type="paragraph" w:styleId="CommentText">
    <w:name w:val="annotation text"/>
    <w:basedOn w:val="Normal"/>
    <w:link w:val="CommentTextChar"/>
    <w:uiPriority w:val="99"/>
    <w:rsid w:val="0060581B"/>
    <w:pPr>
      <w:spacing w:after="240" w:line="240" w:lineRule="auto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60581B"/>
    <w:rPr>
      <w:rFonts w:ascii="Arial" w:eastAsia="Times New Roman" w:hAnsi="Arial" w:cs="Times New Roman"/>
      <w:sz w:val="16"/>
      <w:szCs w:val="24"/>
    </w:rPr>
  </w:style>
  <w:style w:type="paragraph" w:styleId="TOC5">
    <w:name w:val="toc 5"/>
    <w:basedOn w:val="Normal"/>
    <w:next w:val="Normal"/>
    <w:semiHidden/>
    <w:rsid w:val="0060581B"/>
    <w:pPr>
      <w:tabs>
        <w:tab w:val="right" w:leader="dot" w:pos="8640"/>
      </w:tabs>
      <w:ind w:left="720"/>
    </w:pPr>
    <w:rPr>
      <w:sz w:val="20"/>
    </w:rPr>
  </w:style>
  <w:style w:type="character" w:customStyle="1" w:styleId="RefNumSuperBlue">
    <w:name w:val="RefNumSuperBlue"/>
    <w:rsid w:val="0060581B"/>
    <w:rPr>
      <w:color w:val="0000FF"/>
      <w:vertAlign w:val="superscript"/>
    </w:rPr>
  </w:style>
  <w:style w:type="character" w:customStyle="1" w:styleId="RefNumSuperRed">
    <w:name w:val="RefNumSuperRed"/>
    <w:rsid w:val="0060581B"/>
    <w:rPr>
      <w:color w:val="FF0000"/>
      <w:vertAlign w:val="superscript"/>
    </w:rPr>
  </w:style>
  <w:style w:type="paragraph" w:styleId="TOC1">
    <w:name w:val="toc 1"/>
    <w:basedOn w:val="Normal"/>
    <w:next w:val="Normal"/>
    <w:semiHidden/>
    <w:rsid w:val="0060581B"/>
    <w:pPr>
      <w:tabs>
        <w:tab w:val="right" w:leader="dot" w:pos="8640"/>
      </w:tabs>
      <w:spacing w:before="360" w:after="0" w:line="360" w:lineRule="auto"/>
    </w:pPr>
    <w:rPr>
      <w:b/>
      <w:caps/>
    </w:rPr>
  </w:style>
  <w:style w:type="paragraph" w:styleId="TOC2">
    <w:name w:val="toc 2"/>
    <w:basedOn w:val="Normal"/>
    <w:next w:val="Normal"/>
    <w:semiHidden/>
    <w:rsid w:val="0060581B"/>
    <w:pPr>
      <w:tabs>
        <w:tab w:val="right" w:leader="dot" w:pos="8640"/>
      </w:tabs>
      <w:spacing w:after="0" w:line="360" w:lineRule="auto"/>
    </w:pPr>
  </w:style>
  <w:style w:type="paragraph" w:styleId="TOC3">
    <w:name w:val="toc 3"/>
    <w:basedOn w:val="Normal"/>
    <w:next w:val="Normal"/>
    <w:semiHidden/>
    <w:rsid w:val="0060581B"/>
    <w:pPr>
      <w:tabs>
        <w:tab w:val="right" w:leader="dot" w:pos="8640"/>
      </w:tabs>
      <w:spacing w:after="0" w:line="360" w:lineRule="auto"/>
      <w:ind w:left="245"/>
    </w:pPr>
    <w:rPr>
      <w:sz w:val="20"/>
    </w:rPr>
  </w:style>
  <w:style w:type="paragraph" w:styleId="TOC4">
    <w:name w:val="toc 4"/>
    <w:basedOn w:val="Normal"/>
    <w:next w:val="Normal"/>
    <w:semiHidden/>
    <w:rsid w:val="0060581B"/>
    <w:pPr>
      <w:tabs>
        <w:tab w:val="right" w:leader="dot" w:pos="8640"/>
      </w:tabs>
      <w:spacing w:after="0" w:line="360" w:lineRule="auto"/>
      <w:ind w:left="475"/>
    </w:pPr>
    <w:rPr>
      <w:i/>
      <w:sz w:val="20"/>
    </w:rPr>
  </w:style>
  <w:style w:type="paragraph" w:customStyle="1" w:styleId="TableCaption">
    <w:name w:val="TableCaption"/>
    <w:basedOn w:val="Normal"/>
    <w:rsid w:val="0060581B"/>
    <w:rPr>
      <w:b/>
    </w:rPr>
  </w:style>
  <w:style w:type="paragraph" w:customStyle="1" w:styleId="marginnoteR">
    <w:name w:val="margin note (R)"/>
    <w:basedOn w:val="Normal"/>
    <w:next w:val="ListNumber"/>
    <w:rsid w:val="0060581B"/>
    <w:pPr>
      <w:keepLines/>
      <w:framePr w:w="1152" w:hSpace="187" w:wrap="around" w:vAnchor="text" w:hAnchor="page" w:x="10729" w:y="1" w:anchorLock="1"/>
      <w:spacing w:after="0" w:line="240" w:lineRule="auto"/>
    </w:pPr>
    <w:rPr>
      <w:color w:val="0000FF"/>
      <w:sz w:val="18"/>
    </w:rPr>
  </w:style>
  <w:style w:type="paragraph" w:styleId="ListNumber">
    <w:name w:val="List Number"/>
    <w:basedOn w:val="Normal"/>
    <w:rsid w:val="0060581B"/>
    <w:pPr>
      <w:ind w:left="360" w:hanging="360"/>
    </w:pPr>
  </w:style>
  <w:style w:type="paragraph" w:styleId="TOC6">
    <w:name w:val="toc 6"/>
    <w:basedOn w:val="Normal"/>
    <w:next w:val="Normal"/>
    <w:semiHidden/>
    <w:rsid w:val="0060581B"/>
    <w:pPr>
      <w:tabs>
        <w:tab w:val="right" w:leader="dot" w:pos="8640"/>
      </w:tabs>
      <w:ind w:left="1200"/>
    </w:pPr>
  </w:style>
  <w:style w:type="paragraph" w:styleId="Header">
    <w:name w:val="header"/>
    <w:basedOn w:val="Normal"/>
    <w:link w:val="HeaderChar"/>
    <w:rsid w:val="0060581B"/>
    <w:pPr>
      <w:tabs>
        <w:tab w:val="center" w:pos="4320"/>
        <w:tab w:val="right" w:pos="8640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60581B"/>
    <w:rPr>
      <w:rFonts w:ascii="Arial" w:eastAsia="Times New Roman" w:hAnsi="Arial" w:cs="Times New Roman"/>
      <w:sz w:val="18"/>
      <w:szCs w:val="24"/>
    </w:rPr>
  </w:style>
  <w:style w:type="paragraph" w:customStyle="1" w:styleId="MsTitle">
    <w:name w:val="Ms_Title"/>
    <w:basedOn w:val="Normal"/>
    <w:next w:val="Normal"/>
    <w:rsid w:val="0060581B"/>
    <w:pPr>
      <w:spacing w:line="240" w:lineRule="auto"/>
      <w:jc w:val="center"/>
    </w:pPr>
    <w:rPr>
      <w:b/>
      <w:sz w:val="32"/>
    </w:rPr>
  </w:style>
  <w:style w:type="paragraph" w:styleId="TOC7">
    <w:name w:val="toc 7"/>
    <w:basedOn w:val="Normal"/>
    <w:next w:val="Normal"/>
    <w:semiHidden/>
    <w:rsid w:val="0060581B"/>
    <w:pPr>
      <w:tabs>
        <w:tab w:val="right" w:leader="dot" w:pos="8640"/>
      </w:tabs>
      <w:ind w:left="1440"/>
    </w:pPr>
  </w:style>
  <w:style w:type="character" w:customStyle="1" w:styleId="MSquerychar">
    <w:name w:val="MS_query_char"/>
    <w:rsid w:val="0060581B"/>
    <w:rPr>
      <w:rFonts w:ascii="Arial" w:hAnsi="Arial"/>
      <w:b/>
      <w:i/>
      <w:color w:val="0000FF"/>
      <w:sz w:val="20"/>
    </w:rPr>
  </w:style>
  <w:style w:type="paragraph" w:styleId="Footer">
    <w:name w:val="footer"/>
    <w:basedOn w:val="Normal"/>
    <w:link w:val="FooterChar"/>
    <w:uiPriority w:val="99"/>
    <w:rsid w:val="0060581B"/>
    <w:pPr>
      <w:tabs>
        <w:tab w:val="center" w:pos="4320"/>
        <w:tab w:val="right" w:pos="8640"/>
      </w:tabs>
      <w:spacing w:after="0" w:line="240" w:lineRule="auto"/>
    </w:pPr>
    <w:rPr>
      <w:sz w:val="18"/>
    </w:rPr>
  </w:style>
  <w:style w:type="character" w:customStyle="1" w:styleId="FooterChar">
    <w:name w:val="Footer Char"/>
    <w:link w:val="Footer"/>
    <w:uiPriority w:val="99"/>
    <w:rsid w:val="0060581B"/>
    <w:rPr>
      <w:rFonts w:ascii="Arial" w:eastAsia="Times New Roman" w:hAnsi="Arial" w:cs="Times New Roman"/>
      <w:sz w:val="18"/>
      <w:szCs w:val="24"/>
    </w:rPr>
  </w:style>
  <w:style w:type="character" w:styleId="PageNumber">
    <w:name w:val="page number"/>
    <w:basedOn w:val="DefaultParagraphFont"/>
    <w:rsid w:val="0060581B"/>
  </w:style>
  <w:style w:type="paragraph" w:customStyle="1" w:styleId="MSQueryPara">
    <w:name w:val="MS_Query_Para"/>
    <w:basedOn w:val="Normal"/>
    <w:next w:val="Normal"/>
    <w:rsid w:val="0060581B"/>
    <w:pPr>
      <w:spacing w:after="480" w:line="240" w:lineRule="auto"/>
    </w:pPr>
    <w:rPr>
      <w:b/>
      <w:i/>
      <w:color w:val="0000FF"/>
      <w:sz w:val="20"/>
    </w:rPr>
  </w:style>
  <w:style w:type="paragraph" w:styleId="Bibliography">
    <w:name w:val="Bibliography"/>
    <w:basedOn w:val="Normal"/>
    <w:rsid w:val="0060581B"/>
    <w:pPr>
      <w:spacing w:line="240" w:lineRule="auto"/>
      <w:ind w:left="720" w:hanging="720"/>
    </w:pPr>
  </w:style>
  <w:style w:type="paragraph" w:customStyle="1" w:styleId="MS1Space">
    <w:name w:val="MS_1_Space"/>
    <w:basedOn w:val="Normal"/>
    <w:link w:val="MS1SpaceChar"/>
    <w:rsid w:val="0060581B"/>
    <w:pPr>
      <w:spacing w:after="0" w:line="240" w:lineRule="auto"/>
    </w:pPr>
  </w:style>
  <w:style w:type="paragraph" w:customStyle="1" w:styleId="MSTable">
    <w:name w:val="MS_Table"/>
    <w:basedOn w:val="MS1Space"/>
    <w:rsid w:val="0060581B"/>
    <w:pPr>
      <w:spacing w:before="60" w:after="120"/>
    </w:pPr>
    <w:rPr>
      <w:sz w:val="22"/>
    </w:rPr>
  </w:style>
  <w:style w:type="paragraph" w:styleId="TOC8">
    <w:name w:val="toc 8"/>
    <w:basedOn w:val="Normal"/>
    <w:next w:val="Normal"/>
    <w:semiHidden/>
    <w:rsid w:val="0060581B"/>
    <w:pPr>
      <w:tabs>
        <w:tab w:val="right" w:leader="dot" w:pos="8640"/>
      </w:tabs>
      <w:ind w:left="1680"/>
    </w:pPr>
  </w:style>
  <w:style w:type="paragraph" w:styleId="TOC9">
    <w:name w:val="toc 9"/>
    <w:basedOn w:val="Normal"/>
    <w:next w:val="Normal"/>
    <w:semiHidden/>
    <w:rsid w:val="0060581B"/>
    <w:pPr>
      <w:tabs>
        <w:tab w:val="right" w:leader="dot" w:pos="8640"/>
      </w:tabs>
      <w:ind w:left="1920"/>
    </w:pPr>
  </w:style>
  <w:style w:type="table" w:customStyle="1" w:styleId="AOICstandardtablestyle">
    <w:name w:val="AOIC standard table style"/>
    <w:basedOn w:val="TableNormal"/>
    <w:rsid w:val="0060581B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  <w:shd w:val="clear" w:color="auto" w:fill="FFFFFF"/>
      </w:tcPr>
    </w:tblStylePr>
  </w:style>
  <w:style w:type="paragraph" w:customStyle="1" w:styleId="TableFigure">
    <w:name w:val="Table/Figure"/>
    <w:basedOn w:val="Normal"/>
    <w:link w:val="TableFigureChar"/>
    <w:qFormat/>
    <w:rsid w:val="0060581B"/>
    <w:pPr>
      <w:spacing w:after="0"/>
    </w:pPr>
    <w:rPr>
      <w:rFonts w:cs="Arial"/>
      <w:b/>
    </w:rPr>
  </w:style>
  <w:style w:type="paragraph" w:customStyle="1" w:styleId="Bold">
    <w:name w:val="Bold"/>
    <w:basedOn w:val="Normal"/>
    <w:link w:val="BoldChar"/>
    <w:qFormat/>
    <w:rsid w:val="0060581B"/>
    <w:pPr>
      <w:spacing w:after="0"/>
    </w:pPr>
    <w:rPr>
      <w:rFonts w:cs="Arial"/>
      <w:b/>
      <w:sz w:val="28"/>
    </w:rPr>
  </w:style>
  <w:style w:type="character" w:customStyle="1" w:styleId="TableFigureChar">
    <w:name w:val="Table/Figure Char"/>
    <w:link w:val="TableFigure"/>
    <w:rsid w:val="0060581B"/>
    <w:rPr>
      <w:rFonts w:ascii="Arial" w:eastAsia="Times New Roman" w:hAnsi="Arial" w:cs="Arial"/>
      <w:b/>
      <w:sz w:val="24"/>
      <w:szCs w:val="24"/>
    </w:rPr>
  </w:style>
  <w:style w:type="paragraph" w:customStyle="1" w:styleId="Numbering">
    <w:name w:val="Numbering"/>
    <w:basedOn w:val="Normal"/>
    <w:link w:val="NumberingChar"/>
    <w:qFormat/>
    <w:rsid w:val="0060581B"/>
    <w:pPr>
      <w:numPr>
        <w:numId w:val="5"/>
      </w:numPr>
      <w:spacing w:after="0"/>
    </w:pPr>
    <w:rPr>
      <w:rFonts w:cs="Arial"/>
    </w:rPr>
  </w:style>
  <w:style w:type="character" w:customStyle="1" w:styleId="BoldChar">
    <w:name w:val="Bold Char"/>
    <w:link w:val="Bold"/>
    <w:rsid w:val="0060581B"/>
    <w:rPr>
      <w:rFonts w:ascii="Arial" w:eastAsia="Times New Roman" w:hAnsi="Arial" w:cs="Arial"/>
      <w:b/>
      <w:sz w:val="28"/>
      <w:szCs w:val="24"/>
    </w:rPr>
  </w:style>
  <w:style w:type="character" w:styleId="Hyperlink">
    <w:name w:val="Hyperlink"/>
    <w:uiPriority w:val="99"/>
    <w:rsid w:val="0060581B"/>
    <w:rPr>
      <w:rFonts w:cs="Times New Roman"/>
      <w:color w:val="0000FF"/>
      <w:u w:val="none"/>
    </w:rPr>
  </w:style>
  <w:style w:type="character" w:customStyle="1" w:styleId="NumberingChar">
    <w:name w:val="Numbering Char"/>
    <w:link w:val="Numbering"/>
    <w:rsid w:val="0060581B"/>
    <w:rPr>
      <w:rFonts w:ascii="Arial" w:eastAsia="Times New Roman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0581B"/>
    <w:pPr>
      <w:spacing w:after="360" w:line="48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60581B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A19">
    <w:name w:val="A19"/>
    <w:uiPriority w:val="99"/>
    <w:rsid w:val="0060581B"/>
    <w:rPr>
      <w:rFonts w:cs="Helvetica"/>
      <w:color w:val="000000"/>
      <w:sz w:val="38"/>
      <w:szCs w:val="3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581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0581B"/>
    <w:pPr>
      <w:spacing w:before="100" w:beforeAutospacing="1" w:after="100" w:afterAutospacing="1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0581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60581B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60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A42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423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423D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62155E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155E"/>
    <w:rPr>
      <w:rFonts w:ascii="Arial" w:eastAsia="Times New Roman" w:hAnsi="Arial" w:cs="Arial"/>
      <w:noProof/>
      <w:sz w:val="24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2155E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2155E"/>
    <w:rPr>
      <w:rFonts w:ascii="Arial" w:eastAsia="Times New Roman" w:hAnsi="Arial" w:cs="Arial"/>
      <w:noProof/>
      <w:sz w:val="24"/>
      <w:szCs w:val="24"/>
      <w:lang w:val="en-GB"/>
    </w:rPr>
  </w:style>
  <w:style w:type="table" w:customStyle="1" w:styleId="GridTable2-Accent51">
    <w:name w:val="Grid Table 2 - Accent 51"/>
    <w:basedOn w:val="TableNormal"/>
    <w:uiPriority w:val="47"/>
    <w:rsid w:val="00FC13C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C6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org">
    <w:name w:val="hit_org"/>
    <w:basedOn w:val="DefaultParagraphFont"/>
    <w:rsid w:val="00AC283A"/>
  </w:style>
  <w:style w:type="character" w:customStyle="1" w:styleId="u-clearfix">
    <w:name w:val="u-clearfix"/>
    <w:basedOn w:val="DefaultParagraphFont"/>
    <w:rsid w:val="00677A08"/>
  </w:style>
  <w:style w:type="character" w:styleId="Emphasis">
    <w:name w:val="Emphasis"/>
    <w:basedOn w:val="DefaultParagraphFont"/>
    <w:uiPriority w:val="20"/>
    <w:qFormat/>
    <w:rsid w:val="00F5739F"/>
    <w:rPr>
      <w:i/>
      <w:iCs/>
    </w:rPr>
  </w:style>
  <w:style w:type="paragraph" w:styleId="Revision">
    <w:name w:val="Revision"/>
    <w:hidden/>
    <w:uiPriority w:val="99"/>
    <w:semiHidden/>
    <w:rsid w:val="003C678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7CF7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6A3E"/>
    <w:rPr>
      <w:color w:val="605E5C"/>
      <w:shd w:val="clear" w:color="auto" w:fill="E1DFDD"/>
    </w:rPr>
  </w:style>
  <w:style w:type="paragraph" w:customStyle="1" w:styleId="VAFigureCaption">
    <w:name w:val="VA_Figure_Caption"/>
    <w:basedOn w:val="Normal"/>
    <w:next w:val="Normal"/>
    <w:rsid w:val="0060023F"/>
    <w:pPr>
      <w:spacing w:after="200"/>
      <w:jc w:val="both"/>
    </w:pPr>
    <w:rPr>
      <w:rFonts w:ascii="Times" w:hAnsi="Times"/>
      <w:szCs w:val="20"/>
    </w:rPr>
  </w:style>
  <w:style w:type="character" w:styleId="Strong">
    <w:name w:val="Strong"/>
    <w:basedOn w:val="DefaultParagraphFont"/>
    <w:uiPriority w:val="22"/>
    <w:qFormat/>
    <w:rsid w:val="005B7DA8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3055D"/>
    <w:pPr>
      <w:spacing w:after="0" w:line="240" w:lineRule="auto"/>
    </w:pPr>
    <w:rPr>
      <w:rFonts w:eastAsiaTheme="minorHAns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055D"/>
    <w:rPr>
      <w:rFonts w:ascii="Arial" w:hAnsi="Arial" w:cs="Calibri"/>
      <w:szCs w:val="21"/>
    </w:rPr>
  </w:style>
  <w:style w:type="paragraph" w:customStyle="1" w:styleId="Default">
    <w:name w:val="Default"/>
    <w:rsid w:val="00A128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S1SpaceChar">
    <w:name w:val="MS_1_Space Char"/>
    <w:basedOn w:val="DefaultParagraphFont"/>
    <w:link w:val="MS1Space"/>
    <w:rsid w:val="00331311"/>
    <w:rPr>
      <w:rFonts w:ascii="Arial" w:eastAsia="Times New Roman" w:hAnsi="Arial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43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334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33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5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6D226-ECC7-48DC-850D-3CBD7014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</vt:vector>
  </HeadingPairs>
  <TitlesOfParts>
    <vt:vector size="35" baseType="lpstr">
      <vt:lpstr/>
      <vt:lpstr>ABSTRACT</vt:lpstr>
      <vt:lpstr/>
      <vt:lpstr>ABBREVIATIONS: </vt:lpstr>
      <vt:lpstr/>
      <vt:lpstr>INTRODUCTION</vt:lpstr>
      <vt:lpstr>MATERIALS AND METHODS</vt:lpstr>
      <vt:lpstr>    Study Design </vt:lpstr>
      <vt:lpstr>    Study Treatment</vt:lpstr>
      <vt:lpstr>    Subjects</vt:lpstr>
      <vt:lpstr>    PK Sampling</vt:lpstr>
      <vt:lpstr>    PK Parameters</vt:lpstr>
      <vt:lpstr>    Safety </vt:lpstr>
      <vt:lpstr>RESULTS</vt:lpstr>
      <vt:lpstr>    Subjects</vt:lpstr>
      <vt:lpstr>    Safety</vt:lpstr>
      <vt:lpstr>    PK Analyses</vt:lpstr>
      <vt:lpstr>        Part A</vt:lpstr>
      <vt:lpstr>        Part B</vt:lpstr>
      <vt:lpstr>        Part C</vt:lpstr>
      <vt:lpstr>DISCUSSION</vt:lpstr>
      <vt:lpstr>CONCLUSIONS</vt:lpstr>
      <vt:lpstr>DECLARATIONS</vt:lpstr>
      <vt:lpstr>    Funding </vt:lpstr>
      <vt:lpstr>    Acknowledgments</vt:lpstr>
      <vt:lpstr>    Disclosure of Potential Conflicts of Interest</vt:lpstr>
      <vt:lpstr>    Author Contributions</vt:lpstr>
      <vt:lpstr>    Research Involving Human Participants</vt:lpstr>
      <vt:lpstr>    Consent to Participate</vt:lpstr>
      <vt:lpstr>    Data Sharing Statement </vt:lpstr>
      <vt:lpstr>    Electronic Supplementary Material Captions</vt:lpstr>
      <vt:lpstr>REFERENCES</vt:lpstr>
      <vt:lpstr/>
      <vt:lpstr>Electronic Supplementary Material</vt:lpstr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2021-05-06T19:42:00Z</dcterms:created>
  <dcterms:modified xsi:type="dcterms:W3CDTF">2021-05-06T19:42:00Z</dcterms:modified>
</cp:coreProperties>
</file>