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A4A" w:rsidRDefault="003C7E0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6301105</wp:posOffset>
                </wp:positionV>
                <wp:extent cx="5981700" cy="942975"/>
                <wp:effectExtent l="0" t="0" r="0" b="9525"/>
                <wp:wrapSquare wrapText="bothSides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1EF" w:rsidRDefault="007371EF" w:rsidP="00864B4E">
                            <w:pPr>
                              <w:pStyle w:val="Geenafstand"/>
                              <w:jc w:val="both"/>
                              <w:rPr>
                                <w:sz w:val="18"/>
                                <w:lang w:val="en-GB"/>
                              </w:rPr>
                            </w:pPr>
                            <w:r w:rsidRPr="007371EF">
                              <w:rPr>
                                <w:b/>
                                <w:sz w:val="18"/>
                                <w:lang w:val="en-GB"/>
                              </w:rPr>
                              <w:t xml:space="preserve">Figure </w:t>
                            </w:r>
                            <w:r w:rsidR="000C0A1F">
                              <w:rPr>
                                <w:b/>
                                <w:sz w:val="18"/>
                                <w:lang w:val="en-GB"/>
                              </w:rPr>
                              <w:t>1:</w:t>
                            </w:r>
                            <w:r w:rsidRPr="007371EF">
                              <w:rPr>
                                <w:sz w:val="18"/>
                                <w:lang w:val="en-GB"/>
                              </w:rPr>
                              <w:t xml:space="preserve"> Median importance score with upper and lower quartile for each medication information item of cardiology patients</w:t>
                            </w:r>
                            <w:r w:rsidR="00EC37BB">
                              <w:rPr>
                                <w:sz w:val="18"/>
                                <w:lang w:val="en-GB"/>
                              </w:rPr>
                              <w:t xml:space="preserve"> (1=unimportant to 5=important)</w:t>
                            </w:r>
                            <w:r w:rsidRPr="007371EF">
                              <w:rPr>
                                <w:sz w:val="18"/>
                                <w:lang w:val="en-GB"/>
                              </w:rPr>
                              <w:t>. In black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 xml:space="preserve"> </w:t>
                            </w:r>
                            <w:r w:rsidRPr="007371EF">
                              <w:rPr>
                                <w:sz w:val="18"/>
                                <w:lang w:val="en-GB"/>
                              </w:rPr>
                              <w:t xml:space="preserve">score of informed patients, in white score of uninformed patients. Proportions represent the percentage of uninformed patients. </w:t>
                            </w:r>
                          </w:p>
                          <w:p w:rsidR="005B1C33" w:rsidRPr="005B1C33" w:rsidRDefault="005B1C33" w:rsidP="005B1C33">
                            <w:pPr>
                              <w:pStyle w:val="Bijschrift"/>
                              <w:jc w:val="both"/>
                              <w:rPr>
                                <w:b/>
                                <w:i w:val="0"/>
                                <w:color w:val="auto"/>
                                <w:lang w:val="en-GB"/>
                              </w:rPr>
                            </w:pPr>
                            <w:bookmarkStart w:id="0" w:name="_Hlk41317796"/>
                            <w:r>
                              <w:rPr>
                                <w:i w:val="0"/>
                                <w:color w:val="auto"/>
                                <w:lang w:val="en-GB"/>
                              </w:rPr>
                              <w:t>*Item corresponds with Satisfaction about Information Medicines Scale</w:t>
                            </w:r>
                            <w:r>
                              <w:rPr>
                                <w:b/>
                                <w:i w:val="0"/>
                                <w:color w:val="auto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 w:val="0"/>
                                <w:color w:val="auto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b/>
                                <w:i w:val="0"/>
                                <w:color w:val="auto"/>
                                <w:lang w:val="en-GB"/>
                              </w:rPr>
                              <w:br/>
                            </w:r>
                            <w:r w:rsidRPr="005B1C33">
                              <w:rPr>
                                <w:i w:val="0"/>
                                <w:color w:val="auto"/>
                                <w:lang w:val="en-GB"/>
                              </w:rPr>
                              <w:t>**Disease specific items</w:t>
                            </w:r>
                            <w:bookmarkStart w:id="1" w:name="_GoBack"/>
                            <w:bookmarkEnd w:id="1"/>
                          </w:p>
                          <w:bookmarkEnd w:id="0"/>
                          <w:p w:rsidR="005B1C33" w:rsidRPr="005B1C33" w:rsidRDefault="005B1C33" w:rsidP="005B1C33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5B1C33" w:rsidRPr="005B1C33" w:rsidRDefault="005B1C33" w:rsidP="00864B4E">
                            <w:pPr>
                              <w:pStyle w:val="Geenafstand"/>
                              <w:jc w:val="both"/>
                              <w:rPr>
                                <w:noProof/>
                                <w:sz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0.9pt;margin-top:496.15pt;width:471pt;height:7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" stroked="f">
                <v:textbox inset="0,0,0,0">
                  <w:txbxContent>
                    <w:p w:rsidR="007371EF" w:rsidRDefault="007371EF" w:rsidP="00864B4E">
                      <w:pPr>
                        <w:pStyle w:val="Geenafstand"/>
                        <w:jc w:val="both"/>
                        <w:rPr>
                          <w:sz w:val="18"/>
                          <w:lang w:val="en-GB"/>
                        </w:rPr>
                      </w:pPr>
                      <w:r w:rsidRPr="007371EF">
                        <w:rPr>
                          <w:b/>
                          <w:sz w:val="18"/>
                          <w:lang w:val="en-GB"/>
                        </w:rPr>
                        <w:t xml:space="preserve">Figure </w:t>
                      </w:r>
                      <w:r w:rsidR="000C0A1F">
                        <w:rPr>
                          <w:b/>
                          <w:sz w:val="18"/>
                          <w:lang w:val="en-GB"/>
                        </w:rPr>
                        <w:t>1:</w:t>
                      </w:r>
                      <w:r w:rsidRPr="007371EF">
                        <w:rPr>
                          <w:sz w:val="18"/>
                          <w:lang w:val="en-GB"/>
                        </w:rPr>
                        <w:t xml:space="preserve"> Median importance score with upper and lower quartile for each medication information item of cardiology patients</w:t>
                      </w:r>
                      <w:r w:rsidR="00EC37BB">
                        <w:rPr>
                          <w:sz w:val="18"/>
                          <w:lang w:val="en-GB"/>
                        </w:rPr>
                        <w:t xml:space="preserve"> (1=unimportant to 5=important)</w:t>
                      </w:r>
                      <w:r w:rsidRPr="007371EF">
                        <w:rPr>
                          <w:sz w:val="18"/>
                          <w:lang w:val="en-GB"/>
                        </w:rPr>
                        <w:t>. In black</w:t>
                      </w:r>
                      <w:r>
                        <w:rPr>
                          <w:sz w:val="18"/>
                          <w:lang w:val="en-GB"/>
                        </w:rPr>
                        <w:t xml:space="preserve"> </w:t>
                      </w:r>
                      <w:r w:rsidRPr="007371EF">
                        <w:rPr>
                          <w:sz w:val="18"/>
                          <w:lang w:val="en-GB"/>
                        </w:rPr>
                        <w:t xml:space="preserve">score of informed patients, in white score of uninformed patients. Proportions represent the percentage of uninformed patients. </w:t>
                      </w:r>
                    </w:p>
                    <w:p w:rsidR="005B1C33" w:rsidRPr="005B1C33" w:rsidRDefault="005B1C33" w:rsidP="005B1C33">
                      <w:pPr>
                        <w:pStyle w:val="Bijschrift"/>
                        <w:jc w:val="both"/>
                        <w:rPr>
                          <w:b/>
                          <w:i w:val="0"/>
                          <w:color w:val="auto"/>
                          <w:lang w:val="en-GB"/>
                        </w:rPr>
                      </w:pPr>
                      <w:bookmarkStart w:id="2" w:name="_Hlk41317796"/>
                      <w:r>
                        <w:rPr>
                          <w:i w:val="0"/>
                          <w:color w:val="auto"/>
                          <w:lang w:val="en-GB"/>
                        </w:rPr>
                        <w:t>*Item corresponds with Satisfaction about Information Medicines Scale</w:t>
                      </w:r>
                      <w:r>
                        <w:rPr>
                          <w:b/>
                          <w:i w:val="0"/>
                          <w:color w:val="auto"/>
                          <w:lang w:val="en-GB"/>
                        </w:rPr>
                        <w:t xml:space="preserve"> </w:t>
                      </w:r>
                      <w:r>
                        <w:rPr>
                          <w:b/>
                          <w:i w:val="0"/>
                          <w:color w:val="auto"/>
                          <w:lang w:val="en-GB"/>
                        </w:rPr>
                        <w:tab/>
                      </w:r>
                      <w:r>
                        <w:rPr>
                          <w:b/>
                          <w:i w:val="0"/>
                          <w:color w:val="auto"/>
                          <w:lang w:val="en-GB"/>
                        </w:rPr>
                        <w:br/>
                      </w:r>
                      <w:r w:rsidRPr="005B1C33">
                        <w:rPr>
                          <w:i w:val="0"/>
                          <w:color w:val="auto"/>
                          <w:lang w:val="en-GB"/>
                        </w:rPr>
                        <w:t>**Disease specific items</w:t>
                      </w:r>
                      <w:bookmarkStart w:id="3" w:name="_GoBack"/>
                      <w:bookmarkEnd w:id="3"/>
                    </w:p>
                    <w:bookmarkEnd w:id="2"/>
                    <w:p w:rsidR="005B1C33" w:rsidRPr="005B1C33" w:rsidRDefault="005B1C33" w:rsidP="005B1C33">
                      <w:pPr>
                        <w:rPr>
                          <w:lang w:val="en-GB"/>
                        </w:rPr>
                      </w:pPr>
                    </w:p>
                    <w:p w:rsidR="005B1C33" w:rsidRPr="005B1C33" w:rsidRDefault="005B1C33" w:rsidP="00864B4E">
                      <w:pPr>
                        <w:pStyle w:val="Geenafstand"/>
                        <w:jc w:val="both"/>
                        <w:rPr>
                          <w:noProof/>
                          <w:sz w:val="18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541B52B">
            <wp:simplePos x="0" y="0"/>
            <wp:positionH relativeFrom="column">
              <wp:posOffset>27940</wp:posOffset>
            </wp:positionH>
            <wp:positionV relativeFrom="paragraph">
              <wp:posOffset>140335</wp:posOffset>
            </wp:positionV>
            <wp:extent cx="6229985" cy="5949950"/>
            <wp:effectExtent l="25718" t="12382" r="25082" b="25083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3"/>
                    <a:stretch/>
                  </pic:blipFill>
                  <pic:spPr bwMode="auto">
                    <a:xfrm rot="16200000">
                      <a:off x="0" y="0"/>
                      <a:ext cx="6229985" cy="5949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57A4A" w:rsidSect="00A57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1EF"/>
    <w:rsid w:val="000C0A1F"/>
    <w:rsid w:val="000D53DE"/>
    <w:rsid w:val="003C7E0E"/>
    <w:rsid w:val="0055480A"/>
    <w:rsid w:val="005B1C33"/>
    <w:rsid w:val="007371EF"/>
    <w:rsid w:val="00864B4E"/>
    <w:rsid w:val="00A57A4A"/>
    <w:rsid w:val="00EC37BB"/>
    <w:rsid w:val="00F1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AB0F89F-40B1-4520-B769-6DA4DE5D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57A4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7371EF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Intensievebenadrukking">
    <w:name w:val="Intense Emphasis"/>
    <w:basedOn w:val="Standaardalinea-lettertype"/>
    <w:uiPriority w:val="21"/>
    <w:qFormat/>
    <w:rsid w:val="007371EF"/>
    <w:rPr>
      <w:b/>
      <w:bCs/>
      <w:i/>
      <w:iCs/>
      <w:color w:val="4F81BD" w:themeColor="accent1"/>
    </w:rPr>
  </w:style>
  <w:style w:type="paragraph" w:styleId="Geenafstand">
    <w:name w:val="No Spacing"/>
    <w:uiPriority w:val="1"/>
    <w:qFormat/>
    <w:rsid w:val="007371EF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C7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7E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Bekker, Charlotte</dc:creator>
  <cp:keywords/>
  <dc:description/>
  <cp:lastModifiedBy>Bekker, Charlotte</cp:lastModifiedBy>
  <cp:revision>7</cp:revision>
  <dcterms:created xsi:type="dcterms:W3CDTF">2019-10-18T12:42:00Z</dcterms:created>
  <dcterms:modified xsi:type="dcterms:W3CDTF">2020-05-26T08:23:00Z</dcterms:modified>
</cp:coreProperties>
</file>