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F075E" w14:textId="5ECD714C" w:rsidR="002F1AC0" w:rsidRPr="002F1AC0" w:rsidRDefault="002F1AC0">
      <w:pPr>
        <w:rPr>
          <w:rFonts w:ascii="Times New Roman" w:hAnsi="Times New Roman" w:cs="Times New Roman"/>
          <w:noProof/>
        </w:rPr>
      </w:pPr>
      <w:r w:rsidRPr="002F1AC0">
        <w:rPr>
          <w:rFonts w:ascii="Times New Roman" w:hAnsi="Times New Roman" w:cs="Times New Roman"/>
          <w:noProof/>
        </w:rPr>
        <w:t xml:space="preserve">Supplementary Figure </w:t>
      </w:r>
      <w:r w:rsidR="007E7E3B">
        <w:rPr>
          <w:rFonts w:ascii="Times New Roman" w:hAnsi="Times New Roman" w:cs="Times New Roman"/>
          <w:noProof/>
        </w:rPr>
        <w:t>2</w:t>
      </w:r>
      <w:r w:rsidRPr="002F1AC0">
        <w:rPr>
          <w:rFonts w:ascii="Times New Roman" w:hAnsi="Times New Roman" w:cs="Times New Roman"/>
          <w:noProof/>
        </w:rPr>
        <w:t>:</w:t>
      </w:r>
    </w:p>
    <w:p w14:paraId="38C5F81C" w14:textId="61B06526" w:rsidR="002F1AC0" w:rsidRPr="002F1AC0" w:rsidRDefault="002F1AC0">
      <w:pPr>
        <w:rPr>
          <w:rFonts w:ascii="Times New Roman" w:hAnsi="Times New Roman" w:cs="Times New Roman"/>
          <w:noProof/>
        </w:rPr>
      </w:pPr>
      <w:r w:rsidRPr="002F1AC0">
        <w:rPr>
          <w:rFonts w:ascii="Times New Roman" w:hAnsi="Times New Roman" w:cs="Times New Roman"/>
          <w:noProof/>
        </w:rPr>
        <w:t>Treatment review protocol</w:t>
      </w:r>
    </w:p>
    <w:p w14:paraId="7B32707F" w14:textId="3EAC8DFA" w:rsidR="002F1AC0" w:rsidRDefault="002F1AC0">
      <w:r>
        <w:rPr>
          <w:noProof/>
        </w:rPr>
        <w:drawing>
          <wp:inline distT="0" distB="0" distL="0" distR="0" wp14:anchorId="7CCF79B2" wp14:editId="436E517B">
            <wp:extent cx="6209414" cy="5056414"/>
            <wp:effectExtent l="0" t="0" r="1270" b="0"/>
            <wp:docPr id="165999390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9993904" name="Picture 165999390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3683" cy="5059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3387A" w14:textId="7B728D49" w:rsidR="002F1AC0" w:rsidRPr="002F1AC0" w:rsidRDefault="002F1AC0">
      <w:pPr>
        <w:rPr>
          <w:rFonts w:ascii="Times New Roman" w:hAnsi="Times New Roman" w:cs="Times New Roman"/>
        </w:rPr>
      </w:pPr>
      <w:r w:rsidRPr="002F1AC0">
        <w:rPr>
          <w:rFonts w:ascii="Times New Roman" w:hAnsi="Times New Roman" w:cs="Times New Roman"/>
        </w:rPr>
        <w:t>Dose escalation plan</w:t>
      </w:r>
    </w:p>
    <w:p w14:paraId="5E277F89" w14:textId="1D2D69AC" w:rsidR="002F1AC0" w:rsidRDefault="002F1AC0">
      <w:r>
        <w:rPr>
          <w:noProof/>
        </w:rPr>
        <w:drawing>
          <wp:inline distT="0" distB="0" distL="0" distR="0" wp14:anchorId="723BAE65" wp14:editId="752EABD3">
            <wp:extent cx="4543647" cy="2465517"/>
            <wp:effectExtent l="0" t="0" r="0" b="0"/>
            <wp:docPr id="109546334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463345" name="Picture 109546334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8790" cy="2468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D15F6B" w14:textId="77777777" w:rsidR="002F1AC0" w:rsidRDefault="002F1AC0"/>
    <w:sectPr w:rsidR="002F1A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AC0"/>
    <w:rsid w:val="002D5882"/>
    <w:rsid w:val="002F1AC0"/>
    <w:rsid w:val="00401381"/>
    <w:rsid w:val="00661CD8"/>
    <w:rsid w:val="007E7E3B"/>
    <w:rsid w:val="00827150"/>
    <w:rsid w:val="009A4D2B"/>
    <w:rsid w:val="00A84F37"/>
    <w:rsid w:val="00B60FF1"/>
    <w:rsid w:val="00F22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2F8CF"/>
  <w15:chartTrackingRefBased/>
  <w15:docId w15:val="{AE2A9304-099F-4639-AE1B-29933121E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1A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1A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1A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1A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1A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1A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1A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1A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1A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1A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1A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1A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1A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1A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1A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1A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1A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1A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1A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1A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1A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1A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1A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1A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1A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1A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1A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1A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1A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66</Characters>
  <Application>Microsoft Office Word</Application>
  <DocSecurity>0</DocSecurity>
  <Lines>1</Lines>
  <Paragraphs>1</Paragraphs>
  <ScaleCrop>false</ScaleCrop>
  <Company>Monash University</Company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Sheridan Rodda</dc:creator>
  <cp:keywords/>
  <dc:description/>
  <cp:lastModifiedBy>Sheridan Rodda</cp:lastModifiedBy>
  <cp:revision>2</cp:revision>
  <cp:lastPrinted>2026-03-10T04:31:00Z</cp:lastPrinted>
  <dcterms:created xsi:type="dcterms:W3CDTF">2026-03-31T00:02:00Z</dcterms:created>
  <dcterms:modified xsi:type="dcterms:W3CDTF">2026-03-31T00:02:00Z</dcterms:modified>
</cp:coreProperties>
</file>