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A3B04" w14:textId="5FC62379" w:rsidR="009104E6" w:rsidRPr="005C3EAE" w:rsidRDefault="00B30350" w:rsidP="005C3EAE">
      <w:r w:rsidRPr="005C3EAE">
        <w:rPr>
          <w:rFonts w:ascii="Arial" w:hAnsi="Arial" w:cs="Arial"/>
          <w:sz w:val="32"/>
          <w:szCs w:val="32"/>
        </w:rPr>
        <w:t>A s</w:t>
      </w:r>
      <w:r w:rsidR="002D0212" w:rsidRPr="005C3EAE">
        <w:rPr>
          <w:rFonts w:ascii="Arial" w:hAnsi="Arial" w:cs="Arial"/>
          <w:sz w:val="32"/>
          <w:szCs w:val="32"/>
        </w:rPr>
        <w:t xml:space="preserve">ynthetic expression system for orthogonal gene </w:t>
      </w:r>
      <w:proofErr w:type="gramStart"/>
      <w:r w:rsidR="002D0212" w:rsidRPr="005C3EAE">
        <w:rPr>
          <w:rFonts w:ascii="Arial" w:hAnsi="Arial" w:cs="Arial"/>
          <w:sz w:val="32"/>
          <w:szCs w:val="32"/>
        </w:rPr>
        <w:t>expression</w:t>
      </w:r>
      <w:proofErr w:type="gramEnd"/>
      <w:r w:rsidR="002D0212" w:rsidRPr="005C3EAE">
        <w:rPr>
          <w:rFonts w:ascii="Arial" w:hAnsi="Arial" w:cs="Arial"/>
          <w:sz w:val="32"/>
          <w:szCs w:val="32"/>
        </w:rPr>
        <w:t xml:space="preserve"> in</w:t>
      </w:r>
      <w:r w:rsidR="00B17298" w:rsidRPr="005C3EAE">
        <w:rPr>
          <w:rFonts w:ascii="Arial" w:hAnsi="Arial" w:cs="Arial"/>
          <w:sz w:val="32"/>
          <w:szCs w:val="32"/>
        </w:rPr>
        <w:t xml:space="preserve"> </w:t>
      </w:r>
      <w:r w:rsidR="00D24538" w:rsidRPr="005C3EAE">
        <w:rPr>
          <w:rFonts w:ascii="Arial" w:hAnsi="Arial" w:cs="Arial"/>
          <w:i/>
          <w:iCs/>
          <w:sz w:val="32"/>
          <w:szCs w:val="32"/>
        </w:rPr>
        <w:t xml:space="preserve">Nicotiana </w:t>
      </w:r>
      <w:proofErr w:type="spellStart"/>
      <w:r w:rsidR="00D24538" w:rsidRPr="005C3EAE">
        <w:rPr>
          <w:rFonts w:ascii="Arial" w:hAnsi="Arial" w:cs="Arial"/>
          <w:i/>
          <w:iCs/>
          <w:sz w:val="32"/>
          <w:szCs w:val="32"/>
        </w:rPr>
        <w:t>benthamiana</w:t>
      </w:r>
      <w:proofErr w:type="spellEnd"/>
    </w:p>
    <w:p w14:paraId="4D397C1C" w14:textId="0B223B4D" w:rsidR="009104E6" w:rsidRPr="005C3EAE" w:rsidRDefault="009104E6" w:rsidP="005C3EAE">
      <w:pPr>
        <w:pStyle w:val="NoSpacing"/>
        <w:rPr>
          <w:rFonts w:ascii="Arial" w:hAnsi="Arial" w:cs="Arial"/>
          <w:sz w:val="24"/>
          <w:szCs w:val="24"/>
        </w:rPr>
      </w:pPr>
      <w:r w:rsidRPr="005C3EAE">
        <w:rPr>
          <w:rFonts w:ascii="Arial" w:hAnsi="Arial" w:cs="Arial"/>
          <w:sz w:val="24"/>
          <w:szCs w:val="24"/>
        </w:rPr>
        <w:t>Plant Molecular Biology</w:t>
      </w:r>
    </w:p>
    <w:p w14:paraId="41FA1F26" w14:textId="77777777" w:rsidR="001D63DF" w:rsidRPr="005C3EAE" w:rsidRDefault="001D63DF" w:rsidP="002D0212">
      <w:pPr>
        <w:rPr>
          <w:rFonts w:ascii="Arial" w:hAnsi="Arial" w:cs="Arial"/>
          <w:sz w:val="24"/>
          <w:szCs w:val="24"/>
        </w:rPr>
      </w:pPr>
    </w:p>
    <w:p w14:paraId="3625AFB8" w14:textId="77777777" w:rsidR="002D0212" w:rsidRPr="009E26E4" w:rsidRDefault="002D0212" w:rsidP="002D0212">
      <w:pPr>
        <w:rPr>
          <w:rFonts w:ascii="Arial" w:hAnsi="Arial" w:cs="Arial"/>
          <w:sz w:val="24"/>
          <w:szCs w:val="24"/>
          <w:lang w:val="fi-FI"/>
        </w:rPr>
      </w:pPr>
      <w:r w:rsidRPr="009E26E4">
        <w:rPr>
          <w:rFonts w:ascii="Arial" w:hAnsi="Arial" w:cs="Arial"/>
          <w:sz w:val="24"/>
          <w:szCs w:val="24"/>
          <w:lang w:val="fi-FI"/>
        </w:rPr>
        <w:t>Dominik Mojzita</w:t>
      </w:r>
      <w:r w:rsidRPr="009E26E4">
        <w:rPr>
          <w:rFonts w:ascii="Arial" w:hAnsi="Arial" w:cs="Arial"/>
          <w:sz w:val="24"/>
          <w:szCs w:val="24"/>
          <w:vertAlign w:val="superscript"/>
          <w:lang w:val="fi-FI"/>
        </w:rPr>
        <w:t>1</w:t>
      </w:r>
      <w:r w:rsidRPr="009E26E4">
        <w:rPr>
          <w:rFonts w:ascii="Arial" w:hAnsi="Arial" w:cs="Arial"/>
          <w:sz w:val="24"/>
          <w:szCs w:val="24"/>
          <w:lang w:val="fi-FI"/>
        </w:rPr>
        <w:t>, Anssi Rantasalo</w:t>
      </w:r>
      <w:r w:rsidRPr="009E26E4">
        <w:rPr>
          <w:rFonts w:ascii="Arial" w:hAnsi="Arial" w:cs="Arial"/>
          <w:sz w:val="24"/>
          <w:szCs w:val="24"/>
          <w:vertAlign w:val="superscript"/>
          <w:lang w:val="fi-FI"/>
        </w:rPr>
        <w:t>2</w:t>
      </w:r>
      <w:r w:rsidRPr="009E26E4">
        <w:rPr>
          <w:rFonts w:ascii="Arial" w:hAnsi="Arial" w:cs="Arial"/>
          <w:sz w:val="24"/>
          <w:szCs w:val="24"/>
          <w:lang w:val="fi-FI"/>
        </w:rPr>
        <w:t xml:space="preserve">, Markus Laurel, Hannu Hotti, Kirsi-Marja Oksman-Caldentey, and </w:t>
      </w:r>
      <w:bookmarkStart w:id="0" w:name="classification"/>
      <w:bookmarkEnd w:id="0"/>
      <w:r w:rsidRPr="009E26E4">
        <w:rPr>
          <w:rFonts w:ascii="Arial" w:hAnsi="Arial" w:cs="Arial"/>
          <w:sz w:val="24"/>
          <w:szCs w:val="24"/>
          <w:lang w:val="fi-FI"/>
        </w:rPr>
        <w:t>Heiko Rischer</w:t>
      </w:r>
      <w:r w:rsidRPr="009E26E4">
        <w:rPr>
          <w:rFonts w:ascii="Arial" w:hAnsi="Arial" w:cs="Arial"/>
          <w:sz w:val="24"/>
          <w:szCs w:val="24"/>
          <w:vertAlign w:val="superscript"/>
          <w:lang w:val="fi-FI"/>
        </w:rPr>
        <w:t>1</w:t>
      </w:r>
    </w:p>
    <w:p w14:paraId="5ED2EED3" w14:textId="77777777" w:rsidR="002D0212" w:rsidRPr="005C3EAE" w:rsidRDefault="002D0212" w:rsidP="002D0212">
      <w:pPr>
        <w:rPr>
          <w:rFonts w:ascii="Arial" w:hAnsi="Arial" w:cs="Arial"/>
          <w:iCs/>
          <w:sz w:val="24"/>
          <w:szCs w:val="24"/>
        </w:rPr>
      </w:pPr>
      <w:r w:rsidRPr="005C3EAE">
        <w:rPr>
          <w:rFonts w:ascii="Arial" w:hAnsi="Arial" w:cs="Arial"/>
          <w:iCs/>
          <w:sz w:val="24"/>
          <w:szCs w:val="24"/>
        </w:rPr>
        <w:t>VTT Technical Research Centre of Finland Ltd., P.O. Box 1000, FI-02044 VTT, Espoo, Finland</w:t>
      </w:r>
    </w:p>
    <w:p w14:paraId="52F16EE0" w14:textId="24B06922" w:rsidR="002D0212" w:rsidRPr="005C3EAE" w:rsidRDefault="002D0212" w:rsidP="002D0212">
      <w:pPr>
        <w:rPr>
          <w:rFonts w:ascii="Arial" w:hAnsi="Arial" w:cs="Arial"/>
          <w:sz w:val="24"/>
          <w:szCs w:val="24"/>
          <w:u w:val="single"/>
        </w:rPr>
      </w:pPr>
      <w:bookmarkStart w:id="1" w:name="affiliation"/>
      <w:bookmarkStart w:id="2" w:name="title"/>
      <w:bookmarkStart w:id="3" w:name="corresponding"/>
      <w:bookmarkEnd w:id="1"/>
      <w:bookmarkEnd w:id="2"/>
      <w:bookmarkEnd w:id="3"/>
      <w:r w:rsidRPr="005C3EAE">
        <w:rPr>
          <w:rFonts w:ascii="Arial" w:hAnsi="Arial" w:cs="Arial"/>
          <w:sz w:val="24"/>
          <w:szCs w:val="24"/>
          <w:vertAlign w:val="superscript"/>
        </w:rPr>
        <w:t>1</w:t>
      </w:r>
      <w:r w:rsidRPr="005C3EAE">
        <w:rPr>
          <w:rFonts w:ascii="Arial" w:hAnsi="Arial" w:cs="Arial"/>
          <w:sz w:val="24"/>
          <w:szCs w:val="24"/>
        </w:rPr>
        <w:t xml:space="preserve">To whom correspondence may be addressed. </w:t>
      </w:r>
      <w:r w:rsidR="00614269" w:rsidRPr="005C3EAE">
        <w:rPr>
          <w:rFonts w:ascii="Arial" w:hAnsi="Arial" w:cs="Arial"/>
          <w:sz w:val="24"/>
          <w:szCs w:val="24"/>
        </w:rPr>
        <w:br/>
      </w:r>
      <w:r w:rsidRPr="005C3EAE">
        <w:rPr>
          <w:rFonts w:ascii="Arial" w:hAnsi="Arial" w:cs="Arial"/>
          <w:sz w:val="24"/>
          <w:szCs w:val="24"/>
        </w:rPr>
        <w:t xml:space="preserve">Email: </w:t>
      </w:r>
      <w:hyperlink r:id="rId9" w:history="1">
        <w:r w:rsidRPr="005C3EAE">
          <w:rPr>
            <w:rStyle w:val="Hyperlink"/>
            <w:rFonts w:ascii="Arial" w:hAnsi="Arial" w:cs="Arial"/>
            <w:sz w:val="24"/>
            <w:szCs w:val="24"/>
          </w:rPr>
          <w:t>dominik.mojzita@vtt.fi</w:t>
        </w:r>
      </w:hyperlink>
      <w:r w:rsidR="00614269" w:rsidRPr="005C3EAE">
        <w:rPr>
          <w:rFonts w:ascii="Arial" w:hAnsi="Arial" w:cs="Arial"/>
          <w:sz w:val="24"/>
          <w:szCs w:val="24"/>
          <w:u w:val="single"/>
        </w:rPr>
        <w:t xml:space="preserve"> </w:t>
      </w:r>
      <w:r w:rsidRPr="005C3EAE">
        <w:rPr>
          <w:rFonts w:ascii="Arial" w:hAnsi="Arial" w:cs="Arial"/>
          <w:sz w:val="24"/>
          <w:szCs w:val="24"/>
          <w:u w:val="single"/>
        </w:rPr>
        <w:t xml:space="preserve">or </w:t>
      </w:r>
      <w:hyperlink r:id="rId10" w:history="1">
        <w:r w:rsidRPr="005C3EAE">
          <w:rPr>
            <w:rStyle w:val="Hyperlink"/>
            <w:rFonts w:ascii="Arial" w:hAnsi="Arial" w:cs="Arial"/>
            <w:sz w:val="24"/>
            <w:szCs w:val="24"/>
          </w:rPr>
          <w:t>heiko.rischer@vtt.fi</w:t>
        </w:r>
      </w:hyperlink>
    </w:p>
    <w:p w14:paraId="29EEA58D" w14:textId="77777777" w:rsidR="002D0212" w:rsidRPr="005C3EAE" w:rsidRDefault="002D0212" w:rsidP="002D0212">
      <w:pPr>
        <w:rPr>
          <w:rFonts w:ascii="Arial" w:hAnsi="Arial" w:cs="Arial"/>
          <w:sz w:val="24"/>
          <w:szCs w:val="24"/>
        </w:rPr>
      </w:pPr>
      <w:bookmarkStart w:id="4" w:name="keywords"/>
      <w:bookmarkEnd w:id="4"/>
      <w:r w:rsidRPr="005C3EAE">
        <w:rPr>
          <w:rFonts w:ascii="Arial" w:hAnsi="Arial" w:cs="Arial"/>
          <w:sz w:val="24"/>
          <w:szCs w:val="24"/>
          <w:vertAlign w:val="superscript"/>
        </w:rPr>
        <w:t>2</w:t>
      </w:r>
      <w:r w:rsidRPr="005C3EAE">
        <w:rPr>
          <w:rFonts w:ascii="Arial" w:hAnsi="Arial" w:cs="Arial"/>
          <w:sz w:val="24"/>
          <w:szCs w:val="24"/>
        </w:rPr>
        <w:t xml:space="preserve">Currently at </w:t>
      </w:r>
      <w:proofErr w:type="spellStart"/>
      <w:r w:rsidRPr="005C3EAE">
        <w:rPr>
          <w:rFonts w:ascii="Arial" w:hAnsi="Arial" w:cs="Arial"/>
          <w:sz w:val="24"/>
          <w:szCs w:val="24"/>
        </w:rPr>
        <w:t>EniferBio</w:t>
      </w:r>
      <w:proofErr w:type="spellEnd"/>
      <w:r w:rsidRPr="005C3EAE">
        <w:rPr>
          <w:rFonts w:ascii="Arial" w:hAnsi="Arial" w:cs="Arial"/>
          <w:sz w:val="24"/>
          <w:szCs w:val="24"/>
        </w:rPr>
        <w:t xml:space="preserve"> Oy, Espoo, Finland.</w:t>
      </w:r>
    </w:p>
    <w:p w14:paraId="432D23F7" w14:textId="77777777" w:rsidR="002D0212" w:rsidRPr="005C3EAE" w:rsidRDefault="002D0212" w:rsidP="002D0212">
      <w:pPr>
        <w:rPr>
          <w:rFonts w:ascii="Arial" w:hAnsi="Arial" w:cs="Arial"/>
        </w:rPr>
      </w:pPr>
    </w:p>
    <w:p w14:paraId="08F9ABEA" w14:textId="24951A12" w:rsidR="00874186" w:rsidRPr="005C3EAE" w:rsidRDefault="00C12D97" w:rsidP="00EC04DB">
      <w:pPr>
        <w:pStyle w:val="Heading1"/>
        <w:numPr>
          <w:ilvl w:val="0"/>
          <w:numId w:val="0"/>
        </w:numPr>
        <w:spacing w:after="200"/>
        <w:ind w:left="431" w:hanging="431"/>
        <w:rPr>
          <w:rFonts w:ascii="Arial" w:hAnsi="Arial" w:cs="Arial"/>
        </w:rPr>
      </w:pPr>
      <w:r w:rsidRPr="005C3EAE">
        <w:rPr>
          <w:rFonts w:ascii="Arial" w:hAnsi="Arial" w:cs="Arial"/>
          <w:color w:val="auto"/>
        </w:rPr>
        <w:t>Supplementary figures:</w:t>
      </w:r>
    </w:p>
    <w:p w14:paraId="51FC095C" w14:textId="2112B5FC" w:rsidR="008920C8" w:rsidRPr="005C3EAE" w:rsidRDefault="008920C8" w:rsidP="009317F5">
      <w:pPr>
        <w:pStyle w:val="NoSpacing"/>
        <w:rPr>
          <w:rFonts w:ascii="Arial" w:hAnsi="Arial" w:cs="Arial"/>
          <w:b/>
          <w:sz w:val="24"/>
          <w:szCs w:val="24"/>
        </w:rPr>
      </w:pPr>
      <w:r w:rsidRPr="005C3EAE">
        <w:rPr>
          <w:rFonts w:ascii="Arial" w:hAnsi="Arial" w:cs="Arial"/>
          <w:b/>
          <w:sz w:val="24"/>
          <w:szCs w:val="24"/>
        </w:rPr>
        <w:t xml:space="preserve">Figure S1: </w:t>
      </w:r>
      <w:r w:rsidR="00B30350" w:rsidRPr="005C3EAE">
        <w:rPr>
          <w:rFonts w:ascii="Arial" w:hAnsi="Arial" w:cs="Arial"/>
          <w:b/>
          <w:sz w:val="24"/>
          <w:szCs w:val="24"/>
        </w:rPr>
        <w:t>C</w:t>
      </w:r>
      <w:r w:rsidRPr="005C3EAE">
        <w:rPr>
          <w:rFonts w:ascii="Arial" w:hAnsi="Arial" w:cs="Arial"/>
          <w:b/>
          <w:sz w:val="24"/>
          <w:szCs w:val="24"/>
        </w:rPr>
        <w:t>loning procedures</w:t>
      </w:r>
      <w:r w:rsidR="00B30350" w:rsidRPr="005C3EAE">
        <w:rPr>
          <w:rFonts w:ascii="Arial" w:hAnsi="Arial" w:cs="Arial"/>
          <w:b/>
          <w:sz w:val="24"/>
          <w:szCs w:val="24"/>
        </w:rPr>
        <w:t xml:space="preserve"> for the plant synthetic expression system</w:t>
      </w:r>
    </w:p>
    <w:p w14:paraId="393A4A8E" w14:textId="77777777" w:rsidR="00874186" w:rsidRPr="005C3EAE" w:rsidRDefault="00874186" w:rsidP="009317F5">
      <w:pPr>
        <w:pStyle w:val="NoSpacing"/>
        <w:rPr>
          <w:rFonts w:ascii="Arial" w:hAnsi="Arial" w:cs="Arial"/>
          <w:b/>
          <w:sz w:val="24"/>
          <w:szCs w:val="24"/>
        </w:rPr>
      </w:pPr>
    </w:p>
    <w:p w14:paraId="061062D3" w14:textId="73B7DFF7" w:rsidR="008920C8" w:rsidRPr="005C3EAE" w:rsidRDefault="00874186" w:rsidP="003441B6">
      <w:pPr>
        <w:pStyle w:val="NoSpacing"/>
        <w:rPr>
          <w:rFonts w:ascii="Arial" w:hAnsi="Arial" w:cs="Arial"/>
          <w:b/>
          <w:sz w:val="24"/>
          <w:szCs w:val="24"/>
        </w:rPr>
      </w:pPr>
      <w:r w:rsidRPr="005C3EAE">
        <w:rPr>
          <w:rFonts w:ascii="Arial" w:hAnsi="Arial" w:cs="Arial"/>
          <w:b/>
          <w:sz w:val="24"/>
          <w:szCs w:val="24"/>
        </w:rPr>
        <w:t>F</w:t>
      </w:r>
      <w:r w:rsidR="008920C8" w:rsidRPr="005C3EAE">
        <w:rPr>
          <w:rFonts w:ascii="Arial" w:hAnsi="Arial" w:cs="Arial"/>
          <w:b/>
          <w:sz w:val="24"/>
          <w:szCs w:val="24"/>
        </w:rPr>
        <w:t xml:space="preserve">igure S2: </w:t>
      </w:r>
      <w:r w:rsidR="006C1C12" w:rsidRPr="005C3EAE">
        <w:rPr>
          <w:rFonts w:ascii="Arial" w:hAnsi="Arial" w:cs="Arial"/>
          <w:b/>
          <w:sz w:val="24"/>
          <w:szCs w:val="24"/>
        </w:rPr>
        <w:t>Logarithmic</w:t>
      </w:r>
      <w:r w:rsidR="008920C8" w:rsidRPr="005C3EAE">
        <w:rPr>
          <w:rFonts w:ascii="Arial" w:hAnsi="Arial" w:cs="Arial"/>
          <w:b/>
          <w:sz w:val="24"/>
          <w:szCs w:val="24"/>
        </w:rPr>
        <w:t>-scale plot of the data shown in Figure 3c</w:t>
      </w:r>
    </w:p>
    <w:p w14:paraId="340EA6EF" w14:textId="77777777" w:rsidR="008920C8" w:rsidRPr="005C3EAE" w:rsidRDefault="008920C8" w:rsidP="003441B6">
      <w:pPr>
        <w:pStyle w:val="NoSpacing"/>
        <w:rPr>
          <w:rFonts w:ascii="Arial" w:hAnsi="Arial" w:cs="Arial"/>
          <w:b/>
          <w:sz w:val="24"/>
          <w:szCs w:val="24"/>
        </w:rPr>
      </w:pPr>
    </w:p>
    <w:p w14:paraId="1F50E695" w14:textId="4BB6BFAE" w:rsidR="003E7B22" w:rsidRPr="005C3EAE" w:rsidRDefault="008920C8" w:rsidP="003E7B22">
      <w:pPr>
        <w:pStyle w:val="NoSpacing"/>
        <w:rPr>
          <w:rFonts w:ascii="Arial" w:hAnsi="Arial" w:cs="Arial"/>
          <w:b/>
          <w:sz w:val="24"/>
          <w:szCs w:val="24"/>
        </w:rPr>
      </w:pPr>
      <w:r w:rsidRPr="005C3EAE">
        <w:rPr>
          <w:rFonts w:ascii="Arial" w:hAnsi="Arial" w:cs="Arial"/>
          <w:b/>
          <w:sz w:val="24"/>
          <w:szCs w:val="24"/>
        </w:rPr>
        <w:t xml:space="preserve">Figure S3: </w:t>
      </w:r>
      <w:r w:rsidR="003E7B22" w:rsidRPr="005C3EAE">
        <w:rPr>
          <w:rFonts w:ascii="Arial" w:hAnsi="Arial" w:cs="Arial"/>
          <w:b/>
          <w:sz w:val="24"/>
          <w:szCs w:val="24"/>
        </w:rPr>
        <w:t xml:space="preserve">Subcellular localization of </w:t>
      </w:r>
      <w:proofErr w:type="spellStart"/>
      <w:r w:rsidR="003E7B22" w:rsidRPr="005C3EAE">
        <w:rPr>
          <w:rFonts w:ascii="Arial" w:hAnsi="Arial" w:cs="Arial"/>
          <w:b/>
          <w:sz w:val="24"/>
          <w:szCs w:val="24"/>
        </w:rPr>
        <w:t>mCherry</w:t>
      </w:r>
      <w:proofErr w:type="spellEnd"/>
      <w:r w:rsidR="003E7B22" w:rsidRPr="005C3EAE">
        <w:rPr>
          <w:rFonts w:ascii="Arial" w:hAnsi="Arial" w:cs="Arial"/>
          <w:b/>
          <w:sz w:val="24"/>
          <w:szCs w:val="24"/>
        </w:rPr>
        <w:t xml:space="preserve"> in the infiltrated leaves </w:t>
      </w:r>
    </w:p>
    <w:p w14:paraId="72894355" w14:textId="77777777" w:rsidR="008920C8" w:rsidRPr="005C3EAE" w:rsidRDefault="008920C8" w:rsidP="009317F5">
      <w:pPr>
        <w:pStyle w:val="NoSpacing"/>
        <w:rPr>
          <w:rFonts w:ascii="Arial" w:hAnsi="Arial" w:cs="Arial"/>
          <w:b/>
          <w:sz w:val="24"/>
          <w:szCs w:val="24"/>
        </w:rPr>
      </w:pPr>
    </w:p>
    <w:p w14:paraId="1D679BC0" w14:textId="25F43CD4" w:rsidR="00874186" w:rsidRPr="005C3EAE" w:rsidRDefault="008920C8">
      <w:pPr>
        <w:rPr>
          <w:rFonts w:ascii="Arial" w:hAnsi="Arial" w:cs="Arial"/>
          <w:sz w:val="24"/>
          <w:szCs w:val="24"/>
        </w:rPr>
      </w:pPr>
      <w:r w:rsidRPr="005C3EAE">
        <w:rPr>
          <w:rFonts w:ascii="Arial" w:hAnsi="Arial" w:cs="Arial"/>
          <w:b/>
          <w:sz w:val="24"/>
          <w:szCs w:val="24"/>
        </w:rPr>
        <w:t xml:space="preserve">Figure S4: </w:t>
      </w:r>
      <w:r w:rsidR="003E7B22" w:rsidRPr="005C3EAE">
        <w:rPr>
          <w:rFonts w:ascii="Arial" w:hAnsi="Arial" w:cs="Arial"/>
          <w:b/>
          <w:bCs/>
          <w:sz w:val="24"/>
          <w:szCs w:val="24"/>
        </w:rPr>
        <w:t xml:space="preserve">Functional analysis of three diverse proteins produced in </w:t>
      </w:r>
      <w:r w:rsidR="003E7B22" w:rsidRPr="005C3EAE">
        <w:rPr>
          <w:rFonts w:ascii="Arial" w:hAnsi="Arial" w:cs="Arial"/>
          <w:b/>
          <w:bCs/>
          <w:i/>
          <w:iCs/>
          <w:sz w:val="24"/>
          <w:szCs w:val="24"/>
        </w:rPr>
        <w:t xml:space="preserve">N. </w:t>
      </w:r>
      <w:proofErr w:type="spellStart"/>
      <w:r w:rsidR="003E7B22" w:rsidRPr="005C3EAE">
        <w:rPr>
          <w:rFonts w:ascii="Arial" w:hAnsi="Arial" w:cs="Arial"/>
          <w:b/>
          <w:bCs/>
          <w:i/>
          <w:iCs/>
          <w:sz w:val="24"/>
          <w:szCs w:val="24"/>
        </w:rPr>
        <w:t>benthamiana</w:t>
      </w:r>
      <w:proofErr w:type="spellEnd"/>
      <w:r w:rsidR="003E7B22" w:rsidRPr="005C3EAE">
        <w:rPr>
          <w:rFonts w:ascii="Arial" w:hAnsi="Arial" w:cs="Arial"/>
          <w:b/>
          <w:sz w:val="24"/>
          <w:szCs w:val="24"/>
        </w:rPr>
        <w:t xml:space="preserve"> using </w:t>
      </w:r>
      <w:proofErr w:type="gramStart"/>
      <w:r w:rsidR="003E7B22" w:rsidRPr="005C3EAE">
        <w:rPr>
          <w:rFonts w:ascii="Arial" w:hAnsi="Arial" w:cs="Arial"/>
          <w:b/>
          <w:sz w:val="24"/>
          <w:szCs w:val="24"/>
        </w:rPr>
        <w:t>the plant</w:t>
      </w:r>
      <w:proofErr w:type="gramEnd"/>
      <w:r w:rsidR="003E7B22" w:rsidRPr="005C3EAE">
        <w:rPr>
          <w:rFonts w:ascii="Arial" w:hAnsi="Arial" w:cs="Arial"/>
          <w:b/>
          <w:sz w:val="24"/>
          <w:szCs w:val="24"/>
        </w:rPr>
        <w:t xml:space="preserve"> SES</w:t>
      </w:r>
    </w:p>
    <w:p w14:paraId="4F7672F4" w14:textId="30409DAE" w:rsidR="00874186" w:rsidRDefault="008920C8" w:rsidP="00223BAD">
      <w:pPr>
        <w:pStyle w:val="NoSpacing"/>
        <w:rPr>
          <w:rFonts w:ascii="Arial" w:hAnsi="Arial" w:cs="Arial"/>
          <w:b/>
          <w:bCs/>
          <w:sz w:val="24"/>
          <w:szCs w:val="24"/>
        </w:rPr>
      </w:pPr>
      <w:r w:rsidRPr="005C3EAE">
        <w:rPr>
          <w:rFonts w:ascii="Arial" w:hAnsi="Arial" w:cs="Arial"/>
          <w:b/>
          <w:bCs/>
          <w:sz w:val="24"/>
          <w:szCs w:val="24"/>
        </w:rPr>
        <w:t xml:space="preserve">Figure S5: </w:t>
      </w:r>
      <w:r w:rsidR="00C13596" w:rsidRPr="005C3EAE">
        <w:rPr>
          <w:rFonts w:ascii="Arial" w:hAnsi="Arial" w:cs="Arial"/>
          <w:b/>
          <w:bCs/>
          <w:sz w:val="24"/>
          <w:szCs w:val="24"/>
        </w:rPr>
        <w:t>Q</w:t>
      </w:r>
      <w:r w:rsidR="00C55607" w:rsidRPr="005C3EAE">
        <w:rPr>
          <w:rFonts w:ascii="Arial" w:hAnsi="Arial" w:cs="Arial"/>
          <w:b/>
          <w:bCs/>
          <w:sz w:val="24"/>
          <w:szCs w:val="24"/>
        </w:rPr>
        <w:t xml:space="preserve">uantification </w:t>
      </w:r>
      <w:r w:rsidR="00C13596" w:rsidRPr="005C3EAE">
        <w:rPr>
          <w:rFonts w:ascii="Arial" w:hAnsi="Arial" w:cs="Arial"/>
          <w:b/>
          <w:bCs/>
          <w:sz w:val="24"/>
          <w:szCs w:val="24"/>
        </w:rPr>
        <w:t>of proteins produced using the plant SES</w:t>
      </w:r>
      <w:r w:rsidR="00C7305E" w:rsidRPr="005C3EAE">
        <w:rPr>
          <w:rFonts w:ascii="Arial" w:hAnsi="Arial" w:cs="Arial"/>
          <w:b/>
          <w:bCs/>
          <w:sz w:val="24"/>
          <w:szCs w:val="24"/>
        </w:rPr>
        <w:t xml:space="preserve"> based on</w:t>
      </w:r>
      <w:r w:rsidR="00C55607" w:rsidRPr="005C3EAE">
        <w:rPr>
          <w:rFonts w:ascii="Arial" w:hAnsi="Arial" w:cs="Arial"/>
          <w:b/>
          <w:bCs/>
          <w:sz w:val="24"/>
          <w:szCs w:val="24"/>
        </w:rPr>
        <w:t xml:space="preserve"> densitometry</w:t>
      </w:r>
    </w:p>
    <w:p w14:paraId="21E2DF6E" w14:textId="77777777" w:rsidR="00EE3E29" w:rsidRDefault="00EE3E29" w:rsidP="00223BAD">
      <w:pPr>
        <w:pStyle w:val="NoSpacing"/>
        <w:rPr>
          <w:rFonts w:ascii="Arial" w:hAnsi="Arial" w:cs="Arial"/>
          <w:b/>
          <w:bCs/>
          <w:sz w:val="24"/>
          <w:szCs w:val="24"/>
        </w:rPr>
      </w:pPr>
    </w:p>
    <w:p w14:paraId="132A146B" w14:textId="2CE5A520" w:rsidR="00EE3E29" w:rsidRPr="005C3EAE" w:rsidRDefault="00EE3E29" w:rsidP="00223BAD">
      <w:pPr>
        <w:pStyle w:val="NoSpacing"/>
        <w:rPr>
          <w:rFonts w:ascii="Arial" w:hAnsi="Arial" w:cs="Arial"/>
          <w:b/>
          <w:bCs/>
          <w:sz w:val="24"/>
          <w:szCs w:val="24"/>
        </w:rPr>
      </w:pPr>
      <w:r>
        <w:rPr>
          <w:rFonts w:ascii="Arial" w:hAnsi="Arial" w:cs="Arial"/>
          <w:b/>
          <w:bCs/>
          <w:sz w:val="24"/>
          <w:szCs w:val="24"/>
        </w:rPr>
        <w:t xml:space="preserve">Figure S6: </w:t>
      </w:r>
      <w:r w:rsidR="007F2E07" w:rsidRPr="007F2E07">
        <w:rPr>
          <w:rFonts w:ascii="Arial" w:hAnsi="Arial" w:cs="Arial"/>
          <w:b/>
          <w:bCs/>
          <w:sz w:val="24"/>
          <w:szCs w:val="24"/>
        </w:rPr>
        <w:t xml:space="preserve">Total protein extraction comparing accumulation of </w:t>
      </w:r>
      <w:proofErr w:type="spellStart"/>
      <w:r w:rsidR="007F2E07" w:rsidRPr="007F2E07">
        <w:rPr>
          <w:rFonts w:ascii="Arial" w:hAnsi="Arial" w:cs="Arial"/>
          <w:b/>
          <w:bCs/>
          <w:sz w:val="24"/>
          <w:szCs w:val="24"/>
        </w:rPr>
        <w:t>mCherry</w:t>
      </w:r>
      <w:proofErr w:type="spellEnd"/>
      <w:r w:rsidR="007F2E07" w:rsidRPr="007F2E07">
        <w:rPr>
          <w:rFonts w:ascii="Arial" w:hAnsi="Arial" w:cs="Arial"/>
          <w:b/>
          <w:bCs/>
          <w:sz w:val="24"/>
          <w:szCs w:val="24"/>
        </w:rPr>
        <w:t xml:space="preserve"> and protein A in infiltrated leaves</w:t>
      </w:r>
    </w:p>
    <w:p w14:paraId="3D2139B7" w14:textId="77777777" w:rsidR="0027139B" w:rsidRPr="005C3EAE" w:rsidRDefault="0027139B" w:rsidP="00223BAD">
      <w:pPr>
        <w:pStyle w:val="NoSpacing"/>
        <w:rPr>
          <w:rFonts w:ascii="Arial" w:hAnsi="Arial" w:cs="Arial"/>
          <w:b/>
          <w:bCs/>
          <w:sz w:val="24"/>
          <w:szCs w:val="24"/>
        </w:rPr>
      </w:pPr>
    </w:p>
    <w:p w14:paraId="7085443F" w14:textId="69C24351" w:rsidR="00D375D9" w:rsidRPr="005C3EAE" w:rsidRDefault="00874186" w:rsidP="00EC04DB">
      <w:pPr>
        <w:pStyle w:val="Heading1"/>
        <w:numPr>
          <w:ilvl w:val="0"/>
          <w:numId w:val="0"/>
        </w:numPr>
        <w:spacing w:after="200"/>
        <w:ind w:left="431" w:hanging="431"/>
        <w:rPr>
          <w:rFonts w:ascii="Arial" w:hAnsi="Arial" w:cs="Arial"/>
        </w:rPr>
      </w:pPr>
      <w:r w:rsidRPr="005C3EAE">
        <w:rPr>
          <w:rFonts w:ascii="Arial" w:hAnsi="Arial" w:cs="Arial"/>
          <w:color w:val="auto"/>
        </w:rPr>
        <w:t>Supplementary tables:</w:t>
      </w:r>
    </w:p>
    <w:p w14:paraId="3FB9AAC2" w14:textId="4F4BB352" w:rsidR="00D375D9" w:rsidRPr="005C3EAE" w:rsidRDefault="00874186" w:rsidP="00D375D9">
      <w:pPr>
        <w:rPr>
          <w:rFonts w:ascii="Arial" w:hAnsi="Arial" w:cs="Arial"/>
          <w:b/>
          <w:bCs/>
          <w:sz w:val="24"/>
          <w:szCs w:val="24"/>
        </w:rPr>
      </w:pPr>
      <w:r w:rsidRPr="005C3EAE">
        <w:rPr>
          <w:rFonts w:ascii="Arial" w:hAnsi="Arial" w:cs="Arial"/>
          <w:b/>
          <w:bCs/>
          <w:sz w:val="24"/>
          <w:szCs w:val="24"/>
        </w:rPr>
        <w:t>Table S</w:t>
      </w:r>
      <w:r w:rsidRPr="005C3EAE">
        <w:rPr>
          <w:rFonts w:ascii="Arial" w:hAnsi="Arial" w:cs="Arial"/>
          <w:b/>
          <w:bCs/>
          <w:sz w:val="24"/>
          <w:szCs w:val="24"/>
        </w:rPr>
        <w:fldChar w:fldCharType="begin"/>
      </w:r>
      <w:r w:rsidRPr="005C3EAE">
        <w:rPr>
          <w:rFonts w:ascii="Arial" w:hAnsi="Arial" w:cs="Arial"/>
          <w:b/>
          <w:bCs/>
          <w:sz w:val="24"/>
          <w:szCs w:val="24"/>
        </w:rPr>
        <w:instrText xml:space="preserve"> SEQ Table \* ARABIC </w:instrText>
      </w:r>
      <w:r w:rsidRPr="005C3EAE">
        <w:rPr>
          <w:rFonts w:ascii="Arial" w:hAnsi="Arial" w:cs="Arial"/>
          <w:b/>
          <w:bCs/>
          <w:sz w:val="24"/>
          <w:szCs w:val="24"/>
        </w:rPr>
        <w:fldChar w:fldCharType="separate"/>
      </w:r>
      <w:r w:rsidR="005C3EAE">
        <w:rPr>
          <w:rFonts w:ascii="Arial" w:hAnsi="Arial" w:cs="Arial"/>
          <w:b/>
          <w:bCs/>
          <w:noProof/>
          <w:sz w:val="24"/>
          <w:szCs w:val="24"/>
        </w:rPr>
        <w:t>1</w:t>
      </w:r>
      <w:r w:rsidRPr="005C3EAE">
        <w:rPr>
          <w:rFonts w:ascii="Arial" w:hAnsi="Arial" w:cs="Arial"/>
          <w:b/>
          <w:bCs/>
          <w:sz w:val="24"/>
          <w:szCs w:val="24"/>
        </w:rPr>
        <w:fldChar w:fldCharType="end"/>
      </w:r>
      <w:r w:rsidR="00D375D9" w:rsidRPr="005C3EAE">
        <w:rPr>
          <w:rFonts w:ascii="Arial" w:hAnsi="Arial" w:cs="Arial"/>
          <w:b/>
          <w:bCs/>
          <w:sz w:val="24"/>
          <w:szCs w:val="24"/>
        </w:rPr>
        <w:t xml:space="preserve">: </w:t>
      </w:r>
      <w:r w:rsidRPr="005C3EAE">
        <w:rPr>
          <w:rFonts w:ascii="Arial" w:hAnsi="Arial" w:cs="Arial"/>
          <w:b/>
          <w:bCs/>
          <w:sz w:val="24"/>
          <w:szCs w:val="24"/>
        </w:rPr>
        <w:t xml:space="preserve">Candidate core promoters </w:t>
      </w:r>
      <w:r w:rsidR="00C7305E" w:rsidRPr="005C3EAE">
        <w:rPr>
          <w:rFonts w:ascii="Arial" w:hAnsi="Arial" w:cs="Arial"/>
          <w:b/>
          <w:bCs/>
          <w:sz w:val="24"/>
          <w:szCs w:val="24"/>
        </w:rPr>
        <w:t xml:space="preserve">screened </w:t>
      </w:r>
      <w:r w:rsidRPr="005C3EAE">
        <w:rPr>
          <w:rFonts w:ascii="Arial" w:hAnsi="Arial" w:cs="Arial"/>
          <w:b/>
          <w:bCs/>
          <w:sz w:val="24"/>
          <w:szCs w:val="24"/>
        </w:rPr>
        <w:t xml:space="preserve">in </w:t>
      </w:r>
      <w:r w:rsidRPr="005C3EAE">
        <w:rPr>
          <w:rFonts w:ascii="Arial" w:hAnsi="Arial" w:cs="Arial"/>
          <w:b/>
          <w:bCs/>
          <w:i/>
          <w:iCs/>
          <w:sz w:val="24"/>
          <w:szCs w:val="24"/>
        </w:rPr>
        <w:t>S</w:t>
      </w:r>
      <w:r w:rsidR="00C7305E" w:rsidRPr="005C3EAE">
        <w:rPr>
          <w:rFonts w:ascii="Arial" w:hAnsi="Arial" w:cs="Arial"/>
          <w:b/>
          <w:bCs/>
          <w:i/>
          <w:iCs/>
          <w:sz w:val="24"/>
          <w:szCs w:val="24"/>
        </w:rPr>
        <w:t xml:space="preserve">accharomyces </w:t>
      </w:r>
      <w:r w:rsidRPr="005C3EAE">
        <w:rPr>
          <w:rFonts w:ascii="Arial" w:hAnsi="Arial" w:cs="Arial"/>
          <w:b/>
          <w:bCs/>
          <w:i/>
          <w:iCs/>
          <w:sz w:val="24"/>
          <w:szCs w:val="24"/>
        </w:rPr>
        <w:t>cerevisiae</w:t>
      </w:r>
      <w:r w:rsidRPr="005C3EAE">
        <w:rPr>
          <w:rFonts w:ascii="Arial" w:hAnsi="Arial" w:cs="Arial"/>
          <w:b/>
          <w:bCs/>
          <w:sz w:val="24"/>
          <w:szCs w:val="24"/>
        </w:rPr>
        <w:t xml:space="preserve"> </w:t>
      </w:r>
    </w:p>
    <w:p w14:paraId="0E41DA26" w14:textId="4B1E0F0C" w:rsidR="003441B6" w:rsidRPr="005C3EAE" w:rsidRDefault="00C847F4" w:rsidP="00C847F4">
      <w:pPr>
        <w:rPr>
          <w:rFonts w:ascii="Arial" w:hAnsi="Arial" w:cs="Arial"/>
          <w:b/>
          <w:bCs/>
          <w:sz w:val="24"/>
          <w:szCs w:val="24"/>
        </w:rPr>
      </w:pPr>
      <w:r w:rsidRPr="005C3EAE">
        <w:rPr>
          <w:rFonts w:ascii="Arial" w:hAnsi="Arial" w:cs="Arial"/>
          <w:b/>
          <w:bCs/>
          <w:sz w:val="24"/>
          <w:szCs w:val="24"/>
        </w:rPr>
        <w:t xml:space="preserve">Table S2: DNA sequences used </w:t>
      </w:r>
      <w:r w:rsidR="00C7305E" w:rsidRPr="005C3EAE">
        <w:rPr>
          <w:rFonts w:ascii="Arial" w:hAnsi="Arial" w:cs="Arial"/>
          <w:b/>
          <w:bCs/>
          <w:sz w:val="24"/>
          <w:szCs w:val="24"/>
        </w:rPr>
        <w:t>to construct</w:t>
      </w:r>
      <w:r w:rsidRPr="005C3EAE">
        <w:rPr>
          <w:rFonts w:ascii="Arial" w:hAnsi="Arial" w:cs="Arial"/>
          <w:b/>
          <w:bCs/>
          <w:sz w:val="24"/>
          <w:szCs w:val="24"/>
        </w:rPr>
        <w:t xml:space="preserve"> the expression cassettes</w:t>
      </w:r>
    </w:p>
    <w:p w14:paraId="495D5B2F" w14:textId="39AE9ECB" w:rsidR="00C847F4" w:rsidRPr="005C3EAE" w:rsidRDefault="00C847F4" w:rsidP="00C847F4">
      <w:pPr>
        <w:rPr>
          <w:rFonts w:ascii="Arial" w:hAnsi="Arial" w:cs="Arial"/>
          <w:b/>
          <w:bCs/>
          <w:sz w:val="24"/>
          <w:szCs w:val="24"/>
        </w:rPr>
      </w:pPr>
      <w:r w:rsidRPr="005C3EAE">
        <w:rPr>
          <w:rFonts w:ascii="Arial" w:hAnsi="Arial" w:cs="Arial"/>
          <w:b/>
          <w:bCs/>
          <w:sz w:val="24"/>
          <w:szCs w:val="24"/>
        </w:rPr>
        <w:t xml:space="preserve">Table S3: Primers used </w:t>
      </w:r>
      <w:r w:rsidR="00C7305E" w:rsidRPr="005C3EAE">
        <w:rPr>
          <w:rFonts w:ascii="Arial" w:hAnsi="Arial" w:cs="Arial"/>
          <w:b/>
          <w:bCs/>
          <w:sz w:val="24"/>
          <w:szCs w:val="24"/>
        </w:rPr>
        <w:t xml:space="preserve">to construct </w:t>
      </w:r>
      <w:proofErr w:type="gramStart"/>
      <w:r w:rsidR="00C7305E" w:rsidRPr="005C3EAE">
        <w:rPr>
          <w:rFonts w:ascii="Arial" w:hAnsi="Arial" w:cs="Arial"/>
          <w:b/>
          <w:bCs/>
          <w:sz w:val="24"/>
          <w:szCs w:val="24"/>
        </w:rPr>
        <w:t>the</w:t>
      </w:r>
      <w:r w:rsidRPr="005C3EAE">
        <w:rPr>
          <w:rFonts w:ascii="Arial" w:hAnsi="Arial" w:cs="Arial"/>
          <w:b/>
          <w:bCs/>
          <w:sz w:val="24"/>
          <w:szCs w:val="24"/>
        </w:rPr>
        <w:t xml:space="preserve"> expression</w:t>
      </w:r>
      <w:proofErr w:type="gramEnd"/>
      <w:r w:rsidRPr="005C3EAE">
        <w:rPr>
          <w:rFonts w:ascii="Arial" w:hAnsi="Arial" w:cs="Arial"/>
          <w:b/>
          <w:bCs/>
          <w:sz w:val="24"/>
          <w:szCs w:val="24"/>
        </w:rPr>
        <w:t xml:space="preserve"> cassettes</w:t>
      </w:r>
    </w:p>
    <w:p w14:paraId="1EEADD0A" w14:textId="6C9F0600" w:rsidR="00C847F4" w:rsidRPr="005C3EAE" w:rsidRDefault="00C847F4" w:rsidP="00C847F4">
      <w:pPr>
        <w:rPr>
          <w:rFonts w:ascii="Arial" w:hAnsi="Arial" w:cs="Arial"/>
          <w:b/>
          <w:bCs/>
          <w:sz w:val="24"/>
          <w:szCs w:val="24"/>
        </w:rPr>
      </w:pPr>
      <w:r w:rsidRPr="005C3EAE">
        <w:rPr>
          <w:rFonts w:ascii="Arial" w:hAnsi="Arial" w:cs="Arial"/>
          <w:b/>
          <w:bCs/>
          <w:sz w:val="24"/>
          <w:szCs w:val="24"/>
        </w:rPr>
        <w:t xml:space="preserve">Table S4: Primers and gene targets used </w:t>
      </w:r>
      <w:r w:rsidR="00C7305E" w:rsidRPr="005C3EAE">
        <w:rPr>
          <w:rFonts w:ascii="Arial" w:hAnsi="Arial" w:cs="Arial"/>
          <w:b/>
          <w:bCs/>
          <w:sz w:val="24"/>
          <w:szCs w:val="24"/>
        </w:rPr>
        <w:t xml:space="preserve">for transcript </w:t>
      </w:r>
      <w:r w:rsidRPr="005C3EAE">
        <w:rPr>
          <w:rFonts w:ascii="Arial" w:hAnsi="Arial" w:cs="Arial"/>
          <w:b/>
          <w:bCs/>
          <w:sz w:val="24"/>
          <w:szCs w:val="24"/>
        </w:rPr>
        <w:t>analysis</w:t>
      </w:r>
    </w:p>
    <w:p w14:paraId="7D1FD158" w14:textId="77777777" w:rsidR="006D0EEC" w:rsidRPr="005C3EAE" w:rsidRDefault="006D0EEC" w:rsidP="00C847F4">
      <w:pPr>
        <w:rPr>
          <w:rFonts w:ascii="Arial" w:hAnsi="Arial" w:cs="Arial"/>
          <w:b/>
          <w:bCs/>
          <w:sz w:val="24"/>
          <w:szCs w:val="24"/>
        </w:rPr>
      </w:pPr>
    </w:p>
    <w:p w14:paraId="0E55BB21" w14:textId="15685935" w:rsidR="00C847F4" w:rsidRPr="005C3EAE" w:rsidRDefault="00C847F4">
      <w:pPr>
        <w:rPr>
          <w:rFonts w:ascii="Arial" w:hAnsi="Arial" w:cs="Arial"/>
        </w:rPr>
      </w:pPr>
      <w:r w:rsidRPr="005C3EAE">
        <w:rPr>
          <w:rFonts w:ascii="Arial" w:hAnsi="Arial" w:cs="Arial"/>
        </w:rPr>
        <w:lastRenderedPageBreak/>
        <w:br w:type="page"/>
      </w:r>
    </w:p>
    <w:p w14:paraId="374BEB02" w14:textId="77777777" w:rsidR="001C30F5" w:rsidRPr="005C3EAE" w:rsidRDefault="001C30F5" w:rsidP="003441B6">
      <w:pPr>
        <w:pStyle w:val="NoSpacing"/>
        <w:rPr>
          <w:rFonts w:ascii="Arial" w:hAnsi="Arial" w:cs="Arial"/>
          <w:b/>
          <w:sz w:val="32"/>
          <w:szCs w:val="32"/>
        </w:rPr>
      </w:pPr>
      <w:r w:rsidRPr="005C3EAE">
        <w:rPr>
          <w:rFonts w:ascii="Arial" w:hAnsi="Arial" w:cs="Arial"/>
          <w:b/>
          <w:sz w:val="32"/>
          <w:szCs w:val="32"/>
        </w:rPr>
        <w:lastRenderedPageBreak/>
        <w:t xml:space="preserve">Supplementary figures </w:t>
      </w:r>
    </w:p>
    <w:p w14:paraId="33E10F4A" w14:textId="42FE06D0" w:rsidR="00142C8F" w:rsidRPr="005C3EAE" w:rsidRDefault="008920C8" w:rsidP="2C0B7E4A">
      <w:pPr>
        <w:pStyle w:val="NoSpacing"/>
        <w:rPr>
          <w:rFonts w:ascii="Arial" w:hAnsi="Arial" w:cs="Arial"/>
          <w:b/>
          <w:bCs/>
        </w:rPr>
      </w:pPr>
      <w:r w:rsidRPr="005C3EAE">
        <w:rPr>
          <w:rFonts w:ascii="Arial" w:hAnsi="Arial" w:cs="Arial"/>
          <w:b/>
          <w:bCs/>
          <w:sz w:val="28"/>
          <w:szCs w:val="28"/>
        </w:rPr>
        <w:t>Fig</w:t>
      </w:r>
      <w:r w:rsidR="3532EDC9" w:rsidRPr="005C3EAE">
        <w:rPr>
          <w:rFonts w:ascii="Arial" w:hAnsi="Arial" w:cs="Arial"/>
          <w:b/>
          <w:bCs/>
          <w:sz w:val="28"/>
          <w:szCs w:val="28"/>
        </w:rPr>
        <w:t>.</w:t>
      </w:r>
      <w:r w:rsidRPr="005C3EAE">
        <w:rPr>
          <w:rFonts w:ascii="Arial" w:hAnsi="Arial" w:cs="Arial"/>
          <w:b/>
          <w:bCs/>
          <w:sz w:val="28"/>
          <w:szCs w:val="28"/>
        </w:rPr>
        <w:t xml:space="preserve"> S1</w:t>
      </w:r>
      <w:r w:rsidR="00C44A51" w:rsidRPr="005C3EAE">
        <w:rPr>
          <w:rFonts w:ascii="Arial" w:hAnsi="Arial" w:cs="Arial"/>
          <w:noProof/>
        </w:rPr>
        <w:drawing>
          <wp:inline distT="0" distB="0" distL="0" distR="0" wp14:anchorId="510106C3" wp14:editId="177E9913">
            <wp:extent cx="5897245" cy="8401835"/>
            <wp:effectExtent l="0" t="0" r="0" b="0"/>
            <wp:docPr id="3" name="Picture 3">
              <a:extLst xmlns:a="http://schemas.openxmlformats.org/drawingml/2006/main">
                <a:ext uri="{FF2B5EF4-FFF2-40B4-BE49-F238E27FC236}">
                  <a16:creationId xmlns:a16="http://schemas.microsoft.com/office/drawing/2014/main" id="{49F887A5-A387-4061-B6C7-CB61896B73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09146" cy="8418790"/>
                    </a:xfrm>
                    <a:prstGeom prst="rect">
                      <a:avLst/>
                    </a:prstGeom>
                    <a:noFill/>
                  </pic:spPr>
                </pic:pic>
              </a:graphicData>
            </a:graphic>
          </wp:inline>
        </w:drawing>
      </w:r>
    </w:p>
    <w:p w14:paraId="5143CE4A" w14:textId="5656A641" w:rsidR="006B7A60" w:rsidRPr="005C3EAE" w:rsidRDefault="006B7A60" w:rsidP="4F456FC9">
      <w:pPr>
        <w:pStyle w:val="NoSpacing"/>
        <w:rPr>
          <w:rFonts w:ascii="Arial" w:hAnsi="Arial" w:cs="Arial"/>
          <w:b/>
          <w:bCs/>
        </w:rPr>
      </w:pPr>
    </w:p>
    <w:p w14:paraId="65AADCBE" w14:textId="3DC4DAAE" w:rsidR="006B7A60" w:rsidRPr="005C3EAE" w:rsidRDefault="006B7A60" w:rsidP="4F456FC9">
      <w:pPr>
        <w:pStyle w:val="NoSpacing"/>
        <w:rPr>
          <w:rFonts w:ascii="Arial" w:hAnsi="Arial" w:cs="Arial"/>
          <w:b/>
          <w:bCs/>
        </w:rPr>
      </w:pPr>
    </w:p>
    <w:p w14:paraId="0F83CB16" w14:textId="4BB56C54" w:rsidR="006B7A60" w:rsidRPr="005C3EAE" w:rsidRDefault="5B95FA78" w:rsidP="00200E46">
      <w:pPr>
        <w:pStyle w:val="NoSpacing"/>
      </w:pPr>
      <w:r>
        <w:rPr>
          <w:noProof/>
        </w:rPr>
        <w:drawing>
          <wp:inline distT="0" distB="0" distL="0" distR="0" wp14:anchorId="52F7189C" wp14:editId="50EB66C4">
            <wp:extent cx="6019800" cy="6124575"/>
            <wp:effectExtent l="0" t="0" r="0" b="0"/>
            <wp:docPr id="4201719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171902" name="Picture 420171902"/>
                    <pic:cNvPicPr/>
                  </pic:nvPicPr>
                  <pic:blipFill>
                    <a:blip r:embed="rId12">
                      <a:extLst>
                        <a:ext uri="{28A0092B-C50C-407E-A947-70E740481C1C}">
                          <a14:useLocalDpi xmlns:a14="http://schemas.microsoft.com/office/drawing/2010/main"/>
                        </a:ext>
                      </a:extLst>
                    </a:blip>
                    <a:stretch>
                      <a:fillRect/>
                    </a:stretch>
                  </pic:blipFill>
                  <pic:spPr>
                    <a:xfrm>
                      <a:off x="0" y="0"/>
                      <a:ext cx="6019800" cy="6124575"/>
                    </a:xfrm>
                    <a:prstGeom prst="rect">
                      <a:avLst/>
                    </a:prstGeom>
                  </pic:spPr>
                </pic:pic>
              </a:graphicData>
            </a:graphic>
          </wp:inline>
        </w:drawing>
      </w:r>
    </w:p>
    <w:p w14:paraId="75E699EA" w14:textId="539A2683" w:rsidR="5B95FA78" w:rsidRDefault="5B95FA78" w:rsidP="00200E46">
      <w:pPr>
        <w:pStyle w:val="NoSpacing"/>
      </w:pPr>
      <w:r>
        <w:rPr>
          <w:noProof/>
        </w:rPr>
        <w:lastRenderedPageBreak/>
        <w:drawing>
          <wp:inline distT="0" distB="0" distL="0" distR="0" wp14:anchorId="66770AA1" wp14:editId="6BC21D1C">
            <wp:extent cx="6124575" cy="4572000"/>
            <wp:effectExtent l="0" t="0" r="0" b="0"/>
            <wp:docPr id="3914866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486641" name="Picture 391486641"/>
                    <pic:cNvPicPr/>
                  </pic:nvPicPr>
                  <pic:blipFill>
                    <a:blip r:embed="rId13">
                      <a:extLst>
                        <a:ext uri="{28A0092B-C50C-407E-A947-70E740481C1C}">
                          <a14:useLocalDpi xmlns:a14="http://schemas.microsoft.com/office/drawing/2010/main"/>
                        </a:ext>
                      </a:extLst>
                    </a:blip>
                    <a:stretch>
                      <a:fillRect/>
                    </a:stretch>
                  </pic:blipFill>
                  <pic:spPr>
                    <a:xfrm>
                      <a:off x="0" y="0"/>
                      <a:ext cx="6124575" cy="4572000"/>
                    </a:xfrm>
                    <a:prstGeom prst="rect">
                      <a:avLst/>
                    </a:prstGeom>
                  </pic:spPr>
                </pic:pic>
              </a:graphicData>
            </a:graphic>
          </wp:inline>
        </w:drawing>
      </w:r>
    </w:p>
    <w:p w14:paraId="15BEA5CF" w14:textId="77777777" w:rsidR="006A4B0B" w:rsidRDefault="006A4B0B" w:rsidP="00872200">
      <w:pPr>
        <w:pStyle w:val="NoSpacing"/>
        <w:spacing w:after="120"/>
        <w:jc w:val="both"/>
        <w:rPr>
          <w:rFonts w:ascii="Arial" w:hAnsi="Arial" w:cs="Arial"/>
          <w:b/>
          <w:sz w:val="24"/>
          <w:szCs w:val="24"/>
        </w:rPr>
      </w:pPr>
    </w:p>
    <w:p w14:paraId="1206C45B" w14:textId="17A8CA08" w:rsidR="008920C8" w:rsidRPr="005C3EAE" w:rsidRDefault="008920C8" w:rsidP="00872200">
      <w:pPr>
        <w:pStyle w:val="NoSpacing"/>
        <w:spacing w:after="120"/>
        <w:jc w:val="both"/>
        <w:rPr>
          <w:rFonts w:ascii="Arial" w:hAnsi="Arial" w:cs="Arial"/>
          <w:b/>
          <w:sz w:val="24"/>
          <w:szCs w:val="24"/>
        </w:rPr>
      </w:pPr>
      <w:r w:rsidRPr="005C3EAE">
        <w:rPr>
          <w:rFonts w:ascii="Arial" w:hAnsi="Arial" w:cs="Arial"/>
          <w:b/>
          <w:sz w:val="24"/>
          <w:szCs w:val="24"/>
        </w:rPr>
        <w:t xml:space="preserve">Figure S1: </w:t>
      </w:r>
      <w:r w:rsidR="00F96BC8" w:rsidRPr="005C3EAE">
        <w:rPr>
          <w:rFonts w:ascii="Arial" w:hAnsi="Arial" w:cs="Arial"/>
          <w:b/>
          <w:sz w:val="24"/>
          <w:szCs w:val="24"/>
        </w:rPr>
        <w:t>Cloning procedures for the plant synthetic expression system</w:t>
      </w:r>
    </w:p>
    <w:p w14:paraId="28A7A117" w14:textId="32C6E965" w:rsidR="003441B6" w:rsidRPr="005C3EAE" w:rsidRDefault="003441B6" w:rsidP="00872200">
      <w:pPr>
        <w:pStyle w:val="NoSpacing"/>
        <w:spacing w:after="120"/>
        <w:jc w:val="both"/>
        <w:rPr>
          <w:rFonts w:ascii="Arial" w:hAnsi="Arial" w:cs="Arial"/>
          <w:sz w:val="24"/>
          <w:szCs w:val="24"/>
        </w:rPr>
      </w:pPr>
      <w:r w:rsidRPr="005C3EAE">
        <w:rPr>
          <w:rFonts w:ascii="Arial" w:hAnsi="Arial" w:cs="Arial"/>
          <w:sz w:val="24"/>
          <w:szCs w:val="24"/>
        </w:rPr>
        <w:t xml:space="preserve">The primers </w:t>
      </w:r>
      <w:r w:rsidR="00F22BED" w:rsidRPr="005C3EAE">
        <w:rPr>
          <w:rFonts w:ascii="Arial" w:hAnsi="Arial" w:cs="Arial"/>
          <w:sz w:val="24"/>
          <w:szCs w:val="24"/>
        </w:rPr>
        <w:t>used to obtain</w:t>
      </w:r>
      <w:r w:rsidRPr="005C3EAE">
        <w:rPr>
          <w:rFonts w:ascii="Arial" w:hAnsi="Arial" w:cs="Arial"/>
          <w:sz w:val="24"/>
          <w:szCs w:val="24"/>
        </w:rPr>
        <w:t xml:space="preserve"> the DNA</w:t>
      </w:r>
      <w:r w:rsidR="00F22BED" w:rsidRPr="005C3EAE">
        <w:rPr>
          <w:rFonts w:ascii="Arial" w:hAnsi="Arial" w:cs="Arial"/>
          <w:sz w:val="24"/>
          <w:szCs w:val="24"/>
        </w:rPr>
        <w:t xml:space="preserve"> </w:t>
      </w:r>
      <w:r w:rsidRPr="005C3EAE">
        <w:rPr>
          <w:rFonts w:ascii="Arial" w:hAnsi="Arial" w:cs="Arial"/>
          <w:sz w:val="24"/>
          <w:szCs w:val="24"/>
        </w:rPr>
        <w:t xml:space="preserve">fragments used in the </w:t>
      </w:r>
      <w:proofErr w:type="gramStart"/>
      <w:r w:rsidRPr="005C3EAE">
        <w:rPr>
          <w:rFonts w:ascii="Arial" w:hAnsi="Arial" w:cs="Arial"/>
          <w:sz w:val="24"/>
          <w:szCs w:val="24"/>
        </w:rPr>
        <w:t>constructs</w:t>
      </w:r>
      <w:proofErr w:type="gramEnd"/>
      <w:r w:rsidRPr="005C3EAE">
        <w:rPr>
          <w:rFonts w:ascii="Arial" w:hAnsi="Arial" w:cs="Arial"/>
          <w:sz w:val="24"/>
          <w:szCs w:val="24"/>
        </w:rPr>
        <w:t xml:space="preserve"> are listed in Table S3.</w:t>
      </w:r>
    </w:p>
    <w:p w14:paraId="41DBB484" w14:textId="75A6E60B" w:rsidR="003441B6" w:rsidRPr="005C3EAE" w:rsidRDefault="003441B6">
      <w:pPr>
        <w:pStyle w:val="NoSpacing"/>
        <w:numPr>
          <w:ilvl w:val="0"/>
          <w:numId w:val="17"/>
        </w:numPr>
        <w:spacing w:after="120"/>
        <w:jc w:val="both"/>
        <w:rPr>
          <w:rFonts w:ascii="Arial" w:hAnsi="Arial" w:cs="Arial"/>
          <w:sz w:val="24"/>
          <w:szCs w:val="24"/>
        </w:rPr>
      </w:pPr>
      <w:r w:rsidRPr="005C3EAE">
        <w:rPr>
          <w:rFonts w:ascii="Arial" w:hAnsi="Arial" w:cs="Arial"/>
          <w:b/>
          <w:bCs/>
          <w:sz w:val="24"/>
          <w:szCs w:val="24"/>
        </w:rPr>
        <w:t xml:space="preserve">Construction of </w:t>
      </w:r>
      <w:r w:rsidR="00F22BED" w:rsidRPr="005C3EAE">
        <w:rPr>
          <w:rFonts w:ascii="Arial" w:hAnsi="Arial" w:cs="Arial"/>
          <w:b/>
          <w:bCs/>
          <w:sz w:val="24"/>
          <w:szCs w:val="24"/>
        </w:rPr>
        <w:t xml:space="preserve">the </w:t>
      </w:r>
      <w:r w:rsidRPr="005C3EAE">
        <w:rPr>
          <w:rFonts w:ascii="Arial" w:hAnsi="Arial" w:cs="Arial"/>
          <w:b/>
          <w:bCs/>
          <w:sz w:val="24"/>
          <w:szCs w:val="24"/>
        </w:rPr>
        <w:t>test</w:t>
      </w:r>
      <w:r w:rsidR="00F22BED" w:rsidRPr="005C3EAE">
        <w:rPr>
          <w:rFonts w:ascii="Arial" w:hAnsi="Arial" w:cs="Arial"/>
          <w:b/>
          <w:bCs/>
          <w:sz w:val="24"/>
          <w:szCs w:val="24"/>
        </w:rPr>
        <w:t xml:space="preserve"> </w:t>
      </w:r>
      <w:r w:rsidRPr="005C3EAE">
        <w:rPr>
          <w:rFonts w:ascii="Arial" w:hAnsi="Arial" w:cs="Arial"/>
          <w:b/>
          <w:bCs/>
          <w:sz w:val="24"/>
          <w:szCs w:val="24"/>
        </w:rPr>
        <w:t>SES versions shown in Figure 2a</w:t>
      </w:r>
      <w:r w:rsidRPr="005C3EAE">
        <w:rPr>
          <w:rFonts w:ascii="Arial" w:hAnsi="Arial" w:cs="Arial"/>
          <w:sz w:val="24"/>
          <w:szCs w:val="24"/>
        </w:rPr>
        <w:t xml:space="preserve">. First, intermediate plasmids were constructed containing eight binding sites for </w:t>
      </w:r>
      <w:proofErr w:type="spellStart"/>
      <w:r w:rsidR="00F22BED" w:rsidRPr="005C3EAE">
        <w:rPr>
          <w:rFonts w:ascii="Arial" w:hAnsi="Arial" w:cs="Arial"/>
          <w:sz w:val="24"/>
          <w:szCs w:val="24"/>
        </w:rPr>
        <w:t>sTFs</w:t>
      </w:r>
      <w:proofErr w:type="spellEnd"/>
      <w:r w:rsidR="00F22BED" w:rsidRPr="005C3EAE">
        <w:rPr>
          <w:rFonts w:ascii="Arial" w:hAnsi="Arial" w:cs="Arial"/>
          <w:sz w:val="24"/>
          <w:szCs w:val="24"/>
        </w:rPr>
        <w:t xml:space="preserve"> based on </w:t>
      </w:r>
      <w:r w:rsidRPr="005C3EAE">
        <w:rPr>
          <w:rFonts w:ascii="Arial" w:hAnsi="Arial" w:cs="Arial"/>
          <w:sz w:val="24"/>
          <w:szCs w:val="24"/>
        </w:rPr>
        <w:t xml:space="preserve">Bm3R1 or </w:t>
      </w:r>
      <w:proofErr w:type="spellStart"/>
      <w:r w:rsidRPr="005C3EAE">
        <w:rPr>
          <w:rFonts w:ascii="Arial" w:hAnsi="Arial" w:cs="Arial"/>
          <w:sz w:val="24"/>
          <w:szCs w:val="24"/>
        </w:rPr>
        <w:t>TetR</w:t>
      </w:r>
      <w:proofErr w:type="spellEnd"/>
      <w:r w:rsidRPr="005C3EAE">
        <w:rPr>
          <w:rFonts w:ascii="Arial" w:hAnsi="Arial" w:cs="Arial"/>
          <w:sz w:val="24"/>
          <w:szCs w:val="24"/>
        </w:rPr>
        <w:t xml:space="preserve">, and the </w:t>
      </w:r>
      <w:r w:rsidR="00BB028A" w:rsidRPr="005C3EAE">
        <w:rPr>
          <w:rFonts w:ascii="Arial" w:hAnsi="Arial" w:cs="Arial"/>
          <w:sz w:val="24"/>
          <w:szCs w:val="24"/>
        </w:rPr>
        <w:t>corresponding</w:t>
      </w:r>
      <w:r w:rsidRPr="005C3EAE">
        <w:rPr>
          <w:rFonts w:ascii="Arial" w:hAnsi="Arial" w:cs="Arial"/>
          <w:sz w:val="24"/>
          <w:szCs w:val="24"/>
        </w:rPr>
        <w:t xml:space="preserve"> </w:t>
      </w:r>
      <w:proofErr w:type="spellStart"/>
      <w:r w:rsidRPr="005C3EAE">
        <w:rPr>
          <w:rFonts w:ascii="Arial" w:hAnsi="Arial" w:cs="Arial"/>
          <w:sz w:val="24"/>
          <w:szCs w:val="24"/>
        </w:rPr>
        <w:t>sTFs</w:t>
      </w:r>
      <w:proofErr w:type="spellEnd"/>
      <w:r w:rsidRPr="005C3EAE">
        <w:rPr>
          <w:rFonts w:ascii="Arial" w:hAnsi="Arial" w:cs="Arial"/>
          <w:sz w:val="24"/>
          <w:szCs w:val="24"/>
        </w:rPr>
        <w:t xml:space="preserve"> with either VP16 or VP64 activation domains. The DNA inserts were </w:t>
      </w:r>
      <w:r w:rsidR="00BB028A" w:rsidRPr="005C3EAE">
        <w:rPr>
          <w:rFonts w:ascii="Arial" w:hAnsi="Arial" w:cs="Arial"/>
          <w:sz w:val="24"/>
          <w:szCs w:val="24"/>
        </w:rPr>
        <w:t xml:space="preserve">amplified </w:t>
      </w:r>
      <w:r w:rsidRPr="005C3EAE">
        <w:rPr>
          <w:rFonts w:ascii="Arial" w:hAnsi="Arial" w:cs="Arial"/>
          <w:sz w:val="24"/>
          <w:szCs w:val="24"/>
        </w:rPr>
        <w:t xml:space="preserve">by PCR from </w:t>
      </w:r>
      <w:r w:rsidR="00BB028A" w:rsidRPr="005C3EAE">
        <w:rPr>
          <w:rFonts w:ascii="Arial" w:hAnsi="Arial" w:cs="Arial"/>
          <w:sz w:val="24"/>
          <w:szCs w:val="24"/>
        </w:rPr>
        <w:t>existing</w:t>
      </w:r>
      <w:r w:rsidRPr="005C3EAE">
        <w:rPr>
          <w:rFonts w:ascii="Arial" w:hAnsi="Arial" w:cs="Arial"/>
          <w:sz w:val="24"/>
          <w:szCs w:val="24"/>
        </w:rPr>
        <w:t xml:space="preserve"> plasmids (</w:t>
      </w:r>
      <w:r w:rsidR="00BB028A" w:rsidRPr="005C3EAE">
        <w:rPr>
          <w:rFonts w:ascii="Arial" w:hAnsi="Arial" w:cs="Arial"/>
          <w:sz w:val="24"/>
          <w:szCs w:val="24"/>
        </w:rPr>
        <w:t>the</w:t>
      </w:r>
      <w:r w:rsidRPr="005C3EAE">
        <w:rPr>
          <w:rFonts w:ascii="Arial" w:hAnsi="Arial" w:cs="Arial"/>
          <w:sz w:val="24"/>
          <w:szCs w:val="24"/>
        </w:rPr>
        <w:t xml:space="preserve"> construct</w:t>
      </w:r>
      <w:r w:rsidR="00BB028A" w:rsidRPr="005C3EAE">
        <w:rPr>
          <w:rFonts w:ascii="Arial" w:hAnsi="Arial" w:cs="Arial"/>
          <w:sz w:val="24"/>
          <w:szCs w:val="24"/>
        </w:rPr>
        <w:t xml:space="preserve"> with eight binding sites</w:t>
      </w:r>
      <w:r w:rsidRPr="005C3EAE">
        <w:rPr>
          <w:rFonts w:ascii="Arial" w:hAnsi="Arial" w:cs="Arial"/>
          <w:sz w:val="24"/>
          <w:szCs w:val="24"/>
        </w:rPr>
        <w:t>) or obtained as synthetic DNA (</w:t>
      </w:r>
      <w:proofErr w:type="spellStart"/>
      <w:r w:rsidRPr="005C3EAE">
        <w:rPr>
          <w:rFonts w:ascii="Arial" w:hAnsi="Arial" w:cs="Arial"/>
          <w:sz w:val="24"/>
          <w:szCs w:val="24"/>
        </w:rPr>
        <w:t>sTF</w:t>
      </w:r>
      <w:proofErr w:type="spellEnd"/>
      <w:r w:rsidRPr="005C3EAE">
        <w:rPr>
          <w:rFonts w:ascii="Arial" w:hAnsi="Arial" w:cs="Arial"/>
          <w:sz w:val="24"/>
          <w:szCs w:val="24"/>
        </w:rPr>
        <w:t xml:space="preserve"> </w:t>
      </w:r>
      <w:proofErr w:type="spellStart"/>
      <w:r w:rsidRPr="005C3EAE">
        <w:rPr>
          <w:rFonts w:ascii="Arial" w:hAnsi="Arial" w:cs="Arial"/>
          <w:sz w:val="24"/>
          <w:szCs w:val="24"/>
        </w:rPr>
        <w:t>gBlocks</w:t>
      </w:r>
      <w:proofErr w:type="spellEnd"/>
      <w:r w:rsidRPr="005C3EAE">
        <w:rPr>
          <w:rFonts w:ascii="Arial" w:hAnsi="Arial" w:cs="Arial"/>
          <w:sz w:val="24"/>
          <w:szCs w:val="24"/>
        </w:rPr>
        <w:t xml:space="preserve">). The </w:t>
      </w:r>
      <w:r w:rsidR="00E66A9D" w:rsidRPr="005C3EAE">
        <w:rPr>
          <w:rFonts w:ascii="Arial" w:hAnsi="Arial" w:cs="Arial"/>
          <w:sz w:val="24"/>
          <w:szCs w:val="24"/>
        </w:rPr>
        <w:t>constructs were based on</w:t>
      </w:r>
      <w:r w:rsidRPr="005C3EAE">
        <w:rPr>
          <w:rFonts w:ascii="Arial" w:hAnsi="Arial" w:cs="Arial"/>
          <w:sz w:val="24"/>
          <w:szCs w:val="24"/>
        </w:rPr>
        <w:t xml:space="preserve"> vector pJJJ178 </w:t>
      </w:r>
      <w:r w:rsidRPr="005C3EAE">
        <w:rPr>
          <w:rFonts w:ascii="Arial" w:hAnsi="Arial" w:cs="Arial"/>
          <w:sz w:val="24"/>
          <w:szCs w:val="24"/>
        </w:rPr>
        <w:fldChar w:fldCharType="begin"/>
      </w:r>
      <w:r w:rsidRPr="005C3EAE">
        <w:rPr>
          <w:rFonts w:ascii="Arial" w:hAnsi="Arial" w:cs="Arial"/>
          <w:sz w:val="24"/>
          <w:szCs w:val="24"/>
        </w:rPr>
        <w:instrText xml:space="preserve"> ADDIN ZOTERO_ITEM CSL_CITATION {"citationID":"hCYCIemi","properties":{"formattedCitation":"(Reuter {\\i{}et al.}, 2016)","plainCitation":"(Reuter et al., 2016)","noteIndex":0},"citationItems":[{"id":264,"uris":["http://zotero.org/users/local/VHTVgG91/items/IZ6MW4HW"],"itemData":{"id":264,"type":"article-journal","container-title":"PLOS ONE","DOI":"10.1371/journal.pone.0164032","ISSN":"1932-6203","issue":"10","journalAbbreviation":"PLoS ONE","language":"en","page":"e0164032","source":"DOI.org (Crossref)","title":"Novel Hydrophobin Fusion Tags for Plant-Produced Fusion Proteins","volume":"11","author":[{"family":"Reuter","given":"Lauri"},{"family":"Ritala","given":"Anneli"},{"family":"Linder","given":"Markus"},{"family":"Joensuu","given":"Jussi"}],"editor":[{"family":"Schmoll","given":"Monika"}],"issued":{"date-parts":[["2016",10,5]]}}}],"schema":"https://github.com/citation-style-language/schema/raw/master/csl-citation.json"} </w:instrText>
      </w:r>
      <w:r w:rsidRPr="005C3EAE">
        <w:rPr>
          <w:rFonts w:ascii="Arial" w:hAnsi="Arial" w:cs="Arial"/>
          <w:sz w:val="24"/>
          <w:szCs w:val="24"/>
        </w:rPr>
        <w:fldChar w:fldCharType="separate"/>
      </w:r>
      <w:r w:rsidRPr="005C3EAE">
        <w:rPr>
          <w:rFonts w:ascii="Arial" w:hAnsi="Arial" w:cs="Arial"/>
          <w:sz w:val="24"/>
          <w:szCs w:val="24"/>
        </w:rPr>
        <w:t xml:space="preserve">(Reuter </w:t>
      </w:r>
      <w:r w:rsidRPr="005C3EAE">
        <w:rPr>
          <w:rFonts w:ascii="Arial" w:hAnsi="Arial" w:cs="Arial"/>
          <w:i/>
          <w:iCs/>
          <w:sz w:val="24"/>
          <w:szCs w:val="24"/>
        </w:rPr>
        <w:t>et al.</w:t>
      </w:r>
      <w:r w:rsidRPr="005C3EAE">
        <w:rPr>
          <w:rFonts w:ascii="Arial" w:hAnsi="Arial" w:cs="Arial"/>
          <w:sz w:val="24"/>
          <w:szCs w:val="24"/>
        </w:rPr>
        <w:t>, 2016)</w:t>
      </w:r>
      <w:r w:rsidRPr="005C3EAE">
        <w:rPr>
          <w:rFonts w:ascii="Arial" w:hAnsi="Arial" w:cs="Arial"/>
          <w:sz w:val="24"/>
          <w:szCs w:val="24"/>
        </w:rPr>
        <w:fldChar w:fldCharType="end"/>
      </w:r>
      <w:r w:rsidRPr="005C3EAE">
        <w:rPr>
          <w:rFonts w:ascii="Arial" w:hAnsi="Arial" w:cs="Arial"/>
          <w:sz w:val="24"/>
          <w:szCs w:val="24"/>
        </w:rPr>
        <w:t xml:space="preserve">. Second, the </w:t>
      </w:r>
      <w:proofErr w:type="spellStart"/>
      <w:r w:rsidRPr="005C3EAE">
        <w:rPr>
          <w:rFonts w:ascii="Arial" w:hAnsi="Arial" w:cs="Arial"/>
          <w:sz w:val="24"/>
          <w:szCs w:val="24"/>
        </w:rPr>
        <w:t>mCherry</w:t>
      </w:r>
      <w:proofErr w:type="spellEnd"/>
      <w:r w:rsidRPr="005C3EAE">
        <w:rPr>
          <w:rFonts w:ascii="Arial" w:hAnsi="Arial" w:cs="Arial"/>
          <w:sz w:val="24"/>
          <w:szCs w:val="24"/>
        </w:rPr>
        <w:t xml:space="preserve"> coding region </w:t>
      </w:r>
      <w:r w:rsidR="00E66A9D" w:rsidRPr="005C3EAE">
        <w:rPr>
          <w:rFonts w:ascii="Arial" w:hAnsi="Arial" w:cs="Arial"/>
          <w:sz w:val="24"/>
          <w:szCs w:val="24"/>
        </w:rPr>
        <w:t>and</w:t>
      </w:r>
      <w:r w:rsidRPr="005C3EAE">
        <w:rPr>
          <w:rFonts w:ascii="Arial" w:hAnsi="Arial" w:cs="Arial"/>
          <w:sz w:val="24"/>
          <w:szCs w:val="24"/>
        </w:rPr>
        <w:t xml:space="preserve"> terminator </w:t>
      </w:r>
      <w:r w:rsidR="00E66A9D" w:rsidRPr="005C3EAE">
        <w:rPr>
          <w:rFonts w:ascii="Arial" w:hAnsi="Arial" w:cs="Arial"/>
          <w:sz w:val="24"/>
          <w:szCs w:val="24"/>
        </w:rPr>
        <w:t>were</w:t>
      </w:r>
      <w:r w:rsidRPr="005C3EAE">
        <w:rPr>
          <w:rFonts w:ascii="Arial" w:hAnsi="Arial" w:cs="Arial"/>
          <w:sz w:val="24"/>
          <w:szCs w:val="24"/>
        </w:rPr>
        <w:t xml:space="preserve"> inserted into the intermediate plasmids</w:t>
      </w:r>
      <w:r w:rsidR="00E66A9D" w:rsidRPr="005C3EAE">
        <w:rPr>
          <w:rFonts w:ascii="Arial" w:hAnsi="Arial" w:cs="Arial"/>
          <w:sz w:val="24"/>
          <w:szCs w:val="24"/>
        </w:rPr>
        <w:t>,</w:t>
      </w:r>
      <w:r w:rsidRPr="005C3EAE">
        <w:rPr>
          <w:rFonts w:ascii="Arial" w:hAnsi="Arial" w:cs="Arial"/>
          <w:sz w:val="24"/>
          <w:szCs w:val="24"/>
        </w:rPr>
        <w:t xml:space="preserve"> flanked </w:t>
      </w:r>
      <w:r w:rsidR="006E3E91" w:rsidRPr="005C3EAE">
        <w:rPr>
          <w:rFonts w:ascii="Arial" w:hAnsi="Arial" w:cs="Arial"/>
          <w:sz w:val="24"/>
          <w:szCs w:val="24"/>
        </w:rPr>
        <w:t xml:space="preserve">by </w:t>
      </w:r>
      <w:r w:rsidRPr="005C3EAE">
        <w:rPr>
          <w:rFonts w:ascii="Arial" w:hAnsi="Arial" w:cs="Arial"/>
          <w:sz w:val="24"/>
          <w:szCs w:val="24"/>
        </w:rPr>
        <w:t xml:space="preserve">an upstream core promoter (forming the SES promoter for </w:t>
      </w:r>
      <w:proofErr w:type="spellStart"/>
      <w:r w:rsidRPr="005C3EAE">
        <w:rPr>
          <w:rFonts w:ascii="Arial" w:hAnsi="Arial" w:cs="Arial"/>
          <w:sz w:val="24"/>
          <w:szCs w:val="24"/>
        </w:rPr>
        <w:t>mCherry</w:t>
      </w:r>
      <w:proofErr w:type="spellEnd"/>
      <w:r w:rsidRPr="005C3EAE">
        <w:rPr>
          <w:rFonts w:ascii="Arial" w:hAnsi="Arial" w:cs="Arial"/>
          <w:sz w:val="24"/>
          <w:szCs w:val="24"/>
        </w:rPr>
        <w:t>)</w:t>
      </w:r>
      <w:r w:rsidR="006E3E91" w:rsidRPr="005C3EAE">
        <w:rPr>
          <w:rFonts w:ascii="Arial" w:hAnsi="Arial" w:cs="Arial"/>
          <w:sz w:val="24"/>
          <w:szCs w:val="24"/>
        </w:rPr>
        <w:t xml:space="preserve"> and a</w:t>
      </w:r>
      <w:r w:rsidRPr="005C3EAE">
        <w:rPr>
          <w:rFonts w:ascii="Arial" w:hAnsi="Arial" w:cs="Arial"/>
          <w:sz w:val="24"/>
          <w:szCs w:val="24"/>
        </w:rPr>
        <w:t xml:space="preserve"> downstream core promoter used </w:t>
      </w:r>
      <w:r w:rsidR="006E3E91" w:rsidRPr="005C3EAE">
        <w:rPr>
          <w:rFonts w:ascii="Arial" w:hAnsi="Arial" w:cs="Arial"/>
          <w:sz w:val="24"/>
          <w:szCs w:val="24"/>
        </w:rPr>
        <w:t>to express</w:t>
      </w:r>
      <w:r w:rsidRPr="005C3EAE">
        <w:rPr>
          <w:rFonts w:ascii="Arial" w:hAnsi="Arial" w:cs="Arial"/>
          <w:sz w:val="24"/>
          <w:szCs w:val="24"/>
        </w:rPr>
        <w:t xml:space="preserve"> the </w:t>
      </w:r>
      <w:proofErr w:type="spellStart"/>
      <w:r w:rsidRPr="005C3EAE">
        <w:rPr>
          <w:rFonts w:ascii="Arial" w:hAnsi="Arial" w:cs="Arial"/>
          <w:sz w:val="24"/>
          <w:szCs w:val="24"/>
        </w:rPr>
        <w:t>sTF</w:t>
      </w:r>
      <w:proofErr w:type="spellEnd"/>
      <w:r w:rsidRPr="005C3EAE">
        <w:rPr>
          <w:rFonts w:ascii="Arial" w:hAnsi="Arial" w:cs="Arial"/>
          <w:sz w:val="24"/>
          <w:szCs w:val="24"/>
        </w:rPr>
        <w:t xml:space="preserve">. The core promoters were amplified from the </w:t>
      </w:r>
      <w:proofErr w:type="gramStart"/>
      <w:r w:rsidRPr="005C3EAE">
        <w:rPr>
          <w:rFonts w:ascii="Arial" w:hAnsi="Arial" w:cs="Arial"/>
          <w:sz w:val="24"/>
          <w:szCs w:val="24"/>
        </w:rPr>
        <w:t>constructs</w:t>
      </w:r>
      <w:proofErr w:type="gramEnd"/>
      <w:r w:rsidRPr="005C3EAE">
        <w:rPr>
          <w:rFonts w:ascii="Arial" w:hAnsi="Arial" w:cs="Arial"/>
          <w:sz w:val="24"/>
          <w:szCs w:val="24"/>
        </w:rPr>
        <w:t xml:space="preserve"> used in the core promoter screen in </w:t>
      </w:r>
      <w:r w:rsidRPr="005C3EAE">
        <w:rPr>
          <w:rFonts w:ascii="Arial" w:hAnsi="Arial" w:cs="Arial"/>
          <w:i/>
          <w:iCs/>
          <w:sz w:val="24"/>
          <w:szCs w:val="24"/>
        </w:rPr>
        <w:t>S. cerevisiae</w:t>
      </w:r>
      <w:r w:rsidRPr="005C3EAE">
        <w:rPr>
          <w:rFonts w:ascii="Arial" w:hAnsi="Arial" w:cs="Arial"/>
          <w:sz w:val="24"/>
          <w:szCs w:val="24"/>
        </w:rPr>
        <w:t xml:space="preserve">. The </w:t>
      </w:r>
      <w:proofErr w:type="spellStart"/>
      <w:r w:rsidRPr="005C3EAE">
        <w:rPr>
          <w:rFonts w:ascii="Arial" w:hAnsi="Arial" w:cs="Arial"/>
          <w:sz w:val="24"/>
          <w:szCs w:val="24"/>
        </w:rPr>
        <w:t>mCherry</w:t>
      </w:r>
      <w:proofErr w:type="spellEnd"/>
      <w:r w:rsidRPr="005C3EAE">
        <w:rPr>
          <w:rFonts w:ascii="Arial" w:hAnsi="Arial" w:cs="Arial"/>
          <w:sz w:val="24"/>
          <w:szCs w:val="24"/>
        </w:rPr>
        <w:t xml:space="preserve"> coding region was codon optimized for expression in </w:t>
      </w:r>
      <w:r w:rsidRPr="005C3EAE">
        <w:rPr>
          <w:rFonts w:ascii="Arial" w:hAnsi="Arial" w:cs="Arial"/>
          <w:i/>
          <w:iCs/>
          <w:sz w:val="24"/>
          <w:szCs w:val="24"/>
        </w:rPr>
        <w:t xml:space="preserve">N. </w:t>
      </w:r>
      <w:proofErr w:type="spellStart"/>
      <w:r w:rsidRPr="005C3EAE">
        <w:rPr>
          <w:rFonts w:ascii="Arial" w:hAnsi="Arial" w:cs="Arial"/>
          <w:i/>
          <w:iCs/>
          <w:sz w:val="24"/>
          <w:szCs w:val="24"/>
        </w:rPr>
        <w:t>benthamiana</w:t>
      </w:r>
      <w:proofErr w:type="spellEnd"/>
      <w:r w:rsidRPr="005C3EAE">
        <w:rPr>
          <w:rFonts w:ascii="Arial" w:hAnsi="Arial" w:cs="Arial"/>
          <w:sz w:val="24"/>
          <w:szCs w:val="24"/>
        </w:rPr>
        <w:t xml:space="preserve"> and obtained as a synthetic DNA (</w:t>
      </w:r>
      <w:proofErr w:type="spellStart"/>
      <w:r w:rsidRPr="005C3EAE">
        <w:rPr>
          <w:rFonts w:ascii="Arial" w:hAnsi="Arial" w:cs="Arial"/>
          <w:sz w:val="24"/>
          <w:szCs w:val="24"/>
        </w:rPr>
        <w:t>gBlock</w:t>
      </w:r>
      <w:proofErr w:type="spellEnd"/>
      <w:r w:rsidRPr="005C3EAE">
        <w:rPr>
          <w:rFonts w:ascii="Arial" w:hAnsi="Arial" w:cs="Arial"/>
          <w:sz w:val="24"/>
          <w:szCs w:val="24"/>
        </w:rPr>
        <w:t xml:space="preserve">). </w:t>
      </w:r>
    </w:p>
    <w:p w14:paraId="24A8F888" w14:textId="2CFF019E" w:rsidR="003441B6" w:rsidRPr="005C3EAE" w:rsidRDefault="003441B6" w:rsidP="00872200">
      <w:pPr>
        <w:pStyle w:val="NoSpacing"/>
        <w:numPr>
          <w:ilvl w:val="0"/>
          <w:numId w:val="17"/>
        </w:numPr>
        <w:spacing w:after="120"/>
        <w:jc w:val="both"/>
        <w:rPr>
          <w:rFonts w:ascii="Arial" w:hAnsi="Arial" w:cs="Arial"/>
          <w:sz w:val="24"/>
          <w:szCs w:val="24"/>
        </w:rPr>
      </w:pPr>
      <w:r w:rsidRPr="005C3EAE">
        <w:rPr>
          <w:rFonts w:ascii="Arial" w:hAnsi="Arial" w:cs="Arial"/>
          <w:b/>
          <w:bCs/>
          <w:sz w:val="24"/>
          <w:szCs w:val="24"/>
        </w:rPr>
        <w:t xml:space="preserve">Construction of SES_B64-A </w:t>
      </w:r>
      <w:r w:rsidR="00887644" w:rsidRPr="005C3EAE">
        <w:rPr>
          <w:rFonts w:ascii="Arial" w:hAnsi="Arial" w:cs="Arial"/>
          <w:b/>
          <w:bCs/>
          <w:sz w:val="24"/>
          <w:szCs w:val="24"/>
        </w:rPr>
        <w:t>(</w:t>
      </w:r>
      <w:r w:rsidRPr="005C3EAE">
        <w:rPr>
          <w:rFonts w:ascii="Arial" w:hAnsi="Arial" w:cs="Arial"/>
          <w:b/>
          <w:bCs/>
          <w:sz w:val="24"/>
          <w:szCs w:val="24"/>
        </w:rPr>
        <w:t>Figure 2c</w:t>
      </w:r>
      <w:r w:rsidR="00887644" w:rsidRPr="005C3EAE">
        <w:rPr>
          <w:rFonts w:ascii="Arial" w:hAnsi="Arial" w:cs="Arial"/>
          <w:b/>
          <w:bCs/>
          <w:sz w:val="24"/>
          <w:szCs w:val="24"/>
        </w:rPr>
        <w:t>) with 0–4 binding sites</w:t>
      </w:r>
      <w:r w:rsidRPr="005C3EAE">
        <w:rPr>
          <w:rFonts w:ascii="Arial" w:hAnsi="Arial" w:cs="Arial"/>
          <w:b/>
          <w:bCs/>
          <w:sz w:val="24"/>
          <w:szCs w:val="24"/>
        </w:rPr>
        <w:t>.</w:t>
      </w:r>
      <w:r w:rsidRPr="005C3EAE">
        <w:rPr>
          <w:rFonts w:ascii="Arial" w:hAnsi="Arial" w:cs="Arial"/>
          <w:sz w:val="24"/>
          <w:szCs w:val="24"/>
        </w:rPr>
        <w:t xml:space="preserve"> The SES_B64-A </w:t>
      </w:r>
      <w:proofErr w:type="gramStart"/>
      <w:r w:rsidRPr="005C3EAE">
        <w:rPr>
          <w:rFonts w:ascii="Arial" w:hAnsi="Arial" w:cs="Arial"/>
          <w:sz w:val="24"/>
          <w:szCs w:val="24"/>
        </w:rPr>
        <w:t>construct containing</w:t>
      </w:r>
      <w:proofErr w:type="gramEnd"/>
      <w:r w:rsidRPr="005C3EAE">
        <w:rPr>
          <w:rFonts w:ascii="Arial" w:hAnsi="Arial" w:cs="Arial"/>
          <w:sz w:val="24"/>
          <w:szCs w:val="24"/>
        </w:rPr>
        <w:t xml:space="preserve"> </w:t>
      </w:r>
      <w:r w:rsidR="00887644" w:rsidRPr="005C3EAE">
        <w:rPr>
          <w:rFonts w:ascii="Arial" w:hAnsi="Arial" w:cs="Arial"/>
          <w:sz w:val="24"/>
          <w:szCs w:val="24"/>
        </w:rPr>
        <w:t xml:space="preserve">eight binding sites </w:t>
      </w:r>
      <w:r w:rsidRPr="005C3EAE">
        <w:rPr>
          <w:rFonts w:ascii="Arial" w:hAnsi="Arial" w:cs="Arial"/>
          <w:sz w:val="24"/>
          <w:szCs w:val="24"/>
        </w:rPr>
        <w:t xml:space="preserve">for Bm3R1 was modified by </w:t>
      </w:r>
      <w:proofErr w:type="gramStart"/>
      <w:r w:rsidR="00887644" w:rsidRPr="005C3EAE">
        <w:rPr>
          <w:rFonts w:ascii="Arial" w:hAnsi="Arial" w:cs="Arial"/>
          <w:sz w:val="24"/>
          <w:szCs w:val="24"/>
        </w:rPr>
        <w:t>excising</w:t>
      </w:r>
      <w:proofErr w:type="gramEnd"/>
      <w:r w:rsidRPr="005C3EAE">
        <w:rPr>
          <w:rFonts w:ascii="Arial" w:hAnsi="Arial" w:cs="Arial"/>
          <w:sz w:val="24"/>
          <w:szCs w:val="24"/>
        </w:rPr>
        <w:t xml:space="preserve"> the </w:t>
      </w:r>
      <w:proofErr w:type="spellStart"/>
      <w:r w:rsidRPr="005C3EAE">
        <w:rPr>
          <w:rFonts w:ascii="Arial" w:hAnsi="Arial" w:cs="Arial"/>
          <w:sz w:val="24"/>
          <w:szCs w:val="24"/>
        </w:rPr>
        <w:t>mCherry</w:t>
      </w:r>
      <w:proofErr w:type="spellEnd"/>
      <w:r w:rsidRPr="005C3EAE">
        <w:rPr>
          <w:rFonts w:ascii="Arial" w:hAnsi="Arial" w:cs="Arial"/>
          <w:sz w:val="24"/>
          <w:szCs w:val="24"/>
        </w:rPr>
        <w:t xml:space="preserve"> expression cassette and reconstructi</w:t>
      </w:r>
      <w:r w:rsidR="00887644" w:rsidRPr="005C3EAE">
        <w:rPr>
          <w:rFonts w:ascii="Arial" w:hAnsi="Arial" w:cs="Arial"/>
          <w:sz w:val="24"/>
          <w:szCs w:val="24"/>
        </w:rPr>
        <w:t>ng t</w:t>
      </w:r>
      <w:r w:rsidRPr="005C3EAE">
        <w:rPr>
          <w:rFonts w:ascii="Arial" w:hAnsi="Arial" w:cs="Arial"/>
          <w:sz w:val="24"/>
          <w:szCs w:val="24"/>
        </w:rPr>
        <w:t xml:space="preserve">he expression cassette with </w:t>
      </w:r>
      <w:r w:rsidR="00887644" w:rsidRPr="005C3EAE">
        <w:rPr>
          <w:rFonts w:ascii="Arial" w:hAnsi="Arial" w:cs="Arial"/>
          <w:sz w:val="24"/>
          <w:szCs w:val="24"/>
        </w:rPr>
        <w:t>fewer</w:t>
      </w:r>
      <w:r w:rsidRPr="005C3EAE">
        <w:rPr>
          <w:rFonts w:ascii="Arial" w:hAnsi="Arial" w:cs="Arial"/>
          <w:sz w:val="24"/>
          <w:szCs w:val="24"/>
        </w:rPr>
        <w:t xml:space="preserve"> </w:t>
      </w:r>
      <w:proofErr w:type="spellStart"/>
      <w:r w:rsidRPr="005C3EAE">
        <w:rPr>
          <w:rFonts w:ascii="Arial" w:hAnsi="Arial" w:cs="Arial"/>
          <w:sz w:val="24"/>
          <w:szCs w:val="24"/>
        </w:rPr>
        <w:t>sTF</w:t>
      </w:r>
      <w:proofErr w:type="spellEnd"/>
      <w:r w:rsidRPr="005C3EAE">
        <w:rPr>
          <w:rFonts w:ascii="Arial" w:hAnsi="Arial" w:cs="Arial"/>
          <w:sz w:val="24"/>
          <w:szCs w:val="24"/>
        </w:rPr>
        <w:t>-binding sites.</w:t>
      </w:r>
    </w:p>
    <w:p w14:paraId="01534550" w14:textId="48CD8764" w:rsidR="003441B6" w:rsidRPr="005C3EAE" w:rsidRDefault="003441B6" w:rsidP="00872200">
      <w:pPr>
        <w:pStyle w:val="NoSpacing"/>
        <w:numPr>
          <w:ilvl w:val="0"/>
          <w:numId w:val="17"/>
        </w:numPr>
        <w:spacing w:after="120"/>
        <w:jc w:val="both"/>
        <w:rPr>
          <w:rFonts w:ascii="Arial" w:hAnsi="Arial" w:cs="Arial"/>
          <w:sz w:val="24"/>
          <w:szCs w:val="24"/>
        </w:rPr>
      </w:pPr>
      <w:r w:rsidRPr="005C3EAE">
        <w:rPr>
          <w:rFonts w:ascii="Arial" w:hAnsi="Arial" w:cs="Arial"/>
          <w:b/>
          <w:bCs/>
          <w:sz w:val="24"/>
          <w:szCs w:val="24"/>
        </w:rPr>
        <w:t xml:space="preserve">Construction of SES_B64-A </w:t>
      </w:r>
      <w:r w:rsidR="00C967BC" w:rsidRPr="005C3EAE">
        <w:rPr>
          <w:rFonts w:ascii="Arial" w:hAnsi="Arial" w:cs="Arial"/>
          <w:b/>
          <w:bCs/>
          <w:sz w:val="24"/>
          <w:szCs w:val="24"/>
        </w:rPr>
        <w:t>(</w:t>
      </w:r>
      <w:r w:rsidRPr="005C3EAE">
        <w:rPr>
          <w:rFonts w:ascii="Arial" w:hAnsi="Arial" w:cs="Arial"/>
          <w:b/>
          <w:bCs/>
          <w:sz w:val="24"/>
          <w:szCs w:val="24"/>
        </w:rPr>
        <w:t>Figure 2c</w:t>
      </w:r>
      <w:r w:rsidR="00C967BC" w:rsidRPr="005C3EAE">
        <w:rPr>
          <w:rFonts w:ascii="Arial" w:hAnsi="Arial" w:cs="Arial"/>
          <w:b/>
          <w:bCs/>
          <w:sz w:val="24"/>
          <w:szCs w:val="24"/>
        </w:rPr>
        <w:t>) with 12 or 16 binding sites</w:t>
      </w:r>
      <w:r w:rsidRPr="005C3EAE">
        <w:rPr>
          <w:rFonts w:ascii="Arial" w:hAnsi="Arial" w:cs="Arial"/>
          <w:b/>
          <w:bCs/>
          <w:sz w:val="24"/>
          <w:szCs w:val="24"/>
        </w:rPr>
        <w:t>.</w:t>
      </w:r>
      <w:r w:rsidRPr="005C3EAE">
        <w:rPr>
          <w:rFonts w:ascii="Arial" w:hAnsi="Arial" w:cs="Arial"/>
          <w:sz w:val="24"/>
          <w:szCs w:val="24"/>
        </w:rPr>
        <w:t xml:space="preserve"> The SES_B64-A </w:t>
      </w:r>
      <w:proofErr w:type="gramStart"/>
      <w:r w:rsidRPr="005C3EAE">
        <w:rPr>
          <w:rFonts w:ascii="Arial" w:hAnsi="Arial" w:cs="Arial"/>
          <w:sz w:val="24"/>
          <w:szCs w:val="24"/>
        </w:rPr>
        <w:t xml:space="preserve">construct </w:t>
      </w:r>
      <w:r w:rsidR="007A3081" w:rsidRPr="005C3EAE">
        <w:rPr>
          <w:rFonts w:ascii="Arial" w:hAnsi="Arial" w:cs="Arial"/>
          <w:sz w:val="24"/>
          <w:szCs w:val="24"/>
        </w:rPr>
        <w:t>containing</w:t>
      </w:r>
      <w:proofErr w:type="gramEnd"/>
      <w:r w:rsidR="007A3081" w:rsidRPr="005C3EAE">
        <w:rPr>
          <w:rFonts w:ascii="Arial" w:hAnsi="Arial" w:cs="Arial"/>
          <w:sz w:val="24"/>
          <w:szCs w:val="24"/>
        </w:rPr>
        <w:t xml:space="preserve"> eight binding sites for Bm3R1 was modified by </w:t>
      </w:r>
      <w:r w:rsidR="007A3081" w:rsidRPr="005C3EAE">
        <w:rPr>
          <w:rFonts w:ascii="Arial" w:hAnsi="Arial" w:cs="Arial"/>
          <w:sz w:val="24"/>
          <w:szCs w:val="24"/>
        </w:rPr>
        <w:lastRenderedPageBreak/>
        <w:t xml:space="preserve">excising the </w:t>
      </w:r>
      <w:proofErr w:type="spellStart"/>
      <w:r w:rsidR="007A3081" w:rsidRPr="005C3EAE">
        <w:rPr>
          <w:rFonts w:ascii="Arial" w:hAnsi="Arial" w:cs="Arial"/>
          <w:sz w:val="24"/>
          <w:szCs w:val="24"/>
        </w:rPr>
        <w:t>mCherry</w:t>
      </w:r>
      <w:proofErr w:type="spellEnd"/>
      <w:r w:rsidR="007A3081" w:rsidRPr="005C3EAE">
        <w:rPr>
          <w:rFonts w:ascii="Arial" w:hAnsi="Arial" w:cs="Arial"/>
          <w:sz w:val="24"/>
          <w:szCs w:val="24"/>
        </w:rPr>
        <w:t xml:space="preserve"> expression cassette and reconstructing the expression cassette with additional </w:t>
      </w:r>
      <w:proofErr w:type="spellStart"/>
      <w:r w:rsidR="007A3081" w:rsidRPr="005C3EAE">
        <w:rPr>
          <w:rFonts w:ascii="Arial" w:hAnsi="Arial" w:cs="Arial"/>
          <w:sz w:val="24"/>
          <w:szCs w:val="24"/>
        </w:rPr>
        <w:t>sTF</w:t>
      </w:r>
      <w:proofErr w:type="spellEnd"/>
      <w:r w:rsidR="007A3081" w:rsidRPr="005C3EAE">
        <w:rPr>
          <w:rFonts w:ascii="Arial" w:hAnsi="Arial" w:cs="Arial"/>
          <w:sz w:val="24"/>
          <w:szCs w:val="24"/>
        </w:rPr>
        <w:t>-binding sites</w:t>
      </w:r>
      <w:r w:rsidRPr="005C3EAE">
        <w:rPr>
          <w:rFonts w:ascii="Arial" w:hAnsi="Arial" w:cs="Arial"/>
          <w:sz w:val="24"/>
          <w:szCs w:val="24"/>
        </w:rPr>
        <w:t>.</w:t>
      </w:r>
    </w:p>
    <w:p w14:paraId="7296C19C" w14:textId="69BF8950" w:rsidR="003441B6" w:rsidRPr="005C3EAE" w:rsidRDefault="79560720" w:rsidP="00872200">
      <w:pPr>
        <w:pStyle w:val="NoSpacing"/>
        <w:numPr>
          <w:ilvl w:val="0"/>
          <w:numId w:val="17"/>
        </w:numPr>
        <w:spacing w:after="120"/>
        <w:jc w:val="both"/>
        <w:rPr>
          <w:rFonts w:ascii="Arial" w:hAnsi="Arial" w:cs="Arial"/>
          <w:sz w:val="24"/>
          <w:szCs w:val="24"/>
        </w:rPr>
      </w:pPr>
      <w:r w:rsidRPr="4F456FC9">
        <w:rPr>
          <w:rFonts w:ascii="Arial" w:hAnsi="Arial" w:cs="Arial"/>
          <w:b/>
          <w:bCs/>
          <w:sz w:val="24"/>
          <w:szCs w:val="24"/>
        </w:rPr>
        <w:t xml:space="preserve">Construction of </w:t>
      </w:r>
      <w:r w:rsidR="6784FA1E" w:rsidRPr="4F456FC9">
        <w:rPr>
          <w:rFonts w:ascii="Arial" w:hAnsi="Arial" w:cs="Arial"/>
          <w:b/>
          <w:bCs/>
          <w:sz w:val="24"/>
          <w:szCs w:val="24"/>
        </w:rPr>
        <w:t xml:space="preserve">the </w:t>
      </w:r>
      <w:r w:rsidRPr="4F456FC9">
        <w:rPr>
          <w:rFonts w:ascii="Arial" w:hAnsi="Arial" w:cs="Arial"/>
          <w:b/>
          <w:bCs/>
          <w:sz w:val="24"/>
          <w:szCs w:val="24"/>
        </w:rPr>
        <w:t>2</w:t>
      </w:r>
      <w:r w:rsidR="12BC4DD7" w:rsidRPr="4F456FC9">
        <w:rPr>
          <w:rFonts w:ascii="Arial" w:hAnsi="Arial" w:cs="Arial"/>
          <w:b/>
          <w:bCs/>
          <w:sz w:val="24"/>
          <w:szCs w:val="24"/>
        </w:rPr>
        <w:t>×</w:t>
      </w:r>
      <w:r w:rsidRPr="4F456FC9">
        <w:rPr>
          <w:rFonts w:ascii="Arial" w:hAnsi="Arial" w:cs="Arial"/>
          <w:b/>
          <w:bCs/>
          <w:sz w:val="24"/>
          <w:szCs w:val="24"/>
        </w:rPr>
        <w:t>35S (</w:t>
      </w:r>
      <w:proofErr w:type="spellStart"/>
      <w:r w:rsidRPr="4F456FC9">
        <w:rPr>
          <w:rFonts w:ascii="Arial" w:hAnsi="Arial" w:cs="Arial"/>
          <w:b/>
          <w:bCs/>
          <w:sz w:val="24"/>
          <w:szCs w:val="24"/>
        </w:rPr>
        <w:t>CaMV</w:t>
      </w:r>
      <w:proofErr w:type="spellEnd"/>
      <w:r w:rsidRPr="4F456FC9">
        <w:rPr>
          <w:rFonts w:ascii="Arial" w:hAnsi="Arial" w:cs="Arial"/>
          <w:b/>
          <w:bCs/>
          <w:sz w:val="24"/>
          <w:szCs w:val="24"/>
        </w:rPr>
        <w:t xml:space="preserve">) promoter control construct </w:t>
      </w:r>
      <w:r w:rsidR="6784FA1E" w:rsidRPr="4F456FC9">
        <w:rPr>
          <w:rFonts w:ascii="Arial" w:hAnsi="Arial" w:cs="Arial"/>
          <w:b/>
          <w:bCs/>
          <w:sz w:val="24"/>
          <w:szCs w:val="24"/>
        </w:rPr>
        <w:t>(</w:t>
      </w:r>
      <w:r w:rsidRPr="4F456FC9">
        <w:rPr>
          <w:rFonts w:ascii="Arial" w:hAnsi="Arial" w:cs="Arial"/>
          <w:b/>
          <w:bCs/>
          <w:sz w:val="24"/>
          <w:szCs w:val="24"/>
        </w:rPr>
        <w:t>Figure 2c</w:t>
      </w:r>
      <w:r w:rsidR="6784FA1E" w:rsidRPr="4F456FC9">
        <w:rPr>
          <w:rFonts w:ascii="Arial" w:hAnsi="Arial" w:cs="Arial"/>
          <w:b/>
          <w:bCs/>
          <w:sz w:val="24"/>
          <w:szCs w:val="24"/>
        </w:rPr>
        <w:t>)</w:t>
      </w:r>
      <w:r w:rsidRPr="4F456FC9">
        <w:rPr>
          <w:rFonts w:ascii="Arial" w:hAnsi="Arial" w:cs="Arial"/>
          <w:b/>
          <w:bCs/>
          <w:sz w:val="24"/>
          <w:szCs w:val="24"/>
        </w:rPr>
        <w:t>.</w:t>
      </w:r>
      <w:r w:rsidRPr="4F456FC9">
        <w:rPr>
          <w:rFonts w:ascii="Arial" w:hAnsi="Arial" w:cs="Arial"/>
          <w:sz w:val="24"/>
          <w:szCs w:val="24"/>
        </w:rPr>
        <w:t xml:space="preserve"> </w:t>
      </w:r>
      <w:r w:rsidR="6784FA1E" w:rsidRPr="4F456FC9">
        <w:rPr>
          <w:rFonts w:ascii="Arial" w:hAnsi="Arial" w:cs="Arial"/>
          <w:sz w:val="24"/>
          <w:szCs w:val="24"/>
        </w:rPr>
        <w:t>V</w:t>
      </w:r>
      <w:r w:rsidRPr="4F456FC9">
        <w:rPr>
          <w:rFonts w:ascii="Arial" w:hAnsi="Arial" w:cs="Arial"/>
          <w:sz w:val="24"/>
          <w:szCs w:val="24"/>
        </w:rPr>
        <w:t xml:space="preserve">ector pJJJ178 </w:t>
      </w:r>
      <w:r w:rsidR="003441B6" w:rsidRPr="4F456FC9">
        <w:rPr>
          <w:rFonts w:ascii="Arial" w:hAnsi="Arial" w:cs="Arial"/>
          <w:sz w:val="24"/>
          <w:szCs w:val="24"/>
        </w:rPr>
        <w:fldChar w:fldCharType="begin"/>
      </w:r>
      <w:r w:rsidR="003441B6" w:rsidRPr="4F456FC9">
        <w:rPr>
          <w:rFonts w:ascii="Arial" w:hAnsi="Arial" w:cs="Arial"/>
          <w:sz w:val="24"/>
          <w:szCs w:val="24"/>
        </w:rPr>
        <w:instrText xml:space="preserve"> ADDIN ZOTERO_ITEM CSL_CITATION {"citationID":"TP7zLNEi","properties":{"formattedCitation":"(Reuter {\\i{}et al.}, 2016)","plainCitation":"(Reuter et al., 2016)","noteIndex":0},"citationItems":[{"id":264,"uris":["http://zotero.org/users/local/VHTVgG91/items/IZ6MW4HW"],"itemData":{"id":264,"type":"article-journal","container-title":"PLOS ONE","DOI":"10.1371/journal.pone.0164032","ISSN":"1932-6203","issue":"10","journalAbbreviation":"PLoS ONE","language":"en","page":"e0164032","source":"DOI.org (Crossref)","title":"Novel Hydrophobin Fusion Tags for Plant-Produced Fusion Proteins","volume":"11","author":[{"family":"Reuter","given":"Lauri"},{"family":"Ritala","given":"Anneli"},{"family":"Linder","given":"Markus"},{"family":"Joensuu","given":"Jussi"}],"editor":[{"family":"Schmoll","given":"Monika"}],"issued":{"date-parts":[["2016",10,5]]}}}],"schema":"https://github.com/citation-style-language/schema/raw/master/csl-citation.json"} </w:instrText>
      </w:r>
      <w:r w:rsidR="003441B6" w:rsidRPr="4F456FC9">
        <w:rPr>
          <w:rFonts w:ascii="Arial" w:hAnsi="Arial" w:cs="Arial"/>
          <w:sz w:val="24"/>
          <w:szCs w:val="24"/>
        </w:rPr>
        <w:fldChar w:fldCharType="separate"/>
      </w:r>
      <w:r w:rsidRPr="4F456FC9">
        <w:rPr>
          <w:rFonts w:ascii="Arial" w:hAnsi="Arial" w:cs="Arial"/>
          <w:sz w:val="24"/>
          <w:szCs w:val="24"/>
        </w:rPr>
        <w:t xml:space="preserve">(Reuter </w:t>
      </w:r>
      <w:r w:rsidRPr="4F456FC9">
        <w:rPr>
          <w:rFonts w:ascii="Arial" w:hAnsi="Arial" w:cs="Arial"/>
          <w:i/>
          <w:iCs/>
          <w:sz w:val="24"/>
          <w:szCs w:val="24"/>
        </w:rPr>
        <w:t>et al.</w:t>
      </w:r>
      <w:r w:rsidRPr="4F456FC9">
        <w:rPr>
          <w:rFonts w:ascii="Arial" w:hAnsi="Arial" w:cs="Arial"/>
          <w:sz w:val="24"/>
          <w:szCs w:val="24"/>
        </w:rPr>
        <w:t>, 2016)</w:t>
      </w:r>
      <w:r w:rsidR="003441B6" w:rsidRPr="4F456FC9">
        <w:rPr>
          <w:rFonts w:ascii="Arial" w:hAnsi="Arial" w:cs="Arial"/>
          <w:sz w:val="24"/>
          <w:szCs w:val="24"/>
        </w:rPr>
        <w:fldChar w:fldCharType="end"/>
      </w:r>
      <w:r w:rsidRPr="4F456FC9">
        <w:rPr>
          <w:rFonts w:ascii="Arial" w:hAnsi="Arial" w:cs="Arial"/>
          <w:sz w:val="24"/>
          <w:szCs w:val="24"/>
        </w:rPr>
        <w:t xml:space="preserve"> – containing </w:t>
      </w:r>
      <w:r w:rsidR="12BC4DD7" w:rsidRPr="4F456FC9">
        <w:rPr>
          <w:rFonts w:ascii="Arial" w:hAnsi="Arial" w:cs="Arial"/>
          <w:sz w:val="24"/>
          <w:szCs w:val="24"/>
        </w:rPr>
        <w:t xml:space="preserve">the </w:t>
      </w:r>
      <w:r w:rsidRPr="4F456FC9">
        <w:rPr>
          <w:rFonts w:ascii="Arial" w:hAnsi="Arial" w:cs="Arial"/>
          <w:sz w:val="24"/>
          <w:szCs w:val="24"/>
        </w:rPr>
        <w:t>2</w:t>
      </w:r>
      <w:r w:rsidR="12BC4DD7" w:rsidRPr="4F456FC9">
        <w:rPr>
          <w:rFonts w:ascii="Arial" w:hAnsi="Arial" w:cs="Arial"/>
          <w:sz w:val="24"/>
          <w:szCs w:val="24"/>
        </w:rPr>
        <w:t>×</w:t>
      </w:r>
      <w:r w:rsidRPr="4F456FC9">
        <w:rPr>
          <w:rFonts w:ascii="Arial" w:hAnsi="Arial" w:cs="Arial"/>
          <w:sz w:val="24"/>
          <w:szCs w:val="24"/>
        </w:rPr>
        <w:t>35S-promoter – was modified by inserti</w:t>
      </w:r>
      <w:r w:rsidR="12BC4DD7" w:rsidRPr="4F456FC9">
        <w:rPr>
          <w:rFonts w:ascii="Arial" w:hAnsi="Arial" w:cs="Arial"/>
          <w:sz w:val="24"/>
          <w:szCs w:val="24"/>
        </w:rPr>
        <w:t xml:space="preserve">ng the </w:t>
      </w:r>
      <w:proofErr w:type="spellStart"/>
      <w:r w:rsidRPr="4F456FC9">
        <w:rPr>
          <w:rFonts w:ascii="Arial" w:hAnsi="Arial" w:cs="Arial"/>
          <w:sz w:val="24"/>
          <w:szCs w:val="24"/>
        </w:rPr>
        <w:t>mCherry</w:t>
      </w:r>
      <w:proofErr w:type="spellEnd"/>
      <w:r w:rsidRPr="4F456FC9">
        <w:rPr>
          <w:rFonts w:ascii="Arial" w:hAnsi="Arial" w:cs="Arial"/>
          <w:sz w:val="24"/>
          <w:szCs w:val="24"/>
        </w:rPr>
        <w:t xml:space="preserve"> coding region </w:t>
      </w:r>
      <w:r w:rsidR="0CEEAF2A" w:rsidRPr="4F456FC9">
        <w:rPr>
          <w:rFonts w:ascii="Arial" w:hAnsi="Arial" w:cs="Arial"/>
          <w:sz w:val="24"/>
          <w:szCs w:val="24"/>
        </w:rPr>
        <w:t>and</w:t>
      </w:r>
      <w:r w:rsidRPr="4F456FC9">
        <w:rPr>
          <w:rFonts w:ascii="Arial" w:hAnsi="Arial" w:cs="Arial"/>
          <w:sz w:val="24"/>
          <w:szCs w:val="24"/>
        </w:rPr>
        <w:t xml:space="preserve"> terminator used in all SES versions.</w:t>
      </w:r>
    </w:p>
    <w:p w14:paraId="22D38588" w14:textId="365C10B1" w:rsidR="640386D4" w:rsidRPr="005D09B0" w:rsidRDefault="640386D4" w:rsidP="4F456FC9">
      <w:pPr>
        <w:pStyle w:val="NoSpacing"/>
        <w:numPr>
          <w:ilvl w:val="0"/>
          <w:numId w:val="17"/>
        </w:numPr>
        <w:spacing w:after="120"/>
        <w:jc w:val="both"/>
        <w:rPr>
          <w:rFonts w:ascii="Arial" w:hAnsi="Arial" w:cs="Arial"/>
          <w:sz w:val="24"/>
          <w:szCs w:val="24"/>
        </w:rPr>
      </w:pPr>
      <w:r w:rsidRPr="4F456FC9">
        <w:rPr>
          <w:rFonts w:ascii="Arial" w:hAnsi="Arial" w:cs="Arial"/>
          <w:b/>
          <w:bCs/>
          <w:sz w:val="24"/>
          <w:szCs w:val="24"/>
        </w:rPr>
        <w:t>Transfer of the SES_B64-A system into the pK2GW7.0 plasmid.</w:t>
      </w:r>
      <w:r w:rsidR="5A0FAE21" w:rsidRPr="4F456FC9">
        <w:rPr>
          <w:rFonts w:ascii="Arial" w:hAnsi="Arial" w:cs="Arial"/>
          <w:sz w:val="24"/>
          <w:szCs w:val="24"/>
        </w:rPr>
        <w:t xml:space="preserve"> The pK2GW7.0 plasmid was digested </w:t>
      </w:r>
      <w:r w:rsidR="4B48EECF" w:rsidRPr="4F456FC9">
        <w:rPr>
          <w:rFonts w:ascii="Arial" w:hAnsi="Arial" w:cs="Arial"/>
          <w:sz w:val="24"/>
          <w:szCs w:val="24"/>
        </w:rPr>
        <w:t xml:space="preserve">with </w:t>
      </w:r>
      <w:r w:rsidR="4B48EECF" w:rsidRPr="005D09B0">
        <w:rPr>
          <w:rFonts w:ascii="Arial" w:hAnsi="Arial" w:cs="Arial"/>
          <w:i/>
          <w:iCs/>
          <w:sz w:val="24"/>
          <w:szCs w:val="24"/>
        </w:rPr>
        <w:t>Sac</w:t>
      </w:r>
      <w:r w:rsidR="4B48EECF" w:rsidRPr="4F456FC9">
        <w:rPr>
          <w:rFonts w:ascii="Arial" w:hAnsi="Arial" w:cs="Arial"/>
          <w:sz w:val="24"/>
          <w:szCs w:val="24"/>
        </w:rPr>
        <w:t xml:space="preserve">I and </w:t>
      </w:r>
      <w:proofErr w:type="spellStart"/>
      <w:r w:rsidR="4B48EECF" w:rsidRPr="005D09B0">
        <w:rPr>
          <w:rFonts w:ascii="Arial" w:hAnsi="Arial" w:cs="Arial"/>
          <w:i/>
          <w:iCs/>
          <w:sz w:val="24"/>
          <w:szCs w:val="24"/>
        </w:rPr>
        <w:t>Sda</w:t>
      </w:r>
      <w:r w:rsidR="4B48EECF" w:rsidRPr="4F456FC9">
        <w:rPr>
          <w:rFonts w:ascii="Arial" w:hAnsi="Arial" w:cs="Arial"/>
          <w:sz w:val="24"/>
          <w:szCs w:val="24"/>
        </w:rPr>
        <w:t>I</w:t>
      </w:r>
      <w:proofErr w:type="spellEnd"/>
      <w:r w:rsidR="4B48EECF" w:rsidRPr="4F456FC9">
        <w:rPr>
          <w:rFonts w:ascii="Arial" w:hAnsi="Arial" w:cs="Arial"/>
          <w:sz w:val="24"/>
          <w:szCs w:val="24"/>
        </w:rPr>
        <w:t xml:space="preserve"> to remove the 35S</w:t>
      </w:r>
      <w:r w:rsidR="15A7A443" w:rsidRPr="4F456FC9">
        <w:rPr>
          <w:rFonts w:ascii="Arial" w:hAnsi="Arial" w:cs="Arial"/>
          <w:sz w:val="24"/>
          <w:szCs w:val="24"/>
        </w:rPr>
        <w:t xml:space="preserve"> </w:t>
      </w:r>
      <w:r w:rsidR="46F5DC51" w:rsidRPr="4F456FC9">
        <w:rPr>
          <w:rFonts w:ascii="Arial" w:hAnsi="Arial" w:cs="Arial"/>
          <w:sz w:val="24"/>
          <w:szCs w:val="24"/>
        </w:rPr>
        <w:t>promoter-based</w:t>
      </w:r>
      <w:r w:rsidR="15A7A443" w:rsidRPr="4F456FC9">
        <w:rPr>
          <w:rFonts w:ascii="Arial" w:hAnsi="Arial" w:cs="Arial"/>
          <w:sz w:val="24"/>
          <w:szCs w:val="24"/>
        </w:rPr>
        <w:t xml:space="preserve"> expression cassette with </w:t>
      </w:r>
      <w:proofErr w:type="spellStart"/>
      <w:r w:rsidR="15A7A443" w:rsidRPr="4F456FC9">
        <w:rPr>
          <w:rFonts w:ascii="Arial" w:hAnsi="Arial" w:cs="Arial"/>
          <w:sz w:val="24"/>
          <w:szCs w:val="24"/>
        </w:rPr>
        <w:t>CmR-ccdB</w:t>
      </w:r>
      <w:proofErr w:type="spellEnd"/>
      <w:r w:rsidR="15A7A443" w:rsidRPr="4F456FC9">
        <w:rPr>
          <w:rFonts w:ascii="Arial" w:hAnsi="Arial" w:cs="Arial"/>
          <w:sz w:val="24"/>
          <w:szCs w:val="24"/>
        </w:rPr>
        <w:t xml:space="preserve">. Two PCR products obtained from </w:t>
      </w:r>
      <w:r w:rsidR="19201917" w:rsidRPr="4F456FC9">
        <w:rPr>
          <w:rFonts w:ascii="Arial" w:hAnsi="Arial" w:cs="Arial"/>
          <w:sz w:val="24"/>
          <w:szCs w:val="24"/>
        </w:rPr>
        <w:t xml:space="preserve">the SES_B64-A construct containing eight binding sites were </w:t>
      </w:r>
      <w:r w:rsidR="3EA42890" w:rsidRPr="4F456FC9">
        <w:rPr>
          <w:rFonts w:ascii="Arial" w:hAnsi="Arial" w:cs="Arial"/>
          <w:sz w:val="24"/>
          <w:szCs w:val="24"/>
        </w:rPr>
        <w:t>inserted</w:t>
      </w:r>
      <w:r w:rsidR="19201917" w:rsidRPr="4F456FC9">
        <w:rPr>
          <w:rFonts w:ascii="Arial" w:hAnsi="Arial" w:cs="Arial"/>
          <w:sz w:val="24"/>
          <w:szCs w:val="24"/>
        </w:rPr>
        <w:t xml:space="preserve"> into </w:t>
      </w:r>
      <w:r w:rsidR="4B4BA789" w:rsidRPr="4F456FC9">
        <w:rPr>
          <w:rFonts w:ascii="Arial" w:hAnsi="Arial" w:cs="Arial"/>
          <w:sz w:val="24"/>
          <w:szCs w:val="24"/>
        </w:rPr>
        <w:t xml:space="preserve">the pK2GW7.0 </w:t>
      </w:r>
      <w:r w:rsidR="0B2B29EB" w:rsidRPr="4F456FC9">
        <w:rPr>
          <w:rFonts w:ascii="Arial" w:hAnsi="Arial" w:cs="Arial"/>
          <w:sz w:val="24"/>
          <w:szCs w:val="24"/>
        </w:rPr>
        <w:t>vector,</w:t>
      </w:r>
      <w:r w:rsidR="761E6231" w:rsidRPr="4F456FC9">
        <w:rPr>
          <w:rFonts w:ascii="Arial" w:hAnsi="Arial" w:cs="Arial"/>
          <w:sz w:val="24"/>
          <w:szCs w:val="24"/>
        </w:rPr>
        <w:t xml:space="preserve"> replacing the original expression cassette creating </w:t>
      </w:r>
      <w:r w:rsidR="6D90AFDD" w:rsidRPr="4F456FC9">
        <w:rPr>
          <w:rFonts w:ascii="Arial" w:hAnsi="Arial" w:cs="Arial"/>
          <w:sz w:val="24"/>
          <w:szCs w:val="24"/>
        </w:rPr>
        <w:t>a new</w:t>
      </w:r>
      <w:r w:rsidR="761E6231" w:rsidRPr="4F456FC9">
        <w:rPr>
          <w:rFonts w:ascii="Arial" w:hAnsi="Arial" w:cs="Arial"/>
          <w:sz w:val="24"/>
          <w:szCs w:val="24"/>
        </w:rPr>
        <w:t xml:space="preserve"> base plasmid </w:t>
      </w:r>
      <w:r w:rsidR="1CF50C5D" w:rsidRPr="4F456FC9">
        <w:rPr>
          <w:rFonts w:ascii="Arial" w:hAnsi="Arial" w:cs="Arial"/>
          <w:sz w:val="24"/>
          <w:szCs w:val="24"/>
        </w:rPr>
        <w:t>pK2GW7-SES_B64-A.</w:t>
      </w:r>
    </w:p>
    <w:p w14:paraId="34144646" w14:textId="222EB9A2" w:rsidR="00E520E4" w:rsidRPr="005C3EAE" w:rsidRDefault="79560720" w:rsidP="00A53CD9">
      <w:pPr>
        <w:pStyle w:val="NoSpacing"/>
        <w:numPr>
          <w:ilvl w:val="0"/>
          <w:numId w:val="17"/>
        </w:numPr>
        <w:spacing w:after="120"/>
        <w:jc w:val="both"/>
        <w:rPr>
          <w:rFonts w:ascii="Arial" w:hAnsi="Arial" w:cs="Arial"/>
          <w:sz w:val="24"/>
          <w:szCs w:val="24"/>
        </w:rPr>
      </w:pPr>
      <w:bookmarkStart w:id="5" w:name="_Hlk200613426"/>
      <w:r w:rsidRPr="4F456FC9">
        <w:rPr>
          <w:rFonts w:ascii="Arial" w:hAnsi="Arial" w:cs="Arial"/>
          <w:b/>
          <w:bCs/>
          <w:sz w:val="24"/>
          <w:szCs w:val="24"/>
        </w:rPr>
        <w:t xml:space="preserve">Construction of SES-based expression cassettes </w:t>
      </w:r>
      <w:proofErr w:type="gramStart"/>
      <w:r w:rsidRPr="4F456FC9">
        <w:rPr>
          <w:rFonts w:ascii="Arial" w:hAnsi="Arial" w:cs="Arial"/>
          <w:b/>
          <w:bCs/>
          <w:sz w:val="24"/>
          <w:szCs w:val="24"/>
        </w:rPr>
        <w:t>for the production of</w:t>
      </w:r>
      <w:proofErr w:type="gramEnd"/>
      <w:r w:rsidRPr="4F456FC9">
        <w:rPr>
          <w:rFonts w:ascii="Arial" w:hAnsi="Arial" w:cs="Arial"/>
          <w:b/>
          <w:bCs/>
          <w:sz w:val="24"/>
          <w:szCs w:val="24"/>
        </w:rPr>
        <w:t xml:space="preserve"> </w:t>
      </w:r>
      <w:r w:rsidR="0CEEAF2A" w:rsidRPr="4F456FC9">
        <w:rPr>
          <w:rFonts w:ascii="Arial" w:hAnsi="Arial" w:cs="Arial"/>
          <w:b/>
          <w:bCs/>
          <w:sz w:val="24"/>
          <w:szCs w:val="24"/>
        </w:rPr>
        <w:t xml:space="preserve">GOX, protein A and VEGF165 </w:t>
      </w:r>
      <w:r w:rsidRPr="4F456FC9">
        <w:rPr>
          <w:rFonts w:ascii="Arial" w:hAnsi="Arial" w:cs="Arial"/>
          <w:b/>
          <w:bCs/>
          <w:sz w:val="24"/>
          <w:szCs w:val="24"/>
        </w:rPr>
        <w:t xml:space="preserve">in </w:t>
      </w:r>
      <w:r w:rsidRPr="4F456FC9">
        <w:rPr>
          <w:rFonts w:ascii="Arial" w:hAnsi="Arial" w:cs="Arial"/>
          <w:b/>
          <w:bCs/>
          <w:i/>
          <w:iCs/>
          <w:sz w:val="24"/>
          <w:szCs w:val="24"/>
        </w:rPr>
        <w:t xml:space="preserve">N. </w:t>
      </w:r>
      <w:proofErr w:type="spellStart"/>
      <w:r w:rsidRPr="4F456FC9">
        <w:rPr>
          <w:rFonts w:ascii="Arial" w:hAnsi="Arial" w:cs="Arial"/>
          <w:b/>
          <w:bCs/>
          <w:i/>
          <w:iCs/>
          <w:sz w:val="24"/>
          <w:szCs w:val="24"/>
        </w:rPr>
        <w:t>benthamiana</w:t>
      </w:r>
      <w:proofErr w:type="spellEnd"/>
      <w:r w:rsidRPr="4F456FC9">
        <w:rPr>
          <w:rFonts w:ascii="Arial" w:hAnsi="Arial" w:cs="Arial"/>
          <w:b/>
          <w:bCs/>
          <w:sz w:val="24"/>
          <w:szCs w:val="24"/>
        </w:rPr>
        <w:t xml:space="preserve"> </w:t>
      </w:r>
      <w:bookmarkEnd w:id="5"/>
      <w:r w:rsidR="0CEEAF2A" w:rsidRPr="4F456FC9">
        <w:rPr>
          <w:rFonts w:ascii="Arial" w:hAnsi="Arial" w:cs="Arial"/>
          <w:b/>
          <w:bCs/>
          <w:sz w:val="24"/>
          <w:szCs w:val="24"/>
        </w:rPr>
        <w:t>(</w:t>
      </w:r>
      <w:r w:rsidRPr="4F456FC9">
        <w:rPr>
          <w:rFonts w:ascii="Arial" w:hAnsi="Arial" w:cs="Arial"/>
          <w:b/>
          <w:bCs/>
          <w:sz w:val="24"/>
          <w:szCs w:val="24"/>
        </w:rPr>
        <w:t>Figure 5a</w:t>
      </w:r>
      <w:r w:rsidR="0CEEAF2A" w:rsidRPr="4F456FC9">
        <w:rPr>
          <w:rFonts w:ascii="Arial" w:hAnsi="Arial" w:cs="Arial"/>
          <w:b/>
          <w:bCs/>
          <w:sz w:val="24"/>
          <w:szCs w:val="24"/>
        </w:rPr>
        <w:t>)</w:t>
      </w:r>
      <w:r w:rsidRPr="4F456FC9">
        <w:rPr>
          <w:rFonts w:ascii="Arial" w:hAnsi="Arial" w:cs="Arial"/>
          <w:b/>
          <w:bCs/>
          <w:sz w:val="24"/>
          <w:szCs w:val="24"/>
        </w:rPr>
        <w:t>.</w:t>
      </w:r>
      <w:r w:rsidRPr="4F456FC9">
        <w:rPr>
          <w:rFonts w:ascii="Arial" w:hAnsi="Arial" w:cs="Arial"/>
          <w:sz w:val="24"/>
          <w:szCs w:val="24"/>
        </w:rPr>
        <w:t xml:space="preserve"> For all three</w:t>
      </w:r>
      <w:r w:rsidR="2F78D01B" w:rsidRPr="4F456FC9">
        <w:rPr>
          <w:rFonts w:ascii="Arial" w:hAnsi="Arial" w:cs="Arial"/>
          <w:sz w:val="24"/>
          <w:szCs w:val="24"/>
        </w:rPr>
        <w:t xml:space="preserve"> proteins,</w:t>
      </w:r>
      <w:r w:rsidRPr="4F456FC9">
        <w:rPr>
          <w:rFonts w:ascii="Arial" w:hAnsi="Arial" w:cs="Arial"/>
          <w:sz w:val="24"/>
          <w:szCs w:val="24"/>
        </w:rPr>
        <w:t xml:space="preserve"> expression cassettes were constructed allowing cytosolic or ER</w:t>
      </w:r>
      <w:r w:rsidR="2F78D01B" w:rsidRPr="4F456FC9">
        <w:rPr>
          <w:rFonts w:ascii="Arial" w:hAnsi="Arial" w:cs="Arial"/>
          <w:sz w:val="24"/>
          <w:szCs w:val="24"/>
        </w:rPr>
        <w:t xml:space="preserve"> </w:t>
      </w:r>
      <w:r w:rsidRPr="4F456FC9">
        <w:rPr>
          <w:rFonts w:ascii="Arial" w:hAnsi="Arial" w:cs="Arial"/>
          <w:sz w:val="24"/>
          <w:szCs w:val="24"/>
        </w:rPr>
        <w:t xml:space="preserve">localization. The </w:t>
      </w:r>
      <w:r w:rsidR="252E9FE5" w:rsidRPr="4F456FC9">
        <w:rPr>
          <w:rFonts w:ascii="Arial" w:hAnsi="Arial" w:cs="Arial"/>
          <w:sz w:val="24"/>
          <w:szCs w:val="24"/>
        </w:rPr>
        <w:t>pK2GW7-SES_B64-A</w:t>
      </w:r>
      <w:r w:rsidR="2F78D01B" w:rsidRPr="4F456FC9">
        <w:rPr>
          <w:rFonts w:ascii="Arial" w:hAnsi="Arial" w:cs="Arial"/>
          <w:sz w:val="24"/>
          <w:szCs w:val="24"/>
        </w:rPr>
        <w:t xml:space="preserve"> </w:t>
      </w:r>
      <w:r w:rsidRPr="4F456FC9">
        <w:rPr>
          <w:rFonts w:ascii="Arial" w:hAnsi="Arial" w:cs="Arial"/>
          <w:sz w:val="24"/>
          <w:szCs w:val="24"/>
        </w:rPr>
        <w:t xml:space="preserve">was used for all constructs. For cytosolic localization, the </w:t>
      </w:r>
      <w:proofErr w:type="spellStart"/>
      <w:r w:rsidRPr="4F456FC9">
        <w:rPr>
          <w:rFonts w:ascii="Arial" w:hAnsi="Arial" w:cs="Arial"/>
          <w:sz w:val="24"/>
          <w:szCs w:val="24"/>
        </w:rPr>
        <w:t>mCherry</w:t>
      </w:r>
      <w:proofErr w:type="spellEnd"/>
      <w:r w:rsidRPr="4F456FC9">
        <w:rPr>
          <w:rFonts w:ascii="Arial" w:hAnsi="Arial" w:cs="Arial"/>
          <w:sz w:val="24"/>
          <w:szCs w:val="24"/>
        </w:rPr>
        <w:t xml:space="preserve"> gene of SES_B64-A was replaced by </w:t>
      </w:r>
      <w:r w:rsidR="5C14FD2D" w:rsidRPr="4F456FC9">
        <w:rPr>
          <w:rFonts w:ascii="Arial" w:hAnsi="Arial" w:cs="Arial"/>
          <w:sz w:val="24"/>
          <w:szCs w:val="24"/>
        </w:rPr>
        <w:t xml:space="preserve">the </w:t>
      </w:r>
      <w:r w:rsidRPr="4F456FC9">
        <w:rPr>
          <w:rFonts w:ascii="Arial" w:hAnsi="Arial" w:cs="Arial"/>
          <w:sz w:val="24"/>
          <w:szCs w:val="24"/>
        </w:rPr>
        <w:t xml:space="preserve">PCR-amplified coding region </w:t>
      </w:r>
      <w:r w:rsidR="5C14FD2D" w:rsidRPr="4F456FC9">
        <w:rPr>
          <w:rFonts w:ascii="Arial" w:hAnsi="Arial" w:cs="Arial"/>
          <w:sz w:val="24"/>
          <w:szCs w:val="24"/>
        </w:rPr>
        <w:t xml:space="preserve">of GOX </w:t>
      </w:r>
      <w:r w:rsidRPr="4F456FC9">
        <w:rPr>
          <w:rFonts w:ascii="Arial" w:hAnsi="Arial" w:cs="Arial"/>
          <w:sz w:val="24"/>
          <w:szCs w:val="24"/>
        </w:rPr>
        <w:t xml:space="preserve">(template pmil001) </w:t>
      </w:r>
      <w:r w:rsidR="003441B6" w:rsidRPr="4F456FC9">
        <w:rPr>
          <w:rFonts w:ascii="Arial" w:hAnsi="Arial" w:cs="Arial"/>
          <w:sz w:val="24"/>
          <w:szCs w:val="24"/>
        </w:rPr>
        <w:fldChar w:fldCharType="begin"/>
      </w:r>
      <w:r w:rsidR="003441B6" w:rsidRPr="4F456FC9">
        <w:rPr>
          <w:rFonts w:ascii="Arial" w:hAnsi="Arial" w:cs="Arial"/>
          <w:sz w:val="24"/>
          <w:szCs w:val="24"/>
        </w:rPr>
        <w:instrText xml:space="preserve"> ADDIN ZOTERO_ITEM CSL_CITATION {"citationID":"CEf7CuD2","properties":{"formattedCitation":"(Joensuu {\\i{}et al.}, 2010)","plainCitation":"(Joensuu et al., 2010)","noteIndex":0},"citationItems":[{"id":169,"uris":["http://zotero.org/users/local/VHTVgG91/items/UBDV5E6G"],"itemData":{"id":169,"type":"article-journal","abstract":"Abstract\n            Insufficient accumulation levels of recombinant proteins in plants and the lack of efficient purification methods for recovering these valuable proteins have hindered the development of plant biotechnology applications. Hydrophobins are small and surface-active proteins derived from filamentous fungi that can be easily purified by a surfactant-based aqueous two-phase system. In this study, the hydrophobin HFBI sequence from Trichoderma reesei was fused to green fluorescent protein (GFP) and transiently expressed in Nicotiana benthamiana plants by Agrobacterium tumefaciens infiltration. The HFBI fusion significantly enhanced the accumulation of GFP, with the concentration of the fusion protein reaching 51% of total soluble protein, while also delaying necrosis of the infiltrated leaves. Furthermore, the endoplasmic reticulum-targeted GFP-HFBI fusion induced the formation of large novel protein bodies. A simple and scalable surfactant-based aqueous two-phase system was optimized to recover the HFBI fusion proteins from leaf extracts. The single-step phase separation was able to selectively recover up to 91% of the GFP-HFBI up to concentrations of 10 mg mL™1. HFBI fusions increased the expression levels of plant-made recombinant proteins while also providing a simple means for their subsequent purification. This hydrophobin fusion technology, when combined with the speed and posttranslational modification capabilities of plants, enhances the value of transient plant-based expression systems.","container-title":"Plant Physiology","DOI":"10.1104/pp.109.149021","ISSN":"1532-2548","issue":"2","language":"en","page":"622-633","source":"DOI.org (Crossref)","title":"Hydrophobin Fusions for High-Level Transient Protein Expression and Purification in &lt;i&gt;Nicotiana benthamiana&lt;/i&gt;","volume":"152","author":[{"family":"Joensuu","given":"Jussi J."},{"family":"Conley","given":"Andrew J."},{"family":"Lienemann","given":"Michael"},{"family":"Brandle","given":"Jim E."},{"family":"Linder","given":"Markus B."},{"family":"Menassa","given":"Rima"}],"issued":{"date-parts":[["2010",2,3]]}}}],"schema":"https://github.com/citation-style-language/schema/raw/master/csl-citation.json"} </w:instrText>
      </w:r>
      <w:r w:rsidR="003441B6" w:rsidRPr="4F456FC9">
        <w:rPr>
          <w:rFonts w:ascii="Arial" w:hAnsi="Arial" w:cs="Arial"/>
          <w:sz w:val="24"/>
          <w:szCs w:val="24"/>
        </w:rPr>
        <w:fldChar w:fldCharType="separate"/>
      </w:r>
      <w:r w:rsidRPr="4F456FC9">
        <w:rPr>
          <w:rFonts w:ascii="Arial" w:hAnsi="Arial" w:cs="Arial"/>
          <w:sz w:val="24"/>
          <w:szCs w:val="24"/>
        </w:rPr>
        <w:t xml:space="preserve">(Joensuu </w:t>
      </w:r>
      <w:r w:rsidRPr="4F456FC9">
        <w:rPr>
          <w:rFonts w:ascii="Arial" w:hAnsi="Arial" w:cs="Arial"/>
          <w:i/>
          <w:iCs/>
          <w:sz w:val="24"/>
          <w:szCs w:val="24"/>
        </w:rPr>
        <w:t>et al.</w:t>
      </w:r>
      <w:r w:rsidRPr="4F456FC9">
        <w:rPr>
          <w:rFonts w:ascii="Arial" w:hAnsi="Arial" w:cs="Arial"/>
          <w:sz w:val="24"/>
          <w:szCs w:val="24"/>
        </w:rPr>
        <w:t>, 2010)</w:t>
      </w:r>
      <w:r w:rsidR="003441B6" w:rsidRPr="4F456FC9">
        <w:rPr>
          <w:rFonts w:ascii="Arial" w:hAnsi="Arial" w:cs="Arial"/>
          <w:sz w:val="24"/>
          <w:szCs w:val="24"/>
        </w:rPr>
        <w:fldChar w:fldCharType="end"/>
      </w:r>
      <w:r w:rsidR="5C14FD2D" w:rsidRPr="4F456FC9">
        <w:rPr>
          <w:rFonts w:ascii="Arial" w:hAnsi="Arial" w:cs="Arial"/>
          <w:sz w:val="24"/>
          <w:szCs w:val="24"/>
        </w:rPr>
        <w:t>,</w:t>
      </w:r>
      <w:r w:rsidRPr="4F456FC9">
        <w:rPr>
          <w:rFonts w:ascii="Arial" w:hAnsi="Arial" w:cs="Arial"/>
          <w:sz w:val="24"/>
          <w:szCs w:val="24"/>
        </w:rPr>
        <w:t xml:space="preserve"> VEGF (template – synthetic DNA)</w:t>
      </w:r>
      <w:r w:rsidR="5C14FD2D" w:rsidRPr="4F456FC9">
        <w:rPr>
          <w:rFonts w:ascii="Arial" w:hAnsi="Arial" w:cs="Arial"/>
          <w:sz w:val="24"/>
          <w:szCs w:val="24"/>
        </w:rPr>
        <w:t>, or</w:t>
      </w:r>
      <w:r w:rsidRPr="4F456FC9">
        <w:rPr>
          <w:rFonts w:ascii="Arial" w:hAnsi="Arial" w:cs="Arial"/>
          <w:sz w:val="24"/>
          <w:szCs w:val="24"/>
        </w:rPr>
        <w:t xml:space="preserve"> protein A (template pJJJ531) </w:t>
      </w:r>
      <w:r w:rsidR="003441B6" w:rsidRPr="4F456FC9">
        <w:rPr>
          <w:rFonts w:ascii="Arial" w:hAnsi="Arial" w:cs="Arial"/>
          <w:sz w:val="24"/>
          <w:szCs w:val="24"/>
        </w:rPr>
        <w:fldChar w:fldCharType="begin"/>
      </w:r>
      <w:r w:rsidR="003441B6" w:rsidRPr="4F456FC9">
        <w:rPr>
          <w:rFonts w:ascii="Arial" w:hAnsi="Arial" w:cs="Arial"/>
          <w:sz w:val="24"/>
          <w:szCs w:val="24"/>
        </w:rPr>
        <w:instrText xml:space="preserve"> ADDIN ZOTERO_ITEM CSL_CITATION {"citationID":"zKcuvkNi","properties":{"formattedCitation":"(Kurppa {\\i{}et al.}, 2018)","plainCitation":"(Kurppa et al., 2018)","noteIndex":0},"citationItems":[{"id":234,"uris":["http://zotero.org/users/local/VHTVgG91/items/AWBLX6TN"],"itemData":{"id":234,"type":"article-journal","abstract":"Summary Purification is a bottleneck and a major cost factor in the production of antibodies. We set out to engineer a bifunctional fusion protein from two building blocks, Protein A and a hydrophobin, aiming at low-cost and scalable antibody capturing in solutions. Immunoglobulin-binding Protein A is widely used in affinity-based purification. The hydrophobin fusion tag, on the other hand, has been shown to enable purification by two-phase separation. Protein A was fused to two different hydrophobin tags, HFBI or II, and expressed transiently in Nicotiana benthamiana. The hydrophobins enhanced accumulation up to 35-fold, yielding up to 25% of total soluble protein. Both fused and nonfused Protein A accumulated in protein bodies. Hence, the increased yield could not be attributed to HFB-induced protein body formation. We also demonstrated production of HFBI?Protein A fusion protein in tobacco BY-2 suspension cells in 30 l scale, with a yield of 35 mg/l. Efficient partitioning to the surfactant phase confirmed that the fusion proteins retained the amphipathic properties of the hydrophobin block. The reversible antibody-binding capacity of the Protein A block was similar to the nonfused Protein A. The best-performing fusion protein was tested in capturing antibodies from hybridoma culture supernatant with two-phase separation. The fusion protein was able to carry target antibodies to the surfactant phase and subsequently release them back to the aqueous phase after a change in pH. This report demonstrates the potential of hydrophobin fusion proteins for novel applications, such as harvesting antibodies in solutions.","container-title":"Plant Biotechnology Journal","DOI":"10.1111/pbi.12780","ISSN":"1467-7644","issue":"2","journalAbbreviation":"Plant Biotechnology Journal","note":"publisher: John Wiley &amp; Sons, Ltd","page":"404-414","title":"In-solution antibody harvesting with a plant-produced hydrophobin–Protein A fusion","volume":"16","author":[{"family":"Kurppa","given":"Katri"},{"family":"Reuter","given":"Lauri J."},{"family":"Ritala","given":"Anneli"},{"family":"Linder","given":"Markus B."},{"family":"Joensuu","given":"Jussi J."}],"issued":{"date-parts":[["2018",2,1]]}}}],"schema":"https://github.com/citation-style-language/schema/raw/master/csl-citation.json"} </w:instrText>
      </w:r>
      <w:r w:rsidR="003441B6" w:rsidRPr="4F456FC9">
        <w:rPr>
          <w:rFonts w:ascii="Arial" w:hAnsi="Arial" w:cs="Arial"/>
          <w:sz w:val="24"/>
          <w:szCs w:val="24"/>
        </w:rPr>
        <w:fldChar w:fldCharType="separate"/>
      </w:r>
      <w:r w:rsidRPr="4F456FC9">
        <w:rPr>
          <w:rFonts w:ascii="Arial" w:hAnsi="Arial" w:cs="Arial"/>
          <w:sz w:val="24"/>
          <w:szCs w:val="24"/>
        </w:rPr>
        <w:t xml:space="preserve">(Kurppa </w:t>
      </w:r>
      <w:r w:rsidRPr="4F456FC9">
        <w:rPr>
          <w:rFonts w:ascii="Arial" w:hAnsi="Arial" w:cs="Arial"/>
          <w:i/>
          <w:iCs/>
          <w:sz w:val="24"/>
          <w:szCs w:val="24"/>
        </w:rPr>
        <w:t>et al.</w:t>
      </w:r>
      <w:r w:rsidRPr="4F456FC9">
        <w:rPr>
          <w:rFonts w:ascii="Arial" w:hAnsi="Arial" w:cs="Arial"/>
          <w:sz w:val="24"/>
          <w:szCs w:val="24"/>
        </w:rPr>
        <w:t>, 2018)</w:t>
      </w:r>
      <w:r w:rsidR="003441B6" w:rsidRPr="4F456FC9">
        <w:rPr>
          <w:rFonts w:ascii="Arial" w:hAnsi="Arial" w:cs="Arial"/>
          <w:sz w:val="24"/>
          <w:szCs w:val="24"/>
        </w:rPr>
        <w:fldChar w:fldCharType="end"/>
      </w:r>
      <w:r w:rsidRPr="4F456FC9">
        <w:rPr>
          <w:rFonts w:ascii="Arial" w:hAnsi="Arial" w:cs="Arial"/>
          <w:sz w:val="24"/>
          <w:szCs w:val="24"/>
        </w:rPr>
        <w:t xml:space="preserve">. For ER localization, </w:t>
      </w:r>
      <w:r w:rsidR="620359A0" w:rsidRPr="4F456FC9">
        <w:rPr>
          <w:rFonts w:ascii="Arial" w:hAnsi="Arial" w:cs="Arial"/>
          <w:sz w:val="24"/>
          <w:szCs w:val="24"/>
        </w:rPr>
        <w:t xml:space="preserve">the proteins were augmented with </w:t>
      </w:r>
      <w:r w:rsidR="66060510" w:rsidRPr="4F456FC9">
        <w:rPr>
          <w:rFonts w:ascii="Arial" w:hAnsi="Arial" w:cs="Arial"/>
          <w:sz w:val="24"/>
          <w:szCs w:val="24"/>
        </w:rPr>
        <w:t>an N-terminal</w:t>
      </w:r>
      <w:r w:rsidR="620359A0" w:rsidRPr="4F456FC9">
        <w:rPr>
          <w:rFonts w:ascii="Arial" w:hAnsi="Arial" w:cs="Arial"/>
          <w:sz w:val="24"/>
          <w:szCs w:val="24"/>
        </w:rPr>
        <w:t xml:space="preserve"> Pr1b </w:t>
      </w:r>
      <w:r w:rsidRPr="4F456FC9">
        <w:rPr>
          <w:rFonts w:ascii="Arial" w:hAnsi="Arial" w:cs="Arial"/>
          <w:sz w:val="24"/>
          <w:szCs w:val="24"/>
        </w:rPr>
        <w:t xml:space="preserve">signal sequence (SS) </w:t>
      </w:r>
      <w:r w:rsidR="66060510" w:rsidRPr="4F456FC9">
        <w:rPr>
          <w:rFonts w:ascii="Arial" w:hAnsi="Arial" w:cs="Arial"/>
          <w:sz w:val="24"/>
          <w:szCs w:val="24"/>
        </w:rPr>
        <w:t xml:space="preserve">and a C-terminal </w:t>
      </w:r>
      <w:r w:rsidRPr="4F456FC9">
        <w:rPr>
          <w:rFonts w:ascii="Arial" w:hAnsi="Arial" w:cs="Arial"/>
          <w:sz w:val="24"/>
          <w:szCs w:val="24"/>
        </w:rPr>
        <w:t>KDEL</w:t>
      </w:r>
      <w:r w:rsidR="66060510" w:rsidRPr="4F456FC9">
        <w:rPr>
          <w:rFonts w:ascii="Arial" w:hAnsi="Arial" w:cs="Arial"/>
          <w:sz w:val="24"/>
          <w:szCs w:val="24"/>
        </w:rPr>
        <w:t xml:space="preserve"> tag</w:t>
      </w:r>
      <w:r w:rsidRPr="4F456FC9">
        <w:rPr>
          <w:rFonts w:ascii="Arial" w:hAnsi="Arial" w:cs="Arial"/>
          <w:sz w:val="24"/>
          <w:szCs w:val="24"/>
        </w:rPr>
        <w:t xml:space="preserve">. </w:t>
      </w:r>
    </w:p>
    <w:p w14:paraId="2151D9BB" w14:textId="77777777" w:rsidR="003441B6" w:rsidRPr="005C3EAE" w:rsidRDefault="003441B6" w:rsidP="003441B6">
      <w:pPr>
        <w:pStyle w:val="NoSpacing"/>
        <w:rPr>
          <w:rFonts w:ascii="Arial" w:hAnsi="Arial" w:cs="Arial"/>
          <w:b/>
        </w:rPr>
      </w:pPr>
    </w:p>
    <w:p w14:paraId="25C0003D" w14:textId="77777777" w:rsidR="004E1639" w:rsidRPr="005C3EAE" w:rsidRDefault="004E1639" w:rsidP="003441B6">
      <w:pPr>
        <w:pStyle w:val="NoSpacing"/>
        <w:rPr>
          <w:rFonts w:ascii="Arial" w:hAnsi="Arial" w:cs="Arial"/>
          <w:b/>
        </w:rPr>
      </w:pPr>
    </w:p>
    <w:p w14:paraId="5C1AAF74" w14:textId="1F29241C" w:rsidR="002142C3" w:rsidRPr="005C3EAE" w:rsidRDefault="002142C3">
      <w:pPr>
        <w:rPr>
          <w:rFonts w:ascii="Arial" w:hAnsi="Arial" w:cs="Arial"/>
          <w:b/>
        </w:rPr>
      </w:pPr>
      <w:r w:rsidRPr="005C3EAE">
        <w:rPr>
          <w:rFonts w:ascii="Arial" w:hAnsi="Arial" w:cs="Arial"/>
          <w:b/>
        </w:rPr>
        <w:br w:type="page"/>
      </w:r>
    </w:p>
    <w:p w14:paraId="085B01F8" w14:textId="77777777" w:rsidR="003441B6" w:rsidRPr="005C3EAE" w:rsidRDefault="003441B6" w:rsidP="003441B6">
      <w:pPr>
        <w:pStyle w:val="NoSpacing"/>
        <w:rPr>
          <w:rFonts w:ascii="Arial" w:hAnsi="Arial" w:cs="Arial"/>
          <w:b/>
        </w:rPr>
      </w:pPr>
    </w:p>
    <w:p w14:paraId="0C76DED4" w14:textId="5AF5E6DA" w:rsidR="004E1639" w:rsidRPr="005C3EAE" w:rsidRDefault="005C3EAE" w:rsidP="003441B6">
      <w:pPr>
        <w:pStyle w:val="NoSpacing"/>
        <w:rPr>
          <w:rFonts w:ascii="Arial" w:hAnsi="Arial" w:cs="Arial"/>
          <w:b/>
        </w:rPr>
      </w:pPr>
      <w:r w:rsidRPr="005C3EAE">
        <w:rPr>
          <w:rFonts w:ascii="Arial" w:hAnsi="Arial" w:cs="Arial"/>
          <w:b/>
          <w:sz w:val="28"/>
          <w:szCs w:val="28"/>
        </w:rPr>
        <w:t>Fig</w:t>
      </w:r>
      <w:r>
        <w:rPr>
          <w:rFonts w:ascii="Arial" w:hAnsi="Arial" w:cs="Arial"/>
          <w:b/>
          <w:sz w:val="28"/>
          <w:szCs w:val="28"/>
        </w:rPr>
        <w:t>.</w:t>
      </w:r>
      <w:r w:rsidRPr="005C3EAE">
        <w:rPr>
          <w:rFonts w:ascii="Arial" w:hAnsi="Arial" w:cs="Arial"/>
          <w:b/>
          <w:sz w:val="28"/>
          <w:szCs w:val="28"/>
        </w:rPr>
        <w:t xml:space="preserve"> </w:t>
      </w:r>
      <w:r w:rsidR="008920C8" w:rsidRPr="005C3EAE">
        <w:rPr>
          <w:rFonts w:ascii="Arial" w:hAnsi="Arial" w:cs="Arial"/>
          <w:b/>
          <w:sz w:val="28"/>
          <w:szCs w:val="28"/>
        </w:rPr>
        <w:t>S2</w:t>
      </w:r>
    </w:p>
    <w:p w14:paraId="5A28005C" w14:textId="72ED9336" w:rsidR="00061FE2" w:rsidRPr="005C3EAE" w:rsidRDefault="00313E07" w:rsidP="003441B6">
      <w:pPr>
        <w:pStyle w:val="NoSpacing"/>
        <w:rPr>
          <w:rFonts w:ascii="Arial" w:hAnsi="Arial" w:cs="Arial"/>
          <w:b/>
        </w:rPr>
      </w:pPr>
      <w:r w:rsidRPr="00313E07">
        <w:rPr>
          <w:noProof/>
        </w:rPr>
        <w:t xml:space="preserve"> </w:t>
      </w:r>
      <w:r>
        <w:rPr>
          <w:noProof/>
        </w:rPr>
        <w:drawing>
          <wp:inline distT="0" distB="0" distL="0" distR="0" wp14:anchorId="06DBD95F" wp14:editId="0EBD5567">
            <wp:extent cx="6120130" cy="3719830"/>
            <wp:effectExtent l="0" t="0" r="0" b="0"/>
            <wp:docPr id="1415769948" name="Chart 1">
              <a:extLst xmlns:a="http://schemas.openxmlformats.org/drawingml/2006/main">
                <a:ext uri="{FF2B5EF4-FFF2-40B4-BE49-F238E27FC236}">
                  <a16:creationId xmlns:a16="http://schemas.microsoft.com/office/drawing/2014/main" id="{4093C2A6-BAE9-4F15-B0EE-BA725C970F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6C9CACA" w14:textId="07A0F009" w:rsidR="008920C8" w:rsidRPr="005C3EAE" w:rsidRDefault="00D00160" w:rsidP="00872200">
      <w:pPr>
        <w:pStyle w:val="NoSpacing"/>
        <w:spacing w:after="120"/>
        <w:jc w:val="both"/>
        <w:rPr>
          <w:rFonts w:ascii="Arial" w:hAnsi="Arial" w:cs="Arial"/>
          <w:b/>
          <w:sz w:val="24"/>
          <w:szCs w:val="24"/>
        </w:rPr>
      </w:pPr>
      <w:r w:rsidRPr="005C3EAE">
        <w:rPr>
          <w:rFonts w:ascii="Arial" w:hAnsi="Arial" w:cs="Arial"/>
          <w:b/>
          <w:sz w:val="24"/>
          <w:szCs w:val="24"/>
        </w:rPr>
        <w:t>Fig</w:t>
      </w:r>
      <w:r w:rsidR="00EC48A4">
        <w:rPr>
          <w:rFonts w:ascii="Arial" w:hAnsi="Arial" w:cs="Arial"/>
          <w:b/>
          <w:sz w:val="24"/>
          <w:szCs w:val="24"/>
        </w:rPr>
        <w:t>ure</w:t>
      </w:r>
      <w:r w:rsidR="00EC48A4" w:rsidRPr="005C3EAE">
        <w:rPr>
          <w:rFonts w:ascii="Arial" w:hAnsi="Arial" w:cs="Arial"/>
          <w:b/>
          <w:sz w:val="24"/>
          <w:szCs w:val="24"/>
        </w:rPr>
        <w:t xml:space="preserve"> </w:t>
      </w:r>
      <w:r w:rsidR="008920C8" w:rsidRPr="005C3EAE">
        <w:rPr>
          <w:rFonts w:ascii="Arial" w:hAnsi="Arial" w:cs="Arial"/>
          <w:b/>
          <w:sz w:val="24"/>
          <w:szCs w:val="24"/>
        </w:rPr>
        <w:t xml:space="preserve">S2 </w:t>
      </w:r>
      <w:r w:rsidR="00253805">
        <w:rPr>
          <w:rFonts w:ascii="Arial" w:hAnsi="Arial" w:cs="Arial"/>
          <w:b/>
          <w:sz w:val="24"/>
          <w:szCs w:val="24"/>
        </w:rPr>
        <w:t xml:space="preserve">Relative expression of </w:t>
      </w:r>
      <w:proofErr w:type="spellStart"/>
      <w:r w:rsidR="00253805">
        <w:rPr>
          <w:rFonts w:ascii="Arial" w:hAnsi="Arial" w:cs="Arial"/>
          <w:b/>
          <w:sz w:val="24"/>
          <w:szCs w:val="24"/>
        </w:rPr>
        <w:t>sTF</w:t>
      </w:r>
      <w:proofErr w:type="spellEnd"/>
    </w:p>
    <w:p w14:paraId="607D0BD1" w14:textId="50108641" w:rsidR="00ED00BA" w:rsidRDefault="00E85A65" w:rsidP="005D09B0">
      <w:pPr>
        <w:pStyle w:val="NoSpacing"/>
        <w:spacing w:after="120"/>
        <w:rPr>
          <w:rFonts w:ascii="Arial" w:hAnsi="Arial" w:cs="Arial"/>
          <w:sz w:val="24"/>
          <w:szCs w:val="24"/>
        </w:rPr>
      </w:pPr>
      <w:r w:rsidRPr="005C3EAE">
        <w:rPr>
          <w:rFonts w:ascii="Arial" w:hAnsi="Arial" w:cs="Arial"/>
          <w:sz w:val="24"/>
          <w:szCs w:val="24"/>
        </w:rPr>
        <w:t>A</w:t>
      </w:r>
      <w:r w:rsidR="003441B6" w:rsidRPr="005C3EAE">
        <w:rPr>
          <w:rFonts w:ascii="Arial" w:hAnsi="Arial" w:cs="Arial"/>
          <w:sz w:val="24"/>
          <w:szCs w:val="24"/>
        </w:rPr>
        <w:t>nalysis</w:t>
      </w:r>
      <w:r w:rsidRPr="005C3EAE">
        <w:rPr>
          <w:rFonts w:ascii="Arial" w:hAnsi="Arial" w:cs="Arial"/>
          <w:sz w:val="24"/>
          <w:szCs w:val="24"/>
        </w:rPr>
        <w:t xml:space="preserve"> of </w:t>
      </w:r>
      <w:r w:rsidR="00D37D0B">
        <w:rPr>
          <w:rFonts w:ascii="Arial" w:hAnsi="Arial" w:cs="Arial"/>
          <w:sz w:val="24"/>
          <w:szCs w:val="24"/>
        </w:rPr>
        <w:t xml:space="preserve">relative expression of </w:t>
      </w:r>
      <w:proofErr w:type="spellStart"/>
      <w:r w:rsidR="00D37D0B">
        <w:rPr>
          <w:rFonts w:ascii="Arial" w:hAnsi="Arial" w:cs="Arial"/>
          <w:sz w:val="24"/>
          <w:szCs w:val="24"/>
        </w:rPr>
        <w:t>sTF</w:t>
      </w:r>
      <w:proofErr w:type="spellEnd"/>
      <w:r w:rsidR="003441B6" w:rsidRPr="005C3EAE">
        <w:rPr>
          <w:rFonts w:ascii="Arial" w:hAnsi="Arial" w:cs="Arial"/>
          <w:sz w:val="24"/>
          <w:szCs w:val="24"/>
        </w:rPr>
        <w:t xml:space="preserve"> in leaves collected 6 </w:t>
      </w:r>
      <w:r w:rsidRPr="005C3EAE">
        <w:rPr>
          <w:rFonts w:ascii="Arial" w:hAnsi="Arial" w:cs="Arial"/>
          <w:sz w:val="24"/>
          <w:szCs w:val="24"/>
        </w:rPr>
        <w:t>days post-</w:t>
      </w:r>
      <w:r w:rsidR="003441B6" w:rsidRPr="005C3EAE">
        <w:rPr>
          <w:rFonts w:ascii="Arial" w:hAnsi="Arial" w:cs="Arial"/>
          <w:sz w:val="24"/>
          <w:szCs w:val="24"/>
        </w:rPr>
        <w:t xml:space="preserve">infiltration. </w:t>
      </w:r>
      <w:r w:rsidR="005456F7" w:rsidRPr="005456F7">
        <w:rPr>
          <w:rFonts w:ascii="Arial" w:hAnsi="Arial" w:cs="Arial"/>
          <w:sz w:val="24"/>
          <w:szCs w:val="24"/>
        </w:rPr>
        <w:t xml:space="preserve">The </w:t>
      </w:r>
      <w:r w:rsidR="00F63A2A">
        <w:rPr>
          <w:rFonts w:ascii="Arial" w:hAnsi="Arial" w:cs="Arial"/>
          <w:sz w:val="24"/>
          <w:szCs w:val="24"/>
        </w:rPr>
        <w:t>relative gene expression</w:t>
      </w:r>
      <w:r w:rsidR="005456F7" w:rsidRPr="005456F7">
        <w:rPr>
          <w:rFonts w:ascii="Arial" w:hAnsi="Arial" w:cs="Arial"/>
          <w:sz w:val="24"/>
          <w:szCs w:val="24"/>
        </w:rPr>
        <w:t xml:space="preserve"> levels of </w:t>
      </w:r>
      <w:proofErr w:type="spellStart"/>
      <w:r w:rsidR="005456F7" w:rsidRPr="005456F7">
        <w:rPr>
          <w:rFonts w:ascii="Arial" w:hAnsi="Arial" w:cs="Arial"/>
          <w:sz w:val="24"/>
          <w:szCs w:val="24"/>
        </w:rPr>
        <w:t>sTF</w:t>
      </w:r>
      <w:proofErr w:type="spellEnd"/>
      <w:r w:rsidR="005456F7" w:rsidRPr="005456F7">
        <w:rPr>
          <w:rFonts w:ascii="Arial" w:hAnsi="Arial" w:cs="Arial"/>
          <w:sz w:val="24"/>
          <w:szCs w:val="24"/>
        </w:rPr>
        <w:t xml:space="preserve"> </w:t>
      </w:r>
      <w:proofErr w:type="gramStart"/>
      <w:r w:rsidR="005456F7" w:rsidRPr="005456F7">
        <w:rPr>
          <w:rFonts w:ascii="Arial" w:hAnsi="Arial" w:cs="Arial"/>
          <w:sz w:val="24"/>
          <w:szCs w:val="24"/>
        </w:rPr>
        <w:t>was</w:t>
      </w:r>
      <w:proofErr w:type="gramEnd"/>
      <w:r w:rsidR="005456F7" w:rsidRPr="005456F7">
        <w:rPr>
          <w:rFonts w:ascii="Arial" w:hAnsi="Arial" w:cs="Arial"/>
          <w:sz w:val="24"/>
          <w:szCs w:val="24"/>
        </w:rPr>
        <w:t xml:space="preserve"> compared to the 0BS construct, </w:t>
      </w:r>
      <w:r w:rsidR="00FF73C7">
        <w:rPr>
          <w:rFonts w:ascii="Arial" w:hAnsi="Arial" w:cs="Arial"/>
          <w:sz w:val="24"/>
          <w:szCs w:val="24"/>
        </w:rPr>
        <w:t>having</w:t>
      </w:r>
      <w:r w:rsidR="005456F7" w:rsidRPr="005456F7">
        <w:rPr>
          <w:rFonts w:ascii="Arial" w:hAnsi="Arial" w:cs="Arial"/>
          <w:sz w:val="24"/>
          <w:szCs w:val="24"/>
        </w:rPr>
        <w:t xml:space="preserve"> basal core promoter activity</w:t>
      </w:r>
      <w:r w:rsidR="00E5334A">
        <w:rPr>
          <w:rFonts w:ascii="Arial" w:hAnsi="Arial" w:cs="Arial"/>
          <w:sz w:val="24"/>
          <w:szCs w:val="24"/>
        </w:rPr>
        <w:t>.</w:t>
      </w:r>
      <w:r w:rsidR="00FF73C7" w:rsidRPr="00FF73C7">
        <w:rPr>
          <w:rFonts w:ascii="Arial" w:hAnsi="Arial" w:cs="Arial"/>
          <w:sz w:val="24"/>
          <w:szCs w:val="24"/>
        </w:rPr>
        <w:t xml:space="preserve"> </w:t>
      </w:r>
      <w:r w:rsidR="00E5334A">
        <w:rPr>
          <w:rFonts w:ascii="Arial" w:hAnsi="Arial" w:cs="Arial"/>
          <w:sz w:val="24"/>
          <w:szCs w:val="24"/>
        </w:rPr>
        <w:t>T</w:t>
      </w:r>
      <w:r w:rsidR="005456F7" w:rsidRPr="005456F7">
        <w:rPr>
          <w:rFonts w:ascii="Arial" w:hAnsi="Arial" w:cs="Arial"/>
          <w:sz w:val="24"/>
          <w:szCs w:val="24"/>
        </w:rPr>
        <w:t xml:space="preserve">he constitutive </w:t>
      </w:r>
      <w:r w:rsidR="005456F7" w:rsidRPr="005456F7">
        <w:rPr>
          <w:rFonts w:ascii="Arial" w:hAnsi="Arial" w:cs="Arial"/>
          <w:i/>
          <w:sz w:val="24"/>
          <w:szCs w:val="24"/>
        </w:rPr>
        <w:t>UBC-2e</w:t>
      </w:r>
      <w:r w:rsidR="005456F7" w:rsidRPr="005456F7">
        <w:rPr>
          <w:rFonts w:ascii="Arial" w:hAnsi="Arial" w:cs="Arial"/>
          <w:sz w:val="24"/>
          <w:szCs w:val="24"/>
        </w:rPr>
        <w:t xml:space="preserve"> gene</w:t>
      </w:r>
      <w:r w:rsidR="00E5334A">
        <w:rPr>
          <w:rFonts w:ascii="Arial" w:hAnsi="Arial" w:cs="Arial"/>
          <w:sz w:val="24"/>
          <w:szCs w:val="24"/>
        </w:rPr>
        <w:t xml:space="preserve"> was used</w:t>
      </w:r>
      <w:r w:rsidR="005456F7" w:rsidRPr="005456F7">
        <w:rPr>
          <w:rFonts w:ascii="Arial" w:hAnsi="Arial" w:cs="Arial"/>
          <w:sz w:val="24"/>
          <w:szCs w:val="24"/>
        </w:rPr>
        <w:t xml:space="preserve"> as a reference gene</w:t>
      </w:r>
      <w:r w:rsidR="00E5334A">
        <w:rPr>
          <w:rFonts w:ascii="Arial" w:hAnsi="Arial" w:cs="Arial"/>
          <w:sz w:val="24"/>
          <w:szCs w:val="24"/>
        </w:rPr>
        <w:t>.</w:t>
      </w:r>
      <w:r w:rsidR="006116CF" w:rsidRPr="005C3EAE">
        <w:rPr>
          <w:rFonts w:ascii="Arial" w:hAnsi="Arial" w:cs="Arial"/>
          <w:sz w:val="24"/>
          <w:szCs w:val="24"/>
        </w:rPr>
        <w:t xml:space="preserve"> </w:t>
      </w:r>
      <w:r w:rsidR="00E976EE" w:rsidRPr="005C3EAE">
        <w:rPr>
          <w:rFonts w:ascii="Arial" w:hAnsi="Arial" w:cs="Arial"/>
          <w:sz w:val="24"/>
          <w:szCs w:val="24"/>
        </w:rPr>
        <w:t>Data are</w:t>
      </w:r>
      <w:r w:rsidR="003441B6" w:rsidRPr="005C3EAE">
        <w:rPr>
          <w:rFonts w:ascii="Arial" w:hAnsi="Arial" w:cs="Arial"/>
          <w:sz w:val="24"/>
          <w:szCs w:val="24"/>
        </w:rPr>
        <w:t xml:space="preserve"> mean</w:t>
      </w:r>
      <w:r w:rsidR="00E976EE" w:rsidRPr="005C3EAE">
        <w:rPr>
          <w:rFonts w:ascii="Arial" w:hAnsi="Arial" w:cs="Arial"/>
          <w:sz w:val="24"/>
          <w:szCs w:val="24"/>
        </w:rPr>
        <w:t>s</w:t>
      </w:r>
      <w:r w:rsidR="003441B6" w:rsidRPr="005C3EAE">
        <w:rPr>
          <w:rFonts w:ascii="Arial" w:hAnsi="Arial" w:cs="Arial"/>
          <w:sz w:val="24"/>
          <w:szCs w:val="24"/>
        </w:rPr>
        <w:t xml:space="preserve"> </w:t>
      </w:r>
      <w:r w:rsidR="004A2D32" w:rsidRPr="005C3EAE">
        <w:rPr>
          <w:rFonts w:ascii="Arial" w:hAnsi="Arial" w:cs="Arial"/>
          <w:sz w:val="24"/>
          <w:szCs w:val="24"/>
        </w:rPr>
        <w:t xml:space="preserve">+ </w:t>
      </w:r>
      <w:r w:rsidR="003441B6" w:rsidRPr="005C3EAE">
        <w:rPr>
          <w:rFonts w:ascii="Arial" w:hAnsi="Arial" w:cs="Arial"/>
          <w:sz w:val="24"/>
          <w:szCs w:val="24"/>
        </w:rPr>
        <w:t>standard deviation</w:t>
      </w:r>
      <w:r w:rsidR="004A2D32" w:rsidRPr="005C3EAE">
        <w:rPr>
          <w:rFonts w:ascii="Arial" w:hAnsi="Arial" w:cs="Arial"/>
          <w:sz w:val="24"/>
          <w:szCs w:val="24"/>
        </w:rPr>
        <w:t>s</w:t>
      </w:r>
      <w:r w:rsidR="003441B6" w:rsidRPr="005C3EAE">
        <w:rPr>
          <w:rFonts w:ascii="Arial" w:hAnsi="Arial" w:cs="Arial"/>
          <w:sz w:val="24"/>
          <w:szCs w:val="24"/>
        </w:rPr>
        <w:t xml:space="preserve"> </w:t>
      </w:r>
      <w:r w:rsidR="004A2D32" w:rsidRPr="005C3EAE">
        <w:rPr>
          <w:rFonts w:ascii="Arial" w:hAnsi="Arial" w:cs="Arial"/>
          <w:sz w:val="24"/>
          <w:szCs w:val="24"/>
        </w:rPr>
        <w:t xml:space="preserve">representing </w:t>
      </w:r>
      <w:r w:rsidR="003441B6" w:rsidRPr="005C3EAE">
        <w:rPr>
          <w:rFonts w:ascii="Arial" w:hAnsi="Arial" w:cs="Arial"/>
          <w:sz w:val="24"/>
          <w:szCs w:val="24"/>
        </w:rPr>
        <w:t>at least two biological (four technical) replicates.</w:t>
      </w:r>
      <w:r w:rsidR="00ED00BA" w:rsidRPr="005C3EAE">
        <w:rPr>
          <w:rFonts w:ascii="Arial" w:hAnsi="Arial" w:cs="Arial"/>
          <w:sz w:val="24"/>
          <w:szCs w:val="24"/>
        </w:rPr>
        <w:t xml:space="preserve"> </w:t>
      </w:r>
    </w:p>
    <w:p w14:paraId="06754C1A" w14:textId="383B4D9B" w:rsidR="003441B6" w:rsidRPr="005C3EAE" w:rsidRDefault="003441B6" w:rsidP="00872200">
      <w:pPr>
        <w:pStyle w:val="NoSpacing"/>
        <w:spacing w:after="120"/>
        <w:jc w:val="both"/>
        <w:rPr>
          <w:rFonts w:ascii="Arial" w:hAnsi="Arial" w:cs="Arial"/>
          <w:sz w:val="24"/>
          <w:szCs w:val="24"/>
        </w:rPr>
      </w:pPr>
    </w:p>
    <w:p w14:paraId="5CF53512" w14:textId="77777777" w:rsidR="003441B6" w:rsidRPr="005C3EAE" w:rsidRDefault="003441B6" w:rsidP="00872200">
      <w:pPr>
        <w:pStyle w:val="NoSpacing"/>
        <w:spacing w:after="120"/>
        <w:jc w:val="both"/>
        <w:rPr>
          <w:rFonts w:ascii="Arial" w:hAnsi="Arial" w:cs="Arial"/>
          <w:b/>
        </w:rPr>
      </w:pPr>
    </w:p>
    <w:p w14:paraId="4601D326" w14:textId="77777777" w:rsidR="003441B6" w:rsidRPr="005C3EAE" w:rsidRDefault="003441B6" w:rsidP="003441B6">
      <w:pPr>
        <w:pStyle w:val="NoSpacing"/>
        <w:rPr>
          <w:rFonts w:ascii="Arial" w:hAnsi="Arial" w:cs="Arial"/>
          <w:b/>
        </w:rPr>
      </w:pPr>
    </w:p>
    <w:p w14:paraId="4C418C70" w14:textId="754A40B1" w:rsidR="002142C3" w:rsidRPr="005C3EAE" w:rsidRDefault="002142C3">
      <w:pPr>
        <w:rPr>
          <w:rFonts w:ascii="Arial" w:hAnsi="Arial" w:cs="Arial"/>
        </w:rPr>
      </w:pPr>
      <w:r w:rsidRPr="005C3EAE">
        <w:rPr>
          <w:rFonts w:ascii="Arial" w:hAnsi="Arial" w:cs="Arial"/>
        </w:rPr>
        <w:br w:type="page"/>
      </w:r>
    </w:p>
    <w:p w14:paraId="1EE0674B" w14:textId="26A61DC0" w:rsidR="00E37002" w:rsidRPr="005C3EAE" w:rsidRDefault="005C3EAE" w:rsidP="003441B6">
      <w:pPr>
        <w:pStyle w:val="NoSpacing"/>
        <w:rPr>
          <w:rFonts w:ascii="Arial" w:hAnsi="Arial" w:cs="Arial"/>
          <w:b/>
          <w:sz w:val="28"/>
          <w:szCs w:val="28"/>
        </w:rPr>
      </w:pPr>
      <w:r w:rsidRPr="005C3EAE">
        <w:rPr>
          <w:rFonts w:ascii="Arial" w:hAnsi="Arial" w:cs="Arial"/>
          <w:b/>
          <w:sz w:val="28"/>
          <w:szCs w:val="28"/>
        </w:rPr>
        <w:lastRenderedPageBreak/>
        <w:t>Fig</w:t>
      </w:r>
      <w:r>
        <w:rPr>
          <w:rFonts w:ascii="Arial" w:hAnsi="Arial" w:cs="Arial"/>
          <w:b/>
          <w:sz w:val="28"/>
          <w:szCs w:val="28"/>
        </w:rPr>
        <w:t>.</w:t>
      </w:r>
      <w:r w:rsidRPr="005C3EAE">
        <w:rPr>
          <w:rFonts w:ascii="Arial" w:hAnsi="Arial" w:cs="Arial"/>
          <w:b/>
          <w:sz w:val="28"/>
          <w:szCs w:val="28"/>
        </w:rPr>
        <w:t xml:space="preserve"> </w:t>
      </w:r>
      <w:r w:rsidR="008920C8" w:rsidRPr="005C3EAE">
        <w:rPr>
          <w:rFonts w:ascii="Arial" w:hAnsi="Arial" w:cs="Arial"/>
          <w:b/>
          <w:sz w:val="28"/>
          <w:szCs w:val="28"/>
        </w:rPr>
        <w:t>S</w:t>
      </w:r>
      <w:r w:rsidR="00086140" w:rsidRPr="005C3EAE">
        <w:rPr>
          <w:rFonts w:ascii="Arial" w:hAnsi="Arial" w:cs="Arial"/>
          <w:b/>
          <w:sz w:val="28"/>
          <w:szCs w:val="28"/>
        </w:rPr>
        <w:t>3</w:t>
      </w:r>
    </w:p>
    <w:p w14:paraId="6D938C70" w14:textId="2066B2A7" w:rsidR="003441B6" w:rsidRPr="005C3EAE" w:rsidRDefault="00E37002" w:rsidP="003441B6">
      <w:pPr>
        <w:pStyle w:val="NoSpacing"/>
        <w:rPr>
          <w:rFonts w:ascii="Arial" w:hAnsi="Arial" w:cs="Arial"/>
        </w:rPr>
      </w:pPr>
      <w:r w:rsidRPr="005C3EAE">
        <w:rPr>
          <w:rFonts w:ascii="Arial" w:hAnsi="Arial" w:cs="Arial"/>
          <w:noProof/>
        </w:rPr>
        <w:drawing>
          <wp:inline distT="0" distB="0" distL="0" distR="0" wp14:anchorId="3112A22A" wp14:editId="74A95D21">
            <wp:extent cx="4429302" cy="8488045"/>
            <wp:effectExtent l="0" t="0" r="0" b="8255"/>
            <wp:docPr id="5" name="Picture 5">
              <a:extLst xmlns:a="http://schemas.openxmlformats.org/drawingml/2006/main">
                <a:ext uri="{FF2B5EF4-FFF2-40B4-BE49-F238E27FC236}">
                  <a16:creationId xmlns:a16="http://schemas.microsoft.com/office/drawing/2014/main" id="{1067C30E-605C-4CDF-AD40-B1CBC45317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29677" cy="8488764"/>
                    </a:xfrm>
                    <a:prstGeom prst="rect">
                      <a:avLst/>
                    </a:prstGeom>
                    <a:noFill/>
                  </pic:spPr>
                </pic:pic>
              </a:graphicData>
            </a:graphic>
          </wp:inline>
        </w:drawing>
      </w:r>
    </w:p>
    <w:p w14:paraId="6543927B" w14:textId="77777777" w:rsidR="003441B6" w:rsidRPr="005C3EAE" w:rsidRDefault="003441B6" w:rsidP="003441B6">
      <w:pPr>
        <w:pStyle w:val="NoSpacing"/>
        <w:rPr>
          <w:rFonts w:ascii="Arial" w:hAnsi="Arial" w:cs="Arial"/>
        </w:rPr>
      </w:pPr>
    </w:p>
    <w:p w14:paraId="6C575644" w14:textId="1CFF33EE" w:rsidR="008920C8" w:rsidRPr="005C3EAE" w:rsidRDefault="00F06B43" w:rsidP="00872200">
      <w:pPr>
        <w:pStyle w:val="NoSpacing"/>
        <w:spacing w:after="120"/>
        <w:jc w:val="both"/>
        <w:rPr>
          <w:rFonts w:ascii="Arial" w:hAnsi="Arial" w:cs="Arial"/>
          <w:sz w:val="24"/>
          <w:szCs w:val="24"/>
        </w:rPr>
      </w:pPr>
      <w:r w:rsidRPr="005C3EAE">
        <w:rPr>
          <w:rFonts w:ascii="Arial" w:hAnsi="Arial" w:cs="Arial"/>
          <w:b/>
          <w:sz w:val="24"/>
          <w:szCs w:val="24"/>
        </w:rPr>
        <w:lastRenderedPageBreak/>
        <w:t>Fig</w:t>
      </w:r>
      <w:r w:rsidR="00EC48A4">
        <w:rPr>
          <w:rFonts w:ascii="Arial" w:hAnsi="Arial" w:cs="Arial"/>
          <w:b/>
          <w:sz w:val="24"/>
          <w:szCs w:val="24"/>
        </w:rPr>
        <w:t>ure</w:t>
      </w:r>
      <w:r w:rsidR="00EC48A4" w:rsidRPr="005C3EAE">
        <w:rPr>
          <w:rFonts w:ascii="Arial" w:hAnsi="Arial" w:cs="Arial"/>
          <w:b/>
          <w:sz w:val="24"/>
          <w:szCs w:val="24"/>
        </w:rPr>
        <w:t xml:space="preserve"> </w:t>
      </w:r>
      <w:r w:rsidR="008920C8" w:rsidRPr="005C3EAE">
        <w:rPr>
          <w:rFonts w:ascii="Arial" w:hAnsi="Arial" w:cs="Arial"/>
          <w:b/>
          <w:sz w:val="24"/>
          <w:szCs w:val="24"/>
        </w:rPr>
        <w:t>S</w:t>
      </w:r>
      <w:r w:rsidR="00086140" w:rsidRPr="005C3EAE">
        <w:rPr>
          <w:rFonts w:ascii="Arial" w:hAnsi="Arial" w:cs="Arial"/>
          <w:b/>
          <w:sz w:val="24"/>
          <w:szCs w:val="24"/>
        </w:rPr>
        <w:t>3</w:t>
      </w:r>
      <w:r w:rsidR="008920C8" w:rsidRPr="005C3EAE">
        <w:rPr>
          <w:rFonts w:ascii="Arial" w:hAnsi="Arial" w:cs="Arial"/>
          <w:b/>
          <w:sz w:val="24"/>
          <w:szCs w:val="24"/>
        </w:rPr>
        <w:t xml:space="preserve">: </w:t>
      </w:r>
      <w:r w:rsidR="004A2D32" w:rsidRPr="005C3EAE">
        <w:rPr>
          <w:rFonts w:ascii="Arial" w:hAnsi="Arial" w:cs="Arial"/>
          <w:b/>
          <w:sz w:val="24"/>
          <w:szCs w:val="24"/>
        </w:rPr>
        <w:t>S</w:t>
      </w:r>
      <w:r w:rsidR="008920C8" w:rsidRPr="005C3EAE">
        <w:rPr>
          <w:rFonts w:ascii="Arial" w:hAnsi="Arial" w:cs="Arial"/>
          <w:b/>
          <w:sz w:val="24"/>
          <w:szCs w:val="24"/>
        </w:rPr>
        <w:t xml:space="preserve">ubcellular localization of </w:t>
      </w:r>
      <w:proofErr w:type="spellStart"/>
      <w:r w:rsidR="008920C8" w:rsidRPr="005C3EAE">
        <w:rPr>
          <w:rFonts w:ascii="Arial" w:hAnsi="Arial" w:cs="Arial"/>
          <w:b/>
          <w:sz w:val="24"/>
          <w:szCs w:val="24"/>
        </w:rPr>
        <w:t>mCherry</w:t>
      </w:r>
      <w:proofErr w:type="spellEnd"/>
      <w:r w:rsidR="008920C8" w:rsidRPr="005C3EAE">
        <w:rPr>
          <w:rFonts w:ascii="Arial" w:hAnsi="Arial" w:cs="Arial"/>
          <w:b/>
          <w:sz w:val="24"/>
          <w:szCs w:val="24"/>
        </w:rPr>
        <w:t xml:space="preserve"> in the infiltrated leaves</w:t>
      </w:r>
    </w:p>
    <w:p w14:paraId="6D9569E2" w14:textId="357BA52A" w:rsidR="003441B6" w:rsidRPr="005C3EAE" w:rsidRDefault="003441B6" w:rsidP="00872200">
      <w:pPr>
        <w:pStyle w:val="NoSpacing"/>
        <w:spacing w:after="120"/>
        <w:jc w:val="both"/>
        <w:rPr>
          <w:rFonts w:ascii="Arial" w:hAnsi="Arial" w:cs="Arial"/>
          <w:sz w:val="24"/>
          <w:szCs w:val="24"/>
        </w:rPr>
      </w:pPr>
      <w:r w:rsidRPr="005C3EAE">
        <w:rPr>
          <w:rFonts w:ascii="Arial" w:hAnsi="Arial" w:cs="Arial"/>
          <w:sz w:val="24"/>
          <w:szCs w:val="24"/>
        </w:rPr>
        <w:t xml:space="preserve">Localization of </w:t>
      </w:r>
      <w:proofErr w:type="spellStart"/>
      <w:r w:rsidRPr="005C3EAE">
        <w:rPr>
          <w:rFonts w:ascii="Arial" w:hAnsi="Arial" w:cs="Arial"/>
          <w:sz w:val="24"/>
          <w:szCs w:val="24"/>
        </w:rPr>
        <w:t>mCherry</w:t>
      </w:r>
      <w:proofErr w:type="spellEnd"/>
      <w:r w:rsidRPr="005C3EAE">
        <w:rPr>
          <w:rFonts w:ascii="Arial" w:hAnsi="Arial" w:cs="Arial"/>
          <w:sz w:val="24"/>
          <w:szCs w:val="24"/>
        </w:rPr>
        <w:t xml:space="preserve"> was visualized using a Zeiss LSM 710 laser scanning confocal microscope (Carl Zeiss, </w:t>
      </w:r>
      <w:proofErr w:type="spellStart"/>
      <w:r w:rsidRPr="005C3EAE">
        <w:rPr>
          <w:rFonts w:ascii="Arial" w:hAnsi="Arial" w:cs="Arial"/>
          <w:sz w:val="24"/>
          <w:szCs w:val="24"/>
        </w:rPr>
        <w:t>Oberkochen</w:t>
      </w:r>
      <w:proofErr w:type="spellEnd"/>
      <w:r w:rsidRPr="005C3EAE">
        <w:rPr>
          <w:rFonts w:ascii="Arial" w:hAnsi="Arial" w:cs="Arial"/>
          <w:sz w:val="24"/>
          <w:szCs w:val="24"/>
        </w:rPr>
        <w:t>) with a 63× water immersion objective (excitation at 543 nm and detection at 586</w:t>
      </w:r>
      <w:r w:rsidR="00164113" w:rsidRPr="005C3EAE">
        <w:rPr>
          <w:rFonts w:ascii="Arial" w:hAnsi="Arial" w:cs="Arial"/>
          <w:sz w:val="24"/>
          <w:szCs w:val="24"/>
        </w:rPr>
        <w:t>–</w:t>
      </w:r>
      <w:r w:rsidRPr="005C3EAE">
        <w:rPr>
          <w:rFonts w:ascii="Arial" w:hAnsi="Arial" w:cs="Arial"/>
          <w:sz w:val="24"/>
          <w:szCs w:val="24"/>
        </w:rPr>
        <w:t>670 nm).</w:t>
      </w:r>
    </w:p>
    <w:p w14:paraId="180BF49F" w14:textId="4478C6E9" w:rsidR="003441B6" w:rsidRPr="005C3EAE" w:rsidRDefault="00164113" w:rsidP="00872200">
      <w:pPr>
        <w:pStyle w:val="NoSpacing"/>
        <w:numPr>
          <w:ilvl w:val="0"/>
          <w:numId w:val="27"/>
        </w:numPr>
        <w:spacing w:after="120"/>
        <w:jc w:val="both"/>
        <w:rPr>
          <w:rFonts w:ascii="Arial" w:hAnsi="Arial" w:cs="Arial"/>
          <w:sz w:val="24"/>
          <w:szCs w:val="24"/>
        </w:rPr>
      </w:pPr>
      <w:r w:rsidRPr="005C3EAE">
        <w:rPr>
          <w:rFonts w:ascii="Arial" w:hAnsi="Arial" w:cs="Arial"/>
          <w:sz w:val="24"/>
          <w:szCs w:val="24"/>
        </w:rPr>
        <w:t xml:space="preserve">Schematic representations </w:t>
      </w:r>
      <w:r w:rsidR="003441B6" w:rsidRPr="005C3EAE">
        <w:rPr>
          <w:rFonts w:ascii="Arial" w:hAnsi="Arial" w:cs="Arial"/>
          <w:sz w:val="24"/>
          <w:szCs w:val="24"/>
        </w:rPr>
        <w:t xml:space="preserve">of the SES constructs (based on </w:t>
      </w:r>
      <w:r w:rsidRPr="005C3EAE">
        <w:rPr>
          <w:rFonts w:ascii="Arial" w:hAnsi="Arial" w:cs="Arial"/>
          <w:sz w:val="24"/>
          <w:szCs w:val="24"/>
        </w:rPr>
        <w:t>version</w:t>
      </w:r>
      <w:r w:rsidRPr="005C3EAE" w:rsidDel="00164113">
        <w:rPr>
          <w:rFonts w:ascii="Arial" w:hAnsi="Arial" w:cs="Arial"/>
          <w:sz w:val="24"/>
          <w:szCs w:val="24"/>
        </w:rPr>
        <w:t xml:space="preserve"> </w:t>
      </w:r>
      <w:r w:rsidR="003441B6" w:rsidRPr="005C3EAE">
        <w:rPr>
          <w:rFonts w:ascii="Arial" w:hAnsi="Arial" w:cs="Arial"/>
          <w:sz w:val="24"/>
          <w:szCs w:val="24"/>
        </w:rPr>
        <w:t xml:space="preserve">SES_B64-A) for </w:t>
      </w:r>
      <w:r w:rsidRPr="005C3EAE">
        <w:rPr>
          <w:rFonts w:ascii="Arial" w:hAnsi="Arial" w:cs="Arial"/>
          <w:sz w:val="24"/>
          <w:szCs w:val="24"/>
        </w:rPr>
        <w:t xml:space="preserve">the targeting of </w:t>
      </w:r>
      <w:proofErr w:type="spellStart"/>
      <w:r w:rsidR="003441B6" w:rsidRPr="005C3EAE">
        <w:rPr>
          <w:rFonts w:ascii="Arial" w:hAnsi="Arial" w:cs="Arial"/>
          <w:sz w:val="24"/>
          <w:szCs w:val="24"/>
        </w:rPr>
        <w:t>mCherry</w:t>
      </w:r>
      <w:proofErr w:type="spellEnd"/>
      <w:r w:rsidRPr="005C3EAE">
        <w:rPr>
          <w:rFonts w:ascii="Arial" w:hAnsi="Arial" w:cs="Arial"/>
          <w:sz w:val="24"/>
          <w:szCs w:val="24"/>
        </w:rPr>
        <w:t xml:space="preserve"> to the cytosol and ER</w:t>
      </w:r>
      <w:r w:rsidR="003441B6" w:rsidRPr="005C3EAE">
        <w:rPr>
          <w:rFonts w:ascii="Arial" w:hAnsi="Arial" w:cs="Arial"/>
          <w:sz w:val="24"/>
          <w:szCs w:val="24"/>
        </w:rPr>
        <w:t>.</w:t>
      </w:r>
    </w:p>
    <w:p w14:paraId="1DB4326F" w14:textId="5D229883" w:rsidR="003441B6" w:rsidRPr="005C3EAE" w:rsidRDefault="003441B6" w:rsidP="00872200">
      <w:pPr>
        <w:pStyle w:val="NoSpacing"/>
        <w:numPr>
          <w:ilvl w:val="0"/>
          <w:numId w:val="27"/>
        </w:numPr>
        <w:spacing w:after="120"/>
        <w:jc w:val="both"/>
        <w:rPr>
          <w:rFonts w:ascii="Arial" w:hAnsi="Arial" w:cs="Arial"/>
          <w:sz w:val="24"/>
          <w:szCs w:val="24"/>
        </w:rPr>
      </w:pPr>
      <w:r w:rsidRPr="005C3EAE">
        <w:rPr>
          <w:rFonts w:ascii="Arial" w:hAnsi="Arial" w:cs="Arial"/>
          <w:sz w:val="24"/>
          <w:szCs w:val="24"/>
        </w:rPr>
        <w:t xml:space="preserve">Confocal </w:t>
      </w:r>
      <w:r w:rsidR="00164113" w:rsidRPr="005C3EAE">
        <w:rPr>
          <w:rFonts w:ascii="Arial" w:hAnsi="Arial" w:cs="Arial"/>
          <w:sz w:val="24"/>
          <w:szCs w:val="24"/>
        </w:rPr>
        <w:t>image</w:t>
      </w:r>
      <w:r w:rsidRPr="005C3EAE">
        <w:rPr>
          <w:rFonts w:ascii="Arial" w:hAnsi="Arial" w:cs="Arial"/>
          <w:sz w:val="24"/>
          <w:szCs w:val="24"/>
        </w:rPr>
        <w:t xml:space="preserve"> (red fluorescence) of </w:t>
      </w:r>
      <w:r w:rsidR="00164113" w:rsidRPr="005C3EAE">
        <w:rPr>
          <w:rFonts w:ascii="Arial" w:hAnsi="Arial" w:cs="Arial"/>
          <w:sz w:val="24"/>
          <w:szCs w:val="24"/>
        </w:rPr>
        <w:t xml:space="preserve">a </w:t>
      </w:r>
      <w:r w:rsidRPr="005C3EAE">
        <w:rPr>
          <w:rFonts w:ascii="Arial" w:hAnsi="Arial" w:cs="Arial"/>
          <w:sz w:val="24"/>
          <w:szCs w:val="24"/>
        </w:rPr>
        <w:t xml:space="preserve">leaf section </w:t>
      </w:r>
      <w:r w:rsidR="00164113" w:rsidRPr="005C3EAE">
        <w:rPr>
          <w:rFonts w:ascii="Arial" w:hAnsi="Arial" w:cs="Arial"/>
          <w:sz w:val="24"/>
          <w:szCs w:val="24"/>
        </w:rPr>
        <w:t xml:space="preserve">5 </w:t>
      </w:r>
      <w:r w:rsidRPr="005C3EAE">
        <w:rPr>
          <w:rFonts w:ascii="Arial" w:hAnsi="Arial" w:cs="Arial"/>
          <w:sz w:val="24"/>
          <w:szCs w:val="24"/>
        </w:rPr>
        <w:t xml:space="preserve">days </w:t>
      </w:r>
      <w:r w:rsidR="00164113" w:rsidRPr="005C3EAE">
        <w:rPr>
          <w:rFonts w:ascii="Arial" w:hAnsi="Arial" w:cs="Arial"/>
          <w:sz w:val="24"/>
          <w:szCs w:val="24"/>
        </w:rPr>
        <w:t>post-</w:t>
      </w:r>
      <w:r w:rsidRPr="005C3EAE">
        <w:rPr>
          <w:rFonts w:ascii="Arial" w:hAnsi="Arial" w:cs="Arial"/>
          <w:sz w:val="24"/>
          <w:szCs w:val="24"/>
        </w:rPr>
        <w:t xml:space="preserve">infiltration </w:t>
      </w:r>
      <w:r w:rsidR="00D635F7" w:rsidRPr="005C3EAE">
        <w:rPr>
          <w:rFonts w:ascii="Arial" w:hAnsi="Arial" w:cs="Arial"/>
          <w:sz w:val="24"/>
          <w:szCs w:val="24"/>
        </w:rPr>
        <w:t>with the</w:t>
      </w:r>
      <w:r w:rsidRPr="005C3EAE">
        <w:rPr>
          <w:rFonts w:ascii="Arial" w:hAnsi="Arial" w:cs="Arial"/>
          <w:sz w:val="24"/>
          <w:szCs w:val="24"/>
        </w:rPr>
        <w:t xml:space="preserve"> construct for ER-localized </w:t>
      </w:r>
      <w:proofErr w:type="spellStart"/>
      <w:r w:rsidRPr="005C3EAE">
        <w:rPr>
          <w:rFonts w:ascii="Arial" w:hAnsi="Arial" w:cs="Arial"/>
          <w:sz w:val="24"/>
          <w:szCs w:val="24"/>
        </w:rPr>
        <w:t>mCherry</w:t>
      </w:r>
      <w:proofErr w:type="spellEnd"/>
      <w:r w:rsidRPr="005C3EAE">
        <w:rPr>
          <w:rFonts w:ascii="Arial" w:hAnsi="Arial" w:cs="Arial"/>
          <w:sz w:val="24"/>
          <w:szCs w:val="24"/>
        </w:rPr>
        <w:t>.</w:t>
      </w:r>
    </w:p>
    <w:p w14:paraId="24FF886B" w14:textId="649CBF27" w:rsidR="003441B6" w:rsidRPr="005C3EAE" w:rsidRDefault="003441B6" w:rsidP="00872200">
      <w:pPr>
        <w:pStyle w:val="NoSpacing"/>
        <w:numPr>
          <w:ilvl w:val="0"/>
          <w:numId w:val="27"/>
        </w:numPr>
        <w:spacing w:after="120"/>
        <w:jc w:val="both"/>
        <w:rPr>
          <w:rFonts w:ascii="Arial" w:hAnsi="Arial" w:cs="Arial"/>
          <w:sz w:val="24"/>
          <w:szCs w:val="24"/>
        </w:rPr>
      </w:pPr>
      <w:r w:rsidRPr="005C3EAE">
        <w:rPr>
          <w:rFonts w:ascii="Arial" w:hAnsi="Arial" w:cs="Arial"/>
          <w:sz w:val="24"/>
          <w:szCs w:val="24"/>
        </w:rPr>
        <w:t xml:space="preserve">Confocal </w:t>
      </w:r>
      <w:r w:rsidR="00D635F7" w:rsidRPr="005C3EAE">
        <w:rPr>
          <w:rFonts w:ascii="Arial" w:hAnsi="Arial" w:cs="Arial"/>
          <w:sz w:val="24"/>
          <w:szCs w:val="24"/>
        </w:rPr>
        <w:t>image</w:t>
      </w:r>
      <w:r w:rsidRPr="005C3EAE">
        <w:rPr>
          <w:rFonts w:ascii="Arial" w:hAnsi="Arial" w:cs="Arial"/>
          <w:sz w:val="24"/>
          <w:szCs w:val="24"/>
        </w:rPr>
        <w:t xml:space="preserve"> (red fluorescence) of </w:t>
      </w:r>
      <w:r w:rsidR="00D635F7" w:rsidRPr="005C3EAE">
        <w:rPr>
          <w:rFonts w:ascii="Arial" w:hAnsi="Arial" w:cs="Arial"/>
          <w:sz w:val="24"/>
          <w:szCs w:val="24"/>
        </w:rPr>
        <w:t xml:space="preserve">a </w:t>
      </w:r>
      <w:r w:rsidRPr="005C3EAE">
        <w:rPr>
          <w:rFonts w:ascii="Arial" w:hAnsi="Arial" w:cs="Arial"/>
          <w:sz w:val="24"/>
          <w:szCs w:val="24"/>
        </w:rPr>
        <w:t xml:space="preserve">leaf section </w:t>
      </w:r>
      <w:r w:rsidR="00D635F7" w:rsidRPr="005C3EAE">
        <w:rPr>
          <w:rFonts w:ascii="Arial" w:hAnsi="Arial" w:cs="Arial"/>
          <w:sz w:val="24"/>
          <w:szCs w:val="24"/>
        </w:rPr>
        <w:t xml:space="preserve">5 days post-infiltration with the </w:t>
      </w:r>
      <w:proofErr w:type="gramStart"/>
      <w:r w:rsidR="00D635F7" w:rsidRPr="005C3EAE">
        <w:rPr>
          <w:rFonts w:ascii="Arial" w:hAnsi="Arial" w:cs="Arial"/>
          <w:sz w:val="24"/>
          <w:szCs w:val="24"/>
        </w:rPr>
        <w:t>construct</w:t>
      </w:r>
      <w:proofErr w:type="gramEnd"/>
      <w:r w:rsidR="00D635F7" w:rsidRPr="005C3EAE">
        <w:rPr>
          <w:rFonts w:ascii="Arial" w:hAnsi="Arial" w:cs="Arial"/>
          <w:sz w:val="24"/>
          <w:szCs w:val="24"/>
        </w:rPr>
        <w:t xml:space="preserve"> for cytosolic </w:t>
      </w:r>
      <w:proofErr w:type="spellStart"/>
      <w:r w:rsidR="00D635F7" w:rsidRPr="005C3EAE">
        <w:rPr>
          <w:rFonts w:ascii="Arial" w:hAnsi="Arial" w:cs="Arial"/>
          <w:sz w:val="24"/>
          <w:szCs w:val="24"/>
        </w:rPr>
        <w:t>mCherry</w:t>
      </w:r>
      <w:proofErr w:type="spellEnd"/>
      <w:r w:rsidRPr="005C3EAE">
        <w:rPr>
          <w:rFonts w:ascii="Arial" w:hAnsi="Arial" w:cs="Arial"/>
          <w:sz w:val="24"/>
          <w:szCs w:val="24"/>
        </w:rPr>
        <w:t>.</w:t>
      </w:r>
    </w:p>
    <w:p w14:paraId="7A213E45" w14:textId="77777777" w:rsidR="003441B6" w:rsidRPr="005C3EAE" w:rsidRDefault="003441B6" w:rsidP="00872200">
      <w:pPr>
        <w:pStyle w:val="NoSpacing"/>
        <w:spacing w:after="120"/>
        <w:jc w:val="both"/>
        <w:rPr>
          <w:rFonts w:ascii="Arial" w:hAnsi="Arial" w:cs="Arial"/>
          <w:b/>
        </w:rPr>
      </w:pPr>
    </w:p>
    <w:p w14:paraId="685ECF41" w14:textId="3A67ED9B" w:rsidR="0035118E" w:rsidRPr="005C3EAE" w:rsidRDefault="0035118E">
      <w:pPr>
        <w:rPr>
          <w:rFonts w:ascii="Arial" w:hAnsi="Arial" w:cs="Arial"/>
          <w:b/>
        </w:rPr>
      </w:pPr>
      <w:r w:rsidRPr="005C3EAE">
        <w:rPr>
          <w:rFonts w:ascii="Arial" w:hAnsi="Arial" w:cs="Arial"/>
          <w:b/>
        </w:rPr>
        <w:br w:type="page"/>
      </w:r>
    </w:p>
    <w:p w14:paraId="40133072" w14:textId="77777777" w:rsidR="003441B6" w:rsidRPr="005C3EAE" w:rsidRDefault="003441B6" w:rsidP="003441B6">
      <w:pPr>
        <w:pStyle w:val="NoSpacing"/>
        <w:rPr>
          <w:rFonts w:ascii="Arial" w:hAnsi="Arial" w:cs="Arial"/>
          <w:b/>
        </w:rPr>
      </w:pPr>
    </w:p>
    <w:p w14:paraId="2EAC40E6" w14:textId="49868FB4" w:rsidR="0035118E" w:rsidRPr="005C3EAE" w:rsidRDefault="00F06B43" w:rsidP="003441B6">
      <w:pPr>
        <w:pStyle w:val="NoSpacing"/>
        <w:rPr>
          <w:rFonts w:ascii="Arial" w:hAnsi="Arial" w:cs="Arial"/>
          <w:b/>
          <w:sz w:val="28"/>
          <w:szCs w:val="28"/>
        </w:rPr>
      </w:pPr>
      <w:r w:rsidRPr="005C3EAE">
        <w:rPr>
          <w:rFonts w:ascii="Arial" w:hAnsi="Arial" w:cs="Arial"/>
          <w:b/>
          <w:sz w:val="28"/>
          <w:szCs w:val="28"/>
        </w:rPr>
        <w:t>Fig</w:t>
      </w:r>
      <w:r>
        <w:rPr>
          <w:rFonts w:ascii="Arial" w:hAnsi="Arial" w:cs="Arial"/>
          <w:b/>
          <w:sz w:val="28"/>
          <w:szCs w:val="28"/>
        </w:rPr>
        <w:t>.</w:t>
      </w:r>
      <w:r w:rsidRPr="005C3EAE">
        <w:rPr>
          <w:rFonts w:ascii="Arial" w:hAnsi="Arial" w:cs="Arial"/>
          <w:b/>
          <w:sz w:val="28"/>
          <w:szCs w:val="28"/>
        </w:rPr>
        <w:t xml:space="preserve"> </w:t>
      </w:r>
      <w:r w:rsidR="008920C8" w:rsidRPr="005C3EAE">
        <w:rPr>
          <w:rFonts w:ascii="Arial" w:hAnsi="Arial" w:cs="Arial"/>
          <w:b/>
          <w:sz w:val="28"/>
          <w:szCs w:val="28"/>
        </w:rPr>
        <w:t>S</w:t>
      </w:r>
      <w:r w:rsidR="00086140" w:rsidRPr="005C3EAE">
        <w:rPr>
          <w:rFonts w:ascii="Arial" w:hAnsi="Arial" w:cs="Arial"/>
          <w:b/>
          <w:sz w:val="28"/>
          <w:szCs w:val="28"/>
        </w:rPr>
        <w:t>4</w:t>
      </w:r>
    </w:p>
    <w:p w14:paraId="5E202721" w14:textId="5194FC48" w:rsidR="00F3676B" w:rsidRPr="005C3EAE" w:rsidRDefault="00F3676B" w:rsidP="003441B6">
      <w:pPr>
        <w:pStyle w:val="NoSpacing"/>
        <w:rPr>
          <w:rFonts w:ascii="Arial" w:hAnsi="Arial" w:cs="Arial"/>
          <w:b/>
          <w:sz w:val="28"/>
          <w:szCs w:val="28"/>
        </w:rPr>
      </w:pPr>
    </w:p>
    <w:p w14:paraId="75806123" w14:textId="6D31614A" w:rsidR="0035118E" w:rsidRPr="005C3EAE" w:rsidRDefault="0035118E" w:rsidP="0035118E">
      <w:pPr>
        <w:pStyle w:val="NoSpacing"/>
        <w:rPr>
          <w:rFonts w:ascii="Arial" w:hAnsi="Arial" w:cs="Arial"/>
          <w:b/>
        </w:rPr>
      </w:pPr>
      <w:r w:rsidRPr="005C3EAE">
        <w:rPr>
          <w:rFonts w:ascii="Arial" w:hAnsi="Arial" w:cs="Arial"/>
          <w:b/>
        </w:rPr>
        <w:t xml:space="preserve"> </w:t>
      </w:r>
      <w:r w:rsidR="00A970E5" w:rsidRPr="005C3EAE">
        <w:rPr>
          <w:rFonts w:ascii="Arial" w:hAnsi="Arial" w:cs="Arial"/>
          <w:b/>
          <w:noProof/>
        </w:rPr>
        <w:drawing>
          <wp:inline distT="0" distB="0" distL="0" distR="0" wp14:anchorId="31DF3784" wp14:editId="2332B490">
            <wp:extent cx="4229100" cy="8262887"/>
            <wp:effectExtent l="0" t="0" r="0" b="5080"/>
            <wp:docPr id="10" name="Picture 10">
              <a:extLst xmlns:a="http://schemas.openxmlformats.org/drawingml/2006/main">
                <a:ext uri="{FF2B5EF4-FFF2-40B4-BE49-F238E27FC236}">
                  <a16:creationId xmlns:a16="http://schemas.microsoft.com/office/drawing/2014/main" id="{1914F94A-EA43-4DA3-86EC-2F470143E1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47275" cy="8298397"/>
                    </a:xfrm>
                    <a:prstGeom prst="rect">
                      <a:avLst/>
                    </a:prstGeom>
                    <a:noFill/>
                  </pic:spPr>
                </pic:pic>
              </a:graphicData>
            </a:graphic>
          </wp:inline>
        </w:drawing>
      </w:r>
    </w:p>
    <w:p w14:paraId="1841E9ED" w14:textId="688D23B2" w:rsidR="008920C8" w:rsidRPr="005C3EAE" w:rsidRDefault="00F06B43" w:rsidP="00872200">
      <w:pPr>
        <w:pStyle w:val="NoSpacing"/>
        <w:spacing w:after="120"/>
        <w:jc w:val="both"/>
        <w:rPr>
          <w:rFonts w:ascii="Arial" w:hAnsi="Arial" w:cs="Arial"/>
          <w:b/>
          <w:sz w:val="24"/>
          <w:szCs w:val="24"/>
        </w:rPr>
      </w:pPr>
      <w:r w:rsidRPr="005C3EAE">
        <w:rPr>
          <w:rFonts w:ascii="Arial" w:hAnsi="Arial" w:cs="Arial"/>
          <w:b/>
          <w:sz w:val="24"/>
          <w:szCs w:val="24"/>
        </w:rPr>
        <w:lastRenderedPageBreak/>
        <w:t>Fig</w:t>
      </w:r>
      <w:r w:rsidR="00EC48A4">
        <w:rPr>
          <w:rFonts w:ascii="Arial" w:hAnsi="Arial" w:cs="Arial"/>
          <w:b/>
          <w:sz w:val="24"/>
          <w:szCs w:val="24"/>
        </w:rPr>
        <w:t>ure</w:t>
      </w:r>
      <w:r w:rsidR="00EC48A4" w:rsidRPr="005C3EAE">
        <w:rPr>
          <w:rFonts w:ascii="Arial" w:hAnsi="Arial" w:cs="Arial"/>
          <w:b/>
          <w:sz w:val="24"/>
          <w:szCs w:val="24"/>
        </w:rPr>
        <w:t xml:space="preserve"> </w:t>
      </w:r>
      <w:r w:rsidR="00D847F0" w:rsidRPr="005C3EAE">
        <w:rPr>
          <w:rFonts w:ascii="Arial" w:hAnsi="Arial" w:cs="Arial"/>
          <w:b/>
          <w:sz w:val="24"/>
          <w:szCs w:val="24"/>
        </w:rPr>
        <w:t>S4</w:t>
      </w:r>
      <w:r w:rsidR="008920C8" w:rsidRPr="005C3EAE">
        <w:rPr>
          <w:rFonts w:ascii="Arial" w:hAnsi="Arial" w:cs="Arial"/>
          <w:b/>
          <w:sz w:val="24"/>
          <w:szCs w:val="24"/>
        </w:rPr>
        <w:t xml:space="preserve"> Functional </w:t>
      </w:r>
      <w:r w:rsidR="00D635F7" w:rsidRPr="005C3EAE">
        <w:rPr>
          <w:rFonts w:ascii="Arial" w:hAnsi="Arial" w:cs="Arial"/>
          <w:b/>
          <w:bCs/>
          <w:sz w:val="24"/>
          <w:szCs w:val="24"/>
        </w:rPr>
        <w:t xml:space="preserve">analysis of three diverse proteins produced in </w:t>
      </w:r>
      <w:r w:rsidR="00D635F7" w:rsidRPr="005C3EAE">
        <w:rPr>
          <w:rFonts w:ascii="Arial" w:hAnsi="Arial" w:cs="Arial"/>
          <w:b/>
          <w:bCs/>
          <w:i/>
          <w:iCs/>
          <w:sz w:val="24"/>
          <w:szCs w:val="24"/>
        </w:rPr>
        <w:t xml:space="preserve">N. </w:t>
      </w:r>
      <w:proofErr w:type="spellStart"/>
      <w:r w:rsidR="00D635F7" w:rsidRPr="005C3EAE">
        <w:rPr>
          <w:rFonts w:ascii="Arial" w:hAnsi="Arial" w:cs="Arial"/>
          <w:b/>
          <w:bCs/>
          <w:i/>
          <w:iCs/>
          <w:sz w:val="24"/>
          <w:szCs w:val="24"/>
        </w:rPr>
        <w:t>benthamiana</w:t>
      </w:r>
      <w:proofErr w:type="spellEnd"/>
      <w:r w:rsidR="00D635F7" w:rsidRPr="005C3EAE">
        <w:rPr>
          <w:rFonts w:ascii="Arial" w:hAnsi="Arial" w:cs="Arial"/>
          <w:b/>
          <w:sz w:val="24"/>
          <w:szCs w:val="24"/>
        </w:rPr>
        <w:t xml:space="preserve"> using the plant SES</w:t>
      </w:r>
    </w:p>
    <w:p w14:paraId="33B7DF7F" w14:textId="1E4B3B26" w:rsidR="003441B6" w:rsidRPr="005C3EAE" w:rsidRDefault="003441B6" w:rsidP="00CB7A31">
      <w:pPr>
        <w:pStyle w:val="NoSpacing"/>
        <w:spacing w:after="120"/>
        <w:jc w:val="both"/>
        <w:rPr>
          <w:rFonts w:ascii="Arial" w:hAnsi="Arial" w:cs="Arial"/>
          <w:sz w:val="24"/>
          <w:szCs w:val="24"/>
        </w:rPr>
      </w:pPr>
      <w:r w:rsidRPr="005C3EAE">
        <w:rPr>
          <w:rFonts w:ascii="Arial" w:hAnsi="Arial" w:cs="Arial"/>
          <w:sz w:val="24"/>
          <w:szCs w:val="24"/>
        </w:rPr>
        <w:t>Proteins purified from TBS</w:t>
      </w:r>
      <w:r w:rsidR="004E74DF" w:rsidRPr="005C3EAE">
        <w:rPr>
          <w:rFonts w:ascii="Arial" w:hAnsi="Arial" w:cs="Arial"/>
          <w:sz w:val="24"/>
          <w:szCs w:val="24"/>
        </w:rPr>
        <w:t xml:space="preserve"> </w:t>
      </w:r>
      <w:r w:rsidRPr="005C3EAE">
        <w:rPr>
          <w:rFonts w:ascii="Arial" w:hAnsi="Arial" w:cs="Arial"/>
          <w:sz w:val="24"/>
          <w:szCs w:val="24"/>
        </w:rPr>
        <w:t>leaf extracts (</w:t>
      </w:r>
      <w:r w:rsidRPr="005C3EAE">
        <w:rPr>
          <w:rFonts w:ascii="Arial" w:hAnsi="Arial" w:cs="Arial"/>
          <w:b/>
          <w:sz w:val="24"/>
          <w:szCs w:val="24"/>
        </w:rPr>
        <w:t>Figure 5</w:t>
      </w:r>
      <w:r w:rsidRPr="005C3EAE">
        <w:rPr>
          <w:rFonts w:ascii="Arial" w:hAnsi="Arial" w:cs="Arial"/>
          <w:sz w:val="24"/>
          <w:szCs w:val="24"/>
        </w:rPr>
        <w:t xml:space="preserve">) were </w:t>
      </w:r>
      <w:r w:rsidR="004E74DF" w:rsidRPr="005C3EAE">
        <w:rPr>
          <w:rFonts w:ascii="Arial" w:hAnsi="Arial" w:cs="Arial"/>
          <w:sz w:val="24"/>
          <w:szCs w:val="24"/>
        </w:rPr>
        <w:t>tested using</w:t>
      </w:r>
      <w:r w:rsidRPr="005C3EAE">
        <w:rPr>
          <w:rFonts w:ascii="Arial" w:hAnsi="Arial" w:cs="Arial"/>
          <w:sz w:val="24"/>
          <w:szCs w:val="24"/>
        </w:rPr>
        <w:t xml:space="preserve"> specific activity tests </w:t>
      </w:r>
      <w:r w:rsidR="004E74DF" w:rsidRPr="005C3EAE">
        <w:rPr>
          <w:rFonts w:ascii="Arial" w:hAnsi="Arial" w:cs="Arial"/>
          <w:sz w:val="24"/>
          <w:szCs w:val="24"/>
        </w:rPr>
        <w:t xml:space="preserve">in comparison </w:t>
      </w:r>
      <w:r w:rsidRPr="005C3EAE">
        <w:rPr>
          <w:rFonts w:ascii="Arial" w:hAnsi="Arial" w:cs="Arial"/>
          <w:sz w:val="24"/>
          <w:szCs w:val="24"/>
        </w:rPr>
        <w:t>with commercially available standards.</w:t>
      </w:r>
    </w:p>
    <w:p w14:paraId="3005E008" w14:textId="7E01A6FD" w:rsidR="003441B6" w:rsidRPr="005C3EAE" w:rsidRDefault="003441B6" w:rsidP="00CB7A31">
      <w:pPr>
        <w:pStyle w:val="NoSpacing"/>
        <w:numPr>
          <w:ilvl w:val="0"/>
          <w:numId w:val="24"/>
        </w:numPr>
        <w:spacing w:after="120"/>
        <w:jc w:val="both"/>
        <w:rPr>
          <w:rFonts w:ascii="Arial" w:hAnsi="Arial" w:cs="Arial"/>
          <w:sz w:val="24"/>
          <w:szCs w:val="24"/>
        </w:rPr>
      </w:pPr>
      <w:r w:rsidRPr="005C3EAE">
        <w:rPr>
          <w:rFonts w:ascii="Arial" w:hAnsi="Arial" w:cs="Arial"/>
          <w:sz w:val="24"/>
          <w:szCs w:val="24"/>
        </w:rPr>
        <w:t xml:space="preserve">The glucose oxidase produced in </w:t>
      </w:r>
      <w:r w:rsidRPr="005C3EAE">
        <w:rPr>
          <w:rFonts w:ascii="Arial" w:hAnsi="Arial" w:cs="Arial"/>
          <w:i/>
          <w:sz w:val="24"/>
          <w:szCs w:val="24"/>
        </w:rPr>
        <w:t xml:space="preserve">N. </w:t>
      </w:r>
      <w:proofErr w:type="spellStart"/>
      <w:r w:rsidRPr="005C3EAE">
        <w:rPr>
          <w:rFonts w:ascii="Arial" w:hAnsi="Arial" w:cs="Arial"/>
          <w:i/>
          <w:sz w:val="24"/>
          <w:szCs w:val="24"/>
        </w:rPr>
        <w:t>benthamiana</w:t>
      </w:r>
      <w:proofErr w:type="spellEnd"/>
      <w:r w:rsidRPr="005C3EAE">
        <w:rPr>
          <w:rFonts w:ascii="Arial" w:hAnsi="Arial" w:cs="Arial"/>
          <w:sz w:val="24"/>
          <w:szCs w:val="24"/>
        </w:rPr>
        <w:t xml:space="preserve"> (SES-GOX) and </w:t>
      </w:r>
      <w:r w:rsidR="004E74DF" w:rsidRPr="005C3EAE">
        <w:rPr>
          <w:rFonts w:ascii="Arial" w:hAnsi="Arial" w:cs="Arial"/>
          <w:sz w:val="24"/>
          <w:szCs w:val="24"/>
        </w:rPr>
        <w:t xml:space="preserve">a commercial </w:t>
      </w:r>
      <w:r w:rsidRPr="005C3EAE">
        <w:rPr>
          <w:rFonts w:ascii="Arial" w:hAnsi="Arial" w:cs="Arial"/>
          <w:i/>
          <w:sz w:val="24"/>
          <w:szCs w:val="24"/>
        </w:rPr>
        <w:t xml:space="preserve">Aspergillus </w:t>
      </w:r>
      <w:proofErr w:type="spellStart"/>
      <w:r w:rsidRPr="005C3EAE">
        <w:rPr>
          <w:rFonts w:ascii="Arial" w:hAnsi="Arial" w:cs="Arial"/>
          <w:i/>
          <w:sz w:val="24"/>
          <w:szCs w:val="24"/>
        </w:rPr>
        <w:t>niger</w:t>
      </w:r>
      <w:proofErr w:type="spellEnd"/>
      <w:r w:rsidRPr="005C3EAE">
        <w:rPr>
          <w:rFonts w:ascii="Arial" w:hAnsi="Arial" w:cs="Arial"/>
          <w:sz w:val="24"/>
          <w:szCs w:val="24"/>
        </w:rPr>
        <w:t xml:space="preserve"> </w:t>
      </w:r>
      <w:r w:rsidR="00711245" w:rsidRPr="005C3EAE">
        <w:rPr>
          <w:rFonts w:ascii="Arial" w:hAnsi="Arial" w:cs="Arial"/>
          <w:sz w:val="24"/>
          <w:szCs w:val="24"/>
        </w:rPr>
        <w:t xml:space="preserve">GOX </w:t>
      </w:r>
      <w:r w:rsidRPr="005C3EAE">
        <w:rPr>
          <w:rFonts w:ascii="Arial" w:hAnsi="Arial" w:cs="Arial"/>
          <w:sz w:val="24"/>
          <w:szCs w:val="24"/>
        </w:rPr>
        <w:t xml:space="preserve">obtained from Sigma-Aldrich (GOX-Sigma) were </w:t>
      </w:r>
      <w:r w:rsidR="009F43FE" w:rsidRPr="005C3EAE">
        <w:rPr>
          <w:rFonts w:ascii="Arial" w:hAnsi="Arial" w:cs="Arial"/>
          <w:sz w:val="24"/>
          <w:szCs w:val="24"/>
        </w:rPr>
        <w:t xml:space="preserve">compared </w:t>
      </w:r>
      <w:r w:rsidR="00711245" w:rsidRPr="005C3EAE">
        <w:rPr>
          <w:rFonts w:ascii="Arial" w:hAnsi="Arial" w:cs="Arial"/>
          <w:sz w:val="24"/>
          <w:szCs w:val="24"/>
        </w:rPr>
        <w:t>using a</w:t>
      </w:r>
      <w:r w:rsidRPr="005C3EAE">
        <w:rPr>
          <w:rFonts w:ascii="Arial" w:hAnsi="Arial" w:cs="Arial"/>
          <w:sz w:val="24"/>
          <w:szCs w:val="24"/>
        </w:rPr>
        <w:t xml:space="preserve"> </w:t>
      </w:r>
      <w:r w:rsidR="00711245" w:rsidRPr="005C3EAE">
        <w:rPr>
          <w:rFonts w:ascii="Arial" w:hAnsi="Arial" w:cs="Arial"/>
          <w:sz w:val="24"/>
          <w:szCs w:val="24"/>
        </w:rPr>
        <w:t>glucose oxidase assay kit</w:t>
      </w:r>
      <w:r w:rsidRPr="005C3EAE">
        <w:rPr>
          <w:rFonts w:ascii="Arial" w:hAnsi="Arial" w:cs="Arial"/>
          <w:sz w:val="24"/>
          <w:szCs w:val="24"/>
        </w:rPr>
        <w:t xml:space="preserve"> (</w:t>
      </w:r>
      <w:proofErr w:type="spellStart"/>
      <w:r w:rsidRPr="005C3EAE">
        <w:rPr>
          <w:rFonts w:ascii="Arial" w:hAnsi="Arial" w:cs="Arial"/>
          <w:sz w:val="24"/>
          <w:szCs w:val="24"/>
        </w:rPr>
        <w:t>Megazyme</w:t>
      </w:r>
      <w:proofErr w:type="spellEnd"/>
      <w:r w:rsidRPr="005C3EAE">
        <w:rPr>
          <w:rFonts w:ascii="Arial" w:hAnsi="Arial" w:cs="Arial"/>
          <w:sz w:val="24"/>
          <w:szCs w:val="24"/>
        </w:rPr>
        <w:t xml:space="preserve">). One unit of GOX represents </w:t>
      </w:r>
      <w:r w:rsidR="009F43FE" w:rsidRPr="005C3EAE">
        <w:rPr>
          <w:rFonts w:ascii="Arial" w:hAnsi="Arial" w:cs="Arial"/>
          <w:sz w:val="24"/>
          <w:szCs w:val="24"/>
        </w:rPr>
        <w:t xml:space="preserve">the </w:t>
      </w:r>
      <w:r w:rsidRPr="005C3EAE">
        <w:rPr>
          <w:rFonts w:ascii="Arial" w:hAnsi="Arial" w:cs="Arial"/>
          <w:sz w:val="24"/>
          <w:szCs w:val="24"/>
        </w:rPr>
        <w:t xml:space="preserve">oxidation of 1 </w:t>
      </w:r>
      <w:proofErr w:type="spellStart"/>
      <w:r w:rsidRPr="005C3EAE">
        <w:rPr>
          <w:rFonts w:ascii="Arial" w:hAnsi="Arial" w:cs="Arial"/>
          <w:sz w:val="24"/>
          <w:szCs w:val="24"/>
        </w:rPr>
        <w:t>μmol</w:t>
      </w:r>
      <w:proofErr w:type="spellEnd"/>
      <w:r w:rsidRPr="005C3EAE">
        <w:rPr>
          <w:rFonts w:ascii="Arial" w:hAnsi="Arial" w:cs="Arial"/>
          <w:sz w:val="24"/>
          <w:szCs w:val="24"/>
        </w:rPr>
        <w:t xml:space="preserve"> </w:t>
      </w:r>
      <w:r w:rsidR="009F43FE" w:rsidRPr="005C3EAE">
        <w:rPr>
          <w:rFonts w:ascii="Arial" w:hAnsi="Arial" w:cs="Arial"/>
          <w:smallCaps/>
          <w:sz w:val="24"/>
          <w:szCs w:val="24"/>
        </w:rPr>
        <w:t>d</w:t>
      </w:r>
      <w:r w:rsidR="009F43FE" w:rsidRPr="005C3EAE">
        <w:rPr>
          <w:rFonts w:ascii="Arial" w:hAnsi="Arial" w:cs="Arial"/>
          <w:sz w:val="24"/>
          <w:szCs w:val="24"/>
        </w:rPr>
        <w:noBreakHyphen/>
      </w:r>
      <w:r w:rsidRPr="005C3EAE">
        <w:rPr>
          <w:rFonts w:ascii="Arial" w:hAnsi="Arial" w:cs="Arial"/>
          <w:sz w:val="24"/>
          <w:szCs w:val="24"/>
        </w:rPr>
        <w:t xml:space="preserve">glucose in 1 min. </w:t>
      </w:r>
    </w:p>
    <w:p w14:paraId="6C706506" w14:textId="144C59BF" w:rsidR="003441B6" w:rsidRPr="005C3EAE" w:rsidRDefault="79560720" w:rsidP="00CB7A31">
      <w:pPr>
        <w:pStyle w:val="NoSpacing"/>
        <w:numPr>
          <w:ilvl w:val="0"/>
          <w:numId w:val="24"/>
        </w:numPr>
        <w:spacing w:after="120"/>
        <w:jc w:val="both"/>
        <w:rPr>
          <w:rFonts w:ascii="Arial" w:hAnsi="Arial" w:cs="Arial"/>
          <w:sz w:val="24"/>
          <w:szCs w:val="24"/>
        </w:rPr>
      </w:pPr>
      <w:r w:rsidRPr="4F456FC9">
        <w:rPr>
          <w:rFonts w:ascii="Arial" w:hAnsi="Arial" w:cs="Arial"/>
          <w:sz w:val="24"/>
          <w:szCs w:val="24"/>
        </w:rPr>
        <w:t xml:space="preserve">The protein A (antibody binding domain) produced in </w:t>
      </w:r>
      <w:r w:rsidRPr="4F456FC9">
        <w:rPr>
          <w:rFonts w:ascii="Arial" w:hAnsi="Arial" w:cs="Arial"/>
          <w:i/>
          <w:iCs/>
          <w:sz w:val="24"/>
          <w:szCs w:val="24"/>
        </w:rPr>
        <w:t xml:space="preserve">N. </w:t>
      </w:r>
      <w:proofErr w:type="spellStart"/>
      <w:r w:rsidRPr="4F456FC9">
        <w:rPr>
          <w:rFonts w:ascii="Arial" w:hAnsi="Arial" w:cs="Arial"/>
          <w:i/>
          <w:iCs/>
          <w:sz w:val="24"/>
          <w:szCs w:val="24"/>
        </w:rPr>
        <w:t>benthamiana</w:t>
      </w:r>
      <w:proofErr w:type="spellEnd"/>
      <w:r w:rsidRPr="4F456FC9">
        <w:rPr>
          <w:rFonts w:ascii="Arial" w:hAnsi="Arial" w:cs="Arial"/>
          <w:sz w:val="24"/>
          <w:szCs w:val="24"/>
        </w:rPr>
        <w:t xml:space="preserve"> (SES</w:t>
      </w:r>
      <w:r w:rsidR="3648E100" w:rsidRPr="4F456FC9">
        <w:rPr>
          <w:rFonts w:ascii="Arial" w:hAnsi="Arial" w:cs="Arial"/>
          <w:sz w:val="24"/>
          <w:szCs w:val="24"/>
        </w:rPr>
        <w:t>-</w:t>
      </w:r>
      <w:proofErr w:type="spellStart"/>
      <w:r w:rsidRPr="4F456FC9">
        <w:rPr>
          <w:rFonts w:ascii="Arial" w:hAnsi="Arial" w:cs="Arial"/>
          <w:sz w:val="24"/>
          <w:szCs w:val="24"/>
        </w:rPr>
        <w:t>protA</w:t>
      </w:r>
      <w:proofErr w:type="spellEnd"/>
      <w:r w:rsidRPr="4F456FC9">
        <w:rPr>
          <w:rFonts w:ascii="Arial" w:hAnsi="Arial" w:cs="Arial"/>
          <w:sz w:val="24"/>
          <w:szCs w:val="24"/>
        </w:rPr>
        <w:t>)</w:t>
      </w:r>
      <w:r w:rsidR="3648E100" w:rsidRPr="4F456FC9">
        <w:rPr>
          <w:rFonts w:ascii="Arial" w:hAnsi="Arial" w:cs="Arial"/>
          <w:sz w:val="24"/>
          <w:szCs w:val="24"/>
        </w:rPr>
        <w:t xml:space="preserve"> was compared to a </w:t>
      </w:r>
      <w:r w:rsidRPr="4F456FC9">
        <w:rPr>
          <w:rFonts w:ascii="Arial" w:hAnsi="Arial" w:cs="Arial"/>
          <w:sz w:val="24"/>
          <w:szCs w:val="24"/>
        </w:rPr>
        <w:t>full-length protein A obtained from Pierce (Pierce</w:t>
      </w:r>
      <w:r w:rsidR="3648E100" w:rsidRPr="4F456FC9">
        <w:rPr>
          <w:rFonts w:ascii="Arial" w:hAnsi="Arial" w:cs="Arial"/>
          <w:sz w:val="24"/>
          <w:szCs w:val="24"/>
        </w:rPr>
        <w:t>-</w:t>
      </w:r>
      <w:proofErr w:type="spellStart"/>
      <w:r w:rsidRPr="4F456FC9">
        <w:rPr>
          <w:rFonts w:ascii="Arial" w:hAnsi="Arial" w:cs="Arial"/>
          <w:sz w:val="24"/>
          <w:szCs w:val="24"/>
        </w:rPr>
        <w:t>protA</w:t>
      </w:r>
      <w:proofErr w:type="spellEnd"/>
      <w:r w:rsidRPr="4F456FC9">
        <w:rPr>
          <w:rFonts w:ascii="Arial" w:hAnsi="Arial" w:cs="Arial"/>
          <w:sz w:val="24"/>
          <w:szCs w:val="24"/>
        </w:rPr>
        <w:t>)</w:t>
      </w:r>
      <w:r w:rsidR="3872C1DD" w:rsidRPr="4F456FC9">
        <w:rPr>
          <w:rFonts w:ascii="Arial" w:hAnsi="Arial" w:cs="Arial"/>
          <w:sz w:val="24"/>
          <w:szCs w:val="24"/>
        </w:rPr>
        <w:t xml:space="preserve"> </w:t>
      </w:r>
      <w:r w:rsidRPr="4F456FC9">
        <w:rPr>
          <w:rFonts w:ascii="Arial" w:hAnsi="Arial" w:cs="Arial"/>
          <w:sz w:val="24"/>
          <w:szCs w:val="24"/>
        </w:rPr>
        <w:t xml:space="preserve">and </w:t>
      </w:r>
      <w:r w:rsidR="3872C1DD" w:rsidRPr="4F456FC9">
        <w:rPr>
          <w:rFonts w:ascii="Arial" w:hAnsi="Arial" w:cs="Arial"/>
          <w:sz w:val="24"/>
          <w:szCs w:val="24"/>
        </w:rPr>
        <w:t>bovine serum albumin (</w:t>
      </w:r>
      <w:r w:rsidRPr="4F456FC9">
        <w:rPr>
          <w:rFonts w:ascii="Arial" w:hAnsi="Arial" w:cs="Arial"/>
          <w:sz w:val="24"/>
          <w:szCs w:val="24"/>
        </w:rPr>
        <w:t>BSA</w:t>
      </w:r>
      <w:r w:rsidR="3872C1DD" w:rsidRPr="4F456FC9">
        <w:rPr>
          <w:rFonts w:ascii="Arial" w:hAnsi="Arial" w:cs="Arial"/>
          <w:sz w:val="24"/>
          <w:szCs w:val="24"/>
        </w:rPr>
        <w:t>) as a negative control</w:t>
      </w:r>
      <w:r w:rsidRPr="4F456FC9">
        <w:rPr>
          <w:rFonts w:ascii="Arial" w:hAnsi="Arial" w:cs="Arial"/>
          <w:sz w:val="24"/>
          <w:szCs w:val="24"/>
        </w:rPr>
        <w:t xml:space="preserve"> (NC) for the ability </w:t>
      </w:r>
      <w:r w:rsidR="3872C1DD" w:rsidRPr="4F456FC9">
        <w:rPr>
          <w:rFonts w:ascii="Arial" w:hAnsi="Arial" w:cs="Arial"/>
          <w:sz w:val="24"/>
          <w:szCs w:val="24"/>
        </w:rPr>
        <w:t>to bind</w:t>
      </w:r>
      <w:r w:rsidRPr="4F456FC9">
        <w:rPr>
          <w:rFonts w:ascii="Arial" w:hAnsi="Arial" w:cs="Arial"/>
          <w:sz w:val="24"/>
          <w:szCs w:val="24"/>
        </w:rPr>
        <w:t xml:space="preserve"> immunoglobulin G (IgG) in a real-time surface-molecule interaction experiment (</w:t>
      </w:r>
      <w:proofErr w:type="spellStart"/>
      <w:r w:rsidRPr="4F456FC9">
        <w:rPr>
          <w:rFonts w:ascii="Arial" w:hAnsi="Arial" w:cs="Arial"/>
          <w:sz w:val="24"/>
          <w:szCs w:val="24"/>
        </w:rPr>
        <w:t>Qsense</w:t>
      </w:r>
      <w:proofErr w:type="spellEnd"/>
      <w:r w:rsidRPr="4F456FC9">
        <w:rPr>
          <w:rFonts w:ascii="Arial" w:hAnsi="Arial" w:cs="Arial"/>
          <w:sz w:val="24"/>
          <w:szCs w:val="24"/>
        </w:rPr>
        <w:t xml:space="preserve">). </w:t>
      </w:r>
      <w:r w:rsidR="3872C1DD" w:rsidRPr="4F456FC9">
        <w:rPr>
          <w:rFonts w:ascii="Arial" w:hAnsi="Arial" w:cs="Arial"/>
          <w:sz w:val="24"/>
          <w:szCs w:val="24"/>
        </w:rPr>
        <w:t>Following</w:t>
      </w:r>
      <w:r w:rsidRPr="4F456FC9">
        <w:rPr>
          <w:rFonts w:ascii="Arial" w:hAnsi="Arial" w:cs="Arial"/>
          <w:sz w:val="24"/>
          <w:szCs w:val="24"/>
        </w:rPr>
        <w:t xml:space="preserve"> IgG binding, the sensor was </w:t>
      </w:r>
      <w:r w:rsidR="3872C1DD" w:rsidRPr="4F456FC9">
        <w:rPr>
          <w:rFonts w:ascii="Arial" w:hAnsi="Arial" w:cs="Arial"/>
          <w:sz w:val="24"/>
          <w:szCs w:val="24"/>
        </w:rPr>
        <w:t>transiently exposed to a</w:t>
      </w:r>
      <w:r w:rsidRPr="4F456FC9">
        <w:rPr>
          <w:rFonts w:ascii="Arial" w:hAnsi="Arial" w:cs="Arial"/>
          <w:sz w:val="24"/>
          <w:szCs w:val="24"/>
        </w:rPr>
        <w:t xml:space="preserve"> low</w:t>
      </w:r>
      <w:r w:rsidR="3872C1DD" w:rsidRPr="4F456FC9">
        <w:rPr>
          <w:rFonts w:ascii="Arial" w:hAnsi="Arial" w:cs="Arial"/>
          <w:sz w:val="24"/>
          <w:szCs w:val="24"/>
        </w:rPr>
        <w:t>-</w:t>
      </w:r>
      <w:r w:rsidRPr="4F456FC9">
        <w:rPr>
          <w:rFonts w:ascii="Arial" w:hAnsi="Arial" w:cs="Arial"/>
          <w:sz w:val="24"/>
          <w:szCs w:val="24"/>
        </w:rPr>
        <w:t xml:space="preserve">pH (~2.2) buffer to release the bound IgG. A second </w:t>
      </w:r>
      <w:r w:rsidR="488F50EF" w:rsidRPr="4F456FC9">
        <w:rPr>
          <w:rFonts w:ascii="Arial" w:hAnsi="Arial" w:cs="Arial"/>
          <w:sz w:val="24"/>
          <w:szCs w:val="24"/>
        </w:rPr>
        <w:t xml:space="preserve">round of IgG </w:t>
      </w:r>
      <w:r w:rsidRPr="4F456FC9">
        <w:rPr>
          <w:rFonts w:ascii="Arial" w:hAnsi="Arial" w:cs="Arial"/>
          <w:sz w:val="24"/>
          <w:szCs w:val="24"/>
        </w:rPr>
        <w:t xml:space="preserve">binding was </w:t>
      </w:r>
      <w:r w:rsidR="488F50EF" w:rsidRPr="4F456FC9">
        <w:rPr>
          <w:rFonts w:ascii="Arial" w:hAnsi="Arial" w:cs="Arial"/>
          <w:sz w:val="24"/>
          <w:szCs w:val="24"/>
        </w:rPr>
        <w:t xml:space="preserve">tested </w:t>
      </w:r>
      <w:r w:rsidRPr="4F456FC9">
        <w:rPr>
          <w:rFonts w:ascii="Arial" w:hAnsi="Arial" w:cs="Arial"/>
          <w:sz w:val="24"/>
          <w:szCs w:val="24"/>
        </w:rPr>
        <w:t xml:space="preserve">after re-equilibration of the sensor </w:t>
      </w:r>
      <w:r w:rsidR="488F50EF" w:rsidRPr="4F456FC9">
        <w:rPr>
          <w:rFonts w:ascii="Arial" w:hAnsi="Arial" w:cs="Arial"/>
          <w:sz w:val="24"/>
          <w:szCs w:val="24"/>
        </w:rPr>
        <w:t>with</w:t>
      </w:r>
      <w:r w:rsidRPr="4F456FC9">
        <w:rPr>
          <w:rFonts w:ascii="Arial" w:hAnsi="Arial" w:cs="Arial"/>
          <w:sz w:val="24"/>
          <w:szCs w:val="24"/>
        </w:rPr>
        <w:t xml:space="preserve"> </w:t>
      </w:r>
      <w:r w:rsidR="3B4C04D3" w:rsidRPr="4F456FC9">
        <w:rPr>
          <w:rFonts w:ascii="Arial" w:hAnsi="Arial" w:cs="Arial"/>
          <w:sz w:val="24"/>
          <w:szCs w:val="24"/>
        </w:rPr>
        <w:t>a wash</w:t>
      </w:r>
      <w:r w:rsidRPr="4F456FC9">
        <w:rPr>
          <w:rFonts w:ascii="Arial" w:hAnsi="Arial" w:cs="Arial"/>
          <w:sz w:val="24"/>
          <w:szCs w:val="24"/>
        </w:rPr>
        <w:t xml:space="preserve"> buffer.</w:t>
      </w:r>
    </w:p>
    <w:p w14:paraId="2EE09A61" w14:textId="7A71E686" w:rsidR="003441B6" w:rsidRPr="005C3EAE" w:rsidRDefault="003441B6" w:rsidP="00CB7A31">
      <w:pPr>
        <w:pStyle w:val="NoSpacing"/>
        <w:numPr>
          <w:ilvl w:val="0"/>
          <w:numId w:val="24"/>
        </w:numPr>
        <w:spacing w:after="120"/>
        <w:jc w:val="both"/>
        <w:rPr>
          <w:rFonts w:ascii="Arial" w:hAnsi="Arial" w:cs="Arial"/>
          <w:sz w:val="24"/>
          <w:szCs w:val="24"/>
        </w:rPr>
      </w:pPr>
      <w:r w:rsidRPr="005C3EAE">
        <w:rPr>
          <w:rFonts w:ascii="Arial" w:hAnsi="Arial" w:cs="Arial"/>
          <w:sz w:val="24"/>
          <w:szCs w:val="24"/>
        </w:rPr>
        <w:t xml:space="preserve">The VEGF165 produced in </w:t>
      </w:r>
      <w:r w:rsidRPr="005C3EAE">
        <w:rPr>
          <w:rFonts w:ascii="Arial" w:hAnsi="Arial" w:cs="Arial"/>
          <w:i/>
          <w:sz w:val="24"/>
          <w:szCs w:val="24"/>
        </w:rPr>
        <w:t xml:space="preserve">N. </w:t>
      </w:r>
      <w:proofErr w:type="spellStart"/>
      <w:r w:rsidRPr="005C3EAE">
        <w:rPr>
          <w:rFonts w:ascii="Arial" w:hAnsi="Arial" w:cs="Arial"/>
          <w:i/>
          <w:sz w:val="24"/>
          <w:szCs w:val="24"/>
        </w:rPr>
        <w:t>benthamiana</w:t>
      </w:r>
      <w:proofErr w:type="spellEnd"/>
      <w:r w:rsidRPr="005C3EAE">
        <w:rPr>
          <w:rFonts w:ascii="Arial" w:hAnsi="Arial" w:cs="Arial"/>
          <w:sz w:val="24"/>
          <w:szCs w:val="24"/>
        </w:rPr>
        <w:t xml:space="preserve"> (SES</w:t>
      </w:r>
      <w:r w:rsidR="008E5C88" w:rsidRPr="005C3EAE">
        <w:rPr>
          <w:rFonts w:ascii="Arial" w:hAnsi="Arial" w:cs="Arial"/>
          <w:sz w:val="24"/>
          <w:szCs w:val="24"/>
        </w:rPr>
        <w:t>-</w:t>
      </w:r>
      <w:r w:rsidRPr="005C3EAE">
        <w:rPr>
          <w:rFonts w:ascii="Arial" w:hAnsi="Arial" w:cs="Arial"/>
          <w:sz w:val="24"/>
          <w:szCs w:val="24"/>
        </w:rPr>
        <w:t xml:space="preserve">VEGF165) and the recombinant human VEGF165 obtained from ORF Genetics (VEGF165 std) were tested in a proliferation assay using </w:t>
      </w:r>
      <w:r w:rsidR="008E5C88" w:rsidRPr="005C3EAE">
        <w:rPr>
          <w:rFonts w:ascii="Arial" w:hAnsi="Arial" w:cs="Arial"/>
          <w:sz w:val="24"/>
          <w:szCs w:val="24"/>
        </w:rPr>
        <w:t>human umbilical vein endothelial cells (</w:t>
      </w:r>
      <w:r w:rsidRPr="005C3EAE">
        <w:rPr>
          <w:rFonts w:ascii="Arial" w:hAnsi="Arial" w:cs="Arial"/>
          <w:sz w:val="24"/>
          <w:szCs w:val="24"/>
        </w:rPr>
        <w:t>HUVEC</w:t>
      </w:r>
      <w:r w:rsidR="008E5C88" w:rsidRPr="005C3EAE">
        <w:rPr>
          <w:rFonts w:ascii="Arial" w:hAnsi="Arial" w:cs="Arial"/>
          <w:sz w:val="24"/>
          <w:szCs w:val="24"/>
        </w:rPr>
        <w:t xml:space="preserve">s) from </w:t>
      </w:r>
      <w:r w:rsidRPr="005C3EAE">
        <w:rPr>
          <w:rFonts w:ascii="Arial" w:hAnsi="Arial" w:cs="Arial"/>
          <w:sz w:val="24"/>
          <w:szCs w:val="24"/>
        </w:rPr>
        <w:t>SBH Sciences.</w:t>
      </w:r>
    </w:p>
    <w:p w14:paraId="798F572C" w14:textId="77777777" w:rsidR="003441B6" w:rsidRPr="005C3EAE" w:rsidRDefault="003441B6" w:rsidP="003441B6">
      <w:pPr>
        <w:pStyle w:val="NoSpacing"/>
        <w:rPr>
          <w:rFonts w:ascii="Arial" w:hAnsi="Arial" w:cs="Arial"/>
        </w:rPr>
      </w:pPr>
    </w:p>
    <w:p w14:paraId="0B102E52" w14:textId="77777777" w:rsidR="003441B6" w:rsidRPr="005C3EAE" w:rsidRDefault="003441B6" w:rsidP="003441B6">
      <w:pPr>
        <w:pStyle w:val="NoSpacing"/>
        <w:rPr>
          <w:rFonts w:ascii="Arial" w:hAnsi="Arial" w:cs="Arial"/>
        </w:rPr>
      </w:pPr>
    </w:p>
    <w:p w14:paraId="06CDB2AB" w14:textId="77777777" w:rsidR="003441B6" w:rsidRPr="005C3EAE" w:rsidRDefault="003441B6" w:rsidP="003441B6">
      <w:pPr>
        <w:rPr>
          <w:rFonts w:ascii="Arial" w:hAnsi="Arial" w:cs="Arial"/>
        </w:rPr>
      </w:pPr>
    </w:p>
    <w:p w14:paraId="23D75AE5" w14:textId="4CF988E7" w:rsidR="0035118E" w:rsidRPr="005C3EAE" w:rsidRDefault="0035118E">
      <w:pPr>
        <w:rPr>
          <w:rFonts w:ascii="Arial" w:hAnsi="Arial" w:cs="Arial"/>
        </w:rPr>
      </w:pPr>
      <w:r w:rsidRPr="005C3EAE">
        <w:rPr>
          <w:rFonts w:ascii="Arial" w:hAnsi="Arial" w:cs="Arial"/>
        </w:rPr>
        <w:br w:type="page"/>
      </w:r>
    </w:p>
    <w:p w14:paraId="2466B178" w14:textId="77DFD7FD" w:rsidR="5EF64564" w:rsidRPr="005C3EAE" w:rsidRDefault="00435AC9" w:rsidP="006F2580">
      <w:pPr>
        <w:pStyle w:val="Heading2"/>
        <w:numPr>
          <w:ilvl w:val="0"/>
          <w:numId w:val="0"/>
        </w:numPr>
        <w:rPr>
          <w:rFonts w:ascii="Arial" w:eastAsia="Times New Roman" w:hAnsi="Arial" w:cs="Arial"/>
          <w:color w:val="auto"/>
          <w:sz w:val="28"/>
          <w:szCs w:val="28"/>
        </w:rPr>
      </w:pPr>
      <w:r w:rsidRPr="005C3EAE">
        <w:rPr>
          <w:rFonts w:ascii="Arial" w:eastAsia="Times New Roman" w:hAnsi="Arial" w:cs="Arial"/>
          <w:color w:val="auto"/>
          <w:sz w:val="28"/>
          <w:szCs w:val="28"/>
        </w:rPr>
        <w:lastRenderedPageBreak/>
        <w:t>Fig</w:t>
      </w:r>
      <w:r>
        <w:rPr>
          <w:rFonts w:ascii="Arial" w:eastAsia="Times New Roman" w:hAnsi="Arial" w:cs="Arial"/>
          <w:color w:val="auto"/>
          <w:sz w:val="28"/>
          <w:szCs w:val="28"/>
        </w:rPr>
        <w:t>.</w:t>
      </w:r>
      <w:r w:rsidRPr="005C3EAE">
        <w:rPr>
          <w:rFonts w:ascii="Arial" w:eastAsia="Times New Roman" w:hAnsi="Arial" w:cs="Arial"/>
          <w:color w:val="auto"/>
          <w:sz w:val="28"/>
          <w:szCs w:val="28"/>
        </w:rPr>
        <w:t xml:space="preserve"> </w:t>
      </w:r>
      <w:r w:rsidR="00D847F0" w:rsidRPr="005C3EAE">
        <w:rPr>
          <w:rFonts w:ascii="Arial" w:eastAsia="Times New Roman" w:hAnsi="Arial" w:cs="Arial"/>
          <w:color w:val="auto"/>
          <w:sz w:val="28"/>
          <w:szCs w:val="28"/>
        </w:rPr>
        <w:t>S5</w:t>
      </w:r>
    </w:p>
    <w:p w14:paraId="35F6537B" w14:textId="77777777" w:rsidR="003B76C6" w:rsidRPr="005C3EAE" w:rsidRDefault="003B76C6" w:rsidP="003B76C6">
      <w:pPr>
        <w:rPr>
          <w:rFonts w:ascii="Arial" w:hAnsi="Arial" w:cs="Arial"/>
        </w:rPr>
      </w:pPr>
      <w:r w:rsidRPr="005C3EAE">
        <w:rPr>
          <w:rFonts w:ascii="Arial" w:hAnsi="Arial" w:cs="Arial"/>
          <w:noProof/>
        </w:rPr>
        <mc:AlternateContent>
          <mc:Choice Requires="wps">
            <w:drawing>
              <wp:anchor distT="0" distB="0" distL="114300" distR="114300" simplePos="0" relativeHeight="251658240" behindDoc="0" locked="0" layoutInCell="1" allowOverlap="1" wp14:anchorId="50ACA0CD" wp14:editId="09A1C3EC">
                <wp:simplePos x="0" y="0"/>
                <wp:positionH relativeFrom="column">
                  <wp:posOffset>0</wp:posOffset>
                </wp:positionH>
                <wp:positionV relativeFrom="paragraph">
                  <wp:posOffset>-635</wp:posOffset>
                </wp:positionV>
                <wp:extent cx="487680" cy="567690"/>
                <wp:effectExtent l="0" t="0" r="0" b="0"/>
                <wp:wrapNone/>
                <wp:docPr id="9" name="Rectangle 9">
                  <a:extLst xmlns:a="http://schemas.openxmlformats.org/drawingml/2006/main">
                    <a:ext uri="{FF2B5EF4-FFF2-40B4-BE49-F238E27FC236}">
                      <a16:creationId xmlns:a16="http://schemas.microsoft.com/office/drawing/2014/main" id="{DBA32ECA-3608-4364-94F2-71166E277C3E}"/>
                    </a:ext>
                  </a:extLst>
                </wp:docPr>
                <wp:cNvGraphicFramePr/>
                <a:graphic xmlns:a="http://schemas.openxmlformats.org/drawingml/2006/main">
                  <a:graphicData uri="http://schemas.microsoft.com/office/word/2010/wordprocessingShape">
                    <wps:wsp>
                      <wps:cNvSpPr/>
                      <wps:spPr>
                        <a:xfrm>
                          <a:off x="0" y="0"/>
                          <a:ext cx="487680" cy="567690"/>
                        </a:xfrm>
                        <a:prstGeom prst="rect">
                          <a:avLst/>
                        </a:prstGeom>
                      </wps:spPr>
                      <wps:txbx>
                        <w:txbxContent>
                          <w:p w14:paraId="741CD8C3" w14:textId="77777777" w:rsidR="00E85A65" w:rsidRPr="00434A59" w:rsidRDefault="00E85A65" w:rsidP="003B76C6">
                            <w:pPr>
                              <w:rPr>
                                <w:rFonts w:ascii="Arial" w:hAnsi="Arial" w:cs="Arial"/>
                                <w:b/>
                                <w:color w:val="000000" w:themeColor="text1"/>
                                <w:kern w:val="24"/>
                                <w:sz w:val="40"/>
                                <w:szCs w:val="40"/>
                              </w:rPr>
                            </w:pPr>
                            <w:r w:rsidRPr="00434A59">
                              <w:rPr>
                                <w:rFonts w:ascii="Arial" w:hAnsi="Arial" w:cs="Arial"/>
                                <w:b/>
                                <w:color w:val="000000" w:themeColor="text1"/>
                                <w:kern w:val="24"/>
                                <w:sz w:val="40"/>
                                <w:szCs w:val="40"/>
                              </w:rPr>
                              <w:t>(a)</w:t>
                            </w:r>
                          </w:p>
                        </w:txbxContent>
                      </wps:txbx>
                      <wps:bodyPr wrap="none" lIns="91440" tIns="45720" rIns="91440" bIns="45720" anchor="t">
                        <a:spAutoFit/>
                      </wps:bodyPr>
                    </wps:wsp>
                  </a:graphicData>
                </a:graphic>
              </wp:anchor>
            </w:drawing>
          </mc:Choice>
          <mc:Fallback>
            <w:pict>
              <v:rect w14:anchorId="50ACA0CD" id="Rectangle 9" o:spid="_x0000_s1026" style="position:absolute;margin-left:0;margin-top:-.05pt;width:38.4pt;height:44.7pt;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" filled="f" stroked="f">
                <v:textbox style="mso-fit-shape-to-text:t">
                  <w:txbxContent>
                    <w:p w14:paraId="741CD8C3" w14:textId="77777777" w:rsidR="00E85A65" w:rsidRPr="00434A59" w:rsidRDefault="00E85A65" w:rsidP="003B76C6">
                      <w:pPr>
                        <w:rPr>
                          <w:rFonts w:ascii="Arial" w:hAnsi="Arial" w:cs="Arial"/>
                          <w:b/>
                          <w:color w:val="000000" w:themeColor="text1"/>
                          <w:kern w:val="24"/>
                          <w:sz w:val="40"/>
                          <w:szCs w:val="40"/>
                        </w:rPr>
                      </w:pPr>
                      <w:r w:rsidRPr="00434A59">
                        <w:rPr>
                          <w:rFonts w:ascii="Arial" w:hAnsi="Arial" w:cs="Arial"/>
                          <w:b/>
                          <w:color w:val="000000" w:themeColor="text1"/>
                          <w:kern w:val="24"/>
                          <w:sz w:val="40"/>
                          <w:szCs w:val="40"/>
                        </w:rPr>
                        <w:t>(a)</w:t>
                      </w:r>
                    </w:p>
                  </w:txbxContent>
                </v:textbox>
              </v:rect>
            </w:pict>
          </mc:Fallback>
        </mc:AlternateContent>
      </w:r>
      <w:r w:rsidRPr="005C3EAE">
        <w:rPr>
          <w:rFonts w:ascii="Arial" w:hAnsi="Arial" w:cs="Arial"/>
          <w:noProof/>
        </w:rPr>
        <mc:AlternateContent>
          <mc:Choice Requires="wps">
            <w:drawing>
              <wp:anchor distT="0" distB="0" distL="114300" distR="114300" simplePos="0" relativeHeight="251658242" behindDoc="0" locked="0" layoutInCell="1" allowOverlap="1" wp14:anchorId="1DE5FA58" wp14:editId="1AC1D1FF">
                <wp:simplePos x="0" y="0"/>
                <wp:positionH relativeFrom="column">
                  <wp:posOffset>1326515</wp:posOffset>
                </wp:positionH>
                <wp:positionV relativeFrom="paragraph">
                  <wp:posOffset>85725</wp:posOffset>
                </wp:positionV>
                <wp:extent cx="4274875" cy="369332"/>
                <wp:effectExtent l="0" t="0" r="0" b="0"/>
                <wp:wrapNone/>
                <wp:docPr id="7" name="Rectangle 7">
                  <a:extLst xmlns:a="http://schemas.openxmlformats.org/drawingml/2006/main">
                    <a:ext uri="{FF2B5EF4-FFF2-40B4-BE49-F238E27FC236}">
                      <a16:creationId xmlns:a16="http://schemas.microsoft.com/office/drawing/2014/main" id="{B4CE96A8-920D-44B1-A0C1-EF691CAFD936}"/>
                    </a:ext>
                  </a:extLst>
                </wp:docPr>
                <wp:cNvGraphicFramePr/>
                <a:graphic xmlns:a="http://schemas.openxmlformats.org/drawingml/2006/main">
                  <a:graphicData uri="http://schemas.microsoft.com/office/word/2010/wordprocessingShape">
                    <wps:wsp>
                      <wps:cNvSpPr/>
                      <wps:spPr>
                        <a:xfrm>
                          <a:off x="0" y="0"/>
                          <a:ext cx="4274875" cy="369332"/>
                        </a:xfrm>
                        <a:prstGeom prst="rect">
                          <a:avLst/>
                        </a:prstGeom>
                      </wps:spPr>
                      <wps:txbx>
                        <w:txbxContent>
                          <w:p w14:paraId="18FDC375" w14:textId="77777777" w:rsidR="00E85A65" w:rsidRDefault="00E85A65" w:rsidP="003B76C6">
                            <w:pPr>
                              <w:rPr>
                                <w:rFonts w:hAnsi="Calibri"/>
                                <w:b/>
                                <w:color w:val="000000" w:themeColor="text1"/>
                                <w:kern w:val="24"/>
                                <w:sz w:val="36"/>
                                <w:szCs w:val="36"/>
                              </w:rPr>
                            </w:pPr>
                            <w:r>
                              <w:rPr>
                                <w:rFonts w:hAnsi="Calibri"/>
                                <w:b/>
                                <w:color w:val="000000" w:themeColor="text1"/>
                                <w:kern w:val="24"/>
                                <w:sz w:val="36"/>
                                <w:szCs w:val="36"/>
                              </w:rPr>
                              <w:t>GOX quantification – western blot</w:t>
                            </w:r>
                          </w:p>
                        </w:txbxContent>
                      </wps:txbx>
                      <wps:bodyPr wrap="square" lIns="91440" tIns="45720" rIns="91440" bIns="45720" anchor="t">
                        <a:spAutoFit/>
                      </wps:bodyPr>
                    </wps:wsp>
                  </a:graphicData>
                </a:graphic>
              </wp:anchor>
            </w:drawing>
          </mc:Choice>
          <mc:Fallback>
            <w:pict>
              <v:rect w14:anchorId="1DE5FA58" id="Rectangle 7" o:spid="_x0000_s1027" style="position:absolute;margin-left:104.45pt;margin-top:6.75pt;width:336.6pt;height:29.1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" filled="f" stroked="f">
                <v:textbox style="mso-fit-shape-to-text:t">
                  <w:txbxContent>
                    <w:p w14:paraId="18FDC375" w14:textId="77777777" w:rsidR="00E85A65" w:rsidRDefault="00E85A65" w:rsidP="003B76C6">
                      <w:pPr>
                        <w:rPr>
                          <w:rFonts w:hAnsi="Calibri"/>
                          <w:b/>
                          <w:color w:val="000000" w:themeColor="text1"/>
                          <w:kern w:val="24"/>
                          <w:sz w:val="36"/>
                          <w:szCs w:val="36"/>
                        </w:rPr>
                      </w:pPr>
                      <w:r>
                        <w:rPr>
                          <w:rFonts w:hAnsi="Calibri"/>
                          <w:b/>
                          <w:color w:val="000000" w:themeColor="text1"/>
                          <w:kern w:val="24"/>
                          <w:sz w:val="36"/>
                          <w:szCs w:val="36"/>
                        </w:rPr>
                        <w:t>GOX quantification – western blot</w:t>
                      </w:r>
                    </w:p>
                  </w:txbxContent>
                </v:textbox>
              </v:rect>
            </w:pict>
          </mc:Fallback>
        </mc:AlternateContent>
      </w:r>
    </w:p>
    <w:p w14:paraId="45ED74D8" w14:textId="77777777" w:rsidR="003B76C6" w:rsidRPr="005C3EAE" w:rsidRDefault="003B76C6" w:rsidP="003B76C6">
      <w:pPr>
        <w:rPr>
          <w:rFonts w:ascii="Arial" w:hAnsi="Arial" w:cs="Arial"/>
        </w:rPr>
      </w:pPr>
      <w:r w:rsidRPr="005C3EAE">
        <w:rPr>
          <w:rFonts w:ascii="Arial" w:hAnsi="Arial" w:cs="Arial"/>
          <w:noProof/>
        </w:rPr>
        <w:drawing>
          <wp:anchor distT="0" distB="0" distL="114300" distR="114300" simplePos="0" relativeHeight="251658244" behindDoc="0" locked="0" layoutInCell="1" allowOverlap="1" wp14:anchorId="18A1D6D1" wp14:editId="13BAC5BA">
            <wp:simplePos x="0" y="0"/>
            <wp:positionH relativeFrom="column">
              <wp:posOffset>527685</wp:posOffset>
            </wp:positionH>
            <wp:positionV relativeFrom="paragraph">
              <wp:posOffset>220980</wp:posOffset>
            </wp:positionV>
            <wp:extent cx="4684606" cy="2609850"/>
            <wp:effectExtent l="0" t="0" r="0" b="0"/>
            <wp:wrapNone/>
            <wp:docPr id="12" name="Picture 12">
              <a:extLst xmlns:a="http://schemas.openxmlformats.org/drawingml/2006/main">
                <a:ext uri="{FF2B5EF4-FFF2-40B4-BE49-F238E27FC236}">
                  <a16:creationId xmlns:a16="http://schemas.microsoft.com/office/drawing/2014/main" id="{4EEC9F7F-D2E9-4933-81C3-BB9F9822B5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46DD9DE9-F6BF-0B87-3A26-9E8A9C314E79}"/>
                        </a:ext>
                      </a:extLst>
                    </pic:cNvPr>
                    <pic:cNvPicPr>
                      <a:picLocks noChangeAspect="1"/>
                    </pic:cNvPicPr>
                  </pic:nvPicPr>
                  <pic:blipFill>
                    <a:blip r:embed="rId17"/>
                    <a:stretch>
                      <a:fillRect/>
                    </a:stretch>
                  </pic:blipFill>
                  <pic:spPr>
                    <a:xfrm>
                      <a:off x="0" y="0"/>
                      <a:ext cx="4699901" cy="2618371"/>
                    </a:xfrm>
                    <a:prstGeom prst="rect">
                      <a:avLst/>
                    </a:prstGeom>
                  </pic:spPr>
                </pic:pic>
              </a:graphicData>
            </a:graphic>
            <wp14:sizeRelH relativeFrom="margin">
              <wp14:pctWidth>0</wp14:pctWidth>
            </wp14:sizeRelH>
            <wp14:sizeRelV relativeFrom="margin">
              <wp14:pctHeight>0</wp14:pctHeight>
            </wp14:sizeRelV>
          </wp:anchor>
        </w:drawing>
      </w:r>
    </w:p>
    <w:p w14:paraId="41A8502B" w14:textId="77777777" w:rsidR="003B76C6" w:rsidRPr="005C3EAE" w:rsidRDefault="003B76C6" w:rsidP="003B76C6">
      <w:pPr>
        <w:rPr>
          <w:rFonts w:ascii="Arial" w:hAnsi="Arial" w:cs="Arial"/>
        </w:rPr>
      </w:pPr>
      <w:r w:rsidRPr="005C3EAE">
        <w:rPr>
          <w:rFonts w:ascii="Arial" w:hAnsi="Arial" w:cs="Arial"/>
          <w:noProof/>
        </w:rPr>
        <w:drawing>
          <wp:anchor distT="0" distB="0" distL="114300" distR="114300" simplePos="0" relativeHeight="251658245" behindDoc="0" locked="0" layoutInCell="1" allowOverlap="1" wp14:anchorId="7F403414" wp14:editId="5D1AD65B">
            <wp:simplePos x="0" y="0"/>
            <wp:positionH relativeFrom="column">
              <wp:posOffset>680085</wp:posOffset>
            </wp:positionH>
            <wp:positionV relativeFrom="paragraph">
              <wp:posOffset>3117850</wp:posOffset>
            </wp:positionV>
            <wp:extent cx="4705350" cy="2646127"/>
            <wp:effectExtent l="0" t="0" r="0" b="0"/>
            <wp:wrapNone/>
            <wp:docPr id="13" name="Picture 13">
              <a:extLst xmlns:a="http://schemas.openxmlformats.org/drawingml/2006/main">
                <a:ext uri="{FF2B5EF4-FFF2-40B4-BE49-F238E27FC236}">
                  <a16:creationId xmlns:a16="http://schemas.microsoft.com/office/drawing/2014/main" id="{F79A663B-34EA-47DA-B985-088CCFFD71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D0D33FE5-D97E-AF6A-A994-18069ACC0C78}"/>
                        </a:ext>
                      </a:extLst>
                    </pic:cNvPr>
                    <pic:cNvPicPr>
                      <a:picLocks noChangeAspect="1"/>
                    </pic:cNvPicPr>
                  </pic:nvPicPr>
                  <pic:blipFill>
                    <a:blip r:embed="rId18"/>
                    <a:stretch>
                      <a:fillRect/>
                    </a:stretch>
                  </pic:blipFill>
                  <pic:spPr>
                    <a:xfrm>
                      <a:off x="0" y="0"/>
                      <a:ext cx="4715691" cy="2651942"/>
                    </a:xfrm>
                    <a:prstGeom prst="rect">
                      <a:avLst/>
                    </a:prstGeom>
                  </pic:spPr>
                </pic:pic>
              </a:graphicData>
            </a:graphic>
            <wp14:sizeRelH relativeFrom="margin">
              <wp14:pctWidth>0</wp14:pctWidth>
            </wp14:sizeRelH>
            <wp14:sizeRelV relativeFrom="margin">
              <wp14:pctHeight>0</wp14:pctHeight>
            </wp14:sizeRelV>
          </wp:anchor>
        </w:drawing>
      </w:r>
      <w:r w:rsidRPr="005C3EAE">
        <w:rPr>
          <w:rFonts w:ascii="Arial" w:hAnsi="Arial" w:cs="Arial"/>
          <w:noProof/>
        </w:rPr>
        <mc:AlternateContent>
          <mc:Choice Requires="wps">
            <w:drawing>
              <wp:anchor distT="0" distB="0" distL="114300" distR="114300" simplePos="0" relativeHeight="251658243" behindDoc="0" locked="0" layoutInCell="1" allowOverlap="1" wp14:anchorId="699E3AE5" wp14:editId="76465B39">
                <wp:simplePos x="0" y="0"/>
                <wp:positionH relativeFrom="column">
                  <wp:posOffset>1289050</wp:posOffset>
                </wp:positionH>
                <wp:positionV relativeFrom="paragraph">
                  <wp:posOffset>2695575</wp:posOffset>
                </wp:positionV>
                <wp:extent cx="3647903" cy="369332"/>
                <wp:effectExtent l="0" t="0" r="0" b="0"/>
                <wp:wrapNone/>
                <wp:docPr id="8" name="Rectangle 8">
                  <a:extLst xmlns:a="http://schemas.openxmlformats.org/drawingml/2006/main">
                    <a:ext uri="{FF2B5EF4-FFF2-40B4-BE49-F238E27FC236}">
                      <a16:creationId xmlns:a16="http://schemas.microsoft.com/office/drawing/2014/main" id="{2FC6D59A-7628-4E00-982B-392ABF2968EB}"/>
                    </a:ext>
                  </a:extLst>
                </wp:docPr>
                <wp:cNvGraphicFramePr/>
                <a:graphic xmlns:a="http://schemas.openxmlformats.org/drawingml/2006/main">
                  <a:graphicData uri="http://schemas.microsoft.com/office/word/2010/wordprocessingShape">
                    <wps:wsp>
                      <wps:cNvSpPr/>
                      <wps:spPr>
                        <a:xfrm>
                          <a:off x="0" y="0"/>
                          <a:ext cx="3647903" cy="369332"/>
                        </a:xfrm>
                        <a:prstGeom prst="rect">
                          <a:avLst/>
                        </a:prstGeom>
                      </wps:spPr>
                      <wps:txbx>
                        <w:txbxContent>
                          <w:p w14:paraId="6A669359" w14:textId="77777777" w:rsidR="00E85A65" w:rsidRDefault="00E85A65" w:rsidP="003B76C6">
                            <w:pPr>
                              <w:rPr>
                                <w:rFonts w:hAnsi="Calibri"/>
                                <w:b/>
                                <w:color w:val="000000" w:themeColor="text1"/>
                                <w:kern w:val="24"/>
                                <w:sz w:val="36"/>
                                <w:szCs w:val="36"/>
                              </w:rPr>
                            </w:pPr>
                            <w:r>
                              <w:rPr>
                                <w:rFonts w:hAnsi="Calibri"/>
                                <w:b/>
                                <w:color w:val="000000" w:themeColor="text1"/>
                                <w:kern w:val="24"/>
                                <w:sz w:val="36"/>
                                <w:szCs w:val="36"/>
                              </w:rPr>
                              <w:t>GOX quantification - Coomassie</w:t>
                            </w:r>
                          </w:p>
                        </w:txbxContent>
                      </wps:txbx>
                      <wps:bodyPr wrap="square" lIns="91440" tIns="45720" rIns="91440" bIns="45720" anchor="t">
                        <a:spAutoFit/>
                      </wps:bodyPr>
                    </wps:wsp>
                  </a:graphicData>
                </a:graphic>
              </wp:anchor>
            </w:drawing>
          </mc:Choice>
          <mc:Fallback>
            <w:pict>
              <v:rect w14:anchorId="699E3AE5" id="Rectangle 8" o:spid="_x0000_s1028" style="position:absolute;margin-left:101.5pt;margin-top:212.25pt;width:287.25pt;height:29.1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" filled="f" stroked="f">
                <v:textbox style="mso-fit-shape-to-text:t">
                  <w:txbxContent>
                    <w:p w14:paraId="6A669359" w14:textId="77777777" w:rsidR="00E85A65" w:rsidRDefault="00E85A65" w:rsidP="003B76C6">
                      <w:pPr>
                        <w:rPr>
                          <w:rFonts w:hAnsi="Calibri"/>
                          <w:b/>
                          <w:color w:val="000000" w:themeColor="text1"/>
                          <w:kern w:val="24"/>
                          <w:sz w:val="36"/>
                          <w:szCs w:val="36"/>
                        </w:rPr>
                      </w:pPr>
                      <w:r>
                        <w:rPr>
                          <w:rFonts w:hAnsi="Calibri"/>
                          <w:b/>
                          <w:color w:val="000000" w:themeColor="text1"/>
                          <w:kern w:val="24"/>
                          <w:sz w:val="36"/>
                          <w:szCs w:val="36"/>
                        </w:rPr>
                        <w:t>GOX quantification - Coomassie</w:t>
                      </w:r>
                    </w:p>
                  </w:txbxContent>
                </v:textbox>
              </v:rect>
            </w:pict>
          </mc:Fallback>
        </mc:AlternateContent>
      </w:r>
      <w:r w:rsidRPr="005C3EAE">
        <w:rPr>
          <w:rFonts w:ascii="Arial" w:hAnsi="Arial" w:cs="Arial"/>
          <w:noProof/>
        </w:rPr>
        <mc:AlternateContent>
          <mc:Choice Requires="wps">
            <w:drawing>
              <wp:anchor distT="0" distB="0" distL="114300" distR="114300" simplePos="0" relativeHeight="251658241" behindDoc="0" locked="0" layoutInCell="1" allowOverlap="1" wp14:anchorId="04269977" wp14:editId="57DA122B">
                <wp:simplePos x="0" y="0"/>
                <wp:positionH relativeFrom="margin">
                  <wp:align>left</wp:align>
                </wp:positionH>
                <wp:positionV relativeFrom="paragraph">
                  <wp:posOffset>2643505</wp:posOffset>
                </wp:positionV>
                <wp:extent cx="542136" cy="461665"/>
                <wp:effectExtent l="0" t="0" r="0" b="0"/>
                <wp:wrapNone/>
                <wp:docPr id="6" name="Rectangle 6">
                  <a:extLst xmlns:a="http://schemas.openxmlformats.org/drawingml/2006/main">
                    <a:ext uri="{FF2B5EF4-FFF2-40B4-BE49-F238E27FC236}">
                      <a16:creationId xmlns:a16="http://schemas.microsoft.com/office/drawing/2014/main" id="{624839E5-CD1F-4579-9DE7-6D27161E97D0}"/>
                    </a:ext>
                  </a:extLst>
                </wp:docPr>
                <wp:cNvGraphicFramePr/>
                <a:graphic xmlns:a="http://schemas.openxmlformats.org/drawingml/2006/main">
                  <a:graphicData uri="http://schemas.microsoft.com/office/word/2010/wordprocessingShape">
                    <wps:wsp>
                      <wps:cNvSpPr/>
                      <wps:spPr>
                        <a:xfrm>
                          <a:off x="0" y="0"/>
                          <a:ext cx="542136" cy="461665"/>
                        </a:xfrm>
                        <a:prstGeom prst="rect">
                          <a:avLst/>
                        </a:prstGeom>
                      </wps:spPr>
                      <wps:txbx>
                        <w:txbxContent>
                          <w:p w14:paraId="4D958D4E" w14:textId="77777777" w:rsidR="00E85A65" w:rsidRPr="00434A59" w:rsidRDefault="00E85A65" w:rsidP="003B76C6">
                            <w:pPr>
                              <w:rPr>
                                <w:rFonts w:ascii="Arial" w:hAnsi="Arial" w:cs="Arial"/>
                                <w:b/>
                                <w:color w:val="000000" w:themeColor="text1"/>
                                <w:kern w:val="24"/>
                                <w:sz w:val="40"/>
                                <w:szCs w:val="40"/>
                              </w:rPr>
                            </w:pPr>
                            <w:r w:rsidRPr="00434A59">
                              <w:rPr>
                                <w:rFonts w:ascii="Arial" w:hAnsi="Arial" w:cs="Arial"/>
                                <w:b/>
                                <w:color w:val="000000" w:themeColor="text1"/>
                                <w:kern w:val="24"/>
                                <w:sz w:val="40"/>
                                <w:szCs w:val="40"/>
                              </w:rPr>
                              <w:t>(b)</w:t>
                            </w:r>
                          </w:p>
                        </w:txbxContent>
                      </wps:txbx>
                      <wps:bodyPr wrap="none" lIns="91440" tIns="45720" rIns="91440" bIns="45720" anchor="t">
                        <a:spAutoFit/>
                      </wps:bodyPr>
                    </wps:wsp>
                  </a:graphicData>
                </a:graphic>
              </wp:anchor>
            </w:drawing>
          </mc:Choice>
          <mc:Fallback>
            <w:pict>
              <v:rect w14:anchorId="04269977" id="Rectangle 6" o:spid="_x0000_s1029" style="position:absolute;margin-left:0;margin-top:208.15pt;width:42.7pt;height:36.35pt;z-index:251658241;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" filled="f" stroked="f">
                <v:textbox style="mso-fit-shape-to-text:t">
                  <w:txbxContent>
                    <w:p w14:paraId="4D958D4E" w14:textId="77777777" w:rsidR="00E85A65" w:rsidRPr="00434A59" w:rsidRDefault="00E85A65" w:rsidP="003B76C6">
                      <w:pPr>
                        <w:rPr>
                          <w:rFonts w:ascii="Arial" w:hAnsi="Arial" w:cs="Arial"/>
                          <w:b/>
                          <w:color w:val="000000" w:themeColor="text1"/>
                          <w:kern w:val="24"/>
                          <w:sz w:val="40"/>
                          <w:szCs w:val="40"/>
                        </w:rPr>
                      </w:pPr>
                      <w:r w:rsidRPr="00434A59">
                        <w:rPr>
                          <w:rFonts w:ascii="Arial" w:hAnsi="Arial" w:cs="Arial"/>
                          <w:b/>
                          <w:color w:val="000000" w:themeColor="text1"/>
                          <w:kern w:val="24"/>
                          <w:sz w:val="40"/>
                          <w:szCs w:val="40"/>
                        </w:rPr>
                        <w:t>(b)</w:t>
                      </w:r>
                    </w:p>
                  </w:txbxContent>
                </v:textbox>
                <w10:wrap anchorx="margin"/>
              </v:rect>
            </w:pict>
          </mc:Fallback>
        </mc:AlternateContent>
      </w:r>
    </w:p>
    <w:p w14:paraId="71186952" w14:textId="77777777" w:rsidR="003B76C6" w:rsidRPr="005C3EAE" w:rsidRDefault="003B76C6" w:rsidP="003B76C6">
      <w:pPr>
        <w:rPr>
          <w:rFonts w:ascii="Arial" w:hAnsi="Arial" w:cs="Arial"/>
        </w:rPr>
      </w:pPr>
    </w:p>
    <w:p w14:paraId="508D579D" w14:textId="77777777" w:rsidR="003B76C6" w:rsidRPr="005C3EAE" w:rsidRDefault="003B76C6" w:rsidP="003B76C6">
      <w:pPr>
        <w:rPr>
          <w:rFonts w:ascii="Arial" w:hAnsi="Arial" w:cs="Arial"/>
        </w:rPr>
      </w:pPr>
    </w:p>
    <w:p w14:paraId="5967005E" w14:textId="77777777" w:rsidR="003B76C6" w:rsidRPr="005C3EAE" w:rsidRDefault="003B76C6" w:rsidP="003B76C6">
      <w:pPr>
        <w:rPr>
          <w:rFonts w:ascii="Arial" w:hAnsi="Arial" w:cs="Arial"/>
        </w:rPr>
      </w:pPr>
    </w:p>
    <w:p w14:paraId="5F860A49" w14:textId="77777777" w:rsidR="003B76C6" w:rsidRPr="005C3EAE" w:rsidRDefault="003B76C6" w:rsidP="003B76C6">
      <w:pPr>
        <w:rPr>
          <w:rFonts w:ascii="Arial" w:hAnsi="Arial" w:cs="Arial"/>
        </w:rPr>
      </w:pPr>
    </w:p>
    <w:p w14:paraId="34458131" w14:textId="77777777" w:rsidR="003B76C6" w:rsidRPr="005C3EAE" w:rsidRDefault="003B76C6" w:rsidP="003B76C6">
      <w:pPr>
        <w:rPr>
          <w:rFonts w:ascii="Arial" w:hAnsi="Arial" w:cs="Arial"/>
        </w:rPr>
      </w:pPr>
    </w:p>
    <w:p w14:paraId="6979F324" w14:textId="77777777" w:rsidR="003B76C6" w:rsidRPr="005C3EAE" w:rsidRDefault="003B76C6" w:rsidP="003B76C6">
      <w:pPr>
        <w:rPr>
          <w:rFonts w:ascii="Arial" w:hAnsi="Arial" w:cs="Arial"/>
        </w:rPr>
      </w:pPr>
    </w:p>
    <w:p w14:paraId="06718AB7" w14:textId="77777777" w:rsidR="003B76C6" w:rsidRPr="005C3EAE" w:rsidRDefault="003B76C6" w:rsidP="003B76C6">
      <w:pPr>
        <w:rPr>
          <w:rFonts w:ascii="Arial" w:hAnsi="Arial" w:cs="Arial"/>
        </w:rPr>
      </w:pPr>
    </w:p>
    <w:p w14:paraId="4CE351C4" w14:textId="77777777" w:rsidR="003B76C6" w:rsidRPr="005C3EAE" w:rsidRDefault="003B76C6" w:rsidP="003B76C6">
      <w:pPr>
        <w:rPr>
          <w:rFonts w:ascii="Arial" w:hAnsi="Arial" w:cs="Arial"/>
        </w:rPr>
      </w:pPr>
    </w:p>
    <w:p w14:paraId="47C4AA63" w14:textId="77777777" w:rsidR="003B76C6" w:rsidRPr="005C3EAE" w:rsidRDefault="003B76C6" w:rsidP="003B76C6">
      <w:pPr>
        <w:rPr>
          <w:rFonts w:ascii="Arial" w:hAnsi="Arial" w:cs="Arial"/>
        </w:rPr>
      </w:pPr>
    </w:p>
    <w:p w14:paraId="5EC97E2A" w14:textId="77777777" w:rsidR="003B76C6" w:rsidRPr="005C3EAE" w:rsidRDefault="003B76C6" w:rsidP="003B76C6">
      <w:pPr>
        <w:rPr>
          <w:rFonts w:ascii="Arial" w:hAnsi="Arial" w:cs="Arial"/>
        </w:rPr>
      </w:pPr>
    </w:p>
    <w:p w14:paraId="72FA082B" w14:textId="77777777" w:rsidR="003B76C6" w:rsidRPr="005C3EAE" w:rsidRDefault="003B76C6" w:rsidP="003B76C6">
      <w:pPr>
        <w:rPr>
          <w:rFonts w:ascii="Arial" w:hAnsi="Arial" w:cs="Arial"/>
        </w:rPr>
      </w:pPr>
    </w:p>
    <w:p w14:paraId="7D183D92" w14:textId="77777777" w:rsidR="003B76C6" w:rsidRPr="005C3EAE" w:rsidRDefault="003B76C6" w:rsidP="003B76C6">
      <w:pPr>
        <w:rPr>
          <w:rFonts w:ascii="Arial" w:hAnsi="Arial" w:cs="Arial"/>
        </w:rPr>
      </w:pPr>
    </w:p>
    <w:p w14:paraId="25FF163B" w14:textId="77777777" w:rsidR="003B76C6" w:rsidRPr="005C3EAE" w:rsidRDefault="003B76C6" w:rsidP="003B76C6">
      <w:pPr>
        <w:rPr>
          <w:rFonts w:ascii="Arial" w:hAnsi="Arial" w:cs="Arial"/>
        </w:rPr>
      </w:pPr>
    </w:p>
    <w:p w14:paraId="4604A994" w14:textId="77777777" w:rsidR="003B76C6" w:rsidRPr="005C3EAE" w:rsidRDefault="003B76C6" w:rsidP="003B76C6">
      <w:pPr>
        <w:rPr>
          <w:rFonts w:ascii="Arial" w:hAnsi="Arial" w:cs="Arial"/>
        </w:rPr>
      </w:pPr>
    </w:p>
    <w:p w14:paraId="3BEA6BEE" w14:textId="77777777" w:rsidR="003B76C6" w:rsidRPr="005C3EAE" w:rsidRDefault="003B76C6" w:rsidP="003B76C6">
      <w:pPr>
        <w:rPr>
          <w:rFonts w:ascii="Arial" w:hAnsi="Arial" w:cs="Arial"/>
        </w:rPr>
      </w:pPr>
    </w:p>
    <w:p w14:paraId="2B3B6925" w14:textId="77777777" w:rsidR="003B76C6" w:rsidRPr="005C3EAE" w:rsidRDefault="003B76C6" w:rsidP="003B76C6">
      <w:pPr>
        <w:rPr>
          <w:rFonts w:ascii="Arial" w:hAnsi="Arial" w:cs="Arial"/>
        </w:rPr>
      </w:pPr>
    </w:p>
    <w:p w14:paraId="763F04C5" w14:textId="6F055214" w:rsidR="008A463E" w:rsidRPr="005D09B0" w:rsidRDefault="008A463E" w:rsidP="003B76C6">
      <w:pPr>
        <w:rPr>
          <w:rFonts w:ascii="Arial" w:hAnsi="Arial" w:cs="Arial"/>
          <w:b/>
          <w:bCs/>
          <w:sz w:val="40"/>
          <w:szCs w:val="40"/>
        </w:rPr>
      </w:pPr>
    </w:p>
    <w:p w14:paraId="269C343D" w14:textId="2D706E0B" w:rsidR="3F99AA26" w:rsidRPr="00434A59" w:rsidRDefault="000A3657" w:rsidP="005D09B0">
      <w:pPr>
        <w:rPr>
          <w:rFonts w:ascii="Arial" w:hAnsi="Arial" w:cs="Arial"/>
        </w:rPr>
      </w:pPr>
      <w:r>
        <w:rPr>
          <w:rFonts w:ascii="Arial" w:hAnsi="Arial" w:cs="Arial"/>
          <w:noProof/>
        </w:rPr>
        <w:t xml:space="preserve">           </w:t>
      </w:r>
      <w:r w:rsidR="008A463E">
        <w:rPr>
          <w:rFonts w:ascii="Arial" w:hAnsi="Arial" w:cs="Arial"/>
          <w:noProof/>
        </w:rPr>
        <w:t xml:space="preserve">      </w:t>
      </w:r>
    </w:p>
    <w:p w14:paraId="3FD194F5" w14:textId="77777777" w:rsidR="001B4EC7" w:rsidRPr="005C3EAE" w:rsidRDefault="001B4EC7" w:rsidP="005D09B0">
      <w:pPr>
        <w:pStyle w:val="ListParagraph"/>
        <w:rPr>
          <w:rFonts w:ascii="Arial" w:hAnsi="Arial" w:cs="Arial"/>
        </w:rPr>
      </w:pPr>
    </w:p>
    <w:p w14:paraId="6DC59DD0" w14:textId="3CE4A602" w:rsidR="3F99AA26" w:rsidRPr="005C3EAE" w:rsidRDefault="3F99AA26" w:rsidP="00C13596">
      <w:pPr>
        <w:pStyle w:val="ListParagraph"/>
        <w:numPr>
          <w:ilvl w:val="0"/>
          <w:numId w:val="19"/>
        </w:numPr>
        <w:spacing w:after="240"/>
        <w:ind w:left="180"/>
        <w:rPr>
          <w:rFonts w:ascii="Arial" w:eastAsia="Times New Roman" w:hAnsi="Arial" w:cs="Arial"/>
          <w:b/>
          <w:bCs/>
          <w:sz w:val="24"/>
          <w:szCs w:val="24"/>
        </w:rPr>
      </w:pPr>
      <w:r w:rsidRPr="005C3EAE">
        <w:rPr>
          <w:rFonts w:ascii="Arial" w:eastAsia="Times New Roman" w:hAnsi="Arial" w:cs="Arial"/>
          <w:b/>
          <w:bCs/>
          <w:sz w:val="24"/>
          <w:szCs w:val="24"/>
        </w:rPr>
        <w:t xml:space="preserve">Figure </w:t>
      </w:r>
      <w:r w:rsidR="00D847F0" w:rsidRPr="005C3EAE">
        <w:rPr>
          <w:rFonts w:ascii="Arial" w:eastAsia="Times New Roman" w:hAnsi="Arial" w:cs="Arial"/>
          <w:b/>
          <w:bCs/>
          <w:sz w:val="24"/>
          <w:szCs w:val="24"/>
        </w:rPr>
        <w:t>S5</w:t>
      </w:r>
      <w:r w:rsidRPr="005C3EAE">
        <w:rPr>
          <w:rFonts w:ascii="Arial" w:eastAsia="Times New Roman" w:hAnsi="Arial" w:cs="Arial"/>
          <w:b/>
          <w:bCs/>
          <w:sz w:val="24"/>
          <w:szCs w:val="24"/>
        </w:rPr>
        <w:t xml:space="preserve">: </w:t>
      </w:r>
      <w:r w:rsidR="00C13596" w:rsidRPr="005C3EAE">
        <w:rPr>
          <w:rFonts w:ascii="Arial" w:eastAsia="Times New Roman" w:hAnsi="Arial" w:cs="Arial"/>
          <w:b/>
          <w:bCs/>
          <w:sz w:val="24"/>
          <w:szCs w:val="24"/>
        </w:rPr>
        <w:t>Quantification of proteins produced using the plant SES based on densitometry</w:t>
      </w:r>
      <w:r w:rsidR="00C13596" w:rsidRPr="005C3EAE" w:rsidDel="00EE515B">
        <w:rPr>
          <w:rFonts w:ascii="Arial" w:eastAsia="Times New Roman" w:hAnsi="Arial" w:cs="Arial"/>
          <w:b/>
          <w:bCs/>
          <w:sz w:val="24"/>
          <w:szCs w:val="24"/>
        </w:rPr>
        <w:t xml:space="preserve"> </w:t>
      </w:r>
    </w:p>
    <w:p w14:paraId="2A582839" w14:textId="61B008B0" w:rsidR="00962E50" w:rsidRPr="005C3EAE" w:rsidRDefault="00041670" w:rsidP="00CB7A31">
      <w:pPr>
        <w:pStyle w:val="ListParagraph"/>
        <w:numPr>
          <w:ilvl w:val="0"/>
          <w:numId w:val="13"/>
        </w:numPr>
        <w:spacing w:after="120" w:line="240" w:lineRule="auto"/>
        <w:ind w:left="180"/>
        <w:contextualSpacing w:val="0"/>
        <w:jc w:val="both"/>
        <w:rPr>
          <w:rFonts w:ascii="Arial" w:eastAsia="Times New Roman" w:hAnsi="Arial" w:cs="Arial"/>
        </w:rPr>
      </w:pPr>
      <w:r w:rsidRPr="005C3EAE">
        <w:rPr>
          <w:rFonts w:ascii="Arial" w:eastAsia="Times New Roman" w:hAnsi="Arial" w:cs="Arial"/>
        </w:rPr>
        <w:t>The</w:t>
      </w:r>
      <w:r w:rsidR="00DC219B" w:rsidRPr="005C3EAE">
        <w:rPr>
          <w:rFonts w:ascii="Arial" w:eastAsia="Times New Roman" w:hAnsi="Arial" w:cs="Arial"/>
        </w:rPr>
        <w:t xml:space="preserve"> </w:t>
      </w:r>
      <w:r w:rsidR="000C0FE1" w:rsidRPr="005C3EAE">
        <w:rPr>
          <w:rFonts w:ascii="Arial" w:eastAsia="Times New Roman" w:hAnsi="Arial" w:cs="Arial"/>
        </w:rPr>
        <w:t xml:space="preserve">three diverse recombinant proteins </w:t>
      </w:r>
      <w:r w:rsidRPr="005C3EAE">
        <w:rPr>
          <w:rFonts w:ascii="Arial" w:eastAsia="Times New Roman" w:hAnsi="Arial" w:cs="Arial"/>
        </w:rPr>
        <w:t xml:space="preserve">produced in </w:t>
      </w:r>
      <w:r w:rsidRPr="005C3EAE">
        <w:rPr>
          <w:rFonts w:ascii="Arial" w:eastAsia="Times New Roman" w:hAnsi="Arial" w:cs="Arial"/>
          <w:i/>
          <w:iCs/>
        </w:rPr>
        <w:t xml:space="preserve">N. </w:t>
      </w:r>
      <w:proofErr w:type="spellStart"/>
      <w:r w:rsidR="00424C4B" w:rsidRPr="005C3EAE">
        <w:rPr>
          <w:rFonts w:ascii="Arial" w:eastAsia="Times New Roman" w:hAnsi="Arial" w:cs="Arial"/>
          <w:i/>
          <w:iCs/>
        </w:rPr>
        <w:t>benthamiana</w:t>
      </w:r>
      <w:proofErr w:type="spellEnd"/>
      <w:r w:rsidR="00DC219B" w:rsidRPr="005C3EAE">
        <w:rPr>
          <w:rFonts w:ascii="Arial" w:eastAsia="Times New Roman" w:hAnsi="Arial" w:cs="Arial"/>
        </w:rPr>
        <w:t xml:space="preserve"> </w:t>
      </w:r>
      <w:r w:rsidR="000C0FE1" w:rsidRPr="005C3EAE">
        <w:rPr>
          <w:rFonts w:ascii="Arial" w:eastAsia="Times New Roman" w:hAnsi="Arial" w:cs="Arial"/>
        </w:rPr>
        <w:t>using the plant SES were quantified</w:t>
      </w:r>
      <w:r w:rsidR="00424C4B" w:rsidRPr="005C3EAE">
        <w:rPr>
          <w:rFonts w:ascii="Arial" w:eastAsia="Times New Roman" w:hAnsi="Arial" w:cs="Arial"/>
        </w:rPr>
        <w:t xml:space="preserve"> by </w:t>
      </w:r>
      <w:r w:rsidR="00ED7D2E" w:rsidRPr="005C3EAE">
        <w:rPr>
          <w:rFonts w:ascii="Arial" w:eastAsia="Times New Roman" w:hAnsi="Arial" w:cs="Arial"/>
        </w:rPr>
        <w:t>densitometry</w:t>
      </w:r>
      <w:r w:rsidR="00D74044" w:rsidRPr="005C3EAE">
        <w:rPr>
          <w:rFonts w:ascii="Arial" w:eastAsia="Times New Roman" w:hAnsi="Arial" w:cs="Arial"/>
        </w:rPr>
        <w:t xml:space="preserve"> to determine t</w:t>
      </w:r>
      <w:r w:rsidR="008C771F" w:rsidRPr="005C3EAE">
        <w:rPr>
          <w:rFonts w:ascii="Arial" w:eastAsia="Times New Roman" w:hAnsi="Arial" w:cs="Arial"/>
        </w:rPr>
        <w:t xml:space="preserve">he </w:t>
      </w:r>
      <w:r w:rsidR="000C0FE1" w:rsidRPr="005C3EAE">
        <w:rPr>
          <w:rFonts w:ascii="Arial" w:eastAsia="Times New Roman" w:hAnsi="Arial" w:cs="Arial"/>
        </w:rPr>
        <w:t>percentage of total soluble protein (</w:t>
      </w:r>
      <w:r w:rsidR="00974CDD" w:rsidRPr="005C3EAE">
        <w:rPr>
          <w:rFonts w:ascii="Arial" w:eastAsia="Times New Roman" w:hAnsi="Arial" w:cs="Arial"/>
        </w:rPr>
        <w:t>%TSP</w:t>
      </w:r>
      <w:r w:rsidR="000C0FE1" w:rsidRPr="005C3EAE">
        <w:rPr>
          <w:rFonts w:ascii="Arial" w:eastAsia="Times New Roman" w:hAnsi="Arial" w:cs="Arial"/>
        </w:rPr>
        <w:t>)</w:t>
      </w:r>
      <w:r w:rsidR="00974CDD" w:rsidRPr="005C3EAE">
        <w:rPr>
          <w:rFonts w:ascii="Arial" w:eastAsia="Times New Roman" w:hAnsi="Arial" w:cs="Arial"/>
        </w:rPr>
        <w:t xml:space="preserve"> </w:t>
      </w:r>
      <w:r w:rsidR="00D74044" w:rsidRPr="005C3EAE">
        <w:rPr>
          <w:rFonts w:ascii="Arial" w:eastAsia="Times New Roman" w:hAnsi="Arial" w:cs="Arial"/>
        </w:rPr>
        <w:t xml:space="preserve">as well as the </w:t>
      </w:r>
      <w:r w:rsidR="000C0FE1" w:rsidRPr="005C3EAE">
        <w:rPr>
          <w:rFonts w:ascii="Arial" w:eastAsia="Times New Roman" w:hAnsi="Arial" w:cs="Arial"/>
        </w:rPr>
        <w:t xml:space="preserve">absolute </w:t>
      </w:r>
      <w:r w:rsidR="00974CDD" w:rsidRPr="005C3EAE">
        <w:rPr>
          <w:rFonts w:ascii="Arial" w:eastAsia="Times New Roman" w:hAnsi="Arial" w:cs="Arial"/>
        </w:rPr>
        <w:t xml:space="preserve">concentration of </w:t>
      </w:r>
      <w:r w:rsidR="00D74044" w:rsidRPr="005C3EAE">
        <w:rPr>
          <w:rFonts w:ascii="Arial" w:eastAsia="Times New Roman" w:hAnsi="Arial" w:cs="Arial"/>
        </w:rPr>
        <w:t xml:space="preserve">each </w:t>
      </w:r>
      <w:r w:rsidR="00974CDD" w:rsidRPr="005C3EAE">
        <w:rPr>
          <w:rFonts w:ascii="Arial" w:eastAsia="Times New Roman" w:hAnsi="Arial" w:cs="Arial"/>
        </w:rPr>
        <w:t>protein in</w:t>
      </w:r>
      <w:r w:rsidR="00962E50" w:rsidRPr="005C3EAE">
        <w:rPr>
          <w:rFonts w:ascii="Arial" w:eastAsia="Times New Roman" w:hAnsi="Arial" w:cs="Arial"/>
        </w:rPr>
        <w:t xml:space="preserve"> </w:t>
      </w:r>
      <w:r w:rsidR="00974CDD" w:rsidRPr="005C3EAE">
        <w:rPr>
          <w:rFonts w:ascii="Arial" w:eastAsia="Times New Roman" w:hAnsi="Arial" w:cs="Arial"/>
        </w:rPr>
        <w:t>leaves</w:t>
      </w:r>
      <w:r w:rsidR="00962E50" w:rsidRPr="005C3EAE">
        <w:rPr>
          <w:rFonts w:ascii="Arial" w:eastAsia="Times New Roman" w:hAnsi="Arial" w:cs="Arial"/>
        </w:rPr>
        <w:t xml:space="preserve"> (g/</w:t>
      </w:r>
      <w:r w:rsidR="00B818B9" w:rsidRPr="005C3EAE">
        <w:rPr>
          <w:rFonts w:ascii="Arial" w:eastAsia="Times New Roman" w:hAnsi="Arial" w:cs="Arial"/>
        </w:rPr>
        <w:t>kg</w:t>
      </w:r>
      <w:r w:rsidR="00962E50" w:rsidRPr="005C3EAE">
        <w:rPr>
          <w:rFonts w:ascii="Arial" w:eastAsia="Times New Roman" w:hAnsi="Arial" w:cs="Arial"/>
        </w:rPr>
        <w:t xml:space="preserve"> fresh weight). </w:t>
      </w:r>
      <w:r w:rsidR="00303260" w:rsidRPr="005C3EAE">
        <w:rPr>
          <w:rFonts w:ascii="Arial" w:eastAsia="Times New Roman" w:hAnsi="Arial" w:cs="Arial"/>
        </w:rPr>
        <w:t>The %TPS was cal</w:t>
      </w:r>
      <w:r w:rsidR="007E3643" w:rsidRPr="005C3EAE">
        <w:rPr>
          <w:rFonts w:ascii="Arial" w:eastAsia="Times New Roman" w:hAnsi="Arial" w:cs="Arial"/>
        </w:rPr>
        <w:t xml:space="preserve">culated </w:t>
      </w:r>
      <w:r w:rsidR="00D74044" w:rsidRPr="005C3EAE">
        <w:rPr>
          <w:rFonts w:ascii="Arial" w:eastAsia="Times New Roman" w:hAnsi="Arial" w:cs="Arial"/>
        </w:rPr>
        <w:t xml:space="preserve">using </w:t>
      </w:r>
      <w:r w:rsidR="007E3643" w:rsidRPr="005C3EAE">
        <w:rPr>
          <w:rFonts w:ascii="Arial" w:eastAsia="Times New Roman" w:hAnsi="Arial" w:cs="Arial"/>
        </w:rPr>
        <w:t>TBS extract</w:t>
      </w:r>
      <w:r w:rsidR="00D74044" w:rsidRPr="005C3EAE">
        <w:rPr>
          <w:rFonts w:ascii="Arial" w:eastAsia="Times New Roman" w:hAnsi="Arial" w:cs="Arial"/>
        </w:rPr>
        <w:t xml:space="preserve">s and the absolute </w:t>
      </w:r>
      <w:r w:rsidR="00B818B9" w:rsidRPr="005C3EAE">
        <w:rPr>
          <w:rFonts w:ascii="Arial" w:eastAsia="Times New Roman" w:hAnsi="Arial" w:cs="Arial"/>
        </w:rPr>
        <w:t xml:space="preserve">concentration was estimated from the </w:t>
      </w:r>
      <w:r w:rsidR="00E406EA" w:rsidRPr="005C3EAE">
        <w:rPr>
          <w:rFonts w:ascii="Arial" w:eastAsia="Times New Roman" w:hAnsi="Arial" w:cs="Arial"/>
        </w:rPr>
        <w:t>SDS extract</w:t>
      </w:r>
      <w:r w:rsidR="00D74044" w:rsidRPr="005C3EAE">
        <w:rPr>
          <w:rFonts w:ascii="Arial" w:eastAsia="Times New Roman" w:hAnsi="Arial" w:cs="Arial"/>
        </w:rPr>
        <w:t>s</w:t>
      </w:r>
      <w:r w:rsidR="00E406EA" w:rsidRPr="005C3EAE">
        <w:rPr>
          <w:rFonts w:ascii="Arial" w:eastAsia="Times New Roman" w:hAnsi="Arial" w:cs="Arial"/>
        </w:rPr>
        <w:t xml:space="preserve">. </w:t>
      </w:r>
      <w:r w:rsidR="00445EFC" w:rsidRPr="005C3EAE">
        <w:rPr>
          <w:rFonts w:ascii="Arial" w:eastAsia="Times New Roman" w:hAnsi="Arial" w:cs="Arial"/>
        </w:rPr>
        <w:t>The quantification of glucose oxidase (</w:t>
      </w:r>
      <w:r w:rsidR="0046136C" w:rsidRPr="005C3EAE">
        <w:rPr>
          <w:rFonts w:ascii="Arial" w:eastAsia="Times New Roman" w:hAnsi="Arial" w:cs="Arial"/>
        </w:rPr>
        <w:t>GOX</w:t>
      </w:r>
      <w:r w:rsidR="00445EFC" w:rsidRPr="005C3EAE">
        <w:rPr>
          <w:rFonts w:ascii="Arial" w:eastAsia="Times New Roman" w:hAnsi="Arial" w:cs="Arial"/>
        </w:rPr>
        <w:t>)</w:t>
      </w:r>
      <w:r w:rsidR="00DF622C" w:rsidRPr="005C3EAE">
        <w:rPr>
          <w:rFonts w:ascii="Arial" w:eastAsia="Times New Roman" w:hAnsi="Arial" w:cs="Arial"/>
        </w:rPr>
        <w:t xml:space="preserve"> is shown as an example</w:t>
      </w:r>
      <w:r w:rsidR="00CB7A31" w:rsidRPr="005C3EAE">
        <w:rPr>
          <w:rFonts w:ascii="Arial" w:eastAsia="Times New Roman" w:hAnsi="Arial" w:cs="Arial"/>
        </w:rPr>
        <w:t>.</w:t>
      </w:r>
    </w:p>
    <w:p w14:paraId="44E5A1E4" w14:textId="7D83CA97" w:rsidR="3F99AA26" w:rsidRPr="005C3EAE" w:rsidRDefault="00404EDB" w:rsidP="00CB7A31">
      <w:pPr>
        <w:pStyle w:val="ListParagraph"/>
        <w:numPr>
          <w:ilvl w:val="0"/>
          <w:numId w:val="35"/>
        </w:numPr>
        <w:spacing w:after="120" w:line="240" w:lineRule="auto"/>
        <w:contextualSpacing w:val="0"/>
        <w:jc w:val="both"/>
        <w:rPr>
          <w:rFonts w:ascii="Arial" w:eastAsia="Times New Roman" w:hAnsi="Arial" w:cs="Arial"/>
        </w:rPr>
      </w:pPr>
      <w:r w:rsidRPr="005C3EAE">
        <w:rPr>
          <w:rFonts w:ascii="Arial" w:eastAsia="Times New Roman" w:hAnsi="Arial" w:cs="Arial"/>
        </w:rPr>
        <w:t>Western blot</w:t>
      </w:r>
      <w:r w:rsidR="00783B57" w:rsidRPr="005C3EAE">
        <w:rPr>
          <w:rFonts w:ascii="Arial" w:eastAsia="Times New Roman" w:hAnsi="Arial" w:cs="Arial"/>
        </w:rPr>
        <w:t xml:space="preserve"> analysis. </w:t>
      </w:r>
      <w:r w:rsidR="3F99AA26" w:rsidRPr="005C3EAE">
        <w:rPr>
          <w:rFonts w:ascii="Arial" w:eastAsia="Times New Roman" w:hAnsi="Arial" w:cs="Arial"/>
        </w:rPr>
        <w:t>The</w:t>
      </w:r>
      <w:r w:rsidR="00316C5D" w:rsidRPr="005C3EAE">
        <w:rPr>
          <w:rFonts w:ascii="Arial" w:eastAsia="Times New Roman" w:hAnsi="Arial" w:cs="Arial"/>
        </w:rPr>
        <w:t xml:space="preserve"> </w:t>
      </w:r>
      <w:r w:rsidR="00E71333" w:rsidRPr="005C3EAE">
        <w:rPr>
          <w:rFonts w:ascii="Arial" w:eastAsia="Times New Roman" w:hAnsi="Arial" w:cs="Arial"/>
        </w:rPr>
        <w:t xml:space="preserve">samples and </w:t>
      </w:r>
      <w:r w:rsidR="00FE0E26" w:rsidRPr="005C3EAE">
        <w:rPr>
          <w:rFonts w:ascii="Arial" w:eastAsia="Times New Roman" w:hAnsi="Arial" w:cs="Arial"/>
        </w:rPr>
        <w:t>qua</w:t>
      </w:r>
      <w:r w:rsidR="00822BBD" w:rsidRPr="005C3EAE">
        <w:rPr>
          <w:rFonts w:ascii="Arial" w:eastAsia="Times New Roman" w:hAnsi="Arial" w:cs="Arial"/>
        </w:rPr>
        <w:t>nt</w:t>
      </w:r>
      <w:r w:rsidR="00FE0E26" w:rsidRPr="005C3EAE">
        <w:rPr>
          <w:rFonts w:ascii="Arial" w:eastAsia="Times New Roman" w:hAnsi="Arial" w:cs="Arial"/>
        </w:rPr>
        <w:t>ification standards</w:t>
      </w:r>
      <w:r w:rsidR="00231925" w:rsidRPr="005C3EAE">
        <w:rPr>
          <w:rFonts w:ascii="Arial" w:eastAsia="Times New Roman" w:hAnsi="Arial" w:cs="Arial"/>
        </w:rPr>
        <w:t xml:space="preserve"> </w:t>
      </w:r>
      <w:r w:rsidR="00CE5794" w:rsidRPr="005C3EAE">
        <w:rPr>
          <w:rFonts w:ascii="Arial" w:eastAsia="Times New Roman" w:hAnsi="Arial" w:cs="Arial"/>
        </w:rPr>
        <w:t xml:space="preserve">(purified </w:t>
      </w:r>
      <w:proofErr w:type="spellStart"/>
      <w:r w:rsidR="00CE5794" w:rsidRPr="005C3EAE">
        <w:rPr>
          <w:rFonts w:ascii="Arial" w:eastAsia="Times New Roman" w:hAnsi="Arial" w:cs="Arial"/>
        </w:rPr>
        <w:t>mCherry</w:t>
      </w:r>
      <w:proofErr w:type="spellEnd"/>
      <w:r w:rsidR="00CE5794" w:rsidRPr="005C3EAE">
        <w:rPr>
          <w:rFonts w:ascii="Arial" w:eastAsia="Times New Roman" w:hAnsi="Arial" w:cs="Arial"/>
        </w:rPr>
        <w:t xml:space="preserve"> with STREP-II tag) </w:t>
      </w:r>
      <w:r w:rsidR="00E71333" w:rsidRPr="005C3EAE">
        <w:rPr>
          <w:rFonts w:ascii="Arial" w:eastAsia="Times New Roman" w:hAnsi="Arial" w:cs="Arial"/>
        </w:rPr>
        <w:t xml:space="preserve">were loaded twice </w:t>
      </w:r>
      <w:r w:rsidR="00231925" w:rsidRPr="005C3EAE">
        <w:rPr>
          <w:rFonts w:ascii="Arial" w:eastAsia="Times New Roman" w:hAnsi="Arial" w:cs="Arial"/>
        </w:rPr>
        <w:t xml:space="preserve">on the </w:t>
      </w:r>
      <w:r w:rsidR="00D732A7" w:rsidRPr="005C3EAE">
        <w:rPr>
          <w:rFonts w:ascii="Arial" w:eastAsia="Times New Roman" w:hAnsi="Arial" w:cs="Arial"/>
        </w:rPr>
        <w:t>gel</w:t>
      </w:r>
      <w:r w:rsidR="00B450AA" w:rsidRPr="005C3EAE">
        <w:rPr>
          <w:rFonts w:ascii="Arial" w:eastAsia="Times New Roman" w:hAnsi="Arial" w:cs="Arial"/>
        </w:rPr>
        <w:t xml:space="preserve">. </w:t>
      </w:r>
      <w:r w:rsidR="00231925" w:rsidRPr="005C3EAE">
        <w:rPr>
          <w:rFonts w:ascii="Arial" w:eastAsia="Times New Roman" w:hAnsi="Arial" w:cs="Arial"/>
        </w:rPr>
        <w:t xml:space="preserve">The </w:t>
      </w:r>
      <w:r w:rsidR="00783B57" w:rsidRPr="005C3EAE">
        <w:rPr>
          <w:rFonts w:ascii="Arial" w:eastAsia="Times New Roman" w:hAnsi="Arial" w:cs="Arial"/>
        </w:rPr>
        <w:t>blot</w:t>
      </w:r>
      <w:r w:rsidR="00CE5794" w:rsidRPr="005C3EAE">
        <w:rPr>
          <w:rFonts w:ascii="Arial" w:eastAsia="Times New Roman" w:hAnsi="Arial" w:cs="Arial"/>
        </w:rPr>
        <w:t>s</w:t>
      </w:r>
      <w:r w:rsidR="3F99AA26" w:rsidRPr="005C3EAE">
        <w:rPr>
          <w:rFonts w:ascii="Arial" w:eastAsia="Times New Roman" w:hAnsi="Arial" w:cs="Arial"/>
        </w:rPr>
        <w:t xml:space="preserve"> </w:t>
      </w:r>
      <w:r w:rsidR="00CE5794" w:rsidRPr="005C3EAE">
        <w:rPr>
          <w:rFonts w:ascii="Arial" w:eastAsia="Times New Roman" w:hAnsi="Arial" w:cs="Arial"/>
        </w:rPr>
        <w:t xml:space="preserve">were </w:t>
      </w:r>
      <w:r w:rsidR="3F99AA26" w:rsidRPr="005C3EAE">
        <w:rPr>
          <w:rFonts w:ascii="Arial" w:eastAsia="Times New Roman" w:hAnsi="Arial" w:cs="Arial"/>
        </w:rPr>
        <w:t xml:space="preserve">scanned </w:t>
      </w:r>
      <w:r w:rsidR="00CE5794" w:rsidRPr="005C3EAE">
        <w:rPr>
          <w:rFonts w:ascii="Arial" w:eastAsia="Times New Roman" w:hAnsi="Arial" w:cs="Arial"/>
        </w:rPr>
        <w:t>using a GS-710</w:t>
      </w:r>
      <w:r w:rsidR="3F99AA26" w:rsidRPr="005C3EAE">
        <w:rPr>
          <w:rFonts w:ascii="Arial" w:eastAsia="Times New Roman" w:hAnsi="Arial" w:cs="Arial"/>
        </w:rPr>
        <w:t xml:space="preserve"> </w:t>
      </w:r>
      <w:r w:rsidR="00CE5794" w:rsidRPr="005C3EAE">
        <w:rPr>
          <w:rFonts w:ascii="Arial" w:eastAsia="Times New Roman" w:hAnsi="Arial" w:cs="Arial"/>
        </w:rPr>
        <w:t>calibrated imaging densitometer</w:t>
      </w:r>
      <w:r w:rsidR="3F99AA26" w:rsidRPr="005C3EAE">
        <w:rPr>
          <w:rFonts w:ascii="Arial" w:eastAsia="Times New Roman" w:hAnsi="Arial" w:cs="Arial"/>
        </w:rPr>
        <w:t xml:space="preserve"> (</w:t>
      </w:r>
      <w:proofErr w:type="spellStart"/>
      <w:r w:rsidR="3F99AA26" w:rsidRPr="005C3EAE">
        <w:rPr>
          <w:rFonts w:ascii="Arial" w:eastAsia="Times New Roman" w:hAnsi="Arial" w:cs="Arial"/>
        </w:rPr>
        <w:t>BioRad</w:t>
      </w:r>
      <w:proofErr w:type="spellEnd"/>
      <w:r w:rsidR="3F99AA26" w:rsidRPr="005C3EAE">
        <w:rPr>
          <w:rFonts w:ascii="Arial" w:eastAsia="Times New Roman" w:hAnsi="Arial" w:cs="Arial"/>
        </w:rPr>
        <w:t>)</w:t>
      </w:r>
      <w:r w:rsidR="00D8229E" w:rsidRPr="005C3EAE">
        <w:rPr>
          <w:rFonts w:ascii="Arial" w:eastAsia="Times New Roman" w:hAnsi="Arial" w:cs="Arial"/>
        </w:rPr>
        <w:t>. T</w:t>
      </w:r>
      <w:r w:rsidR="00735DCD" w:rsidRPr="005C3EAE">
        <w:rPr>
          <w:rFonts w:ascii="Arial" w:eastAsia="Times New Roman" w:hAnsi="Arial" w:cs="Arial"/>
        </w:rPr>
        <w:t>he bands</w:t>
      </w:r>
      <w:r w:rsidR="00D8229E" w:rsidRPr="005C3EAE">
        <w:rPr>
          <w:rFonts w:ascii="Arial" w:eastAsia="Times New Roman" w:hAnsi="Arial" w:cs="Arial"/>
        </w:rPr>
        <w:t>,</w:t>
      </w:r>
      <w:r w:rsidR="00735DCD" w:rsidRPr="005C3EAE">
        <w:rPr>
          <w:rFonts w:ascii="Arial" w:eastAsia="Times New Roman" w:hAnsi="Arial" w:cs="Arial"/>
        </w:rPr>
        <w:t xml:space="preserve"> corresponding to the proteins of </w:t>
      </w:r>
      <w:r w:rsidR="00735DCD" w:rsidRPr="005C3EAE">
        <w:rPr>
          <w:rFonts w:ascii="Arial" w:eastAsia="Times New Roman" w:hAnsi="Arial" w:cs="Arial"/>
        </w:rPr>
        <w:lastRenderedPageBreak/>
        <w:t>interest</w:t>
      </w:r>
      <w:r w:rsidR="00D8229E" w:rsidRPr="005C3EAE">
        <w:rPr>
          <w:rFonts w:ascii="Arial" w:eastAsia="Times New Roman" w:hAnsi="Arial" w:cs="Arial"/>
        </w:rPr>
        <w:t>,</w:t>
      </w:r>
      <w:r w:rsidR="00106744" w:rsidRPr="005C3EAE">
        <w:rPr>
          <w:rFonts w:ascii="Arial" w:eastAsia="Times New Roman" w:hAnsi="Arial" w:cs="Arial"/>
        </w:rPr>
        <w:t xml:space="preserve"> and the background areas</w:t>
      </w:r>
      <w:r w:rsidR="00735DCD" w:rsidRPr="005C3EAE">
        <w:rPr>
          <w:rFonts w:ascii="Arial" w:eastAsia="Times New Roman" w:hAnsi="Arial" w:cs="Arial"/>
        </w:rPr>
        <w:t xml:space="preserve"> were </w:t>
      </w:r>
      <w:r w:rsidR="00575C06" w:rsidRPr="005C3EAE">
        <w:rPr>
          <w:rFonts w:ascii="Arial" w:eastAsia="Times New Roman" w:hAnsi="Arial" w:cs="Arial"/>
        </w:rPr>
        <w:t>marked and</w:t>
      </w:r>
      <w:r w:rsidR="3F99AA26" w:rsidRPr="005C3EAE">
        <w:rPr>
          <w:rFonts w:ascii="Arial" w:eastAsia="Times New Roman" w:hAnsi="Arial" w:cs="Arial"/>
        </w:rPr>
        <w:t xml:space="preserve"> quantified </w:t>
      </w:r>
      <w:r w:rsidR="00D8229E" w:rsidRPr="005C3EAE">
        <w:rPr>
          <w:rFonts w:ascii="Arial" w:eastAsia="Times New Roman" w:hAnsi="Arial" w:cs="Arial"/>
        </w:rPr>
        <w:t xml:space="preserve">using </w:t>
      </w:r>
      <w:r w:rsidR="3F99AA26" w:rsidRPr="005C3EAE">
        <w:rPr>
          <w:rFonts w:ascii="Arial" w:eastAsia="Times New Roman" w:hAnsi="Arial" w:cs="Arial"/>
        </w:rPr>
        <w:t>Quantity One software (</w:t>
      </w:r>
      <w:proofErr w:type="spellStart"/>
      <w:r w:rsidR="3F99AA26" w:rsidRPr="005C3EAE">
        <w:rPr>
          <w:rFonts w:ascii="Arial" w:eastAsia="Times New Roman" w:hAnsi="Arial" w:cs="Arial"/>
        </w:rPr>
        <w:t>BioRad</w:t>
      </w:r>
      <w:proofErr w:type="spellEnd"/>
      <w:r w:rsidR="3F99AA26" w:rsidRPr="005C3EAE">
        <w:rPr>
          <w:rFonts w:ascii="Arial" w:eastAsia="Times New Roman" w:hAnsi="Arial" w:cs="Arial"/>
        </w:rPr>
        <w:t>).</w:t>
      </w:r>
      <w:r w:rsidR="00783B57" w:rsidRPr="005C3EAE">
        <w:rPr>
          <w:rFonts w:ascii="Arial" w:eastAsia="Times New Roman" w:hAnsi="Arial" w:cs="Arial"/>
        </w:rPr>
        <w:t xml:space="preserve"> The </w:t>
      </w:r>
      <w:r w:rsidR="009413B5" w:rsidRPr="005C3EAE">
        <w:rPr>
          <w:rFonts w:ascii="Arial" w:eastAsia="Times New Roman" w:hAnsi="Arial" w:cs="Arial"/>
        </w:rPr>
        <w:t xml:space="preserve">calibration curve was calculated for the </w:t>
      </w:r>
      <w:proofErr w:type="spellStart"/>
      <w:r w:rsidR="009413B5" w:rsidRPr="005C3EAE">
        <w:rPr>
          <w:rFonts w:ascii="Arial" w:eastAsia="Times New Roman" w:hAnsi="Arial" w:cs="Arial"/>
        </w:rPr>
        <w:t>mCherry</w:t>
      </w:r>
      <w:proofErr w:type="spellEnd"/>
      <w:r w:rsidR="00247C84" w:rsidRPr="005C3EAE">
        <w:rPr>
          <w:rFonts w:ascii="Arial" w:eastAsia="Times New Roman" w:hAnsi="Arial" w:cs="Arial"/>
        </w:rPr>
        <w:t xml:space="preserve"> </w:t>
      </w:r>
      <w:r w:rsidR="00D23500" w:rsidRPr="005C3EAE">
        <w:rPr>
          <w:rFonts w:ascii="Arial" w:eastAsia="Times New Roman" w:hAnsi="Arial" w:cs="Arial"/>
        </w:rPr>
        <w:t>dilutions and</w:t>
      </w:r>
      <w:r w:rsidR="006840DC" w:rsidRPr="005C3EAE">
        <w:rPr>
          <w:rFonts w:ascii="Arial" w:eastAsia="Times New Roman" w:hAnsi="Arial" w:cs="Arial"/>
        </w:rPr>
        <w:t xml:space="preserve"> used for </w:t>
      </w:r>
      <w:r w:rsidR="00D23500" w:rsidRPr="005C3EAE">
        <w:rPr>
          <w:rFonts w:ascii="Arial" w:eastAsia="Times New Roman" w:hAnsi="Arial" w:cs="Arial"/>
        </w:rPr>
        <w:t xml:space="preserve">the </w:t>
      </w:r>
      <w:r w:rsidR="006840DC" w:rsidRPr="005C3EAE">
        <w:rPr>
          <w:rFonts w:ascii="Arial" w:eastAsia="Times New Roman" w:hAnsi="Arial" w:cs="Arial"/>
        </w:rPr>
        <w:t>calculations</w:t>
      </w:r>
      <w:r w:rsidR="00D23500" w:rsidRPr="005C3EAE">
        <w:rPr>
          <w:rFonts w:ascii="Arial" w:eastAsia="Times New Roman" w:hAnsi="Arial" w:cs="Arial"/>
        </w:rPr>
        <w:t>.</w:t>
      </w:r>
    </w:p>
    <w:p w14:paraId="678E5C89" w14:textId="341868E8" w:rsidR="007E10DB" w:rsidRDefault="00672CC2" w:rsidP="007E10DB">
      <w:pPr>
        <w:pStyle w:val="ListParagraph"/>
        <w:numPr>
          <w:ilvl w:val="0"/>
          <w:numId w:val="35"/>
        </w:numPr>
        <w:spacing w:after="120" w:line="240" w:lineRule="auto"/>
        <w:contextualSpacing w:val="0"/>
        <w:jc w:val="both"/>
        <w:rPr>
          <w:rFonts w:ascii="Arial" w:eastAsia="Times New Roman" w:hAnsi="Arial" w:cs="Arial"/>
        </w:rPr>
      </w:pPr>
      <w:r w:rsidRPr="005C3EAE">
        <w:rPr>
          <w:rFonts w:ascii="Arial" w:eastAsia="Times New Roman" w:hAnsi="Arial" w:cs="Arial"/>
        </w:rPr>
        <w:t>Coomassie stai</w:t>
      </w:r>
      <w:r w:rsidR="00D8229E" w:rsidRPr="005C3EAE">
        <w:rPr>
          <w:rFonts w:ascii="Arial" w:eastAsia="Times New Roman" w:hAnsi="Arial" w:cs="Arial"/>
        </w:rPr>
        <w:t xml:space="preserve">ning and gel band </w:t>
      </w:r>
      <w:r w:rsidRPr="005C3EAE">
        <w:rPr>
          <w:rFonts w:ascii="Arial" w:eastAsia="Times New Roman" w:hAnsi="Arial" w:cs="Arial"/>
        </w:rPr>
        <w:t>analysis. The samples and qua</w:t>
      </w:r>
      <w:r w:rsidR="00CE16C1" w:rsidRPr="005C3EAE">
        <w:rPr>
          <w:rFonts w:ascii="Arial" w:eastAsia="Times New Roman" w:hAnsi="Arial" w:cs="Arial"/>
        </w:rPr>
        <w:t>nt</w:t>
      </w:r>
      <w:r w:rsidRPr="005C3EAE">
        <w:rPr>
          <w:rFonts w:ascii="Arial" w:eastAsia="Times New Roman" w:hAnsi="Arial" w:cs="Arial"/>
        </w:rPr>
        <w:t xml:space="preserve">ification standards </w:t>
      </w:r>
      <w:r w:rsidR="00D8229E" w:rsidRPr="005C3EAE">
        <w:rPr>
          <w:rFonts w:ascii="Arial" w:eastAsia="Times New Roman" w:hAnsi="Arial" w:cs="Arial"/>
        </w:rPr>
        <w:t>(in this case the commercial GOX protein</w:t>
      </w:r>
      <w:r w:rsidR="003759EA" w:rsidRPr="005C3EAE">
        <w:rPr>
          <w:rFonts w:ascii="Arial" w:eastAsia="Times New Roman" w:hAnsi="Arial" w:cs="Arial"/>
        </w:rPr>
        <w:t xml:space="preserve">) </w:t>
      </w:r>
      <w:r w:rsidRPr="005C3EAE">
        <w:rPr>
          <w:rFonts w:ascii="Arial" w:eastAsia="Times New Roman" w:hAnsi="Arial" w:cs="Arial"/>
        </w:rPr>
        <w:t xml:space="preserve">were </w:t>
      </w:r>
      <w:r w:rsidR="003759EA" w:rsidRPr="005C3EAE">
        <w:rPr>
          <w:rFonts w:ascii="Arial" w:eastAsia="Times New Roman" w:hAnsi="Arial" w:cs="Arial"/>
        </w:rPr>
        <w:t>separated by PAGE and the gel was stained with C</w:t>
      </w:r>
      <w:r w:rsidR="00455087" w:rsidRPr="005C3EAE">
        <w:rPr>
          <w:rFonts w:ascii="Arial" w:eastAsia="Times New Roman" w:hAnsi="Arial" w:cs="Arial"/>
        </w:rPr>
        <w:t xml:space="preserve">oomassie </w:t>
      </w:r>
      <w:r w:rsidR="003759EA" w:rsidRPr="005C3EAE">
        <w:rPr>
          <w:rFonts w:ascii="Arial" w:eastAsia="Times New Roman" w:hAnsi="Arial" w:cs="Arial"/>
        </w:rPr>
        <w:t xml:space="preserve">Brilliant Blue. The </w:t>
      </w:r>
      <w:r w:rsidR="00455087" w:rsidRPr="005C3EAE">
        <w:rPr>
          <w:rFonts w:ascii="Arial" w:eastAsia="Times New Roman" w:hAnsi="Arial" w:cs="Arial"/>
        </w:rPr>
        <w:t>gel</w:t>
      </w:r>
      <w:r w:rsidRPr="005C3EAE">
        <w:rPr>
          <w:rFonts w:ascii="Arial" w:eastAsia="Times New Roman" w:hAnsi="Arial" w:cs="Arial"/>
        </w:rPr>
        <w:t xml:space="preserve"> was scanned</w:t>
      </w:r>
      <w:r w:rsidR="00A05E00" w:rsidRPr="005C3EAE">
        <w:rPr>
          <w:rFonts w:ascii="Arial" w:eastAsia="Times New Roman" w:hAnsi="Arial" w:cs="Arial"/>
        </w:rPr>
        <w:t xml:space="preserve"> </w:t>
      </w:r>
      <w:r w:rsidR="003759EA" w:rsidRPr="005C3EAE">
        <w:rPr>
          <w:rFonts w:ascii="Arial" w:eastAsia="Times New Roman" w:hAnsi="Arial" w:cs="Arial"/>
        </w:rPr>
        <w:t xml:space="preserve">using </w:t>
      </w:r>
      <w:r w:rsidR="00A05E00" w:rsidRPr="005C3EAE">
        <w:rPr>
          <w:rFonts w:ascii="Arial" w:eastAsia="Times New Roman" w:hAnsi="Arial" w:cs="Arial"/>
        </w:rPr>
        <w:t xml:space="preserve">the Odyssey </w:t>
      </w:r>
      <w:proofErr w:type="spellStart"/>
      <w:r w:rsidR="00A05E00" w:rsidRPr="005C3EAE">
        <w:rPr>
          <w:rFonts w:ascii="Arial" w:eastAsia="Times New Roman" w:hAnsi="Arial" w:cs="Arial"/>
        </w:rPr>
        <w:t>CLx</w:t>
      </w:r>
      <w:proofErr w:type="spellEnd"/>
      <w:r w:rsidR="00A05E00" w:rsidRPr="005C3EAE">
        <w:rPr>
          <w:rFonts w:ascii="Arial" w:eastAsia="Times New Roman" w:hAnsi="Arial" w:cs="Arial"/>
        </w:rPr>
        <w:t xml:space="preserve"> Imaging System (LI-COR Biosciences)</w:t>
      </w:r>
      <w:r w:rsidR="003759EA" w:rsidRPr="005C3EAE">
        <w:rPr>
          <w:rFonts w:ascii="Arial" w:eastAsia="Times New Roman" w:hAnsi="Arial" w:cs="Arial"/>
        </w:rPr>
        <w:t>. T</w:t>
      </w:r>
      <w:r w:rsidR="00E2132C" w:rsidRPr="005C3EAE">
        <w:rPr>
          <w:rFonts w:ascii="Arial" w:eastAsia="Times New Roman" w:hAnsi="Arial" w:cs="Arial"/>
        </w:rPr>
        <w:t xml:space="preserve">he </w:t>
      </w:r>
      <w:r w:rsidR="003759EA" w:rsidRPr="005C3EAE">
        <w:rPr>
          <w:rFonts w:ascii="Arial" w:eastAsia="Times New Roman" w:hAnsi="Arial" w:cs="Arial"/>
        </w:rPr>
        <w:t xml:space="preserve">protein </w:t>
      </w:r>
      <w:r w:rsidR="00E2132C" w:rsidRPr="005C3EAE">
        <w:rPr>
          <w:rFonts w:ascii="Arial" w:eastAsia="Times New Roman" w:hAnsi="Arial" w:cs="Arial"/>
        </w:rPr>
        <w:t xml:space="preserve">bands and </w:t>
      </w:r>
      <w:proofErr w:type="gramStart"/>
      <w:r w:rsidR="00E2132C" w:rsidRPr="005C3EAE">
        <w:rPr>
          <w:rFonts w:ascii="Arial" w:eastAsia="Times New Roman" w:hAnsi="Arial" w:cs="Arial"/>
        </w:rPr>
        <w:t>the background</w:t>
      </w:r>
      <w:proofErr w:type="gramEnd"/>
      <w:r w:rsidR="00E2132C" w:rsidRPr="005C3EAE">
        <w:rPr>
          <w:rFonts w:ascii="Arial" w:eastAsia="Times New Roman" w:hAnsi="Arial" w:cs="Arial"/>
        </w:rPr>
        <w:t xml:space="preserve"> areas were marked and </w:t>
      </w:r>
      <w:r w:rsidR="00A05E00" w:rsidRPr="005C3EAE">
        <w:rPr>
          <w:rFonts w:ascii="Arial" w:eastAsia="Times New Roman" w:hAnsi="Arial" w:cs="Arial"/>
        </w:rPr>
        <w:t xml:space="preserve">quantified </w:t>
      </w:r>
      <w:r w:rsidR="00C05E70" w:rsidRPr="005C3EAE">
        <w:rPr>
          <w:rFonts w:ascii="Arial" w:eastAsia="Times New Roman" w:hAnsi="Arial" w:cs="Arial"/>
        </w:rPr>
        <w:t xml:space="preserve">using </w:t>
      </w:r>
      <w:r w:rsidR="00A05E00" w:rsidRPr="005C3EAE">
        <w:rPr>
          <w:rFonts w:ascii="Arial" w:eastAsia="Times New Roman" w:hAnsi="Arial" w:cs="Arial"/>
        </w:rPr>
        <w:t xml:space="preserve">Image Studio (LI-COR Biosciences). </w:t>
      </w:r>
      <w:r w:rsidRPr="005C3EAE">
        <w:rPr>
          <w:rFonts w:ascii="Arial" w:eastAsia="Times New Roman" w:hAnsi="Arial" w:cs="Arial"/>
        </w:rPr>
        <w:t xml:space="preserve">The calibration curve was calculated for the </w:t>
      </w:r>
      <w:r w:rsidR="006840DC" w:rsidRPr="005C3EAE">
        <w:rPr>
          <w:rFonts w:ascii="Arial" w:eastAsia="Times New Roman" w:hAnsi="Arial" w:cs="Arial"/>
        </w:rPr>
        <w:t>commercial GOX</w:t>
      </w:r>
      <w:r w:rsidRPr="005C3EAE">
        <w:rPr>
          <w:rFonts w:ascii="Arial" w:eastAsia="Times New Roman" w:hAnsi="Arial" w:cs="Arial"/>
        </w:rPr>
        <w:t xml:space="preserve"> dilutions</w:t>
      </w:r>
      <w:r w:rsidR="0095395E" w:rsidRPr="005C3EAE">
        <w:rPr>
          <w:rFonts w:ascii="Arial" w:eastAsia="Times New Roman" w:hAnsi="Arial" w:cs="Arial"/>
        </w:rPr>
        <w:t xml:space="preserve"> and used for the calculations</w:t>
      </w:r>
      <w:r w:rsidRPr="005C3EAE">
        <w:rPr>
          <w:rFonts w:ascii="Arial" w:eastAsia="Times New Roman" w:hAnsi="Arial" w:cs="Arial"/>
        </w:rPr>
        <w:t>.</w:t>
      </w:r>
    </w:p>
    <w:p w14:paraId="2C2CDDFD" w14:textId="77777777" w:rsidR="007569C9" w:rsidRDefault="007569C9" w:rsidP="00953528">
      <w:pPr>
        <w:pStyle w:val="ListParagraph"/>
        <w:spacing w:after="120" w:line="240" w:lineRule="auto"/>
        <w:ind w:left="900"/>
        <w:contextualSpacing w:val="0"/>
        <w:jc w:val="both"/>
        <w:rPr>
          <w:rFonts w:ascii="Arial" w:eastAsia="Times New Roman" w:hAnsi="Arial" w:cs="Arial"/>
        </w:rPr>
      </w:pPr>
    </w:p>
    <w:p w14:paraId="475281B3" w14:textId="3E1110C0" w:rsidR="007E10DB" w:rsidRPr="00953528" w:rsidRDefault="007569C9" w:rsidP="007E10DB">
      <w:pPr>
        <w:spacing w:after="120" w:line="240" w:lineRule="auto"/>
        <w:jc w:val="both"/>
        <w:rPr>
          <w:rFonts w:ascii="Arial" w:eastAsia="Times New Roman" w:hAnsi="Arial" w:cs="Arial"/>
          <w:b/>
          <w:bCs/>
          <w:sz w:val="28"/>
          <w:szCs w:val="28"/>
        </w:rPr>
      </w:pPr>
      <w:r w:rsidRPr="00953528">
        <w:rPr>
          <w:rFonts w:ascii="Arial" w:eastAsia="Times New Roman" w:hAnsi="Arial" w:cs="Arial"/>
          <w:b/>
          <w:bCs/>
          <w:sz w:val="28"/>
          <w:szCs w:val="28"/>
        </w:rPr>
        <w:t>Fig. S6</w:t>
      </w:r>
    </w:p>
    <w:p w14:paraId="23260CD7" w14:textId="110C19C8" w:rsidR="007E10DB" w:rsidRPr="00953528" w:rsidRDefault="007569C9" w:rsidP="00953528">
      <w:pPr>
        <w:spacing w:after="120" w:line="240" w:lineRule="auto"/>
        <w:jc w:val="both"/>
        <w:rPr>
          <w:rFonts w:ascii="Arial" w:eastAsia="Times New Roman" w:hAnsi="Arial" w:cs="Arial"/>
        </w:rPr>
      </w:pPr>
      <w:r>
        <w:rPr>
          <w:rFonts w:ascii="Arial" w:eastAsia="Times New Roman" w:hAnsi="Arial" w:cs="Arial"/>
        </w:rPr>
        <w:t xml:space="preserve">                   </w:t>
      </w:r>
      <w:r>
        <w:rPr>
          <w:rFonts w:ascii="Arial" w:eastAsia="Times New Roman" w:hAnsi="Arial" w:cs="Arial"/>
          <w:noProof/>
        </w:rPr>
        <w:drawing>
          <wp:inline distT="0" distB="0" distL="0" distR="0" wp14:anchorId="07EAA988" wp14:editId="2EB5145A">
            <wp:extent cx="4676140" cy="2627630"/>
            <wp:effectExtent l="0" t="0" r="0" b="0"/>
            <wp:docPr id="32819897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76140" cy="2627630"/>
                    </a:xfrm>
                    <a:prstGeom prst="rect">
                      <a:avLst/>
                    </a:prstGeom>
                    <a:noFill/>
                  </pic:spPr>
                </pic:pic>
              </a:graphicData>
            </a:graphic>
          </wp:inline>
        </w:drawing>
      </w:r>
    </w:p>
    <w:p w14:paraId="35D1188E" w14:textId="01C026C3" w:rsidR="00710C1F" w:rsidRDefault="007569C9" w:rsidP="00710C1F">
      <w:pPr>
        <w:spacing w:after="120" w:line="240" w:lineRule="auto"/>
        <w:jc w:val="both"/>
        <w:rPr>
          <w:rFonts w:ascii="Arial" w:eastAsia="Times New Roman" w:hAnsi="Arial" w:cs="Arial"/>
          <w:b/>
          <w:bCs/>
          <w:sz w:val="24"/>
          <w:szCs w:val="24"/>
        </w:rPr>
      </w:pPr>
      <w:r w:rsidRPr="00953528">
        <w:rPr>
          <w:rFonts w:ascii="Arial" w:eastAsia="Times New Roman" w:hAnsi="Arial" w:cs="Arial"/>
          <w:b/>
          <w:bCs/>
          <w:sz w:val="24"/>
          <w:szCs w:val="24"/>
        </w:rPr>
        <w:t>Figure S</w:t>
      </w:r>
      <w:r w:rsidR="00FF217F" w:rsidRPr="00953528">
        <w:rPr>
          <w:rFonts w:ascii="Arial" w:eastAsia="Times New Roman" w:hAnsi="Arial" w:cs="Arial"/>
          <w:b/>
          <w:bCs/>
          <w:sz w:val="24"/>
          <w:szCs w:val="24"/>
        </w:rPr>
        <w:t>6</w:t>
      </w:r>
      <w:r w:rsidR="00FF217F">
        <w:rPr>
          <w:rFonts w:ascii="Arial" w:eastAsia="Times New Roman" w:hAnsi="Arial" w:cs="Arial"/>
          <w:b/>
          <w:bCs/>
          <w:sz w:val="24"/>
          <w:szCs w:val="24"/>
        </w:rPr>
        <w:t xml:space="preserve">: </w:t>
      </w:r>
      <w:r w:rsidR="000B0D16">
        <w:rPr>
          <w:rFonts w:ascii="Arial" w:eastAsia="Times New Roman" w:hAnsi="Arial" w:cs="Arial"/>
          <w:b/>
          <w:bCs/>
          <w:sz w:val="24"/>
          <w:szCs w:val="24"/>
        </w:rPr>
        <w:t xml:space="preserve">Total protein </w:t>
      </w:r>
      <w:r w:rsidR="00D40735" w:rsidRPr="001A3669">
        <w:rPr>
          <w:rFonts w:ascii="Arial" w:eastAsia="Times New Roman" w:hAnsi="Arial" w:cs="Arial"/>
          <w:b/>
          <w:bCs/>
          <w:sz w:val="24"/>
          <w:szCs w:val="24"/>
        </w:rPr>
        <w:t>extraction</w:t>
      </w:r>
      <w:r w:rsidR="00D40735">
        <w:rPr>
          <w:rFonts w:ascii="Arial" w:eastAsia="Times New Roman" w:hAnsi="Arial" w:cs="Arial"/>
          <w:b/>
          <w:bCs/>
          <w:sz w:val="24"/>
          <w:szCs w:val="24"/>
        </w:rPr>
        <w:t xml:space="preserve"> </w:t>
      </w:r>
      <w:r w:rsidR="00337429">
        <w:rPr>
          <w:rFonts w:ascii="Arial" w:eastAsia="Times New Roman" w:hAnsi="Arial" w:cs="Arial"/>
          <w:b/>
          <w:bCs/>
          <w:sz w:val="24"/>
          <w:szCs w:val="24"/>
        </w:rPr>
        <w:t>comparing</w:t>
      </w:r>
      <w:r w:rsidR="00666263">
        <w:rPr>
          <w:rFonts w:ascii="Arial" w:eastAsia="Times New Roman" w:hAnsi="Arial" w:cs="Arial"/>
          <w:b/>
          <w:bCs/>
          <w:sz w:val="24"/>
          <w:szCs w:val="24"/>
        </w:rPr>
        <w:t xml:space="preserve"> accumulation of</w:t>
      </w:r>
      <w:r w:rsidR="0085575B">
        <w:rPr>
          <w:rFonts w:ascii="Arial" w:eastAsia="Times New Roman" w:hAnsi="Arial" w:cs="Arial"/>
          <w:b/>
          <w:bCs/>
          <w:sz w:val="24"/>
          <w:szCs w:val="24"/>
        </w:rPr>
        <w:t xml:space="preserve"> </w:t>
      </w:r>
      <w:proofErr w:type="spellStart"/>
      <w:r w:rsidR="00C52877">
        <w:rPr>
          <w:rFonts w:ascii="Arial" w:eastAsia="Times New Roman" w:hAnsi="Arial" w:cs="Arial"/>
          <w:b/>
          <w:bCs/>
          <w:sz w:val="24"/>
          <w:szCs w:val="24"/>
        </w:rPr>
        <w:t>mCherry</w:t>
      </w:r>
      <w:proofErr w:type="spellEnd"/>
      <w:r w:rsidR="00C52877">
        <w:rPr>
          <w:rFonts w:ascii="Arial" w:eastAsia="Times New Roman" w:hAnsi="Arial" w:cs="Arial"/>
          <w:b/>
          <w:bCs/>
          <w:sz w:val="24"/>
          <w:szCs w:val="24"/>
        </w:rPr>
        <w:t xml:space="preserve"> and protein A</w:t>
      </w:r>
      <w:r w:rsidR="00666263">
        <w:rPr>
          <w:rFonts w:ascii="Arial" w:eastAsia="Times New Roman" w:hAnsi="Arial" w:cs="Arial"/>
          <w:b/>
          <w:bCs/>
          <w:sz w:val="24"/>
          <w:szCs w:val="24"/>
        </w:rPr>
        <w:t xml:space="preserve"> in infiltrated leaves</w:t>
      </w:r>
    </w:p>
    <w:p w14:paraId="5D5765AD" w14:textId="76A9277B" w:rsidR="001B4EC7" w:rsidRPr="00953528" w:rsidRDefault="00710C1F" w:rsidP="00710C1F">
      <w:pPr>
        <w:spacing w:after="120" w:line="240" w:lineRule="auto"/>
        <w:jc w:val="both"/>
        <w:rPr>
          <w:rFonts w:ascii="Arial" w:eastAsia="Times New Roman" w:hAnsi="Arial" w:cs="Arial"/>
          <w:b/>
          <w:bCs/>
          <w:sz w:val="24"/>
          <w:szCs w:val="24"/>
        </w:rPr>
      </w:pPr>
      <w:r>
        <w:rPr>
          <w:rFonts w:ascii="Arial" w:eastAsia="Times New Roman" w:hAnsi="Arial" w:cs="Arial"/>
        </w:rPr>
        <w:t xml:space="preserve">Total </w:t>
      </w:r>
      <w:r w:rsidR="00E3703F">
        <w:rPr>
          <w:rFonts w:ascii="Arial" w:eastAsia="Times New Roman" w:hAnsi="Arial" w:cs="Arial"/>
        </w:rPr>
        <w:t xml:space="preserve">SDS </w:t>
      </w:r>
      <w:r w:rsidR="00CC42E9">
        <w:rPr>
          <w:rFonts w:ascii="Arial" w:eastAsia="Times New Roman" w:hAnsi="Arial" w:cs="Arial"/>
        </w:rPr>
        <w:t xml:space="preserve">protein </w:t>
      </w:r>
      <w:r w:rsidR="00960428">
        <w:rPr>
          <w:rFonts w:ascii="Arial" w:eastAsia="Times New Roman" w:hAnsi="Arial" w:cs="Arial"/>
        </w:rPr>
        <w:t xml:space="preserve">extraction of </w:t>
      </w:r>
      <w:r w:rsidR="006D5637">
        <w:rPr>
          <w:rFonts w:ascii="Arial" w:eastAsia="Times New Roman" w:hAnsi="Arial" w:cs="Arial"/>
        </w:rPr>
        <w:t xml:space="preserve">infiltrated </w:t>
      </w:r>
      <w:r w:rsidR="006D5637" w:rsidRPr="00953528">
        <w:rPr>
          <w:rFonts w:ascii="Arial" w:eastAsia="Times New Roman" w:hAnsi="Arial" w:cs="Arial"/>
          <w:i/>
          <w:iCs/>
        </w:rPr>
        <w:t xml:space="preserve">N. </w:t>
      </w:r>
      <w:proofErr w:type="spellStart"/>
      <w:r w:rsidR="006D5637" w:rsidRPr="00953528">
        <w:rPr>
          <w:rFonts w:ascii="Arial" w:eastAsia="Times New Roman" w:hAnsi="Arial" w:cs="Arial"/>
          <w:i/>
          <w:iCs/>
        </w:rPr>
        <w:t>benthamiana</w:t>
      </w:r>
      <w:proofErr w:type="spellEnd"/>
      <w:r w:rsidR="006D5637">
        <w:rPr>
          <w:rFonts w:ascii="Arial" w:eastAsia="Times New Roman" w:hAnsi="Arial" w:cs="Arial"/>
        </w:rPr>
        <w:t xml:space="preserve"> leaves</w:t>
      </w:r>
      <w:r w:rsidR="00514E12">
        <w:rPr>
          <w:rFonts w:ascii="Arial" w:eastAsia="Times New Roman" w:hAnsi="Arial" w:cs="Arial"/>
        </w:rPr>
        <w:t>. A</w:t>
      </w:r>
      <w:r w:rsidR="00F03DCE">
        <w:rPr>
          <w:rFonts w:ascii="Arial" w:eastAsia="Times New Roman" w:hAnsi="Arial" w:cs="Arial"/>
        </w:rPr>
        <w:t xml:space="preserve"> </w:t>
      </w:r>
      <w:r w:rsidR="00814A51">
        <w:rPr>
          <w:rFonts w:ascii="Arial" w:eastAsia="Times New Roman" w:hAnsi="Arial" w:cs="Arial"/>
        </w:rPr>
        <w:t>c</w:t>
      </w:r>
      <w:r w:rsidR="00CD5E62">
        <w:rPr>
          <w:rFonts w:ascii="Arial" w:eastAsia="Times New Roman" w:hAnsi="Arial" w:cs="Arial"/>
        </w:rPr>
        <w:t xml:space="preserve">omparison of </w:t>
      </w:r>
      <w:r w:rsidR="00CC42E9">
        <w:rPr>
          <w:rFonts w:ascii="Arial" w:eastAsia="Times New Roman" w:hAnsi="Arial" w:cs="Arial"/>
        </w:rPr>
        <w:t>2</w:t>
      </w:r>
      <w:r w:rsidR="00445DB3">
        <w:rPr>
          <w:rFonts w:ascii="Arial" w:eastAsia="Times New Roman" w:hAnsi="Arial" w:cs="Arial"/>
        </w:rPr>
        <w:t>x</w:t>
      </w:r>
      <w:r w:rsidR="00CC42E9">
        <w:rPr>
          <w:rFonts w:ascii="Arial" w:eastAsia="Times New Roman" w:hAnsi="Arial" w:cs="Arial"/>
        </w:rPr>
        <w:t xml:space="preserve">35S promoter and </w:t>
      </w:r>
      <w:r w:rsidR="00814A51">
        <w:rPr>
          <w:rFonts w:ascii="Arial" w:eastAsia="Times New Roman" w:hAnsi="Arial" w:cs="Arial"/>
        </w:rPr>
        <w:t xml:space="preserve">8BS </w:t>
      </w:r>
      <w:r w:rsidR="00CC42E9">
        <w:rPr>
          <w:rFonts w:ascii="Arial" w:eastAsia="Times New Roman" w:hAnsi="Arial" w:cs="Arial"/>
        </w:rPr>
        <w:t>SES</w:t>
      </w:r>
      <w:r w:rsidR="00DA5B4E">
        <w:rPr>
          <w:rFonts w:ascii="Arial" w:eastAsia="Times New Roman" w:hAnsi="Arial" w:cs="Arial"/>
        </w:rPr>
        <w:t xml:space="preserve"> with protein A as a reference</w:t>
      </w:r>
      <w:r w:rsidR="00F03DCE">
        <w:rPr>
          <w:rFonts w:ascii="Arial" w:eastAsia="Times New Roman" w:hAnsi="Arial" w:cs="Arial"/>
        </w:rPr>
        <w:t xml:space="preserve"> (~</w:t>
      </w:r>
      <w:r w:rsidR="00DB6E74">
        <w:rPr>
          <w:rFonts w:ascii="Arial" w:eastAsia="Times New Roman" w:hAnsi="Arial" w:cs="Arial"/>
        </w:rPr>
        <w:t>1,4</w:t>
      </w:r>
      <w:r w:rsidR="00D85778" w:rsidRPr="00D85778">
        <w:rPr>
          <w:rFonts w:ascii="Arial" w:hAnsi="Arial" w:cs="Arial"/>
          <w:sz w:val="24"/>
          <w:szCs w:val="24"/>
        </w:rPr>
        <w:t xml:space="preserve"> </w:t>
      </w:r>
      <w:r w:rsidR="00D85778" w:rsidRPr="00D85778">
        <w:rPr>
          <w:rFonts w:ascii="Arial" w:eastAsia="Times New Roman" w:hAnsi="Arial" w:cs="Arial"/>
        </w:rPr>
        <w:t>g kg</w:t>
      </w:r>
      <w:r w:rsidR="00D85778" w:rsidRPr="00D85778">
        <w:rPr>
          <w:rFonts w:ascii="Cambria Math" w:eastAsia="Times New Roman" w:hAnsi="Cambria Math" w:cs="Cambria Math"/>
        </w:rPr>
        <w:t>⁻</w:t>
      </w:r>
      <w:r w:rsidR="00D85778" w:rsidRPr="00D85778">
        <w:rPr>
          <w:rFonts w:ascii="Arial" w:eastAsia="Times New Roman" w:hAnsi="Arial" w:cs="Arial"/>
        </w:rPr>
        <w:t>¹</w:t>
      </w:r>
      <w:r w:rsidR="00D85778">
        <w:rPr>
          <w:rFonts w:ascii="Arial" w:eastAsia="Times New Roman" w:hAnsi="Arial" w:cs="Arial"/>
        </w:rPr>
        <w:t xml:space="preserve"> tsp)</w:t>
      </w:r>
      <w:r w:rsidR="00814A51">
        <w:rPr>
          <w:rFonts w:ascii="Arial" w:eastAsia="Times New Roman" w:hAnsi="Arial" w:cs="Arial"/>
        </w:rPr>
        <w:t>.</w:t>
      </w:r>
      <w:r w:rsidR="00F03DCE">
        <w:rPr>
          <w:rFonts w:ascii="Arial" w:eastAsia="Times New Roman" w:hAnsi="Arial" w:cs="Arial"/>
        </w:rPr>
        <w:t xml:space="preserve"> </w:t>
      </w:r>
      <w:r w:rsidR="00F059A3" w:rsidRPr="00953528">
        <w:rPr>
          <w:rFonts w:ascii="Arial" w:eastAsia="Times New Roman" w:hAnsi="Arial" w:cs="Arial"/>
        </w:rPr>
        <w:t xml:space="preserve">The </w:t>
      </w:r>
      <w:r w:rsidR="00666263">
        <w:rPr>
          <w:rFonts w:ascii="Arial" w:eastAsia="Times New Roman" w:hAnsi="Arial" w:cs="Arial"/>
        </w:rPr>
        <w:t>SDS-leaf extracts</w:t>
      </w:r>
      <w:r w:rsidR="008215C0" w:rsidRPr="00953528">
        <w:rPr>
          <w:rFonts w:ascii="Arial" w:eastAsia="Times New Roman" w:hAnsi="Arial" w:cs="Arial"/>
        </w:rPr>
        <w:t xml:space="preserve"> </w:t>
      </w:r>
      <w:r w:rsidR="00F059A3" w:rsidRPr="00953528">
        <w:rPr>
          <w:rFonts w:ascii="Arial" w:eastAsia="Times New Roman" w:hAnsi="Arial" w:cs="Arial"/>
        </w:rPr>
        <w:t xml:space="preserve">were separated by </w:t>
      </w:r>
      <w:proofErr w:type="gramStart"/>
      <w:r w:rsidR="00F059A3" w:rsidRPr="00953528">
        <w:rPr>
          <w:rFonts w:ascii="Arial" w:eastAsia="Times New Roman" w:hAnsi="Arial" w:cs="Arial"/>
        </w:rPr>
        <w:t>PAGE</w:t>
      </w:r>
      <w:proofErr w:type="gramEnd"/>
      <w:r w:rsidR="00F059A3" w:rsidRPr="00953528">
        <w:rPr>
          <w:rFonts w:ascii="Arial" w:eastAsia="Times New Roman" w:hAnsi="Arial" w:cs="Arial"/>
        </w:rPr>
        <w:t xml:space="preserve"> and the gel was stained with Coomassie Brilliant Blue. The gel was scanned using the Odyssey </w:t>
      </w:r>
      <w:proofErr w:type="spellStart"/>
      <w:r w:rsidR="00F059A3" w:rsidRPr="00953528">
        <w:rPr>
          <w:rFonts w:ascii="Arial" w:eastAsia="Times New Roman" w:hAnsi="Arial" w:cs="Arial"/>
        </w:rPr>
        <w:t>CLx</w:t>
      </w:r>
      <w:proofErr w:type="spellEnd"/>
      <w:r w:rsidR="00F059A3" w:rsidRPr="00953528">
        <w:rPr>
          <w:rFonts w:ascii="Arial" w:eastAsia="Times New Roman" w:hAnsi="Arial" w:cs="Arial"/>
        </w:rPr>
        <w:t xml:space="preserve"> Imaging System (LI-COR Biosciences). </w:t>
      </w:r>
    </w:p>
    <w:p w14:paraId="1E2C1C47" w14:textId="06C172B0" w:rsidR="00D8631A" w:rsidRPr="005C3EAE" w:rsidRDefault="006F2580" w:rsidP="00EF0BDE">
      <w:pPr>
        <w:pStyle w:val="Heading1"/>
        <w:numPr>
          <w:ilvl w:val="0"/>
          <w:numId w:val="0"/>
        </w:numPr>
        <w:ind w:left="432" w:hanging="432"/>
        <w:rPr>
          <w:rFonts w:ascii="Arial" w:hAnsi="Arial" w:cs="Arial"/>
          <w:color w:val="auto"/>
          <w:sz w:val="32"/>
          <w:szCs w:val="32"/>
        </w:rPr>
      </w:pPr>
      <w:r w:rsidRPr="005C3EAE">
        <w:rPr>
          <w:rFonts w:ascii="Arial" w:hAnsi="Arial" w:cs="Arial"/>
        </w:rPr>
        <w:br w:type="page"/>
      </w:r>
      <w:r w:rsidR="00D8631A" w:rsidRPr="005C3EAE">
        <w:rPr>
          <w:rFonts w:ascii="Arial" w:hAnsi="Arial" w:cs="Arial"/>
          <w:color w:val="auto"/>
          <w:sz w:val="32"/>
          <w:szCs w:val="32"/>
        </w:rPr>
        <w:lastRenderedPageBreak/>
        <w:t xml:space="preserve">Supplementary </w:t>
      </w:r>
      <w:r w:rsidR="002E61C6" w:rsidRPr="005C3EAE">
        <w:rPr>
          <w:rFonts w:ascii="Arial" w:hAnsi="Arial" w:cs="Arial"/>
          <w:color w:val="auto"/>
          <w:sz w:val="32"/>
          <w:szCs w:val="32"/>
        </w:rPr>
        <w:t>tables</w:t>
      </w:r>
    </w:p>
    <w:p w14:paraId="1D4596AD" w14:textId="6DE96563" w:rsidR="002E61C6" w:rsidRPr="005C3EAE" w:rsidRDefault="00567AF2" w:rsidP="2CAF9043">
      <w:pPr>
        <w:pStyle w:val="Heading2"/>
        <w:numPr>
          <w:ilvl w:val="1"/>
          <w:numId w:val="0"/>
        </w:numPr>
        <w:rPr>
          <w:rFonts w:ascii="Arial" w:hAnsi="Arial" w:cs="Arial"/>
          <w:color w:val="auto"/>
          <w:sz w:val="28"/>
          <w:szCs w:val="28"/>
        </w:rPr>
      </w:pPr>
      <w:r w:rsidRPr="005C3EAE">
        <w:rPr>
          <w:rFonts w:ascii="Arial" w:hAnsi="Arial" w:cs="Arial"/>
          <w:color w:val="auto"/>
          <w:sz w:val="28"/>
          <w:szCs w:val="28"/>
        </w:rPr>
        <w:t xml:space="preserve">Table </w:t>
      </w:r>
      <w:r w:rsidR="484119FF" w:rsidRPr="005C3EAE">
        <w:rPr>
          <w:rFonts w:ascii="Arial" w:hAnsi="Arial" w:cs="Arial"/>
          <w:color w:val="auto"/>
          <w:sz w:val="28"/>
          <w:szCs w:val="28"/>
        </w:rPr>
        <w:t>S</w:t>
      </w:r>
      <w:r w:rsidR="00040403">
        <w:rPr>
          <w:rFonts w:ascii="Arial" w:hAnsi="Arial" w:cs="Arial"/>
          <w:color w:val="auto"/>
          <w:sz w:val="28"/>
          <w:szCs w:val="28"/>
        </w:rPr>
        <w:t>1</w:t>
      </w:r>
      <w:r w:rsidR="002E61C6" w:rsidRPr="005C3EAE">
        <w:rPr>
          <w:rFonts w:ascii="Arial" w:hAnsi="Arial" w:cs="Arial"/>
          <w:color w:val="auto"/>
          <w:sz w:val="28"/>
          <w:szCs w:val="28"/>
        </w:rPr>
        <w:t xml:space="preserve"> </w:t>
      </w:r>
    </w:p>
    <w:p w14:paraId="47D62E9A" w14:textId="0D5FAE4F" w:rsidR="00244A63" w:rsidRPr="005C3EAE" w:rsidRDefault="00C05E70" w:rsidP="6CDAA179">
      <w:pPr>
        <w:pStyle w:val="Kirjoittaminen"/>
        <w:spacing w:after="0" w:line="240" w:lineRule="auto"/>
        <w:rPr>
          <w:rFonts w:ascii="Arial" w:hAnsi="Arial" w:cs="Arial"/>
          <w:szCs w:val="24"/>
          <w:lang w:val="en-US"/>
        </w:rPr>
      </w:pPr>
      <w:r w:rsidRPr="005C3EAE">
        <w:rPr>
          <w:rFonts w:ascii="Arial" w:hAnsi="Arial" w:cs="Arial"/>
          <w:szCs w:val="24"/>
          <w:lang w:val="en-US"/>
        </w:rPr>
        <w:t xml:space="preserve">Candidate core promoters screened in </w:t>
      </w:r>
      <w:r w:rsidRPr="005C3EAE">
        <w:rPr>
          <w:rFonts w:ascii="Arial" w:hAnsi="Arial" w:cs="Arial"/>
          <w:i/>
          <w:szCs w:val="24"/>
          <w:lang w:val="en-US"/>
        </w:rPr>
        <w:t>Saccharomyces cerevisiae</w:t>
      </w:r>
      <w:r w:rsidRPr="005C3EAE" w:rsidDel="00C05E70">
        <w:rPr>
          <w:rFonts w:ascii="Arial" w:hAnsi="Arial" w:cs="Arial"/>
          <w:szCs w:val="24"/>
          <w:lang w:val="en-US"/>
        </w:rPr>
        <w:t xml:space="preserve"> </w:t>
      </w:r>
      <w:r w:rsidR="00C915F6" w:rsidRPr="005C3EAE">
        <w:rPr>
          <w:rFonts w:ascii="Arial" w:hAnsi="Arial" w:cs="Arial"/>
          <w:szCs w:val="24"/>
          <w:lang w:val="en-US"/>
        </w:rPr>
        <w:t>(</w:t>
      </w:r>
      <w:r w:rsidR="00C915F6" w:rsidRPr="005C3EAE">
        <w:rPr>
          <w:rFonts w:ascii="Arial" w:hAnsi="Arial" w:cs="Arial"/>
          <w:b/>
          <w:bCs/>
          <w:szCs w:val="24"/>
          <w:lang w:val="en-US"/>
        </w:rPr>
        <w:t>Fig</w:t>
      </w:r>
      <w:r w:rsidR="20749213" w:rsidRPr="005C3EAE">
        <w:rPr>
          <w:rFonts w:ascii="Arial" w:hAnsi="Arial" w:cs="Arial"/>
          <w:b/>
          <w:bCs/>
          <w:szCs w:val="24"/>
          <w:lang w:val="en-US"/>
        </w:rPr>
        <w:t>ure</w:t>
      </w:r>
      <w:r w:rsidR="00C915F6" w:rsidRPr="005C3EAE">
        <w:rPr>
          <w:rFonts w:ascii="Arial" w:hAnsi="Arial" w:cs="Arial"/>
          <w:b/>
          <w:bCs/>
          <w:szCs w:val="24"/>
          <w:lang w:val="en-US"/>
        </w:rPr>
        <w:t xml:space="preserve"> 1</w:t>
      </w:r>
      <w:r w:rsidR="00C915F6" w:rsidRPr="005C3EAE">
        <w:rPr>
          <w:rFonts w:ascii="Arial" w:hAnsi="Arial" w:cs="Arial"/>
          <w:szCs w:val="24"/>
          <w:lang w:val="en-US"/>
        </w:rPr>
        <w:t>)</w:t>
      </w:r>
      <w:r w:rsidR="00D8631A" w:rsidRPr="005C3EAE">
        <w:rPr>
          <w:rFonts w:ascii="Arial" w:hAnsi="Arial" w:cs="Arial"/>
          <w:szCs w:val="24"/>
          <w:lang w:val="en-US"/>
        </w:rPr>
        <w:t xml:space="preserve">. The shaded sequences </w:t>
      </w:r>
      <w:r w:rsidR="007C0262" w:rsidRPr="005C3EAE">
        <w:rPr>
          <w:rFonts w:ascii="Arial" w:hAnsi="Arial" w:cs="Arial"/>
          <w:szCs w:val="24"/>
          <w:lang w:val="en-US"/>
        </w:rPr>
        <w:t>(9</w:t>
      </w:r>
      <w:r w:rsidR="00E90A06" w:rsidRPr="005C3EAE">
        <w:rPr>
          <w:rFonts w:ascii="Arial" w:hAnsi="Arial" w:cs="Arial"/>
          <w:szCs w:val="24"/>
          <w:lang w:val="en-US"/>
        </w:rPr>
        <w:t xml:space="preserve"> </w:t>
      </w:r>
      <w:r w:rsidR="007C0262" w:rsidRPr="005C3EAE">
        <w:rPr>
          <w:rFonts w:ascii="Arial" w:hAnsi="Arial" w:cs="Arial"/>
          <w:szCs w:val="24"/>
          <w:lang w:val="en-US"/>
        </w:rPr>
        <w:t xml:space="preserve">bp) </w:t>
      </w:r>
      <w:r w:rsidR="00E90A06" w:rsidRPr="005C3EAE">
        <w:rPr>
          <w:rFonts w:ascii="Arial" w:hAnsi="Arial" w:cs="Arial"/>
          <w:szCs w:val="24"/>
          <w:lang w:val="en-US"/>
        </w:rPr>
        <w:t>were</w:t>
      </w:r>
      <w:r w:rsidR="00D8631A" w:rsidRPr="005C3EAE">
        <w:rPr>
          <w:rFonts w:ascii="Arial" w:hAnsi="Arial" w:cs="Arial"/>
          <w:szCs w:val="24"/>
          <w:lang w:val="en-US"/>
        </w:rPr>
        <w:t xml:space="preserve"> added to the </w:t>
      </w:r>
      <w:r w:rsidR="007C0262" w:rsidRPr="005C3EAE">
        <w:rPr>
          <w:rFonts w:ascii="Arial" w:hAnsi="Arial" w:cs="Arial"/>
          <w:szCs w:val="24"/>
          <w:lang w:val="en-US"/>
        </w:rPr>
        <w:t xml:space="preserve">native </w:t>
      </w:r>
      <w:r w:rsidR="00D8631A" w:rsidRPr="005C3EAE">
        <w:rPr>
          <w:rFonts w:ascii="Arial" w:hAnsi="Arial" w:cs="Arial"/>
          <w:szCs w:val="24"/>
          <w:lang w:val="en-US"/>
        </w:rPr>
        <w:t>core promoter</w:t>
      </w:r>
      <w:r w:rsidR="00E90A06" w:rsidRPr="005C3EAE">
        <w:rPr>
          <w:rFonts w:ascii="Arial" w:hAnsi="Arial" w:cs="Arial"/>
          <w:szCs w:val="24"/>
          <w:lang w:val="en-US"/>
        </w:rPr>
        <w:t>s</w:t>
      </w:r>
      <w:r w:rsidR="00D8631A" w:rsidRPr="005C3EAE">
        <w:rPr>
          <w:rFonts w:ascii="Arial" w:hAnsi="Arial" w:cs="Arial"/>
          <w:szCs w:val="24"/>
          <w:lang w:val="en-US"/>
        </w:rPr>
        <w:t xml:space="preserve"> </w:t>
      </w:r>
      <w:r w:rsidR="007C0262" w:rsidRPr="005C3EAE">
        <w:rPr>
          <w:rFonts w:ascii="Arial" w:hAnsi="Arial" w:cs="Arial"/>
          <w:szCs w:val="24"/>
          <w:lang w:val="en-US"/>
        </w:rPr>
        <w:t xml:space="preserve">(replacing </w:t>
      </w:r>
      <w:r w:rsidR="00E90A06" w:rsidRPr="005C3EAE">
        <w:rPr>
          <w:rFonts w:ascii="Arial" w:hAnsi="Arial" w:cs="Arial"/>
          <w:szCs w:val="24"/>
          <w:lang w:val="en-US"/>
        </w:rPr>
        <w:t xml:space="preserve">the </w:t>
      </w:r>
      <w:r w:rsidR="007C0262" w:rsidRPr="005C3EAE">
        <w:rPr>
          <w:rFonts w:ascii="Arial" w:hAnsi="Arial" w:cs="Arial"/>
          <w:szCs w:val="24"/>
          <w:lang w:val="en-US"/>
        </w:rPr>
        <w:t>original 9</w:t>
      </w:r>
      <w:r w:rsidR="00E90A06" w:rsidRPr="005C3EAE">
        <w:rPr>
          <w:rFonts w:ascii="Arial" w:hAnsi="Arial" w:cs="Arial"/>
          <w:szCs w:val="24"/>
          <w:lang w:val="en-US"/>
        </w:rPr>
        <w:t xml:space="preserve"> </w:t>
      </w:r>
      <w:r w:rsidR="007C0262" w:rsidRPr="005C3EAE">
        <w:rPr>
          <w:rFonts w:ascii="Arial" w:hAnsi="Arial" w:cs="Arial"/>
          <w:szCs w:val="24"/>
          <w:lang w:val="en-US"/>
        </w:rPr>
        <w:t xml:space="preserve">bp </w:t>
      </w:r>
      <w:r w:rsidR="00E90A06" w:rsidRPr="005C3EAE">
        <w:rPr>
          <w:rFonts w:ascii="Arial" w:hAnsi="Arial" w:cs="Arial"/>
          <w:szCs w:val="24"/>
          <w:lang w:val="en-US"/>
        </w:rPr>
        <w:t xml:space="preserve">at the </w:t>
      </w:r>
      <w:proofErr w:type="gramStart"/>
      <w:r w:rsidR="00C915F6" w:rsidRPr="005C3EAE">
        <w:rPr>
          <w:rFonts w:ascii="Arial" w:hAnsi="Arial" w:cs="Arial"/>
          <w:szCs w:val="24"/>
          <w:lang w:val="en-US"/>
        </w:rPr>
        <w:t>3</w:t>
      </w:r>
      <w:r w:rsidR="00E90A06" w:rsidRPr="005C3EAE">
        <w:rPr>
          <w:rFonts w:ascii="Arial" w:hAnsi="Arial" w:cs="Arial"/>
          <w:szCs w:val="24"/>
          <w:lang w:val="en-US"/>
        </w:rPr>
        <w:t>′</w:t>
      </w:r>
      <w:r w:rsidR="00C915F6" w:rsidRPr="005C3EAE">
        <w:rPr>
          <w:rFonts w:ascii="Arial" w:hAnsi="Arial" w:cs="Arial"/>
          <w:szCs w:val="24"/>
          <w:lang w:val="en-US"/>
        </w:rPr>
        <w:t>-</w:t>
      </w:r>
      <w:proofErr w:type="gramEnd"/>
      <w:r w:rsidR="00C915F6" w:rsidRPr="005C3EAE">
        <w:rPr>
          <w:rFonts w:ascii="Arial" w:hAnsi="Arial" w:cs="Arial"/>
          <w:szCs w:val="24"/>
          <w:lang w:val="en-US"/>
        </w:rPr>
        <w:t>end</w:t>
      </w:r>
      <w:r w:rsidR="007C0262" w:rsidRPr="005C3EAE">
        <w:rPr>
          <w:rFonts w:ascii="Arial" w:hAnsi="Arial" w:cs="Arial"/>
          <w:szCs w:val="24"/>
          <w:lang w:val="en-US"/>
        </w:rPr>
        <w:t xml:space="preserve">) </w:t>
      </w:r>
      <w:r w:rsidR="00D8631A" w:rsidRPr="005C3EAE">
        <w:rPr>
          <w:rFonts w:ascii="Arial" w:hAnsi="Arial" w:cs="Arial"/>
          <w:szCs w:val="24"/>
          <w:lang w:val="en-US"/>
        </w:rPr>
        <w:t>for screening</w:t>
      </w:r>
      <w:r w:rsidR="007C0262" w:rsidRPr="005C3EAE">
        <w:rPr>
          <w:rFonts w:ascii="Arial" w:hAnsi="Arial" w:cs="Arial"/>
          <w:szCs w:val="24"/>
          <w:lang w:val="en-US"/>
        </w:rPr>
        <w:t xml:space="preserve"> and cloning purposes. </w:t>
      </w:r>
      <w:r w:rsidR="00246287" w:rsidRPr="005C3EAE">
        <w:rPr>
          <w:rFonts w:ascii="Arial" w:hAnsi="Arial" w:cs="Arial"/>
          <w:szCs w:val="24"/>
          <w:lang w:val="en-US"/>
        </w:rPr>
        <w:t xml:space="preserve">The yellow </w:t>
      </w:r>
      <w:r w:rsidR="00D07F34" w:rsidRPr="005C3EAE">
        <w:rPr>
          <w:rFonts w:ascii="Arial" w:hAnsi="Arial" w:cs="Arial"/>
          <w:szCs w:val="24"/>
          <w:lang w:val="en-US"/>
        </w:rPr>
        <w:t>shading indicates TATA-like sequences</w:t>
      </w:r>
      <w:r w:rsidR="00E90A06" w:rsidRPr="005C3EAE">
        <w:rPr>
          <w:rFonts w:ascii="Arial" w:hAnsi="Arial" w:cs="Arial"/>
          <w:szCs w:val="24"/>
          <w:lang w:val="en-US"/>
        </w:rPr>
        <w:t xml:space="preserve"> ~</w:t>
      </w:r>
      <w:r w:rsidR="00D07F34" w:rsidRPr="005C3EAE">
        <w:rPr>
          <w:rFonts w:ascii="Arial" w:hAnsi="Arial" w:cs="Arial"/>
          <w:szCs w:val="24"/>
          <w:lang w:val="en-US"/>
        </w:rPr>
        <w:t>150</w:t>
      </w:r>
      <w:r w:rsidR="00E90A06" w:rsidRPr="005C3EAE">
        <w:rPr>
          <w:rFonts w:ascii="Arial" w:hAnsi="Arial" w:cs="Arial"/>
          <w:szCs w:val="24"/>
          <w:lang w:val="en-US"/>
        </w:rPr>
        <w:t xml:space="preserve"> </w:t>
      </w:r>
      <w:r w:rsidR="00A0100F" w:rsidRPr="005C3EAE">
        <w:rPr>
          <w:rFonts w:ascii="Arial" w:hAnsi="Arial" w:cs="Arial"/>
          <w:szCs w:val="24"/>
          <w:lang w:val="en-US"/>
        </w:rPr>
        <w:t xml:space="preserve">bp upstream of the start codon. </w:t>
      </w:r>
      <w:r w:rsidR="007C0262" w:rsidRPr="005C3EAE">
        <w:rPr>
          <w:rFonts w:ascii="Arial" w:hAnsi="Arial" w:cs="Arial"/>
          <w:szCs w:val="24"/>
          <w:lang w:val="en-US"/>
        </w:rPr>
        <w:t xml:space="preserve">The start codon </w:t>
      </w:r>
      <w:r w:rsidR="00977AF9" w:rsidRPr="005C3EAE">
        <w:rPr>
          <w:rFonts w:ascii="Arial" w:hAnsi="Arial" w:cs="Arial"/>
          <w:szCs w:val="24"/>
          <w:lang w:val="en-US"/>
        </w:rPr>
        <w:t xml:space="preserve">(ATG) </w:t>
      </w:r>
      <w:r w:rsidR="007C0262" w:rsidRPr="005C3EAE">
        <w:rPr>
          <w:rFonts w:ascii="Arial" w:hAnsi="Arial" w:cs="Arial"/>
          <w:szCs w:val="24"/>
          <w:lang w:val="en-US"/>
        </w:rPr>
        <w:t xml:space="preserve">of the </w:t>
      </w:r>
      <w:proofErr w:type="spellStart"/>
      <w:r w:rsidR="007C0262" w:rsidRPr="005C3EAE">
        <w:rPr>
          <w:rFonts w:ascii="Arial" w:hAnsi="Arial" w:cs="Arial"/>
          <w:szCs w:val="24"/>
          <w:lang w:val="en-US"/>
        </w:rPr>
        <w:t>mCherry</w:t>
      </w:r>
      <w:proofErr w:type="spellEnd"/>
      <w:r w:rsidR="007C0262" w:rsidRPr="005C3EAE">
        <w:rPr>
          <w:rFonts w:ascii="Arial" w:hAnsi="Arial" w:cs="Arial"/>
          <w:szCs w:val="24"/>
          <w:lang w:val="en-US"/>
        </w:rPr>
        <w:t xml:space="preserve"> coding sequence</w:t>
      </w:r>
      <w:r w:rsidR="00D8631A" w:rsidRPr="005C3EAE">
        <w:rPr>
          <w:rFonts w:ascii="Arial" w:hAnsi="Arial" w:cs="Arial"/>
          <w:szCs w:val="24"/>
          <w:lang w:val="en-US"/>
        </w:rPr>
        <w:t xml:space="preserve"> is underlined. Sc</w:t>
      </w:r>
      <w:r w:rsidR="002873AA" w:rsidRPr="005C3EAE">
        <w:rPr>
          <w:rFonts w:ascii="Arial" w:hAnsi="Arial" w:cs="Arial"/>
          <w:szCs w:val="24"/>
          <w:lang w:val="en-US"/>
        </w:rPr>
        <w:t>-PGK1cp</w:t>
      </w:r>
      <w:r w:rsidR="00D8631A" w:rsidRPr="005C3EAE">
        <w:rPr>
          <w:rFonts w:ascii="Arial" w:hAnsi="Arial" w:cs="Arial"/>
          <w:szCs w:val="24"/>
          <w:lang w:val="en-US"/>
        </w:rPr>
        <w:t xml:space="preserve"> </w:t>
      </w:r>
      <w:r w:rsidR="00977AF9" w:rsidRPr="005C3EAE">
        <w:rPr>
          <w:rFonts w:ascii="Arial" w:hAnsi="Arial" w:cs="Arial"/>
          <w:szCs w:val="24"/>
          <w:lang w:val="en-US"/>
        </w:rPr>
        <w:t xml:space="preserve">– </w:t>
      </w:r>
      <w:r w:rsidR="00977AF9" w:rsidRPr="005C3EAE">
        <w:rPr>
          <w:rFonts w:ascii="Arial" w:hAnsi="Arial" w:cs="Arial"/>
          <w:i/>
          <w:iCs/>
          <w:szCs w:val="24"/>
          <w:lang w:val="en-US"/>
        </w:rPr>
        <w:t xml:space="preserve">S. </w:t>
      </w:r>
      <w:r w:rsidR="00D8631A" w:rsidRPr="005C3EAE">
        <w:rPr>
          <w:rFonts w:ascii="Arial" w:hAnsi="Arial" w:cs="Arial"/>
          <w:i/>
          <w:iCs/>
          <w:szCs w:val="24"/>
          <w:lang w:val="en-US"/>
        </w:rPr>
        <w:t>cerevisiae</w:t>
      </w:r>
      <w:r w:rsidR="00D8631A" w:rsidRPr="005C3EAE">
        <w:rPr>
          <w:rFonts w:ascii="Arial" w:hAnsi="Arial" w:cs="Arial"/>
          <w:szCs w:val="24"/>
          <w:lang w:val="en-US"/>
        </w:rPr>
        <w:t xml:space="preserve"> </w:t>
      </w:r>
      <w:r w:rsidR="005E3624" w:rsidRPr="005C3EAE">
        <w:rPr>
          <w:rFonts w:ascii="Arial" w:hAnsi="Arial" w:cs="Arial"/>
          <w:szCs w:val="24"/>
          <w:lang w:val="en-US"/>
        </w:rPr>
        <w:t xml:space="preserve">core promoter used as a </w:t>
      </w:r>
      <w:r w:rsidR="002873AA" w:rsidRPr="005C3EAE">
        <w:rPr>
          <w:rFonts w:ascii="Arial" w:hAnsi="Arial" w:cs="Arial"/>
          <w:szCs w:val="24"/>
          <w:lang w:val="en-US"/>
        </w:rPr>
        <w:t>positive control; At</w:t>
      </w:r>
      <w:r w:rsidR="00D8631A" w:rsidRPr="005C3EAE">
        <w:rPr>
          <w:rFonts w:ascii="Arial" w:hAnsi="Arial" w:cs="Arial"/>
          <w:szCs w:val="24"/>
          <w:lang w:val="en-US"/>
        </w:rPr>
        <w:t xml:space="preserve"> – </w:t>
      </w:r>
      <w:r w:rsidR="002873AA" w:rsidRPr="005C3EAE">
        <w:rPr>
          <w:rFonts w:ascii="Arial" w:hAnsi="Arial" w:cs="Arial"/>
          <w:i/>
          <w:iCs/>
          <w:szCs w:val="24"/>
          <w:lang w:val="en-US"/>
        </w:rPr>
        <w:t>Arabidopsis thaliana</w:t>
      </w:r>
      <w:r w:rsidR="00D8631A" w:rsidRPr="005C3EAE">
        <w:rPr>
          <w:rFonts w:ascii="Arial" w:hAnsi="Arial" w:cs="Arial"/>
          <w:szCs w:val="24"/>
          <w:lang w:val="en-US"/>
        </w:rPr>
        <w:t xml:space="preserve"> </w:t>
      </w:r>
      <w:r w:rsidR="005E3624" w:rsidRPr="005C3EAE">
        <w:rPr>
          <w:rFonts w:ascii="Arial" w:hAnsi="Arial" w:cs="Arial"/>
          <w:szCs w:val="24"/>
          <w:lang w:val="en-US"/>
        </w:rPr>
        <w:t>core promoters</w:t>
      </w:r>
      <w:r w:rsidR="00D8631A" w:rsidRPr="005C3EAE">
        <w:rPr>
          <w:rFonts w:ascii="Arial" w:hAnsi="Arial" w:cs="Arial"/>
          <w:szCs w:val="24"/>
          <w:lang w:val="en-US"/>
        </w:rPr>
        <w:t>.</w:t>
      </w:r>
      <w:r w:rsidR="007C0262" w:rsidRPr="005C3EAE">
        <w:rPr>
          <w:rFonts w:ascii="Arial" w:hAnsi="Arial" w:cs="Arial"/>
          <w:szCs w:val="24"/>
          <w:lang w:val="en-US"/>
        </w:rPr>
        <w:t xml:space="preserve"> </w:t>
      </w:r>
      <w:r w:rsidR="0048437F" w:rsidRPr="005C3EAE">
        <w:rPr>
          <w:rFonts w:ascii="Arial" w:hAnsi="Arial" w:cs="Arial"/>
          <w:szCs w:val="24"/>
          <w:lang w:val="en-US"/>
        </w:rPr>
        <w:t xml:space="preserve">The </w:t>
      </w:r>
      <w:r w:rsidR="00244A63" w:rsidRPr="005C3EAE">
        <w:rPr>
          <w:rFonts w:ascii="Arial" w:hAnsi="Arial" w:cs="Arial"/>
          <w:szCs w:val="24"/>
          <w:lang w:val="en-US"/>
        </w:rPr>
        <w:t>source (transcript ID)</w:t>
      </w:r>
      <w:r w:rsidR="00D80BE9" w:rsidRPr="005C3EAE">
        <w:rPr>
          <w:rFonts w:ascii="Arial" w:hAnsi="Arial" w:cs="Arial"/>
          <w:szCs w:val="24"/>
          <w:lang w:val="en-US"/>
        </w:rPr>
        <w:t xml:space="preserve"> of </w:t>
      </w:r>
      <w:r w:rsidR="00977AF9" w:rsidRPr="005C3EAE">
        <w:rPr>
          <w:rFonts w:ascii="Arial" w:hAnsi="Arial" w:cs="Arial"/>
          <w:szCs w:val="24"/>
          <w:lang w:val="en-US"/>
        </w:rPr>
        <w:t xml:space="preserve">each </w:t>
      </w:r>
      <w:r w:rsidR="00D80BE9" w:rsidRPr="005C3EAE">
        <w:rPr>
          <w:rFonts w:ascii="Arial" w:hAnsi="Arial" w:cs="Arial"/>
          <w:szCs w:val="24"/>
          <w:lang w:val="en-US"/>
        </w:rPr>
        <w:t>A</w:t>
      </w:r>
      <w:r w:rsidR="00977AF9" w:rsidRPr="005C3EAE">
        <w:rPr>
          <w:rFonts w:ascii="Arial" w:hAnsi="Arial" w:cs="Arial"/>
          <w:szCs w:val="24"/>
          <w:lang w:val="en-US"/>
        </w:rPr>
        <w:t xml:space="preserve">rabidopsis </w:t>
      </w:r>
      <w:r w:rsidR="0010000C" w:rsidRPr="005C3EAE">
        <w:rPr>
          <w:rFonts w:ascii="Arial" w:hAnsi="Arial" w:cs="Arial"/>
          <w:szCs w:val="24"/>
          <w:lang w:val="en-US"/>
        </w:rPr>
        <w:t>CPs</w:t>
      </w:r>
      <w:r w:rsidR="00244A63" w:rsidRPr="005C3EAE">
        <w:rPr>
          <w:rFonts w:ascii="Arial" w:hAnsi="Arial" w:cs="Arial"/>
          <w:szCs w:val="24"/>
          <w:lang w:val="en-US"/>
        </w:rPr>
        <w:t xml:space="preserve"> can be ret</w:t>
      </w:r>
      <w:r w:rsidR="00077AB4" w:rsidRPr="005C3EAE">
        <w:rPr>
          <w:rFonts w:ascii="Arial" w:hAnsi="Arial" w:cs="Arial"/>
          <w:szCs w:val="24"/>
          <w:lang w:val="en-US"/>
        </w:rPr>
        <w:t xml:space="preserve">rieved </w:t>
      </w:r>
      <w:r w:rsidR="00977AF9" w:rsidRPr="005C3EAE">
        <w:rPr>
          <w:rFonts w:ascii="Arial" w:hAnsi="Arial" w:cs="Arial"/>
          <w:szCs w:val="24"/>
          <w:lang w:val="en-US"/>
        </w:rPr>
        <w:t>from</w:t>
      </w:r>
      <w:r w:rsidR="00077AB4" w:rsidRPr="005C3EAE">
        <w:rPr>
          <w:rFonts w:ascii="Arial" w:hAnsi="Arial" w:cs="Arial"/>
          <w:szCs w:val="24"/>
          <w:lang w:val="en-US"/>
        </w:rPr>
        <w:t xml:space="preserve"> </w:t>
      </w:r>
      <w:r w:rsidR="0010000C" w:rsidRPr="005C3EAE">
        <w:rPr>
          <w:rFonts w:ascii="Arial" w:hAnsi="Arial" w:cs="Arial"/>
          <w:szCs w:val="24"/>
          <w:lang w:val="en-US"/>
        </w:rPr>
        <w:t>the</w:t>
      </w:r>
      <w:r w:rsidR="00244A63" w:rsidRPr="005C3EAE">
        <w:rPr>
          <w:rFonts w:ascii="Arial" w:hAnsi="Arial" w:cs="Arial"/>
          <w:szCs w:val="24"/>
          <w:lang w:val="en-US"/>
        </w:rPr>
        <w:t xml:space="preserve"> </w:t>
      </w:r>
      <w:r w:rsidR="00077AB4" w:rsidRPr="005C3EAE">
        <w:rPr>
          <w:rFonts w:ascii="Arial" w:hAnsi="Arial" w:cs="Arial"/>
          <w:szCs w:val="24"/>
          <w:lang w:val="en-US"/>
        </w:rPr>
        <w:t xml:space="preserve">genome database </w:t>
      </w:r>
      <w:r w:rsidR="00244A63" w:rsidRPr="005C3EAE">
        <w:rPr>
          <w:rFonts w:ascii="Arial" w:hAnsi="Arial" w:cs="Arial"/>
          <w:szCs w:val="24"/>
          <w:lang w:val="en-US"/>
        </w:rPr>
        <w:t>(</w:t>
      </w:r>
      <w:bookmarkStart w:id="6" w:name="_Hlk137809292"/>
      <w:r w:rsidR="00121AB8" w:rsidRPr="005C3EAE">
        <w:rPr>
          <w:rFonts w:ascii="Arial" w:hAnsi="Arial" w:cs="Arial"/>
          <w:szCs w:val="24"/>
          <w:lang w:val="en-US"/>
        </w:rPr>
        <w:t>https://phytozome-next.jgi.doe.gov/info/Athaliana_Araport11</w:t>
      </w:r>
      <w:bookmarkEnd w:id="6"/>
      <w:r w:rsidR="00244A63" w:rsidRPr="005C3EAE">
        <w:rPr>
          <w:rFonts w:ascii="Arial" w:hAnsi="Arial" w:cs="Arial"/>
          <w:szCs w:val="24"/>
          <w:lang w:val="en-US"/>
        </w:rPr>
        <w:t>)</w:t>
      </w:r>
      <w:r w:rsidR="00077AB4" w:rsidRPr="005C3EAE">
        <w:rPr>
          <w:rFonts w:ascii="Arial" w:hAnsi="Arial" w:cs="Arial"/>
          <w:szCs w:val="24"/>
          <w:lang w:val="en-US"/>
        </w:rPr>
        <w:t>.</w:t>
      </w:r>
    </w:p>
    <w:p w14:paraId="17CF156A" w14:textId="77777777" w:rsidR="00077AB4" w:rsidRPr="005C3EAE" w:rsidRDefault="00077AB4" w:rsidP="00244A63">
      <w:pPr>
        <w:pStyle w:val="Kirjoittaminen"/>
        <w:spacing w:after="0" w:line="240" w:lineRule="auto"/>
        <w:rPr>
          <w:rFonts w:ascii="Arial" w:hAnsi="Arial" w:cs="Arial"/>
          <w:sz w:val="22"/>
          <w:lang w:val="en-US"/>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5"/>
        <w:gridCol w:w="1440"/>
        <w:gridCol w:w="6840"/>
      </w:tblGrid>
      <w:tr w:rsidR="00311104" w:rsidRPr="00320F64" w14:paraId="449AF055" w14:textId="77777777" w:rsidTr="00B30350">
        <w:trPr>
          <w:trHeight w:val="551"/>
        </w:trPr>
        <w:tc>
          <w:tcPr>
            <w:tcW w:w="1435" w:type="dxa"/>
            <w:noWrap/>
            <w:vAlign w:val="center"/>
          </w:tcPr>
          <w:p w14:paraId="41E5B351" w14:textId="77777777" w:rsidR="00311104" w:rsidRPr="005C3EAE" w:rsidRDefault="00311104" w:rsidP="00B30350">
            <w:pPr>
              <w:jc w:val="center"/>
              <w:rPr>
                <w:rFonts w:ascii="Arial" w:hAnsi="Arial" w:cs="Arial"/>
                <w:b/>
                <w:bCs/>
                <w:sz w:val="24"/>
                <w:szCs w:val="28"/>
              </w:rPr>
            </w:pPr>
            <w:r w:rsidRPr="005C3EAE">
              <w:rPr>
                <w:rFonts w:ascii="Arial" w:hAnsi="Arial" w:cs="Arial"/>
                <w:b/>
                <w:bCs/>
                <w:sz w:val="24"/>
                <w:szCs w:val="28"/>
              </w:rPr>
              <w:t>CP name</w:t>
            </w:r>
          </w:p>
        </w:tc>
        <w:tc>
          <w:tcPr>
            <w:tcW w:w="1440" w:type="dxa"/>
            <w:vAlign w:val="center"/>
          </w:tcPr>
          <w:p w14:paraId="241D108E" w14:textId="77777777" w:rsidR="00311104" w:rsidRPr="005C3EAE" w:rsidRDefault="00311104" w:rsidP="00B30350">
            <w:pPr>
              <w:jc w:val="center"/>
              <w:rPr>
                <w:rFonts w:ascii="Arial" w:hAnsi="Arial" w:cs="Arial"/>
                <w:b/>
                <w:bCs/>
                <w:sz w:val="24"/>
                <w:szCs w:val="28"/>
              </w:rPr>
            </w:pPr>
            <w:r w:rsidRPr="005C3EAE">
              <w:rPr>
                <w:rFonts w:ascii="Arial" w:hAnsi="Arial" w:cs="Arial"/>
                <w:b/>
                <w:bCs/>
                <w:sz w:val="24"/>
                <w:szCs w:val="28"/>
              </w:rPr>
              <w:t>Gene source</w:t>
            </w:r>
          </w:p>
        </w:tc>
        <w:tc>
          <w:tcPr>
            <w:tcW w:w="6840" w:type="dxa"/>
            <w:vAlign w:val="center"/>
          </w:tcPr>
          <w:p w14:paraId="0A10E12B" w14:textId="55191291" w:rsidR="00311104" w:rsidRPr="005C3EAE" w:rsidRDefault="00311104" w:rsidP="00B30350">
            <w:pPr>
              <w:jc w:val="center"/>
              <w:rPr>
                <w:rFonts w:ascii="Arial" w:hAnsi="Arial" w:cs="Arial"/>
                <w:b/>
                <w:bCs/>
                <w:sz w:val="24"/>
                <w:szCs w:val="28"/>
              </w:rPr>
            </w:pPr>
            <w:r w:rsidRPr="005C3EAE">
              <w:rPr>
                <w:rFonts w:ascii="Arial" w:hAnsi="Arial" w:cs="Arial"/>
                <w:b/>
                <w:bCs/>
                <w:sz w:val="24"/>
                <w:szCs w:val="28"/>
              </w:rPr>
              <w:t>Sequence</w:t>
            </w:r>
            <w:r w:rsidR="00977AF9" w:rsidRPr="005C3EAE">
              <w:rPr>
                <w:rFonts w:ascii="Arial" w:hAnsi="Arial" w:cs="Arial"/>
                <w:b/>
                <w:bCs/>
                <w:sz w:val="24"/>
                <w:szCs w:val="28"/>
              </w:rPr>
              <w:t xml:space="preserve"> (5′→3′)</w:t>
            </w:r>
          </w:p>
        </w:tc>
      </w:tr>
      <w:tr w:rsidR="00311104" w:rsidRPr="00320F64" w14:paraId="06BECC39" w14:textId="77777777" w:rsidTr="00B30350">
        <w:trPr>
          <w:trHeight w:val="551"/>
        </w:trPr>
        <w:tc>
          <w:tcPr>
            <w:tcW w:w="1435" w:type="dxa"/>
            <w:noWrap/>
          </w:tcPr>
          <w:p w14:paraId="0702D230" w14:textId="77777777" w:rsidR="00311104" w:rsidRPr="005C3EAE" w:rsidRDefault="00311104" w:rsidP="00B30350">
            <w:pPr>
              <w:rPr>
                <w:rFonts w:ascii="Arial" w:hAnsi="Arial" w:cs="Arial"/>
                <w:sz w:val="20"/>
              </w:rPr>
            </w:pPr>
            <w:r w:rsidRPr="005C3EAE">
              <w:rPr>
                <w:rFonts w:ascii="Arial" w:hAnsi="Arial" w:cs="Arial"/>
                <w:sz w:val="20"/>
              </w:rPr>
              <w:t>Sc-PGK1cp</w:t>
            </w:r>
          </w:p>
        </w:tc>
        <w:tc>
          <w:tcPr>
            <w:tcW w:w="1440" w:type="dxa"/>
          </w:tcPr>
          <w:p w14:paraId="12461EBB" w14:textId="77777777" w:rsidR="00311104" w:rsidRPr="005C3EAE" w:rsidRDefault="00311104" w:rsidP="00B30350">
            <w:pPr>
              <w:rPr>
                <w:rFonts w:ascii="Arial" w:hAnsi="Arial" w:cs="Arial"/>
                <w:sz w:val="24"/>
                <w:szCs w:val="36"/>
              </w:rPr>
            </w:pPr>
          </w:p>
        </w:tc>
        <w:tc>
          <w:tcPr>
            <w:tcW w:w="6840" w:type="dxa"/>
          </w:tcPr>
          <w:p w14:paraId="2715B49E" w14:textId="77777777" w:rsidR="00311104" w:rsidRPr="005C3EAE" w:rsidDel="00074B8F" w:rsidRDefault="00311104" w:rsidP="00B30350">
            <w:pPr>
              <w:rPr>
                <w:rFonts w:ascii="Arial" w:hAnsi="Arial" w:cs="Arial"/>
                <w:sz w:val="16"/>
                <w:highlight w:val="lightGray"/>
              </w:rPr>
            </w:pPr>
            <w:r w:rsidRPr="005C3EAE">
              <w:rPr>
                <w:rFonts w:ascii="Arial" w:hAnsi="Arial" w:cs="Arial"/>
                <w:sz w:val="16"/>
              </w:rPr>
              <w:t>AAGGGGGTGGTTTAGTTTAGTAGAACCTCGTGAAACTTACATTTACA</w:t>
            </w:r>
            <w:r w:rsidRPr="005C3EAE">
              <w:rPr>
                <w:rFonts w:ascii="Arial" w:hAnsi="Arial" w:cs="Arial"/>
                <w:sz w:val="16"/>
                <w:highlight w:val="yellow"/>
              </w:rPr>
              <w:t>TATATATAAA</w:t>
            </w:r>
            <w:r w:rsidRPr="005C3EAE">
              <w:rPr>
                <w:rFonts w:ascii="Arial" w:hAnsi="Arial" w:cs="Arial"/>
                <w:sz w:val="16"/>
              </w:rPr>
              <w:t>CTTGCATAAATTGGTCAATGCAAGAAATACATATTTGGTCTTTTCTAATTCGTAGTTTTTCAAGTTCTTAGATGCTTTCTTTTTCTCTTTTTTACAGATCATCAAGGAAGTAATTATCTACTTTTTACAACAAA</w:t>
            </w:r>
            <w:r w:rsidRPr="005C3EAE">
              <w:rPr>
                <w:rFonts w:ascii="Arial" w:hAnsi="Arial" w:cs="Arial"/>
                <w:sz w:val="16"/>
                <w:highlight w:val="lightGray"/>
              </w:rPr>
              <w:t>TTAATTAAA</w:t>
            </w:r>
            <w:r w:rsidRPr="005C3EAE">
              <w:rPr>
                <w:rFonts w:ascii="Arial" w:hAnsi="Arial" w:cs="Arial"/>
                <w:sz w:val="16"/>
                <w:u w:val="single"/>
              </w:rPr>
              <w:t>ATG</w:t>
            </w:r>
          </w:p>
        </w:tc>
      </w:tr>
      <w:tr w:rsidR="00311104" w:rsidRPr="00320F64" w14:paraId="78DB9BE2" w14:textId="77777777" w:rsidTr="00B30350">
        <w:trPr>
          <w:trHeight w:val="559"/>
        </w:trPr>
        <w:tc>
          <w:tcPr>
            <w:tcW w:w="1435" w:type="dxa"/>
            <w:tcBorders>
              <w:top w:val="single" w:sz="4" w:space="0" w:color="auto"/>
              <w:left w:val="single" w:sz="4" w:space="0" w:color="auto"/>
              <w:bottom w:val="single" w:sz="4" w:space="0" w:color="auto"/>
              <w:right w:val="single" w:sz="4" w:space="0" w:color="auto"/>
            </w:tcBorders>
            <w:noWrap/>
            <w:hideMark/>
          </w:tcPr>
          <w:p w14:paraId="60AD4A5F" w14:textId="77777777" w:rsidR="00311104" w:rsidRPr="005C3EAE" w:rsidRDefault="00311104" w:rsidP="00B30350">
            <w:pPr>
              <w:rPr>
                <w:rFonts w:ascii="Arial" w:hAnsi="Arial" w:cs="Arial"/>
                <w:sz w:val="20"/>
              </w:rPr>
            </w:pPr>
            <w:r w:rsidRPr="005C3EAE">
              <w:rPr>
                <w:rFonts w:ascii="Arial" w:hAnsi="Arial" w:cs="Arial"/>
                <w:sz w:val="20"/>
              </w:rPr>
              <w:t>At-CRA1cp</w:t>
            </w:r>
          </w:p>
        </w:tc>
        <w:tc>
          <w:tcPr>
            <w:tcW w:w="1440" w:type="dxa"/>
            <w:tcBorders>
              <w:top w:val="single" w:sz="4" w:space="0" w:color="auto"/>
              <w:left w:val="single" w:sz="4" w:space="0" w:color="auto"/>
              <w:bottom w:val="single" w:sz="4" w:space="0" w:color="auto"/>
              <w:right w:val="single" w:sz="4" w:space="0" w:color="auto"/>
            </w:tcBorders>
          </w:tcPr>
          <w:p w14:paraId="730B0A08" w14:textId="77777777" w:rsidR="00311104" w:rsidRPr="005C3EAE" w:rsidRDefault="00311104" w:rsidP="00B30350">
            <w:pPr>
              <w:rPr>
                <w:rFonts w:ascii="Arial" w:hAnsi="Arial" w:cs="Arial"/>
                <w:sz w:val="24"/>
                <w:szCs w:val="36"/>
              </w:rPr>
            </w:pPr>
            <w:r w:rsidRPr="005C3EAE">
              <w:rPr>
                <w:rFonts w:ascii="Arial" w:hAnsi="Arial" w:cs="Arial"/>
                <w:sz w:val="24"/>
                <w:szCs w:val="36"/>
              </w:rPr>
              <w:t>AT5G44120</w:t>
            </w:r>
          </w:p>
        </w:tc>
        <w:tc>
          <w:tcPr>
            <w:tcW w:w="6840" w:type="dxa"/>
            <w:tcBorders>
              <w:top w:val="single" w:sz="4" w:space="0" w:color="auto"/>
              <w:left w:val="single" w:sz="4" w:space="0" w:color="auto"/>
              <w:bottom w:val="single" w:sz="4" w:space="0" w:color="auto"/>
              <w:right w:val="single" w:sz="4" w:space="0" w:color="auto"/>
            </w:tcBorders>
            <w:hideMark/>
          </w:tcPr>
          <w:p w14:paraId="098CC7DA" w14:textId="77777777" w:rsidR="00311104" w:rsidRPr="005C3EAE" w:rsidRDefault="00311104" w:rsidP="00B30350">
            <w:pPr>
              <w:rPr>
                <w:rFonts w:ascii="Arial" w:hAnsi="Arial" w:cs="Arial"/>
                <w:sz w:val="16"/>
              </w:rPr>
            </w:pPr>
            <w:r w:rsidRPr="005C3EAE">
              <w:rPr>
                <w:rFonts w:ascii="Arial" w:hAnsi="Arial" w:cs="Arial"/>
                <w:sz w:val="16"/>
              </w:rPr>
              <w:t>AAGTCATAAATAGCAATTTAAGTGAAGTGTAAATTGTACATAGTCGACTC</w:t>
            </w:r>
            <w:r w:rsidRPr="005C3EAE">
              <w:rPr>
                <w:rFonts w:ascii="Arial" w:hAnsi="Arial" w:cs="Arial"/>
                <w:sz w:val="16"/>
                <w:highlight w:val="yellow"/>
              </w:rPr>
              <w:t>TATATA</w:t>
            </w:r>
            <w:r w:rsidRPr="005C3EAE">
              <w:rPr>
                <w:rFonts w:ascii="Arial" w:hAnsi="Arial" w:cs="Arial"/>
                <w:sz w:val="16"/>
              </w:rPr>
              <w:t>CCTGGTTCTTATCTCATTCAATTTATCCTCAACAACTTTAATAGAAAAATATCAAATAAATTCCCTATAAATAGCTTCACATAATGCAAGTGAGAAACCACAAAAAGTAAGAAATATAAGA</w:t>
            </w:r>
            <w:r w:rsidRPr="005C3EAE">
              <w:rPr>
                <w:rFonts w:ascii="Arial" w:hAnsi="Arial" w:cs="Arial"/>
                <w:sz w:val="16"/>
                <w:highlight w:val="lightGray"/>
              </w:rPr>
              <w:t>TTAATTAAA</w:t>
            </w:r>
            <w:r w:rsidRPr="005C3EAE">
              <w:rPr>
                <w:rFonts w:ascii="Arial" w:hAnsi="Arial" w:cs="Arial"/>
                <w:sz w:val="16"/>
                <w:u w:val="single"/>
              </w:rPr>
              <w:t>ATG</w:t>
            </w:r>
          </w:p>
        </w:tc>
      </w:tr>
      <w:tr w:rsidR="00311104" w:rsidRPr="00320F64" w14:paraId="71601001" w14:textId="77777777" w:rsidTr="00B30350">
        <w:trPr>
          <w:trHeight w:val="559"/>
        </w:trPr>
        <w:tc>
          <w:tcPr>
            <w:tcW w:w="1435" w:type="dxa"/>
            <w:tcBorders>
              <w:top w:val="single" w:sz="4" w:space="0" w:color="auto"/>
              <w:left w:val="single" w:sz="4" w:space="0" w:color="auto"/>
              <w:bottom w:val="single" w:sz="4" w:space="0" w:color="auto"/>
              <w:right w:val="single" w:sz="4" w:space="0" w:color="auto"/>
            </w:tcBorders>
            <w:noWrap/>
            <w:hideMark/>
          </w:tcPr>
          <w:p w14:paraId="1BF814F4" w14:textId="77777777" w:rsidR="00311104" w:rsidRPr="005C3EAE" w:rsidRDefault="00311104" w:rsidP="00B30350">
            <w:pPr>
              <w:rPr>
                <w:rFonts w:ascii="Arial" w:hAnsi="Arial" w:cs="Arial"/>
                <w:sz w:val="20"/>
              </w:rPr>
            </w:pPr>
            <w:r w:rsidRPr="005C3EAE">
              <w:rPr>
                <w:rFonts w:ascii="Arial" w:hAnsi="Arial" w:cs="Arial"/>
                <w:sz w:val="20"/>
              </w:rPr>
              <w:t>At-RPL41Dcp</w:t>
            </w:r>
          </w:p>
        </w:tc>
        <w:tc>
          <w:tcPr>
            <w:tcW w:w="1440" w:type="dxa"/>
            <w:tcBorders>
              <w:top w:val="single" w:sz="4" w:space="0" w:color="auto"/>
              <w:left w:val="single" w:sz="4" w:space="0" w:color="auto"/>
              <w:bottom w:val="single" w:sz="4" w:space="0" w:color="auto"/>
              <w:right w:val="single" w:sz="4" w:space="0" w:color="auto"/>
            </w:tcBorders>
          </w:tcPr>
          <w:p w14:paraId="1748A531" w14:textId="77777777" w:rsidR="00311104" w:rsidRPr="005C3EAE" w:rsidRDefault="00311104" w:rsidP="00B30350">
            <w:pPr>
              <w:rPr>
                <w:rFonts w:ascii="Arial" w:hAnsi="Arial" w:cs="Arial"/>
                <w:sz w:val="24"/>
                <w:szCs w:val="36"/>
              </w:rPr>
            </w:pPr>
            <w:r w:rsidRPr="005C3EAE">
              <w:rPr>
                <w:rFonts w:ascii="Arial" w:hAnsi="Arial" w:cs="Arial"/>
                <w:sz w:val="24"/>
                <w:szCs w:val="36"/>
              </w:rPr>
              <w:t>AT3G08520</w:t>
            </w:r>
          </w:p>
        </w:tc>
        <w:tc>
          <w:tcPr>
            <w:tcW w:w="6840" w:type="dxa"/>
            <w:tcBorders>
              <w:top w:val="single" w:sz="4" w:space="0" w:color="auto"/>
              <w:left w:val="single" w:sz="4" w:space="0" w:color="auto"/>
              <w:bottom w:val="single" w:sz="4" w:space="0" w:color="auto"/>
              <w:right w:val="single" w:sz="4" w:space="0" w:color="auto"/>
            </w:tcBorders>
            <w:hideMark/>
          </w:tcPr>
          <w:p w14:paraId="58F60664" w14:textId="77777777" w:rsidR="00311104" w:rsidRPr="005C3EAE" w:rsidRDefault="00311104" w:rsidP="00B30350">
            <w:pPr>
              <w:rPr>
                <w:rFonts w:ascii="Arial" w:hAnsi="Arial" w:cs="Arial"/>
                <w:sz w:val="16"/>
              </w:rPr>
            </w:pPr>
            <w:r w:rsidRPr="005C3EAE">
              <w:rPr>
                <w:rFonts w:ascii="Arial" w:hAnsi="Arial" w:cs="Arial"/>
                <w:sz w:val="16"/>
              </w:rPr>
              <w:t>ATCCCCTCTGGCAAATTCTTATCCATTTGGGTTTTATTGGGCTTTTGAAA</w:t>
            </w:r>
            <w:r w:rsidRPr="005C3EAE">
              <w:rPr>
                <w:rFonts w:ascii="Arial" w:hAnsi="Arial" w:cs="Arial"/>
                <w:sz w:val="16"/>
                <w:highlight w:val="yellow"/>
              </w:rPr>
              <w:t>TAATAAA</w:t>
            </w:r>
            <w:r w:rsidRPr="005C3EAE">
              <w:rPr>
                <w:rFonts w:ascii="Arial" w:hAnsi="Arial" w:cs="Arial"/>
                <w:sz w:val="16"/>
              </w:rPr>
              <w:t>GCCCATTAAGTTAGTTACTAGGGTTTTGTTGTTGTTTAAAGGAGGAATAAGAGCGTAAGCTACAAAATCTTTCTATTCATCTCCGCCGCTCCTCATCCTGTAAAGCTAAACAAATAATCAGAGGAACGAAGGAGACAGCTTCTGC</w:t>
            </w:r>
            <w:r w:rsidRPr="005C3EAE">
              <w:rPr>
                <w:rFonts w:ascii="Arial" w:hAnsi="Arial" w:cs="Arial"/>
                <w:sz w:val="16"/>
                <w:highlight w:val="lightGray"/>
              </w:rPr>
              <w:t>TTAATTAAA</w:t>
            </w:r>
            <w:r w:rsidRPr="005C3EAE">
              <w:rPr>
                <w:rFonts w:ascii="Arial" w:hAnsi="Arial" w:cs="Arial"/>
                <w:sz w:val="16"/>
                <w:u w:val="single"/>
              </w:rPr>
              <w:t>ATG</w:t>
            </w:r>
          </w:p>
        </w:tc>
      </w:tr>
      <w:tr w:rsidR="00311104" w:rsidRPr="00320F64" w14:paraId="0B89EF1C" w14:textId="77777777" w:rsidTr="00B30350">
        <w:trPr>
          <w:trHeight w:val="559"/>
        </w:trPr>
        <w:tc>
          <w:tcPr>
            <w:tcW w:w="1435" w:type="dxa"/>
            <w:tcBorders>
              <w:top w:val="single" w:sz="4" w:space="0" w:color="auto"/>
              <w:left w:val="single" w:sz="4" w:space="0" w:color="auto"/>
              <w:bottom w:val="single" w:sz="4" w:space="0" w:color="auto"/>
              <w:right w:val="single" w:sz="4" w:space="0" w:color="auto"/>
            </w:tcBorders>
            <w:noWrap/>
            <w:hideMark/>
          </w:tcPr>
          <w:p w14:paraId="0D52E2DD" w14:textId="77777777" w:rsidR="00311104" w:rsidRPr="005C3EAE" w:rsidRDefault="00311104" w:rsidP="00B30350">
            <w:pPr>
              <w:rPr>
                <w:rFonts w:ascii="Arial" w:hAnsi="Arial" w:cs="Arial"/>
                <w:sz w:val="20"/>
              </w:rPr>
            </w:pPr>
            <w:r w:rsidRPr="005C3EAE">
              <w:rPr>
                <w:rFonts w:ascii="Arial" w:hAnsi="Arial" w:cs="Arial"/>
                <w:sz w:val="20"/>
              </w:rPr>
              <w:t>At-ATTI7cp</w:t>
            </w:r>
          </w:p>
        </w:tc>
        <w:tc>
          <w:tcPr>
            <w:tcW w:w="1440" w:type="dxa"/>
            <w:tcBorders>
              <w:top w:val="single" w:sz="4" w:space="0" w:color="auto"/>
              <w:left w:val="single" w:sz="4" w:space="0" w:color="auto"/>
              <w:bottom w:val="single" w:sz="4" w:space="0" w:color="auto"/>
              <w:right w:val="single" w:sz="4" w:space="0" w:color="auto"/>
            </w:tcBorders>
          </w:tcPr>
          <w:p w14:paraId="3FD5EC5C" w14:textId="77777777" w:rsidR="00311104" w:rsidRPr="005C3EAE" w:rsidRDefault="00311104" w:rsidP="00B30350">
            <w:pPr>
              <w:rPr>
                <w:rFonts w:ascii="Arial" w:hAnsi="Arial" w:cs="Arial"/>
                <w:sz w:val="24"/>
                <w:szCs w:val="36"/>
              </w:rPr>
            </w:pPr>
            <w:r w:rsidRPr="005C3EAE">
              <w:rPr>
                <w:rFonts w:ascii="Arial" w:hAnsi="Arial" w:cs="Arial"/>
                <w:sz w:val="24"/>
                <w:szCs w:val="36"/>
              </w:rPr>
              <w:t>AT1G47540</w:t>
            </w:r>
          </w:p>
        </w:tc>
        <w:tc>
          <w:tcPr>
            <w:tcW w:w="6840" w:type="dxa"/>
            <w:tcBorders>
              <w:top w:val="single" w:sz="4" w:space="0" w:color="auto"/>
              <w:left w:val="single" w:sz="4" w:space="0" w:color="auto"/>
              <w:bottom w:val="single" w:sz="4" w:space="0" w:color="auto"/>
              <w:right w:val="single" w:sz="4" w:space="0" w:color="auto"/>
            </w:tcBorders>
            <w:hideMark/>
          </w:tcPr>
          <w:p w14:paraId="0CD9687B" w14:textId="77777777" w:rsidR="00311104" w:rsidRPr="005C3EAE" w:rsidRDefault="00311104" w:rsidP="00B30350">
            <w:pPr>
              <w:rPr>
                <w:rFonts w:ascii="Arial" w:hAnsi="Arial" w:cs="Arial"/>
                <w:sz w:val="16"/>
              </w:rPr>
            </w:pPr>
            <w:r w:rsidRPr="005C3EAE">
              <w:rPr>
                <w:rFonts w:ascii="Arial" w:hAnsi="Arial" w:cs="Arial"/>
                <w:sz w:val="16"/>
              </w:rPr>
              <w:t>GAATTTGTGGTTCTCGTGAAGTCGTGATAATAGTTTGTCCAAGCGATAAA</w:t>
            </w:r>
            <w:r w:rsidRPr="005C3EAE">
              <w:rPr>
                <w:rFonts w:ascii="Arial" w:hAnsi="Arial" w:cs="Arial"/>
                <w:sz w:val="16"/>
                <w:highlight w:val="yellow"/>
              </w:rPr>
              <w:t>TATAAA</w:t>
            </w:r>
            <w:r w:rsidRPr="005C3EAE">
              <w:rPr>
                <w:rFonts w:ascii="Arial" w:hAnsi="Arial" w:cs="Arial"/>
                <w:sz w:val="16"/>
              </w:rPr>
              <w:t>ATAGTATTGCACCTCAACAAGTGTTAAGCATGCAAATCCATTTACGCATACATATTAACTCCGAGTGAAATATAAATATTAGAGAGTAGAGACAGAGAAAAAGACAGAGACAAAG</w:t>
            </w:r>
            <w:r w:rsidRPr="005C3EAE">
              <w:rPr>
                <w:rFonts w:ascii="Arial" w:hAnsi="Arial" w:cs="Arial"/>
                <w:sz w:val="16"/>
                <w:highlight w:val="lightGray"/>
              </w:rPr>
              <w:t>TTAATTAAA</w:t>
            </w:r>
            <w:r w:rsidRPr="005C3EAE">
              <w:rPr>
                <w:rFonts w:ascii="Arial" w:hAnsi="Arial" w:cs="Arial"/>
                <w:sz w:val="16"/>
                <w:u w:val="single"/>
              </w:rPr>
              <w:t>ATG</w:t>
            </w:r>
          </w:p>
        </w:tc>
      </w:tr>
      <w:tr w:rsidR="00311104" w:rsidRPr="00320F64" w14:paraId="703A7F86" w14:textId="77777777" w:rsidTr="00B30350">
        <w:trPr>
          <w:trHeight w:val="559"/>
        </w:trPr>
        <w:tc>
          <w:tcPr>
            <w:tcW w:w="1435" w:type="dxa"/>
            <w:tcBorders>
              <w:top w:val="single" w:sz="4" w:space="0" w:color="auto"/>
              <w:left w:val="single" w:sz="4" w:space="0" w:color="auto"/>
              <w:bottom w:val="single" w:sz="4" w:space="0" w:color="auto"/>
              <w:right w:val="single" w:sz="4" w:space="0" w:color="auto"/>
            </w:tcBorders>
            <w:noWrap/>
            <w:hideMark/>
          </w:tcPr>
          <w:p w14:paraId="45A6B008" w14:textId="77777777" w:rsidR="00311104" w:rsidRPr="005C3EAE" w:rsidRDefault="00311104" w:rsidP="00B30350">
            <w:pPr>
              <w:rPr>
                <w:rFonts w:ascii="Arial" w:hAnsi="Arial" w:cs="Arial"/>
                <w:sz w:val="20"/>
              </w:rPr>
            </w:pPr>
            <w:r w:rsidRPr="005C3EAE">
              <w:rPr>
                <w:rFonts w:ascii="Arial" w:hAnsi="Arial" w:cs="Arial"/>
                <w:sz w:val="20"/>
              </w:rPr>
              <w:t>At-THI1cp</w:t>
            </w:r>
          </w:p>
        </w:tc>
        <w:tc>
          <w:tcPr>
            <w:tcW w:w="1440" w:type="dxa"/>
            <w:tcBorders>
              <w:top w:val="single" w:sz="4" w:space="0" w:color="auto"/>
              <w:left w:val="single" w:sz="4" w:space="0" w:color="auto"/>
              <w:bottom w:val="single" w:sz="4" w:space="0" w:color="auto"/>
              <w:right w:val="single" w:sz="4" w:space="0" w:color="auto"/>
            </w:tcBorders>
          </w:tcPr>
          <w:p w14:paraId="26BBF8DA" w14:textId="77777777" w:rsidR="00311104" w:rsidRPr="005C3EAE" w:rsidRDefault="00311104" w:rsidP="00B30350">
            <w:pPr>
              <w:rPr>
                <w:rFonts w:ascii="Arial" w:hAnsi="Arial" w:cs="Arial"/>
                <w:sz w:val="24"/>
                <w:szCs w:val="36"/>
              </w:rPr>
            </w:pPr>
            <w:r w:rsidRPr="005C3EAE">
              <w:rPr>
                <w:rFonts w:ascii="Arial" w:hAnsi="Arial" w:cs="Arial"/>
                <w:sz w:val="24"/>
                <w:szCs w:val="36"/>
              </w:rPr>
              <w:t>AT5G54770</w:t>
            </w:r>
          </w:p>
        </w:tc>
        <w:tc>
          <w:tcPr>
            <w:tcW w:w="6840" w:type="dxa"/>
            <w:tcBorders>
              <w:top w:val="single" w:sz="4" w:space="0" w:color="auto"/>
              <w:left w:val="single" w:sz="4" w:space="0" w:color="auto"/>
              <w:bottom w:val="single" w:sz="4" w:space="0" w:color="auto"/>
              <w:right w:val="single" w:sz="4" w:space="0" w:color="auto"/>
            </w:tcBorders>
            <w:hideMark/>
          </w:tcPr>
          <w:p w14:paraId="144683C9" w14:textId="77777777" w:rsidR="00311104" w:rsidRPr="005C3EAE" w:rsidRDefault="00311104" w:rsidP="00B30350">
            <w:pPr>
              <w:rPr>
                <w:rFonts w:ascii="Arial" w:hAnsi="Arial" w:cs="Arial"/>
                <w:sz w:val="16"/>
              </w:rPr>
            </w:pPr>
            <w:r w:rsidRPr="005C3EAE">
              <w:rPr>
                <w:rFonts w:ascii="Arial" w:hAnsi="Arial" w:cs="Arial"/>
                <w:sz w:val="16"/>
              </w:rPr>
              <w:t>ATCGTTACTTTCCATTGATGGCTAAAAATTAAAATAATCACGATAA</w:t>
            </w:r>
            <w:r w:rsidRPr="005C3EAE">
              <w:rPr>
                <w:rFonts w:ascii="Arial" w:hAnsi="Arial" w:cs="Arial"/>
                <w:sz w:val="16"/>
                <w:highlight w:val="yellow"/>
              </w:rPr>
              <w:t>ATATTAATAATA</w:t>
            </w:r>
            <w:r w:rsidRPr="005C3EAE">
              <w:rPr>
                <w:rFonts w:ascii="Arial" w:hAnsi="Arial" w:cs="Arial"/>
                <w:sz w:val="16"/>
              </w:rPr>
              <w:t>CAAAAAACAATTAAAATAACAAAAAAAGATCAAAAATTCTCTAACCCTTCATTCCTTATCTCTGACGTGGCCATCAATCTTCAGATTTTCTTCTTCTTCTAATTTAAATACTCAACAACCACTCTTCACTTCACCATCAGCATCACTAAACTCGAACCCTAAAG</w:t>
            </w:r>
            <w:r w:rsidRPr="005C3EAE">
              <w:rPr>
                <w:rFonts w:ascii="Arial" w:hAnsi="Arial" w:cs="Arial"/>
                <w:sz w:val="16"/>
                <w:highlight w:val="lightGray"/>
              </w:rPr>
              <w:t>TTAATTAAA</w:t>
            </w:r>
            <w:r w:rsidRPr="005C3EAE">
              <w:rPr>
                <w:rFonts w:ascii="Arial" w:hAnsi="Arial" w:cs="Arial"/>
                <w:sz w:val="16"/>
                <w:u w:val="single"/>
              </w:rPr>
              <w:t>ATG</w:t>
            </w:r>
          </w:p>
        </w:tc>
      </w:tr>
      <w:tr w:rsidR="00311104" w:rsidRPr="00320F64" w14:paraId="348DDEDE" w14:textId="77777777" w:rsidTr="00B30350">
        <w:trPr>
          <w:trHeight w:val="559"/>
        </w:trPr>
        <w:tc>
          <w:tcPr>
            <w:tcW w:w="1435" w:type="dxa"/>
            <w:tcBorders>
              <w:top w:val="single" w:sz="4" w:space="0" w:color="auto"/>
              <w:left w:val="single" w:sz="4" w:space="0" w:color="auto"/>
              <w:bottom w:val="single" w:sz="4" w:space="0" w:color="auto"/>
              <w:right w:val="single" w:sz="4" w:space="0" w:color="auto"/>
            </w:tcBorders>
            <w:noWrap/>
            <w:hideMark/>
          </w:tcPr>
          <w:p w14:paraId="0F3B18CA" w14:textId="77777777" w:rsidR="00311104" w:rsidRPr="005C3EAE" w:rsidRDefault="00311104" w:rsidP="00B30350">
            <w:pPr>
              <w:rPr>
                <w:rFonts w:ascii="Arial" w:hAnsi="Arial" w:cs="Arial"/>
                <w:sz w:val="20"/>
              </w:rPr>
            </w:pPr>
            <w:r w:rsidRPr="005C3EAE">
              <w:rPr>
                <w:rFonts w:ascii="Arial" w:hAnsi="Arial" w:cs="Arial"/>
                <w:sz w:val="20"/>
              </w:rPr>
              <w:t>At-MT2Bcp</w:t>
            </w:r>
          </w:p>
        </w:tc>
        <w:tc>
          <w:tcPr>
            <w:tcW w:w="1440" w:type="dxa"/>
            <w:tcBorders>
              <w:top w:val="single" w:sz="4" w:space="0" w:color="auto"/>
              <w:left w:val="single" w:sz="4" w:space="0" w:color="auto"/>
              <w:bottom w:val="single" w:sz="4" w:space="0" w:color="auto"/>
              <w:right w:val="single" w:sz="4" w:space="0" w:color="auto"/>
            </w:tcBorders>
          </w:tcPr>
          <w:p w14:paraId="6932C071" w14:textId="77777777" w:rsidR="00311104" w:rsidRPr="005C3EAE" w:rsidRDefault="00311104" w:rsidP="00B30350">
            <w:pPr>
              <w:rPr>
                <w:rFonts w:ascii="Arial" w:hAnsi="Arial" w:cs="Arial"/>
                <w:sz w:val="24"/>
                <w:szCs w:val="36"/>
              </w:rPr>
            </w:pPr>
            <w:r w:rsidRPr="005C3EAE">
              <w:rPr>
                <w:rFonts w:ascii="Arial" w:hAnsi="Arial" w:cs="Arial"/>
                <w:sz w:val="24"/>
                <w:szCs w:val="36"/>
              </w:rPr>
              <w:t>AT5G02380</w:t>
            </w:r>
          </w:p>
        </w:tc>
        <w:tc>
          <w:tcPr>
            <w:tcW w:w="6840" w:type="dxa"/>
            <w:tcBorders>
              <w:top w:val="single" w:sz="4" w:space="0" w:color="auto"/>
              <w:left w:val="single" w:sz="4" w:space="0" w:color="auto"/>
              <w:bottom w:val="single" w:sz="4" w:space="0" w:color="auto"/>
              <w:right w:val="single" w:sz="4" w:space="0" w:color="auto"/>
            </w:tcBorders>
            <w:hideMark/>
          </w:tcPr>
          <w:p w14:paraId="5B0D9EB1" w14:textId="77777777" w:rsidR="00311104" w:rsidRPr="005C3EAE" w:rsidRDefault="00311104" w:rsidP="00B30350">
            <w:pPr>
              <w:rPr>
                <w:rFonts w:ascii="Arial" w:hAnsi="Arial" w:cs="Arial"/>
                <w:sz w:val="16"/>
              </w:rPr>
            </w:pPr>
            <w:r w:rsidRPr="005C3EAE">
              <w:rPr>
                <w:rFonts w:ascii="Arial" w:hAnsi="Arial" w:cs="Arial"/>
                <w:sz w:val="16"/>
              </w:rPr>
              <w:t>GTGGACAAAGATCGTTGACACGTGGACGGTCTACAAATTCTAATTTTGCC</w:t>
            </w:r>
            <w:r w:rsidRPr="005C3EAE">
              <w:rPr>
                <w:rFonts w:ascii="Arial" w:hAnsi="Arial" w:cs="Arial"/>
                <w:sz w:val="16"/>
                <w:highlight w:val="yellow"/>
              </w:rPr>
              <w:t>TATAAATA</w:t>
            </w:r>
            <w:r w:rsidRPr="005C3EAE">
              <w:rPr>
                <w:rFonts w:ascii="Arial" w:hAnsi="Arial" w:cs="Arial"/>
                <w:sz w:val="16"/>
              </w:rPr>
              <w:t>TCAAAGCTCCTGAATATGTAAGTTTCATTCACTGATTATCGTTTAAGGCAAATTAAGATCATCTTCATAAATCTTCTCAGATCTCTTCCAATTTTCT</w:t>
            </w:r>
            <w:r w:rsidRPr="005C3EAE">
              <w:rPr>
                <w:rFonts w:ascii="Arial" w:hAnsi="Arial" w:cs="Arial"/>
                <w:sz w:val="16"/>
                <w:highlight w:val="lightGray"/>
              </w:rPr>
              <w:t>TTAATTAAA</w:t>
            </w:r>
            <w:r w:rsidRPr="005C3EAE">
              <w:rPr>
                <w:rFonts w:ascii="Arial" w:hAnsi="Arial" w:cs="Arial"/>
                <w:sz w:val="16"/>
                <w:u w:val="single"/>
              </w:rPr>
              <w:t>ATG</w:t>
            </w:r>
          </w:p>
        </w:tc>
      </w:tr>
      <w:tr w:rsidR="00311104" w:rsidRPr="00320F64" w14:paraId="54A12E02" w14:textId="77777777" w:rsidTr="00B30350">
        <w:trPr>
          <w:trHeight w:val="559"/>
        </w:trPr>
        <w:tc>
          <w:tcPr>
            <w:tcW w:w="1435" w:type="dxa"/>
            <w:tcBorders>
              <w:top w:val="single" w:sz="4" w:space="0" w:color="auto"/>
              <w:left w:val="single" w:sz="4" w:space="0" w:color="auto"/>
              <w:bottom w:val="single" w:sz="4" w:space="0" w:color="auto"/>
              <w:right w:val="single" w:sz="4" w:space="0" w:color="auto"/>
            </w:tcBorders>
            <w:noWrap/>
            <w:hideMark/>
          </w:tcPr>
          <w:p w14:paraId="41ABBA13" w14:textId="77777777" w:rsidR="00311104" w:rsidRPr="005C3EAE" w:rsidRDefault="00311104" w:rsidP="00B30350">
            <w:pPr>
              <w:rPr>
                <w:rFonts w:ascii="Arial" w:hAnsi="Arial" w:cs="Arial"/>
                <w:sz w:val="20"/>
              </w:rPr>
            </w:pPr>
            <w:r w:rsidRPr="005C3EAE">
              <w:rPr>
                <w:rFonts w:ascii="Arial" w:hAnsi="Arial" w:cs="Arial"/>
                <w:sz w:val="20"/>
              </w:rPr>
              <w:t xml:space="preserve">At-TCTP1cp  </w:t>
            </w:r>
          </w:p>
        </w:tc>
        <w:tc>
          <w:tcPr>
            <w:tcW w:w="1440" w:type="dxa"/>
            <w:tcBorders>
              <w:top w:val="single" w:sz="4" w:space="0" w:color="auto"/>
              <w:left w:val="single" w:sz="4" w:space="0" w:color="auto"/>
              <w:bottom w:val="single" w:sz="4" w:space="0" w:color="auto"/>
              <w:right w:val="single" w:sz="4" w:space="0" w:color="auto"/>
            </w:tcBorders>
          </w:tcPr>
          <w:p w14:paraId="740E330E" w14:textId="77777777" w:rsidR="00311104" w:rsidRPr="005C3EAE" w:rsidRDefault="00311104" w:rsidP="00B30350">
            <w:pPr>
              <w:rPr>
                <w:rFonts w:ascii="Arial" w:hAnsi="Arial" w:cs="Arial"/>
                <w:sz w:val="24"/>
                <w:szCs w:val="36"/>
              </w:rPr>
            </w:pPr>
            <w:r w:rsidRPr="005C3EAE">
              <w:rPr>
                <w:rFonts w:ascii="Arial" w:hAnsi="Arial" w:cs="Arial"/>
                <w:sz w:val="24"/>
                <w:szCs w:val="36"/>
              </w:rPr>
              <w:t>AT3G16640</w:t>
            </w:r>
          </w:p>
        </w:tc>
        <w:tc>
          <w:tcPr>
            <w:tcW w:w="6840" w:type="dxa"/>
            <w:tcBorders>
              <w:top w:val="single" w:sz="4" w:space="0" w:color="auto"/>
              <w:left w:val="single" w:sz="4" w:space="0" w:color="auto"/>
              <w:bottom w:val="single" w:sz="4" w:space="0" w:color="auto"/>
              <w:right w:val="single" w:sz="4" w:space="0" w:color="auto"/>
            </w:tcBorders>
            <w:hideMark/>
          </w:tcPr>
          <w:p w14:paraId="5FC99D37" w14:textId="77777777" w:rsidR="00311104" w:rsidRPr="005C3EAE" w:rsidRDefault="00311104" w:rsidP="00B30350">
            <w:pPr>
              <w:rPr>
                <w:rFonts w:ascii="Arial" w:hAnsi="Arial" w:cs="Arial"/>
                <w:sz w:val="16"/>
              </w:rPr>
            </w:pPr>
            <w:r w:rsidRPr="005C3EAE">
              <w:rPr>
                <w:rFonts w:ascii="Arial" w:hAnsi="Arial" w:cs="Arial"/>
                <w:sz w:val="16"/>
              </w:rPr>
              <w:t>CCAAAATTGTAATTTACCGAGAATTGTAAATTTACCTGAAAACCCTACGCTATAGTTTCGAC</w:t>
            </w:r>
            <w:r w:rsidRPr="005C3EAE">
              <w:rPr>
                <w:rFonts w:ascii="Arial" w:hAnsi="Arial" w:cs="Arial"/>
                <w:sz w:val="16"/>
                <w:highlight w:val="yellow"/>
              </w:rPr>
              <w:t>TATAAA</w:t>
            </w:r>
            <w:r w:rsidRPr="005C3EAE">
              <w:rPr>
                <w:rFonts w:ascii="Arial" w:hAnsi="Arial" w:cs="Arial"/>
                <w:sz w:val="16"/>
              </w:rPr>
              <w:t>TACCAAACTTAGGACCTCACTTCAGAATCCCCTCGTCGCTGCGTCTCTCTCCCGCAACCTTCGATTTTCGTTTATTCGCATCCATCGGAGAGAGAAAACAATCAA</w:t>
            </w:r>
            <w:r w:rsidRPr="005C3EAE">
              <w:rPr>
                <w:rFonts w:ascii="Arial" w:hAnsi="Arial" w:cs="Arial"/>
                <w:sz w:val="16"/>
                <w:highlight w:val="lightGray"/>
              </w:rPr>
              <w:t>TTAATTAAA</w:t>
            </w:r>
            <w:r w:rsidRPr="005C3EAE">
              <w:rPr>
                <w:rFonts w:ascii="Arial" w:hAnsi="Arial" w:cs="Arial"/>
                <w:sz w:val="16"/>
                <w:u w:val="single"/>
              </w:rPr>
              <w:t>ATG</w:t>
            </w:r>
          </w:p>
        </w:tc>
      </w:tr>
      <w:tr w:rsidR="00311104" w:rsidRPr="00320F64" w14:paraId="4DE8A916" w14:textId="77777777" w:rsidTr="00B30350">
        <w:trPr>
          <w:trHeight w:val="559"/>
        </w:trPr>
        <w:tc>
          <w:tcPr>
            <w:tcW w:w="1435" w:type="dxa"/>
            <w:tcBorders>
              <w:top w:val="single" w:sz="4" w:space="0" w:color="auto"/>
              <w:left w:val="single" w:sz="4" w:space="0" w:color="auto"/>
              <w:bottom w:val="single" w:sz="4" w:space="0" w:color="auto"/>
              <w:right w:val="single" w:sz="4" w:space="0" w:color="auto"/>
            </w:tcBorders>
            <w:noWrap/>
            <w:hideMark/>
          </w:tcPr>
          <w:p w14:paraId="466ED333" w14:textId="77777777" w:rsidR="00311104" w:rsidRPr="005C3EAE" w:rsidRDefault="00311104" w:rsidP="00B30350">
            <w:pPr>
              <w:rPr>
                <w:rFonts w:ascii="Arial" w:hAnsi="Arial" w:cs="Arial"/>
                <w:sz w:val="20"/>
              </w:rPr>
            </w:pPr>
            <w:r w:rsidRPr="005C3EAE">
              <w:rPr>
                <w:rFonts w:ascii="Arial" w:hAnsi="Arial" w:cs="Arial"/>
                <w:sz w:val="20"/>
              </w:rPr>
              <w:t>At-RPL26Acp</w:t>
            </w:r>
          </w:p>
        </w:tc>
        <w:tc>
          <w:tcPr>
            <w:tcW w:w="1440" w:type="dxa"/>
            <w:tcBorders>
              <w:top w:val="single" w:sz="4" w:space="0" w:color="auto"/>
              <w:left w:val="single" w:sz="4" w:space="0" w:color="auto"/>
              <w:bottom w:val="single" w:sz="4" w:space="0" w:color="auto"/>
              <w:right w:val="single" w:sz="4" w:space="0" w:color="auto"/>
            </w:tcBorders>
          </w:tcPr>
          <w:p w14:paraId="24A92884" w14:textId="77777777" w:rsidR="00311104" w:rsidRPr="005C3EAE" w:rsidRDefault="00311104" w:rsidP="00B30350">
            <w:pPr>
              <w:rPr>
                <w:rFonts w:ascii="Arial" w:hAnsi="Arial" w:cs="Arial"/>
                <w:sz w:val="24"/>
                <w:szCs w:val="36"/>
              </w:rPr>
            </w:pPr>
            <w:r w:rsidRPr="005C3EAE">
              <w:rPr>
                <w:rFonts w:ascii="Arial" w:hAnsi="Arial" w:cs="Arial"/>
                <w:sz w:val="24"/>
                <w:szCs w:val="36"/>
              </w:rPr>
              <w:t>AT3G49910</w:t>
            </w:r>
          </w:p>
        </w:tc>
        <w:tc>
          <w:tcPr>
            <w:tcW w:w="6840" w:type="dxa"/>
            <w:tcBorders>
              <w:top w:val="single" w:sz="4" w:space="0" w:color="auto"/>
              <w:left w:val="single" w:sz="4" w:space="0" w:color="auto"/>
              <w:bottom w:val="single" w:sz="4" w:space="0" w:color="auto"/>
              <w:right w:val="single" w:sz="4" w:space="0" w:color="auto"/>
            </w:tcBorders>
            <w:hideMark/>
          </w:tcPr>
          <w:p w14:paraId="08841364" w14:textId="77777777" w:rsidR="00311104" w:rsidRPr="005C3EAE" w:rsidRDefault="00311104" w:rsidP="00B30350">
            <w:pPr>
              <w:rPr>
                <w:rFonts w:ascii="Arial" w:hAnsi="Arial" w:cs="Arial"/>
                <w:sz w:val="16"/>
              </w:rPr>
            </w:pPr>
            <w:r w:rsidRPr="005C3EAE">
              <w:rPr>
                <w:rFonts w:ascii="Arial" w:hAnsi="Arial" w:cs="Arial"/>
                <w:sz w:val="16"/>
              </w:rPr>
              <w:t>GAATTAACTTTTACTAGGCCAGAAGTGTAGCTAACATAGAAGAGGCCCAT</w:t>
            </w:r>
            <w:r w:rsidRPr="005C3EAE">
              <w:rPr>
                <w:rFonts w:ascii="Arial" w:hAnsi="Arial" w:cs="Arial"/>
                <w:sz w:val="16"/>
                <w:highlight w:val="yellow"/>
              </w:rPr>
              <w:t>TATAA</w:t>
            </w:r>
            <w:r w:rsidRPr="005C3EAE">
              <w:rPr>
                <w:rFonts w:ascii="Arial" w:hAnsi="Arial" w:cs="Arial"/>
                <w:sz w:val="16"/>
              </w:rPr>
              <w:t>AACTCTTTAAAATCAAAATCTAAAACAGGCCCAGCCCATTCATAACAAAGCCCTAATATATCGAGTAAACCTAGCTCCACTCAAAACCTAACTATATAACCTTCACACACACTCATAACCTCTTCCTCATCCCCTTAAAAAACCCTAAGAGTAGAGACTCTCTCAATCCCG</w:t>
            </w:r>
            <w:r w:rsidRPr="005C3EAE">
              <w:rPr>
                <w:rFonts w:ascii="Arial" w:hAnsi="Arial" w:cs="Arial"/>
                <w:sz w:val="16"/>
                <w:highlight w:val="lightGray"/>
              </w:rPr>
              <w:t>TTAATTAAA</w:t>
            </w:r>
            <w:r w:rsidRPr="005C3EAE">
              <w:rPr>
                <w:rFonts w:ascii="Arial" w:hAnsi="Arial" w:cs="Arial"/>
                <w:sz w:val="16"/>
                <w:u w:val="single"/>
              </w:rPr>
              <w:t>ATG</w:t>
            </w:r>
          </w:p>
        </w:tc>
      </w:tr>
      <w:tr w:rsidR="00311104" w:rsidRPr="00320F64" w14:paraId="31F474C9" w14:textId="77777777" w:rsidTr="00B30350">
        <w:trPr>
          <w:trHeight w:val="559"/>
        </w:trPr>
        <w:tc>
          <w:tcPr>
            <w:tcW w:w="1435" w:type="dxa"/>
            <w:tcBorders>
              <w:top w:val="single" w:sz="4" w:space="0" w:color="auto"/>
              <w:left w:val="single" w:sz="4" w:space="0" w:color="auto"/>
              <w:bottom w:val="single" w:sz="4" w:space="0" w:color="auto"/>
              <w:right w:val="single" w:sz="4" w:space="0" w:color="auto"/>
            </w:tcBorders>
            <w:noWrap/>
            <w:hideMark/>
          </w:tcPr>
          <w:p w14:paraId="71AB8EF3" w14:textId="77777777" w:rsidR="00311104" w:rsidRPr="005C3EAE" w:rsidRDefault="00311104" w:rsidP="00B30350">
            <w:pPr>
              <w:rPr>
                <w:rFonts w:ascii="Arial" w:hAnsi="Arial" w:cs="Arial"/>
                <w:sz w:val="20"/>
              </w:rPr>
            </w:pPr>
            <w:r w:rsidRPr="005C3EAE">
              <w:rPr>
                <w:rFonts w:ascii="Arial" w:hAnsi="Arial" w:cs="Arial"/>
                <w:sz w:val="20"/>
              </w:rPr>
              <w:t>At-MED37Ecp</w:t>
            </w:r>
          </w:p>
        </w:tc>
        <w:tc>
          <w:tcPr>
            <w:tcW w:w="1440" w:type="dxa"/>
            <w:tcBorders>
              <w:top w:val="single" w:sz="4" w:space="0" w:color="auto"/>
              <w:left w:val="single" w:sz="4" w:space="0" w:color="auto"/>
              <w:bottom w:val="single" w:sz="4" w:space="0" w:color="auto"/>
              <w:right w:val="single" w:sz="4" w:space="0" w:color="auto"/>
            </w:tcBorders>
          </w:tcPr>
          <w:p w14:paraId="5D97F7F0" w14:textId="77777777" w:rsidR="00311104" w:rsidRPr="005C3EAE" w:rsidRDefault="00311104" w:rsidP="00B30350">
            <w:pPr>
              <w:rPr>
                <w:rFonts w:ascii="Arial" w:hAnsi="Arial" w:cs="Arial"/>
                <w:sz w:val="24"/>
                <w:szCs w:val="36"/>
              </w:rPr>
            </w:pPr>
            <w:r w:rsidRPr="005C3EAE">
              <w:rPr>
                <w:rFonts w:ascii="Arial" w:hAnsi="Arial" w:cs="Arial"/>
                <w:sz w:val="24"/>
                <w:szCs w:val="36"/>
              </w:rPr>
              <w:t>AT5G02500</w:t>
            </w:r>
          </w:p>
        </w:tc>
        <w:tc>
          <w:tcPr>
            <w:tcW w:w="6840" w:type="dxa"/>
            <w:tcBorders>
              <w:top w:val="single" w:sz="4" w:space="0" w:color="auto"/>
              <w:left w:val="single" w:sz="4" w:space="0" w:color="auto"/>
              <w:bottom w:val="single" w:sz="4" w:space="0" w:color="auto"/>
              <w:right w:val="single" w:sz="4" w:space="0" w:color="auto"/>
            </w:tcBorders>
            <w:hideMark/>
          </w:tcPr>
          <w:p w14:paraId="2A0F8F2D" w14:textId="77777777" w:rsidR="00311104" w:rsidRPr="005C3EAE" w:rsidRDefault="00311104" w:rsidP="00B30350">
            <w:pPr>
              <w:rPr>
                <w:rFonts w:ascii="Arial" w:hAnsi="Arial" w:cs="Arial"/>
                <w:sz w:val="16"/>
              </w:rPr>
            </w:pPr>
            <w:r w:rsidRPr="005C3EAE">
              <w:rPr>
                <w:rFonts w:ascii="Arial" w:hAnsi="Arial" w:cs="Arial"/>
                <w:sz w:val="16"/>
              </w:rPr>
              <w:t>ACCAATTTTTGACCGTCCGATGGAAACTCTAGCCTCAACCCAAAACTCTA</w:t>
            </w:r>
            <w:r w:rsidRPr="005C3EAE">
              <w:rPr>
                <w:rFonts w:ascii="Arial" w:hAnsi="Arial" w:cs="Arial"/>
                <w:sz w:val="16"/>
                <w:highlight w:val="yellow"/>
              </w:rPr>
              <w:t>TATAA</w:t>
            </w:r>
            <w:r w:rsidRPr="005C3EAE">
              <w:rPr>
                <w:rFonts w:ascii="Arial" w:hAnsi="Arial" w:cs="Arial"/>
                <w:sz w:val="16"/>
              </w:rPr>
              <w:t>AGAAATCTTTTCCTTCGTTATTGCTTACCAAATACAAACCCTAGCCGCCTTATTCGTCTTCTTCGTTCTCTAGTTTTTTCCTCAGTCTCTGTTCTTAGATCCCTTGTAGTTTCCAAATCTT</w:t>
            </w:r>
            <w:r w:rsidRPr="005C3EAE">
              <w:rPr>
                <w:rFonts w:ascii="Arial" w:hAnsi="Arial" w:cs="Arial"/>
                <w:sz w:val="16"/>
                <w:highlight w:val="lightGray"/>
              </w:rPr>
              <w:t>TTAATTAAA</w:t>
            </w:r>
            <w:r w:rsidRPr="005C3EAE">
              <w:rPr>
                <w:rFonts w:ascii="Arial" w:hAnsi="Arial" w:cs="Arial"/>
                <w:sz w:val="16"/>
                <w:u w:val="single"/>
              </w:rPr>
              <w:t>ATG</w:t>
            </w:r>
          </w:p>
        </w:tc>
      </w:tr>
      <w:tr w:rsidR="00311104" w:rsidRPr="00320F64" w14:paraId="0D1EB58F" w14:textId="77777777" w:rsidTr="00B30350">
        <w:trPr>
          <w:trHeight w:val="559"/>
        </w:trPr>
        <w:tc>
          <w:tcPr>
            <w:tcW w:w="1435" w:type="dxa"/>
            <w:tcBorders>
              <w:top w:val="single" w:sz="4" w:space="0" w:color="auto"/>
              <w:left w:val="single" w:sz="4" w:space="0" w:color="auto"/>
              <w:bottom w:val="single" w:sz="4" w:space="0" w:color="auto"/>
              <w:right w:val="single" w:sz="4" w:space="0" w:color="auto"/>
            </w:tcBorders>
            <w:noWrap/>
            <w:hideMark/>
          </w:tcPr>
          <w:p w14:paraId="0A3108C8" w14:textId="77777777" w:rsidR="00311104" w:rsidRPr="005C3EAE" w:rsidRDefault="00311104" w:rsidP="00B30350">
            <w:pPr>
              <w:rPr>
                <w:rFonts w:ascii="Arial" w:hAnsi="Arial" w:cs="Arial"/>
                <w:sz w:val="20"/>
              </w:rPr>
            </w:pPr>
            <w:r w:rsidRPr="005C3EAE">
              <w:rPr>
                <w:rFonts w:ascii="Arial" w:hAnsi="Arial" w:cs="Arial"/>
                <w:sz w:val="20"/>
              </w:rPr>
              <w:lastRenderedPageBreak/>
              <w:t>At-AT1G15270</w:t>
            </w:r>
          </w:p>
        </w:tc>
        <w:tc>
          <w:tcPr>
            <w:tcW w:w="1440" w:type="dxa"/>
            <w:tcBorders>
              <w:top w:val="single" w:sz="4" w:space="0" w:color="auto"/>
              <w:left w:val="single" w:sz="4" w:space="0" w:color="auto"/>
              <w:bottom w:val="single" w:sz="4" w:space="0" w:color="auto"/>
              <w:right w:val="single" w:sz="4" w:space="0" w:color="auto"/>
            </w:tcBorders>
          </w:tcPr>
          <w:p w14:paraId="162A9842" w14:textId="77777777" w:rsidR="00311104" w:rsidRPr="005C3EAE" w:rsidRDefault="00311104" w:rsidP="00B30350">
            <w:pPr>
              <w:rPr>
                <w:rFonts w:ascii="Arial" w:hAnsi="Arial" w:cs="Arial"/>
                <w:sz w:val="24"/>
                <w:szCs w:val="36"/>
              </w:rPr>
            </w:pPr>
            <w:r w:rsidRPr="005C3EAE">
              <w:rPr>
                <w:rFonts w:ascii="Arial" w:hAnsi="Arial" w:cs="Arial"/>
                <w:sz w:val="24"/>
                <w:szCs w:val="36"/>
              </w:rPr>
              <w:t>AT1G15270</w:t>
            </w:r>
          </w:p>
        </w:tc>
        <w:tc>
          <w:tcPr>
            <w:tcW w:w="6840" w:type="dxa"/>
            <w:tcBorders>
              <w:top w:val="single" w:sz="4" w:space="0" w:color="auto"/>
              <w:left w:val="single" w:sz="4" w:space="0" w:color="auto"/>
              <w:bottom w:val="single" w:sz="4" w:space="0" w:color="auto"/>
              <w:right w:val="single" w:sz="4" w:space="0" w:color="auto"/>
            </w:tcBorders>
            <w:hideMark/>
          </w:tcPr>
          <w:p w14:paraId="7B1FC6E8" w14:textId="77777777" w:rsidR="00311104" w:rsidRPr="005C3EAE" w:rsidRDefault="00311104" w:rsidP="00B30350">
            <w:pPr>
              <w:rPr>
                <w:rFonts w:ascii="Arial" w:hAnsi="Arial" w:cs="Arial"/>
                <w:sz w:val="16"/>
              </w:rPr>
            </w:pPr>
            <w:r w:rsidRPr="005C3EAE">
              <w:rPr>
                <w:rFonts w:ascii="Arial" w:hAnsi="Arial" w:cs="Arial"/>
                <w:sz w:val="16"/>
              </w:rPr>
              <w:t>ATACACTTTCAGAGCCCATTTAATAGGTTGCGTTGTTACTACGAACTCAT</w:t>
            </w:r>
            <w:r w:rsidRPr="005C3EAE">
              <w:rPr>
                <w:rFonts w:ascii="Arial" w:hAnsi="Arial" w:cs="Arial"/>
                <w:sz w:val="16"/>
                <w:highlight w:val="yellow"/>
              </w:rPr>
              <w:t>TATAA</w:t>
            </w:r>
            <w:r w:rsidRPr="005C3EAE">
              <w:rPr>
                <w:rFonts w:ascii="Arial" w:hAnsi="Arial" w:cs="Arial"/>
                <w:sz w:val="16"/>
              </w:rPr>
              <w:t>ATATGAACCGTAGCCCCAATCAGAGAGATTCGATACCGTCTGCAACTCTCAGCTACTTTTTCCCCAATTTTGAGCTCAACATCGAACCCTAGCTCAAC</w:t>
            </w:r>
            <w:r w:rsidRPr="005C3EAE">
              <w:rPr>
                <w:rFonts w:ascii="Arial" w:hAnsi="Arial" w:cs="Arial"/>
                <w:sz w:val="16"/>
                <w:highlight w:val="lightGray"/>
              </w:rPr>
              <w:t>TTAATTAAA</w:t>
            </w:r>
            <w:r w:rsidRPr="005C3EAE">
              <w:rPr>
                <w:rFonts w:ascii="Arial" w:hAnsi="Arial" w:cs="Arial"/>
                <w:sz w:val="16"/>
                <w:u w:val="single"/>
              </w:rPr>
              <w:t>ATG</w:t>
            </w:r>
          </w:p>
        </w:tc>
      </w:tr>
      <w:tr w:rsidR="00311104" w:rsidRPr="00320F64" w14:paraId="6D7C27CD" w14:textId="77777777" w:rsidTr="00B30350">
        <w:trPr>
          <w:trHeight w:val="559"/>
        </w:trPr>
        <w:tc>
          <w:tcPr>
            <w:tcW w:w="1435" w:type="dxa"/>
            <w:tcBorders>
              <w:top w:val="single" w:sz="4" w:space="0" w:color="auto"/>
              <w:left w:val="single" w:sz="4" w:space="0" w:color="auto"/>
              <w:bottom w:val="single" w:sz="4" w:space="0" w:color="auto"/>
              <w:right w:val="single" w:sz="4" w:space="0" w:color="auto"/>
            </w:tcBorders>
            <w:noWrap/>
            <w:hideMark/>
          </w:tcPr>
          <w:p w14:paraId="6E27EB6A" w14:textId="77777777" w:rsidR="00311104" w:rsidRPr="005C3EAE" w:rsidRDefault="00311104" w:rsidP="00B30350">
            <w:pPr>
              <w:rPr>
                <w:rFonts w:ascii="Arial" w:hAnsi="Arial" w:cs="Arial"/>
                <w:sz w:val="20"/>
              </w:rPr>
            </w:pPr>
            <w:r w:rsidRPr="005C3EAE">
              <w:rPr>
                <w:rFonts w:ascii="Arial" w:hAnsi="Arial" w:cs="Arial"/>
                <w:sz w:val="20"/>
              </w:rPr>
              <w:t>At-FKBP12cp</w:t>
            </w:r>
          </w:p>
        </w:tc>
        <w:tc>
          <w:tcPr>
            <w:tcW w:w="1440" w:type="dxa"/>
            <w:tcBorders>
              <w:top w:val="single" w:sz="4" w:space="0" w:color="auto"/>
              <w:left w:val="single" w:sz="4" w:space="0" w:color="auto"/>
              <w:bottom w:val="single" w:sz="4" w:space="0" w:color="auto"/>
              <w:right w:val="single" w:sz="4" w:space="0" w:color="auto"/>
            </w:tcBorders>
          </w:tcPr>
          <w:p w14:paraId="0C7F31C1" w14:textId="77777777" w:rsidR="00311104" w:rsidRPr="005C3EAE" w:rsidRDefault="00311104" w:rsidP="00B30350">
            <w:pPr>
              <w:rPr>
                <w:rFonts w:ascii="Arial" w:hAnsi="Arial" w:cs="Arial"/>
                <w:sz w:val="24"/>
                <w:szCs w:val="24"/>
              </w:rPr>
            </w:pPr>
            <w:r w:rsidRPr="005C3EAE">
              <w:rPr>
                <w:rFonts w:ascii="Arial" w:hAnsi="Arial" w:cs="Arial"/>
                <w:sz w:val="24"/>
                <w:szCs w:val="24"/>
              </w:rPr>
              <w:t>AT5G64350</w:t>
            </w:r>
          </w:p>
        </w:tc>
        <w:tc>
          <w:tcPr>
            <w:tcW w:w="6840" w:type="dxa"/>
            <w:tcBorders>
              <w:top w:val="single" w:sz="4" w:space="0" w:color="auto"/>
              <w:left w:val="single" w:sz="4" w:space="0" w:color="auto"/>
              <w:bottom w:val="single" w:sz="4" w:space="0" w:color="auto"/>
              <w:right w:val="single" w:sz="4" w:space="0" w:color="auto"/>
            </w:tcBorders>
            <w:hideMark/>
          </w:tcPr>
          <w:p w14:paraId="06A4707D" w14:textId="77777777" w:rsidR="00311104" w:rsidRPr="005C3EAE" w:rsidRDefault="00311104" w:rsidP="00B30350">
            <w:pPr>
              <w:rPr>
                <w:rFonts w:ascii="Arial" w:hAnsi="Arial" w:cs="Arial"/>
                <w:sz w:val="16"/>
              </w:rPr>
            </w:pPr>
            <w:r w:rsidRPr="005C3EAE">
              <w:rPr>
                <w:rFonts w:ascii="Arial" w:hAnsi="Arial" w:cs="Arial"/>
                <w:sz w:val="16"/>
              </w:rPr>
              <w:t>TCTGCTTCTTAATTCGGTCTGGTACAGTAT</w:t>
            </w:r>
            <w:r w:rsidRPr="005C3EAE">
              <w:rPr>
                <w:rFonts w:ascii="Arial" w:hAnsi="Arial" w:cs="Arial"/>
                <w:sz w:val="16"/>
                <w:highlight w:val="yellow"/>
              </w:rPr>
              <w:t>TATATTA</w:t>
            </w:r>
            <w:r w:rsidRPr="005C3EAE">
              <w:rPr>
                <w:rFonts w:ascii="Arial" w:hAnsi="Arial" w:cs="Arial"/>
                <w:sz w:val="16"/>
              </w:rPr>
              <w:t>TCCACCTTTGAGAAAGAATAAATAATGGGCCTAAATTTCATCGAATTGGGTTTTGGATTATTGTTAGGCCCAGATAGGGTTTAGATCAAACAGCATGATAATTGATAAATAACAAAATATATAGGCAAAAGCTACTCCGAGATTCGAAGCTGCAAAGAACGCGAAACAGTGAGAGAGACAGAGAGAA</w:t>
            </w:r>
            <w:r w:rsidRPr="005C3EAE">
              <w:rPr>
                <w:rFonts w:ascii="Arial" w:hAnsi="Arial" w:cs="Arial"/>
                <w:sz w:val="16"/>
                <w:highlight w:val="lightGray"/>
              </w:rPr>
              <w:t>TTAATTAAA</w:t>
            </w:r>
            <w:r w:rsidRPr="005C3EAE">
              <w:rPr>
                <w:rFonts w:ascii="Arial" w:hAnsi="Arial" w:cs="Arial"/>
                <w:sz w:val="16"/>
                <w:u w:val="single"/>
              </w:rPr>
              <w:t>ATG</w:t>
            </w:r>
          </w:p>
        </w:tc>
      </w:tr>
      <w:tr w:rsidR="00311104" w:rsidRPr="00320F64" w14:paraId="0C0161D4" w14:textId="77777777" w:rsidTr="00B30350">
        <w:trPr>
          <w:trHeight w:val="559"/>
        </w:trPr>
        <w:tc>
          <w:tcPr>
            <w:tcW w:w="1435" w:type="dxa"/>
            <w:tcBorders>
              <w:top w:val="single" w:sz="4" w:space="0" w:color="auto"/>
              <w:left w:val="single" w:sz="4" w:space="0" w:color="auto"/>
              <w:bottom w:val="single" w:sz="4" w:space="0" w:color="auto"/>
              <w:right w:val="single" w:sz="4" w:space="0" w:color="auto"/>
            </w:tcBorders>
            <w:noWrap/>
            <w:hideMark/>
          </w:tcPr>
          <w:p w14:paraId="4F0FCCBF" w14:textId="77777777" w:rsidR="00311104" w:rsidRPr="005C3EAE" w:rsidRDefault="00311104" w:rsidP="00B30350">
            <w:pPr>
              <w:rPr>
                <w:rFonts w:ascii="Arial" w:hAnsi="Arial" w:cs="Arial"/>
                <w:sz w:val="20"/>
              </w:rPr>
            </w:pPr>
            <w:r w:rsidRPr="005C3EAE">
              <w:rPr>
                <w:rFonts w:ascii="Arial" w:hAnsi="Arial" w:cs="Arial"/>
                <w:sz w:val="20"/>
              </w:rPr>
              <w:t xml:space="preserve">At-AT4G25140 </w:t>
            </w:r>
          </w:p>
        </w:tc>
        <w:tc>
          <w:tcPr>
            <w:tcW w:w="1440" w:type="dxa"/>
            <w:tcBorders>
              <w:top w:val="single" w:sz="4" w:space="0" w:color="auto"/>
              <w:left w:val="single" w:sz="4" w:space="0" w:color="auto"/>
              <w:bottom w:val="single" w:sz="4" w:space="0" w:color="auto"/>
              <w:right w:val="single" w:sz="4" w:space="0" w:color="auto"/>
            </w:tcBorders>
          </w:tcPr>
          <w:p w14:paraId="2C2E9D2B" w14:textId="77777777" w:rsidR="00311104" w:rsidRPr="005C3EAE" w:rsidRDefault="00311104" w:rsidP="00B30350">
            <w:pPr>
              <w:rPr>
                <w:rFonts w:ascii="Arial" w:hAnsi="Arial" w:cs="Arial"/>
                <w:sz w:val="24"/>
                <w:szCs w:val="24"/>
              </w:rPr>
            </w:pPr>
            <w:r w:rsidRPr="005C3EAE">
              <w:rPr>
                <w:rFonts w:ascii="Arial" w:hAnsi="Arial" w:cs="Arial"/>
                <w:sz w:val="24"/>
                <w:szCs w:val="24"/>
              </w:rPr>
              <w:t>AT4G25140</w:t>
            </w:r>
          </w:p>
        </w:tc>
        <w:tc>
          <w:tcPr>
            <w:tcW w:w="6840" w:type="dxa"/>
            <w:tcBorders>
              <w:top w:val="single" w:sz="4" w:space="0" w:color="auto"/>
              <w:left w:val="single" w:sz="4" w:space="0" w:color="auto"/>
              <w:bottom w:val="single" w:sz="4" w:space="0" w:color="auto"/>
              <w:right w:val="single" w:sz="4" w:space="0" w:color="auto"/>
            </w:tcBorders>
            <w:hideMark/>
          </w:tcPr>
          <w:p w14:paraId="13505609" w14:textId="77777777" w:rsidR="00311104" w:rsidRPr="005C3EAE" w:rsidRDefault="00311104" w:rsidP="00B30350">
            <w:pPr>
              <w:rPr>
                <w:rFonts w:ascii="Arial" w:hAnsi="Arial" w:cs="Arial"/>
                <w:sz w:val="16"/>
              </w:rPr>
            </w:pPr>
            <w:r w:rsidRPr="005C3EAE">
              <w:rPr>
                <w:rFonts w:ascii="Arial" w:hAnsi="Arial" w:cs="Arial"/>
                <w:sz w:val="16"/>
              </w:rPr>
              <w:t>CAATTGCATGATGTCTCCATTGACACGTGACTTCTCGTCTCCTTTCT</w:t>
            </w:r>
            <w:r w:rsidRPr="005C3EAE">
              <w:rPr>
                <w:rFonts w:ascii="Arial" w:hAnsi="Arial" w:cs="Arial"/>
                <w:sz w:val="16"/>
                <w:highlight w:val="yellow"/>
              </w:rPr>
              <w:t>TAATATA</w:t>
            </w:r>
            <w:r w:rsidRPr="005C3EAE">
              <w:rPr>
                <w:rFonts w:ascii="Arial" w:hAnsi="Arial" w:cs="Arial"/>
                <w:sz w:val="16"/>
              </w:rPr>
              <w:t>TCTAACAAACACTCCTACCTCTTCCAAAATATATACACATCTTTTTGATCAATCTCTCATTCAAAATCTCATTCTCTCTAGTAAACAAG</w:t>
            </w:r>
            <w:r w:rsidRPr="005C3EAE">
              <w:rPr>
                <w:rFonts w:ascii="Arial" w:hAnsi="Arial" w:cs="Arial"/>
                <w:sz w:val="16"/>
                <w:highlight w:val="lightGray"/>
              </w:rPr>
              <w:t>TTAATTAAA</w:t>
            </w:r>
            <w:r w:rsidRPr="005C3EAE">
              <w:rPr>
                <w:rFonts w:ascii="Arial" w:hAnsi="Arial" w:cs="Arial"/>
                <w:sz w:val="16"/>
                <w:u w:val="single"/>
              </w:rPr>
              <w:t>ATG</w:t>
            </w:r>
          </w:p>
        </w:tc>
      </w:tr>
      <w:tr w:rsidR="00311104" w:rsidRPr="00320F64" w14:paraId="0B584B49" w14:textId="77777777" w:rsidTr="00B30350">
        <w:trPr>
          <w:trHeight w:val="559"/>
        </w:trPr>
        <w:tc>
          <w:tcPr>
            <w:tcW w:w="1435" w:type="dxa"/>
            <w:tcBorders>
              <w:top w:val="single" w:sz="4" w:space="0" w:color="auto"/>
              <w:left w:val="single" w:sz="4" w:space="0" w:color="auto"/>
              <w:bottom w:val="single" w:sz="4" w:space="0" w:color="auto"/>
              <w:right w:val="single" w:sz="4" w:space="0" w:color="auto"/>
            </w:tcBorders>
            <w:noWrap/>
            <w:hideMark/>
          </w:tcPr>
          <w:p w14:paraId="2C12AB3A" w14:textId="77777777" w:rsidR="00311104" w:rsidRPr="005C3EAE" w:rsidRDefault="00311104" w:rsidP="00B30350">
            <w:pPr>
              <w:rPr>
                <w:rFonts w:ascii="Arial" w:hAnsi="Arial" w:cs="Arial"/>
                <w:sz w:val="20"/>
              </w:rPr>
            </w:pPr>
            <w:r w:rsidRPr="005C3EAE">
              <w:rPr>
                <w:rFonts w:ascii="Arial" w:hAnsi="Arial" w:cs="Arial"/>
                <w:sz w:val="20"/>
              </w:rPr>
              <w:t>At-DRT112cp</w:t>
            </w:r>
          </w:p>
        </w:tc>
        <w:tc>
          <w:tcPr>
            <w:tcW w:w="1440" w:type="dxa"/>
            <w:tcBorders>
              <w:top w:val="single" w:sz="4" w:space="0" w:color="auto"/>
              <w:left w:val="single" w:sz="4" w:space="0" w:color="auto"/>
              <w:bottom w:val="single" w:sz="4" w:space="0" w:color="auto"/>
              <w:right w:val="single" w:sz="4" w:space="0" w:color="auto"/>
            </w:tcBorders>
          </w:tcPr>
          <w:p w14:paraId="633FA629" w14:textId="77777777" w:rsidR="00311104" w:rsidRPr="005C3EAE" w:rsidRDefault="00311104" w:rsidP="00B30350">
            <w:pPr>
              <w:rPr>
                <w:rFonts w:ascii="Arial" w:hAnsi="Arial" w:cs="Arial"/>
                <w:sz w:val="24"/>
                <w:szCs w:val="24"/>
              </w:rPr>
            </w:pPr>
            <w:r w:rsidRPr="005C3EAE">
              <w:rPr>
                <w:rFonts w:ascii="Arial" w:hAnsi="Arial" w:cs="Arial"/>
                <w:sz w:val="24"/>
                <w:szCs w:val="24"/>
              </w:rPr>
              <w:t>AT1G20340</w:t>
            </w:r>
          </w:p>
        </w:tc>
        <w:tc>
          <w:tcPr>
            <w:tcW w:w="6840" w:type="dxa"/>
            <w:tcBorders>
              <w:top w:val="single" w:sz="4" w:space="0" w:color="auto"/>
              <w:left w:val="single" w:sz="4" w:space="0" w:color="auto"/>
              <w:bottom w:val="single" w:sz="4" w:space="0" w:color="auto"/>
              <w:right w:val="single" w:sz="4" w:space="0" w:color="auto"/>
            </w:tcBorders>
            <w:hideMark/>
          </w:tcPr>
          <w:p w14:paraId="1BD667C9" w14:textId="77777777" w:rsidR="00311104" w:rsidRPr="005C3EAE" w:rsidRDefault="00311104" w:rsidP="00B30350">
            <w:pPr>
              <w:rPr>
                <w:rFonts w:ascii="Arial" w:hAnsi="Arial" w:cs="Arial"/>
                <w:sz w:val="16"/>
              </w:rPr>
            </w:pPr>
            <w:r w:rsidRPr="005C3EAE">
              <w:rPr>
                <w:rFonts w:ascii="Arial" w:hAnsi="Arial" w:cs="Arial"/>
                <w:sz w:val="16"/>
              </w:rPr>
              <w:t>ATGCCATGTCACGACACAGTATC</w:t>
            </w:r>
            <w:r w:rsidRPr="005C3EAE">
              <w:rPr>
                <w:rFonts w:ascii="Arial" w:hAnsi="Arial" w:cs="Arial"/>
                <w:sz w:val="16"/>
                <w:highlight w:val="yellow"/>
              </w:rPr>
              <w:t>TAAAAT</w:t>
            </w:r>
            <w:r w:rsidRPr="005C3EAE">
              <w:rPr>
                <w:rFonts w:ascii="Arial" w:hAnsi="Arial" w:cs="Arial"/>
                <w:sz w:val="16"/>
              </w:rPr>
              <w:t>CAACCAATCACAACGCGTCTTTATAGATAACTTGTTTTTTTATGGAGTTTGCTTTTAGAGCCATCCATTGTCCTATCTCACTTTCTCTCTTTCACCACATAAAAACTCATAAACTCGATCGAACCAAAGCTAAACGAAAAACTTAAAACCCAAATCTTATCACTACTCTAAAAGA</w:t>
            </w:r>
            <w:r w:rsidRPr="005C3EAE">
              <w:rPr>
                <w:rFonts w:ascii="Arial" w:hAnsi="Arial" w:cs="Arial"/>
                <w:sz w:val="16"/>
                <w:highlight w:val="lightGray"/>
              </w:rPr>
              <w:t>TTAATTAAA</w:t>
            </w:r>
            <w:r w:rsidRPr="005C3EAE">
              <w:rPr>
                <w:rFonts w:ascii="Arial" w:hAnsi="Arial" w:cs="Arial"/>
                <w:sz w:val="16"/>
                <w:u w:val="single"/>
              </w:rPr>
              <w:t>ATG</w:t>
            </w:r>
          </w:p>
        </w:tc>
      </w:tr>
      <w:tr w:rsidR="00311104" w:rsidRPr="00320F64" w14:paraId="7F176847" w14:textId="77777777" w:rsidTr="00B30350">
        <w:trPr>
          <w:trHeight w:val="559"/>
        </w:trPr>
        <w:tc>
          <w:tcPr>
            <w:tcW w:w="1435" w:type="dxa"/>
            <w:tcBorders>
              <w:top w:val="single" w:sz="4" w:space="0" w:color="auto"/>
              <w:left w:val="single" w:sz="4" w:space="0" w:color="auto"/>
              <w:bottom w:val="single" w:sz="4" w:space="0" w:color="auto"/>
              <w:right w:val="single" w:sz="4" w:space="0" w:color="auto"/>
            </w:tcBorders>
            <w:noWrap/>
            <w:hideMark/>
          </w:tcPr>
          <w:p w14:paraId="554CEB03" w14:textId="77777777" w:rsidR="00311104" w:rsidRPr="005C3EAE" w:rsidRDefault="00311104" w:rsidP="00B30350">
            <w:pPr>
              <w:rPr>
                <w:rFonts w:ascii="Arial" w:hAnsi="Arial" w:cs="Arial"/>
                <w:sz w:val="20"/>
              </w:rPr>
            </w:pPr>
            <w:r w:rsidRPr="005C3EAE">
              <w:rPr>
                <w:rFonts w:ascii="Arial" w:hAnsi="Arial" w:cs="Arial"/>
                <w:sz w:val="20"/>
              </w:rPr>
              <w:t>At-AT1G13930</w:t>
            </w:r>
          </w:p>
        </w:tc>
        <w:tc>
          <w:tcPr>
            <w:tcW w:w="1440" w:type="dxa"/>
            <w:tcBorders>
              <w:top w:val="single" w:sz="4" w:space="0" w:color="auto"/>
              <w:left w:val="single" w:sz="4" w:space="0" w:color="auto"/>
              <w:bottom w:val="single" w:sz="4" w:space="0" w:color="auto"/>
              <w:right w:val="single" w:sz="4" w:space="0" w:color="auto"/>
            </w:tcBorders>
          </w:tcPr>
          <w:p w14:paraId="02E0B47A" w14:textId="77777777" w:rsidR="00311104" w:rsidRPr="005C3EAE" w:rsidRDefault="00311104" w:rsidP="00B30350">
            <w:pPr>
              <w:rPr>
                <w:rFonts w:ascii="Arial" w:hAnsi="Arial" w:cs="Arial"/>
                <w:sz w:val="24"/>
                <w:szCs w:val="24"/>
              </w:rPr>
            </w:pPr>
            <w:r w:rsidRPr="005C3EAE">
              <w:rPr>
                <w:rFonts w:ascii="Arial" w:hAnsi="Arial" w:cs="Arial"/>
                <w:sz w:val="24"/>
                <w:szCs w:val="24"/>
              </w:rPr>
              <w:t>AT1G13930</w:t>
            </w:r>
          </w:p>
        </w:tc>
        <w:tc>
          <w:tcPr>
            <w:tcW w:w="6840" w:type="dxa"/>
            <w:tcBorders>
              <w:top w:val="single" w:sz="4" w:space="0" w:color="auto"/>
              <w:left w:val="single" w:sz="4" w:space="0" w:color="auto"/>
              <w:bottom w:val="single" w:sz="4" w:space="0" w:color="auto"/>
              <w:right w:val="single" w:sz="4" w:space="0" w:color="auto"/>
            </w:tcBorders>
            <w:hideMark/>
          </w:tcPr>
          <w:p w14:paraId="01784C65" w14:textId="77777777" w:rsidR="00311104" w:rsidRPr="005C3EAE" w:rsidRDefault="00311104" w:rsidP="00B30350">
            <w:pPr>
              <w:rPr>
                <w:rFonts w:ascii="Arial" w:hAnsi="Arial" w:cs="Arial"/>
                <w:sz w:val="16"/>
              </w:rPr>
            </w:pPr>
            <w:r w:rsidRPr="005C3EAE">
              <w:rPr>
                <w:rFonts w:ascii="Arial" w:hAnsi="Arial" w:cs="Arial"/>
                <w:sz w:val="16"/>
              </w:rPr>
              <w:t>TTTTCACATTTACGTCTACAATCACAATGTATGTTATTTAGAACAA</w:t>
            </w:r>
            <w:r w:rsidRPr="005C3EAE">
              <w:rPr>
                <w:rFonts w:ascii="Arial" w:hAnsi="Arial" w:cs="Arial"/>
                <w:sz w:val="16"/>
                <w:highlight w:val="yellow"/>
              </w:rPr>
              <w:t>TAATTAT</w:t>
            </w:r>
            <w:r w:rsidRPr="005C3EAE">
              <w:rPr>
                <w:rFonts w:ascii="Arial" w:hAnsi="Arial" w:cs="Arial"/>
                <w:sz w:val="16"/>
              </w:rPr>
              <w:t>AGTGGCTTAAAAATCATTAATGAAAGTAGATAATAGTATACTTTTTCTTTTTCTTTGTGTGGCCAACATATCCATTTTCTAGTCTATATATACACATATCCATCTCTTAACTCTTCCATCCAAAAAAAACAAAACAAAAAATTATATTCAAGAGAAA</w:t>
            </w:r>
            <w:r w:rsidRPr="005C3EAE">
              <w:rPr>
                <w:rFonts w:ascii="Arial" w:hAnsi="Arial" w:cs="Arial"/>
                <w:sz w:val="16"/>
                <w:highlight w:val="lightGray"/>
              </w:rPr>
              <w:t>TTAATTAAA</w:t>
            </w:r>
            <w:r w:rsidRPr="005C3EAE">
              <w:rPr>
                <w:rFonts w:ascii="Arial" w:hAnsi="Arial" w:cs="Arial"/>
                <w:sz w:val="16"/>
                <w:u w:val="single"/>
              </w:rPr>
              <w:t>ATG</w:t>
            </w:r>
          </w:p>
        </w:tc>
      </w:tr>
      <w:tr w:rsidR="00311104" w:rsidRPr="00320F64" w14:paraId="58E5B035" w14:textId="77777777" w:rsidTr="00B30350">
        <w:trPr>
          <w:trHeight w:val="559"/>
        </w:trPr>
        <w:tc>
          <w:tcPr>
            <w:tcW w:w="1435" w:type="dxa"/>
            <w:tcBorders>
              <w:top w:val="single" w:sz="4" w:space="0" w:color="auto"/>
              <w:left w:val="single" w:sz="4" w:space="0" w:color="auto"/>
              <w:bottom w:val="single" w:sz="4" w:space="0" w:color="auto"/>
              <w:right w:val="single" w:sz="4" w:space="0" w:color="auto"/>
            </w:tcBorders>
            <w:noWrap/>
            <w:hideMark/>
          </w:tcPr>
          <w:p w14:paraId="4008555D" w14:textId="77777777" w:rsidR="00311104" w:rsidRPr="005C3EAE" w:rsidRDefault="00311104" w:rsidP="00B30350">
            <w:pPr>
              <w:rPr>
                <w:rFonts w:ascii="Arial" w:hAnsi="Arial" w:cs="Arial"/>
                <w:sz w:val="20"/>
              </w:rPr>
            </w:pPr>
            <w:r w:rsidRPr="005C3EAE">
              <w:rPr>
                <w:rFonts w:ascii="Arial" w:hAnsi="Arial" w:cs="Arial"/>
                <w:sz w:val="20"/>
              </w:rPr>
              <w:t>At-RPL14Bcp</w:t>
            </w:r>
          </w:p>
        </w:tc>
        <w:tc>
          <w:tcPr>
            <w:tcW w:w="1440" w:type="dxa"/>
            <w:tcBorders>
              <w:top w:val="single" w:sz="4" w:space="0" w:color="auto"/>
              <w:left w:val="single" w:sz="4" w:space="0" w:color="auto"/>
              <w:bottom w:val="single" w:sz="4" w:space="0" w:color="auto"/>
              <w:right w:val="single" w:sz="4" w:space="0" w:color="auto"/>
            </w:tcBorders>
          </w:tcPr>
          <w:p w14:paraId="1ABF94E6" w14:textId="77777777" w:rsidR="00311104" w:rsidRPr="005C3EAE" w:rsidRDefault="00311104" w:rsidP="00B30350">
            <w:pPr>
              <w:rPr>
                <w:rFonts w:ascii="Arial" w:hAnsi="Arial" w:cs="Arial"/>
                <w:sz w:val="24"/>
                <w:szCs w:val="24"/>
              </w:rPr>
            </w:pPr>
            <w:r w:rsidRPr="005C3EAE">
              <w:rPr>
                <w:rFonts w:ascii="Arial" w:hAnsi="Arial" w:cs="Arial"/>
                <w:sz w:val="24"/>
                <w:szCs w:val="24"/>
              </w:rPr>
              <w:t>AT4G27090</w:t>
            </w:r>
          </w:p>
        </w:tc>
        <w:tc>
          <w:tcPr>
            <w:tcW w:w="6840" w:type="dxa"/>
            <w:tcBorders>
              <w:top w:val="single" w:sz="4" w:space="0" w:color="auto"/>
              <w:left w:val="single" w:sz="4" w:space="0" w:color="auto"/>
              <w:bottom w:val="single" w:sz="4" w:space="0" w:color="auto"/>
              <w:right w:val="single" w:sz="4" w:space="0" w:color="auto"/>
            </w:tcBorders>
            <w:hideMark/>
          </w:tcPr>
          <w:p w14:paraId="42BFF34D" w14:textId="77777777" w:rsidR="00311104" w:rsidRPr="005C3EAE" w:rsidRDefault="00311104" w:rsidP="00B30350">
            <w:pPr>
              <w:rPr>
                <w:rFonts w:ascii="Arial" w:hAnsi="Arial" w:cs="Arial"/>
                <w:sz w:val="16"/>
              </w:rPr>
            </w:pPr>
            <w:r w:rsidRPr="005C3EAE">
              <w:rPr>
                <w:rFonts w:ascii="Arial" w:hAnsi="Arial" w:cs="Arial"/>
                <w:sz w:val="16"/>
              </w:rPr>
              <w:t>TATTTAGTAAAGATAGGCCCAAACCACAAAACCCTAGAATGAAGAT</w:t>
            </w:r>
            <w:r w:rsidRPr="005C3EAE">
              <w:rPr>
                <w:rFonts w:ascii="Arial" w:hAnsi="Arial" w:cs="Arial"/>
                <w:sz w:val="16"/>
                <w:highlight w:val="yellow"/>
              </w:rPr>
              <w:t>TATATATA</w:t>
            </w:r>
            <w:r w:rsidRPr="005C3EAE">
              <w:rPr>
                <w:rFonts w:ascii="Arial" w:hAnsi="Arial" w:cs="Arial"/>
                <w:sz w:val="16"/>
              </w:rPr>
              <w:t>GTGCAAAACCTAATCGATTTTTTCCTCTGCTGTCGCTCGTCTACATTTACACTCGGAGCTTAGACCTTCCAATCTACCG</w:t>
            </w:r>
            <w:r w:rsidRPr="005C3EAE">
              <w:rPr>
                <w:rFonts w:ascii="Arial" w:hAnsi="Arial" w:cs="Arial"/>
                <w:sz w:val="16"/>
                <w:highlight w:val="lightGray"/>
              </w:rPr>
              <w:t>TTAATTAAA</w:t>
            </w:r>
            <w:r w:rsidRPr="005C3EAE">
              <w:rPr>
                <w:rFonts w:ascii="Arial" w:hAnsi="Arial" w:cs="Arial"/>
                <w:sz w:val="16"/>
                <w:u w:val="single"/>
              </w:rPr>
              <w:t>ATG</w:t>
            </w:r>
          </w:p>
        </w:tc>
      </w:tr>
      <w:tr w:rsidR="00311104" w:rsidRPr="00320F64" w14:paraId="3ACDE4F3" w14:textId="77777777" w:rsidTr="00B30350">
        <w:trPr>
          <w:trHeight w:val="559"/>
        </w:trPr>
        <w:tc>
          <w:tcPr>
            <w:tcW w:w="1435" w:type="dxa"/>
            <w:tcBorders>
              <w:top w:val="single" w:sz="4" w:space="0" w:color="auto"/>
              <w:left w:val="single" w:sz="4" w:space="0" w:color="auto"/>
              <w:bottom w:val="single" w:sz="4" w:space="0" w:color="auto"/>
              <w:right w:val="single" w:sz="4" w:space="0" w:color="auto"/>
            </w:tcBorders>
            <w:noWrap/>
            <w:hideMark/>
          </w:tcPr>
          <w:p w14:paraId="7EA5B5EB" w14:textId="77777777" w:rsidR="00311104" w:rsidRPr="005C3EAE" w:rsidRDefault="00311104" w:rsidP="00B30350">
            <w:pPr>
              <w:rPr>
                <w:rFonts w:ascii="Arial" w:hAnsi="Arial" w:cs="Arial"/>
                <w:sz w:val="20"/>
              </w:rPr>
            </w:pPr>
            <w:r w:rsidRPr="005C3EAE">
              <w:rPr>
                <w:rFonts w:ascii="Arial" w:hAnsi="Arial" w:cs="Arial"/>
                <w:sz w:val="20"/>
              </w:rPr>
              <w:t>At-PDF2cp</w:t>
            </w:r>
          </w:p>
        </w:tc>
        <w:tc>
          <w:tcPr>
            <w:tcW w:w="1440" w:type="dxa"/>
            <w:tcBorders>
              <w:top w:val="single" w:sz="4" w:space="0" w:color="auto"/>
              <w:left w:val="single" w:sz="4" w:space="0" w:color="auto"/>
              <w:bottom w:val="single" w:sz="4" w:space="0" w:color="auto"/>
              <w:right w:val="single" w:sz="4" w:space="0" w:color="auto"/>
            </w:tcBorders>
          </w:tcPr>
          <w:p w14:paraId="36410251" w14:textId="77777777" w:rsidR="00311104" w:rsidRPr="005C3EAE" w:rsidRDefault="00311104" w:rsidP="00B30350">
            <w:pPr>
              <w:rPr>
                <w:rFonts w:ascii="Arial" w:hAnsi="Arial" w:cs="Arial"/>
                <w:sz w:val="24"/>
                <w:szCs w:val="24"/>
              </w:rPr>
            </w:pPr>
            <w:r w:rsidRPr="005C3EAE">
              <w:rPr>
                <w:rFonts w:ascii="Arial" w:hAnsi="Arial" w:cs="Arial"/>
                <w:sz w:val="24"/>
                <w:szCs w:val="24"/>
              </w:rPr>
              <w:t>AT2G02130</w:t>
            </w:r>
          </w:p>
        </w:tc>
        <w:tc>
          <w:tcPr>
            <w:tcW w:w="6840" w:type="dxa"/>
            <w:tcBorders>
              <w:top w:val="single" w:sz="4" w:space="0" w:color="auto"/>
              <w:left w:val="single" w:sz="4" w:space="0" w:color="auto"/>
              <w:bottom w:val="single" w:sz="4" w:space="0" w:color="auto"/>
              <w:right w:val="single" w:sz="4" w:space="0" w:color="auto"/>
            </w:tcBorders>
            <w:hideMark/>
          </w:tcPr>
          <w:p w14:paraId="7702A055" w14:textId="77777777" w:rsidR="00311104" w:rsidRPr="005C3EAE" w:rsidRDefault="00311104" w:rsidP="00B30350">
            <w:pPr>
              <w:rPr>
                <w:rFonts w:ascii="Arial" w:hAnsi="Arial" w:cs="Arial"/>
                <w:sz w:val="16"/>
              </w:rPr>
            </w:pPr>
            <w:r w:rsidRPr="005C3EAE">
              <w:rPr>
                <w:rFonts w:ascii="Arial" w:hAnsi="Arial" w:cs="Arial"/>
                <w:sz w:val="16"/>
              </w:rPr>
              <w:t>TTAAAAATGCAATTCTCTAATAGACTATCAAATATCCCGATACCTCT</w:t>
            </w:r>
            <w:r w:rsidRPr="005C3EAE">
              <w:rPr>
                <w:rFonts w:ascii="Arial" w:hAnsi="Arial" w:cs="Arial"/>
                <w:sz w:val="16"/>
                <w:highlight w:val="yellow"/>
              </w:rPr>
              <w:t>TTATATA</w:t>
            </w:r>
            <w:r w:rsidRPr="005C3EAE">
              <w:rPr>
                <w:rFonts w:ascii="Arial" w:hAnsi="Arial" w:cs="Arial"/>
                <w:sz w:val="16"/>
              </w:rPr>
              <w:t>GTGCCATCTTCATCCTTAGTAATGTACACACACACACATAACACTTATTTCCAACTCTGTCTCTCTCAATTTTCTTTCTCTT</w:t>
            </w:r>
            <w:r w:rsidRPr="005C3EAE">
              <w:rPr>
                <w:rFonts w:ascii="Arial" w:hAnsi="Arial" w:cs="Arial"/>
                <w:sz w:val="16"/>
                <w:highlight w:val="lightGray"/>
              </w:rPr>
              <w:t>TTAATTAAA</w:t>
            </w:r>
            <w:r w:rsidRPr="005C3EAE">
              <w:rPr>
                <w:rFonts w:ascii="Arial" w:hAnsi="Arial" w:cs="Arial"/>
                <w:sz w:val="16"/>
                <w:u w:val="single"/>
              </w:rPr>
              <w:t>ATG</w:t>
            </w:r>
          </w:p>
        </w:tc>
      </w:tr>
    </w:tbl>
    <w:p w14:paraId="3970015E" w14:textId="77777777" w:rsidR="00C013F0" w:rsidRPr="005C3EAE" w:rsidRDefault="00C013F0" w:rsidP="00365D9D">
      <w:pPr>
        <w:pStyle w:val="Heading2"/>
        <w:numPr>
          <w:ilvl w:val="1"/>
          <w:numId w:val="0"/>
        </w:numPr>
        <w:rPr>
          <w:rFonts w:ascii="Arial" w:hAnsi="Arial" w:cs="Arial"/>
          <w:color w:val="auto"/>
          <w:sz w:val="28"/>
          <w:szCs w:val="28"/>
        </w:rPr>
      </w:pPr>
    </w:p>
    <w:p w14:paraId="7CBE9098" w14:textId="77777777" w:rsidR="00C013F0" w:rsidRPr="005C3EAE" w:rsidRDefault="00C013F0">
      <w:pPr>
        <w:rPr>
          <w:rFonts w:ascii="Arial" w:eastAsiaTheme="majorEastAsia" w:hAnsi="Arial" w:cs="Arial"/>
          <w:b/>
          <w:bCs/>
          <w:sz w:val="28"/>
          <w:szCs w:val="28"/>
        </w:rPr>
      </w:pPr>
      <w:r w:rsidRPr="005C3EAE">
        <w:rPr>
          <w:rFonts w:ascii="Arial" w:hAnsi="Arial" w:cs="Arial"/>
          <w:sz w:val="28"/>
          <w:szCs w:val="28"/>
        </w:rPr>
        <w:br w:type="page"/>
      </w:r>
    </w:p>
    <w:p w14:paraId="53144E41" w14:textId="18F15109" w:rsidR="00365D9D" w:rsidRPr="005C3EAE" w:rsidRDefault="00D8631A" w:rsidP="00365D9D">
      <w:pPr>
        <w:pStyle w:val="Heading2"/>
        <w:numPr>
          <w:ilvl w:val="1"/>
          <w:numId w:val="0"/>
        </w:numPr>
        <w:rPr>
          <w:rFonts w:ascii="Arial" w:hAnsi="Arial" w:cs="Arial"/>
          <w:sz w:val="28"/>
          <w:szCs w:val="28"/>
        </w:rPr>
      </w:pPr>
      <w:r w:rsidRPr="005C3EAE">
        <w:rPr>
          <w:rFonts w:ascii="Arial" w:hAnsi="Arial" w:cs="Arial"/>
          <w:color w:val="auto"/>
          <w:sz w:val="28"/>
          <w:szCs w:val="28"/>
        </w:rPr>
        <w:lastRenderedPageBreak/>
        <w:t xml:space="preserve">Table </w:t>
      </w:r>
      <w:r w:rsidR="695C093E" w:rsidRPr="005C3EAE">
        <w:rPr>
          <w:rFonts w:ascii="Arial" w:hAnsi="Arial" w:cs="Arial"/>
          <w:color w:val="auto"/>
          <w:sz w:val="28"/>
          <w:szCs w:val="28"/>
        </w:rPr>
        <w:t>S</w:t>
      </w:r>
      <w:r w:rsidR="005E3624" w:rsidRPr="005C3EAE">
        <w:rPr>
          <w:rFonts w:ascii="Arial" w:hAnsi="Arial" w:cs="Arial"/>
          <w:color w:val="auto"/>
          <w:sz w:val="28"/>
          <w:szCs w:val="28"/>
        </w:rPr>
        <w:t>2</w:t>
      </w:r>
    </w:p>
    <w:p w14:paraId="4D0AF4DF" w14:textId="4F9C6551" w:rsidR="00D8631A" w:rsidRPr="005C3EAE" w:rsidRDefault="004D01E6" w:rsidP="00F53080">
      <w:pPr>
        <w:rPr>
          <w:rFonts w:ascii="Arial" w:hAnsi="Arial" w:cs="Arial"/>
          <w:b/>
          <w:sz w:val="24"/>
          <w:szCs w:val="24"/>
        </w:rPr>
      </w:pPr>
      <w:r w:rsidRPr="005C3EAE">
        <w:rPr>
          <w:rFonts w:ascii="Arial" w:hAnsi="Arial" w:cs="Arial"/>
          <w:sz w:val="24"/>
          <w:szCs w:val="24"/>
        </w:rPr>
        <w:t xml:space="preserve">DNA sequences </w:t>
      </w:r>
      <w:proofErr w:type="gramStart"/>
      <w:r w:rsidRPr="005C3EAE">
        <w:rPr>
          <w:rFonts w:ascii="Arial" w:hAnsi="Arial" w:cs="Arial"/>
          <w:sz w:val="24"/>
          <w:szCs w:val="24"/>
        </w:rPr>
        <w:t>used</w:t>
      </w:r>
      <w:proofErr w:type="gramEnd"/>
      <w:r w:rsidRPr="005C3EAE">
        <w:rPr>
          <w:rFonts w:ascii="Arial" w:hAnsi="Arial" w:cs="Arial"/>
          <w:sz w:val="24"/>
          <w:szCs w:val="24"/>
        </w:rPr>
        <w:t xml:space="preserve"> </w:t>
      </w:r>
      <w:r w:rsidR="00977AF9" w:rsidRPr="005C3EAE">
        <w:rPr>
          <w:rFonts w:ascii="Arial" w:hAnsi="Arial" w:cs="Arial"/>
          <w:sz w:val="24"/>
          <w:szCs w:val="24"/>
        </w:rPr>
        <w:t>to construct</w:t>
      </w:r>
      <w:r w:rsidRPr="005C3EAE">
        <w:rPr>
          <w:rFonts w:ascii="Arial" w:hAnsi="Arial" w:cs="Arial"/>
          <w:sz w:val="24"/>
          <w:szCs w:val="24"/>
        </w:rPr>
        <w:t xml:space="preserve"> the expression cassettes</w:t>
      </w:r>
      <w:r w:rsidR="00D8631A" w:rsidRPr="005C3EAE">
        <w:rPr>
          <w:rFonts w:ascii="Arial" w:hAnsi="Arial" w:cs="Arial"/>
          <w:sz w:val="24"/>
          <w:szCs w:val="24"/>
        </w:rPr>
        <w:t>.</w:t>
      </w:r>
      <w:r w:rsidR="00C915F6" w:rsidRPr="005C3EAE">
        <w:rPr>
          <w:rFonts w:ascii="Arial" w:hAnsi="Arial" w:cs="Arial"/>
          <w:sz w:val="24"/>
          <w:szCs w:val="24"/>
        </w:rPr>
        <w:t xml:space="preserve"> The </w:t>
      </w:r>
      <w:r w:rsidRPr="005C3EAE">
        <w:rPr>
          <w:rFonts w:ascii="Arial" w:hAnsi="Arial" w:cs="Arial"/>
          <w:sz w:val="24"/>
          <w:szCs w:val="24"/>
        </w:rPr>
        <w:t xml:space="preserve">coding regions of the </w:t>
      </w:r>
      <w:proofErr w:type="spellStart"/>
      <w:r w:rsidR="00AF2D0B" w:rsidRPr="005C3EAE">
        <w:rPr>
          <w:rFonts w:ascii="Arial" w:hAnsi="Arial" w:cs="Arial"/>
          <w:sz w:val="24"/>
          <w:szCs w:val="24"/>
        </w:rPr>
        <w:t>mCherry</w:t>
      </w:r>
      <w:proofErr w:type="spellEnd"/>
      <w:r w:rsidR="00AF2D0B" w:rsidRPr="005C3EAE">
        <w:rPr>
          <w:rFonts w:ascii="Arial" w:hAnsi="Arial" w:cs="Arial"/>
          <w:sz w:val="24"/>
          <w:szCs w:val="24"/>
        </w:rPr>
        <w:t xml:space="preserve">, </w:t>
      </w:r>
      <w:proofErr w:type="spellStart"/>
      <w:r w:rsidR="00AF2D0B" w:rsidRPr="005C3EAE">
        <w:rPr>
          <w:rFonts w:ascii="Arial" w:hAnsi="Arial" w:cs="Arial"/>
          <w:sz w:val="24"/>
          <w:szCs w:val="24"/>
        </w:rPr>
        <w:t>sTF</w:t>
      </w:r>
      <w:proofErr w:type="spellEnd"/>
      <w:r w:rsidR="00AF2D0B" w:rsidRPr="005C3EAE">
        <w:rPr>
          <w:rFonts w:ascii="Arial" w:hAnsi="Arial" w:cs="Arial"/>
          <w:sz w:val="24"/>
          <w:szCs w:val="24"/>
        </w:rPr>
        <w:t xml:space="preserve"> and example protein</w:t>
      </w:r>
      <w:r w:rsidR="004E521E" w:rsidRPr="005C3EAE">
        <w:rPr>
          <w:rFonts w:ascii="Arial" w:hAnsi="Arial" w:cs="Arial"/>
          <w:sz w:val="24"/>
          <w:szCs w:val="24"/>
        </w:rPr>
        <w:t xml:space="preserve"> genes were </w:t>
      </w:r>
      <w:r w:rsidR="00AF2D0B" w:rsidRPr="005C3EAE">
        <w:rPr>
          <w:rFonts w:ascii="Arial" w:hAnsi="Arial" w:cs="Arial"/>
          <w:sz w:val="24"/>
          <w:szCs w:val="24"/>
        </w:rPr>
        <w:t xml:space="preserve">codon-optimized </w:t>
      </w:r>
      <w:r w:rsidR="004E521E" w:rsidRPr="005C3EAE">
        <w:rPr>
          <w:rFonts w:ascii="Arial" w:hAnsi="Arial" w:cs="Arial"/>
          <w:sz w:val="24"/>
          <w:szCs w:val="24"/>
        </w:rPr>
        <w:t>for</w:t>
      </w:r>
      <w:r w:rsidR="00AF2D0B" w:rsidRPr="005C3EAE">
        <w:rPr>
          <w:rFonts w:ascii="Arial" w:hAnsi="Arial" w:cs="Arial"/>
          <w:sz w:val="24"/>
          <w:szCs w:val="24"/>
        </w:rPr>
        <w:t xml:space="preserve"> </w:t>
      </w:r>
      <w:r w:rsidR="00AF2D0B" w:rsidRPr="005C3EAE">
        <w:rPr>
          <w:rFonts w:ascii="Arial" w:hAnsi="Arial" w:cs="Arial"/>
          <w:i/>
          <w:sz w:val="24"/>
          <w:szCs w:val="24"/>
        </w:rPr>
        <w:t xml:space="preserve">Nicotiana </w:t>
      </w:r>
      <w:proofErr w:type="spellStart"/>
      <w:r w:rsidR="00AF2D0B" w:rsidRPr="005C3EAE">
        <w:rPr>
          <w:rFonts w:ascii="Arial" w:hAnsi="Arial" w:cs="Arial"/>
          <w:i/>
          <w:sz w:val="24"/>
          <w:szCs w:val="24"/>
        </w:rPr>
        <w:t>benthamiana</w:t>
      </w:r>
      <w:proofErr w:type="spellEnd"/>
      <w:r w:rsidR="00912FAD" w:rsidRPr="005C3EAE">
        <w:rPr>
          <w:rFonts w:ascii="Arial" w:hAnsi="Arial" w:cs="Arial"/>
          <w:sz w:val="24"/>
          <w:szCs w:val="24"/>
        </w:rPr>
        <w:t xml:space="preserve">. In the sequences </w:t>
      </w:r>
      <w:r w:rsidR="004E521E" w:rsidRPr="005C3EAE">
        <w:rPr>
          <w:rFonts w:ascii="Arial" w:hAnsi="Arial" w:cs="Arial"/>
          <w:sz w:val="24"/>
          <w:szCs w:val="24"/>
        </w:rPr>
        <w:t xml:space="preserve">representing </w:t>
      </w:r>
      <w:r w:rsidR="00AF2D0B" w:rsidRPr="005C3EAE">
        <w:rPr>
          <w:rFonts w:ascii="Arial" w:hAnsi="Arial" w:cs="Arial"/>
          <w:sz w:val="24"/>
          <w:szCs w:val="24"/>
        </w:rPr>
        <w:t xml:space="preserve">the </w:t>
      </w:r>
      <w:proofErr w:type="spellStart"/>
      <w:r w:rsidR="00AF2D0B" w:rsidRPr="005C3EAE">
        <w:rPr>
          <w:rFonts w:ascii="Arial" w:hAnsi="Arial" w:cs="Arial"/>
          <w:sz w:val="24"/>
          <w:szCs w:val="24"/>
        </w:rPr>
        <w:t>sTFs</w:t>
      </w:r>
      <w:proofErr w:type="spellEnd"/>
      <w:r w:rsidR="00AF2D0B" w:rsidRPr="005C3EAE">
        <w:rPr>
          <w:rFonts w:ascii="Arial" w:hAnsi="Arial" w:cs="Arial"/>
          <w:sz w:val="24"/>
          <w:szCs w:val="24"/>
        </w:rPr>
        <w:t>, the DNA-binding region</w:t>
      </w:r>
      <w:r w:rsidR="008B71F6" w:rsidRPr="005C3EAE">
        <w:rPr>
          <w:rFonts w:ascii="Arial" w:hAnsi="Arial" w:cs="Arial"/>
          <w:sz w:val="24"/>
          <w:szCs w:val="24"/>
        </w:rPr>
        <w:t>s</w:t>
      </w:r>
      <w:r w:rsidR="00AF2D0B" w:rsidRPr="005C3EAE">
        <w:rPr>
          <w:rFonts w:ascii="Arial" w:hAnsi="Arial" w:cs="Arial"/>
          <w:sz w:val="24"/>
          <w:szCs w:val="24"/>
        </w:rPr>
        <w:t xml:space="preserve"> </w:t>
      </w:r>
      <w:r w:rsidR="008B71F6" w:rsidRPr="005C3EAE">
        <w:rPr>
          <w:rFonts w:ascii="Arial" w:hAnsi="Arial" w:cs="Arial"/>
          <w:sz w:val="24"/>
          <w:szCs w:val="24"/>
        </w:rPr>
        <w:t>are</w:t>
      </w:r>
      <w:r w:rsidR="00AF2D0B" w:rsidRPr="005C3EAE">
        <w:rPr>
          <w:rFonts w:ascii="Arial" w:hAnsi="Arial" w:cs="Arial"/>
          <w:sz w:val="24"/>
          <w:szCs w:val="24"/>
        </w:rPr>
        <w:t xml:space="preserve"> shown in italics, the shaded sequences </w:t>
      </w:r>
      <w:r w:rsidR="004E521E" w:rsidRPr="005C3EAE">
        <w:rPr>
          <w:rFonts w:ascii="Arial" w:hAnsi="Arial" w:cs="Arial"/>
          <w:sz w:val="24"/>
          <w:szCs w:val="24"/>
        </w:rPr>
        <w:t xml:space="preserve">represent the </w:t>
      </w:r>
      <w:r w:rsidR="00AF2D0B" w:rsidRPr="005C3EAE">
        <w:rPr>
          <w:rFonts w:ascii="Arial" w:hAnsi="Arial" w:cs="Arial"/>
          <w:sz w:val="24"/>
          <w:szCs w:val="24"/>
        </w:rPr>
        <w:t xml:space="preserve">nuclear localization signal, and the underlined parts </w:t>
      </w:r>
      <w:r w:rsidR="004E521E" w:rsidRPr="005C3EAE">
        <w:rPr>
          <w:rFonts w:ascii="Arial" w:hAnsi="Arial" w:cs="Arial"/>
          <w:sz w:val="24"/>
          <w:szCs w:val="24"/>
        </w:rPr>
        <w:t>correspond to</w:t>
      </w:r>
      <w:r w:rsidR="00AF2D0B" w:rsidRPr="005C3EAE">
        <w:rPr>
          <w:rFonts w:ascii="Arial" w:hAnsi="Arial" w:cs="Arial"/>
          <w:sz w:val="24"/>
          <w:szCs w:val="24"/>
        </w:rPr>
        <w:t xml:space="preserve"> transcription</w:t>
      </w:r>
      <w:r w:rsidR="004E521E" w:rsidRPr="005C3EAE">
        <w:rPr>
          <w:rFonts w:ascii="Arial" w:hAnsi="Arial" w:cs="Arial"/>
          <w:sz w:val="24"/>
          <w:szCs w:val="24"/>
        </w:rPr>
        <w:t>al</w:t>
      </w:r>
      <w:r w:rsidR="00AF2D0B" w:rsidRPr="005C3EAE">
        <w:rPr>
          <w:rFonts w:ascii="Arial" w:hAnsi="Arial" w:cs="Arial"/>
          <w:sz w:val="24"/>
          <w:szCs w:val="24"/>
        </w:rPr>
        <w:t xml:space="preserve"> activation domains (VP64 or VP16). In the </w:t>
      </w:r>
      <w:r w:rsidR="004E521E" w:rsidRPr="005C3EAE">
        <w:rPr>
          <w:rFonts w:ascii="Arial" w:hAnsi="Arial" w:cs="Arial"/>
          <w:sz w:val="24"/>
          <w:szCs w:val="24"/>
        </w:rPr>
        <w:t>construct containing</w:t>
      </w:r>
      <w:r w:rsidR="00AF2D0B" w:rsidRPr="005C3EAE">
        <w:rPr>
          <w:rFonts w:ascii="Arial" w:hAnsi="Arial" w:cs="Arial"/>
          <w:sz w:val="24"/>
          <w:szCs w:val="24"/>
        </w:rPr>
        <w:t xml:space="preserve"> </w:t>
      </w:r>
      <w:r w:rsidR="00D852BC" w:rsidRPr="005C3EAE">
        <w:rPr>
          <w:rFonts w:ascii="Arial" w:hAnsi="Arial" w:cs="Arial"/>
          <w:sz w:val="24"/>
          <w:szCs w:val="24"/>
        </w:rPr>
        <w:t xml:space="preserve">eight </w:t>
      </w:r>
      <w:proofErr w:type="spellStart"/>
      <w:r w:rsidR="00AF2D0B" w:rsidRPr="005C3EAE">
        <w:rPr>
          <w:rFonts w:ascii="Arial" w:hAnsi="Arial" w:cs="Arial"/>
          <w:sz w:val="24"/>
          <w:szCs w:val="24"/>
        </w:rPr>
        <w:t>sTF</w:t>
      </w:r>
      <w:proofErr w:type="spellEnd"/>
      <w:r w:rsidR="00AF2D0B" w:rsidRPr="005C3EAE">
        <w:rPr>
          <w:rFonts w:ascii="Arial" w:hAnsi="Arial" w:cs="Arial"/>
          <w:sz w:val="24"/>
          <w:szCs w:val="24"/>
        </w:rPr>
        <w:t>-specific binding sites</w:t>
      </w:r>
      <w:r w:rsidR="004E521E" w:rsidRPr="005C3EAE">
        <w:rPr>
          <w:rFonts w:ascii="Arial" w:hAnsi="Arial" w:cs="Arial"/>
          <w:sz w:val="24"/>
          <w:szCs w:val="24"/>
        </w:rPr>
        <w:t xml:space="preserve"> (8BS)</w:t>
      </w:r>
      <w:r w:rsidR="00AF2D0B" w:rsidRPr="005C3EAE">
        <w:rPr>
          <w:rFonts w:ascii="Arial" w:hAnsi="Arial" w:cs="Arial"/>
          <w:sz w:val="24"/>
          <w:szCs w:val="24"/>
        </w:rPr>
        <w:t xml:space="preserve">, the binding sites (either Bm3R1 or </w:t>
      </w:r>
      <w:proofErr w:type="spellStart"/>
      <w:r w:rsidR="00AF2D0B" w:rsidRPr="005C3EAE">
        <w:rPr>
          <w:rFonts w:ascii="Arial" w:hAnsi="Arial" w:cs="Arial"/>
          <w:sz w:val="24"/>
          <w:szCs w:val="24"/>
        </w:rPr>
        <w:t>TetR</w:t>
      </w:r>
      <w:proofErr w:type="spellEnd"/>
      <w:r w:rsidR="00AF2D0B" w:rsidRPr="005C3EAE">
        <w:rPr>
          <w:rFonts w:ascii="Arial" w:hAnsi="Arial" w:cs="Arial"/>
          <w:sz w:val="24"/>
          <w:szCs w:val="24"/>
        </w:rPr>
        <w:t>) are underlined.</w:t>
      </w:r>
      <w:r w:rsidR="006008FB" w:rsidRPr="005C3EAE">
        <w:rPr>
          <w:rFonts w:ascii="Arial" w:hAnsi="Arial" w:cs="Arial"/>
          <w:sz w:val="24"/>
          <w:szCs w:val="24"/>
        </w:rPr>
        <w:t xml:space="preserve"> </w:t>
      </w:r>
      <w:r w:rsidR="0007148F" w:rsidRPr="005C3EAE">
        <w:rPr>
          <w:rFonts w:ascii="Arial" w:hAnsi="Arial" w:cs="Arial"/>
          <w:sz w:val="24"/>
          <w:szCs w:val="24"/>
        </w:rPr>
        <w:t xml:space="preserve">In the sequences encoding the protein products, the signal sequence </w:t>
      </w:r>
      <w:r w:rsidR="00912FAD" w:rsidRPr="005C3EAE">
        <w:rPr>
          <w:rFonts w:ascii="Arial" w:hAnsi="Arial" w:cs="Arial"/>
          <w:sz w:val="24"/>
          <w:szCs w:val="24"/>
        </w:rPr>
        <w:t xml:space="preserve">(SS) </w:t>
      </w:r>
      <w:r w:rsidR="0007148F" w:rsidRPr="005C3EAE">
        <w:rPr>
          <w:rFonts w:ascii="Arial" w:hAnsi="Arial" w:cs="Arial"/>
          <w:sz w:val="24"/>
          <w:szCs w:val="24"/>
        </w:rPr>
        <w:t xml:space="preserve">of </w:t>
      </w:r>
      <w:r w:rsidR="006F3E70" w:rsidRPr="005C3EAE">
        <w:rPr>
          <w:rFonts w:ascii="Arial" w:hAnsi="Arial" w:cs="Arial"/>
          <w:sz w:val="24"/>
          <w:szCs w:val="24"/>
        </w:rPr>
        <w:t>the P</w:t>
      </w:r>
      <w:r w:rsidR="00611C2B" w:rsidRPr="005C3EAE">
        <w:rPr>
          <w:rFonts w:ascii="Arial" w:hAnsi="Arial" w:cs="Arial"/>
          <w:sz w:val="24"/>
          <w:szCs w:val="24"/>
        </w:rPr>
        <w:t>r1B</w:t>
      </w:r>
      <w:r w:rsidR="006F3E70" w:rsidRPr="005C3EAE">
        <w:rPr>
          <w:rFonts w:ascii="Arial" w:hAnsi="Arial" w:cs="Arial"/>
          <w:sz w:val="24"/>
          <w:szCs w:val="24"/>
        </w:rPr>
        <w:t xml:space="preserve"> protein (*) is shown in italics, and the STREP</w:t>
      </w:r>
      <w:r w:rsidR="00564B44" w:rsidRPr="005C3EAE">
        <w:rPr>
          <w:rFonts w:ascii="Arial" w:hAnsi="Arial" w:cs="Arial"/>
          <w:sz w:val="24"/>
          <w:szCs w:val="24"/>
        </w:rPr>
        <w:t>-</w:t>
      </w:r>
      <w:r w:rsidR="006F3E70" w:rsidRPr="005C3EAE">
        <w:rPr>
          <w:rFonts w:ascii="Arial" w:hAnsi="Arial" w:cs="Arial"/>
          <w:sz w:val="24"/>
          <w:szCs w:val="24"/>
        </w:rPr>
        <w:t>II</w:t>
      </w:r>
      <w:r w:rsidR="00564B44" w:rsidRPr="005C3EAE">
        <w:rPr>
          <w:rFonts w:ascii="Arial" w:hAnsi="Arial" w:cs="Arial"/>
          <w:sz w:val="24"/>
          <w:szCs w:val="24"/>
        </w:rPr>
        <w:t xml:space="preserve"> </w:t>
      </w:r>
      <w:r w:rsidR="006F3E70" w:rsidRPr="005C3EAE">
        <w:rPr>
          <w:rFonts w:ascii="Arial" w:hAnsi="Arial" w:cs="Arial"/>
          <w:sz w:val="24"/>
          <w:szCs w:val="24"/>
        </w:rPr>
        <w:t>tag sequence is underlined</w:t>
      </w:r>
      <w:r w:rsidR="002A74D4" w:rsidRPr="005C3EAE">
        <w:rPr>
          <w:rFonts w:ascii="Arial" w:hAnsi="Arial" w:cs="Arial"/>
          <w:sz w:val="24"/>
          <w:szCs w:val="24"/>
        </w:rPr>
        <w:t xml:space="preserve"> in bold</w:t>
      </w:r>
      <w:r w:rsidR="006F3E70" w:rsidRPr="005C3EAE">
        <w:rPr>
          <w:rFonts w:ascii="Arial" w:hAnsi="Arial" w:cs="Arial"/>
          <w:sz w:val="24"/>
          <w:szCs w:val="24"/>
        </w:rPr>
        <w:t>.</w:t>
      </w:r>
    </w:p>
    <w:tbl>
      <w:tblPr>
        <w:tblStyle w:val="TableGrid"/>
        <w:tblW w:w="9741" w:type="dxa"/>
        <w:tblLayout w:type="fixed"/>
        <w:tblLook w:val="04A0" w:firstRow="1" w:lastRow="0" w:firstColumn="1" w:lastColumn="0" w:noHBand="0" w:noVBand="1"/>
      </w:tblPr>
      <w:tblGrid>
        <w:gridCol w:w="1318"/>
        <w:gridCol w:w="8423"/>
      </w:tblGrid>
      <w:tr w:rsidR="00D8631A" w:rsidRPr="00320F64" w14:paraId="4E0582F0" w14:textId="77777777" w:rsidTr="005C3EAE">
        <w:tc>
          <w:tcPr>
            <w:tcW w:w="1318" w:type="dxa"/>
          </w:tcPr>
          <w:p w14:paraId="3860E003" w14:textId="77777777" w:rsidR="00D8631A" w:rsidRPr="005C3EAE" w:rsidRDefault="00D8631A" w:rsidP="00C678A8">
            <w:pPr>
              <w:pStyle w:val="Kirjoittaminen"/>
              <w:rPr>
                <w:rFonts w:ascii="Arial" w:hAnsi="Arial" w:cs="Arial"/>
                <w:b/>
                <w:lang w:val="en-US"/>
              </w:rPr>
            </w:pPr>
            <w:r w:rsidRPr="005C3EAE">
              <w:rPr>
                <w:rFonts w:ascii="Arial" w:hAnsi="Arial" w:cs="Arial"/>
                <w:b/>
                <w:lang w:val="en-US"/>
              </w:rPr>
              <w:t>Gene</w:t>
            </w:r>
          </w:p>
        </w:tc>
        <w:tc>
          <w:tcPr>
            <w:tcW w:w="8423" w:type="dxa"/>
          </w:tcPr>
          <w:p w14:paraId="777E9420" w14:textId="792A26B6" w:rsidR="00D8631A" w:rsidRPr="005C3EAE" w:rsidRDefault="00D8631A" w:rsidP="00C678A8">
            <w:pPr>
              <w:pStyle w:val="Kirjoittaminen"/>
              <w:rPr>
                <w:rFonts w:ascii="Arial" w:hAnsi="Arial" w:cs="Arial"/>
                <w:b/>
                <w:lang w:val="en-US"/>
              </w:rPr>
            </w:pPr>
            <w:r w:rsidRPr="005C3EAE">
              <w:rPr>
                <w:rFonts w:ascii="Arial" w:hAnsi="Arial" w:cs="Arial"/>
                <w:b/>
                <w:lang w:val="en-US"/>
              </w:rPr>
              <w:t>Sequence</w:t>
            </w:r>
            <w:r w:rsidR="00564B44" w:rsidRPr="005C3EAE">
              <w:rPr>
                <w:rFonts w:ascii="Arial" w:hAnsi="Arial" w:cs="Arial"/>
                <w:b/>
                <w:lang w:val="en-US"/>
              </w:rPr>
              <w:t xml:space="preserve"> </w:t>
            </w:r>
            <w:r w:rsidR="00564B44" w:rsidRPr="005C3EAE">
              <w:rPr>
                <w:rFonts w:ascii="Arial" w:hAnsi="Arial" w:cs="Arial"/>
                <w:b/>
                <w:bCs/>
                <w:szCs w:val="28"/>
              </w:rPr>
              <w:t>(5′→3′)</w:t>
            </w:r>
          </w:p>
        </w:tc>
      </w:tr>
      <w:tr w:rsidR="008B71F6" w:rsidRPr="00320F64" w14:paraId="676331C1" w14:textId="77777777" w:rsidTr="005C3EAE">
        <w:trPr>
          <w:trHeight w:val="270"/>
        </w:trPr>
        <w:tc>
          <w:tcPr>
            <w:tcW w:w="1318" w:type="dxa"/>
            <w:noWrap/>
            <w:hideMark/>
          </w:tcPr>
          <w:p w14:paraId="447D2002" w14:textId="77777777" w:rsidR="008B71F6" w:rsidRPr="005C3EAE" w:rsidRDefault="008B71F6" w:rsidP="008B71F6">
            <w:pPr>
              <w:rPr>
                <w:rFonts w:ascii="Arial" w:eastAsia="Times New Roman" w:hAnsi="Arial" w:cs="Arial"/>
                <w:sz w:val="20"/>
                <w:szCs w:val="20"/>
              </w:rPr>
            </w:pPr>
            <w:r w:rsidRPr="005C3EAE">
              <w:rPr>
                <w:rFonts w:ascii="Arial" w:eastAsia="Times New Roman" w:hAnsi="Arial" w:cs="Arial"/>
                <w:sz w:val="20"/>
                <w:szCs w:val="20"/>
              </w:rPr>
              <w:t>Bm3R1-VP64</w:t>
            </w:r>
            <w:r w:rsidR="006008FB" w:rsidRPr="005C3EAE">
              <w:rPr>
                <w:rFonts w:ascii="Arial" w:eastAsia="Times New Roman" w:hAnsi="Arial" w:cs="Arial"/>
                <w:sz w:val="20"/>
                <w:szCs w:val="20"/>
              </w:rPr>
              <w:t xml:space="preserve"> (</w:t>
            </w:r>
            <w:proofErr w:type="spellStart"/>
            <w:r w:rsidR="006008FB" w:rsidRPr="005C3EAE">
              <w:rPr>
                <w:rFonts w:ascii="Arial" w:eastAsia="Times New Roman" w:hAnsi="Arial" w:cs="Arial"/>
                <w:sz w:val="20"/>
                <w:szCs w:val="20"/>
              </w:rPr>
              <w:t>sTF</w:t>
            </w:r>
            <w:proofErr w:type="spellEnd"/>
            <w:r w:rsidR="006008FB" w:rsidRPr="005C3EAE">
              <w:rPr>
                <w:rFonts w:ascii="Arial" w:eastAsia="Times New Roman" w:hAnsi="Arial" w:cs="Arial"/>
                <w:sz w:val="20"/>
                <w:szCs w:val="20"/>
              </w:rPr>
              <w:t>)</w:t>
            </w:r>
          </w:p>
        </w:tc>
        <w:tc>
          <w:tcPr>
            <w:tcW w:w="8423" w:type="dxa"/>
            <w:noWrap/>
            <w:hideMark/>
          </w:tcPr>
          <w:p w14:paraId="0F41B902" w14:textId="77777777" w:rsidR="008B71F6" w:rsidRPr="005C3EAE" w:rsidRDefault="008B71F6" w:rsidP="008B71F6">
            <w:pPr>
              <w:rPr>
                <w:rFonts w:ascii="Arial" w:eastAsia="Times New Roman" w:hAnsi="Arial" w:cs="Arial"/>
                <w:sz w:val="16"/>
                <w:szCs w:val="20"/>
              </w:rPr>
            </w:pPr>
            <w:r w:rsidRPr="005C3EAE">
              <w:rPr>
                <w:rFonts w:ascii="Arial" w:eastAsia="Times New Roman" w:hAnsi="Arial" w:cs="Arial"/>
                <w:i/>
                <w:sz w:val="16"/>
                <w:szCs w:val="20"/>
              </w:rPr>
              <w:t>ATGGAGAGTACACCAACCAAACAGAAAGCTATTTTTAGCGCAAGCCTGTTATTATTTGCTGAGCGTGGCTTTGACGCTACGACGATGCCCATGATAGCCGAAAATGCTAAAGTTGGGGCTGGAACCATATACCGATACTTCAAAAACAAAGAAAGTCTGGTGAATGAACTGTTTCAACAACACGTAAACGAGTTCTTGCAGTGCATCGAGTCTGGACTCGCTAACGAGCGTGACGGCTATAGAGATGGATTTCATCATATATTTGAGGGCATGGTCACCTTCACAAAAAACCACCCAAGGGCTCTGGGTTTCATAAAAACGCACAGTCAAGGCACATTCCTTACGGAGGAGAGCAGATTAGCATATCAGAAATTAGTGGAGTTCGTATGTACTTTCTTTAGAGAAGGACAGAAGCAAGGAGTTATTCGAAACCTGCCGGAAAACGCCTTAATTGCCATCCTGTTTGGGTCTTTCATGGAAGTTTACGAAATGATAGAGAATGATTACCTCTCCCTTACCGACGAATTGTTGACTGGCGTCGAAGAATCATTGTGGGCAGCATTGTCTAGGCAATCA</w:t>
            </w:r>
            <w:r w:rsidRPr="005C3EAE">
              <w:rPr>
                <w:rFonts w:ascii="Arial" w:eastAsia="Times New Roman" w:hAnsi="Arial" w:cs="Arial"/>
                <w:sz w:val="16"/>
                <w:szCs w:val="20"/>
              </w:rPr>
              <w:t>GAATTC</w:t>
            </w:r>
            <w:r w:rsidRPr="005C3EAE">
              <w:rPr>
                <w:rFonts w:ascii="Arial" w:eastAsia="Times New Roman" w:hAnsi="Arial" w:cs="Arial"/>
                <w:sz w:val="16"/>
                <w:szCs w:val="20"/>
                <w:highlight w:val="lightGray"/>
              </w:rPr>
              <w:t>CCACCTAAGAAGAAAAGGAAAGTA</w:t>
            </w:r>
            <w:r w:rsidRPr="005C3EAE">
              <w:rPr>
                <w:rFonts w:ascii="Arial" w:eastAsia="Times New Roman" w:hAnsi="Arial" w:cs="Arial"/>
                <w:sz w:val="16"/>
                <w:szCs w:val="20"/>
              </w:rPr>
              <w:t>TCCGCCTCCGGTTCTGGG</w:t>
            </w:r>
            <w:r w:rsidRPr="005C3EAE">
              <w:rPr>
                <w:rFonts w:ascii="Arial" w:eastAsia="Times New Roman" w:hAnsi="Arial" w:cs="Arial"/>
                <w:sz w:val="16"/>
                <w:szCs w:val="20"/>
                <w:u w:val="single"/>
              </w:rPr>
              <w:t>CGTGCCGACGCTCTGGACGATTTCGACCTCGATATGTTGGGGTCAGACGCATTGGACGACTTTGATTTGGACATGTTAGGTAGTGATGCTTTAGACGATTTCGACTTGGACATGTTAGGCTCCGATGCATTGGACGATTTTGACTTAGATATGTTGATTAATAGTAGG</w:t>
            </w:r>
            <w:r w:rsidRPr="005C3EAE">
              <w:rPr>
                <w:rFonts w:ascii="Arial" w:eastAsia="Times New Roman" w:hAnsi="Arial" w:cs="Arial"/>
                <w:sz w:val="16"/>
                <w:szCs w:val="20"/>
              </w:rPr>
              <w:t>TAA</w:t>
            </w:r>
          </w:p>
        </w:tc>
      </w:tr>
      <w:tr w:rsidR="008B71F6" w:rsidRPr="00320F64" w14:paraId="0ED37C4B" w14:textId="77777777" w:rsidTr="005C3EAE">
        <w:trPr>
          <w:trHeight w:val="270"/>
        </w:trPr>
        <w:tc>
          <w:tcPr>
            <w:tcW w:w="1318" w:type="dxa"/>
            <w:noWrap/>
            <w:hideMark/>
          </w:tcPr>
          <w:p w14:paraId="6378A382" w14:textId="77777777" w:rsidR="008B71F6" w:rsidRPr="005C3EAE" w:rsidRDefault="008B71F6" w:rsidP="008B71F6">
            <w:pPr>
              <w:rPr>
                <w:rFonts w:ascii="Arial" w:eastAsia="Times New Roman" w:hAnsi="Arial" w:cs="Arial"/>
                <w:sz w:val="20"/>
                <w:szCs w:val="20"/>
              </w:rPr>
            </w:pPr>
            <w:r w:rsidRPr="005C3EAE">
              <w:rPr>
                <w:rFonts w:ascii="Arial" w:eastAsia="Times New Roman" w:hAnsi="Arial" w:cs="Arial"/>
                <w:sz w:val="20"/>
                <w:szCs w:val="20"/>
              </w:rPr>
              <w:t>Bm3R1-VP16</w:t>
            </w:r>
            <w:r w:rsidR="006008FB" w:rsidRPr="005C3EAE">
              <w:rPr>
                <w:rFonts w:ascii="Arial" w:eastAsia="Times New Roman" w:hAnsi="Arial" w:cs="Arial"/>
                <w:sz w:val="20"/>
                <w:szCs w:val="20"/>
              </w:rPr>
              <w:t xml:space="preserve"> (</w:t>
            </w:r>
            <w:proofErr w:type="spellStart"/>
            <w:r w:rsidR="006008FB" w:rsidRPr="005C3EAE">
              <w:rPr>
                <w:rFonts w:ascii="Arial" w:eastAsia="Times New Roman" w:hAnsi="Arial" w:cs="Arial"/>
                <w:sz w:val="20"/>
                <w:szCs w:val="20"/>
              </w:rPr>
              <w:t>sTF</w:t>
            </w:r>
            <w:proofErr w:type="spellEnd"/>
            <w:r w:rsidR="006008FB" w:rsidRPr="005C3EAE">
              <w:rPr>
                <w:rFonts w:ascii="Arial" w:eastAsia="Times New Roman" w:hAnsi="Arial" w:cs="Arial"/>
                <w:sz w:val="20"/>
                <w:szCs w:val="20"/>
              </w:rPr>
              <w:t>)</w:t>
            </w:r>
          </w:p>
        </w:tc>
        <w:tc>
          <w:tcPr>
            <w:tcW w:w="8423" w:type="dxa"/>
            <w:noWrap/>
            <w:hideMark/>
          </w:tcPr>
          <w:p w14:paraId="2625AFBC" w14:textId="77777777" w:rsidR="008B71F6" w:rsidRPr="005C3EAE" w:rsidRDefault="008B71F6" w:rsidP="008B71F6">
            <w:pPr>
              <w:rPr>
                <w:rFonts w:ascii="Arial" w:eastAsia="Times New Roman" w:hAnsi="Arial" w:cs="Arial"/>
                <w:sz w:val="16"/>
                <w:szCs w:val="20"/>
              </w:rPr>
            </w:pPr>
            <w:r w:rsidRPr="005C3EAE">
              <w:rPr>
                <w:rFonts w:ascii="Arial" w:eastAsia="Times New Roman" w:hAnsi="Arial" w:cs="Arial"/>
                <w:i/>
                <w:sz w:val="16"/>
                <w:szCs w:val="20"/>
              </w:rPr>
              <w:t>ATGGAGAGTACACCAACCAAACAGAAAGCTATTTTTAGCGCAAGCCTGTTATTATTTGCTGAGCGTGGCTTTGACGCTACGACGATGCCCATGATAGCCGAAAATGCTAAAGTTGGGGCTGGAACCATATACCGATACTTCAAAAACAAAGAAAGTCTGGTGAATGAACTGTTTCAACAACACGTAAACGAGTTCTTGCAGTGCATCGAGTCTGGACTCGCTAACGAGCGTGACGGCTATAGAGATGGATTTCATCATATATTTGAGGGCATGGTCACCTTCACAAAAAACCACCCAAGGGCTCTGGGTTTCATAAAAACGCACAGTCAAGGCACATTCCTTACGGAGGAGAGCAGATTAGCATATCAGAAATTAGTGGAGTTCGTATGTACTTTCTTTAGAGAAGGACAGAAGCAAGGAGTTATTCGAAACCTGCCGGAAAACGCCTTAATTGCCATCCTGTTTGGGTCTTTCATGGAAGTTTACGAAATGATAGAGAATGATTACCTCTCCCTTACCGACGAATTGTTGACTGGCGTCGAAGAATCATTGTGGGCAGCATTGTCTAGGCAATCA</w:t>
            </w:r>
            <w:r w:rsidRPr="005C3EAE">
              <w:rPr>
                <w:rFonts w:ascii="Arial" w:eastAsia="Times New Roman" w:hAnsi="Arial" w:cs="Arial"/>
                <w:sz w:val="16"/>
                <w:szCs w:val="20"/>
              </w:rPr>
              <w:t>GAATTC</w:t>
            </w:r>
            <w:r w:rsidRPr="005C3EAE">
              <w:rPr>
                <w:rFonts w:ascii="Arial" w:eastAsia="Times New Roman" w:hAnsi="Arial" w:cs="Arial"/>
                <w:sz w:val="16"/>
                <w:szCs w:val="20"/>
                <w:highlight w:val="lightGray"/>
              </w:rPr>
              <w:t>CCACCTAAAAAAAAGAGAAAAGTT</w:t>
            </w:r>
            <w:r w:rsidRPr="005C3EAE">
              <w:rPr>
                <w:rFonts w:ascii="Arial" w:eastAsia="Times New Roman" w:hAnsi="Arial" w:cs="Arial"/>
                <w:sz w:val="16"/>
                <w:szCs w:val="20"/>
              </w:rPr>
              <w:t>TCC</w:t>
            </w:r>
            <w:r w:rsidRPr="005C3EAE">
              <w:rPr>
                <w:rFonts w:ascii="Arial" w:eastAsia="Times New Roman" w:hAnsi="Arial" w:cs="Arial"/>
                <w:sz w:val="16"/>
                <w:szCs w:val="20"/>
                <w:u w:val="single"/>
              </w:rPr>
              <w:t>ACTGCCCCCCCAACGGACGTCTCTCTGGGCGACGAGCTGCACCTCGATGGTGAGGACGTGGCTATGGCTCATGCTGATGCCTTAGACGACTTCGACTTAGATATGCTGGGAGATGGCGACTCACCGGGACCAGGGTTTACACCTCATGATTCTGCTCCTTACGGAGCTTTAGATATGGCCGATTTTGAATTTGAGCAAATGTTCACTGACGCCCTTGGAATAGACGAATACGGGGGC</w:t>
            </w:r>
            <w:r w:rsidR="00173D8B" w:rsidRPr="005C3EAE">
              <w:rPr>
                <w:rFonts w:ascii="Arial" w:eastAsia="Times New Roman" w:hAnsi="Arial" w:cs="Arial"/>
                <w:sz w:val="16"/>
                <w:szCs w:val="20"/>
              </w:rPr>
              <w:t>TAA</w:t>
            </w:r>
          </w:p>
        </w:tc>
      </w:tr>
      <w:tr w:rsidR="008B71F6" w:rsidRPr="00320F64" w14:paraId="5606F338" w14:textId="77777777" w:rsidTr="005C3EAE">
        <w:trPr>
          <w:trHeight w:val="270"/>
        </w:trPr>
        <w:tc>
          <w:tcPr>
            <w:tcW w:w="1318" w:type="dxa"/>
            <w:noWrap/>
            <w:hideMark/>
          </w:tcPr>
          <w:p w14:paraId="6253F72D" w14:textId="77777777" w:rsidR="008B71F6" w:rsidRPr="005C3EAE" w:rsidRDefault="008B71F6" w:rsidP="008B71F6">
            <w:pPr>
              <w:rPr>
                <w:rFonts w:ascii="Arial" w:eastAsia="Times New Roman" w:hAnsi="Arial" w:cs="Arial"/>
                <w:sz w:val="20"/>
                <w:szCs w:val="20"/>
              </w:rPr>
            </w:pPr>
            <w:r w:rsidRPr="005C3EAE">
              <w:rPr>
                <w:rFonts w:ascii="Arial" w:eastAsia="Times New Roman" w:hAnsi="Arial" w:cs="Arial"/>
                <w:sz w:val="20"/>
                <w:szCs w:val="20"/>
              </w:rPr>
              <w:t>TetR-VP64</w:t>
            </w:r>
            <w:r w:rsidR="006008FB" w:rsidRPr="005C3EAE">
              <w:rPr>
                <w:rFonts w:ascii="Arial" w:eastAsia="Times New Roman" w:hAnsi="Arial" w:cs="Arial"/>
                <w:sz w:val="20"/>
                <w:szCs w:val="20"/>
              </w:rPr>
              <w:t xml:space="preserve"> (</w:t>
            </w:r>
            <w:proofErr w:type="spellStart"/>
            <w:r w:rsidR="006008FB" w:rsidRPr="005C3EAE">
              <w:rPr>
                <w:rFonts w:ascii="Arial" w:eastAsia="Times New Roman" w:hAnsi="Arial" w:cs="Arial"/>
                <w:sz w:val="20"/>
                <w:szCs w:val="20"/>
              </w:rPr>
              <w:t>sTF</w:t>
            </w:r>
            <w:proofErr w:type="spellEnd"/>
            <w:r w:rsidR="006008FB" w:rsidRPr="005C3EAE">
              <w:rPr>
                <w:rFonts w:ascii="Arial" w:eastAsia="Times New Roman" w:hAnsi="Arial" w:cs="Arial"/>
                <w:sz w:val="20"/>
                <w:szCs w:val="20"/>
              </w:rPr>
              <w:t>)</w:t>
            </w:r>
          </w:p>
        </w:tc>
        <w:tc>
          <w:tcPr>
            <w:tcW w:w="8423" w:type="dxa"/>
            <w:noWrap/>
            <w:hideMark/>
          </w:tcPr>
          <w:p w14:paraId="4A3E6073" w14:textId="77777777" w:rsidR="008B71F6" w:rsidRPr="005C3EAE" w:rsidRDefault="008B71F6" w:rsidP="008B71F6">
            <w:pPr>
              <w:rPr>
                <w:rFonts w:ascii="Arial" w:eastAsia="Times New Roman" w:hAnsi="Arial" w:cs="Arial"/>
                <w:sz w:val="16"/>
                <w:szCs w:val="20"/>
              </w:rPr>
            </w:pPr>
            <w:r w:rsidRPr="005C3EAE">
              <w:rPr>
                <w:rFonts w:ascii="Arial" w:eastAsia="Times New Roman" w:hAnsi="Arial" w:cs="Arial"/>
                <w:i/>
                <w:sz w:val="16"/>
                <w:szCs w:val="20"/>
              </w:rPr>
              <w:t>ATGTCAAGATTAGACAAAAGCAAAGTAATCAATAGTGCATTAGAACTTTTAAACGAGGTCGGAATAGAGGGATTAACTACACGTAAACTCGCCCAGAAGCTCGGAGTTGAACAACCTACGCTGTATTGGCATGTTAAAAATAAACGAGCATTATTGGATGCTCTGGCTATTGAGATGCTCGATAGGCACCATACCCACTTTTGCCCTCTGGAGGGGGAATCTTGGCAAGACTTCTTGCGTAACAACGCCAAGTCATTCAGATGTGCCTTGCTGAGTCACCGTGACGGCGCTAAAGTCCATCTCGGAACCCGACCGACCGAGAAGCAATACGAGACCTTAGAAAACCAATTAGCCTTTCTTTGCCAGCAAGGGTTTTCATTAGAGAATGCTCTCTACGCCCTTTCCGCTGTTGGGCATTTCACCCTGGGTTGCGTCTTGGAGGATCAGGAACATCAAGTAGCAAAGGAGGAACGAGAGACACCTACTACGGATTCTATGCCGCCCCTCCTCAGGCAGGCAATTGAACTGTTCGATCATCAGGGAGCTGAACCTGCTTTTCTGTTTGGCCTGGAATTGATAATATGCGGACTGGAGAAACAGTTAAAGTGCGAGAGCGGTAGC</w:t>
            </w:r>
            <w:r w:rsidRPr="005C3EAE">
              <w:rPr>
                <w:rFonts w:ascii="Arial" w:eastAsia="Times New Roman" w:hAnsi="Arial" w:cs="Arial"/>
                <w:sz w:val="16"/>
                <w:szCs w:val="20"/>
              </w:rPr>
              <w:t>GAATTC</w:t>
            </w:r>
            <w:r w:rsidRPr="005C3EAE">
              <w:rPr>
                <w:rFonts w:ascii="Arial" w:eastAsia="Times New Roman" w:hAnsi="Arial" w:cs="Arial"/>
                <w:sz w:val="16"/>
                <w:szCs w:val="20"/>
                <w:highlight w:val="lightGray"/>
              </w:rPr>
              <w:t>CCACCTAAGAAGAAAAGGAAAGTA</w:t>
            </w:r>
            <w:r w:rsidRPr="005C3EAE">
              <w:rPr>
                <w:rFonts w:ascii="Arial" w:eastAsia="Times New Roman" w:hAnsi="Arial" w:cs="Arial"/>
                <w:sz w:val="16"/>
                <w:szCs w:val="20"/>
              </w:rPr>
              <w:t>TCCGCCTCCGGTTCTGGG</w:t>
            </w:r>
            <w:r w:rsidRPr="005C3EAE">
              <w:rPr>
                <w:rFonts w:ascii="Arial" w:eastAsia="Times New Roman" w:hAnsi="Arial" w:cs="Arial"/>
                <w:sz w:val="16"/>
                <w:szCs w:val="20"/>
                <w:u w:val="single"/>
              </w:rPr>
              <w:t>CGTGCCGACGCTCTGGACGATTTCGACCTCGATATGTTGGGGTCAGACGCATTGGACGACTTTGATTTGGACATGTTAGGTAGTGATGCTTTAGACGATTTCGACTTGGACATGTTAGGCTCCGATGCATTGGACGATTTTGACTTAGATATGTTGATTAATAGTAGG</w:t>
            </w:r>
            <w:r w:rsidR="00173D8B" w:rsidRPr="005C3EAE">
              <w:rPr>
                <w:rFonts w:ascii="Arial" w:eastAsia="Times New Roman" w:hAnsi="Arial" w:cs="Arial"/>
                <w:sz w:val="16"/>
                <w:szCs w:val="20"/>
              </w:rPr>
              <w:t>TAA</w:t>
            </w:r>
          </w:p>
        </w:tc>
      </w:tr>
      <w:tr w:rsidR="008B71F6" w:rsidRPr="00320F64" w14:paraId="63E37132" w14:textId="77777777" w:rsidTr="005C3EAE">
        <w:trPr>
          <w:trHeight w:val="270"/>
        </w:trPr>
        <w:tc>
          <w:tcPr>
            <w:tcW w:w="1318" w:type="dxa"/>
            <w:noWrap/>
            <w:hideMark/>
          </w:tcPr>
          <w:p w14:paraId="63AD8435" w14:textId="77777777" w:rsidR="008B71F6" w:rsidRPr="005C3EAE" w:rsidRDefault="008B71F6" w:rsidP="008B71F6">
            <w:pPr>
              <w:rPr>
                <w:rFonts w:ascii="Arial" w:eastAsia="Times New Roman" w:hAnsi="Arial" w:cs="Arial"/>
                <w:sz w:val="20"/>
                <w:szCs w:val="20"/>
              </w:rPr>
            </w:pPr>
            <w:r w:rsidRPr="005C3EAE">
              <w:rPr>
                <w:rFonts w:ascii="Arial" w:eastAsia="Times New Roman" w:hAnsi="Arial" w:cs="Arial"/>
                <w:sz w:val="20"/>
                <w:szCs w:val="20"/>
              </w:rPr>
              <w:t>TetR-VP16</w:t>
            </w:r>
            <w:r w:rsidR="006008FB" w:rsidRPr="005C3EAE">
              <w:rPr>
                <w:rFonts w:ascii="Arial" w:eastAsia="Times New Roman" w:hAnsi="Arial" w:cs="Arial"/>
                <w:sz w:val="20"/>
                <w:szCs w:val="20"/>
              </w:rPr>
              <w:t xml:space="preserve"> (</w:t>
            </w:r>
            <w:proofErr w:type="spellStart"/>
            <w:r w:rsidR="006008FB" w:rsidRPr="005C3EAE">
              <w:rPr>
                <w:rFonts w:ascii="Arial" w:eastAsia="Times New Roman" w:hAnsi="Arial" w:cs="Arial"/>
                <w:sz w:val="20"/>
                <w:szCs w:val="20"/>
              </w:rPr>
              <w:t>sTF</w:t>
            </w:r>
            <w:proofErr w:type="spellEnd"/>
            <w:r w:rsidR="006008FB" w:rsidRPr="005C3EAE">
              <w:rPr>
                <w:rFonts w:ascii="Arial" w:eastAsia="Times New Roman" w:hAnsi="Arial" w:cs="Arial"/>
                <w:sz w:val="20"/>
                <w:szCs w:val="20"/>
              </w:rPr>
              <w:t>)</w:t>
            </w:r>
          </w:p>
        </w:tc>
        <w:tc>
          <w:tcPr>
            <w:tcW w:w="8423" w:type="dxa"/>
            <w:noWrap/>
            <w:hideMark/>
          </w:tcPr>
          <w:p w14:paraId="12B5CF6E" w14:textId="77777777" w:rsidR="008B71F6" w:rsidRPr="005C3EAE" w:rsidRDefault="008B71F6" w:rsidP="008B71F6">
            <w:pPr>
              <w:rPr>
                <w:rFonts w:ascii="Arial" w:eastAsia="Times New Roman" w:hAnsi="Arial" w:cs="Arial"/>
                <w:sz w:val="16"/>
                <w:szCs w:val="20"/>
              </w:rPr>
            </w:pPr>
            <w:r w:rsidRPr="005C3EAE">
              <w:rPr>
                <w:rFonts w:ascii="Arial" w:eastAsia="Times New Roman" w:hAnsi="Arial" w:cs="Arial"/>
                <w:i/>
                <w:sz w:val="16"/>
                <w:szCs w:val="20"/>
              </w:rPr>
              <w:t>ATGTCAAGATTAGACAAAAGCAAAGTAATCAATAGTGCATTAGAACTTTTAAACGAGGTCGGAATAGAGGGATTAACTACACGTAAACTCGCCCAGAAGCTCGGAGTTGAACAACCTACGCTGTATTGGCATGTTAAAAATAAACGAGCATTATTGGATGCTCTGGCTATTGAGATGCTCGATAGGCACCATACCCACTTTTGCCCTCTGGAGGGGGAATCTTGGCAAGACTTCTTGCGTAACAACGCCAAGTCATTCAGATGTGCCTTGCTGAGTCACCGTGACGGCGCTAAAGTCCATCTCGGAACCCGACCGACCGAGAAGCAATACGAGACCTTAGAAAACCAATTAGCCTTTCTTTGCCAGCAAGGGTTTTCATTAGAGAATGCTCTCTACGCCCTTTCCGCTGTTGGGCATTTCACCCTGGGTTGCGTCTTGGAGGATCAGGAACATCAAGTAGCAAAGGAGGAACGAGAGACACCTACTACGGATTCTATGCCGCCCCTCCTCAGGCAGGCAATTGAACTGTTCGATCATCAGGGAGCTGAACCTGCTTTTCTGTTTGGCCTGGAATTGATAATATGCGGACTGGAGAAACAGTTAAAGTGCGAGAGCGGTAGC</w:t>
            </w:r>
            <w:r w:rsidRPr="005C3EAE">
              <w:rPr>
                <w:rFonts w:ascii="Arial" w:eastAsia="Times New Roman" w:hAnsi="Arial" w:cs="Arial"/>
                <w:sz w:val="16"/>
                <w:szCs w:val="20"/>
              </w:rPr>
              <w:t>GAATTC</w:t>
            </w:r>
            <w:r w:rsidRPr="005C3EAE">
              <w:rPr>
                <w:rFonts w:ascii="Arial" w:eastAsia="Times New Roman" w:hAnsi="Arial" w:cs="Arial"/>
                <w:sz w:val="16"/>
                <w:szCs w:val="20"/>
                <w:highlight w:val="lightGray"/>
              </w:rPr>
              <w:t>CCACCTAAAAAAAAGAGAAAAGTT</w:t>
            </w:r>
            <w:r w:rsidRPr="005C3EAE">
              <w:rPr>
                <w:rFonts w:ascii="Arial" w:eastAsia="Times New Roman" w:hAnsi="Arial" w:cs="Arial"/>
                <w:sz w:val="16"/>
                <w:szCs w:val="20"/>
              </w:rPr>
              <w:t>TCC</w:t>
            </w:r>
            <w:r w:rsidRPr="005C3EAE">
              <w:rPr>
                <w:rFonts w:ascii="Arial" w:eastAsia="Times New Roman" w:hAnsi="Arial" w:cs="Arial"/>
                <w:sz w:val="16"/>
                <w:szCs w:val="20"/>
                <w:u w:val="single"/>
              </w:rPr>
              <w:t>ACTGCCCCCCCAACGGACGTCTCTCTGGGCGACGAGCTGCACCTCGATGGTGAGGACGTGGCTATGGCTCATGCTGATGCCTTAGACGACTTCGACTTAGATATGCTGGGAGATGGCGACTCACCGGGACCAGGGTTTACACCTCATGATTCTGCTCCTTACGGAGCTTTAGATATGGCCGATTTTGAATTTGAGCAAATGTTCACTGACGCCCTTGGAATAGACGAATACGGGGGC</w:t>
            </w:r>
            <w:r w:rsidRPr="005C3EAE">
              <w:rPr>
                <w:rFonts w:ascii="Arial" w:eastAsia="Times New Roman" w:hAnsi="Arial" w:cs="Arial"/>
                <w:sz w:val="16"/>
                <w:szCs w:val="20"/>
              </w:rPr>
              <w:t>TAA</w:t>
            </w:r>
          </w:p>
        </w:tc>
      </w:tr>
      <w:tr w:rsidR="008B71F6" w:rsidRPr="00320F64" w14:paraId="5A8F5FBB" w14:textId="77777777" w:rsidTr="0059227D">
        <w:trPr>
          <w:trHeight w:val="270"/>
        </w:trPr>
        <w:tc>
          <w:tcPr>
            <w:tcW w:w="1318" w:type="dxa"/>
            <w:noWrap/>
            <w:hideMark/>
          </w:tcPr>
          <w:p w14:paraId="277A7AE2" w14:textId="77777777" w:rsidR="008B71F6" w:rsidRPr="005C3EAE" w:rsidRDefault="008B71F6" w:rsidP="008B71F6">
            <w:pPr>
              <w:rPr>
                <w:rFonts w:ascii="Arial" w:eastAsia="Times New Roman" w:hAnsi="Arial" w:cs="Arial"/>
                <w:sz w:val="20"/>
                <w:szCs w:val="20"/>
              </w:rPr>
            </w:pPr>
            <w:proofErr w:type="spellStart"/>
            <w:r w:rsidRPr="005C3EAE">
              <w:rPr>
                <w:rFonts w:ascii="Arial" w:eastAsia="Times New Roman" w:hAnsi="Arial" w:cs="Arial"/>
                <w:sz w:val="20"/>
                <w:szCs w:val="20"/>
              </w:rPr>
              <w:t>mCherry</w:t>
            </w:r>
            <w:proofErr w:type="spellEnd"/>
          </w:p>
        </w:tc>
        <w:tc>
          <w:tcPr>
            <w:tcW w:w="1318" w:type="dxa"/>
            <w:noWrap/>
            <w:hideMark/>
          </w:tcPr>
          <w:p w14:paraId="59119A6E" w14:textId="77777777" w:rsidR="008B71F6" w:rsidRPr="00A03F8B" w:rsidRDefault="008B71F6" w:rsidP="006331DD">
            <w:pPr>
              <w:rPr>
                <w:rFonts w:ascii="Arial" w:eastAsia="Times New Roman" w:hAnsi="Arial" w:cs="Arial"/>
                <w:sz w:val="16"/>
                <w:szCs w:val="20"/>
              </w:rPr>
            </w:pPr>
            <w:r w:rsidRPr="005C3EAE">
              <w:rPr>
                <w:rFonts w:ascii="Arial" w:eastAsia="Times New Roman" w:hAnsi="Arial" w:cs="Arial"/>
                <w:sz w:val="16"/>
                <w:szCs w:val="20"/>
              </w:rPr>
              <w:t>ATGGTAAGCAAGGGAGAAGAGGATAACATGGCAATCATAAAGGAATTTATGCGTTTCAAGGTCCACATGGAAGGTTCTGTCAATGGGCACGAGTTCGAGATTGAAGGCGAGGGGGAGGGTAGACCGTATGAAGGGACCCAGACTGCCAAATTGAAGGTAACAAAAGGCGGGCCGCTTCCATTCGCTTGGGATATCCTCAGTCCGCAGTTCATGTATGGCTCCAAGGCCTATGTGAAGCATCCTGCAGATATACCCGACTATTTAAAGCTCAGTTTCCCCGAGGGCTTCAAATGGGAAAGAGTTATGAATTTTGAGGACGGAGGTGTTGTAACCGTCACGCAGGATAGCAGCTTACAGGACGGCGAATTTATTTACAAGGTAAAGTTGCGTGGTACGAATTTTCCTTCAGATGGTCCGGTCATGCAGAAGAAGACTATG</w:t>
            </w:r>
            <w:r w:rsidRPr="005C3EAE">
              <w:rPr>
                <w:rFonts w:ascii="Arial" w:eastAsia="Times New Roman" w:hAnsi="Arial" w:cs="Arial"/>
                <w:sz w:val="16"/>
                <w:szCs w:val="20"/>
              </w:rPr>
              <w:lastRenderedPageBreak/>
              <w:t>GGTTGGGAAGCAAGCTCTGAGAGGATGTATCCCGAAGATGGGGCTCTTAAAGGCGAGATAAAGCAGAGGCTGAAACTGAAGGACGGCGGGCACTACGATGCCGAAGTCAAAACCACCTATAAGGCTAAAAAGCCCGTACAGCTTCCCGGTGCTTACAACGTGAACATCAAATTAGACATTACCTCCCACAATGAAGACTATACCATCGTGGAGCAATACGAGAGGGCCGAGGGAAGGCACTCTACAGGAGGAATGGATGAACTCTACAAAGGATCCTAA</w:t>
            </w:r>
          </w:p>
        </w:tc>
      </w:tr>
      <w:tr w:rsidR="008B71F6" w:rsidRPr="00320F64" w14:paraId="482A839C" w14:textId="77777777" w:rsidTr="005C3EAE">
        <w:trPr>
          <w:trHeight w:val="270"/>
        </w:trPr>
        <w:tc>
          <w:tcPr>
            <w:tcW w:w="1318" w:type="dxa"/>
            <w:noWrap/>
            <w:hideMark/>
          </w:tcPr>
          <w:p w14:paraId="495877D4" w14:textId="77777777" w:rsidR="008B71F6" w:rsidRPr="005C3EAE" w:rsidRDefault="008B71F6" w:rsidP="008B71F6">
            <w:pPr>
              <w:rPr>
                <w:rFonts w:ascii="Arial" w:eastAsia="Times New Roman" w:hAnsi="Arial" w:cs="Arial"/>
                <w:sz w:val="20"/>
                <w:szCs w:val="20"/>
              </w:rPr>
            </w:pPr>
            <w:r w:rsidRPr="005C3EAE">
              <w:rPr>
                <w:rFonts w:ascii="Arial" w:eastAsia="Times New Roman" w:hAnsi="Arial" w:cs="Arial"/>
                <w:sz w:val="20"/>
                <w:szCs w:val="20"/>
              </w:rPr>
              <w:t>8-BS (Bm3R1)</w:t>
            </w:r>
          </w:p>
        </w:tc>
        <w:tc>
          <w:tcPr>
            <w:tcW w:w="8423" w:type="dxa"/>
            <w:noWrap/>
            <w:hideMark/>
          </w:tcPr>
          <w:p w14:paraId="61F9D342" w14:textId="77777777" w:rsidR="008B71F6" w:rsidRPr="005C3EAE" w:rsidRDefault="008B71F6" w:rsidP="008B71F6">
            <w:pPr>
              <w:rPr>
                <w:rFonts w:ascii="Arial" w:eastAsia="Times New Roman" w:hAnsi="Arial" w:cs="Arial"/>
                <w:sz w:val="16"/>
                <w:szCs w:val="20"/>
              </w:rPr>
            </w:pPr>
            <w:r w:rsidRPr="005C3EAE">
              <w:rPr>
                <w:rFonts w:ascii="Arial" w:eastAsia="Times New Roman" w:hAnsi="Arial" w:cs="Arial"/>
                <w:sz w:val="16"/>
                <w:szCs w:val="20"/>
              </w:rPr>
              <w:t>GATTTGCAGGCATTTGCTCGGCTAGT</w:t>
            </w:r>
            <w:r w:rsidRPr="005C3EAE">
              <w:rPr>
                <w:rFonts w:ascii="Arial" w:eastAsia="Times New Roman" w:hAnsi="Arial" w:cs="Arial"/>
                <w:sz w:val="16"/>
                <w:szCs w:val="20"/>
                <w:u w:val="single"/>
              </w:rPr>
              <w:t>CGGAATGAACATTCATTCCG</w:t>
            </w:r>
            <w:r w:rsidRPr="005C3EAE">
              <w:rPr>
                <w:rFonts w:ascii="Arial" w:eastAsia="Times New Roman" w:hAnsi="Arial" w:cs="Arial"/>
                <w:sz w:val="16"/>
                <w:szCs w:val="20"/>
              </w:rPr>
              <w:t>AGACCTAGGATGTGA</w:t>
            </w:r>
            <w:r w:rsidRPr="005C3EAE">
              <w:rPr>
                <w:rFonts w:ascii="Arial" w:eastAsia="Times New Roman" w:hAnsi="Arial" w:cs="Arial"/>
                <w:sz w:val="16"/>
                <w:szCs w:val="20"/>
                <w:u w:val="single"/>
              </w:rPr>
              <w:t>CGGAATGAAGGTTCATTCCG</w:t>
            </w:r>
            <w:r w:rsidRPr="005C3EAE">
              <w:rPr>
                <w:rFonts w:ascii="Arial" w:eastAsia="Times New Roman" w:hAnsi="Arial" w:cs="Arial"/>
                <w:sz w:val="16"/>
                <w:szCs w:val="20"/>
              </w:rPr>
              <w:t>GACTCTAGATAAGC</w:t>
            </w:r>
            <w:r w:rsidRPr="005C3EAE">
              <w:rPr>
                <w:rFonts w:ascii="Arial" w:eastAsia="Times New Roman" w:hAnsi="Arial" w:cs="Arial"/>
                <w:sz w:val="16"/>
                <w:szCs w:val="20"/>
                <w:u w:val="single"/>
              </w:rPr>
              <w:t>ACGGAATGAACTTTCATTCCG</w:t>
            </w:r>
            <w:r w:rsidRPr="005C3EAE">
              <w:rPr>
                <w:rFonts w:ascii="Arial" w:eastAsia="Times New Roman" w:hAnsi="Arial" w:cs="Arial"/>
                <w:sz w:val="16"/>
                <w:szCs w:val="20"/>
              </w:rPr>
              <w:t>CTGAAGCTTGTCAAT</w:t>
            </w:r>
            <w:r w:rsidRPr="005C3EAE">
              <w:rPr>
                <w:rFonts w:ascii="Arial" w:eastAsia="Times New Roman" w:hAnsi="Arial" w:cs="Arial"/>
                <w:sz w:val="16"/>
                <w:szCs w:val="20"/>
                <w:u w:val="single"/>
              </w:rPr>
              <w:t>CGGAATGAAGGTTCATTCCG</w:t>
            </w:r>
            <w:r w:rsidRPr="005C3EAE">
              <w:rPr>
                <w:rFonts w:ascii="Arial" w:eastAsia="Times New Roman" w:hAnsi="Arial" w:cs="Arial"/>
                <w:sz w:val="16"/>
                <w:szCs w:val="20"/>
              </w:rPr>
              <w:t>GCTAGT</w:t>
            </w:r>
            <w:r w:rsidRPr="005C3EAE">
              <w:rPr>
                <w:rFonts w:ascii="Arial" w:eastAsia="Times New Roman" w:hAnsi="Arial" w:cs="Arial"/>
                <w:sz w:val="16"/>
                <w:szCs w:val="20"/>
                <w:u w:val="single"/>
              </w:rPr>
              <w:t>CGGAATGAACATTCATTCCG</w:t>
            </w:r>
            <w:r w:rsidRPr="005C3EAE">
              <w:rPr>
                <w:rFonts w:ascii="Arial" w:eastAsia="Times New Roman" w:hAnsi="Arial" w:cs="Arial"/>
                <w:sz w:val="16"/>
                <w:szCs w:val="20"/>
              </w:rPr>
              <w:t>AGACCTAGGATGTGA</w:t>
            </w:r>
            <w:r w:rsidRPr="005C3EAE">
              <w:rPr>
                <w:rFonts w:ascii="Arial" w:eastAsia="Times New Roman" w:hAnsi="Arial" w:cs="Arial"/>
                <w:sz w:val="16"/>
                <w:szCs w:val="20"/>
                <w:u w:val="single"/>
              </w:rPr>
              <w:t>CGGAATGAAGGTTCATTCCG</w:t>
            </w:r>
            <w:r w:rsidRPr="005C3EAE">
              <w:rPr>
                <w:rFonts w:ascii="Arial" w:eastAsia="Times New Roman" w:hAnsi="Arial" w:cs="Arial"/>
                <w:sz w:val="16"/>
                <w:szCs w:val="20"/>
              </w:rPr>
              <w:t>GACTCTAGATAAGC</w:t>
            </w:r>
            <w:r w:rsidRPr="005C3EAE">
              <w:rPr>
                <w:rFonts w:ascii="Arial" w:eastAsia="Times New Roman" w:hAnsi="Arial" w:cs="Arial"/>
                <w:sz w:val="16"/>
                <w:szCs w:val="20"/>
                <w:u w:val="single"/>
              </w:rPr>
              <w:t>ACGGAATGAACTTTCATTCCG</w:t>
            </w:r>
            <w:r w:rsidRPr="005C3EAE">
              <w:rPr>
                <w:rFonts w:ascii="Arial" w:eastAsia="Times New Roman" w:hAnsi="Arial" w:cs="Arial"/>
                <w:sz w:val="16"/>
                <w:szCs w:val="20"/>
              </w:rPr>
              <w:t>CTGAAGCTTGTCAAT</w:t>
            </w:r>
            <w:r w:rsidRPr="005C3EAE">
              <w:rPr>
                <w:rFonts w:ascii="Arial" w:eastAsia="Times New Roman" w:hAnsi="Arial" w:cs="Arial"/>
                <w:sz w:val="16"/>
                <w:szCs w:val="20"/>
                <w:u w:val="single"/>
              </w:rPr>
              <w:t>CGGAATGAAGGTTCATTCCG</w:t>
            </w:r>
            <w:r w:rsidRPr="005C3EAE">
              <w:rPr>
                <w:rFonts w:ascii="Arial" w:eastAsia="Times New Roman" w:hAnsi="Arial" w:cs="Arial"/>
                <w:sz w:val="16"/>
                <w:szCs w:val="20"/>
              </w:rPr>
              <w:t>GCTAGTTCTCCCCGGAAACTG</w:t>
            </w:r>
          </w:p>
        </w:tc>
      </w:tr>
      <w:tr w:rsidR="008B71F6" w:rsidRPr="00320F64" w14:paraId="0D8C3F06" w14:textId="77777777" w:rsidTr="005C3EAE">
        <w:trPr>
          <w:trHeight w:val="270"/>
        </w:trPr>
        <w:tc>
          <w:tcPr>
            <w:tcW w:w="1318" w:type="dxa"/>
            <w:noWrap/>
            <w:hideMark/>
          </w:tcPr>
          <w:p w14:paraId="2207E272" w14:textId="77777777" w:rsidR="008B71F6" w:rsidRPr="005C3EAE" w:rsidRDefault="008B71F6" w:rsidP="008B71F6">
            <w:pPr>
              <w:rPr>
                <w:rFonts w:ascii="Arial" w:eastAsia="Times New Roman" w:hAnsi="Arial" w:cs="Arial"/>
                <w:sz w:val="20"/>
                <w:szCs w:val="20"/>
              </w:rPr>
            </w:pPr>
            <w:r w:rsidRPr="005C3EAE">
              <w:rPr>
                <w:rFonts w:ascii="Arial" w:eastAsia="Times New Roman" w:hAnsi="Arial" w:cs="Arial"/>
                <w:sz w:val="20"/>
                <w:szCs w:val="20"/>
              </w:rPr>
              <w:t>8-BS (</w:t>
            </w:r>
            <w:proofErr w:type="spellStart"/>
            <w:r w:rsidRPr="005C3EAE">
              <w:rPr>
                <w:rFonts w:ascii="Arial" w:eastAsia="Times New Roman" w:hAnsi="Arial" w:cs="Arial"/>
                <w:sz w:val="20"/>
                <w:szCs w:val="20"/>
              </w:rPr>
              <w:t>TetR</w:t>
            </w:r>
            <w:proofErr w:type="spellEnd"/>
            <w:r w:rsidRPr="005C3EAE">
              <w:rPr>
                <w:rFonts w:ascii="Arial" w:eastAsia="Times New Roman" w:hAnsi="Arial" w:cs="Arial"/>
                <w:sz w:val="20"/>
                <w:szCs w:val="20"/>
              </w:rPr>
              <w:t>)</w:t>
            </w:r>
          </w:p>
        </w:tc>
        <w:tc>
          <w:tcPr>
            <w:tcW w:w="8423" w:type="dxa"/>
            <w:noWrap/>
            <w:hideMark/>
          </w:tcPr>
          <w:p w14:paraId="23870309" w14:textId="77777777" w:rsidR="008B71F6" w:rsidRPr="005C3EAE" w:rsidRDefault="008B71F6" w:rsidP="008B71F6">
            <w:pPr>
              <w:rPr>
                <w:rFonts w:ascii="Arial" w:eastAsia="Times New Roman" w:hAnsi="Arial" w:cs="Arial"/>
                <w:sz w:val="16"/>
                <w:szCs w:val="20"/>
              </w:rPr>
            </w:pPr>
            <w:r w:rsidRPr="005C3EAE">
              <w:rPr>
                <w:rFonts w:ascii="Arial" w:eastAsia="Times New Roman" w:hAnsi="Arial" w:cs="Arial"/>
                <w:sz w:val="16"/>
                <w:szCs w:val="20"/>
              </w:rPr>
              <w:t>GATTTGCAGGCATTTGCTCGGCTAGC</w:t>
            </w:r>
            <w:r w:rsidRPr="005C3EAE">
              <w:rPr>
                <w:rFonts w:ascii="Arial" w:eastAsia="Times New Roman" w:hAnsi="Arial" w:cs="Arial"/>
                <w:sz w:val="16"/>
                <w:szCs w:val="20"/>
                <w:u w:val="single"/>
              </w:rPr>
              <w:t>TCTCTATCACTGATAGGGAGT</w:t>
            </w:r>
            <w:r w:rsidRPr="005C3EAE">
              <w:rPr>
                <w:rFonts w:ascii="Arial" w:eastAsia="Times New Roman" w:hAnsi="Arial" w:cs="Arial"/>
                <w:sz w:val="16"/>
                <w:szCs w:val="20"/>
              </w:rPr>
              <w:t>ATTGACAAGCTT</w:t>
            </w:r>
            <w:r w:rsidRPr="005C3EAE">
              <w:rPr>
                <w:rFonts w:ascii="Arial" w:eastAsia="Times New Roman" w:hAnsi="Arial" w:cs="Arial"/>
                <w:sz w:val="16"/>
                <w:szCs w:val="20"/>
                <w:u w:val="single"/>
              </w:rPr>
              <w:t>TCTCTATCACTGATAGGAGT</w:t>
            </w:r>
            <w:r w:rsidRPr="005C3EAE">
              <w:rPr>
                <w:rFonts w:ascii="Arial" w:eastAsia="Times New Roman" w:hAnsi="Arial" w:cs="Arial"/>
                <w:sz w:val="16"/>
                <w:szCs w:val="20"/>
              </w:rPr>
              <w:t>GGCTTATCTAGA</w:t>
            </w:r>
            <w:r w:rsidRPr="005C3EAE">
              <w:rPr>
                <w:rFonts w:ascii="Arial" w:eastAsia="Times New Roman" w:hAnsi="Arial" w:cs="Arial"/>
                <w:sz w:val="16"/>
                <w:szCs w:val="20"/>
                <w:u w:val="single"/>
              </w:rPr>
              <w:t>TCTCTATCACTGATAGGGAGT</w:t>
            </w:r>
            <w:r w:rsidRPr="005C3EAE">
              <w:rPr>
                <w:rFonts w:ascii="Arial" w:eastAsia="Times New Roman" w:hAnsi="Arial" w:cs="Arial"/>
                <w:sz w:val="16"/>
                <w:szCs w:val="20"/>
              </w:rPr>
              <w:t>TCACATCCTAGG</w:t>
            </w:r>
            <w:r w:rsidRPr="005C3EAE">
              <w:rPr>
                <w:rFonts w:ascii="Arial" w:eastAsia="Times New Roman" w:hAnsi="Arial" w:cs="Arial"/>
                <w:sz w:val="16"/>
                <w:szCs w:val="20"/>
                <w:u w:val="single"/>
              </w:rPr>
              <w:t>TCTCTATCACTGATAGGGAGT</w:t>
            </w:r>
            <w:r w:rsidRPr="005C3EAE">
              <w:rPr>
                <w:rFonts w:ascii="Arial" w:eastAsia="Times New Roman" w:hAnsi="Arial" w:cs="Arial"/>
                <w:sz w:val="16"/>
                <w:szCs w:val="20"/>
              </w:rPr>
              <w:t>ACTAGC</w:t>
            </w:r>
            <w:r w:rsidRPr="005C3EAE">
              <w:rPr>
                <w:rFonts w:ascii="Arial" w:eastAsia="Times New Roman" w:hAnsi="Arial" w:cs="Arial"/>
                <w:sz w:val="16"/>
                <w:szCs w:val="20"/>
                <w:u w:val="single"/>
              </w:rPr>
              <w:t>TCTCTATCACTGATAGGGAGT</w:t>
            </w:r>
            <w:r w:rsidRPr="005C3EAE">
              <w:rPr>
                <w:rFonts w:ascii="Arial" w:eastAsia="Times New Roman" w:hAnsi="Arial" w:cs="Arial"/>
                <w:sz w:val="16"/>
                <w:szCs w:val="20"/>
              </w:rPr>
              <w:t>ATTGACAAGCTT</w:t>
            </w:r>
            <w:r w:rsidRPr="005C3EAE">
              <w:rPr>
                <w:rFonts w:ascii="Arial" w:eastAsia="Times New Roman" w:hAnsi="Arial" w:cs="Arial"/>
                <w:sz w:val="16"/>
                <w:szCs w:val="20"/>
                <w:u w:val="single"/>
              </w:rPr>
              <w:t>TCTCTATCACTGATAGGAGT</w:t>
            </w:r>
            <w:r w:rsidRPr="005C3EAE">
              <w:rPr>
                <w:rFonts w:ascii="Arial" w:eastAsia="Times New Roman" w:hAnsi="Arial" w:cs="Arial"/>
                <w:sz w:val="16"/>
                <w:szCs w:val="20"/>
              </w:rPr>
              <w:t>GGCTTATCTAGA</w:t>
            </w:r>
            <w:r w:rsidRPr="005C3EAE">
              <w:rPr>
                <w:rFonts w:ascii="Arial" w:eastAsia="Times New Roman" w:hAnsi="Arial" w:cs="Arial"/>
                <w:sz w:val="16"/>
                <w:szCs w:val="20"/>
                <w:u w:val="single"/>
              </w:rPr>
              <w:t>TCTCTATCACTGATAGGGAGT</w:t>
            </w:r>
            <w:r w:rsidRPr="005C3EAE">
              <w:rPr>
                <w:rFonts w:ascii="Arial" w:eastAsia="Times New Roman" w:hAnsi="Arial" w:cs="Arial"/>
                <w:sz w:val="16"/>
                <w:szCs w:val="20"/>
              </w:rPr>
              <w:t>TCACATCCTAGG</w:t>
            </w:r>
            <w:r w:rsidRPr="005C3EAE">
              <w:rPr>
                <w:rFonts w:ascii="Arial" w:eastAsia="Times New Roman" w:hAnsi="Arial" w:cs="Arial"/>
                <w:sz w:val="16"/>
                <w:szCs w:val="20"/>
                <w:u w:val="single"/>
              </w:rPr>
              <w:t>TCTCTATCACTGATAGGGAGT</w:t>
            </w:r>
            <w:r w:rsidRPr="005C3EAE">
              <w:rPr>
                <w:rFonts w:ascii="Arial" w:eastAsia="Times New Roman" w:hAnsi="Arial" w:cs="Arial"/>
                <w:sz w:val="16"/>
                <w:szCs w:val="20"/>
              </w:rPr>
              <w:t>ACTAGTTCTCCCCGGAAACTG</w:t>
            </w:r>
          </w:p>
        </w:tc>
      </w:tr>
      <w:tr w:rsidR="008B71F6" w:rsidRPr="00320F64" w14:paraId="30C63024" w14:textId="77777777" w:rsidTr="005C3EAE">
        <w:trPr>
          <w:trHeight w:val="270"/>
        </w:trPr>
        <w:tc>
          <w:tcPr>
            <w:tcW w:w="1318" w:type="dxa"/>
            <w:noWrap/>
            <w:hideMark/>
          </w:tcPr>
          <w:p w14:paraId="585A78FC" w14:textId="77777777" w:rsidR="008B71F6" w:rsidRPr="005C3EAE" w:rsidRDefault="008B71F6" w:rsidP="008B71F6">
            <w:pPr>
              <w:rPr>
                <w:rFonts w:ascii="Arial" w:eastAsia="Times New Roman" w:hAnsi="Arial" w:cs="Arial"/>
                <w:sz w:val="20"/>
                <w:szCs w:val="20"/>
              </w:rPr>
            </w:pPr>
            <w:r w:rsidRPr="005C3EAE">
              <w:rPr>
                <w:rFonts w:ascii="Arial" w:eastAsia="Times New Roman" w:hAnsi="Arial" w:cs="Arial"/>
                <w:sz w:val="20"/>
                <w:szCs w:val="20"/>
              </w:rPr>
              <w:t>At-term #1</w:t>
            </w:r>
            <w:r w:rsidR="0044344B" w:rsidRPr="005C3EAE">
              <w:rPr>
                <w:rFonts w:ascii="Arial" w:eastAsia="Times New Roman" w:hAnsi="Arial" w:cs="Arial"/>
                <w:sz w:val="20"/>
                <w:szCs w:val="20"/>
              </w:rPr>
              <w:t xml:space="preserve"> </w:t>
            </w:r>
            <w:r w:rsidR="0044344B" w:rsidRPr="005C3EAE">
              <w:rPr>
                <w:rFonts w:ascii="Arial" w:eastAsia="Times New Roman" w:hAnsi="Arial" w:cs="Arial"/>
                <w:sz w:val="18"/>
                <w:szCs w:val="20"/>
              </w:rPr>
              <w:t>(AT2G</w:t>
            </w:r>
            <w:proofErr w:type="gramStart"/>
            <w:r w:rsidR="0044344B" w:rsidRPr="005C3EAE">
              <w:rPr>
                <w:rFonts w:ascii="Arial" w:eastAsia="Times New Roman" w:hAnsi="Arial" w:cs="Arial"/>
                <w:sz w:val="18"/>
                <w:szCs w:val="20"/>
              </w:rPr>
              <w:t>06520)</w:t>
            </w:r>
            <w:r w:rsidR="0044344B" w:rsidRPr="005C3EAE">
              <w:rPr>
                <w:rFonts w:ascii="Arial" w:eastAsia="Times New Roman" w:hAnsi="Arial" w:cs="Arial"/>
                <w:sz w:val="20"/>
                <w:szCs w:val="20"/>
              </w:rPr>
              <w:t>*</w:t>
            </w:r>
            <w:proofErr w:type="gramEnd"/>
            <w:r w:rsidR="006F3E70" w:rsidRPr="005C3EAE">
              <w:rPr>
                <w:rFonts w:ascii="Arial" w:eastAsia="Times New Roman" w:hAnsi="Arial" w:cs="Arial"/>
                <w:sz w:val="20"/>
                <w:szCs w:val="20"/>
              </w:rPr>
              <w:t>*</w:t>
            </w:r>
          </w:p>
        </w:tc>
        <w:tc>
          <w:tcPr>
            <w:tcW w:w="8423" w:type="dxa"/>
            <w:noWrap/>
            <w:hideMark/>
          </w:tcPr>
          <w:p w14:paraId="21E0310B" w14:textId="77777777" w:rsidR="008B71F6" w:rsidRPr="005C3EAE" w:rsidRDefault="008B71F6" w:rsidP="008B71F6">
            <w:pPr>
              <w:rPr>
                <w:rFonts w:ascii="Arial" w:eastAsia="Times New Roman" w:hAnsi="Arial" w:cs="Arial"/>
                <w:sz w:val="16"/>
                <w:szCs w:val="20"/>
              </w:rPr>
            </w:pPr>
            <w:r w:rsidRPr="005C3EAE">
              <w:rPr>
                <w:rFonts w:ascii="Arial" w:eastAsia="Times New Roman" w:hAnsi="Arial" w:cs="Arial"/>
                <w:sz w:val="16"/>
                <w:szCs w:val="20"/>
              </w:rPr>
              <w:t>TATATCTTTCTTACATCATTATTGTAATCTGTTCTCCTTCTGTGTATTCGTTTCAATGTTGCAGCAATGAACTTTTGGATAAAAGTCAAATTTGTTGTTTCCTTAATTCGAAAGACGATTGAGACTTGAAATCATAACACTAAGCTTCATTGAATCAAGATTCAATAGTATTCATCAATTCATAATATAATAGTGTACTAAACTCGAGCTTGCATATTCTGAGTTAATTGAAATACCTCACTGTAATACCTAGAACGAACTTACCTTACGAGCAAATCAAGCATGTATTTACTCTCGGATGTATAATTCACCTTATCAACCTTCACAACAGTCATCTTCACTCTTTGTTCATCCCCATACGATTCCTCTTTGATCTTCAGCTTC</w:t>
            </w:r>
          </w:p>
        </w:tc>
      </w:tr>
      <w:tr w:rsidR="008B71F6" w:rsidRPr="00320F64" w14:paraId="2349EE1F" w14:textId="77777777" w:rsidTr="005C3EAE">
        <w:trPr>
          <w:trHeight w:val="270"/>
        </w:trPr>
        <w:tc>
          <w:tcPr>
            <w:tcW w:w="1318" w:type="dxa"/>
            <w:noWrap/>
            <w:hideMark/>
          </w:tcPr>
          <w:p w14:paraId="3E3190F2" w14:textId="77777777" w:rsidR="008B71F6" w:rsidRPr="005C3EAE" w:rsidRDefault="008B71F6" w:rsidP="008B71F6">
            <w:pPr>
              <w:rPr>
                <w:rFonts w:ascii="Arial" w:eastAsia="Times New Roman" w:hAnsi="Arial" w:cs="Arial"/>
                <w:sz w:val="20"/>
                <w:szCs w:val="20"/>
              </w:rPr>
            </w:pPr>
            <w:r w:rsidRPr="005C3EAE">
              <w:rPr>
                <w:rFonts w:ascii="Arial" w:eastAsia="Times New Roman" w:hAnsi="Arial" w:cs="Arial"/>
                <w:sz w:val="20"/>
                <w:szCs w:val="20"/>
              </w:rPr>
              <w:t>At-term #2</w:t>
            </w:r>
            <w:r w:rsidR="0044344B" w:rsidRPr="005C3EAE">
              <w:rPr>
                <w:rFonts w:ascii="Arial" w:eastAsia="Times New Roman" w:hAnsi="Arial" w:cs="Arial"/>
                <w:sz w:val="20"/>
                <w:szCs w:val="20"/>
              </w:rPr>
              <w:t xml:space="preserve"> </w:t>
            </w:r>
            <w:r w:rsidR="0044344B" w:rsidRPr="005C3EAE">
              <w:rPr>
                <w:rFonts w:ascii="Arial" w:eastAsia="Times New Roman" w:hAnsi="Arial" w:cs="Arial"/>
                <w:sz w:val="18"/>
                <w:szCs w:val="20"/>
              </w:rPr>
              <w:t>(AT3G</w:t>
            </w:r>
            <w:proofErr w:type="gramStart"/>
            <w:r w:rsidR="0044344B" w:rsidRPr="005C3EAE">
              <w:rPr>
                <w:rFonts w:ascii="Arial" w:eastAsia="Times New Roman" w:hAnsi="Arial" w:cs="Arial"/>
                <w:sz w:val="18"/>
                <w:szCs w:val="20"/>
              </w:rPr>
              <w:t>15353)</w:t>
            </w:r>
            <w:r w:rsidR="0044344B" w:rsidRPr="005C3EAE">
              <w:rPr>
                <w:rFonts w:ascii="Arial" w:eastAsia="Times New Roman" w:hAnsi="Arial" w:cs="Arial"/>
                <w:sz w:val="20"/>
                <w:szCs w:val="20"/>
              </w:rPr>
              <w:t>*</w:t>
            </w:r>
            <w:proofErr w:type="gramEnd"/>
            <w:r w:rsidR="0044344B" w:rsidRPr="005C3EAE">
              <w:rPr>
                <w:rFonts w:ascii="Arial" w:eastAsia="Times New Roman" w:hAnsi="Arial" w:cs="Arial"/>
                <w:sz w:val="20"/>
                <w:szCs w:val="20"/>
              </w:rPr>
              <w:t>*</w:t>
            </w:r>
            <w:r w:rsidR="006F3E70" w:rsidRPr="005C3EAE">
              <w:rPr>
                <w:rFonts w:ascii="Arial" w:eastAsia="Times New Roman" w:hAnsi="Arial" w:cs="Arial"/>
                <w:sz w:val="20"/>
                <w:szCs w:val="20"/>
              </w:rPr>
              <w:t>*</w:t>
            </w:r>
          </w:p>
        </w:tc>
        <w:tc>
          <w:tcPr>
            <w:tcW w:w="8423" w:type="dxa"/>
            <w:noWrap/>
            <w:hideMark/>
          </w:tcPr>
          <w:p w14:paraId="0E9272C7" w14:textId="77777777" w:rsidR="008B71F6" w:rsidRPr="005C3EAE" w:rsidRDefault="008B71F6" w:rsidP="008B71F6">
            <w:pPr>
              <w:rPr>
                <w:rFonts w:ascii="Arial" w:eastAsia="Times New Roman" w:hAnsi="Arial" w:cs="Arial"/>
                <w:sz w:val="16"/>
                <w:szCs w:val="20"/>
              </w:rPr>
            </w:pPr>
            <w:r w:rsidRPr="005C3EAE">
              <w:rPr>
                <w:rFonts w:ascii="Arial" w:eastAsia="Times New Roman" w:hAnsi="Arial" w:cs="Arial"/>
                <w:sz w:val="16"/>
                <w:szCs w:val="20"/>
              </w:rPr>
              <w:t>TCTTTAATCAAAATGTAATATGAATAAAAGTTGATGTGGGCTCATCTATTGAGCTCATGTCTCTCTTATTACTACTCTCTAGTATGGTGTGATGTAATGGGTTATGACCCTTCTTTCCCTTCCCTATAAAACTAAAGAAACTTGCAAGATAATTGAAAAGATGGTTTCTTTTTATTATCAATCGCATCAAAATGGGATTTTGTATCAAATGCATACATTATCTCTTGCTTTTATACCCTAAACCCATACCGGGTGATGAACAATCTTCTGTTGCTCATTCCTTTTGATGATCCATCAAATTACGTATTAGAAAAAGAAAAAAAAGTATCAGACGTTGAAACCTTCTGCTCGGAGACAAATTTTATGAGCCTCGATCC</w:t>
            </w:r>
          </w:p>
        </w:tc>
      </w:tr>
      <w:tr w:rsidR="008B71F6" w:rsidRPr="00320F64" w14:paraId="5CC0EDFC" w14:textId="77777777" w:rsidTr="0059227D">
        <w:trPr>
          <w:trHeight w:val="270"/>
        </w:trPr>
        <w:tc>
          <w:tcPr>
            <w:tcW w:w="1318" w:type="dxa"/>
            <w:noWrap/>
            <w:hideMark/>
          </w:tcPr>
          <w:p w14:paraId="6640ED15" w14:textId="77777777" w:rsidR="008B71F6" w:rsidRPr="005C3EAE" w:rsidRDefault="008B71F6" w:rsidP="008B71F6">
            <w:pPr>
              <w:rPr>
                <w:rFonts w:ascii="Arial" w:eastAsia="Times New Roman" w:hAnsi="Arial" w:cs="Arial"/>
                <w:sz w:val="20"/>
                <w:szCs w:val="20"/>
              </w:rPr>
            </w:pPr>
            <w:r w:rsidRPr="005C3EAE">
              <w:rPr>
                <w:rFonts w:ascii="Arial" w:eastAsia="Times New Roman" w:hAnsi="Arial" w:cs="Arial"/>
                <w:sz w:val="20"/>
                <w:szCs w:val="20"/>
              </w:rPr>
              <w:t>35S (2x) promoter</w:t>
            </w:r>
          </w:p>
        </w:tc>
        <w:tc>
          <w:tcPr>
            <w:tcW w:w="1318" w:type="dxa"/>
            <w:noWrap/>
            <w:hideMark/>
          </w:tcPr>
          <w:p w14:paraId="135E4089" w14:textId="77777777" w:rsidR="008B71F6" w:rsidRPr="00A03F8B" w:rsidRDefault="008B71F6" w:rsidP="008B71F6">
            <w:pPr>
              <w:rPr>
                <w:rFonts w:ascii="Arial" w:eastAsia="Times New Roman" w:hAnsi="Arial" w:cs="Arial"/>
                <w:sz w:val="16"/>
                <w:szCs w:val="20"/>
              </w:rPr>
            </w:pPr>
            <w:r w:rsidRPr="005C3EAE">
              <w:rPr>
                <w:rFonts w:ascii="Arial" w:eastAsia="Times New Roman" w:hAnsi="Arial" w:cs="Arial"/>
                <w:sz w:val="16"/>
                <w:szCs w:val="20"/>
              </w:rPr>
              <w:t>AAGCTTGCCAACATGGTGGAGCACGACACTCTCGTCTACTCCAAGAATATCAAAGATACAGTCTCAGAAGACCAAAGGGCTATTGAGACTTTTCAACAAAGGGTAATATCGGGAAACCTCCTCGGATTCCATTGCCCAGCTATCTGTCACTTCATCAAAAGGACAGTAGAAAAGGAAGGTGGCACCTACAAATGCCATCATTGCGATAAAGGAAAGGCTATCGTTCAAGATGCCTCTGCCGACAGTGGTCCCAAAGATGGACCCCCACCCACGAGGAGCATCGTGGAAAAAGAAGACGTTCCAACCACGTCTTCAAAGCAAGTGGATTGATGTGAACATGGTGGAGCACGACACTCTCGTCTACTCCAAGAATATCAAAGATACAGTCTCAGAAGACCAAAGGGCTATTGAGACTTTTCAACAAAGGGTAATATCGGGAAACCTCCTCGGATTCCATTGCCCAGCTATCTGTCACTTCATCAAAAGGACAGTAGAAAAGGAAGGTGGCACCTACAAATGCCATCATTGCGATAAAGGAAAGGCTATCGTTCAAGATGCCTCTGCCGACAGTGGTCCCAAAGATGGACCCCCACCCACGAGGAGCATCGTGGAAAAAGAAGACGTTCCAACCACGTCTTCAAAGCAAGTGGATTGATGTGATATCTCCACTGACGTAAGGGATGACGCACAATCCCACTATCCTTCGCAAGACCCTTCCTCTATATAAGGAAGTTCATTTCATTTGGAGAGGACACGCTGAAATCACCAGTCTCTCTCTACAAATCTATCTCTC</w:t>
            </w:r>
          </w:p>
        </w:tc>
      </w:tr>
      <w:tr w:rsidR="008B71F6" w:rsidRPr="00320F64" w14:paraId="0C25C743" w14:textId="77777777" w:rsidTr="005C3EAE">
        <w:trPr>
          <w:trHeight w:val="270"/>
        </w:trPr>
        <w:tc>
          <w:tcPr>
            <w:tcW w:w="1318" w:type="dxa"/>
            <w:noWrap/>
            <w:hideMark/>
          </w:tcPr>
          <w:p w14:paraId="7076CF69" w14:textId="77777777" w:rsidR="00611C2B" w:rsidRPr="005C3EAE" w:rsidRDefault="008B71F6" w:rsidP="008B71F6">
            <w:pPr>
              <w:rPr>
                <w:rFonts w:ascii="Arial" w:eastAsia="Times New Roman" w:hAnsi="Arial" w:cs="Arial"/>
                <w:sz w:val="20"/>
                <w:szCs w:val="20"/>
              </w:rPr>
            </w:pPr>
            <w:r w:rsidRPr="005C3EAE">
              <w:rPr>
                <w:rFonts w:ascii="Arial" w:eastAsia="Times New Roman" w:hAnsi="Arial" w:cs="Arial"/>
                <w:sz w:val="20"/>
                <w:szCs w:val="20"/>
              </w:rPr>
              <w:t>SS_GOX_</w:t>
            </w:r>
          </w:p>
          <w:p w14:paraId="18FFDA72" w14:textId="77777777" w:rsidR="008B71F6" w:rsidRPr="005C3EAE" w:rsidRDefault="008B71F6" w:rsidP="008B71F6">
            <w:pPr>
              <w:rPr>
                <w:rFonts w:ascii="Arial" w:eastAsia="Times New Roman" w:hAnsi="Arial" w:cs="Arial"/>
                <w:sz w:val="20"/>
                <w:szCs w:val="20"/>
              </w:rPr>
            </w:pPr>
            <w:r w:rsidRPr="005C3EAE">
              <w:rPr>
                <w:rFonts w:ascii="Arial" w:eastAsia="Times New Roman" w:hAnsi="Arial" w:cs="Arial"/>
                <w:sz w:val="20"/>
                <w:szCs w:val="20"/>
              </w:rPr>
              <w:t>STREP</w:t>
            </w:r>
          </w:p>
        </w:tc>
        <w:tc>
          <w:tcPr>
            <w:tcW w:w="8423" w:type="dxa"/>
            <w:noWrap/>
            <w:hideMark/>
          </w:tcPr>
          <w:p w14:paraId="2A6BFF16" w14:textId="77777777" w:rsidR="008B71F6" w:rsidRPr="005C3EAE" w:rsidRDefault="008B71F6" w:rsidP="008B71F6">
            <w:pPr>
              <w:rPr>
                <w:rFonts w:ascii="Arial" w:eastAsia="Times New Roman" w:hAnsi="Arial" w:cs="Arial"/>
                <w:sz w:val="16"/>
                <w:szCs w:val="20"/>
              </w:rPr>
            </w:pPr>
            <w:r w:rsidRPr="005C3EAE">
              <w:rPr>
                <w:rFonts w:ascii="Arial" w:eastAsia="Times New Roman" w:hAnsi="Arial" w:cs="Arial"/>
                <w:i/>
                <w:sz w:val="16"/>
                <w:szCs w:val="20"/>
              </w:rPr>
              <w:t>ATGGGATTTTTTCTCTTTTCACAAATGCCCTCATTTTTTCTTGTCTCTACACTTCTCTTA</w:t>
            </w:r>
            <w:r w:rsidRPr="005C3EAE">
              <w:rPr>
                <w:rFonts w:ascii="Arial" w:eastAsia="Times New Roman" w:hAnsi="Arial" w:cs="Arial"/>
                <w:sz w:val="16"/>
                <w:szCs w:val="20"/>
              </w:rPr>
              <w:t>TTCCTAATAATATCTCACTCTTCTCATGCCTCTAGAGGTACGTCTAACGGAATTGAGGCTTCTCTTTTGACTGATCCAAAGGATGTTTCTGGAAGGACTGTGGATTACATTATTGCTGGTGGAGGACTTACTGGTCTTACTACTGCTGCTAGGCTTACTGAGAACCCAAACATTTCTGTGCTTGTGATTGAGTCTGGATCTTACGAATCTGATAGGGGACCAATTATCGAGGATCTCAACGCTTACGGTGATATTTTCGGATCTTCCGTGGATCATGCTTATGAGACTGTGGAGCTTGCTACTAACAATCAGACTGCTCTTATTAGGTCTGGAAACGGACTTGGAGGATCTACTCTTGTTAACGGTGGAACTTGGACTAGACCACATAAGGCTCAAGTTGATTCTTGGGAGACTGTTTTCGGAAATGAGGGATGGAATTGGGATAATGTGGCTGCTTACTCTCTTCAAGCTGAAAGAGCTAGGGCTCCAAACGCTAAGCAAATTGCTGCTGGACATTACTTCAATGCTTCATGCCATGGTGTTAACGGAACTGTTCATGCTGGACCAAGAGATACTGGTGATGATTACTCCCCAATTGTGAAGGCTCTTATGTCTGCTGTTGAGGATAGAGGTGTGCCAACTAAGAAGGATTTTGGTTGCGGAGATCCACATGGTGTTTCCATGTTCCCAAACACTCTTCATGAGGATCAGGTTAGATCAGATGCTGCTAGAGAATGGCTTCTTCCAAATTACCAGAGGCCAAACCTTCAAGTTCTTACTGGACAGTACGTTGGAAAGGTGTTGCTTTCTCAGAATGGAACTACACCAAGAGCTGTTGGAGTTGAGTTCGGAACTCACAAGGGAAATACTCACAACGTTTACGCTAAGCACGAAGTTCTTTTGGCTGCTGGATCTGCTGTTTCTCCAACTATTCTCGAATACTCCGGAATTGGAATGAAGTCTATCCTTGAGCCACTCGGAATTGATACTGTGGTTGATCTTCCAGTGGGACTTAATCTTCAGGATCAGACTACTGCTACTGTGAGGTCTAGGATTACTTCTGCTGGTGCTGGACAAGGACAAGCTGCTTGGTTTGCTACTTTCAACGAGACTTTCGGAGATTATTCTGAGAAGGCTCACGAGCTTTTGAACACTAAGCTTGAGCAATGGGCTGAAGAAGCTGTTGCTAGGGGAGGATTCCATAACACTACTGCACTCCTCATTCAGTACGAGAATTACAGGGATTGGATCGTTAACCACAATGTGGCTTACTCTGAGCTTTTCCTCGATACTGCTGGTGTTGCTTCTTTCGATGTGTGGGATCTTTTGCCTTTTACTAGGGGTTACGTGCACATTCTTGATAAGGACCCATACCTTCACCATTTCGCTTACGATCCTCAATACTTCCTTAACGAGCTTGATCTTCTTGGTCAAGCTGCTGCTACTCAACTTGCTAGGAACATTTCTAACTCCGGTGCTATGCAAACTTATTTCGCTGGTGAGACTATTCCAGGTGATAACCTCGCTTACGATGCTGATCTTTCTGCTTGGACTGAGTACATTCCATACCACTTCAGGCCAAATTATCACGGTGTTGGAACTTGTTCTATGATGCCAAAAGAAATGGGAGGTGTGGTTGATAATGCTGCTAGGGTTTACGGTGTTCAAGGACTTAGAGTGATCGATGGATCGATTCCACCAACTCAGATGTCATCTCACGTGATGACTGTGTTTTACGCTATGGCTCTCAAGATTTCCGATGCTATCCTTGAGGATTACGCTTCTATGCAG</w:t>
            </w:r>
            <w:r w:rsidRPr="005C3EAE">
              <w:rPr>
                <w:rFonts w:ascii="Arial" w:eastAsia="Times New Roman" w:hAnsi="Arial" w:cs="Arial"/>
                <w:b/>
                <w:bCs/>
                <w:sz w:val="16"/>
                <w:szCs w:val="20"/>
                <w:u w:val="single"/>
              </w:rPr>
              <w:t>TGGTCACATCCTCAATTTGAGAAG</w:t>
            </w:r>
            <w:r w:rsidRPr="005C3EAE">
              <w:rPr>
                <w:rFonts w:ascii="Arial" w:eastAsia="Times New Roman" w:hAnsi="Arial" w:cs="Arial"/>
                <w:sz w:val="16"/>
                <w:szCs w:val="20"/>
              </w:rPr>
              <w:t>AAAGATGAACTT</w:t>
            </w:r>
            <w:r w:rsidR="00611C2B" w:rsidRPr="005C3EAE">
              <w:rPr>
                <w:rFonts w:ascii="Arial" w:eastAsia="Times New Roman" w:hAnsi="Arial" w:cs="Arial"/>
                <w:sz w:val="16"/>
                <w:szCs w:val="20"/>
              </w:rPr>
              <w:t>TGA</w:t>
            </w:r>
          </w:p>
        </w:tc>
      </w:tr>
      <w:tr w:rsidR="008B71F6" w:rsidRPr="00320F64" w14:paraId="30E94CD8" w14:textId="77777777" w:rsidTr="005C3EAE">
        <w:trPr>
          <w:trHeight w:val="270"/>
        </w:trPr>
        <w:tc>
          <w:tcPr>
            <w:tcW w:w="1318" w:type="dxa"/>
            <w:noWrap/>
            <w:hideMark/>
          </w:tcPr>
          <w:p w14:paraId="205A07C5" w14:textId="77777777" w:rsidR="00611C2B" w:rsidRPr="005C3EAE" w:rsidRDefault="008B71F6" w:rsidP="008B71F6">
            <w:pPr>
              <w:rPr>
                <w:rFonts w:ascii="Arial" w:eastAsia="Times New Roman" w:hAnsi="Arial" w:cs="Arial"/>
                <w:sz w:val="20"/>
                <w:szCs w:val="20"/>
              </w:rPr>
            </w:pPr>
            <w:proofErr w:type="spellStart"/>
            <w:r w:rsidRPr="005C3EAE">
              <w:rPr>
                <w:rFonts w:ascii="Arial" w:eastAsia="Times New Roman" w:hAnsi="Arial" w:cs="Arial"/>
                <w:sz w:val="20"/>
                <w:szCs w:val="20"/>
              </w:rPr>
              <w:t>protA</w:t>
            </w:r>
            <w:proofErr w:type="spellEnd"/>
            <w:r w:rsidRPr="005C3EAE">
              <w:rPr>
                <w:rFonts w:ascii="Arial" w:eastAsia="Times New Roman" w:hAnsi="Arial" w:cs="Arial"/>
                <w:sz w:val="20"/>
                <w:szCs w:val="20"/>
              </w:rPr>
              <w:t>_</w:t>
            </w:r>
          </w:p>
          <w:p w14:paraId="38E8CD69" w14:textId="77777777" w:rsidR="008B71F6" w:rsidRPr="005C3EAE" w:rsidRDefault="008B71F6" w:rsidP="008B71F6">
            <w:pPr>
              <w:rPr>
                <w:rFonts w:ascii="Arial" w:eastAsia="Times New Roman" w:hAnsi="Arial" w:cs="Arial"/>
                <w:sz w:val="20"/>
                <w:szCs w:val="20"/>
              </w:rPr>
            </w:pPr>
            <w:r w:rsidRPr="005C3EAE">
              <w:rPr>
                <w:rFonts w:ascii="Arial" w:eastAsia="Times New Roman" w:hAnsi="Arial" w:cs="Arial"/>
                <w:sz w:val="20"/>
                <w:szCs w:val="20"/>
              </w:rPr>
              <w:t>STREP</w:t>
            </w:r>
          </w:p>
        </w:tc>
        <w:tc>
          <w:tcPr>
            <w:tcW w:w="8423" w:type="dxa"/>
            <w:noWrap/>
            <w:hideMark/>
          </w:tcPr>
          <w:p w14:paraId="561CFB80" w14:textId="77777777" w:rsidR="008B71F6" w:rsidRPr="005C3EAE" w:rsidRDefault="008B71F6" w:rsidP="008B71F6">
            <w:pPr>
              <w:rPr>
                <w:rFonts w:ascii="Arial" w:eastAsia="Times New Roman" w:hAnsi="Arial" w:cs="Arial"/>
                <w:sz w:val="16"/>
                <w:szCs w:val="20"/>
              </w:rPr>
            </w:pPr>
            <w:r w:rsidRPr="005C3EAE">
              <w:rPr>
                <w:rFonts w:ascii="Arial" w:eastAsia="Times New Roman" w:hAnsi="Arial" w:cs="Arial"/>
                <w:sz w:val="16"/>
                <w:szCs w:val="20"/>
              </w:rPr>
              <w:t>ATGGGAAATGCTGCACAGCATGATGAAGCTCAACAGAACGCATTCTACCAAGTTCTTAACATGCCTAATTTGAACGCTGATCAGAGAAATGGTTTCATTCAATCTCTTAAGGATGATCCATCTCAGTCAGCTAACGTGTTAGGAGAAGCACAAAAGCTCCAGGATTCACAAGCTCCAAAAGCTGATGCACAACAGAATAAGTTTAACAAAGATCAACAGAGTGCATTCTACGAGATCCTCAACATGCCTAATCTCAACGAAGAGCAGAGAAACGGTTTTATCCAATCTCTTAAAGATGATCCAAGTCAGTCTACTAATGTTCTTGGAGAAGCTAAGAAATTGCAGGAGTCACAAGCTCCTAAGGCAGATAATAACTTCAATAAGGAACAGCAAAACGCATTCTACGAGATCTTGAATATGCCTAATTTGAACGAAGAGCAGAGGAACGGTTTCATCCAAAGTCTTAAAGATGATCCTTCACAAAGTGCTAATCTTTTGGCTGAAGCAAAGAAATTGCAGGAGTCTCAAGCTCCAAAGGCAGATAATAAGTTTAACAAAGAACAACAGAACGCTTTCTACGAGATTCTTCATTTGCCTAATCTTAACGAAGAGCAGAGAAATGGTTTTATTCAATCACTTAAAGATGATCCTTCTCAGTCAGCTAATCTTCTCGCTGAGGCAAAGAAATTGAACGATGCTCAAGCACCTAAGGCTGACAATAAGTTTAACAAAGAGCAACAGAATGCATTCTACGAGATTTTACACCTCCCTCAGTTGACAGAAGAGCAAAGGAATGGTTTTATTCAAAGTCTTAAGGATGATCCAAGTGTGTCTAAAGAAATCTTAGCAGAAGCAAAGAAATTGAATGATGCT</w:t>
            </w:r>
            <w:r w:rsidRPr="005C3EAE">
              <w:rPr>
                <w:rFonts w:ascii="Arial" w:eastAsia="Times New Roman" w:hAnsi="Arial" w:cs="Arial"/>
                <w:b/>
                <w:bCs/>
                <w:sz w:val="16"/>
                <w:szCs w:val="20"/>
                <w:u w:val="single"/>
              </w:rPr>
              <w:t>TGGTCCCACCCTCAGTTCGAGAAG</w:t>
            </w:r>
            <w:r w:rsidRPr="005C3EAE">
              <w:rPr>
                <w:rFonts w:ascii="Arial" w:eastAsia="Times New Roman" w:hAnsi="Arial" w:cs="Arial"/>
                <w:sz w:val="16"/>
                <w:szCs w:val="20"/>
              </w:rPr>
              <w:t>AAGGATGAGCTTTGA</w:t>
            </w:r>
          </w:p>
        </w:tc>
      </w:tr>
      <w:tr w:rsidR="008B71F6" w:rsidRPr="00320F64" w14:paraId="613A327E" w14:textId="77777777" w:rsidTr="005C3EAE">
        <w:trPr>
          <w:trHeight w:val="270"/>
        </w:trPr>
        <w:tc>
          <w:tcPr>
            <w:tcW w:w="1318" w:type="dxa"/>
            <w:noWrap/>
            <w:hideMark/>
          </w:tcPr>
          <w:p w14:paraId="0135D12A" w14:textId="77777777" w:rsidR="008B71F6" w:rsidRPr="005C3EAE" w:rsidRDefault="008B71F6" w:rsidP="008B71F6">
            <w:pPr>
              <w:rPr>
                <w:rFonts w:ascii="Arial" w:eastAsia="Times New Roman" w:hAnsi="Arial" w:cs="Arial"/>
                <w:sz w:val="20"/>
                <w:szCs w:val="20"/>
              </w:rPr>
            </w:pPr>
            <w:r w:rsidRPr="005C3EAE">
              <w:rPr>
                <w:rFonts w:ascii="Arial" w:eastAsia="Times New Roman" w:hAnsi="Arial" w:cs="Arial"/>
                <w:sz w:val="20"/>
                <w:szCs w:val="20"/>
              </w:rPr>
              <w:lastRenderedPageBreak/>
              <w:t>SS_VEGF165_STREP</w:t>
            </w:r>
          </w:p>
        </w:tc>
        <w:tc>
          <w:tcPr>
            <w:tcW w:w="8423" w:type="dxa"/>
            <w:noWrap/>
            <w:hideMark/>
          </w:tcPr>
          <w:p w14:paraId="08A5F1CE" w14:textId="77777777" w:rsidR="008B71F6" w:rsidRPr="005C3EAE" w:rsidRDefault="008B71F6" w:rsidP="008B71F6">
            <w:pPr>
              <w:rPr>
                <w:rFonts w:ascii="Arial" w:eastAsia="Times New Roman" w:hAnsi="Arial" w:cs="Arial"/>
                <w:sz w:val="16"/>
                <w:szCs w:val="20"/>
              </w:rPr>
            </w:pPr>
            <w:r w:rsidRPr="005C3EAE">
              <w:rPr>
                <w:rFonts w:ascii="Arial" w:eastAsia="Times New Roman" w:hAnsi="Arial" w:cs="Arial"/>
                <w:i/>
                <w:sz w:val="16"/>
                <w:szCs w:val="20"/>
              </w:rPr>
              <w:t>ATGGGATTTTTTCTCTTTTCACAAATGCCCTCATTTTTTCTTGTCTCTACACTTCTCTTA</w:t>
            </w:r>
            <w:r w:rsidRPr="005C3EAE">
              <w:rPr>
                <w:rFonts w:ascii="Arial" w:eastAsia="Times New Roman" w:hAnsi="Arial" w:cs="Arial"/>
                <w:sz w:val="16"/>
                <w:szCs w:val="20"/>
              </w:rPr>
              <w:t>TTCCTAATAATATCTCACTCTTCTCATGCCTCTAGAGGTACGGGAGCACCAATGGCTGAAGGAGGAGGTCAAAATCACCACGAAGTTGTTAAGTTTATGGATGTTTACCAAAGGAGTTACTGTCACCCTATTGAAACACTTGTTGATATCTTCCAAGAGTACCCTGATGAAATTGAGTACATCTTCAAGCCTTCATGCGTTCCACTTATGAGATGTGGTGGATGTTGCAATGATGAAGGTTTGGAGTGCGTGCCTACTGAAGAGAGTAACATCACAATGCAGATTATGAGAATCAAGCCACATCAGGGTCAGCACATCGGAGAAATGTCTTTTCTTCAACATAATAAGTGTGAGTGCAGGCCTAAGAAAGATAGAGCTAGGCAGGAAAACCCTTGCGGACCATGTTCTGAGAGAAGGAAACACCTTTTCGTGCAAGATCCACAGACCTGCAAGTGTTCTTGTAAGAATACTGATTCAAGGTGTAAGGCAAGGCAGTTAGAGTTGAACGAGAGGACCTGTAGATGCGATAAGCCAAGAAGA</w:t>
            </w:r>
            <w:r w:rsidRPr="005C3EAE">
              <w:rPr>
                <w:rFonts w:ascii="Arial" w:eastAsia="Times New Roman" w:hAnsi="Arial" w:cs="Arial"/>
                <w:b/>
                <w:bCs/>
                <w:sz w:val="16"/>
                <w:szCs w:val="20"/>
                <w:u w:val="single"/>
              </w:rPr>
              <w:t>TGGTCCCACCCTCAGTTCGAGAAG</w:t>
            </w:r>
            <w:r w:rsidRPr="005C3EAE">
              <w:rPr>
                <w:rFonts w:ascii="Arial" w:eastAsia="Times New Roman" w:hAnsi="Arial" w:cs="Arial"/>
                <w:sz w:val="16"/>
                <w:szCs w:val="20"/>
              </w:rPr>
              <w:t>AAGGATGAGCTT</w:t>
            </w:r>
            <w:r w:rsidR="00611C2B" w:rsidRPr="005C3EAE">
              <w:rPr>
                <w:rFonts w:ascii="Arial" w:eastAsia="Times New Roman" w:hAnsi="Arial" w:cs="Arial"/>
                <w:sz w:val="16"/>
                <w:szCs w:val="20"/>
              </w:rPr>
              <w:t>TGA</w:t>
            </w:r>
          </w:p>
        </w:tc>
      </w:tr>
      <w:tr w:rsidR="008B71F6" w:rsidRPr="00320F64" w14:paraId="1F3D9A5B" w14:textId="77777777" w:rsidTr="0059227D">
        <w:trPr>
          <w:trHeight w:val="270"/>
        </w:trPr>
        <w:tc>
          <w:tcPr>
            <w:tcW w:w="1318" w:type="dxa"/>
            <w:noWrap/>
            <w:hideMark/>
          </w:tcPr>
          <w:p w14:paraId="10AFFC22" w14:textId="77777777" w:rsidR="008B71F6" w:rsidRPr="005C3EAE" w:rsidRDefault="008B71F6" w:rsidP="008B71F6">
            <w:pPr>
              <w:rPr>
                <w:rFonts w:ascii="Arial" w:eastAsia="Times New Roman" w:hAnsi="Arial" w:cs="Arial"/>
                <w:sz w:val="20"/>
                <w:szCs w:val="20"/>
              </w:rPr>
            </w:pPr>
            <w:proofErr w:type="spellStart"/>
            <w:r w:rsidRPr="005C3EAE">
              <w:rPr>
                <w:rFonts w:ascii="Arial" w:eastAsia="Times New Roman" w:hAnsi="Arial" w:cs="Arial"/>
                <w:sz w:val="20"/>
                <w:szCs w:val="20"/>
              </w:rPr>
              <w:t>SS_mCherry</w:t>
            </w:r>
            <w:proofErr w:type="spellEnd"/>
          </w:p>
        </w:tc>
        <w:tc>
          <w:tcPr>
            <w:tcW w:w="1318" w:type="dxa"/>
            <w:noWrap/>
            <w:hideMark/>
          </w:tcPr>
          <w:p w14:paraId="14218C27" w14:textId="77777777" w:rsidR="008B71F6" w:rsidRPr="00A03F8B" w:rsidRDefault="008B71F6" w:rsidP="008B71F6">
            <w:pPr>
              <w:rPr>
                <w:rFonts w:ascii="Arial" w:eastAsia="Times New Roman" w:hAnsi="Arial" w:cs="Arial"/>
                <w:i/>
                <w:sz w:val="16"/>
                <w:szCs w:val="20"/>
              </w:rPr>
            </w:pPr>
            <w:r w:rsidRPr="005C3EAE">
              <w:rPr>
                <w:rFonts w:ascii="Arial" w:eastAsia="Times New Roman" w:hAnsi="Arial" w:cs="Arial"/>
                <w:i/>
                <w:sz w:val="16"/>
                <w:szCs w:val="20"/>
              </w:rPr>
              <w:t>ATGGGATTTTTTCTCTTTTCACAAATGCCCTCATTTTTTCTTGTCTCTACACTTCTCTTA</w:t>
            </w:r>
            <w:r w:rsidRPr="005C3EAE">
              <w:rPr>
                <w:rFonts w:ascii="Arial" w:eastAsia="Times New Roman" w:hAnsi="Arial" w:cs="Arial"/>
                <w:sz w:val="16"/>
                <w:szCs w:val="20"/>
              </w:rPr>
              <w:t>TTCCTAATAATATCTCACTCTTCTCATGCCTCTAGAGGTACGGTAAGCAAGGGAGAAGAGGATAACATGGCAATCATAAAGGAATTTATGCGTTTCAAGGTCCACATGGAAGGTTCTGTCAATGGGCACGAGTTCGAGATTGAAGGCGAGGGGGAGGGTAGACCGTATGAAGGGACCCAGACTGCCAAATTGAAGGTAACAAAAGGCGGGCCGCTTCCATTCGCTTGGGATATCCTCAGTCCGCAGTTCATGTATGGCTCCAAGGCCTATGTGAAGCATCCTGCAGATATACCCGACTATTTAAAGCTCAGTTTCCCCGAGGGCTTCAAATGGGAAAGAGTTATGAATTTTGAGGACGGAGGTGTTGTAACCGTCACGCAGGATAGCAGCTTACAGGACGGCGAATTTATTTACAAGGTAAAGTTGCGTGGTACGAATTTTCCTTCAGATGGTCCGGTCATGCAGAAGAAGACTATGGGTTGGGAAGCAAGCTCTGAGAGGATGTATCCCGAAGATGGGGCTCTTAAAGGCGAGATAAAGCAGAGGCTGAAACTGAAGGACGGCGGGCACTACGATGCCGAAGTCAAAACCACCTATAAGGCTAAAAAGCCCGTACAGCTTCCCGGTGCTTACAACGTGAACATCAAATTAGACATTACCTCCCACAATGAAGACTATACCATCGTGGAGCAATACGAGAGGGCCGAGGGAAGGCACTCTACAGGAGGAATGGATGAACTCTACAAAGATGAGCTTTGA</w:t>
            </w:r>
          </w:p>
        </w:tc>
      </w:tr>
    </w:tbl>
    <w:p w14:paraId="19574FA8" w14:textId="593B4B9A" w:rsidR="006F3E70" w:rsidRPr="005C3EAE" w:rsidRDefault="00D51C9A" w:rsidP="00551E51">
      <w:pPr>
        <w:spacing w:after="0" w:line="240" w:lineRule="auto"/>
        <w:rPr>
          <w:rFonts w:ascii="Arial" w:hAnsi="Arial" w:cs="Arial"/>
        </w:rPr>
      </w:pPr>
      <w:r w:rsidRPr="005C3EAE">
        <w:rPr>
          <w:rFonts w:ascii="Arial" w:hAnsi="Arial" w:cs="Arial"/>
        </w:rPr>
        <w:t>*</w:t>
      </w:r>
      <w:r w:rsidR="00564B44" w:rsidRPr="005C3EAE">
        <w:rPr>
          <w:rFonts w:ascii="Arial" w:hAnsi="Arial" w:cs="Arial"/>
        </w:rPr>
        <w:t>A</w:t>
      </w:r>
      <w:r w:rsidR="00912FAD" w:rsidRPr="005C3EAE">
        <w:rPr>
          <w:rFonts w:ascii="Arial" w:hAnsi="Arial" w:cs="Arial"/>
        </w:rPr>
        <w:t xml:space="preserve">mino acids 1–30 of </w:t>
      </w:r>
      <w:r w:rsidR="006A0E96" w:rsidRPr="005C3EAE">
        <w:rPr>
          <w:rFonts w:ascii="Arial" w:hAnsi="Arial" w:cs="Arial"/>
          <w:i/>
        </w:rPr>
        <w:t>Nicotiana tabacum</w:t>
      </w:r>
      <w:r w:rsidR="006A0E96" w:rsidRPr="005C3EAE">
        <w:rPr>
          <w:rFonts w:ascii="Arial" w:hAnsi="Arial" w:cs="Arial"/>
        </w:rPr>
        <w:t xml:space="preserve"> </w:t>
      </w:r>
      <w:r w:rsidR="006F3E70" w:rsidRPr="005C3EAE">
        <w:rPr>
          <w:rFonts w:ascii="Arial" w:hAnsi="Arial" w:cs="Arial"/>
        </w:rPr>
        <w:t>pathogenesis-related protein 1B (</w:t>
      </w:r>
      <w:r w:rsidR="006A0E96" w:rsidRPr="005C3EAE">
        <w:rPr>
          <w:rFonts w:ascii="Arial" w:hAnsi="Arial" w:cs="Arial"/>
        </w:rPr>
        <w:t>accession no</w:t>
      </w:r>
      <w:r w:rsidR="006F3E70" w:rsidRPr="005C3EAE">
        <w:rPr>
          <w:rFonts w:ascii="Arial" w:hAnsi="Arial" w:cs="Arial"/>
        </w:rPr>
        <w:t>: XP_016487756.1)</w:t>
      </w:r>
    </w:p>
    <w:p w14:paraId="45979528" w14:textId="504348E8" w:rsidR="00693BCD" w:rsidRPr="005C3EAE" w:rsidRDefault="006F3E70" w:rsidP="006A0E96">
      <w:pPr>
        <w:pStyle w:val="Kirjoittaminen"/>
        <w:spacing w:after="0" w:line="240" w:lineRule="auto"/>
        <w:rPr>
          <w:rFonts w:ascii="Arial" w:hAnsi="Arial" w:cs="Arial"/>
          <w:sz w:val="22"/>
          <w:lang w:val="en-US"/>
        </w:rPr>
      </w:pPr>
      <w:r w:rsidRPr="005C3EAE">
        <w:rPr>
          <w:rFonts w:ascii="Arial" w:hAnsi="Arial" w:cs="Arial"/>
          <w:sz w:val="22"/>
          <w:lang w:val="en-US"/>
        </w:rPr>
        <w:t>**</w:t>
      </w:r>
      <w:r w:rsidR="006A0E96" w:rsidRPr="005C3EAE">
        <w:rPr>
          <w:rFonts w:ascii="Arial" w:hAnsi="Arial" w:cs="Arial"/>
          <w:sz w:val="22"/>
          <w:lang w:val="en-US"/>
        </w:rPr>
        <w:t xml:space="preserve">The </w:t>
      </w:r>
      <w:r w:rsidR="00D51C9A" w:rsidRPr="005C3EAE">
        <w:rPr>
          <w:rFonts w:ascii="Arial" w:hAnsi="Arial" w:cs="Arial"/>
          <w:sz w:val="22"/>
          <w:lang w:val="en-US"/>
        </w:rPr>
        <w:t>3</w:t>
      </w:r>
      <w:r w:rsidR="006A0E96" w:rsidRPr="005C3EAE">
        <w:rPr>
          <w:rFonts w:ascii="Arial" w:hAnsi="Arial" w:cs="Arial"/>
          <w:sz w:val="22"/>
          <w:lang w:val="en-US"/>
        </w:rPr>
        <w:t>′</w:t>
      </w:r>
      <w:r w:rsidR="00D51C9A" w:rsidRPr="005C3EAE">
        <w:rPr>
          <w:rFonts w:ascii="Arial" w:hAnsi="Arial" w:cs="Arial"/>
          <w:sz w:val="22"/>
          <w:lang w:val="en-US"/>
        </w:rPr>
        <w:t xml:space="preserve">-UTR + terminator region of the </w:t>
      </w:r>
      <w:r w:rsidR="00AD3227" w:rsidRPr="005C3EAE">
        <w:rPr>
          <w:rFonts w:ascii="Arial" w:hAnsi="Arial" w:cs="Arial"/>
          <w:i/>
          <w:sz w:val="22"/>
          <w:lang w:val="en-US"/>
        </w:rPr>
        <w:t>Arabidopsis thaliana</w:t>
      </w:r>
      <w:r w:rsidR="00AD3227" w:rsidRPr="005C3EAE">
        <w:rPr>
          <w:rFonts w:ascii="Arial" w:hAnsi="Arial" w:cs="Arial"/>
          <w:sz w:val="22"/>
          <w:lang w:val="en-US"/>
        </w:rPr>
        <w:t xml:space="preserve"> </w:t>
      </w:r>
      <w:r w:rsidR="00D51C9A" w:rsidRPr="005C3EAE">
        <w:rPr>
          <w:rFonts w:ascii="Arial" w:hAnsi="Arial" w:cs="Arial"/>
          <w:sz w:val="22"/>
          <w:lang w:val="en-US"/>
        </w:rPr>
        <w:t>gene (transcript ID) AT2G06520.1 (</w:t>
      </w:r>
      <w:r w:rsidR="00121AB8" w:rsidRPr="005C3EAE">
        <w:rPr>
          <w:rFonts w:ascii="Arial" w:hAnsi="Arial" w:cs="Arial"/>
          <w:sz w:val="22"/>
          <w:lang w:val="en-US"/>
        </w:rPr>
        <w:t>https://phytozome-next.jgi.doe.gov/info/Athaliana_Araport11</w:t>
      </w:r>
      <w:r w:rsidR="00D51C9A" w:rsidRPr="005C3EAE">
        <w:rPr>
          <w:rFonts w:ascii="Arial" w:hAnsi="Arial" w:cs="Arial"/>
          <w:sz w:val="22"/>
          <w:lang w:val="en-US"/>
        </w:rPr>
        <w:t>)</w:t>
      </w:r>
    </w:p>
    <w:p w14:paraId="6341F10D" w14:textId="4693CC87" w:rsidR="00D51C9A" w:rsidRPr="005C3EAE" w:rsidRDefault="00D51C9A" w:rsidP="006A0E96">
      <w:pPr>
        <w:pStyle w:val="Kirjoittaminen"/>
        <w:spacing w:after="0" w:line="240" w:lineRule="auto"/>
        <w:rPr>
          <w:rFonts w:ascii="Arial" w:hAnsi="Arial" w:cs="Arial"/>
          <w:sz w:val="22"/>
          <w:lang w:val="en-US"/>
        </w:rPr>
      </w:pPr>
      <w:r w:rsidRPr="005C3EAE">
        <w:rPr>
          <w:rFonts w:ascii="Arial" w:hAnsi="Arial" w:cs="Arial"/>
          <w:sz w:val="22"/>
          <w:lang w:val="en-US"/>
        </w:rPr>
        <w:t>**</w:t>
      </w:r>
      <w:r w:rsidR="006F3E70" w:rsidRPr="005C3EAE">
        <w:rPr>
          <w:rFonts w:ascii="Arial" w:hAnsi="Arial" w:cs="Arial"/>
          <w:sz w:val="22"/>
          <w:lang w:val="en-US"/>
        </w:rPr>
        <w:t>*</w:t>
      </w:r>
      <w:r w:rsidR="006A0E96" w:rsidRPr="005C3EAE">
        <w:rPr>
          <w:rFonts w:ascii="Arial" w:hAnsi="Arial" w:cs="Arial"/>
          <w:sz w:val="22"/>
          <w:lang w:val="en-US"/>
        </w:rPr>
        <w:t xml:space="preserve">The </w:t>
      </w:r>
      <w:r w:rsidRPr="005C3EAE">
        <w:rPr>
          <w:rFonts w:ascii="Arial" w:hAnsi="Arial" w:cs="Arial"/>
          <w:sz w:val="22"/>
          <w:lang w:val="en-US"/>
        </w:rPr>
        <w:t>3</w:t>
      </w:r>
      <w:r w:rsidR="006A0E96" w:rsidRPr="005C3EAE">
        <w:rPr>
          <w:rFonts w:ascii="Arial" w:hAnsi="Arial" w:cs="Arial"/>
          <w:sz w:val="22"/>
          <w:lang w:val="en-US"/>
        </w:rPr>
        <w:t>′</w:t>
      </w:r>
      <w:r w:rsidRPr="005C3EAE">
        <w:rPr>
          <w:rFonts w:ascii="Arial" w:hAnsi="Arial" w:cs="Arial"/>
          <w:sz w:val="22"/>
          <w:lang w:val="en-US"/>
        </w:rPr>
        <w:t xml:space="preserve">-UTR + terminator region of the </w:t>
      </w:r>
      <w:r w:rsidR="00AD3227" w:rsidRPr="005C3EAE">
        <w:rPr>
          <w:rFonts w:ascii="Arial" w:hAnsi="Arial" w:cs="Arial"/>
          <w:i/>
          <w:sz w:val="22"/>
          <w:lang w:val="en-US"/>
        </w:rPr>
        <w:t>A. thaliana</w:t>
      </w:r>
      <w:r w:rsidR="00AD3227" w:rsidRPr="005C3EAE">
        <w:rPr>
          <w:rFonts w:ascii="Arial" w:hAnsi="Arial" w:cs="Arial"/>
          <w:sz w:val="22"/>
          <w:lang w:val="en-US"/>
        </w:rPr>
        <w:t xml:space="preserve"> </w:t>
      </w:r>
      <w:r w:rsidRPr="005C3EAE">
        <w:rPr>
          <w:rFonts w:ascii="Arial" w:hAnsi="Arial" w:cs="Arial"/>
          <w:sz w:val="22"/>
          <w:lang w:val="en-US"/>
        </w:rPr>
        <w:t>gene (transcript ID) AT3G15353.1 (</w:t>
      </w:r>
      <w:r w:rsidR="00121AB8" w:rsidRPr="005C3EAE">
        <w:rPr>
          <w:rFonts w:ascii="Arial" w:hAnsi="Arial" w:cs="Arial"/>
          <w:sz w:val="22"/>
          <w:lang w:val="en-US"/>
        </w:rPr>
        <w:t>https://phytozome-next.jgi.doe.gov/info/Athaliana_Araport11</w:t>
      </w:r>
      <w:r w:rsidRPr="005C3EAE">
        <w:rPr>
          <w:rFonts w:ascii="Arial" w:hAnsi="Arial" w:cs="Arial"/>
          <w:sz w:val="22"/>
          <w:lang w:val="en-US"/>
        </w:rPr>
        <w:t>)</w:t>
      </w:r>
    </w:p>
    <w:p w14:paraId="73C97189" w14:textId="35BE1E9D" w:rsidR="00C013F0" w:rsidRPr="005C3EAE" w:rsidRDefault="00C013F0">
      <w:pPr>
        <w:rPr>
          <w:rFonts w:ascii="Arial" w:hAnsi="Arial" w:cs="Arial"/>
          <w:sz w:val="24"/>
        </w:rPr>
      </w:pPr>
      <w:r w:rsidRPr="005C3EAE">
        <w:rPr>
          <w:rFonts w:ascii="Arial" w:hAnsi="Arial" w:cs="Arial"/>
        </w:rPr>
        <w:br w:type="page"/>
      </w:r>
    </w:p>
    <w:p w14:paraId="1215919A" w14:textId="545103B9" w:rsidR="00365D9D" w:rsidRPr="005C3EAE" w:rsidRDefault="00F83521" w:rsidP="2CAF9043">
      <w:pPr>
        <w:pStyle w:val="Heading2"/>
        <w:numPr>
          <w:ilvl w:val="1"/>
          <w:numId w:val="0"/>
        </w:numPr>
        <w:rPr>
          <w:rFonts w:ascii="Arial" w:hAnsi="Arial" w:cs="Arial"/>
          <w:color w:val="auto"/>
          <w:sz w:val="28"/>
          <w:szCs w:val="28"/>
        </w:rPr>
      </w:pPr>
      <w:r w:rsidRPr="005C3EAE">
        <w:rPr>
          <w:rFonts w:ascii="Arial" w:hAnsi="Arial" w:cs="Arial"/>
          <w:color w:val="auto"/>
          <w:sz w:val="28"/>
          <w:szCs w:val="28"/>
        </w:rPr>
        <w:lastRenderedPageBreak/>
        <w:t xml:space="preserve">Table </w:t>
      </w:r>
      <w:r w:rsidR="0B1F679D" w:rsidRPr="005C3EAE">
        <w:rPr>
          <w:rFonts w:ascii="Arial" w:hAnsi="Arial" w:cs="Arial"/>
          <w:color w:val="auto"/>
          <w:sz w:val="28"/>
          <w:szCs w:val="28"/>
        </w:rPr>
        <w:t>S</w:t>
      </w:r>
      <w:r w:rsidR="00185062" w:rsidRPr="005C3EAE">
        <w:rPr>
          <w:rFonts w:ascii="Arial" w:hAnsi="Arial" w:cs="Arial"/>
          <w:color w:val="auto"/>
          <w:sz w:val="28"/>
          <w:szCs w:val="28"/>
        </w:rPr>
        <w:t>3</w:t>
      </w:r>
    </w:p>
    <w:p w14:paraId="607F8C19" w14:textId="573AD857" w:rsidR="001C7A67" w:rsidRPr="005C3EAE" w:rsidRDefault="001C7A67" w:rsidP="001C7A67">
      <w:pPr>
        <w:rPr>
          <w:rFonts w:ascii="Arial" w:hAnsi="Arial" w:cs="Arial"/>
          <w:sz w:val="24"/>
          <w:szCs w:val="24"/>
        </w:rPr>
      </w:pPr>
      <w:r w:rsidRPr="005C3EAE">
        <w:rPr>
          <w:rFonts w:ascii="Arial" w:hAnsi="Arial" w:cs="Arial"/>
          <w:sz w:val="24"/>
          <w:szCs w:val="24"/>
        </w:rPr>
        <w:t xml:space="preserve">Primers used </w:t>
      </w:r>
      <w:r w:rsidR="00AD3227" w:rsidRPr="005C3EAE">
        <w:rPr>
          <w:rFonts w:ascii="Arial" w:hAnsi="Arial" w:cs="Arial"/>
          <w:sz w:val="24"/>
          <w:szCs w:val="24"/>
        </w:rPr>
        <w:t xml:space="preserve">to </w:t>
      </w:r>
      <w:r w:rsidR="006F1DCC" w:rsidRPr="005C3EAE">
        <w:rPr>
          <w:rFonts w:ascii="Arial" w:hAnsi="Arial" w:cs="Arial"/>
          <w:sz w:val="24"/>
          <w:szCs w:val="24"/>
        </w:rPr>
        <w:t xml:space="preserve">construct </w:t>
      </w:r>
      <w:r w:rsidR="002B0EC9" w:rsidRPr="005C3EAE">
        <w:rPr>
          <w:rFonts w:ascii="Arial" w:hAnsi="Arial" w:cs="Arial"/>
          <w:sz w:val="24"/>
          <w:szCs w:val="24"/>
        </w:rPr>
        <w:t xml:space="preserve">the </w:t>
      </w:r>
      <w:r w:rsidRPr="005C3EAE">
        <w:rPr>
          <w:rFonts w:ascii="Arial" w:hAnsi="Arial" w:cs="Arial"/>
          <w:sz w:val="24"/>
          <w:szCs w:val="24"/>
        </w:rPr>
        <w:t>expression cassettes</w:t>
      </w:r>
    </w:p>
    <w:tbl>
      <w:tblPr>
        <w:tblStyle w:val="TableGrid"/>
        <w:tblW w:w="0" w:type="auto"/>
        <w:tblLayout w:type="fixed"/>
        <w:tblLook w:val="04A0" w:firstRow="1" w:lastRow="0" w:firstColumn="1" w:lastColumn="0" w:noHBand="0" w:noVBand="1"/>
      </w:tblPr>
      <w:tblGrid>
        <w:gridCol w:w="988"/>
        <w:gridCol w:w="1417"/>
        <w:gridCol w:w="1843"/>
        <w:gridCol w:w="1984"/>
        <w:gridCol w:w="3396"/>
      </w:tblGrid>
      <w:tr w:rsidR="00662AFA" w:rsidRPr="00320F64" w14:paraId="2096579A" w14:textId="77777777" w:rsidTr="4F456FC9">
        <w:trPr>
          <w:trHeight w:val="315"/>
        </w:trPr>
        <w:tc>
          <w:tcPr>
            <w:tcW w:w="988" w:type="dxa"/>
            <w:noWrap/>
            <w:hideMark/>
          </w:tcPr>
          <w:p w14:paraId="182E7C0B" w14:textId="77777777" w:rsidR="00662AFA" w:rsidRPr="00320F64" w:rsidRDefault="00662AFA" w:rsidP="00662AFA">
            <w:pPr>
              <w:rPr>
                <w:rFonts w:ascii="Arial" w:hAnsi="Arial" w:cs="Arial"/>
                <w:b/>
                <w:sz w:val="16"/>
                <w:szCs w:val="16"/>
              </w:rPr>
            </w:pPr>
            <w:r w:rsidRPr="00320F64">
              <w:rPr>
                <w:rFonts w:ascii="Arial" w:hAnsi="Arial" w:cs="Arial"/>
                <w:b/>
                <w:sz w:val="16"/>
                <w:szCs w:val="16"/>
              </w:rPr>
              <w:t>Primer number</w:t>
            </w:r>
          </w:p>
        </w:tc>
        <w:tc>
          <w:tcPr>
            <w:tcW w:w="1417" w:type="dxa"/>
            <w:noWrap/>
            <w:hideMark/>
          </w:tcPr>
          <w:p w14:paraId="4A59671F" w14:textId="77777777" w:rsidR="00662AFA" w:rsidRPr="00320F64" w:rsidRDefault="00662AFA" w:rsidP="00662AFA">
            <w:pPr>
              <w:rPr>
                <w:rFonts w:ascii="Arial" w:hAnsi="Arial" w:cs="Arial"/>
                <w:b/>
                <w:sz w:val="16"/>
                <w:szCs w:val="16"/>
              </w:rPr>
            </w:pPr>
            <w:r w:rsidRPr="00320F64">
              <w:rPr>
                <w:rFonts w:ascii="Arial" w:hAnsi="Arial" w:cs="Arial"/>
                <w:b/>
                <w:sz w:val="16"/>
                <w:szCs w:val="16"/>
              </w:rPr>
              <w:t>Target</w:t>
            </w:r>
          </w:p>
        </w:tc>
        <w:tc>
          <w:tcPr>
            <w:tcW w:w="1843" w:type="dxa"/>
            <w:noWrap/>
            <w:hideMark/>
          </w:tcPr>
          <w:p w14:paraId="62D5E1C8" w14:textId="77777777" w:rsidR="00662AFA" w:rsidRPr="00320F64" w:rsidRDefault="00662AFA" w:rsidP="00662AFA">
            <w:pPr>
              <w:rPr>
                <w:rFonts w:ascii="Arial" w:hAnsi="Arial" w:cs="Arial"/>
                <w:b/>
                <w:sz w:val="16"/>
                <w:szCs w:val="16"/>
              </w:rPr>
            </w:pPr>
            <w:r w:rsidRPr="00320F64">
              <w:rPr>
                <w:rFonts w:ascii="Arial" w:hAnsi="Arial" w:cs="Arial"/>
                <w:b/>
                <w:sz w:val="16"/>
                <w:szCs w:val="16"/>
              </w:rPr>
              <w:t>Use of the PCR product </w:t>
            </w:r>
          </w:p>
        </w:tc>
        <w:tc>
          <w:tcPr>
            <w:tcW w:w="1984" w:type="dxa"/>
            <w:noWrap/>
            <w:hideMark/>
          </w:tcPr>
          <w:p w14:paraId="4243A779" w14:textId="77777777" w:rsidR="00662AFA" w:rsidRPr="00320F64" w:rsidRDefault="00662AFA" w:rsidP="00662AFA">
            <w:pPr>
              <w:rPr>
                <w:rFonts w:ascii="Arial" w:hAnsi="Arial" w:cs="Arial"/>
                <w:b/>
                <w:sz w:val="16"/>
                <w:szCs w:val="16"/>
              </w:rPr>
            </w:pPr>
            <w:r w:rsidRPr="00320F64">
              <w:rPr>
                <w:rFonts w:ascii="Arial" w:hAnsi="Arial" w:cs="Arial"/>
                <w:b/>
                <w:sz w:val="16"/>
                <w:szCs w:val="16"/>
              </w:rPr>
              <w:t>Primer name</w:t>
            </w:r>
          </w:p>
        </w:tc>
        <w:tc>
          <w:tcPr>
            <w:tcW w:w="3396" w:type="dxa"/>
            <w:noWrap/>
            <w:hideMark/>
          </w:tcPr>
          <w:p w14:paraId="387CA36D" w14:textId="126933E3" w:rsidR="00662AFA" w:rsidRPr="00320F64" w:rsidRDefault="00662AFA">
            <w:pPr>
              <w:rPr>
                <w:rFonts w:ascii="Arial" w:hAnsi="Arial" w:cs="Arial"/>
                <w:b/>
                <w:sz w:val="16"/>
                <w:szCs w:val="16"/>
              </w:rPr>
            </w:pPr>
            <w:r w:rsidRPr="00320F64">
              <w:rPr>
                <w:rFonts w:ascii="Arial" w:hAnsi="Arial" w:cs="Arial"/>
                <w:b/>
                <w:sz w:val="16"/>
                <w:szCs w:val="16"/>
              </w:rPr>
              <w:t>Sequence</w:t>
            </w:r>
            <w:r w:rsidR="00AD3227" w:rsidRPr="00320F64">
              <w:rPr>
                <w:rFonts w:ascii="Arial" w:hAnsi="Arial" w:cs="Arial"/>
                <w:b/>
                <w:sz w:val="16"/>
                <w:szCs w:val="16"/>
              </w:rPr>
              <w:t xml:space="preserve"> (5′→3′)</w:t>
            </w:r>
          </w:p>
        </w:tc>
      </w:tr>
      <w:tr w:rsidR="00662AFA" w:rsidRPr="00320F64" w14:paraId="53E16A9A" w14:textId="77777777" w:rsidTr="4F456FC9">
        <w:trPr>
          <w:trHeight w:val="240"/>
        </w:trPr>
        <w:tc>
          <w:tcPr>
            <w:tcW w:w="988" w:type="dxa"/>
            <w:noWrap/>
            <w:hideMark/>
          </w:tcPr>
          <w:p w14:paraId="42AB81F7" w14:textId="77777777" w:rsidR="00662AFA" w:rsidRPr="00320F64" w:rsidRDefault="00662AFA" w:rsidP="00662AFA">
            <w:pPr>
              <w:rPr>
                <w:rFonts w:ascii="Arial" w:hAnsi="Arial" w:cs="Arial"/>
                <w:sz w:val="16"/>
                <w:szCs w:val="16"/>
              </w:rPr>
            </w:pPr>
            <w:r w:rsidRPr="00320F64">
              <w:rPr>
                <w:rFonts w:ascii="Arial" w:hAnsi="Arial" w:cs="Arial"/>
                <w:sz w:val="16"/>
                <w:szCs w:val="16"/>
              </w:rPr>
              <w:t>1925</w:t>
            </w:r>
          </w:p>
        </w:tc>
        <w:tc>
          <w:tcPr>
            <w:tcW w:w="1417" w:type="dxa"/>
            <w:noWrap/>
            <w:hideMark/>
          </w:tcPr>
          <w:p w14:paraId="48A5C476" w14:textId="77777777" w:rsidR="00662AFA" w:rsidRPr="00320F64" w:rsidRDefault="00662AFA" w:rsidP="00662AFA">
            <w:pPr>
              <w:rPr>
                <w:rFonts w:ascii="Arial" w:hAnsi="Arial" w:cs="Arial"/>
                <w:sz w:val="16"/>
                <w:szCs w:val="16"/>
              </w:rPr>
            </w:pPr>
            <w:r w:rsidRPr="00320F64">
              <w:rPr>
                <w:rFonts w:ascii="Arial" w:hAnsi="Arial" w:cs="Arial"/>
                <w:sz w:val="16"/>
                <w:szCs w:val="16"/>
              </w:rPr>
              <w:t>8BS(Bm3R1)</w:t>
            </w:r>
          </w:p>
        </w:tc>
        <w:tc>
          <w:tcPr>
            <w:tcW w:w="1843" w:type="dxa"/>
            <w:vMerge w:val="restart"/>
            <w:noWrap/>
            <w:hideMark/>
          </w:tcPr>
          <w:p w14:paraId="1A6EB3A4" w14:textId="77777777" w:rsidR="00662AFA" w:rsidRPr="00320F64" w:rsidRDefault="00662AFA" w:rsidP="00662AFA">
            <w:pPr>
              <w:rPr>
                <w:rFonts w:ascii="Arial" w:hAnsi="Arial" w:cs="Arial"/>
                <w:sz w:val="16"/>
                <w:szCs w:val="16"/>
              </w:rPr>
            </w:pPr>
            <w:r w:rsidRPr="00320F64">
              <w:rPr>
                <w:rFonts w:ascii="Arial" w:hAnsi="Arial" w:cs="Arial"/>
                <w:sz w:val="16"/>
                <w:szCs w:val="16"/>
              </w:rPr>
              <w:t xml:space="preserve">Intermediate </w:t>
            </w:r>
            <w:proofErr w:type="gramStart"/>
            <w:r w:rsidRPr="00320F64">
              <w:rPr>
                <w:rFonts w:ascii="Arial" w:hAnsi="Arial" w:cs="Arial"/>
                <w:sz w:val="16"/>
                <w:szCs w:val="16"/>
              </w:rPr>
              <w:t>construct</w:t>
            </w:r>
            <w:proofErr w:type="gramEnd"/>
            <w:r w:rsidRPr="00320F64">
              <w:rPr>
                <w:rFonts w:ascii="Arial" w:hAnsi="Arial" w:cs="Arial"/>
                <w:sz w:val="16"/>
                <w:szCs w:val="16"/>
              </w:rPr>
              <w:t xml:space="preserve"> for Bm3R1-based SES</w:t>
            </w:r>
          </w:p>
        </w:tc>
        <w:tc>
          <w:tcPr>
            <w:tcW w:w="1984" w:type="dxa"/>
            <w:noWrap/>
            <w:hideMark/>
          </w:tcPr>
          <w:p w14:paraId="23EE6D14" w14:textId="77777777" w:rsidR="00662AFA" w:rsidRPr="00320F64" w:rsidRDefault="00662AFA" w:rsidP="00662AFA">
            <w:pPr>
              <w:rPr>
                <w:rFonts w:ascii="Arial" w:hAnsi="Arial" w:cs="Arial"/>
                <w:sz w:val="16"/>
                <w:szCs w:val="16"/>
              </w:rPr>
            </w:pPr>
            <w:r w:rsidRPr="00320F64">
              <w:rPr>
                <w:rFonts w:ascii="Arial" w:hAnsi="Arial" w:cs="Arial"/>
                <w:sz w:val="16"/>
                <w:szCs w:val="16"/>
              </w:rPr>
              <w:t>8BS_Nb_GA_F</w:t>
            </w:r>
          </w:p>
        </w:tc>
        <w:tc>
          <w:tcPr>
            <w:tcW w:w="3396" w:type="dxa"/>
            <w:noWrap/>
            <w:hideMark/>
          </w:tcPr>
          <w:p w14:paraId="0CDB4B38" w14:textId="77777777" w:rsidR="00662AFA" w:rsidRPr="00320F64" w:rsidRDefault="00662AFA">
            <w:pPr>
              <w:rPr>
                <w:rFonts w:ascii="Arial" w:hAnsi="Arial" w:cs="Arial"/>
                <w:sz w:val="16"/>
                <w:szCs w:val="16"/>
              </w:rPr>
            </w:pPr>
            <w:r w:rsidRPr="00320F64">
              <w:rPr>
                <w:rFonts w:ascii="Arial" w:hAnsi="Arial" w:cs="Arial"/>
                <w:sz w:val="16"/>
                <w:szCs w:val="16"/>
              </w:rPr>
              <w:t>GAAACAGCTATGACCATGATTACGCCAGGCGCGCCGAATTAACCCTC</w:t>
            </w:r>
          </w:p>
        </w:tc>
      </w:tr>
      <w:tr w:rsidR="00662AFA" w:rsidRPr="00320F64" w14:paraId="53DF4B87" w14:textId="77777777" w:rsidTr="4F456FC9">
        <w:trPr>
          <w:trHeight w:val="240"/>
        </w:trPr>
        <w:tc>
          <w:tcPr>
            <w:tcW w:w="988" w:type="dxa"/>
            <w:noWrap/>
            <w:hideMark/>
          </w:tcPr>
          <w:p w14:paraId="09C365D3" w14:textId="77777777" w:rsidR="00662AFA" w:rsidRPr="00320F64" w:rsidRDefault="00662AFA" w:rsidP="00662AFA">
            <w:pPr>
              <w:rPr>
                <w:rFonts w:ascii="Arial" w:hAnsi="Arial" w:cs="Arial"/>
                <w:sz w:val="16"/>
                <w:szCs w:val="16"/>
              </w:rPr>
            </w:pPr>
            <w:r w:rsidRPr="00320F64">
              <w:rPr>
                <w:rFonts w:ascii="Arial" w:hAnsi="Arial" w:cs="Arial"/>
                <w:sz w:val="16"/>
                <w:szCs w:val="16"/>
              </w:rPr>
              <w:t>1926</w:t>
            </w:r>
          </w:p>
        </w:tc>
        <w:tc>
          <w:tcPr>
            <w:tcW w:w="1417" w:type="dxa"/>
            <w:hideMark/>
          </w:tcPr>
          <w:p w14:paraId="2825F4E5" w14:textId="77777777" w:rsidR="00662AFA" w:rsidRPr="00320F64" w:rsidRDefault="00662AFA">
            <w:pPr>
              <w:rPr>
                <w:rFonts w:ascii="Arial" w:hAnsi="Arial" w:cs="Arial"/>
                <w:sz w:val="16"/>
                <w:szCs w:val="16"/>
              </w:rPr>
            </w:pPr>
          </w:p>
        </w:tc>
        <w:tc>
          <w:tcPr>
            <w:tcW w:w="1843" w:type="dxa"/>
            <w:vMerge/>
            <w:hideMark/>
          </w:tcPr>
          <w:p w14:paraId="5330B33B" w14:textId="77777777" w:rsidR="00662AFA" w:rsidRPr="00320F64" w:rsidRDefault="00662AFA">
            <w:pPr>
              <w:rPr>
                <w:rFonts w:ascii="Arial" w:hAnsi="Arial" w:cs="Arial"/>
                <w:sz w:val="16"/>
                <w:szCs w:val="16"/>
              </w:rPr>
            </w:pPr>
          </w:p>
        </w:tc>
        <w:tc>
          <w:tcPr>
            <w:tcW w:w="1984" w:type="dxa"/>
            <w:noWrap/>
            <w:hideMark/>
          </w:tcPr>
          <w:p w14:paraId="0E58C790" w14:textId="77777777" w:rsidR="00662AFA" w:rsidRPr="00320F64" w:rsidRDefault="00662AFA" w:rsidP="00662AFA">
            <w:pPr>
              <w:rPr>
                <w:rFonts w:ascii="Arial" w:hAnsi="Arial" w:cs="Arial"/>
                <w:sz w:val="16"/>
                <w:szCs w:val="16"/>
              </w:rPr>
            </w:pPr>
            <w:r w:rsidRPr="00320F64">
              <w:rPr>
                <w:rFonts w:ascii="Arial" w:hAnsi="Arial" w:cs="Arial"/>
                <w:sz w:val="16"/>
                <w:szCs w:val="16"/>
              </w:rPr>
              <w:t>8BS_Nb_BMR_GA_R</w:t>
            </w:r>
          </w:p>
        </w:tc>
        <w:tc>
          <w:tcPr>
            <w:tcW w:w="3396" w:type="dxa"/>
            <w:noWrap/>
            <w:hideMark/>
          </w:tcPr>
          <w:p w14:paraId="7EEC8CB7" w14:textId="77777777" w:rsidR="00662AFA" w:rsidRPr="00320F64" w:rsidRDefault="00662AFA">
            <w:pPr>
              <w:rPr>
                <w:rFonts w:ascii="Arial" w:hAnsi="Arial" w:cs="Arial"/>
                <w:sz w:val="16"/>
                <w:szCs w:val="16"/>
              </w:rPr>
            </w:pPr>
            <w:r w:rsidRPr="00320F64">
              <w:rPr>
                <w:rFonts w:ascii="Arial" w:hAnsi="Arial" w:cs="Arial"/>
                <w:sz w:val="16"/>
                <w:szCs w:val="16"/>
              </w:rPr>
              <w:t>CTTTCTGTTTGGTTGGTGTACTCTCCATTTTAATTAACAGTTTCCGGGGAGAACTAG</w:t>
            </w:r>
          </w:p>
        </w:tc>
      </w:tr>
      <w:tr w:rsidR="00662AFA" w:rsidRPr="00320F64" w14:paraId="0C1AD9DB" w14:textId="77777777" w:rsidTr="4F456FC9">
        <w:trPr>
          <w:trHeight w:val="240"/>
        </w:trPr>
        <w:tc>
          <w:tcPr>
            <w:tcW w:w="988" w:type="dxa"/>
            <w:noWrap/>
            <w:hideMark/>
          </w:tcPr>
          <w:p w14:paraId="38616E68" w14:textId="77777777" w:rsidR="00662AFA" w:rsidRPr="00320F64" w:rsidRDefault="00662AFA" w:rsidP="00662AFA">
            <w:pPr>
              <w:rPr>
                <w:rFonts w:ascii="Arial" w:hAnsi="Arial" w:cs="Arial"/>
                <w:sz w:val="16"/>
                <w:szCs w:val="16"/>
              </w:rPr>
            </w:pPr>
            <w:r w:rsidRPr="00320F64">
              <w:rPr>
                <w:rFonts w:ascii="Arial" w:hAnsi="Arial" w:cs="Arial"/>
                <w:sz w:val="16"/>
                <w:szCs w:val="16"/>
              </w:rPr>
              <w:t>1925</w:t>
            </w:r>
          </w:p>
        </w:tc>
        <w:tc>
          <w:tcPr>
            <w:tcW w:w="1417" w:type="dxa"/>
            <w:noWrap/>
            <w:hideMark/>
          </w:tcPr>
          <w:p w14:paraId="0CD568FF" w14:textId="77777777" w:rsidR="00662AFA" w:rsidRPr="00320F64" w:rsidRDefault="00662AFA" w:rsidP="00662AFA">
            <w:pPr>
              <w:rPr>
                <w:rFonts w:ascii="Arial" w:hAnsi="Arial" w:cs="Arial"/>
                <w:sz w:val="16"/>
                <w:szCs w:val="16"/>
              </w:rPr>
            </w:pPr>
            <w:r w:rsidRPr="00320F64">
              <w:rPr>
                <w:rFonts w:ascii="Arial" w:hAnsi="Arial" w:cs="Arial"/>
                <w:sz w:val="16"/>
                <w:szCs w:val="16"/>
              </w:rPr>
              <w:t>8BS(</w:t>
            </w:r>
            <w:proofErr w:type="spellStart"/>
            <w:r w:rsidRPr="00320F64">
              <w:rPr>
                <w:rFonts w:ascii="Arial" w:hAnsi="Arial" w:cs="Arial"/>
                <w:sz w:val="16"/>
                <w:szCs w:val="16"/>
              </w:rPr>
              <w:t>TetR</w:t>
            </w:r>
            <w:proofErr w:type="spellEnd"/>
            <w:r w:rsidRPr="00320F64">
              <w:rPr>
                <w:rFonts w:ascii="Arial" w:hAnsi="Arial" w:cs="Arial"/>
                <w:sz w:val="16"/>
                <w:szCs w:val="16"/>
              </w:rPr>
              <w:t>)</w:t>
            </w:r>
          </w:p>
        </w:tc>
        <w:tc>
          <w:tcPr>
            <w:tcW w:w="1843" w:type="dxa"/>
            <w:vMerge w:val="restart"/>
            <w:noWrap/>
            <w:hideMark/>
          </w:tcPr>
          <w:p w14:paraId="7229B09C" w14:textId="77777777" w:rsidR="00662AFA" w:rsidRPr="00320F64" w:rsidRDefault="00662AFA" w:rsidP="00662AFA">
            <w:pPr>
              <w:rPr>
                <w:rFonts w:ascii="Arial" w:hAnsi="Arial" w:cs="Arial"/>
                <w:sz w:val="16"/>
                <w:szCs w:val="16"/>
              </w:rPr>
            </w:pPr>
            <w:r w:rsidRPr="00320F64">
              <w:rPr>
                <w:rFonts w:ascii="Arial" w:hAnsi="Arial" w:cs="Arial"/>
                <w:sz w:val="16"/>
                <w:szCs w:val="16"/>
              </w:rPr>
              <w:t xml:space="preserve">Intermediate construct for </w:t>
            </w:r>
            <w:proofErr w:type="spellStart"/>
            <w:r w:rsidRPr="00320F64">
              <w:rPr>
                <w:rFonts w:ascii="Arial" w:hAnsi="Arial" w:cs="Arial"/>
                <w:sz w:val="16"/>
                <w:szCs w:val="16"/>
              </w:rPr>
              <w:t>TetR</w:t>
            </w:r>
            <w:proofErr w:type="spellEnd"/>
            <w:r w:rsidRPr="00320F64">
              <w:rPr>
                <w:rFonts w:ascii="Arial" w:hAnsi="Arial" w:cs="Arial"/>
                <w:sz w:val="16"/>
                <w:szCs w:val="16"/>
              </w:rPr>
              <w:t>-based SES</w:t>
            </w:r>
          </w:p>
        </w:tc>
        <w:tc>
          <w:tcPr>
            <w:tcW w:w="1984" w:type="dxa"/>
            <w:noWrap/>
            <w:hideMark/>
          </w:tcPr>
          <w:p w14:paraId="446956CB" w14:textId="77777777" w:rsidR="00662AFA" w:rsidRPr="00320F64" w:rsidRDefault="00662AFA" w:rsidP="00662AFA">
            <w:pPr>
              <w:rPr>
                <w:rFonts w:ascii="Arial" w:hAnsi="Arial" w:cs="Arial"/>
                <w:sz w:val="16"/>
                <w:szCs w:val="16"/>
              </w:rPr>
            </w:pPr>
            <w:r w:rsidRPr="00320F64">
              <w:rPr>
                <w:rFonts w:ascii="Arial" w:hAnsi="Arial" w:cs="Arial"/>
                <w:sz w:val="16"/>
                <w:szCs w:val="16"/>
              </w:rPr>
              <w:t>8BS_Nb_GA_F</w:t>
            </w:r>
          </w:p>
        </w:tc>
        <w:tc>
          <w:tcPr>
            <w:tcW w:w="3396" w:type="dxa"/>
            <w:noWrap/>
            <w:hideMark/>
          </w:tcPr>
          <w:p w14:paraId="183388FC" w14:textId="77777777" w:rsidR="00662AFA" w:rsidRPr="00320F64" w:rsidRDefault="00662AFA">
            <w:pPr>
              <w:rPr>
                <w:rFonts w:ascii="Arial" w:hAnsi="Arial" w:cs="Arial"/>
                <w:sz w:val="16"/>
                <w:szCs w:val="16"/>
              </w:rPr>
            </w:pPr>
            <w:r w:rsidRPr="00320F64">
              <w:rPr>
                <w:rFonts w:ascii="Arial" w:hAnsi="Arial" w:cs="Arial"/>
                <w:sz w:val="16"/>
                <w:szCs w:val="16"/>
              </w:rPr>
              <w:t>GAAACAGCTATGACCATGATTACGCCAGGCGCGCCGAATTAACCCTC</w:t>
            </w:r>
          </w:p>
        </w:tc>
      </w:tr>
      <w:tr w:rsidR="00662AFA" w:rsidRPr="00320F64" w14:paraId="17744F38" w14:textId="77777777" w:rsidTr="4F456FC9">
        <w:trPr>
          <w:trHeight w:val="240"/>
        </w:trPr>
        <w:tc>
          <w:tcPr>
            <w:tcW w:w="988" w:type="dxa"/>
            <w:noWrap/>
            <w:hideMark/>
          </w:tcPr>
          <w:p w14:paraId="7D2463C6" w14:textId="77777777" w:rsidR="00662AFA" w:rsidRPr="00320F64" w:rsidRDefault="00662AFA" w:rsidP="00662AFA">
            <w:pPr>
              <w:rPr>
                <w:rFonts w:ascii="Arial" w:hAnsi="Arial" w:cs="Arial"/>
                <w:sz w:val="16"/>
                <w:szCs w:val="16"/>
              </w:rPr>
            </w:pPr>
            <w:r w:rsidRPr="00320F64">
              <w:rPr>
                <w:rFonts w:ascii="Arial" w:hAnsi="Arial" w:cs="Arial"/>
                <w:sz w:val="16"/>
                <w:szCs w:val="16"/>
              </w:rPr>
              <w:t>1927</w:t>
            </w:r>
          </w:p>
        </w:tc>
        <w:tc>
          <w:tcPr>
            <w:tcW w:w="1417" w:type="dxa"/>
            <w:hideMark/>
          </w:tcPr>
          <w:p w14:paraId="78148C20" w14:textId="77777777" w:rsidR="00662AFA" w:rsidRPr="00320F64" w:rsidRDefault="00662AFA">
            <w:pPr>
              <w:rPr>
                <w:rFonts w:ascii="Arial" w:hAnsi="Arial" w:cs="Arial"/>
                <w:sz w:val="16"/>
                <w:szCs w:val="16"/>
              </w:rPr>
            </w:pPr>
          </w:p>
        </w:tc>
        <w:tc>
          <w:tcPr>
            <w:tcW w:w="1843" w:type="dxa"/>
            <w:vMerge/>
            <w:hideMark/>
          </w:tcPr>
          <w:p w14:paraId="4750A8BA" w14:textId="77777777" w:rsidR="00662AFA" w:rsidRPr="00320F64" w:rsidRDefault="00662AFA">
            <w:pPr>
              <w:rPr>
                <w:rFonts w:ascii="Arial" w:hAnsi="Arial" w:cs="Arial"/>
                <w:sz w:val="16"/>
                <w:szCs w:val="16"/>
              </w:rPr>
            </w:pPr>
          </w:p>
        </w:tc>
        <w:tc>
          <w:tcPr>
            <w:tcW w:w="1984" w:type="dxa"/>
            <w:noWrap/>
            <w:hideMark/>
          </w:tcPr>
          <w:p w14:paraId="7C65C035" w14:textId="77777777" w:rsidR="00662AFA" w:rsidRPr="00953528" w:rsidRDefault="00662AFA" w:rsidP="00662AFA">
            <w:pPr>
              <w:rPr>
                <w:rFonts w:ascii="Arial" w:hAnsi="Arial" w:cs="Arial"/>
                <w:sz w:val="16"/>
                <w:szCs w:val="16"/>
                <w:lang w:val="de-DE"/>
              </w:rPr>
            </w:pPr>
            <w:r w:rsidRPr="00953528">
              <w:rPr>
                <w:rFonts w:ascii="Arial" w:hAnsi="Arial" w:cs="Arial"/>
                <w:sz w:val="16"/>
                <w:szCs w:val="16"/>
                <w:lang w:val="de-DE"/>
              </w:rPr>
              <w:t>8BS_Nb_Tet_GA_R</w:t>
            </w:r>
          </w:p>
        </w:tc>
        <w:tc>
          <w:tcPr>
            <w:tcW w:w="3396" w:type="dxa"/>
            <w:noWrap/>
            <w:hideMark/>
          </w:tcPr>
          <w:p w14:paraId="668BACE2" w14:textId="77777777" w:rsidR="00662AFA" w:rsidRPr="00320F64" w:rsidRDefault="00662AFA">
            <w:pPr>
              <w:rPr>
                <w:rFonts w:ascii="Arial" w:hAnsi="Arial" w:cs="Arial"/>
                <w:sz w:val="16"/>
                <w:szCs w:val="16"/>
              </w:rPr>
            </w:pPr>
            <w:r w:rsidRPr="00320F64">
              <w:rPr>
                <w:rFonts w:ascii="Arial" w:hAnsi="Arial" w:cs="Arial"/>
                <w:sz w:val="16"/>
                <w:szCs w:val="16"/>
              </w:rPr>
              <w:t>CTTTGCTTTTGTCTAATCTTGACATTTTAATTAACAGTTTCCGGGGAGAACTAG</w:t>
            </w:r>
          </w:p>
        </w:tc>
      </w:tr>
      <w:tr w:rsidR="00662AFA" w:rsidRPr="00320F64" w14:paraId="6A162301" w14:textId="77777777" w:rsidTr="4F456FC9">
        <w:trPr>
          <w:trHeight w:val="309"/>
        </w:trPr>
        <w:tc>
          <w:tcPr>
            <w:tcW w:w="988" w:type="dxa"/>
            <w:noWrap/>
            <w:hideMark/>
          </w:tcPr>
          <w:p w14:paraId="640FC725" w14:textId="77777777" w:rsidR="00662AFA" w:rsidRPr="00320F64" w:rsidRDefault="00662AFA" w:rsidP="00662AFA">
            <w:pPr>
              <w:rPr>
                <w:rFonts w:ascii="Arial" w:hAnsi="Arial" w:cs="Arial"/>
                <w:sz w:val="16"/>
                <w:szCs w:val="16"/>
              </w:rPr>
            </w:pPr>
            <w:r w:rsidRPr="00320F64">
              <w:rPr>
                <w:rFonts w:ascii="Arial" w:hAnsi="Arial" w:cs="Arial"/>
                <w:sz w:val="16"/>
                <w:szCs w:val="16"/>
              </w:rPr>
              <w:t>1973</w:t>
            </w:r>
          </w:p>
        </w:tc>
        <w:tc>
          <w:tcPr>
            <w:tcW w:w="1417" w:type="dxa"/>
            <w:noWrap/>
            <w:hideMark/>
          </w:tcPr>
          <w:p w14:paraId="4C57D24C" w14:textId="77777777" w:rsidR="00662AFA" w:rsidRPr="00320F64" w:rsidRDefault="00662AFA" w:rsidP="00662AFA">
            <w:pPr>
              <w:rPr>
                <w:rFonts w:ascii="Arial" w:hAnsi="Arial" w:cs="Arial"/>
                <w:sz w:val="16"/>
                <w:szCs w:val="16"/>
              </w:rPr>
            </w:pPr>
            <w:r w:rsidRPr="00320F64">
              <w:rPr>
                <w:rFonts w:ascii="Arial" w:hAnsi="Arial" w:cs="Arial"/>
                <w:sz w:val="16"/>
                <w:szCs w:val="16"/>
              </w:rPr>
              <w:t>At_TCTP1 core promoter</w:t>
            </w:r>
          </w:p>
        </w:tc>
        <w:tc>
          <w:tcPr>
            <w:tcW w:w="1843" w:type="dxa"/>
            <w:vMerge w:val="restart"/>
            <w:noWrap/>
            <w:hideMark/>
          </w:tcPr>
          <w:p w14:paraId="602B911D" w14:textId="77777777" w:rsidR="00662AFA" w:rsidRPr="00320F64" w:rsidRDefault="00662AFA" w:rsidP="00662AFA">
            <w:pPr>
              <w:rPr>
                <w:rFonts w:ascii="Arial" w:hAnsi="Arial" w:cs="Arial"/>
                <w:sz w:val="16"/>
                <w:szCs w:val="16"/>
              </w:rPr>
            </w:pPr>
            <w:r w:rsidRPr="00320F64">
              <w:rPr>
                <w:rFonts w:ascii="Arial" w:hAnsi="Arial" w:cs="Arial"/>
                <w:sz w:val="16"/>
                <w:szCs w:val="16"/>
              </w:rPr>
              <w:t>CP for Bm3R1 in SES_B64-A; SES_B16-A; SES_B64-B</w:t>
            </w:r>
          </w:p>
        </w:tc>
        <w:tc>
          <w:tcPr>
            <w:tcW w:w="1984" w:type="dxa"/>
            <w:noWrap/>
            <w:hideMark/>
          </w:tcPr>
          <w:p w14:paraId="026AE7C5" w14:textId="77777777" w:rsidR="00662AFA" w:rsidRPr="00320F64" w:rsidRDefault="00662AFA" w:rsidP="00662AFA">
            <w:pPr>
              <w:rPr>
                <w:rFonts w:ascii="Arial" w:hAnsi="Arial" w:cs="Arial"/>
                <w:sz w:val="16"/>
                <w:szCs w:val="16"/>
              </w:rPr>
            </w:pPr>
            <w:r w:rsidRPr="00320F64">
              <w:rPr>
                <w:rFonts w:ascii="Arial" w:hAnsi="Arial" w:cs="Arial"/>
                <w:sz w:val="16"/>
                <w:szCs w:val="16"/>
              </w:rPr>
              <w:t>At_TCTP1_GA1_F</w:t>
            </w:r>
          </w:p>
        </w:tc>
        <w:tc>
          <w:tcPr>
            <w:tcW w:w="3396" w:type="dxa"/>
            <w:noWrap/>
            <w:hideMark/>
          </w:tcPr>
          <w:p w14:paraId="5A4A2910" w14:textId="77777777" w:rsidR="00662AFA" w:rsidRPr="00320F64" w:rsidRDefault="00662AFA">
            <w:pPr>
              <w:rPr>
                <w:rFonts w:ascii="Arial" w:hAnsi="Arial" w:cs="Arial"/>
                <w:sz w:val="16"/>
                <w:szCs w:val="16"/>
              </w:rPr>
            </w:pPr>
            <w:r w:rsidRPr="00320F64">
              <w:rPr>
                <w:rFonts w:ascii="Arial" w:hAnsi="Arial" w:cs="Arial"/>
                <w:sz w:val="16"/>
                <w:szCs w:val="16"/>
              </w:rPr>
              <w:t>TGATCTTCAGCTTCATTTAAATGCGCCAAAATTGTAATTTACCGAGAATTGTAAATTTAC</w:t>
            </w:r>
          </w:p>
        </w:tc>
      </w:tr>
      <w:tr w:rsidR="00662AFA" w:rsidRPr="00320F64" w14:paraId="69F9A5D6" w14:textId="77777777" w:rsidTr="4F456FC9">
        <w:trPr>
          <w:trHeight w:val="240"/>
        </w:trPr>
        <w:tc>
          <w:tcPr>
            <w:tcW w:w="988" w:type="dxa"/>
            <w:noWrap/>
            <w:hideMark/>
          </w:tcPr>
          <w:p w14:paraId="6E49C62F" w14:textId="77777777" w:rsidR="00662AFA" w:rsidRPr="00320F64" w:rsidRDefault="00662AFA" w:rsidP="00662AFA">
            <w:pPr>
              <w:rPr>
                <w:rFonts w:ascii="Arial" w:hAnsi="Arial" w:cs="Arial"/>
                <w:sz w:val="16"/>
                <w:szCs w:val="16"/>
              </w:rPr>
            </w:pPr>
            <w:r w:rsidRPr="00320F64">
              <w:rPr>
                <w:rFonts w:ascii="Arial" w:hAnsi="Arial" w:cs="Arial"/>
                <w:sz w:val="16"/>
                <w:szCs w:val="16"/>
              </w:rPr>
              <w:t>1974</w:t>
            </w:r>
          </w:p>
        </w:tc>
        <w:tc>
          <w:tcPr>
            <w:tcW w:w="1417" w:type="dxa"/>
            <w:hideMark/>
          </w:tcPr>
          <w:p w14:paraId="1F44FDB3" w14:textId="77777777" w:rsidR="00662AFA" w:rsidRPr="00320F64" w:rsidRDefault="00662AFA">
            <w:pPr>
              <w:rPr>
                <w:rFonts w:ascii="Arial" w:hAnsi="Arial" w:cs="Arial"/>
                <w:sz w:val="16"/>
                <w:szCs w:val="16"/>
              </w:rPr>
            </w:pPr>
          </w:p>
        </w:tc>
        <w:tc>
          <w:tcPr>
            <w:tcW w:w="1843" w:type="dxa"/>
            <w:vMerge/>
            <w:hideMark/>
          </w:tcPr>
          <w:p w14:paraId="34C582FC" w14:textId="77777777" w:rsidR="00662AFA" w:rsidRPr="00320F64" w:rsidRDefault="00662AFA">
            <w:pPr>
              <w:rPr>
                <w:rFonts w:ascii="Arial" w:hAnsi="Arial" w:cs="Arial"/>
                <w:sz w:val="16"/>
                <w:szCs w:val="16"/>
              </w:rPr>
            </w:pPr>
          </w:p>
        </w:tc>
        <w:tc>
          <w:tcPr>
            <w:tcW w:w="1984" w:type="dxa"/>
            <w:noWrap/>
            <w:hideMark/>
          </w:tcPr>
          <w:p w14:paraId="183ED7EA" w14:textId="77777777" w:rsidR="00662AFA" w:rsidRPr="00320F64" w:rsidRDefault="00662AFA" w:rsidP="00662AFA">
            <w:pPr>
              <w:rPr>
                <w:rFonts w:ascii="Arial" w:hAnsi="Arial" w:cs="Arial"/>
                <w:sz w:val="16"/>
                <w:szCs w:val="16"/>
              </w:rPr>
            </w:pPr>
            <w:r w:rsidRPr="00320F64">
              <w:rPr>
                <w:rFonts w:ascii="Arial" w:hAnsi="Arial" w:cs="Arial"/>
                <w:sz w:val="16"/>
                <w:szCs w:val="16"/>
              </w:rPr>
              <w:t>At_TCTP1_GA1_R</w:t>
            </w:r>
          </w:p>
        </w:tc>
        <w:tc>
          <w:tcPr>
            <w:tcW w:w="3396" w:type="dxa"/>
            <w:noWrap/>
            <w:hideMark/>
          </w:tcPr>
          <w:p w14:paraId="3DEDE1BB" w14:textId="77777777" w:rsidR="00662AFA" w:rsidRPr="00320F64" w:rsidRDefault="00662AFA">
            <w:pPr>
              <w:rPr>
                <w:rFonts w:ascii="Arial" w:hAnsi="Arial" w:cs="Arial"/>
                <w:sz w:val="16"/>
                <w:szCs w:val="16"/>
              </w:rPr>
            </w:pPr>
            <w:r w:rsidRPr="00320F64">
              <w:rPr>
                <w:rFonts w:ascii="Arial" w:hAnsi="Arial" w:cs="Arial"/>
                <w:sz w:val="16"/>
                <w:szCs w:val="16"/>
              </w:rPr>
              <w:t>GTTTGGTTGGTGTACTCTCCATTTTAATTAATTGATTGTTTTCTCTCTCCGATGGATG</w:t>
            </w:r>
          </w:p>
        </w:tc>
      </w:tr>
      <w:tr w:rsidR="00662AFA" w:rsidRPr="00320F64" w14:paraId="3C410A45" w14:textId="77777777" w:rsidTr="4F456FC9">
        <w:trPr>
          <w:trHeight w:val="240"/>
        </w:trPr>
        <w:tc>
          <w:tcPr>
            <w:tcW w:w="988" w:type="dxa"/>
            <w:noWrap/>
            <w:hideMark/>
          </w:tcPr>
          <w:p w14:paraId="295BF9F4" w14:textId="77777777" w:rsidR="00662AFA" w:rsidRPr="00320F64" w:rsidRDefault="00662AFA" w:rsidP="00662AFA">
            <w:pPr>
              <w:rPr>
                <w:rFonts w:ascii="Arial" w:hAnsi="Arial" w:cs="Arial"/>
                <w:sz w:val="16"/>
                <w:szCs w:val="16"/>
              </w:rPr>
            </w:pPr>
            <w:r w:rsidRPr="00320F64">
              <w:rPr>
                <w:rFonts w:ascii="Arial" w:hAnsi="Arial" w:cs="Arial"/>
                <w:sz w:val="16"/>
                <w:szCs w:val="16"/>
              </w:rPr>
              <w:t>1973</w:t>
            </w:r>
          </w:p>
        </w:tc>
        <w:tc>
          <w:tcPr>
            <w:tcW w:w="1417" w:type="dxa"/>
            <w:hideMark/>
          </w:tcPr>
          <w:p w14:paraId="4890DF1B" w14:textId="77777777" w:rsidR="00662AFA" w:rsidRPr="00320F64" w:rsidRDefault="00662AFA" w:rsidP="00662AFA">
            <w:pPr>
              <w:rPr>
                <w:rFonts w:ascii="Arial" w:hAnsi="Arial" w:cs="Arial"/>
                <w:sz w:val="16"/>
                <w:szCs w:val="16"/>
              </w:rPr>
            </w:pPr>
            <w:r w:rsidRPr="00320F64">
              <w:rPr>
                <w:rFonts w:ascii="Arial" w:hAnsi="Arial" w:cs="Arial"/>
                <w:sz w:val="16"/>
                <w:szCs w:val="16"/>
              </w:rPr>
              <w:t>At_TCTP1 core promoter</w:t>
            </w:r>
          </w:p>
        </w:tc>
        <w:tc>
          <w:tcPr>
            <w:tcW w:w="1843" w:type="dxa"/>
            <w:vMerge w:val="restart"/>
            <w:hideMark/>
          </w:tcPr>
          <w:p w14:paraId="78CBE400" w14:textId="77777777" w:rsidR="00662AFA" w:rsidRPr="00320F64" w:rsidRDefault="00662AFA" w:rsidP="00662AFA">
            <w:pPr>
              <w:rPr>
                <w:rFonts w:ascii="Arial" w:hAnsi="Arial" w:cs="Arial"/>
                <w:sz w:val="16"/>
                <w:szCs w:val="16"/>
              </w:rPr>
            </w:pPr>
            <w:r w:rsidRPr="00320F64">
              <w:rPr>
                <w:rFonts w:ascii="Arial" w:hAnsi="Arial" w:cs="Arial"/>
                <w:sz w:val="16"/>
                <w:szCs w:val="16"/>
              </w:rPr>
              <w:t xml:space="preserve">CP for </w:t>
            </w:r>
            <w:proofErr w:type="spellStart"/>
            <w:r w:rsidRPr="00320F64">
              <w:rPr>
                <w:rFonts w:ascii="Arial" w:hAnsi="Arial" w:cs="Arial"/>
                <w:sz w:val="16"/>
                <w:szCs w:val="16"/>
              </w:rPr>
              <w:t>TetR</w:t>
            </w:r>
            <w:proofErr w:type="spellEnd"/>
            <w:r w:rsidRPr="00320F64">
              <w:rPr>
                <w:rFonts w:ascii="Arial" w:hAnsi="Arial" w:cs="Arial"/>
                <w:sz w:val="16"/>
                <w:szCs w:val="16"/>
              </w:rPr>
              <w:t xml:space="preserve"> in SES_T64-A; SES_T16-A; SES_T16-B;</w:t>
            </w:r>
          </w:p>
        </w:tc>
        <w:tc>
          <w:tcPr>
            <w:tcW w:w="1984" w:type="dxa"/>
            <w:noWrap/>
            <w:hideMark/>
          </w:tcPr>
          <w:p w14:paraId="40F6C1FF" w14:textId="77777777" w:rsidR="00662AFA" w:rsidRPr="00320F64" w:rsidRDefault="00662AFA" w:rsidP="00662AFA">
            <w:pPr>
              <w:rPr>
                <w:rFonts w:ascii="Arial" w:hAnsi="Arial" w:cs="Arial"/>
                <w:sz w:val="16"/>
                <w:szCs w:val="16"/>
              </w:rPr>
            </w:pPr>
            <w:r w:rsidRPr="00320F64">
              <w:rPr>
                <w:rFonts w:ascii="Arial" w:hAnsi="Arial" w:cs="Arial"/>
                <w:sz w:val="16"/>
                <w:szCs w:val="16"/>
              </w:rPr>
              <w:t>At_TCTP1_GA1_F</w:t>
            </w:r>
          </w:p>
        </w:tc>
        <w:tc>
          <w:tcPr>
            <w:tcW w:w="3396" w:type="dxa"/>
            <w:noWrap/>
            <w:hideMark/>
          </w:tcPr>
          <w:p w14:paraId="557D1FFD" w14:textId="77777777" w:rsidR="00662AFA" w:rsidRPr="00320F64" w:rsidRDefault="00662AFA">
            <w:pPr>
              <w:rPr>
                <w:rFonts w:ascii="Arial" w:hAnsi="Arial" w:cs="Arial"/>
                <w:sz w:val="16"/>
                <w:szCs w:val="16"/>
              </w:rPr>
            </w:pPr>
            <w:r w:rsidRPr="00320F64">
              <w:rPr>
                <w:rFonts w:ascii="Arial" w:hAnsi="Arial" w:cs="Arial"/>
                <w:sz w:val="16"/>
                <w:szCs w:val="16"/>
              </w:rPr>
              <w:t>TGATCTTCAGCTTCATTTAAATGCGCCAAAATTGTAATTTACCGAGAATTGTAAATTTAC</w:t>
            </w:r>
          </w:p>
        </w:tc>
      </w:tr>
      <w:tr w:rsidR="00662AFA" w:rsidRPr="00320F64" w14:paraId="7E3DB7FE" w14:textId="77777777" w:rsidTr="4F456FC9">
        <w:trPr>
          <w:trHeight w:val="240"/>
        </w:trPr>
        <w:tc>
          <w:tcPr>
            <w:tcW w:w="988" w:type="dxa"/>
            <w:noWrap/>
            <w:hideMark/>
          </w:tcPr>
          <w:p w14:paraId="2633DF58" w14:textId="77777777" w:rsidR="00662AFA" w:rsidRPr="00320F64" w:rsidRDefault="00662AFA" w:rsidP="00662AFA">
            <w:pPr>
              <w:rPr>
                <w:rFonts w:ascii="Arial" w:hAnsi="Arial" w:cs="Arial"/>
                <w:sz w:val="16"/>
                <w:szCs w:val="16"/>
              </w:rPr>
            </w:pPr>
            <w:r w:rsidRPr="00320F64">
              <w:rPr>
                <w:rFonts w:ascii="Arial" w:hAnsi="Arial" w:cs="Arial"/>
                <w:sz w:val="16"/>
                <w:szCs w:val="16"/>
              </w:rPr>
              <w:t>1975</w:t>
            </w:r>
          </w:p>
        </w:tc>
        <w:tc>
          <w:tcPr>
            <w:tcW w:w="1417" w:type="dxa"/>
            <w:hideMark/>
          </w:tcPr>
          <w:p w14:paraId="2F0C0A7D" w14:textId="77777777" w:rsidR="00662AFA" w:rsidRPr="00320F64" w:rsidRDefault="00662AFA">
            <w:pPr>
              <w:rPr>
                <w:rFonts w:ascii="Arial" w:hAnsi="Arial" w:cs="Arial"/>
                <w:sz w:val="16"/>
                <w:szCs w:val="16"/>
              </w:rPr>
            </w:pPr>
          </w:p>
        </w:tc>
        <w:tc>
          <w:tcPr>
            <w:tcW w:w="1843" w:type="dxa"/>
            <w:vMerge/>
            <w:hideMark/>
          </w:tcPr>
          <w:p w14:paraId="7BFB16E0" w14:textId="77777777" w:rsidR="00662AFA" w:rsidRPr="00320F64" w:rsidRDefault="00662AFA">
            <w:pPr>
              <w:rPr>
                <w:rFonts w:ascii="Arial" w:hAnsi="Arial" w:cs="Arial"/>
                <w:sz w:val="16"/>
                <w:szCs w:val="16"/>
              </w:rPr>
            </w:pPr>
          </w:p>
        </w:tc>
        <w:tc>
          <w:tcPr>
            <w:tcW w:w="1984" w:type="dxa"/>
            <w:noWrap/>
            <w:hideMark/>
          </w:tcPr>
          <w:p w14:paraId="6AA99BCA" w14:textId="77777777" w:rsidR="00662AFA" w:rsidRPr="00320F64" w:rsidRDefault="00662AFA" w:rsidP="00662AFA">
            <w:pPr>
              <w:rPr>
                <w:rFonts w:ascii="Arial" w:hAnsi="Arial" w:cs="Arial"/>
                <w:sz w:val="16"/>
                <w:szCs w:val="16"/>
              </w:rPr>
            </w:pPr>
            <w:r w:rsidRPr="00320F64">
              <w:rPr>
                <w:rFonts w:ascii="Arial" w:hAnsi="Arial" w:cs="Arial"/>
                <w:sz w:val="16"/>
                <w:szCs w:val="16"/>
              </w:rPr>
              <w:t>At_TCTP1_GA2_R</w:t>
            </w:r>
          </w:p>
        </w:tc>
        <w:tc>
          <w:tcPr>
            <w:tcW w:w="3396" w:type="dxa"/>
            <w:noWrap/>
            <w:hideMark/>
          </w:tcPr>
          <w:p w14:paraId="07CA7D83" w14:textId="77777777" w:rsidR="00662AFA" w:rsidRPr="00320F64" w:rsidRDefault="00662AFA">
            <w:pPr>
              <w:rPr>
                <w:rFonts w:ascii="Arial" w:hAnsi="Arial" w:cs="Arial"/>
                <w:sz w:val="16"/>
                <w:szCs w:val="16"/>
              </w:rPr>
            </w:pPr>
            <w:r w:rsidRPr="00320F64">
              <w:rPr>
                <w:rFonts w:ascii="Arial" w:hAnsi="Arial" w:cs="Arial"/>
                <w:sz w:val="16"/>
                <w:szCs w:val="16"/>
              </w:rPr>
              <w:t>TGCTTTTGTCTAATCTTGACATTTTAATTAATTGATTGTTTTCTCTCTCCGATGGATG</w:t>
            </w:r>
          </w:p>
        </w:tc>
      </w:tr>
      <w:tr w:rsidR="00662AFA" w:rsidRPr="00320F64" w14:paraId="0A3052A3" w14:textId="77777777" w:rsidTr="4F456FC9">
        <w:trPr>
          <w:trHeight w:val="240"/>
        </w:trPr>
        <w:tc>
          <w:tcPr>
            <w:tcW w:w="988" w:type="dxa"/>
            <w:noWrap/>
            <w:hideMark/>
          </w:tcPr>
          <w:p w14:paraId="20C88E53" w14:textId="77777777" w:rsidR="00662AFA" w:rsidRPr="00320F64" w:rsidRDefault="00662AFA" w:rsidP="00662AFA">
            <w:pPr>
              <w:rPr>
                <w:rFonts w:ascii="Arial" w:hAnsi="Arial" w:cs="Arial"/>
                <w:sz w:val="16"/>
                <w:szCs w:val="16"/>
              </w:rPr>
            </w:pPr>
            <w:r w:rsidRPr="00320F64">
              <w:rPr>
                <w:rFonts w:ascii="Arial" w:hAnsi="Arial" w:cs="Arial"/>
                <w:sz w:val="16"/>
                <w:szCs w:val="16"/>
              </w:rPr>
              <w:t>1976</w:t>
            </w:r>
          </w:p>
        </w:tc>
        <w:tc>
          <w:tcPr>
            <w:tcW w:w="1417" w:type="dxa"/>
            <w:hideMark/>
          </w:tcPr>
          <w:p w14:paraId="4908D427" w14:textId="77777777" w:rsidR="00662AFA" w:rsidRPr="00320F64" w:rsidRDefault="00662AFA" w:rsidP="00662AFA">
            <w:pPr>
              <w:rPr>
                <w:rFonts w:ascii="Arial" w:hAnsi="Arial" w:cs="Arial"/>
                <w:sz w:val="16"/>
                <w:szCs w:val="16"/>
              </w:rPr>
            </w:pPr>
            <w:r w:rsidRPr="00320F64">
              <w:rPr>
                <w:rFonts w:ascii="Arial" w:hAnsi="Arial" w:cs="Arial"/>
                <w:sz w:val="16"/>
                <w:szCs w:val="16"/>
              </w:rPr>
              <w:t>AT1G15270 core promoter</w:t>
            </w:r>
          </w:p>
        </w:tc>
        <w:tc>
          <w:tcPr>
            <w:tcW w:w="1843" w:type="dxa"/>
            <w:vMerge w:val="restart"/>
            <w:hideMark/>
          </w:tcPr>
          <w:p w14:paraId="72BFB960" w14:textId="77777777" w:rsidR="00662AFA" w:rsidRPr="00320F64" w:rsidRDefault="00662AFA" w:rsidP="00662AFA">
            <w:pPr>
              <w:rPr>
                <w:rFonts w:ascii="Arial" w:hAnsi="Arial" w:cs="Arial"/>
                <w:sz w:val="16"/>
                <w:szCs w:val="16"/>
              </w:rPr>
            </w:pPr>
            <w:r w:rsidRPr="00320F64">
              <w:rPr>
                <w:rFonts w:ascii="Arial" w:hAnsi="Arial" w:cs="Arial"/>
                <w:sz w:val="16"/>
                <w:szCs w:val="16"/>
              </w:rPr>
              <w:t xml:space="preserve">CP for </w:t>
            </w:r>
            <w:proofErr w:type="spellStart"/>
            <w:r w:rsidRPr="00320F64">
              <w:rPr>
                <w:rFonts w:ascii="Arial" w:hAnsi="Arial" w:cs="Arial"/>
                <w:sz w:val="16"/>
                <w:szCs w:val="16"/>
              </w:rPr>
              <w:t>mCherry</w:t>
            </w:r>
            <w:proofErr w:type="spellEnd"/>
            <w:r w:rsidRPr="00320F64">
              <w:rPr>
                <w:rFonts w:ascii="Arial" w:hAnsi="Arial" w:cs="Arial"/>
                <w:sz w:val="16"/>
                <w:szCs w:val="16"/>
              </w:rPr>
              <w:t xml:space="preserve"> in SES_B64-B; SES_T16-B;</w:t>
            </w:r>
          </w:p>
        </w:tc>
        <w:tc>
          <w:tcPr>
            <w:tcW w:w="1984" w:type="dxa"/>
            <w:noWrap/>
            <w:hideMark/>
          </w:tcPr>
          <w:p w14:paraId="40379694" w14:textId="77777777" w:rsidR="00662AFA" w:rsidRPr="00320F64" w:rsidRDefault="00662AFA" w:rsidP="00662AFA">
            <w:pPr>
              <w:rPr>
                <w:rFonts w:ascii="Arial" w:hAnsi="Arial" w:cs="Arial"/>
                <w:sz w:val="16"/>
                <w:szCs w:val="16"/>
              </w:rPr>
            </w:pPr>
            <w:r w:rsidRPr="00320F64">
              <w:rPr>
                <w:rFonts w:ascii="Arial" w:hAnsi="Arial" w:cs="Arial"/>
                <w:sz w:val="16"/>
                <w:szCs w:val="16"/>
              </w:rPr>
              <w:t>AT1G15270_GA_F</w:t>
            </w:r>
          </w:p>
        </w:tc>
        <w:tc>
          <w:tcPr>
            <w:tcW w:w="3396" w:type="dxa"/>
            <w:noWrap/>
            <w:hideMark/>
          </w:tcPr>
          <w:p w14:paraId="2F988B9A" w14:textId="77777777" w:rsidR="00662AFA" w:rsidRPr="00320F64" w:rsidRDefault="00662AFA">
            <w:pPr>
              <w:rPr>
                <w:rFonts w:ascii="Arial" w:hAnsi="Arial" w:cs="Arial"/>
                <w:sz w:val="16"/>
                <w:szCs w:val="16"/>
              </w:rPr>
            </w:pPr>
            <w:r w:rsidRPr="00320F64">
              <w:rPr>
                <w:rFonts w:ascii="Arial" w:hAnsi="Arial" w:cs="Arial"/>
                <w:sz w:val="16"/>
                <w:szCs w:val="16"/>
              </w:rPr>
              <w:t>CTAGTTCTCCCCGGAAACTGATACACTTTCAGAGCCCATTTAATAGG</w:t>
            </w:r>
          </w:p>
        </w:tc>
      </w:tr>
      <w:tr w:rsidR="00662AFA" w:rsidRPr="00320F64" w14:paraId="6819C1B5" w14:textId="77777777" w:rsidTr="4F456FC9">
        <w:trPr>
          <w:trHeight w:val="240"/>
        </w:trPr>
        <w:tc>
          <w:tcPr>
            <w:tcW w:w="988" w:type="dxa"/>
            <w:noWrap/>
            <w:hideMark/>
          </w:tcPr>
          <w:p w14:paraId="7ADEF9D3" w14:textId="77777777" w:rsidR="00662AFA" w:rsidRPr="00320F64" w:rsidRDefault="00662AFA" w:rsidP="00662AFA">
            <w:pPr>
              <w:rPr>
                <w:rFonts w:ascii="Arial" w:hAnsi="Arial" w:cs="Arial"/>
                <w:sz w:val="16"/>
                <w:szCs w:val="16"/>
              </w:rPr>
            </w:pPr>
            <w:r w:rsidRPr="00320F64">
              <w:rPr>
                <w:rFonts w:ascii="Arial" w:hAnsi="Arial" w:cs="Arial"/>
                <w:sz w:val="16"/>
                <w:szCs w:val="16"/>
              </w:rPr>
              <w:t>1977</w:t>
            </w:r>
          </w:p>
        </w:tc>
        <w:tc>
          <w:tcPr>
            <w:tcW w:w="1417" w:type="dxa"/>
            <w:hideMark/>
          </w:tcPr>
          <w:p w14:paraId="5722FFD9" w14:textId="77777777" w:rsidR="00662AFA" w:rsidRPr="00320F64" w:rsidRDefault="00662AFA">
            <w:pPr>
              <w:rPr>
                <w:rFonts w:ascii="Arial" w:hAnsi="Arial" w:cs="Arial"/>
                <w:sz w:val="16"/>
                <w:szCs w:val="16"/>
              </w:rPr>
            </w:pPr>
          </w:p>
        </w:tc>
        <w:tc>
          <w:tcPr>
            <w:tcW w:w="1843" w:type="dxa"/>
            <w:vMerge/>
            <w:hideMark/>
          </w:tcPr>
          <w:p w14:paraId="74BE0CC2" w14:textId="77777777" w:rsidR="00662AFA" w:rsidRPr="00320F64" w:rsidRDefault="00662AFA">
            <w:pPr>
              <w:rPr>
                <w:rFonts w:ascii="Arial" w:hAnsi="Arial" w:cs="Arial"/>
                <w:sz w:val="16"/>
                <w:szCs w:val="16"/>
              </w:rPr>
            </w:pPr>
          </w:p>
        </w:tc>
        <w:tc>
          <w:tcPr>
            <w:tcW w:w="1984" w:type="dxa"/>
            <w:noWrap/>
            <w:hideMark/>
          </w:tcPr>
          <w:p w14:paraId="39FC6204" w14:textId="77777777" w:rsidR="00662AFA" w:rsidRPr="00320F64" w:rsidRDefault="00662AFA" w:rsidP="00662AFA">
            <w:pPr>
              <w:rPr>
                <w:rFonts w:ascii="Arial" w:hAnsi="Arial" w:cs="Arial"/>
                <w:sz w:val="16"/>
                <w:szCs w:val="16"/>
              </w:rPr>
            </w:pPr>
            <w:r w:rsidRPr="00320F64">
              <w:rPr>
                <w:rFonts w:ascii="Arial" w:hAnsi="Arial" w:cs="Arial"/>
                <w:sz w:val="16"/>
                <w:szCs w:val="16"/>
              </w:rPr>
              <w:t>AT1G15270_GA_R</w:t>
            </w:r>
          </w:p>
        </w:tc>
        <w:tc>
          <w:tcPr>
            <w:tcW w:w="3396" w:type="dxa"/>
            <w:noWrap/>
            <w:hideMark/>
          </w:tcPr>
          <w:p w14:paraId="224910E4" w14:textId="77777777" w:rsidR="00662AFA" w:rsidRPr="00320F64" w:rsidRDefault="00662AFA">
            <w:pPr>
              <w:rPr>
                <w:rFonts w:ascii="Arial" w:hAnsi="Arial" w:cs="Arial"/>
                <w:sz w:val="16"/>
                <w:szCs w:val="16"/>
              </w:rPr>
            </w:pPr>
            <w:r w:rsidRPr="00320F64">
              <w:rPr>
                <w:rFonts w:ascii="Arial" w:hAnsi="Arial" w:cs="Arial"/>
                <w:sz w:val="16"/>
                <w:szCs w:val="16"/>
              </w:rPr>
              <w:t>CCTCTTCTCCCTTGCTTACCATTTTAATTAAGTTGAGCTAGGGTTCG</w:t>
            </w:r>
          </w:p>
        </w:tc>
      </w:tr>
      <w:tr w:rsidR="00662AFA" w:rsidRPr="00320F64" w14:paraId="7078D5DD" w14:textId="77777777" w:rsidTr="4F456FC9">
        <w:trPr>
          <w:trHeight w:val="240"/>
        </w:trPr>
        <w:tc>
          <w:tcPr>
            <w:tcW w:w="988" w:type="dxa"/>
            <w:noWrap/>
            <w:hideMark/>
          </w:tcPr>
          <w:p w14:paraId="3F293683" w14:textId="77777777" w:rsidR="00662AFA" w:rsidRPr="00320F64" w:rsidRDefault="00662AFA" w:rsidP="00662AFA">
            <w:pPr>
              <w:rPr>
                <w:rFonts w:ascii="Arial" w:hAnsi="Arial" w:cs="Arial"/>
                <w:sz w:val="16"/>
                <w:szCs w:val="16"/>
              </w:rPr>
            </w:pPr>
            <w:r w:rsidRPr="00320F64">
              <w:rPr>
                <w:rFonts w:ascii="Arial" w:hAnsi="Arial" w:cs="Arial"/>
                <w:sz w:val="16"/>
                <w:szCs w:val="16"/>
              </w:rPr>
              <w:t>1978</w:t>
            </w:r>
          </w:p>
        </w:tc>
        <w:tc>
          <w:tcPr>
            <w:tcW w:w="1417" w:type="dxa"/>
            <w:hideMark/>
          </w:tcPr>
          <w:p w14:paraId="2B1D1FCD" w14:textId="77777777" w:rsidR="00662AFA" w:rsidRPr="00320F64" w:rsidRDefault="00662AFA" w:rsidP="00662AFA">
            <w:pPr>
              <w:rPr>
                <w:rFonts w:ascii="Arial" w:hAnsi="Arial" w:cs="Arial"/>
                <w:sz w:val="16"/>
                <w:szCs w:val="16"/>
              </w:rPr>
            </w:pPr>
            <w:r w:rsidRPr="00320F64">
              <w:rPr>
                <w:rFonts w:ascii="Arial" w:hAnsi="Arial" w:cs="Arial"/>
                <w:sz w:val="16"/>
                <w:szCs w:val="16"/>
              </w:rPr>
              <w:t>At_MT2</w:t>
            </w:r>
            <w:proofErr w:type="gramStart"/>
            <w:r w:rsidRPr="00320F64">
              <w:rPr>
                <w:rFonts w:ascii="Arial" w:hAnsi="Arial" w:cs="Arial"/>
                <w:sz w:val="16"/>
                <w:szCs w:val="16"/>
              </w:rPr>
              <w:t>B  core</w:t>
            </w:r>
            <w:proofErr w:type="gramEnd"/>
            <w:r w:rsidRPr="00320F64">
              <w:rPr>
                <w:rFonts w:ascii="Arial" w:hAnsi="Arial" w:cs="Arial"/>
                <w:sz w:val="16"/>
                <w:szCs w:val="16"/>
              </w:rPr>
              <w:t xml:space="preserve"> promoter</w:t>
            </w:r>
          </w:p>
        </w:tc>
        <w:tc>
          <w:tcPr>
            <w:tcW w:w="1843" w:type="dxa"/>
            <w:vMerge w:val="restart"/>
            <w:hideMark/>
          </w:tcPr>
          <w:p w14:paraId="1759B7A5" w14:textId="77777777" w:rsidR="00662AFA" w:rsidRPr="00320F64" w:rsidRDefault="00662AFA" w:rsidP="00662AFA">
            <w:pPr>
              <w:rPr>
                <w:rFonts w:ascii="Arial" w:hAnsi="Arial" w:cs="Arial"/>
                <w:sz w:val="16"/>
                <w:szCs w:val="16"/>
              </w:rPr>
            </w:pPr>
            <w:r w:rsidRPr="00320F64">
              <w:rPr>
                <w:rFonts w:ascii="Arial" w:hAnsi="Arial" w:cs="Arial"/>
                <w:sz w:val="16"/>
                <w:szCs w:val="16"/>
              </w:rPr>
              <w:t xml:space="preserve">CP for </w:t>
            </w:r>
            <w:proofErr w:type="spellStart"/>
            <w:r w:rsidRPr="00320F64">
              <w:rPr>
                <w:rFonts w:ascii="Arial" w:hAnsi="Arial" w:cs="Arial"/>
                <w:sz w:val="16"/>
                <w:szCs w:val="16"/>
              </w:rPr>
              <w:t>mCherry</w:t>
            </w:r>
            <w:proofErr w:type="spellEnd"/>
            <w:r w:rsidRPr="00320F64">
              <w:rPr>
                <w:rFonts w:ascii="Arial" w:hAnsi="Arial" w:cs="Arial"/>
                <w:sz w:val="16"/>
                <w:szCs w:val="16"/>
              </w:rPr>
              <w:t xml:space="preserve"> in SES_B64-A; SES_B16-A; SES_T64-A; SES_T16-A;</w:t>
            </w:r>
          </w:p>
        </w:tc>
        <w:tc>
          <w:tcPr>
            <w:tcW w:w="1984" w:type="dxa"/>
            <w:noWrap/>
            <w:hideMark/>
          </w:tcPr>
          <w:p w14:paraId="67E6E2F2" w14:textId="77777777" w:rsidR="00662AFA" w:rsidRPr="00320F64" w:rsidRDefault="00662AFA" w:rsidP="00662AFA">
            <w:pPr>
              <w:rPr>
                <w:rFonts w:ascii="Arial" w:hAnsi="Arial" w:cs="Arial"/>
                <w:sz w:val="16"/>
                <w:szCs w:val="16"/>
              </w:rPr>
            </w:pPr>
            <w:r w:rsidRPr="00320F64">
              <w:rPr>
                <w:rFonts w:ascii="Arial" w:hAnsi="Arial" w:cs="Arial"/>
                <w:sz w:val="16"/>
                <w:szCs w:val="16"/>
              </w:rPr>
              <w:t>At_MT2B_GA_F</w:t>
            </w:r>
          </w:p>
        </w:tc>
        <w:tc>
          <w:tcPr>
            <w:tcW w:w="3396" w:type="dxa"/>
            <w:noWrap/>
            <w:hideMark/>
          </w:tcPr>
          <w:p w14:paraId="1F9D4BFC" w14:textId="77777777" w:rsidR="00662AFA" w:rsidRPr="00320F64" w:rsidRDefault="00662AFA">
            <w:pPr>
              <w:rPr>
                <w:rFonts w:ascii="Arial" w:hAnsi="Arial" w:cs="Arial"/>
                <w:sz w:val="16"/>
                <w:szCs w:val="16"/>
              </w:rPr>
            </w:pPr>
            <w:r w:rsidRPr="00320F64">
              <w:rPr>
                <w:rFonts w:ascii="Arial" w:hAnsi="Arial" w:cs="Arial"/>
                <w:sz w:val="16"/>
                <w:szCs w:val="16"/>
              </w:rPr>
              <w:t>CTAGTTCTCCCCGGAAACTGGTGGACAAAGATCGTTGACACG</w:t>
            </w:r>
          </w:p>
        </w:tc>
      </w:tr>
      <w:tr w:rsidR="00662AFA" w:rsidRPr="00320F64" w14:paraId="70B387D8" w14:textId="77777777" w:rsidTr="4F456FC9">
        <w:trPr>
          <w:trHeight w:val="240"/>
        </w:trPr>
        <w:tc>
          <w:tcPr>
            <w:tcW w:w="988" w:type="dxa"/>
            <w:noWrap/>
            <w:hideMark/>
          </w:tcPr>
          <w:p w14:paraId="66B17EE3" w14:textId="77777777" w:rsidR="00662AFA" w:rsidRPr="00320F64" w:rsidRDefault="00662AFA" w:rsidP="00662AFA">
            <w:pPr>
              <w:rPr>
                <w:rFonts w:ascii="Arial" w:hAnsi="Arial" w:cs="Arial"/>
                <w:sz w:val="16"/>
                <w:szCs w:val="16"/>
              </w:rPr>
            </w:pPr>
            <w:r w:rsidRPr="00320F64">
              <w:rPr>
                <w:rFonts w:ascii="Arial" w:hAnsi="Arial" w:cs="Arial"/>
                <w:sz w:val="16"/>
                <w:szCs w:val="16"/>
              </w:rPr>
              <w:t>1979</w:t>
            </w:r>
          </w:p>
        </w:tc>
        <w:tc>
          <w:tcPr>
            <w:tcW w:w="1417" w:type="dxa"/>
            <w:hideMark/>
          </w:tcPr>
          <w:p w14:paraId="425DB131" w14:textId="77777777" w:rsidR="00662AFA" w:rsidRPr="00320F64" w:rsidRDefault="00662AFA">
            <w:pPr>
              <w:rPr>
                <w:rFonts w:ascii="Arial" w:hAnsi="Arial" w:cs="Arial"/>
                <w:sz w:val="16"/>
                <w:szCs w:val="16"/>
              </w:rPr>
            </w:pPr>
          </w:p>
        </w:tc>
        <w:tc>
          <w:tcPr>
            <w:tcW w:w="1843" w:type="dxa"/>
            <w:vMerge/>
            <w:hideMark/>
          </w:tcPr>
          <w:p w14:paraId="1F637FC4" w14:textId="77777777" w:rsidR="00662AFA" w:rsidRPr="00320F64" w:rsidRDefault="00662AFA">
            <w:pPr>
              <w:rPr>
                <w:rFonts w:ascii="Arial" w:hAnsi="Arial" w:cs="Arial"/>
                <w:sz w:val="16"/>
                <w:szCs w:val="16"/>
              </w:rPr>
            </w:pPr>
          </w:p>
        </w:tc>
        <w:tc>
          <w:tcPr>
            <w:tcW w:w="1984" w:type="dxa"/>
            <w:noWrap/>
            <w:hideMark/>
          </w:tcPr>
          <w:p w14:paraId="4729494F" w14:textId="77777777" w:rsidR="00662AFA" w:rsidRPr="00320F64" w:rsidRDefault="00662AFA" w:rsidP="00662AFA">
            <w:pPr>
              <w:rPr>
                <w:rFonts w:ascii="Arial" w:hAnsi="Arial" w:cs="Arial"/>
                <w:sz w:val="16"/>
                <w:szCs w:val="16"/>
              </w:rPr>
            </w:pPr>
            <w:r w:rsidRPr="00320F64">
              <w:rPr>
                <w:rFonts w:ascii="Arial" w:hAnsi="Arial" w:cs="Arial"/>
                <w:sz w:val="16"/>
                <w:szCs w:val="16"/>
              </w:rPr>
              <w:t>At_MT2B_GA_R</w:t>
            </w:r>
          </w:p>
        </w:tc>
        <w:tc>
          <w:tcPr>
            <w:tcW w:w="3396" w:type="dxa"/>
            <w:noWrap/>
            <w:hideMark/>
          </w:tcPr>
          <w:p w14:paraId="15EE4401" w14:textId="77777777" w:rsidR="00662AFA" w:rsidRPr="00320F64" w:rsidRDefault="00662AFA">
            <w:pPr>
              <w:rPr>
                <w:rFonts w:ascii="Arial" w:hAnsi="Arial" w:cs="Arial"/>
                <w:sz w:val="16"/>
                <w:szCs w:val="16"/>
              </w:rPr>
            </w:pPr>
            <w:r w:rsidRPr="00320F64">
              <w:rPr>
                <w:rFonts w:ascii="Arial" w:hAnsi="Arial" w:cs="Arial"/>
                <w:sz w:val="16"/>
                <w:szCs w:val="16"/>
              </w:rPr>
              <w:t>CCTCTTCTCCCTTGCTTACCATTTTAATTAAAGAAAATTGGAAGAGATCTGAGAAGAT</w:t>
            </w:r>
          </w:p>
        </w:tc>
      </w:tr>
      <w:tr w:rsidR="00662AFA" w:rsidRPr="00320F64" w14:paraId="08A0088F" w14:textId="77777777" w:rsidTr="4F456FC9">
        <w:trPr>
          <w:trHeight w:val="240"/>
        </w:trPr>
        <w:tc>
          <w:tcPr>
            <w:tcW w:w="988" w:type="dxa"/>
            <w:noWrap/>
            <w:hideMark/>
          </w:tcPr>
          <w:p w14:paraId="326F4D20" w14:textId="77777777" w:rsidR="00662AFA" w:rsidRPr="00320F64" w:rsidRDefault="00662AFA" w:rsidP="00662AFA">
            <w:pPr>
              <w:rPr>
                <w:rFonts w:ascii="Arial" w:hAnsi="Arial" w:cs="Arial"/>
                <w:sz w:val="16"/>
                <w:szCs w:val="16"/>
              </w:rPr>
            </w:pPr>
            <w:r w:rsidRPr="00320F64">
              <w:rPr>
                <w:rFonts w:ascii="Arial" w:hAnsi="Arial" w:cs="Arial"/>
                <w:sz w:val="16"/>
                <w:szCs w:val="16"/>
              </w:rPr>
              <w:t>1930</w:t>
            </w:r>
          </w:p>
        </w:tc>
        <w:tc>
          <w:tcPr>
            <w:tcW w:w="1417" w:type="dxa"/>
            <w:hideMark/>
          </w:tcPr>
          <w:p w14:paraId="72EE8E94" w14:textId="77777777" w:rsidR="00662AFA" w:rsidRPr="00320F64" w:rsidRDefault="00662AFA" w:rsidP="00662AFA">
            <w:pPr>
              <w:rPr>
                <w:rFonts w:ascii="Arial" w:hAnsi="Arial" w:cs="Arial"/>
                <w:sz w:val="16"/>
                <w:szCs w:val="16"/>
              </w:rPr>
            </w:pPr>
            <w:r w:rsidRPr="00320F64">
              <w:rPr>
                <w:rFonts w:ascii="Arial" w:hAnsi="Arial" w:cs="Arial"/>
                <w:sz w:val="16"/>
                <w:szCs w:val="16"/>
              </w:rPr>
              <w:t>At_RPL41D core promoter</w:t>
            </w:r>
          </w:p>
        </w:tc>
        <w:tc>
          <w:tcPr>
            <w:tcW w:w="1843" w:type="dxa"/>
            <w:vMerge w:val="restart"/>
            <w:hideMark/>
          </w:tcPr>
          <w:p w14:paraId="44E0A852" w14:textId="77777777" w:rsidR="00662AFA" w:rsidRPr="00320F64" w:rsidRDefault="00662AFA" w:rsidP="00662AFA">
            <w:pPr>
              <w:rPr>
                <w:rFonts w:ascii="Arial" w:hAnsi="Arial" w:cs="Arial"/>
                <w:sz w:val="16"/>
                <w:szCs w:val="16"/>
              </w:rPr>
            </w:pPr>
            <w:r w:rsidRPr="00320F64">
              <w:rPr>
                <w:rFonts w:ascii="Arial" w:hAnsi="Arial" w:cs="Arial"/>
                <w:sz w:val="16"/>
                <w:szCs w:val="16"/>
              </w:rPr>
              <w:t>CP for Bm3R1 in SES_B64-C</w:t>
            </w:r>
          </w:p>
        </w:tc>
        <w:tc>
          <w:tcPr>
            <w:tcW w:w="1984" w:type="dxa"/>
            <w:noWrap/>
            <w:hideMark/>
          </w:tcPr>
          <w:p w14:paraId="79A622A2" w14:textId="77777777" w:rsidR="00662AFA" w:rsidRPr="00320F64" w:rsidRDefault="00662AFA" w:rsidP="00662AFA">
            <w:pPr>
              <w:rPr>
                <w:rFonts w:ascii="Arial" w:hAnsi="Arial" w:cs="Arial"/>
                <w:sz w:val="16"/>
                <w:szCs w:val="16"/>
              </w:rPr>
            </w:pPr>
            <w:r w:rsidRPr="00320F64">
              <w:rPr>
                <w:rFonts w:ascii="Arial" w:hAnsi="Arial" w:cs="Arial"/>
                <w:sz w:val="16"/>
                <w:szCs w:val="16"/>
              </w:rPr>
              <w:t>At_002cp_GA_F</w:t>
            </w:r>
          </w:p>
        </w:tc>
        <w:tc>
          <w:tcPr>
            <w:tcW w:w="3396" w:type="dxa"/>
            <w:noWrap/>
            <w:hideMark/>
          </w:tcPr>
          <w:p w14:paraId="758BA0AD" w14:textId="77777777" w:rsidR="00662AFA" w:rsidRPr="00320F64" w:rsidRDefault="00662AFA">
            <w:pPr>
              <w:rPr>
                <w:rFonts w:ascii="Arial" w:hAnsi="Arial" w:cs="Arial"/>
                <w:sz w:val="16"/>
                <w:szCs w:val="16"/>
              </w:rPr>
            </w:pPr>
            <w:r w:rsidRPr="00320F64">
              <w:rPr>
                <w:rFonts w:ascii="Arial" w:hAnsi="Arial" w:cs="Arial"/>
                <w:sz w:val="16"/>
                <w:szCs w:val="16"/>
              </w:rPr>
              <w:t>TGATCTTCAGCTTCATTTAAATGCGATCCCCTCTGGCAAATTCTTATCC</w:t>
            </w:r>
          </w:p>
        </w:tc>
      </w:tr>
      <w:tr w:rsidR="00662AFA" w:rsidRPr="00320F64" w14:paraId="27F1B890" w14:textId="77777777" w:rsidTr="4F456FC9">
        <w:trPr>
          <w:trHeight w:val="240"/>
        </w:trPr>
        <w:tc>
          <w:tcPr>
            <w:tcW w:w="988" w:type="dxa"/>
            <w:noWrap/>
            <w:hideMark/>
          </w:tcPr>
          <w:p w14:paraId="7E75053A" w14:textId="77777777" w:rsidR="00662AFA" w:rsidRPr="00320F64" w:rsidRDefault="00662AFA" w:rsidP="00662AFA">
            <w:pPr>
              <w:rPr>
                <w:rFonts w:ascii="Arial" w:hAnsi="Arial" w:cs="Arial"/>
                <w:sz w:val="16"/>
                <w:szCs w:val="16"/>
              </w:rPr>
            </w:pPr>
            <w:r w:rsidRPr="00320F64">
              <w:rPr>
                <w:rFonts w:ascii="Arial" w:hAnsi="Arial" w:cs="Arial"/>
                <w:sz w:val="16"/>
                <w:szCs w:val="16"/>
              </w:rPr>
              <w:t>1931</w:t>
            </w:r>
          </w:p>
        </w:tc>
        <w:tc>
          <w:tcPr>
            <w:tcW w:w="1417" w:type="dxa"/>
            <w:hideMark/>
          </w:tcPr>
          <w:p w14:paraId="6A567382" w14:textId="77777777" w:rsidR="00662AFA" w:rsidRPr="00320F64" w:rsidRDefault="00662AFA">
            <w:pPr>
              <w:rPr>
                <w:rFonts w:ascii="Arial" w:hAnsi="Arial" w:cs="Arial"/>
                <w:sz w:val="16"/>
                <w:szCs w:val="16"/>
              </w:rPr>
            </w:pPr>
          </w:p>
        </w:tc>
        <w:tc>
          <w:tcPr>
            <w:tcW w:w="1843" w:type="dxa"/>
            <w:vMerge/>
            <w:hideMark/>
          </w:tcPr>
          <w:p w14:paraId="119A42BB" w14:textId="77777777" w:rsidR="00662AFA" w:rsidRPr="00320F64" w:rsidRDefault="00662AFA">
            <w:pPr>
              <w:rPr>
                <w:rFonts w:ascii="Arial" w:hAnsi="Arial" w:cs="Arial"/>
                <w:sz w:val="16"/>
                <w:szCs w:val="16"/>
              </w:rPr>
            </w:pPr>
          </w:p>
        </w:tc>
        <w:tc>
          <w:tcPr>
            <w:tcW w:w="1984" w:type="dxa"/>
            <w:noWrap/>
            <w:hideMark/>
          </w:tcPr>
          <w:p w14:paraId="65FEC71D" w14:textId="77777777" w:rsidR="00662AFA" w:rsidRPr="00320F64" w:rsidRDefault="00662AFA" w:rsidP="00662AFA">
            <w:pPr>
              <w:rPr>
                <w:rFonts w:ascii="Arial" w:hAnsi="Arial" w:cs="Arial"/>
                <w:sz w:val="16"/>
                <w:szCs w:val="16"/>
              </w:rPr>
            </w:pPr>
            <w:r w:rsidRPr="00320F64">
              <w:rPr>
                <w:rFonts w:ascii="Arial" w:hAnsi="Arial" w:cs="Arial"/>
                <w:sz w:val="16"/>
                <w:szCs w:val="16"/>
              </w:rPr>
              <w:t>At_002cp_GA_R</w:t>
            </w:r>
          </w:p>
        </w:tc>
        <w:tc>
          <w:tcPr>
            <w:tcW w:w="3396" w:type="dxa"/>
            <w:noWrap/>
            <w:hideMark/>
          </w:tcPr>
          <w:p w14:paraId="7A2992CD" w14:textId="77777777" w:rsidR="00662AFA" w:rsidRPr="00320F64" w:rsidRDefault="00662AFA">
            <w:pPr>
              <w:rPr>
                <w:rFonts w:ascii="Arial" w:hAnsi="Arial" w:cs="Arial"/>
                <w:sz w:val="16"/>
                <w:szCs w:val="16"/>
              </w:rPr>
            </w:pPr>
            <w:r w:rsidRPr="00320F64">
              <w:rPr>
                <w:rFonts w:ascii="Arial" w:hAnsi="Arial" w:cs="Arial"/>
                <w:sz w:val="16"/>
                <w:szCs w:val="16"/>
              </w:rPr>
              <w:t>TCTGTTTGGTTGGTGTACTCTCCATTTTAATTAAGCAGAAGCTGTCTCC</w:t>
            </w:r>
          </w:p>
        </w:tc>
      </w:tr>
      <w:tr w:rsidR="00662AFA" w:rsidRPr="00320F64" w14:paraId="1F23E6B2" w14:textId="77777777" w:rsidTr="4F456FC9">
        <w:trPr>
          <w:trHeight w:val="240"/>
        </w:trPr>
        <w:tc>
          <w:tcPr>
            <w:tcW w:w="988" w:type="dxa"/>
            <w:noWrap/>
            <w:hideMark/>
          </w:tcPr>
          <w:p w14:paraId="7F4229FA" w14:textId="77777777" w:rsidR="00662AFA" w:rsidRPr="00320F64" w:rsidRDefault="00662AFA" w:rsidP="00662AFA">
            <w:pPr>
              <w:rPr>
                <w:rFonts w:ascii="Arial" w:hAnsi="Arial" w:cs="Arial"/>
                <w:sz w:val="16"/>
                <w:szCs w:val="16"/>
              </w:rPr>
            </w:pPr>
            <w:r w:rsidRPr="00320F64">
              <w:rPr>
                <w:rFonts w:ascii="Arial" w:hAnsi="Arial" w:cs="Arial"/>
                <w:sz w:val="16"/>
                <w:szCs w:val="16"/>
              </w:rPr>
              <w:t>1928</w:t>
            </w:r>
          </w:p>
        </w:tc>
        <w:tc>
          <w:tcPr>
            <w:tcW w:w="1417" w:type="dxa"/>
            <w:hideMark/>
          </w:tcPr>
          <w:p w14:paraId="28514878" w14:textId="77777777" w:rsidR="00662AFA" w:rsidRPr="00320F64" w:rsidRDefault="00662AFA" w:rsidP="00662AFA">
            <w:pPr>
              <w:rPr>
                <w:rFonts w:ascii="Arial" w:hAnsi="Arial" w:cs="Arial"/>
                <w:sz w:val="16"/>
                <w:szCs w:val="16"/>
              </w:rPr>
            </w:pPr>
            <w:r w:rsidRPr="00320F64">
              <w:rPr>
                <w:rFonts w:ascii="Arial" w:hAnsi="Arial" w:cs="Arial"/>
                <w:sz w:val="16"/>
                <w:szCs w:val="16"/>
              </w:rPr>
              <w:t>At_ATTI7 core promoter</w:t>
            </w:r>
          </w:p>
        </w:tc>
        <w:tc>
          <w:tcPr>
            <w:tcW w:w="1843" w:type="dxa"/>
            <w:vMerge w:val="restart"/>
            <w:hideMark/>
          </w:tcPr>
          <w:p w14:paraId="5155E5C1" w14:textId="77777777" w:rsidR="00662AFA" w:rsidRPr="00320F64" w:rsidRDefault="00662AFA" w:rsidP="00662AFA">
            <w:pPr>
              <w:rPr>
                <w:rFonts w:ascii="Arial" w:hAnsi="Arial" w:cs="Arial"/>
                <w:sz w:val="16"/>
                <w:szCs w:val="16"/>
              </w:rPr>
            </w:pPr>
            <w:r w:rsidRPr="00320F64">
              <w:rPr>
                <w:rFonts w:ascii="Arial" w:hAnsi="Arial" w:cs="Arial"/>
                <w:sz w:val="16"/>
                <w:szCs w:val="16"/>
              </w:rPr>
              <w:t xml:space="preserve">CP for </w:t>
            </w:r>
            <w:proofErr w:type="spellStart"/>
            <w:r w:rsidRPr="00320F64">
              <w:rPr>
                <w:rFonts w:ascii="Arial" w:hAnsi="Arial" w:cs="Arial"/>
                <w:sz w:val="16"/>
                <w:szCs w:val="16"/>
              </w:rPr>
              <w:t>mCherry</w:t>
            </w:r>
            <w:proofErr w:type="spellEnd"/>
            <w:r w:rsidRPr="00320F64">
              <w:rPr>
                <w:rFonts w:ascii="Arial" w:hAnsi="Arial" w:cs="Arial"/>
                <w:sz w:val="16"/>
                <w:szCs w:val="16"/>
              </w:rPr>
              <w:t xml:space="preserve"> in SES_B64-C</w:t>
            </w:r>
          </w:p>
        </w:tc>
        <w:tc>
          <w:tcPr>
            <w:tcW w:w="1984" w:type="dxa"/>
            <w:noWrap/>
            <w:hideMark/>
          </w:tcPr>
          <w:p w14:paraId="675C05DC" w14:textId="77777777" w:rsidR="00662AFA" w:rsidRPr="00320F64" w:rsidRDefault="00662AFA" w:rsidP="00662AFA">
            <w:pPr>
              <w:rPr>
                <w:rFonts w:ascii="Arial" w:hAnsi="Arial" w:cs="Arial"/>
                <w:sz w:val="16"/>
                <w:szCs w:val="16"/>
              </w:rPr>
            </w:pPr>
            <w:r w:rsidRPr="00320F64">
              <w:rPr>
                <w:rFonts w:ascii="Arial" w:hAnsi="Arial" w:cs="Arial"/>
                <w:sz w:val="16"/>
                <w:szCs w:val="16"/>
              </w:rPr>
              <w:t>At_003cp_GA_F</w:t>
            </w:r>
          </w:p>
        </w:tc>
        <w:tc>
          <w:tcPr>
            <w:tcW w:w="3396" w:type="dxa"/>
            <w:noWrap/>
            <w:hideMark/>
          </w:tcPr>
          <w:p w14:paraId="5059C693" w14:textId="77777777" w:rsidR="00662AFA" w:rsidRPr="00320F64" w:rsidRDefault="00662AFA">
            <w:pPr>
              <w:rPr>
                <w:rFonts w:ascii="Arial" w:hAnsi="Arial" w:cs="Arial"/>
                <w:sz w:val="16"/>
                <w:szCs w:val="16"/>
              </w:rPr>
            </w:pPr>
            <w:r w:rsidRPr="00320F64">
              <w:rPr>
                <w:rFonts w:ascii="Arial" w:hAnsi="Arial" w:cs="Arial"/>
                <w:sz w:val="16"/>
                <w:szCs w:val="16"/>
              </w:rPr>
              <w:t>CTAGTTCTCCCCGGAAACTGGAATTTGTGGTTCTCGTGAAGTCG</w:t>
            </w:r>
          </w:p>
        </w:tc>
      </w:tr>
      <w:tr w:rsidR="00662AFA" w:rsidRPr="00320F64" w14:paraId="5E4995A5" w14:textId="77777777" w:rsidTr="4F456FC9">
        <w:trPr>
          <w:trHeight w:val="240"/>
        </w:trPr>
        <w:tc>
          <w:tcPr>
            <w:tcW w:w="988" w:type="dxa"/>
            <w:noWrap/>
            <w:hideMark/>
          </w:tcPr>
          <w:p w14:paraId="3F5606B7" w14:textId="77777777" w:rsidR="00662AFA" w:rsidRPr="00320F64" w:rsidRDefault="00662AFA" w:rsidP="00662AFA">
            <w:pPr>
              <w:rPr>
                <w:rFonts w:ascii="Arial" w:hAnsi="Arial" w:cs="Arial"/>
                <w:sz w:val="16"/>
                <w:szCs w:val="16"/>
              </w:rPr>
            </w:pPr>
            <w:r w:rsidRPr="00320F64">
              <w:rPr>
                <w:rFonts w:ascii="Arial" w:hAnsi="Arial" w:cs="Arial"/>
                <w:sz w:val="16"/>
                <w:szCs w:val="16"/>
              </w:rPr>
              <w:t>1929</w:t>
            </w:r>
          </w:p>
        </w:tc>
        <w:tc>
          <w:tcPr>
            <w:tcW w:w="1417" w:type="dxa"/>
            <w:hideMark/>
          </w:tcPr>
          <w:p w14:paraId="624C8254" w14:textId="77777777" w:rsidR="00662AFA" w:rsidRPr="00320F64" w:rsidRDefault="00662AFA">
            <w:pPr>
              <w:rPr>
                <w:rFonts w:ascii="Arial" w:hAnsi="Arial" w:cs="Arial"/>
                <w:sz w:val="16"/>
                <w:szCs w:val="16"/>
              </w:rPr>
            </w:pPr>
          </w:p>
        </w:tc>
        <w:tc>
          <w:tcPr>
            <w:tcW w:w="1843" w:type="dxa"/>
            <w:vMerge/>
            <w:hideMark/>
          </w:tcPr>
          <w:p w14:paraId="2C30C747" w14:textId="77777777" w:rsidR="00662AFA" w:rsidRPr="00320F64" w:rsidRDefault="00662AFA">
            <w:pPr>
              <w:rPr>
                <w:rFonts w:ascii="Arial" w:hAnsi="Arial" w:cs="Arial"/>
                <w:sz w:val="16"/>
                <w:szCs w:val="16"/>
              </w:rPr>
            </w:pPr>
          </w:p>
        </w:tc>
        <w:tc>
          <w:tcPr>
            <w:tcW w:w="1984" w:type="dxa"/>
            <w:noWrap/>
            <w:hideMark/>
          </w:tcPr>
          <w:p w14:paraId="6659C4CF" w14:textId="77777777" w:rsidR="00662AFA" w:rsidRPr="00320F64" w:rsidRDefault="00662AFA" w:rsidP="00662AFA">
            <w:pPr>
              <w:rPr>
                <w:rFonts w:ascii="Arial" w:hAnsi="Arial" w:cs="Arial"/>
                <w:sz w:val="16"/>
                <w:szCs w:val="16"/>
              </w:rPr>
            </w:pPr>
            <w:r w:rsidRPr="00320F64">
              <w:rPr>
                <w:rFonts w:ascii="Arial" w:hAnsi="Arial" w:cs="Arial"/>
                <w:sz w:val="16"/>
                <w:szCs w:val="16"/>
              </w:rPr>
              <w:t>At_003cp_GA_F</w:t>
            </w:r>
          </w:p>
        </w:tc>
        <w:tc>
          <w:tcPr>
            <w:tcW w:w="3396" w:type="dxa"/>
            <w:noWrap/>
            <w:hideMark/>
          </w:tcPr>
          <w:p w14:paraId="1CE0271F" w14:textId="77777777" w:rsidR="00662AFA" w:rsidRPr="00320F64" w:rsidRDefault="00662AFA">
            <w:pPr>
              <w:rPr>
                <w:rFonts w:ascii="Arial" w:hAnsi="Arial" w:cs="Arial"/>
                <w:sz w:val="16"/>
                <w:szCs w:val="16"/>
              </w:rPr>
            </w:pPr>
            <w:r w:rsidRPr="00320F64">
              <w:rPr>
                <w:rFonts w:ascii="Arial" w:hAnsi="Arial" w:cs="Arial"/>
                <w:sz w:val="16"/>
                <w:szCs w:val="16"/>
              </w:rPr>
              <w:t>ATCCTCTTCTCCCTTGCTTACCATTTTAATTAACTTTGTCTCTGTCTTTTTCTCTGTCTC</w:t>
            </w:r>
          </w:p>
        </w:tc>
      </w:tr>
      <w:tr w:rsidR="00662AFA" w:rsidRPr="00320F64" w14:paraId="119ADAB2" w14:textId="77777777" w:rsidTr="4F456FC9">
        <w:trPr>
          <w:trHeight w:val="240"/>
        </w:trPr>
        <w:tc>
          <w:tcPr>
            <w:tcW w:w="988" w:type="dxa"/>
            <w:noWrap/>
            <w:hideMark/>
          </w:tcPr>
          <w:p w14:paraId="47FEBC6C" w14:textId="77777777" w:rsidR="00662AFA" w:rsidRPr="00320F64" w:rsidRDefault="00662AFA" w:rsidP="00662AFA">
            <w:pPr>
              <w:rPr>
                <w:rFonts w:ascii="Arial" w:hAnsi="Arial" w:cs="Arial"/>
                <w:sz w:val="16"/>
                <w:szCs w:val="16"/>
              </w:rPr>
            </w:pPr>
            <w:r w:rsidRPr="00320F64">
              <w:rPr>
                <w:rFonts w:ascii="Arial" w:hAnsi="Arial" w:cs="Arial"/>
                <w:sz w:val="16"/>
                <w:szCs w:val="16"/>
              </w:rPr>
              <w:t>1925</w:t>
            </w:r>
          </w:p>
        </w:tc>
        <w:tc>
          <w:tcPr>
            <w:tcW w:w="1417" w:type="dxa"/>
            <w:noWrap/>
            <w:hideMark/>
          </w:tcPr>
          <w:p w14:paraId="128F6124" w14:textId="77777777" w:rsidR="00662AFA" w:rsidRPr="00320F64" w:rsidRDefault="00662AFA" w:rsidP="00662AFA">
            <w:pPr>
              <w:rPr>
                <w:rFonts w:ascii="Arial" w:hAnsi="Arial" w:cs="Arial"/>
                <w:sz w:val="16"/>
                <w:szCs w:val="16"/>
              </w:rPr>
            </w:pPr>
            <w:r w:rsidRPr="00320F64">
              <w:rPr>
                <w:rFonts w:ascii="Arial" w:hAnsi="Arial" w:cs="Arial"/>
                <w:sz w:val="16"/>
                <w:szCs w:val="16"/>
              </w:rPr>
              <w:t>1-4×BS (Bm3R1) region</w:t>
            </w:r>
          </w:p>
        </w:tc>
        <w:tc>
          <w:tcPr>
            <w:tcW w:w="1843" w:type="dxa"/>
            <w:vMerge w:val="restart"/>
            <w:noWrap/>
            <w:hideMark/>
          </w:tcPr>
          <w:p w14:paraId="218E56C1" w14:textId="77777777" w:rsidR="00662AFA" w:rsidRPr="00320F64" w:rsidRDefault="00662AFA" w:rsidP="00662AFA">
            <w:pPr>
              <w:rPr>
                <w:rFonts w:ascii="Arial" w:hAnsi="Arial" w:cs="Arial"/>
                <w:sz w:val="16"/>
                <w:szCs w:val="16"/>
              </w:rPr>
            </w:pPr>
            <w:r w:rsidRPr="00320F64">
              <w:rPr>
                <w:rFonts w:ascii="Arial" w:hAnsi="Arial" w:cs="Arial"/>
                <w:sz w:val="16"/>
                <w:szCs w:val="16"/>
              </w:rPr>
              <w:t>1-4×BS for SES_B64-A (1×; 2×; 4× BS)</w:t>
            </w:r>
          </w:p>
        </w:tc>
        <w:tc>
          <w:tcPr>
            <w:tcW w:w="1984" w:type="dxa"/>
            <w:noWrap/>
            <w:hideMark/>
          </w:tcPr>
          <w:p w14:paraId="6CA2F830" w14:textId="77777777" w:rsidR="00662AFA" w:rsidRPr="00320F64" w:rsidRDefault="00662AFA" w:rsidP="00662AFA">
            <w:pPr>
              <w:rPr>
                <w:rFonts w:ascii="Arial" w:hAnsi="Arial" w:cs="Arial"/>
                <w:sz w:val="16"/>
                <w:szCs w:val="16"/>
              </w:rPr>
            </w:pPr>
            <w:r w:rsidRPr="00320F64">
              <w:rPr>
                <w:rFonts w:ascii="Arial" w:hAnsi="Arial" w:cs="Arial"/>
                <w:sz w:val="16"/>
                <w:szCs w:val="16"/>
              </w:rPr>
              <w:t>8BS_Nb_GA_F</w:t>
            </w:r>
          </w:p>
        </w:tc>
        <w:tc>
          <w:tcPr>
            <w:tcW w:w="3396" w:type="dxa"/>
            <w:noWrap/>
            <w:hideMark/>
          </w:tcPr>
          <w:p w14:paraId="43182D9E" w14:textId="77777777" w:rsidR="00662AFA" w:rsidRPr="00320F64" w:rsidRDefault="00662AFA">
            <w:pPr>
              <w:rPr>
                <w:rFonts w:ascii="Arial" w:hAnsi="Arial" w:cs="Arial"/>
                <w:sz w:val="16"/>
                <w:szCs w:val="16"/>
              </w:rPr>
            </w:pPr>
            <w:r w:rsidRPr="00320F64">
              <w:rPr>
                <w:rFonts w:ascii="Arial" w:hAnsi="Arial" w:cs="Arial"/>
                <w:sz w:val="16"/>
                <w:szCs w:val="16"/>
              </w:rPr>
              <w:t>GAAACAGCTATGACCATGATTACGCCAGGCGCGCCGAATTAACCCTC</w:t>
            </w:r>
          </w:p>
        </w:tc>
      </w:tr>
      <w:tr w:rsidR="00662AFA" w:rsidRPr="00320F64" w14:paraId="452242FA" w14:textId="77777777" w:rsidTr="4F456FC9">
        <w:trPr>
          <w:trHeight w:val="240"/>
        </w:trPr>
        <w:tc>
          <w:tcPr>
            <w:tcW w:w="988" w:type="dxa"/>
            <w:noWrap/>
            <w:hideMark/>
          </w:tcPr>
          <w:p w14:paraId="7CC49F66" w14:textId="77777777" w:rsidR="00662AFA" w:rsidRPr="00320F64" w:rsidRDefault="00662AFA" w:rsidP="00662AFA">
            <w:pPr>
              <w:rPr>
                <w:rFonts w:ascii="Arial" w:hAnsi="Arial" w:cs="Arial"/>
                <w:sz w:val="16"/>
                <w:szCs w:val="16"/>
              </w:rPr>
            </w:pPr>
            <w:r w:rsidRPr="00320F64">
              <w:rPr>
                <w:rFonts w:ascii="Arial" w:hAnsi="Arial" w:cs="Arial"/>
                <w:sz w:val="16"/>
                <w:szCs w:val="16"/>
              </w:rPr>
              <w:t>2064</w:t>
            </w:r>
          </w:p>
        </w:tc>
        <w:tc>
          <w:tcPr>
            <w:tcW w:w="1417" w:type="dxa"/>
            <w:hideMark/>
          </w:tcPr>
          <w:p w14:paraId="1E2409DD" w14:textId="77777777" w:rsidR="00662AFA" w:rsidRPr="00320F64" w:rsidRDefault="00662AFA">
            <w:pPr>
              <w:rPr>
                <w:rFonts w:ascii="Arial" w:hAnsi="Arial" w:cs="Arial"/>
                <w:sz w:val="16"/>
                <w:szCs w:val="16"/>
              </w:rPr>
            </w:pPr>
          </w:p>
        </w:tc>
        <w:tc>
          <w:tcPr>
            <w:tcW w:w="1843" w:type="dxa"/>
            <w:vMerge/>
            <w:hideMark/>
          </w:tcPr>
          <w:p w14:paraId="679B15DC" w14:textId="77777777" w:rsidR="00662AFA" w:rsidRPr="00320F64" w:rsidRDefault="00662AFA">
            <w:pPr>
              <w:rPr>
                <w:rFonts w:ascii="Arial" w:hAnsi="Arial" w:cs="Arial"/>
                <w:sz w:val="16"/>
                <w:szCs w:val="16"/>
              </w:rPr>
            </w:pPr>
          </w:p>
        </w:tc>
        <w:tc>
          <w:tcPr>
            <w:tcW w:w="1984" w:type="dxa"/>
            <w:noWrap/>
            <w:hideMark/>
          </w:tcPr>
          <w:p w14:paraId="43A28A10" w14:textId="77777777" w:rsidR="00662AFA" w:rsidRPr="00320F64" w:rsidRDefault="00662AFA" w:rsidP="00662AFA">
            <w:pPr>
              <w:rPr>
                <w:rFonts w:ascii="Arial" w:hAnsi="Arial" w:cs="Arial"/>
                <w:sz w:val="16"/>
                <w:szCs w:val="16"/>
              </w:rPr>
            </w:pPr>
            <w:r w:rsidRPr="00320F64">
              <w:rPr>
                <w:rFonts w:ascii="Arial" w:hAnsi="Arial" w:cs="Arial"/>
                <w:sz w:val="16"/>
                <w:szCs w:val="16"/>
              </w:rPr>
              <w:t>1-4BS_Nb_GA_R</w:t>
            </w:r>
          </w:p>
        </w:tc>
        <w:tc>
          <w:tcPr>
            <w:tcW w:w="3396" w:type="dxa"/>
            <w:noWrap/>
            <w:hideMark/>
          </w:tcPr>
          <w:p w14:paraId="4D976C4A" w14:textId="77777777" w:rsidR="00662AFA" w:rsidRPr="00320F64" w:rsidRDefault="00662AFA">
            <w:pPr>
              <w:rPr>
                <w:rFonts w:ascii="Arial" w:hAnsi="Arial" w:cs="Arial"/>
                <w:sz w:val="16"/>
                <w:szCs w:val="16"/>
              </w:rPr>
            </w:pPr>
            <w:r w:rsidRPr="00320F64">
              <w:rPr>
                <w:rFonts w:ascii="Arial" w:hAnsi="Arial" w:cs="Arial"/>
                <w:sz w:val="16"/>
                <w:szCs w:val="16"/>
              </w:rPr>
              <w:t>TGTCCACCAGTTTCCGGGGAGAACTAGC</w:t>
            </w:r>
          </w:p>
        </w:tc>
      </w:tr>
      <w:tr w:rsidR="00662AFA" w:rsidRPr="00320F64" w14:paraId="23AFA430" w14:textId="77777777" w:rsidTr="4F456FC9">
        <w:trPr>
          <w:trHeight w:val="240"/>
        </w:trPr>
        <w:tc>
          <w:tcPr>
            <w:tcW w:w="988" w:type="dxa"/>
            <w:noWrap/>
            <w:hideMark/>
          </w:tcPr>
          <w:p w14:paraId="4E704078" w14:textId="77777777" w:rsidR="00662AFA" w:rsidRPr="00320F64" w:rsidRDefault="00662AFA" w:rsidP="00662AFA">
            <w:pPr>
              <w:rPr>
                <w:rFonts w:ascii="Arial" w:hAnsi="Arial" w:cs="Arial"/>
                <w:sz w:val="16"/>
                <w:szCs w:val="16"/>
              </w:rPr>
            </w:pPr>
            <w:r w:rsidRPr="00320F64">
              <w:rPr>
                <w:rFonts w:ascii="Arial" w:hAnsi="Arial" w:cs="Arial"/>
                <w:sz w:val="16"/>
                <w:szCs w:val="16"/>
              </w:rPr>
              <w:t>1925</w:t>
            </w:r>
          </w:p>
        </w:tc>
        <w:tc>
          <w:tcPr>
            <w:tcW w:w="1417" w:type="dxa"/>
            <w:noWrap/>
            <w:hideMark/>
          </w:tcPr>
          <w:p w14:paraId="436618A8" w14:textId="77777777" w:rsidR="00662AFA" w:rsidRPr="00320F64" w:rsidRDefault="00662AFA" w:rsidP="00662AFA">
            <w:pPr>
              <w:rPr>
                <w:rFonts w:ascii="Arial" w:hAnsi="Arial" w:cs="Arial"/>
                <w:sz w:val="16"/>
                <w:szCs w:val="16"/>
              </w:rPr>
            </w:pPr>
            <w:r w:rsidRPr="00320F64">
              <w:rPr>
                <w:rFonts w:ascii="Arial" w:hAnsi="Arial" w:cs="Arial"/>
                <w:sz w:val="16"/>
                <w:szCs w:val="16"/>
              </w:rPr>
              <w:t>0-BS region</w:t>
            </w:r>
          </w:p>
        </w:tc>
        <w:tc>
          <w:tcPr>
            <w:tcW w:w="1843" w:type="dxa"/>
            <w:vMerge w:val="restart"/>
            <w:noWrap/>
            <w:hideMark/>
          </w:tcPr>
          <w:p w14:paraId="3ECCAF6F" w14:textId="77777777" w:rsidR="00662AFA" w:rsidRPr="00320F64" w:rsidRDefault="00662AFA" w:rsidP="00662AFA">
            <w:pPr>
              <w:rPr>
                <w:rFonts w:ascii="Arial" w:hAnsi="Arial" w:cs="Arial"/>
                <w:sz w:val="16"/>
                <w:szCs w:val="16"/>
              </w:rPr>
            </w:pPr>
            <w:r w:rsidRPr="00320F64">
              <w:rPr>
                <w:rFonts w:ascii="Arial" w:hAnsi="Arial" w:cs="Arial"/>
                <w:sz w:val="16"/>
                <w:szCs w:val="16"/>
              </w:rPr>
              <w:t>0×BS for SES_B64-A (0× BS)</w:t>
            </w:r>
          </w:p>
        </w:tc>
        <w:tc>
          <w:tcPr>
            <w:tcW w:w="1984" w:type="dxa"/>
            <w:noWrap/>
            <w:hideMark/>
          </w:tcPr>
          <w:p w14:paraId="4D731D53" w14:textId="77777777" w:rsidR="00662AFA" w:rsidRPr="00320F64" w:rsidRDefault="00662AFA" w:rsidP="00662AFA">
            <w:pPr>
              <w:rPr>
                <w:rFonts w:ascii="Arial" w:hAnsi="Arial" w:cs="Arial"/>
                <w:sz w:val="16"/>
                <w:szCs w:val="16"/>
              </w:rPr>
            </w:pPr>
            <w:r w:rsidRPr="00320F64">
              <w:rPr>
                <w:rFonts w:ascii="Arial" w:hAnsi="Arial" w:cs="Arial"/>
                <w:sz w:val="16"/>
                <w:szCs w:val="16"/>
              </w:rPr>
              <w:t>8BS_Nb_GA_F</w:t>
            </w:r>
          </w:p>
        </w:tc>
        <w:tc>
          <w:tcPr>
            <w:tcW w:w="3396" w:type="dxa"/>
            <w:noWrap/>
            <w:hideMark/>
          </w:tcPr>
          <w:p w14:paraId="5438D77C" w14:textId="77777777" w:rsidR="00662AFA" w:rsidRPr="00320F64" w:rsidRDefault="00662AFA">
            <w:pPr>
              <w:rPr>
                <w:rFonts w:ascii="Arial" w:hAnsi="Arial" w:cs="Arial"/>
                <w:sz w:val="16"/>
                <w:szCs w:val="16"/>
              </w:rPr>
            </w:pPr>
            <w:r w:rsidRPr="00320F64">
              <w:rPr>
                <w:rFonts w:ascii="Arial" w:hAnsi="Arial" w:cs="Arial"/>
                <w:sz w:val="16"/>
                <w:szCs w:val="16"/>
              </w:rPr>
              <w:t>GAAACAGCTATGACCATGATTACGCCAGGCGCGCCGAATTAACCCTC</w:t>
            </w:r>
          </w:p>
        </w:tc>
      </w:tr>
      <w:tr w:rsidR="00662AFA" w:rsidRPr="00320F64" w14:paraId="7EABAF76" w14:textId="77777777" w:rsidTr="4F456FC9">
        <w:trPr>
          <w:trHeight w:val="240"/>
        </w:trPr>
        <w:tc>
          <w:tcPr>
            <w:tcW w:w="988" w:type="dxa"/>
            <w:noWrap/>
            <w:hideMark/>
          </w:tcPr>
          <w:p w14:paraId="243A8DBF" w14:textId="77777777" w:rsidR="00662AFA" w:rsidRPr="00320F64" w:rsidRDefault="00662AFA" w:rsidP="00662AFA">
            <w:pPr>
              <w:rPr>
                <w:rFonts w:ascii="Arial" w:hAnsi="Arial" w:cs="Arial"/>
                <w:sz w:val="16"/>
                <w:szCs w:val="16"/>
              </w:rPr>
            </w:pPr>
            <w:r w:rsidRPr="00320F64">
              <w:rPr>
                <w:rFonts w:ascii="Arial" w:hAnsi="Arial" w:cs="Arial"/>
                <w:sz w:val="16"/>
                <w:szCs w:val="16"/>
              </w:rPr>
              <w:t>2065</w:t>
            </w:r>
          </w:p>
        </w:tc>
        <w:tc>
          <w:tcPr>
            <w:tcW w:w="1417" w:type="dxa"/>
            <w:hideMark/>
          </w:tcPr>
          <w:p w14:paraId="755C96B9" w14:textId="77777777" w:rsidR="00662AFA" w:rsidRPr="00320F64" w:rsidRDefault="00662AFA">
            <w:pPr>
              <w:rPr>
                <w:rFonts w:ascii="Arial" w:hAnsi="Arial" w:cs="Arial"/>
                <w:sz w:val="16"/>
                <w:szCs w:val="16"/>
              </w:rPr>
            </w:pPr>
          </w:p>
        </w:tc>
        <w:tc>
          <w:tcPr>
            <w:tcW w:w="1843" w:type="dxa"/>
            <w:vMerge/>
            <w:hideMark/>
          </w:tcPr>
          <w:p w14:paraId="7C0F3C34" w14:textId="77777777" w:rsidR="00662AFA" w:rsidRPr="00320F64" w:rsidRDefault="00662AFA">
            <w:pPr>
              <w:rPr>
                <w:rFonts w:ascii="Arial" w:hAnsi="Arial" w:cs="Arial"/>
                <w:sz w:val="16"/>
                <w:szCs w:val="16"/>
              </w:rPr>
            </w:pPr>
          </w:p>
        </w:tc>
        <w:tc>
          <w:tcPr>
            <w:tcW w:w="1984" w:type="dxa"/>
            <w:noWrap/>
            <w:hideMark/>
          </w:tcPr>
          <w:p w14:paraId="6F85809D" w14:textId="77777777" w:rsidR="00662AFA" w:rsidRPr="00320F64" w:rsidRDefault="00662AFA" w:rsidP="00662AFA">
            <w:pPr>
              <w:rPr>
                <w:rFonts w:ascii="Arial" w:hAnsi="Arial" w:cs="Arial"/>
                <w:sz w:val="16"/>
                <w:szCs w:val="16"/>
              </w:rPr>
            </w:pPr>
            <w:r w:rsidRPr="00320F64">
              <w:rPr>
                <w:rFonts w:ascii="Arial" w:hAnsi="Arial" w:cs="Arial"/>
                <w:sz w:val="16"/>
                <w:szCs w:val="16"/>
              </w:rPr>
              <w:t>0BS_Nb_GA_R</w:t>
            </w:r>
          </w:p>
        </w:tc>
        <w:tc>
          <w:tcPr>
            <w:tcW w:w="3396" w:type="dxa"/>
            <w:noWrap/>
            <w:hideMark/>
          </w:tcPr>
          <w:p w14:paraId="6FA3EC43" w14:textId="77777777" w:rsidR="00662AFA" w:rsidRPr="00320F64" w:rsidRDefault="00662AFA">
            <w:pPr>
              <w:rPr>
                <w:rFonts w:ascii="Arial" w:hAnsi="Arial" w:cs="Arial"/>
                <w:sz w:val="16"/>
                <w:szCs w:val="16"/>
              </w:rPr>
            </w:pPr>
            <w:r w:rsidRPr="00320F64">
              <w:rPr>
                <w:rFonts w:ascii="Arial" w:hAnsi="Arial" w:cs="Arial"/>
                <w:sz w:val="16"/>
                <w:szCs w:val="16"/>
              </w:rPr>
              <w:t>TGTCCACCAGTTTCCGGGGAGAACCTAG</w:t>
            </w:r>
          </w:p>
        </w:tc>
      </w:tr>
      <w:tr w:rsidR="00662AFA" w:rsidRPr="00320F64" w14:paraId="40314686" w14:textId="77777777" w:rsidTr="4F456FC9">
        <w:trPr>
          <w:trHeight w:val="240"/>
        </w:trPr>
        <w:tc>
          <w:tcPr>
            <w:tcW w:w="988" w:type="dxa"/>
            <w:noWrap/>
            <w:hideMark/>
          </w:tcPr>
          <w:p w14:paraId="1B773C14" w14:textId="77777777" w:rsidR="00662AFA" w:rsidRPr="00320F64" w:rsidRDefault="00662AFA" w:rsidP="00662AFA">
            <w:pPr>
              <w:rPr>
                <w:rFonts w:ascii="Arial" w:hAnsi="Arial" w:cs="Arial"/>
                <w:sz w:val="16"/>
                <w:szCs w:val="16"/>
              </w:rPr>
            </w:pPr>
            <w:r w:rsidRPr="00320F64">
              <w:rPr>
                <w:rFonts w:ascii="Arial" w:hAnsi="Arial" w:cs="Arial"/>
                <w:sz w:val="16"/>
                <w:szCs w:val="16"/>
              </w:rPr>
              <w:t>2066</w:t>
            </w:r>
          </w:p>
        </w:tc>
        <w:tc>
          <w:tcPr>
            <w:tcW w:w="1417" w:type="dxa"/>
            <w:noWrap/>
            <w:hideMark/>
          </w:tcPr>
          <w:p w14:paraId="484888A2" w14:textId="77777777" w:rsidR="00662AFA" w:rsidRPr="00320F64" w:rsidRDefault="00662AFA" w:rsidP="00662AFA">
            <w:pPr>
              <w:rPr>
                <w:rFonts w:ascii="Arial" w:hAnsi="Arial" w:cs="Arial"/>
                <w:sz w:val="16"/>
                <w:szCs w:val="16"/>
              </w:rPr>
            </w:pPr>
            <w:r w:rsidRPr="00320F64">
              <w:rPr>
                <w:rFonts w:ascii="Arial" w:hAnsi="Arial" w:cs="Arial"/>
                <w:sz w:val="16"/>
                <w:szCs w:val="16"/>
              </w:rPr>
              <w:t>At_MT2Bcp-mCherry</w:t>
            </w:r>
          </w:p>
        </w:tc>
        <w:tc>
          <w:tcPr>
            <w:tcW w:w="1843" w:type="dxa"/>
            <w:vMerge w:val="restart"/>
            <w:noWrap/>
            <w:hideMark/>
          </w:tcPr>
          <w:p w14:paraId="21AE7FA0" w14:textId="77777777" w:rsidR="00662AFA" w:rsidRPr="00320F64" w:rsidRDefault="00662AFA" w:rsidP="00662AFA">
            <w:pPr>
              <w:rPr>
                <w:rFonts w:ascii="Arial" w:hAnsi="Arial" w:cs="Arial"/>
                <w:sz w:val="16"/>
                <w:szCs w:val="16"/>
              </w:rPr>
            </w:pPr>
            <w:r w:rsidRPr="00320F64">
              <w:rPr>
                <w:rFonts w:ascii="Arial" w:hAnsi="Arial" w:cs="Arial"/>
                <w:sz w:val="16"/>
                <w:szCs w:val="16"/>
              </w:rPr>
              <w:t>Fragment for SES_B64-A (0×; 1×; 2×; 4× BS)</w:t>
            </w:r>
          </w:p>
        </w:tc>
        <w:tc>
          <w:tcPr>
            <w:tcW w:w="1984" w:type="dxa"/>
            <w:noWrap/>
            <w:hideMark/>
          </w:tcPr>
          <w:p w14:paraId="3E62EF9F" w14:textId="77777777" w:rsidR="00662AFA" w:rsidRPr="00953528" w:rsidRDefault="00662AFA" w:rsidP="00662AFA">
            <w:pPr>
              <w:rPr>
                <w:rFonts w:ascii="Arial" w:hAnsi="Arial" w:cs="Arial"/>
                <w:sz w:val="16"/>
                <w:szCs w:val="16"/>
                <w:lang w:val="de-DE"/>
              </w:rPr>
            </w:pPr>
            <w:r w:rsidRPr="00953528">
              <w:rPr>
                <w:rFonts w:ascii="Arial" w:hAnsi="Arial" w:cs="Arial"/>
                <w:sz w:val="16"/>
                <w:szCs w:val="16"/>
                <w:lang w:val="de-DE"/>
              </w:rPr>
              <w:t>Nb_cp5_mCh_GA_F</w:t>
            </w:r>
          </w:p>
        </w:tc>
        <w:tc>
          <w:tcPr>
            <w:tcW w:w="3396" w:type="dxa"/>
            <w:noWrap/>
            <w:hideMark/>
          </w:tcPr>
          <w:p w14:paraId="748F8013" w14:textId="77777777" w:rsidR="00662AFA" w:rsidRPr="00320F64" w:rsidRDefault="00662AFA">
            <w:pPr>
              <w:rPr>
                <w:rFonts w:ascii="Arial" w:hAnsi="Arial" w:cs="Arial"/>
                <w:sz w:val="16"/>
                <w:szCs w:val="16"/>
              </w:rPr>
            </w:pPr>
            <w:r w:rsidRPr="00320F64">
              <w:rPr>
                <w:rFonts w:ascii="Arial" w:hAnsi="Arial" w:cs="Arial"/>
                <w:sz w:val="16"/>
                <w:szCs w:val="16"/>
              </w:rPr>
              <w:t>GTTCTCCCCGGAAACTGGTGGACAAAG</w:t>
            </w:r>
          </w:p>
        </w:tc>
      </w:tr>
      <w:tr w:rsidR="00662AFA" w:rsidRPr="00320F64" w14:paraId="645DC87B" w14:textId="77777777" w:rsidTr="4F456FC9">
        <w:trPr>
          <w:trHeight w:val="240"/>
        </w:trPr>
        <w:tc>
          <w:tcPr>
            <w:tcW w:w="988" w:type="dxa"/>
            <w:noWrap/>
            <w:hideMark/>
          </w:tcPr>
          <w:p w14:paraId="3D6B52A1" w14:textId="77777777" w:rsidR="00662AFA" w:rsidRPr="00320F64" w:rsidRDefault="00662AFA" w:rsidP="00662AFA">
            <w:pPr>
              <w:rPr>
                <w:rFonts w:ascii="Arial" w:hAnsi="Arial" w:cs="Arial"/>
                <w:sz w:val="16"/>
                <w:szCs w:val="16"/>
              </w:rPr>
            </w:pPr>
            <w:r w:rsidRPr="00320F64">
              <w:rPr>
                <w:rFonts w:ascii="Arial" w:hAnsi="Arial" w:cs="Arial"/>
                <w:sz w:val="16"/>
                <w:szCs w:val="16"/>
              </w:rPr>
              <w:t>2067</w:t>
            </w:r>
          </w:p>
        </w:tc>
        <w:tc>
          <w:tcPr>
            <w:tcW w:w="1417" w:type="dxa"/>
            <w:hideMark/>
          </w:tcPr>
          <w:p w14:paraId="594DBD0F" w14:textId="77777777" w:rsidR="00662AFA" w:rsidRPr="00320F64" w:rsidRDefault="00662AFA">
            <w:pPr>
              <w:rPr>
                <w:rFonts w:ascii="Arial" w:hAnsi="Arial" w:cs="Arial"/>
                <w:sz w:val="16"/>
                <w:szCs w:val="16"/>
              </w:rPr>
            </w:pPr>
          </w:p>
        </w:tc>
        <w:tc>
          <w:tcPr>
            <w:tcW w:w="1843" w:type="dxa"/>
            <w:vMerge/>
            <w:hideMark/>
          </w:tcPr>
          <w:p w14:paraId="165AC8BC" w14:textId="77777777" w:rsidR="00662AFA" w:rsidRPr="00320F64" w:rsidRDefault="00662AFA">
            <w:pPr>
              <w:rPr>
                <w:rFonts w:ascii="Arial" w:hAnsi="Arial" w:cs="Arial"/>
                <w:sz w:val="16"/>
                <w:szCs w:val="16"/>
              </w:rPr>
            </w:pPr>
          </w:p>
        </w:tc>
        <w:tc>
          <w:tcPr>
            <w:tcW w:w="1984" w:type="dxa"/>
            <w:noWrap/>
            <w:hideMark/>
          </w:tcPr>
          <w:p w14:paraId="33D3976F" w14:textId="77777777" w:rsidR="00662AFA" w:rsidRPr="00953528" w:rsidRDefault="00662AFA" w:rsidP="00662AFA">
            <w:pPr>
              <w:rPr>
                <w:rFonts w:ascii="Arial" w:hAnsi="Arial" w:cs="Arial"/>
                <w:sz w:val="16"/>
                <w:szCs w:val="16"/>
                <w:lang w:val="de-DE"/>
              </w:rPr>
            </w:pPr>
            <w:r w:rsidRPr="00953528">
              <w:rPr>
                <w:rFonts w:ascii="Arial" w:hAnsi="Arial" w:cs="Arial"/>
                <w:sz w:val="16"/>
                <w:szCs w:val="16"/>
                <w:lang w:val="de-DE"/>
              </w:rPr>
              <w:t>Nb_cp5_mCh_GA_R</w:t>
            </w:r>
          </w:p>
        </w:tc>
        <w:tc>
          <w:tcPr>
            <w:tcW w:w="3396" w:type="dxa"/>
            <w:noWrap/>
            <w:hideMark/>
          </w:tcPr>
          <w:p w14:paraId="57654D92" w14:textId="77777777" w:rsidR="00662AFA" w:rsidRPr="00320F64" w:rsidRDefault="00662AFA">
            <w:pPr>
              <w:rPr>
                <w:rFonts w:ascii="Arial" w:hAnsi="Arial" w:cs="Arial"/>
                <w:sz w:val="16"/>
                <w:szCs w:val="16"/>
              </w:rPr>
            </w:pPr>
            <w:r w:rsidRPr="00320F64">
              <w:rPr>
                <w:rFonts w:ascii="Arial" w:hAnsi="Arial" w:cs="Arial"/>
                <w:sz w:val="16"/>
                <w:szCs w:val="16"/>
              </w:rPr>
              <w:t>GTAAGAAAGATATATAGCTATTAGGATCCTTTGTAGAG</w:t>
            </w:r>
          </w:p>
        </w:tc>
      </w:tr>
      <w:tr w:rsidR="00662AFA" w:rsidRPr="00320F64" w14:paraId="124FD3B2" w14:textId="77777777" w:rsidTr="4F456FC9">
        <w:trPr>
          <w:trHeight w:val="240"/>
        </w:trPr>
        <w:tc>
          <w:tcPr>
            <w:tcW w:w="988" w:type="dxa"/>
            <w:noWrap/>
            <w:hideMark/>
          </w:tcPr>
          <w:p w14:paraId="7CE10CD8" w14:textId="77777777" w:rsidR="00662AFA" w:rsidRPr="00320F64" w:rsidRDefault="00662AFA" w:rsidP="00662AFA">
            <w:pPr>
              <w:rPr>
                <w:rFonts w:ascii="Arial" w:hAnsi="Arial" w:cs="Arial"/>
                <w:sz w:val="16"/>
                <w:szCs w:val="16"/>
              </w:rPr>
            </w:pPr>
            <w:r w:rsidRPr="00320F64">
              <w:rPr>
                <w:rFonts w:ascii="Arial" w:hAnsi="Arial" w:cs="Arial"/>
                <w:sz w:val="16"/>
                <w:szCs w:val="16"/>
              </w:rPr>
              <w:t>2000</w:t>
            </w:r>
          </w:p>
        </w:tc>
        <w:tc>
          <w:tcPr>
            <w:tcW w:w="1417" w:type="dxa"/>
            <w:noWrap/>
            <w:hideMark/>
          </w:tcPr>
          <w:p w14:paraId="60B6A577" w14:textId="77777777" w:rsidR="00662AFA" w:rsidRPr="00320F64" w:rsidRDefault="00662AFA" w:rsidP="00662AFA">
            <w:pPr>
              <w:rPr>
                <w:rFonts w:ascii="Arial" w:hAnsi="Arial" w:cs="Arial"/>
                <w:sz w:val="16"/>
                <w:szCs w:val="16"/>
              </w:rPr>
            </w:pPr>
            <w:proofErr w:type="spellStart"/>
            <w:r w:rsidRPr="00320F64">
              <w:rPr>
                <w:rFonts w:ascii="Arial" w:hAnsi="Arial" w:cs="Arial"/>
                <w:sz w:val="16"/>
                <w:szCs w:val="16"/>
              </w:rPr>
              <w:t>mCherry</w:t>
            </w:r>
            <w:proofErr w:type="spellEnd"/>
            <w:r w:rsidRPr="00320F64">
              <w:rPr>
                <w:rFonts w:ascii="Arial" w:hAnsi="Arial" w:cs="Arial"/>
                <w:sz w:val="16"/>
                <w:szCs w:val="16"/>
              </w:rPr>
              <w:t xml:space="preserve"> + AT2G06520 terminator</w:t>
            </w:r>
          </w:p>
        </w:tc>
        <w:tc>
          <w:tcPr>
            <w:tcW w:w="1843" w:type="dxa"/>
            <w:vMerge w:val="restart"/>
            <w:noWrap/>
            <w:hideMark/>
          </w:tcPr>
          <w:p w14:paraId="59F6AEC1" w14:textId="77777777" w:rsidR="00662AFA" w:rsidRPr="00320F64" w:rsidRDefault="00662AFA" w:rsidP="00662AFA">
            <w:pPr>
              <w:rPr>
                <w:rFonts w:ascii="Arial" w:hAnsi="Arial" w:cs="Arial"/>
                <w:sz w:val="16"/>
                <w:szCs w:val="16"/>
              </w:rPr>
            </w:pPr>
            <w:r w:rsidRPr="00320F64">
              <w:rPr>
                <w:rFonts w:ascii="Arial" w:hAnsi="Arial" w:cs="Arial"/>
                <w:sz w:val="16"/>
                <w:szCs w:val="16"/>
              </w:rPr>
              <w:t>Fragment for 35</w:t>
            </w:r>
            <w:proofErr w:type="gramStart"/>
            <w:r w:rsidRPr="00320F64">
              <w:rPr>
                <w:rFonts w:ascii="Arial" w:hAnsi="Arial" w:cs="Arial"/>
                <w:sz w:val="16"/>
                <w:szCs w:val="16"/>
              </w:rPr>
              <w:t>S(</w:t>
            </w:r>
            <w:proofErr w:type="gramEnd"/>
            <w:r w:rsidRPr="00320F64">
              <w:rPr>
                <w:rFonts w:ascii="Arial" w:hAnsi="Arial" w:cs="Arial"/>
                <w:sz w:val="16"/>
                <w:szCs w:val="16"/>
              </w:rPr>
              <w:t>2×) pr. control</w:t>
            </w:r>
          </w:p>
        </w:tc>
        <w:tc>
          <w:tcPr>
            <w:tcW w:w="1984" w:type="dxa"/>
            <w:noWrap/>
            <w:hideMark/>
          </w:tcPr>
          <w:p w14:paraId="679B0ADC" w14:textId="77777777" w:rsidR="00662AFA" w:rsidRPr="00320F64" w:rsidRDefault="00662AFA" w:rsidP="00662AFA">
            <w:pPr>
              <w:rPr>
                <w:rFonts w:ascii="Arial" w:hAnsi="Arial" w:cs="Arial"/>
                <w:sz w:val="16"/>
                <w:szCs w:val="16"/>
              </w:rPr>
            </w:pPr>
            <w:proofErr w:type="spellStart"/>
            <w:r w:rsidRPr="00320F64">
              <w:rPr>
                <w:rFonts w:ascii="Arial" w:hAnsi="Arial" w:cs="Arial"/>
                <w:sz w:val="16"/>
                <w:szCs w:val="16"/>
              </w:rPr>
              <w:t>Nb_mCh_GA_F</w:t>
            </w:r>
            <w:proofErr w:type="spellEnd"/>
          </w:p>
        </w:tc>
        <w:tc>
          <w:tcPr>
            <w:tcW w:w="3396" w:type="dxa"/>
            <w:noWrap/>
            <w:hideMark/>
          </w:tcPr>
          <w:p w14:paraId="41FC9794" w14:textId="77777777" w:rsidR="00662AFA" w:rsidRPr="00320F64" w:rsidRDefault="00662AFA">
            <w:pPr>
              <w:rPr>
                <w:rFonts w:ascii="Arial" w:hAnsi="Arial" w:cs="Arial"/>
                <w:sz w:val="16"/>
                <w:szCs w:val="16"/>
              </w:rPr>
            </w:pPr>
            <w:r w:rsidRPr="00320F64">
              <w:rPr>
                <w:rFonts w:ascii="Arial" w:hAnsi="Arial" w:cs="Arial"/>
                <w:sz w:val="16"/>
                <w:szCs w:val="16"/>
              </w:rPr>
              <w:t>GTCTCTCTCTACAAATCTATCTCTCTTAATTAAAATGGTAAGCAAGGGAGAAG</w:t>
            </w:r>
          </w:p>
        </w:tc>
      </w:tr>
      <w:tr w:rsidR="00662AFA" w:rsidRPr="00320F64" w14:paraId="6F23BAA5" w14:textId="77777777" w:rsidTr="4F456FC9">
        <w:trPr>
          <w:trHeight w:val="240"/>
        </w:trPr>
        <w:tc>
          <w:tcPr>
            <w:tcW w:w="988" w:type="dxa"/>
            <w:noWrap/>
            <w:hideMark/>
          </w:tcPr>
          <w:p w14:paraId="1B791FB8" w14:textId="77777777" w:rsidR="00662AFA" w:rsidRPr="00320F64" w:rsidRDefault="00662AFA" w:rsidP="00662AFA">
            <w:pPr>
              <w:rPr>
                <w:rFonts w:ascii="Arial" w:hAnsi="Arial" w:cs="Arial"/>
                <w:sz w:val="16"/>
                <w:szCs w:val="16"/>
              </w:rPr>
            </w:pPr>
            <w:r w:rsidRPr="00320F64">
              <w:rPr>
                <w:rFonts w:ascii="Arial" w:hAnsi="Arial" w:cs="Arial"/>
                <w:sz w:val="16"/>
                <w:szCs w:val="16"/>
              </w:rPr>
              <w:t>2001</w:t>
            </w:r>
          </w:p>
        </w:tc>
        <w:tc>
          <w:tcPr>
            <w:tcW w:w="1417" w:type="dxa"/>
            <w:hideMark/>
          </w:tcPr>
          <w:p w14:paraId="10C29756" w14:textId="77777777" w:rsidR="00662AFA" w:rsidRPr="00320F64" w:rsidRDefault="00662AFA">
            <w:pPr>
              <w:rPr>
                <w:rFonts w:ascii="Arial" w:hAnsi="Arial" w:cs="Arial"/>
                <w:sz w:val="16"/>
                <w:szCs w:val="16"/>
              </w:rPr>
            </w:pPr>
          </w:p>
        </w:tc>
        <w:tc>
          <w:tcPr>
            <w:tcW w:w="1843" w:type="dxa"/>
            <w:vMerge/>
            <w:hideMark/>
          </w:tcPr>
          <w:p w14:paraId="14346848" w14:textId="77777777" w:rsidR="00662AFA" w:rsidRPr="00320F64" w:rsidRDefault="00662AFA">
            <w:pPr>
              <w:rPr>
                <w:rFonts w:ascii="Arial" w:hAnsi="Arial" w:cs="Arial"/>
                <w:sz w:val="16"/>
                <w:szCs w:val="16"/>
              </w:rPr>
            </w:pPr>
          </w:p>
        </w:tc>
        <w:tc>
          <w:tcPr>
            <w:tcW w:w="1984" w:type="dxa"/>
            <w:noWrap/>
            <w:hideMark/>
          </w:tcPr>
          <w:p w14:paraId="399141D0" w14:textId="77777777" w:rsidR="00662AFA" w:rsidRPr="00320F64" w:rsidRDefault="00662AFA" w:rsidP="00662AFA">
            <w:pPr>
              <w:rPr>
                <w:rFonts w:ascii="Arial" w:hAnsi="Arial" w:cs="Arial"/>
                <w:sz w:val="16"/>
                <w:szCs w:val="16"/>
              </w:rPr>
            </w:pPr>
            <w:proofErr w:type="spellStart"/>
            <w:r w:rsidRPr="00320F64">
              <w:rPr>
                <w:rFonts w:ascii="Arial" w:hAnsi="Arial" w:cs="Arial"/>
                <w:sz w:val="16"/>
                <w:szCs w:val="16"/>
              </w:rPr>
              <w:t>Nb_mCh_GA_R</w:t>
            </w:r>
            <w:proofErr w:type="spellEnd"/>
          </w:p>
        </w:tc>
        <w:tc>
          <w:tcPr>
            <w:tcW w:w="3396" w:type="dxa"/>
            <w:noWrap/>
            <w:hideMark/>
          </w:tcPr>
          <w:p w14:paraId="1496901F" w14:textId="77777777" w:rsidR="00662AFA" w:rsidRPr="00320F64" w:rsidRDefault="00662AFA">
            <w:pPr>
              <w:rPr>
                <w:rFonts w:ascii="Arial" w:hAnsi="Arial" w:cs="Arial"/>
                <w:sz w:val="16"/>
                <w:szCs w:val="16"/>
              </w:rPr>
            </w:pPr>
            <w:r w:rsidRPr="00320F64">
              <w:rPr>
                <w:rFonts w:ascii="Arial" w:hAnsi="Arial" w:cs="Arial"/>
                <w:sz w:val="16"/>
                <w:szCs w:val="16"/>
              </w:rPr>
              <w:t>GGCGATGGCCCACTACGTACCCGGGCGCATTTAAATGAAGCTGAAGATC</w:t>
            </w:r>
          </w:p>
        </w:tc>
      </w:tr>
      <w:tr w:rsidR="00662AFA" w:rsidRPr="00320F64" w14:paraId="34994EFD" w14:textId="77777777" w:rsidTr="4F456FC9">
        <w:trPr>
          <w:trHeight w:val="240"/>
        </w:trPr>
        <w:tc>
          <w:tcPr>
            <w:tcW w:w="988" w:type="dxa"/>
            <w:noWrap/>
            <w:hideMark/>
          </w:tcPr>
          <w:p w14:paraId="48BC2D6C" w14:textId="77777777" w:rsidR="00662AFA" w:rsidRPr="00320F64" w:rsidRDefault="00662AFA" w:rsidP="00662AFA">
            <w:pPr>
              <w:rPr>
                <w:rFonts w:ascii="Arial" w:hAnsi="Arial" w:cs="Arial"/>
                <w:sz w:val="16"/>
                <w:szCs w:val="16"/>
              </w:rPr>
            </w:pPr>
            <w:r w:rsidRPr="00320F64">
              <w:rPr>
                <w:rFonts w:ascii="Arial" w:hAnsi="Arial" w:cs="Arial"/>
                <w:sz w:val="16"/>
                <w:szCs w:val="16"/>
              </w:rPr>
              <w:t>2352</w:t>
            </w:r>
          </w:p>
        </w:tc>
        <w:tc>
          <w:tcPr>
            <w:tcW w:w="1417" w:type="dxa"/>
            <w:noWrap/>
            <w:hideMark/>
          </w:tcPr>
          <w:p w14:paraId="76276E35" w14:textId="77777777" w:rsidR="00662AFA" w:rsidRPr="00320F64" w:rsidRDefault="00662AFA" w:rsidP="00662AFA">
            <w:pPr>
              <w:rPr>
                <w:rFonts w:ascii="Arial" w:hAnsi="Arial" w:cs="Arial"/>
                <w:sz w:val="16"/>
                <w:szCs w:val="16"/>
              </w:rPr>
            </w:pPr>
            <w:r w:rsidRPr="00320F64">
              <w:rPr>
                <w:rFonts w:ascii="Arial" w:hAnsi="Arial" w:cs="Arial"/>
                <w:sz w:val="16"/>
                <w:szCs w:val="16"/>
              </w:rPr>
              <w:t>4× or 8× BS (Bm3R1) region</w:t>
            </w:r>
          </w:p>
        </w:tc>
        <w:tc>
          <w:tcPr>
            <w:tcW w:w="1843" w:type="dxa"/>
            <w:vMerge w:val="restart"/>
            <w:noWrap/>
            <w:hideMark/>
          </w:tcPr>
          <w:p w14:paraId="61BBEF9F" w14:textId="77777777" w:rsidR="00662AFA" w:rsidRPr="00320F64" w:rsidRDefault="00662AFA" w:rsidP="00662AFA">
            <w:pPr>
              <w:rPr>
                <w:rFonts w:ascii="Arial" w:hAnsi="Arial" w:cs="Arial"/>
                <w:sz w:val="16"/>
                <w:szCs w:val="16"/>
              </w:rPr>
            </w:pPr>
            <w:r w:rsidRPr="00320F64">
              <w:rPr>
                <w:rFonts w:ascii="Arial" w:hAnsi="Arial" w:cs="Arial"/>
                <w:sz w:val="16"/>
                <w:szCs w:val="16"/>
              </w:rPr>
              <w:t>Fragments for SES_B64-A (12×; 16× BS)</w:t>
            </w:r>
          </w:p>
        </w:tc>
        <w:tc>
          <w:tcPr>
            <w:tcW w:w="1984" w:type="dxa"/>
            <w:noWrap/>
            <w:hideMark/>
          </w:tcPr>
          <w:p w14:paraId="01E49715" w14:textId="77777777" w:rsidR="00662AFA" w:rsidRPr="00320F64" w:rsidRDefault="00662AFA" w:rsidP="00662AFA">
            <w:pPr>
              <w:rPr>
                <w:rFonts w:ascii="Arial" w:hAnsi="Arial" w:cs="Arial"/>
                <w:sz w:val="16"/>
                <w:szCs w:val="16"/>
              </w:rPr>
            </w:pPr>
            <w:proofErr w:type="spellStart"/>
            <w:r w:rsidRPr="00320F64">
              <w:rPr>
                <w:rFonts w:ascii="Arial" w:hAnsi="Arial" w:cs="Arial"/>
                <w:sz w:val="16"/>
                <w:szCs w:val="16"/>
              </w:rPr>
              <w:t>Nb_xBS_GA_F</w:t>
            </w:r>
            <w:proofErr w:type="spellEnd"/>
          </w:p>
        </w:tc>
        <w:tc>
          <w:tcPr>
            <w:tcW w:w="3396" w:type="dxa"/>
            <w:noWrap/>
            <w:hideMark/>
          </w:tcPr>
          <w:p w14:paraId="3984BED2" w14:textId="77777777" w:rsidR="00662AFA" w:rsidRPr="00320F64" w:rsidRDefault="00662AFA">
            <w:pPr>
              <w:rPr>
                <w:rFonts w:ascii="Arial" w:hAnsi="Arial" w:cs="Arial"/>
                <w:sz w:val="16"/>
                <w:szCs w:val="16"/>
              </w:rPr>
            </w:pPr>
            <w:r w:rsidRPr="00320F64">
              <w:rPr>
                <w:rFonts w:ascii="Arial" w:hAnsi="Arial" w:cs="Arial"/>
                <w:sz w:val="16"/>
                <w:szCs w:val="16"/>
              </w:rPr>
              <w:t>ACTGGTGGACAAAGATCGTTGACACATTTGCAGGCATTTGCTCGGC</w:t>
            </w:r>
          </w:p>
        </w:tc>
      </w:tr>
      <w:tr w:rsidR="00662AFA" w:rsidRPr="00320F64" w14:paraId="2CE3BD4F" w14:textId="77777777" w:rsidTr="4F456FC9">
        <w:trPr>
          <w:trHeight w:val="240"/>
        </w:trPr>
        <w:tc>
          <w:tcPr>
            <w:tcW w:w="988" w:type="dxa"/>
            <w:noWrap/>
            <w:hideMark/>
          </w:tcPr>
          <w:p w14:paraId="78782270" w14:textId="77777777" w:rsidR="00662AFA" w:rsidRPr="00320F64" w:rsidRDefault="00662AFA" w:rsidP="00662AFA">
            <w:pPr>
              <w:rPr>
                <w:rFonts w:ascii="Arial" w:hAnsi="Arial" w:cs="Arial"/>
                <w:sz w:val="16"/>
                <w:szCs w:val="16"/>
              </w:rPr>
            </w:pPr>
            <w:r w:rsidRPr="00320F64">
              <w:rPr>
                <w:rFonts w:ascii="Arial" w:hAnsi="Arial" w:cs="Arial"/>
                <w:sz w:val="16"/>
                <w:szCs w:val="16"/>
              </w:rPr>
              <w:t>2353</w:t>
            </w:r>
          </w:p>
        </w:tc>
        <w:tc>
          <w:tcPr>
            <w:tcW w:w="1417" w:type="dxa"/>
            <w:hideMark/>
          </w:tcPr>
          <w:p w14:paraId="33CE1D6C" w14:textId="77777777" w:rsidR="00662AFA" w:rsidRPr="00320F64" w:rsidRDefault="00662AFA">
            <w:pPr>
              <w:rPr>
                <w:rFonts w:ascii="Arial" w:hAnsi="Arial" w:cs="Arial"/>
                <w:sz w:val="16"/>
                <w:szCs w:val="16"/>
              </w:rPr>
            </w:pPr>
          </w:p>
        </w:tc>
        <w:tc>
          <w:tcPr>
            <w:tcW w:w="1843" w:type="dxa"/>
            <w:vMerge/>
            <w:hideMark/>
          </w:tcPr>
          <w:p w14:paraId="054B8018" w14:textId="77777777" w:rsidR="00662AFA" w:rsidRPr="00320F64" w:rsidRDefault="00662AFA">
            <w:pPr>
              <w:rPr>
                <w:rFonts w:ascii="Arial" w:hAnsi="Arial" w:cs="Arial"/>
                <w:sz w:val="16"/>
                <w:szCs w:val="16"/>
              </w:rPr>
            </w:pPr>
          </w:p>
        </w:tc>
        <w:tc>
          <w:tcPr>
            <w:tcW w:w="1984" w:type="dxa"/>
            <w:noWrap/>
            <w:hideMark/>
          </w:tcPr>
          <w:p w14:paraId="3C7DD39D" w14:textId="77777777" w:rsidR="00662AFA" w:rsidRPr="00320F64" w:rsidRDefault="00662AFA" w:rsidP="00662AFA">
            <w:pPr>
              <w:rPr>
                <w:rFonts w:ascii="Arial" w:hAnsi="Arial" w:cs="Arial"/>
                <w:sz w:val="16"/>
                <w:szCs w:val="16"/>
              </w:rPr>
            </w:pPr>
            <w:proofErr w:type="spellStart"/>
            <w:r w:rsidRPr="00320F64">
              <w:rPr>
                <w:rFonts w:ascii="Arial" w:hAnsi="Arial" w:cs="Arial"/>
                <w:sz w:val="16"/>
                <w:szCs w:val="16"/>
              </w:rPr>
              <w:t>Nb_mCh_GA_R</w:t>
            </w:r>
            <w:proofErr w:type="spellEnd"/>
          </w:p>
        </w:tc>
        <w:tc>
          <w:tcPr>
            <w:tcW w:w="3396" w:type="dxa"/>
            <w:noWrap/>
            <w:hideMark/>
          </w:tcPr>
          <w:p w14:paraId="422BFF08" w14:textId="77777777" w:rsidR="00662AFA" w:rsidRPr="00320F64" w:rsidRDefault="00662AFA">
            <w:pPr>
              <w:rPr>
                <w:rFonts w:ascii="Arial" w:hAnsi="Arial" w:cs="Arial"/>
                <w:sz w:val="16"/>
                <w:szCs w:val="16"/>
              </w:rPr>
            </w:pPr>
            <w:r w:rsidRPr="00320F64">
              <w:rPr>
                <w:rFonts w:ascii="Arial" w:hAnsi="Arial" w:cs="Arial"/>
                <w:sz w:val="16"/>
                <w:szCs w:val="16"/>
              </w:rPr>
              <w:t>GATGTAAGAAAGATATATAGCTATTAGGATCC</w:t>
            </w:r>
          </w:p>
        </w:tc>
      </w:tr>
      <w:tr w:rsidR="00662AFA" w:rsidRPr="00320F64" w14:paraId="0307A7C0" w14:textId="77777777" w:rsidTr="4F456FC9">
        <w:trPr>
          <w:trHeight w:val="240"/>
        </w:trPr>
        <w:tc>
          <w:tcPr>
            <w:tcW w:w="988" w:type="dxa"/>
            <w:noWrap/>
            <w:hideMark/>
          </w:tcPr>
          <w:p w14:paraId="37E24CA7" w14:textId="77777777" w:rsidR="00662AFA" w:rsidRPr="00320F64" w:rsidRDefault="00662AFA" w:rsidP="00662AFA">
            <w:pPr>
              <w:rPr>
                <w:rFonts w:ascii="Arial" w:hAnsi="Arial" w:cs="Arial"/>
                <w:sz w:val="16"/>
                <w:szCs w:val="16"/>
              </w:rPr>
            </w:pPr>
            <w:r w:rsidRPr="00320F64">
              <w:rPr>
                <w:rFonts w:ascii="Arial" w:hAnsi="Arial" w:cs="Arial"/>
                <w:sz w:val="16"/>
                <w:szCs w:val="16"/>
              </w:rPr>
              <w:t>2115</w:t>
            </w:r>
          </w:p>
        </w:tc>
        <w:tc>
          <w:tcPr>
            <w:tcW w:w="1417" w:type="dxa"/>
            <w:noWrap/>
            <w:hideMark/>
          </w:tcPr>
          <w:p w14:paraId="7FA36B0C" w14:textId="77777777" w:rsidR="00662AFA" w:rsidRPr="00320F64" w:rsidRDefault="00662AFA" w:rsidP="00662AFA">
            <w:pPr>
              <w:rPr>
                <w:rFonts w:ascii="Arial" w:hAnsi="Arial" w:cs="Arial"/>
                <w:sz w:val="16"/>
                <w:szCs w:val="16"/>
              </w:rPr>
            </w:pPr>
            <w:r w:rsidRPr="00320F64">
              <w:rPr>
                <w:rFonts w:ascii="Arial" w:hAnsi="Arial" w:cs="Arial"/>
                <w:sz w:val="16"/>
                <w:szCs w:val="16"/>
              </w:rPr>
              <w:t>GOX-CDS</w:t>
            </w:r>
          </w:p>
        </w:tc>
        <w:tc>
          <w:tcPr>
            <w:tcW w:w="1843" w:type="dxa"/>
            <w:vMerge w:val="restart"/>
            <w:noWrap/>
            <w:hideMark/>
          </w:tcPr>
          <w:p w14:paraId="3B4E9708" w14:textId="77777777" w:rsidR="00662AFA" w:rsidRPr="00320F64" w:rsidRDefault="00662AFA" w:rsidP="00662AFA">
            <w:pPr>
              <w:rPr>
                <w:rFonts w:ascii="Arial" w:hAnsi="Arial" w:cs="Arial"/>
                <w:sz w:val="16"/>
                <w:szCs w:val="16"/>
              </w:rPr>
            </w:pPr>
            <w:r w:rsidRPr="00320F64">
              <w:rPr>
                <w:rFonts w:ascii="Arial" w:hAnsi="Arial" w:cs="Arial"/>
                <w:sz w:val="16"/>
                <w:szCs w:val="16"/>
              </w:rPr>
              <w:t>For cytosolic GOX</w:t>
            </w:r>
          </w:p>
        </w:tc>
        <w:tc>
          <w:tcPr>
            <w:tcW w:w="1984" w:type="dxa"/>
            <w:noWrap/>
            <w:hideMark/>
          </w:tcPr>
          <w:p w14:paraId="5104E87E" w14:textId="77777777" w:rsidR="00662AFA" w:rsidRPr="00320F64" w:rsidRDefault="00662AFA" w:rsidP="00662AFA">
            <w:pPr>
              <w:rPr>
                <w:rFonts w:ascii="Arial" w:hAnsi="Arial" w:cs="Arial"/>
                <w:sz w:val="16"/>
                <w:szCs w:val="16"/>
              </w:rPr>
            </w:pPr>
            <w:proofErr w:type="spellStart"/>
            <w:r w:rsidRPr="00320F64">
              <w:rPr>
                <w:rFonts w:ascii="Arial" w:hAnsi="Arial" w:cs="Arial"/>
                <w:sz w:val="16"/>
                <w:szCs w:val="16"/>
              </w:rPr>
              <w:t>Nb_GOX_GA_F</w:t>
            </w:r>
            <w:proofErr w:type="spellEnd"/>
          </w:p>
        </w:tc>
        <w:tc>
          <w:tcPr>
            <w:tcW w:w="3396" w:type="dxa"/>
            <w:noWrap/>
            <w:hideMark/>
          </w:tcPr>
          <w:p w14:paraId="44581AC4" w14:textId="77777777" w:rsidR="00662AFA" w:rsidRPr="00320F64" w:rsidRDefault="00662AFA">
            <w:pPr>
              <w:rPr>
                <w:rFonts w:ascii="Arial" w:hAnsi="Arial" w:cs="Arial"/>
                <w:sz w:val="16"/>
                <w:szCs w:val="16"/>
              </w:rPr>
            </w:pPr>
            <w:r w:rsidRPr="00320F64">
              <w:rPr>
                <w:rFonts w:ascii="Arial" w:hAnsi="Arial" w:cs="Arial"/>
                <w:sz w:val="16"/>
                <w:szCs w:val="16"/>
              </w:rPr>
              <w:t>CAGATCTCTTCCAATTTTCTTTAATTAAAATGTCTAACGGAATTGAGGCTTCTCTTTTG</w:t>
            </w:r>
          </w:p>
        </w:tc>
      </w:tr>
      <w:tr w:rsidR="00662AFA" w:rsidRPr="00320F64" w14:paraId="2035D3DA" w14:textId="77777777" w:rsidTr="4F456FC9">
        <w:trPr>
          <w:trHeight w:val="240"/>
        </w:trPr>
        <w:tc>
          <w:tcPr>
            <w:tcW w:w="988" w:type="dxa"/>
            <w:noWrap/>
            <w:hideMark/>
          </w:tcPr>
          <w:p w14:paraId="57BB1C5B" w14:textId="77777777" w:rsidR="00662AFA" w:rsidRPr="00320F64" w:rsidRDefault="00662AFA" w:rsidP="00662AFA">
            <w:pPr>
              <w:rPr>
                <w:rFonts w:ascii="Arial" w:hAnsi="Arial" w:cs="Arial"/>
                <w:sz w:val="16"/>
                <w:szCs w:val="16"/>
              </w:rPr>
            </w:pPr>
            <w:r w:rsidRPr="00320F64">
              <w:rPr>
                <w:rFonts w:ascii="Arial" w:hAnsi="Arial" w:cs="Arial"/>
                <w:sz w:val="16"/>
                <w:szCs w:val="16"/>
              </w:rPr>
              <w:t>2117</w:t>
            </w:r>
          </w:p>
        </w:tc>
        <w:tc>
          <w:tcPr>
            <w:tcW w:w="1417" w:type="dxa"/>
            <w:hideMark/>
          </w:tcPr>
          <w:p w14:paraId="403BC453" w14:textId="77777777" w:rsidR="00662AFA" w:rsidRPr="00320F64" w:rsidRDefault="00662AFA">
            <w:pPr>
              <w:rPr>
                <w:rFonts w:ascii="Arial" w:hAnsi="Arial" w:cs="Arial"/>
                <w:sz w:val="16"/>
                <w:szCs w:val="16"/>
              </w:rPr>
            </w:pPr>
          </w:p>
        </w:tc>
        <w:tc>
          <w:tcPr>
            <w:tcW w:w="1843" w:type="dxa"/>
            <w:vMerge/>
            <w:hideMark/>
          </w:tcPr>
          <w:p w14:paraId="4FE778E5" w14:textId="77777777" w:rsidR="00662AFA" w:rsidRPr="00320F64" w:rsidRDefault="00662AFA">
            <w:pPr>
              <w:rPr>
                <w:rFonts w:ascii="Arial" w:hAnsi="Arial" w:cs="Arial"/>
                <w:sz w:val="16"/>
                <w:szCs w:val="16"/>
              </w:rPr>
            </w:pPr>
          </w:p>
        </w:tc>
        <w:tc>
          <w:tcPr>
            <w:tcW w:w="1984" w:type="dxa"/>
            <w:noWrap/>
            <w:hideMark/>
          </w:tcPr>
          <w:p w14:paraId="7E15D3BC" w14:textId="77777777" w:rsidR="00662AFA" w:rsidRPr="00320F64" w:rsidRDefault="00662AFA" w:rsidP="00662AFA">
            <w:pPr>
              <w:rPr>
                <w:rFonts w:ascii="Arial" w:hAnsi="Arial" w:cs="Arial"/>
                <w:sz w:val="16"/>
                <w:szCs w:val="16"/>
              </w:rPr>
            </w:pPr>
            <w:proofErr w:type="spellStart"/>
            <w:r w:rsidRPr="00320F64">
              <w:rPr>
                <w:rFonts w:ascii="Arial" w:hAnsi="Arial" w:cs="Arial"/>
                <w:sz w:val="16"/>
                <w:szCs w:val="16"/>
              </w:rPr>
              <w:t>Nb_GOX_GA_R</w:t>
            </w:r>
            <w:proofErr w:type="spellEnd"/>
          </w:p>
        </w:tc>
        <w:tc>
          <w:tcPr>
            <w:tcW w:w="3396" w:type="dxa"/>
            <w:noWrap/>
            <w:hideMark/>
          </w:tcPr>
          <w:p w14:paraId="2668DEBE" w14:textId="77777777" w:rsidR="00662AFA" w:rsidRPr="00320F64" w:rsidRDefault="00662AFA">
            <w:pPr>
              <w:rPr>
                <w:rFonts w:ascii="Arial" w:hAnsi="Arial" w:cs="Arial"/>
                <w:sz w:val="16"/>
                <w:szCs w:val="16"/>
              </w:rPr>
            </w:pPr>
            <w:r w:rsidRPr="00320F64">
              <w:rPr>
                <w:rFonts w:ascii="Arial" w:hAnsi="Arial" w:cs="Arial"/>
                <w:sz w:val="16"/>
                <w:szCs w:val="16"/>
              </w:rPr>
              <w:t>ATATATAGCTATTAGGATCCTCACTTCTCAAATTGAGGATGTGACCACTGCATAGAAGCGTAATCCTCAAGG</w:t>
            </w:r>
          </w:p>
        </w:tc>
      </w:tr>
      <w:tr w:rsidR="00662AFA" w:rsidRPr="00320F64" w14:paraId="10121987" w14:textId="77777777" w:rsidTr="4F456FC9">
        <w:trPr>
          <w:trHeight w:val="240"/>
        </w:trPr>
        <w:tc>
          <w:tcPr>
            <w:tcW w:w="988" w:type="dxa"/>
            <w:noWrap/>
            <w:hideMark/>
          </w:tcPr>
          <w:p w14:paraId="4C0D07D8" w14:textId="77777777" w:rsidR="00662AFA" w:rsidRPr="00320F64" w:rsidRDefault="00662AFA" w:rsidP="00662AFA">
            <w:pPr>
              <w:rPr>
                <w:rFonts w:ascii="Arial" w:hAnsi="Arial" w:cs="Arial"/>
                <w:sz w:val="16"/>
                <w:szCs w:val="16"/>
              </w:rPr>
            </w:pPr>
            <w:r w:rsidRPr="00320F64">
              <w:rPr>
                <w:rFonts w:ascii="Arial" w:hAnsi="Arial" w:cs="Arial"/>
                <w:sz w:val="16"/>
                <w:szCs w:val="16"/>
              </w:rPr>
              <w:t>2118</w:t>
            </w:r>
          </w:p>
        </w:tc>
        <w:tc>
          <w:tcPr>
            <w:tcW w:w="1417" w:type="dxa"/>
            <w:noWrap/>
            <w:hideMark/>
          </w:tcPr>
          <w:p w14:paraId="2AF2C568" w14:textId="77777777" w:rsidR="00662AFA" w:rsidRPr="00320F64" w:rsidRDefault="00662AFA" w:rsidP="00662AFA">
            <w:pPr>
              <w:rPr>
                <w:rFonts w:ascii="Arial" w:hAnsi="Arial" w:cs="Arial"/>
                <w:sz w:val="16"/>
                <w:szCs w:val="16"/>
              </w:rPr>
            </w:pPr>
            <w:r w:rsidRPr="00320F64">
              <w:rPr>
                <w:rFonts w:ascii="Arial" w:hAnsi="Arial" w:cs="Arial"/>
                <w:sz w:val="16"/>
                <w:szCs w:val="16"/>
              </w:rPr>
              <w:t>VEGF165-CDS</w:t>
            </w:r>
          </w:p>
        </w:tc>
        <w:tc>
          <w:tcPr>
            <w:tcW w:w="1843" w:type="dxa"/>
            <w:vMerge w:val="restart"/>
            <w:noWrap/>
            <w:hideMark/>
          </w:tcPr>
          <w:p w14:paraId="3E8BFBC0" w14:textId="77777777" w:rsidR="00662AFA" w:rsidRPr="00320F64" w:rsidRDefault="00662AFA" w:rsidP="00662AFA">
            <w:pPr>
              <w:rPr>
                <w:rFonts w:ascii="Arial" w:hAnsi="Arial" w:cs="Arial"/>
                <w:sz w:val="16"/>
                <w:szCs w:val="16"/>
              </w:rPr>
            </w:pPr>
            <w:r w:rsidRPr="00320F64">
              <w:rPr>
                <w:rFonts w:ascii="Arial" w:hAnsi="Arial" w:cs="Arial"/>
                <w:sz w:val="16"/>
                <w:szCs w:val="16"/>
              </w:rPr>
              <w:t>For cytosolic VEGF</w:t>
            </w:r>
          </w:p>
        </w:tc>
        <w:tc>
          <w:tcPr>
            <w:tcW w:w="1984" w:type="dxa"/>
            <w:noWrap/>
            <w:hideMark/>
          </w:tcPr>
          <w:p w14:paraId="1B45CDD8" w14:textId="77777777" w:rsidR="00662AFA" w:rsidRPr="00320F64" w:rsidRDefault="00662AFA" w:rsidP="00662AFA">
            <w:pPr>
              <w:rPr>
                <w:rFonts w:ascii="Arial" w:hAnsi="Arial" w:cs="Arial"/>
                <w:sz w:val="16"/>
                <w:szCs w:val="16"/>
              </w:rPr>
            </w:pPr>
            <w:r w:rsidRPr="00320F64">
              <w:rPr>
                <w:rFonts w:ascii="Arial" w:hAnsi="Arial" w:cs="Arial"/>
                <w:sz w:val="16"/>
                <w:szCs w:val="16"/>
              </w:rPr>
              <w:t>Nb_VEGF165_GA_F</w:t>
            </w:r>
          </w:p>
        </w:tc>
        <w:tc>
          <w:tcPr>
            <w:tcW w:w="3396" w:type="dxa"/>
            <w:noWrap/>
            <w:hideMark/>
          </w:tcPr>
          <w:p w14:paraId="5FF689D2" w14:textId="77777777" w:rsidR="00662AFA" w:rsidRPr="00320F64" w:rsidRDefault="00662AFA">
            <w:pPr>
              <w:rPr>
                <w:rFonts w:ascii="Arial" w:hAnsi="Arial" w:cs="Arial"/>
                <w:sz w:val="16"/>
                <w:szCs w:val="16"/>
              </w:rPr>
            </w:pPr>
            <w:r w:rsidRPr="00320F64">
              <w:rPr>
                <w:rFonts w:ascii="Arial" w:hAnsi="Arial" w:cs="Arial"/>
                <w:sz w:val="16"/>
                <w:szCs w:val="16"/>
              </w:rPr>
              <w:t>CAGATCTCTTCCAATTTTCTTTAATTAAAATGGCACCAATGGCTGAAGGAGGA</w:t>
            </w:r>
          </w:p>
        </w:tc>
      </w:tr>
      <w:tr w:rsidR="00662AFA" w:rsidRPr="00320F64" w14:paraId="231F1F6A" w14:textId="77777777" w:rsidTr="4F456FC9">
        <w:trPr>
          <w:trHeight w:val="240"/>
        </w:trPr>
        <w:tc>
          <w:tcPr>
            <w:tcW w:w="988" w:type="dxa"/>
            <w:noWrap/>
            <w:hideMark/>
          </w:tcPr>
          <w:p w14:paraId="216A1A86" w14:textId="77777777" w:rsidR="00662AFA" w:rsidRPr="00320F64" w:rsidRDefault="00662AFA" w:rsidP="00662AFA">
            <w:pPr>
              <w:rPr>
                <w:rFonts w:ascii="Arial" w:hAnsi="Arial" w:cs="Arial"/>
                <w:sz w:val="16"/>
                <w:szCs w:val="16"/>
              </w:rPr>
            </w:pPr>
            <w:r w:rsidRPr="00320F64">
              <w:rPr>
                <w:rFonts w:ascii="Arial" w:hAnsi="Arial" w:cs="Arial"/>
                <w:sz w:val="16"/>
                <w:szCs w:val="16"/>
              </w:rPr>
              <w:t>2119</w:t>
            </w:r>
          </w:p>
        </w:tc>
        <w:tc>
          <w:tcPr>
            <w:tcW w:w="1417" w:type="dxa"/>
            <w:hideMark/>
          </w:tcPr>
          <w:p w14:paraId="7E884F48" w14:textId="77777777" w:rsidR="00662AFA" w:rsidRPr="00320F64" w:rsidRDefault="00662AFA">
            <w:pPr>
              <w:rPr>
                <w:rFonts w:ascii="Arial" w:hAnsi="Arial" w:cs="Arial"/>
                <w:sz w:val="16"/>
                <w:szCs w:val="16"/>
              </w:rPr>
            </w:pPr>
          </w:p>
        </w:tc>
        <w:tc>
          <w:tcPr>
            <w:tcW w:w="1843" w:type="dxa"/>
            <w:vMerge/>
            <w:hideMark/>
          </w:tcPr>
          <w:p w14:paraId="4E567DBC" w14:textId="77777777" w:rsidR="00662AFA" w:rsidRPr="00320F64" w:rsidRDefault="00662AFA">
            <w:pPr>
              <w:rPr>
                <w:rFonts w:ascii="Arial" w:hAnsi="Arial" w:cs="Arial"/>
                <w:sz w:val="16"/>
                <w:szCs w:val="16"/>
              </w:rPr>
            </w:pPr>
          </w:p>
        </w:tc>
        <w:tc>
          <w:tcPr>
            <w:tcW w:w="1984" w:type="dxa"/>
            <w:noWrap/>
            <w:hideMark/>
          </w:tcPr>
          <w:p w14:paraId="67226372" w14:textId="77777777" w:rsidR="00662AFA" w:rsidRPr="00320F64" w:rsidRDefault="00662AFA" w:rsidP="00662AFA">
            <w:pPr>
              <w:rPr>
                <w:rFonts w:ascii="Arial" w:hAnsi="Arial" w:cs="Arial"/>
                <w:sz w:val="16"/>
                <w:szCs w:val="16"/>
              </w:rPr>
            </w:pPr>
            <w:r w:rsidRPr="00320F64">
              <w:rPr>
                <w:rFonts w:ascii="Arial" w:hAnsi="Arial" w:cs="Arial"/>
                <w:sz w:val="16"/>
                <w:szCs w:val="16"/>
              </w:rPr>
              <w:t>Nb_VEGF165_GA_R</w:t>
            </w:r>
          </w:p>
        </w:tc>
        <w:tc>
          <w:tcPr>
            <w:tcW w:w="3396" w:type="dxa"/>
            <w:noWrap/>
            <w:hideMark/>
          </w:tcPr>
          <w:p w14:paraId="2D4DF790" w14:textId="77777777" w:rsidR="00662AFA" w:rsidRPr="00320F64" w:rsidRDefault="00662AFA">
            <w:pPr>
              <w:rPr>
                <w:rFonts w:ascii="Arial" w:hAnsi="Arial" w:cs="Arial"/>
                <w:sz w:val="16"/>
                <w:szCs w:val="16"/>
              </w:rPr>
            </w:pPr>
            <w:r w:rsidRPr="00320F64">
              <w:rPr>
                <w:rFonts w:ascii="Arial" w:hAnsi="Arial" w:cs="Arial"/>
                <w:sz w:val="16"/>
                <w:szCs w:val="16"/>
              </w:rPr>
              <w:t>GAAAGATATATAGCTATTAGGATCCTCACTTCTCAAATTGAGGATGTGACCATCTTCTTGGCTTATCGCATCTACAG</w:t>
            </w:r>
          </w:p>
        </w:tc>
      </w:tr>
      <w:tr w:rsidR="00662AFA" w:rsidRPr="00320F64" w14:paraId="635938EB" w14:textId="77777777" w:rsidTr="4F456FC9">
        <w:trPr>
          <w:trHeight w:val="240"/>
        </w:trPr>
        <w:tc>
          <w:tcPr>
            <w:tcW w:w="988" w:type="dxa"/>
            <w:noWrap/>
            <w:hideMark/>
          </w:tcPr>
          <w:p w14:paraId="7C04DFA6" w14:textId="77777777" w:rsidR="00662AFA" w:rsidRPr="00320F64" w:rsidRDefault="00662AFA" w:rsidP="00662AFA">
            <w:pPr>
              <w:rPr>
                <w:rFonts w:ascii="Arial" w:hAnsi="Arial" w:cs="Arial"/>
                <w:sz w:val="16"/>
                <w:szCs w:val="16"/>
              </w:rPr>
            </w:pPr>
            <w:r w:rsidRPr="00320F64">
              <w:rPr>
                <w:rFonts w:ascii="Arial" w:hAnsi="Arial" w:cs="Arial"/>
                <w:sz w:val="16"/>
                <w:szCs w:val="16"/>
              </w:rPr>
              <w:lastRenderedPageBreak/>
              <w:t>2120</w:t>
            </w:r>
          </w:p>
        </w:tc>
        <w:tc>
          <w:tcPr>
            <w:tcW w:w="1417" w:type="dxa"/>
            <w:noWrap/>
            <w:hideMark/>
          </w:tcPr>
          <w:p w14:paraId="6204E1B5" w14:textId="77777777" w:rsidR="00662AFA" w:rsidRPr="00320F64" w:rsidRDefault="00662AFA" w:rsidP="00662AFA">
            <w:pPr>
              <w:rPr>
                <w:rFonts w:ascii="Arial" w:hAnsi="Arial" w:cs="Arial"/>
                <w:sz w:val="16"/>
                <w:szCs w:val="16"/>
              </w:rPr>
            </w:pPr>
            <w:r w:rsidRPr="00320F64">
              <w:rPr>
                <w:rFonts w:ascii="Arial" w:hAnsi="Arial" w:cs="Arial"/>
                <w:sz w:val="16"/>
                <w:szCs w:val="16"/>
              </w:rPr>
              <w:t>AT2G06520 terminator + At_TCTP1 core promoter</w:t>
            </w:r>
          </w:p>
        </w:tc>
        <w:tc>
          <w:tcPr>
            <w:tcW w:w="1843" w:type="dxa"/>
            <w:vMerge w:val="restart"/>
            <w:noWrap/>
            <w:hideMark/>
          </w:tcPr>
          <w:p w14:paraId="7053C713" w14:textId="77777777" w:rsidR="00662AFA" w:rsidRPr="00320F64" w:rsidRDefault="00662AFA" w:rsidP="00662AFA">
            <w:pPr>
              <w:rPr>
                <w:rFonts w:ascii="Arial" w:hAnsi="Arial" w:cs="Arial"/>
                <w:sz w:val="16"/>
                <w:szCs w:val="16"/>
              </w:rPr>
            </w:pPr>
            <w:r w:rsidRPr="00320F64">
              <w:rPr>
                <w:rFonts w:ascii="Arial" w:hAnsi="Arial" w:cs="Arial"/>
                <w:sz w:val="16"/>
                <w:szCs w:val="16"/>
              </w:rPr>
              <w:t>For cytosolic GOX and VEGF</w:t>
            </w:r>
          </w:p>
        </w:tc>
        <w:tc>
          <w:tcPr>
            <w:tcW w:w="1984" w:type="dxa"/>
            <w:noWrap/>
            <w:hideMark/>
          </w:tcPr>
          <w:p w14:paraId="59091A70" w14:textId="77777777" w:rsidR="00662AFA" w:rsidRPr="00320F64" w:rsidRDefault="00662AFA" w:rsidP="00662AFA">
            <w:pPr>
              <w:rPr>
                <w:rFonts w:ascii="Arial" w:hAnsi="Arial" w:cs="Arial"/>
                <w:sz w:val="16"/>
                <w:szCs w:val="16"/>
              </w:rPr>
            </w:pPr>
            <w:proofErr w:type="spellStart"/>
            <w:r w:rsidRPr="00320F64">
              <w:rPr>
                <w:rFonts w:ascii="Arial" w:hAnsi="Arial" w:cs="Arial"/>
                <w:sz w:val="16"/>
                <w:szCs w:val="16"/>
              </w:rPr>
              <w:t>Nb_ter_CP_GA_F</w:t>
            </w:r>
            <w:proofErr w:type="spellEnd"/>
          </w:p>
        </w:tc>
        <w:tc>
          <w:tcPr>
            <w:tcW w:w="3396" w:type="dxa"/>
            <w:noWrap/>
            <w:hideMark/>
          </w:tcPr>
          <w:p w14:paraId="4D482250" w14:textId="77777777" w:rsidR="00662AFA" w:rsidRPr="00320F64" w:rsidRDefault="00662AFA">
            <w:pPr>
              <w:rPr>
                <w:rFonts w:ascii="Arial" w:hAnsi="Arial" w:cs="Arial"/>
                <w:sz w:val="16"/>
                <w:szCs w:val="16"/>
              </w:rPr>
            </w:pPr>
            <w:r w:rsidRPr="00320F64">
              <w:rPr>
                <w:rFonts w:ascii="Arial" w:hAnsi="Arial" w:cs="Arial"/>
                <w:sz w:val="16"/>
                <w:szCs w:val="16"/>
              </w:rPr>
              <w:t>GGATCCTAATAGCTATATATCTTTCTTACATC</w:t>
            </w:r>
          </w:p>
        </w:tc>
      </w:tr>
      <w:tr w:rsidR="00662AFA" w:rsidRPr="00320F64" w14:paraId="44F98F13" w14:textId="77777777" w:rsidTr="4F456FC9">
        <w:trPr>
          <w:trHeight w:val="240"/>
        </w:trPr>
        <w:tc>
          <w:tcPr>
            <w:tcW w:w="988" w:type="dxa"/>
            <w:noWrap/>
            <w:hideMark/>
          </w:tcPr>
          <w:p w14:paraId="70E971C0" w14:textId="77777777" w:rsidR="00662AFA" w:rsidRPr="00320F64" w:rsidRDefault="00662AFA" w:rsidP="00662AFA">
            <w:pPr>
              <w:rPr>
                <w:rFonts w:ascii="Arial" w:hAnsi="Arial" w:cs="Arial"/>
                <w:sz w:val="16"/>
                <w:szCs w:val="16"/>
              </w:rPr>
            </w:pPr>
            <w:r w:rsidRPr="00320F64">
              <w:rPr>
                <w:rFonts w:ascii="Arial" w:hAnsi="Arial" w:cs="Arial"/>
                <w:sz w:val="16"/>
                <w:szCs w:val="16"/>
              </w:rPr>
              <w:t>2121</w:t>
            </w:r>
          </w:p>
        </w:tc>
        <w:tc>
          <w:tcPr>
            <w:tcW w:w="1417" w:type="dxa"/>
            <w:hideMark/>
          </w:tcPr>
          <w:p w14:paraId="46BDBF8C" w14:textId="77777777" w:rsidR="00662AFA" w:rsidRPr="00320F64" w:rsidRDefault="00662AFA">
            <w:pPr>
              <w:rPr>
                <w:rFonts w:ascii="Arial" w:hAnsi="Arial" w:cs="Arial"/>
                <w:sz w:val="16"/>
                <w:szCs w:val="16"/>
              </w:rPr>
            </w:pPr>
          </w:p>
        </w:tc>
        <w:tc>
          <w:tcPr>
            <w:tcW w:w="1843" w:type="dxa"/>
            <w:vMerge/>
            <w:hideMark/>
          </w:tcPr>
          <w:p w14:paraId="786A2DCE" w14:textId="77777777" w:rsidR="00662AFA" w:rsidRPr="00320F64" w:rsidRDefault="00662AFA">
            <w:pPr>
              <w:rPr>
                <w:rFonts w:ascii="Arial" w:hAnsi="Arial" w:cs="Arial"/>
                <w:sz w:val="16"/>
                <w:szCs w:val="16"/>
              </w:rPr>
            </w:pPr>
          </w:p>
        </w:tc>
        <w:tc>
          <w:tcPr>
            <w:tcW w:w="1984" w:type="dxa"/>
            <w:noWrap/>
            <w:hideMark/>
          </w:tcPr>
          <w:p w14:paraId="1C6C30C6" w14:textId="77777777" w:rsidR="00662AFA" w:rsidRPr="00320F64" w:rsidRDefault="00662AFA" w:rsidP="00662AFA">
            <w:pPr>
              <w:rPr>
                <w:rFonts w:ascii="Arial" w:hAnsi="Arial" w:cs="Arial"/>
                <w:sz w:val="16"/>
                <w:szCs w:val="16"/>
              </w:rPr>
            </w:pPr>
            <w:proofErr w:type="spellStart"/>
            <w:r w:rsidRPr="00320F64">
              <w:rPr>
                <w:rFonts w:ascii="Arial" w:hAnsi="Arial" w:cs="Arial"/>
                <w:sz w:val="16"/>
                <w:szCs w:val="16"/>
              </w:rPr>
              <w:t>Nb_ter_CP_GA_R</w:t>
            </w:r>
            <w:proofErr w:type="spellEnd"/>
          </w:p>
        </w:tc>
        <w:tc>
          <w:tcPr>
            <w:tcW w:w="3396" w:type="dxa"/>
            <w:noWrap/>
            <w:hideMark/>
          </w:tcPr>
          <w:p w14:paraId="7D97D5FF" w14:textId="77777777" w:rsidR="00662AFA" w:rsidRPr="00320F64" w:rsidRDefault="00662AFA">
            <w:pPr>
              <w:rPr>
                <w:rFonts w:ascii="Arial" w:hAnsi="Arial" w:cs="Arial"/>
                <w:sz w:val="16"/>
                <w:szCs w:val="16"/>
              </w:rPr>
            </w:pPr>
            <w:r w:rsidRPr="00320F64">
              <w:rPr>
                <w:rFonts w:ascii="Arial" w:hAnsi="Arial" w:cs="Arial"/>
                <w:sz w:val="16"/>
                <w:szCs w:val="16"/>
              </w:rPr>
              <w:t>GCTTTCTGTTTGGTTGGTGTACTCTC</w:t>
            </w:r>
          </w:p>
        </w:tc>
      </w:tr>
      <w:tr w:rsidR="00662AFA" w:rsidRPr="00320F64" w14:paraId="3A953FFC" w14:textId="77777777" w:rsidTr="4F456FC9">
        <w:trPr>
          <w:trHeight w:val="240"/>
        </w:trPr>
        <w:tc>
          <w:tcPr>
            <w:tcW w:w="988" w:type="dxa"/>
            <w:noWrap/>
            <w:hideMark/>
          </w:tcPr>
          <w:p w14:paraId="34F2940F" w14:textId="77777777" w:rsidR="00662AFA" w:rsidRPr="00320F64" w:rsidRDefault="00662AFA" w:rsidP="00662AFA">
            <w:pPr>
              <w:rPr>
                <w:rFonts w:ascii="Arial" w:hAnsi="Arial" w:cs="Arial"/>
                <w:sz w:val="16"/>
                <w:szCs w:val="16"/>
              </w:rPr>
            </w:pPr>
            <w:r w:rsidRPr="00320F64">
              <w:rPr>
                <w:rFonts w:ascii="Arial" w:hAnsi="Arial" w:cs="Arial"/>
                <w:sz w:val="16"/>
                <w:szCs w:val="16"/>
              </w:rPr>
              <w:t>2150</w:t>
            </w:r>
          </w:p>
        </w:tc>
        <w:tc>
          <w:tcPr>
            <w:tcW w:w="1417" w:type="dxa"/>
            <w:noWrap/>
            <w:hideMark/>
          </w:tcPr>
          <w:p w14:paraId="5926DA37" w14:textId="77777777" w:rsidR="00662AFA" w:rsidRPr="00320F64" w:rsidRDefault="00662AFA" w:rsidP="00662AFA">
            <w:pPr>
              <w:rPr>
                <w:rFonts w:ascii="Arial" w:hAnsi="Arial" w:cs="Arial"/>
                <w:sz w:val="16"/>
                <w:szCs w:val="16"/>
              </w:rPr>
            </w:pPr>
            <w:r w:rsidRPr="00320F64">
              <w:rPr>
                <w:rFonts w:ascii="Arial" w:hAnsi="Arial" w:cs="Arial"/>
                <w:sz w:val="16"/>
                <w:szCs w:val="16"/>
              </w:rPr>
              <w:t>KDEL-AT2G06520 terminator + At_TCTP1cp</w:t>
            </w:r>
          </w:p>
        </w:tc>
        <w:tc>
          <w:tcPr>
            <w:tcW w:w="1843" w:type="dxa"/>
            <w:vMerge w:val="restart"/>
            <w:noWrap/>
            <w:hideMark/>
          </w:tcPr>
          <w:p w14:paraId="428E56DB" w14:textId="77777777" w:rsidR="00662AFA" w:rsidRPr="00320F64" w:rsidRDefault="00662AFA" w:rsidP="00662AFA">
            <w:pPr>
              <w:rPr>
                <w:rFonts w:ascii="Arial" w:hAnsi="Arial" w:cs="Arial"/>
                <w:sz w:val="16"/>
                <w:szCs w:val="16"/>
              </w:rPr>
            </w:pPr>
            <w:r w:rsidRPr="00320F64">
              <w:rPr>
                <w:rFonts w:ascii="Arial" w:hAnsi="Arial" w:cs="Arial"/>
                <w:sz w:val="16"/>
                <w:szCs w:val="16"/>
              </w:rPr>
              <w:t>Fragment for ER-targeted GOX</w:t>
            </w:r>
          </w:p>
        </w:tc>
        <w:tc>
          <w:tcPr>
            <w:tcW w:w="1984" w:type="dxa"/>
            <w:noWrap/>
            <w:hideMark/>
          </w:tcPr>
          <w:p w14:paraId="69A6F875" w14:textId="77777777" w:rsidR="00662AFA" w:rsidRPr="00953528" w:rsidRDefault="00662AFA" w:rsidP="00662AFA">
            <w:pPr>
              <w:rPr>
                <w:rFonts w:ascii="Arial" w:hAnsi="Arial" w:cs="Arial"/>
                <w:sz w:val="16"/>
                <w:szCs w:val="16"/>
              </w:rPr>
            </w:pPr>
            <w:proofErr w:type="spellStart"/>
            <w:r w:rsidRPr="00953528">
              <w:rPr>
                <w:rFonts w:ascii="Arial" w:hAnsi="Arial" w:cs="Arial"/>
                <w:sz w:val="16"/>
                <w:szCs w:val="16"/>
              </w:rPr>
              <w:t>KDEL_Nb_ter_GA_F</w:t>
            </w:r>
            <w:proofErr w:type="spellEnd"/>
          </w:p>
        </w:tc>
        <w:tc>
          <w:tcPr>
            <w:tcW w:w="3396" w:type="dxa"/>
            <w:noWrap/>
            <w:hideMark/>
          </w:tcPr>
          <w:p w14:paraId="459685BB" w14:textId="77777777" w:rsidR="00662AFA" w:rsidRPr="00320F64" w:rsidRDefault="00662AFA">
            <w:pPr>
              <w:rPr>
                <w:rFonts w:ascii="Arial" w:hAnsi="Arial" w:cs="Arial"/>
                <w:sz w:val="16"/>
                <w:szCs w:val="16"/>
              </w:rPr>
            </w:pPr>
            <w:r w:rsidRPr="00320F64">
              <w:rPr>
                <w:rFonts w:ascii="Arial" w:hAnsi="Arial" w:cs="Arial"/>
                <w:sz w:val="16"/>
                <w:szCs w:val="16"/>
              </w:rPr>
              <w:t>CAATTTGAGAAGAAAGATGAACTTTGAGGATCCTAATAGCTATATATCTTTCTTAC</w:t>
            </w:r>
          </w:p>
        </w:tc>
      </w:tr>
      <w:tr w:rsidR="00662AFA" w:rsidRPr="00320F64" w14:paraId="54580AEF" w14:textId="77777777" w:rsidTr="4F456FC9">
        <w:trPr>
          <w:trHeight w:val="240"/>
        </w:trPr>
        <w:tc>
          <w:tcPr>
            <w:tcW w:w="988" w:type="dxa"/>
            <w:noWrap/>
            <w:hideMark/>
          </w:tcPr>
          <w:p w14:paraId="0AC4735A" w14:textId="77777777" w:rsidR="00662AFA" w:rsidRPr="00320F64" w:rsidRDefault="00662AFA" w:rsidP="00662AFA">
            <w:pPr>
              <w:rPr>
                <w:rFonts w:ascii="Arial" w:hAnsi="Arial" w:cs="Arial"/>
                <w:sz w:val="16"/>
                <w:szCs w:val="16"/>
              </w:rPr>
            </w:pPr>
            <w:r w:rsidRPr="00320F64">
              <w:rPr>
                <w:rFonts w:ascii="Arial" w:hAnsi="Arial" w:cs="Arial"/>
                <w:sz w:val="16"/>
                <w:szCs w:val="16"/>
              </w:rPr>
              <w:t>2151</w:t>
            </w:r>
          </w:p>
        </w:tc>
        <w:tc>
          <w:tcPr>
            <w:tcW w:w="1417" w:type="dxa"/>
            <w:hideMark/>
          </w:tcPr>
          <w:p w14:paraId="2D89FE24" w14:textId="77777777" w:rsidR="00662AFA" w:rsidRPr="00320F64" w:rsidRDefault="00662AFA">
            <w:pPr>
              <w:rPr>
                <w:rFonts w:ascii="Arial" w:hAnsi="Arial" w:cs="Arial"/>
                <w:sz w:val="16"/>
                <w:szCs w:val="16"/>
              </w:rPr>
            </w:pPr>
          </w:p>
        </w:tc>
        <w:tc>
          <w:tcPr>
            <w:tcW w:w="1843" w:type="dxa"/>
            <w:vMerge/>
            <w:hideMark/>
          </w:tcPr>
          <w:p w14:paraId="21E778A2" w14:textId="77777777" w:rsidR="00662AFA" w:rsidRPr="00320F64" w:rsidRDefault="00662AFA">
            <w:pPr>
              <w:rPr>
                <w:rFonts w:ascii="Arial" w:hAnsi="Arial" w:cs="Arial"/>
                <w:sz w:val="16"/>
                <w:szCs w:val="16"/>
              </w:rPr>
            </w:pPr>
          </w:p>
        </w:tc>
        <w:tc>
          <w:tcPr>
            <w:tcW w:w="1984" w:type="dxa"/>
            <w:noWrap/>
            <w:hideMark/>
          </w:tcPr>
          <w:p w14:paraId="480B9241" w14:textId="77777777" w:rsidR="00662AFA" w:rsidRPr="00953528" w:rsidRDefault="00662AFA" w:rsidP="00662AFA">
            <w:pPr>
              <w:rPr>
                <w:rFonts w:ascii="Arial" w:hAnsi="Arial" w:cs="Arial"/>
                <w:sz w:val="16"/>
                <w:szCs w:val="16"/>
              </w:rPr>
            </w:pPr>
            <w:proofErr w:type="spellStart"/>
            <w:r w:rsidRPr="00953528">
              <w:rPr>
                <w:rFonts w:ascii="Arial" w:hAnsi="Arial" w:cs="Arial"/>
                <w:sz w:val="16"/>
                <w:szCs w:val="16"/>
              </w:rPr>
              <w:t>KDEL_Nb_ter_GA_R</w:t>
            </w:r>
            <w:proofErr w:type="spellEnd"/>
          </w:p>
        </w:tc>
        <w:tc>
          <w:tcPr>
            <w:tcW w:w="3396" w:type="dxa"/>
            <w:noWrap/>
            <w:hideMark/>
          </w:tcPr>
          <w:p w14:paraId="7EF69250" w14:textId="77777777" w:rsidR="00662AFA" w:rsidRPr="00320F64" w:rsidRDefault="00662AFA">
            <w:pPr>
              <w:rPr>
                <w:rFonts w:ascii="Arial" w:hAnsi="Arial" w:cs="Arial"/>
                <w:sz w:val="16"/>
                <w:szCs w:val="16"/>
              </w:rPr>
            </w:pPr>
            <w:r w:rsidRPr="00320F64">
              <w:rPr>
                <w:rFonts w:ascii="Arial" w:hAnsi="Arial" w:cs="Arial"/>
                <w:sz w:val="16"/>
                <w:szCs w:val="16"/>
              </w:rPr>
              <w:t>GGTTGGTGTACTCTCCATTTTAATAAATTGATTGTTTTCTCTCTCCGATGGATGCG</w:t>
            </w:r>
          </w:p>
        </w:tc>
      </w:tr>
      <w:tr w:rsidR="00662AFA" w:rsidRPr="00320F64" w14:paraId="739FC574" w14:textId="77777777" w:rsidTr="4F456FC9">
        <w:trPr>
          <w:trHeight w:val="240"/>
        </w:trPr>
        <w:tc>
          <w:tcPr>
            <w:tcW w:w="988" w:type="dxa"/>
            <w:noWrap/>
            <w:hideMark/>
          </w:tcPr>
          <w:p w14:paraId="50A8670A" w14:textId="77777777" w:rsidR="00662AFA" w:rsidRPr="00320F64" w:rsidRDefault="00662AFA" w:rsidP="00662AFA">
            <w:pPr>
              <w:rPr>
                <w:rFonts w:ascii="Arial" w:hAnsi="Arial" w:cs="Arial"/>
                <w:sz w:val="16"/>
                <w:szCs w:val="16"/>
              </w:rPr>
            </w:pPr>
            <w:r w:rsidRPr="00320F64">
              <w:rPr>
                <w:rFonts w:ascii="Arial" w:hAnsi="Arial" w:cs="Arial"/>
                <w:sz w:val="16"/>
                <w:szCs w:val="16"/>
              </w:rPr>
              <w:t>2152</w:t>
            </w:r>
          </w:p>
        </w:tc>
        <w:tc>
          <w:tcPr>
            <w:tcW w:w="1417" w:type="dxa"/>
            <w:noWrap/>
            <w:hideMark/>
          </w:tcPr>
          <w:p w14:paraId="6785B9E8" w14:textId="77777777" w:rsidR="00662AFA" w:rsidRPr="00320F64" w:rsidRDefault="00662AFA" w:rsidP="00662AFA">
            <w:pPr>
              <w:rPr>
                <w:rFonts w:ascii="Arial" w:hAnsi="Arial" w:cs="Arial"/>
                <w:sz w:val="16"/>
                <w:szCs w:val="16"/>
              </w:rPr>
            </w:pPr>
            <w:r w:rsidRPr="00320F64">
              <w:rPr>
                <w:rFonts w:ascii="Arial" w:hAnsi="Arial" w:cs="Arial"/>
                <w:sz w:val="16"/>
                <w:szCs w:val="16"/>
              </w:rPr>
              <w:t>3’-part of SS-GOX-CDS</w:t>
            </w:r>
          </w:p>
        </w:tc>
        <w:tc>
          <w:tcPr>
            <w:tcW w:w="1843" w:type="dxa"/>
            <w:vMerge w:val="restart"/>
            <w:noWrap/>
            <w:hideMark/>
          </w:tcPr>
          <w:p w14:paraId="1039D9DE" w14:textId="77777777" w:rsidR="00662AFA" w:rsidRPr="00320F64" w:rsidRDefault="00662AFA" w:rsidP="00662AFA">
            <w:pPr>
              <w:rPr>
                <w:rFonts w:ascii="Arial" w:hAnsi="Arial" w:cs="Arial"/>
                <w:sz w:val="16"/>
                <w:szCs w:val="16"/>
              </w:rPr>
            </w:pPr>
            <w:r w:rsidRPr="00320F64">
              <w:rPr>
                <w:rFonts w:ascii="Arial" w:hAnsi="Arial" w:cs="Arial"/>
                <w:sz w:val="16"/>
                <w:szCs w:val="16"/>
              </w:rPr>
              <w:t>Fragment for ER-targeted GOX</w:t>
            </w:r>
          </w:p>
        </w:tc>
        <w:tc>
          <w:tcPr>
            <w:tcW w:w="1984" w:type="dxa"/>
            <w:noWrap/>
            <w:hideMark/>
          </w:tcPr>
          <w:p w14:paraId="1667D24C" w14:textId="77777777" w:rsidR="00662AFA" w:rsidRPr="00320F64" w:rsidRDefault="00662AFA" w:rsidP="00662AFA">
            <w:pPr>
              <w:rPr>
                <w:rFonts w:ascii="Arial" w:hAnsi="Arial" w:cs="Arial"/>
                <w:sz w:val="16"/>
                <w:szCs w:val="16"/>
              </w:rPr>
            </w:pPr>
            <w:r w:rsidRPr="00320F64">
              <w:rPr>
                <w:rFonts w:ascii="Arial" w:hAnsi="Arial" w:cs="Arial"/>
                <w:sz w:val="16"/>
                <w:szCs w:val="16"/>
              </w:rPr>
              <w:t>GOX_KDEL_GA_F</w:t>
            </w:r>
          </w:p>
        </w:tc>
        <w:tc>
          <w:tcPr>
            <w:tcW w:w="3396" w:type="dxa"/>
            <w:noWrap/>
            <w:hideMark/>
          </w:tcPr>
          <w:p w14:paraId="27FB6D60" w14:textId="77777777" w:rsidR="00662AFA" w:rsidRPr="00320F64" w:rsidRDefault="00662AFA">
            <w:pPr>
              <w:rPr>
                <w:rFonts w:ascii="Arial" w:hAnsi="Arial" w:cs="Arial"/>
                <w:sz w:val="16"/>
                <w:szCs w:val="16"/>
              </w:rPr>
            </w:pPr>
            <w:r w:rsidRPr="00320F64">
              <w:rPr>
                <w:rFonts w:ascii="Arial" w:hAnsi="Arial" w:cs="Arial"/>
                <w:sz w:val="16"/>
                <w:szCs w:val="16"/>
              </w:rPr>
              <w:t>GAGTTCGGAACTCACAAGGGAAATACTC</w:t>
            </w:r>
          </w:p>
        </w:tc>
      </w:tr>
      <w:tr w:rsidR="00662AFA" w:rsidRPr="00320F64" w14:paraId="62308CF7" w14:textId="77777777" w:rsidTr="4F456FC9">
        <w:trPr>
          <w:trHeight w:val="240"/>
        </w:trPr>
        <w:tc>
          <w:tcPr>
            <w:tcW w:w="988" w:type="dxa"/>
            <w:noWrap/>
            <w:hideMark/>
          </w:tcPr>
          <w:p w14:paraId="5366DB37" w14:textId="77777777" w:rsidR="00662AFA" w:rsidRPr="00320F64" w:rsidRDefault="00662AFA" w:rsidP="00662AFA">
            <w:pPr>
              <w:rPr>
                <w:rFonts w:ascii="Arial" w:hAnsi="Arial" w:cs="Arial"/>
                <w:sz w:val="16"/>
                <w:szCs w:val="16"/>
              </w:rPr>
            </w:pPr>
            <w:r w:rsidRPr="00320F64">
              <w:rPr>
                <w:rFonts w:ascii="Arial" w:hAnsi="Arial" w:cs="Arial"/>
                <w:sz w:val="16"/>
                <w:szCs w:val="16"/>
              </w:rPr>
              <w:t>2153</w:t>
            </w:r>
          </w:p>
        </w:tc>
        <w:tc>
          <w:tcPr>
            <w:tcW w:w="1417" w:type="dxa"/>
            <w:hideMark/>
          </w:tcPr>
          <w:p w14:paraId="2BF4B25C" w14:textId="77777777" w:rsidR="00662AFA" w:rsidRPr="00320F64" w:rsidRDefault="00662AFA">
            <w:pPr>
              <w:rPr>
                <w:rFonts w:ascii="Arial" w:hAnsi="Arial" w:cs="Arial"/>
                <w:sz w:val="16"/>
                <w:szCs w:val="16"/>
              </w:rPr>
            </w:pPr>
          </w:p>
        </w:tc>
        <w:tc>
          <w:tcPr>
            <w:tcW w:w="1843" w:type="dxa"/>
            <w:vMerge/>
            <w:hideMark/>
          </w:tcPr>
          <w:p w14:paraId="656B440B" w14:textId="77777777" w:rsidR="00662AFA" w:rsidRPr="00320F64" w:rsidRDefault="00662AFA">
            <w:pPr>
              <w:rPr>
                <w:rFonts w:ascii="Arial" w:hAnsi="Arial" w:cs="Arial"/>
                <w:sz w:val="16"/>
                <w:szCs w:val="16"/>
              </w:rPr>
            </w:pPr>
          </w:p>
        </w:tc>
        <w:tc>
          <w:tcPr>
            <w:tcW w:w="1984" w:type="dxa"/>
            <w:noWrap/>
            <w:hideMark/>
          </w:tcPr>
          <w:p w14:paraId="5F1E44EB" w14:textId="77777777" w:rsidR="00662AFA" w:rsidRPr="00320F64" w:rsidRDefault="00662AFA" w:rsidP="00662AFA">
            <w:pPr>
              <w:rPr>
                <w:rFonts w:ascii="Arial" w:hAnsi="Arial" w:cs="Arial"/>
                <w:sz w:val="16"/>
                <w:szCs w:val="16"/>
              </w:rPr>
            </w:pPr>
            <w:r w:rsidRPr="00320F64">
              <w:rPr>
                <w:rFonts w:ascii="Arial" w:hAnsi="Arial" w:cs="Arial"/>
                <w:sz w:val="16"/>
                <w:szCs w:val="16"/>
              </w:rPr>
              <w:t>GOX_KDEL_GA_R</w:t>
            </w:r>
          </w:p>
        </w:tc>
        <w:tc>
          <w:tcPr>
            <w:tcW w:w="3396" w:type="dxa"/>
            <w:noWrap/>
            <w:hideMark/>
          </w:tcPr>
          <w:p w14:paraId="2746CCEE" w14:textId="77777777" w:rsidR="00662AFA" w:rsidRPr="00320F64" w:rsidRDefault="00662AFA">
            <w:pPr>
              <w:rPr>
                <w:rFonts w:ascii="Arial" w:hAnsi="Arial" w:cs="Arial"/>
                <w:sz w:val="16"/>
                <w:szCs w:val="16"/>
              </w:rPr>
            </w:pPr>
            <w:r w:rsidRPr="00320F64">
              <w:rPr>
                <w:rFonts w:ascii="Arial" w:hAnsi="Arial" w:cs="Arial"/>
                <w:sz w:val="16"/>
                <w:szCs w:val="16"/>
              </w:rPr>
              <w:t>CAAAGTTCATCTTTCTTCTCAAATTGAGGATGTGACCACTGC</w:t>
            </w:r>
          </w:p>
        </w:tc>
      </w:tr>
      <w:tr w:rsidR="00662AFA" w:rsidRPr="00320F64" w14:paraId="6134E81E" w14:textId="77777777" w:rsidTr="4F456FC9">
        <w:trPr>
          <w:trHeight w:val="240"/>
        </w:trPr>
        <w:tc>
          <w:tcPr>
            <w:tcW w:w="988" w:type="dxa"/>
            <w:noWrap/>
            <w:hideMark/>
          </w:tcPr>
          <w:p w14:paraId="7B9CDD02" w14:textId="77777777" w:rsidR="00662AFA" w:rsidRPr="00320F64" w:rsidRDefault="00662AFA" w:rsidP="00662AFA">
            <w:pPr>
              <w:rPr>
                <w:rFonts w:ascii="Arial" w:hAnsi="Arial" w:cs="Arial"/>
                <w:sz w:val="16"/>
                <w:szCs w:val="16"/>
              </w:rPr>
            </w:pPr>
            <w:r w:rsidRPr="00320F64">
              <w:rPr>
                <w:rFonts w:ascii="Arial" w:hAnsi="Arial" w:cs="Arial"/>
                <w:sz w:val="16"/>
                <w:szCs w:val="16"/>
              </w:rPr>
              <w:t>2154</w:t>
            </w:r>
          </w:p>
        </w:tc>
        <w:tc>
          <w:tcPr>
            <w:tcW w:w="1417" w:type="dxa"/>
            <w:noWrap/>
            <w:hideMark/>
          </w:tcPr>
          <w:p w14:paraId="4BD78A8A" w14:textId="77777777" w:rsidR="00662AFA" w:rsidRPr="00320F64" w:rsidRDefault="00662AFA" w:rsidP="00662AFA">
            <w:pPr>
              <w:rPr>
                <w:rFonts w:ascii="Arial" w:hAnsi="Arial" w:cs="Arial"/>
                <w:sz w:val="16"/>
                <w:szCs w:val="16"/>
              </w:rPr>
            </w:pPr>
            <w:r w:rsidRPr="00320F64">
              <w:rPr>
                <w:rFonts w:ascii="Arial" w:hAnsi="Arial" w:cs="Arial"/>
                <w:sz w:val="16"/>
                <w:szCs w:val="16"/>
              </w:rPr>
              <w:t>5’-part of SS-GOX-CDS</w:t>
            </w:r>
          </w:p>
        </w:tc>
        <w:tc>
          <w:tcPr>
            <w:tcW w:w="1843" w:type="dxa"/>
            <w:vMerge w:val="restart"/>
            <w:noWrap/>
            <w:hideMark/>
          </w:tcPr>
          <w:p w14:paraId="26EAB0DE" w14:textId="77777777" w:rsidR="00662AFA" w:rsidRPr="00320F64" w:rsidRDefault="00662AFA" w:rsidP="00662AFA">
            <w:pPr>
              <w:rPr>
                <w:rFonts w:ascii="Arial" w:hAnsi="Arial" w:cs="Arial"/>
                <w:sz w:val="16"/>
                <w:szCs w:val="16"/>
              </w:rPr>
            </w:pPr>
            <w:r w:rsidRPr="00320F64">
              <w:rPr>
                <w:rFonts w:ascii="Arial" w:hAnsi="Arial" w:cs="Arial"/>
                <w:sz w:val="16"/>
                <w:szCs w:val="16"/>
              </w:rPr>
              <w:t>Fragment for ER-targeted GOX</w:t>
            </w:r>
          </w:p>
        </w:tc>
        <w:tc>
          <w:tcPr>
            <w:tcW w:w="1984" w:type="dxa"/>
            <w:noWrap/>
            <w:hideMark/>
          </w:tcPr>
          <w:p w14:paraId="148FFB3C" w14:textId="77777777" w:rsidR="00662AFA" w:rsidRPr="00320F64" w:rsidRDefault="00662AFA" w:rsidP="00662AFA">
            <w:pPr>
              <w:rPr>
                <w:rFonts w:ascii="Arial" w:hAnsi="Arial" w:cs="Arial"/>
                <w:sz w:val="16"/>
                <w:szCs w:val="16"/>
              </w:rPr>
            </w:pPr>
            <w:r w:rsidRPr="00320F64">
              <w:rPr>
                <w:rFonts w:ascii="Arial" w:hAnsi="Arial" w:cs="Arial"/>
                <w:sz w:val="16"/>
                <w:szCs w:val="16"/>
              </w:rPr>
              <w:t>SS_GOX_GA_F</w:t>
            </w:r>
          </w:p>
        </w:tc>
        <w:tc>
          <w:tcPr>
            <w:tcW w:w="3396" w:type="dxa"/>
            <w:noWrap/>
            <w:hideMark/>
          </w:tcPr>
          <w:p w14:paraId="72A5E451" w14:textId="77777777" w:rsidR="00662AFA" w:rsidRPr="00320F64" w:rsidRDefault="00662AFA">
            <w:pPr>
              <w:rPr>
                <w:rFonts w:ascii="Arial" w:hAnsi="Arial" w:cs="Arial"/>
                <w:sz w:val="16"/>
                <w:szCs w:val="16"/>
              </w:rPr>
            </w:pPr>
            <w:r w:rsidRPr="00320F64">
              <w:rPr>
                <w:rFonts w:ascii="Arial" w:hAnsi="Arial" w:cs="Arial"/>
                <w:sz w:val="16"/>
                <w:szCs w:val="16"/>
              </w:rPr>
              <w:t>CTCAGATCTCTTCCAATTTTCTTTAATTAAAATGGGATTTTTTCTCTTTTCACAAATGCC</w:t>
            </w:r>
          </w:p>
        </w:tc>
      </w:tr>
      <w:tr w:rsidR="00662AFA" w:rsidRPr="00320F64" w14:paraId="0E5610E4" w14:textId="77777777" w:rsidTr="4F456FC9">
        <w:trPr>
          <w:trHeight w:val="240"/>
        </w:trPr>
        <w:tc>
          <w:tcPr>
            <w:tcW w:w="988" w:type="dxa"/>
            <w:noWrap/>
            <w:hideMark/>
          </w:tcPr>
          <w:p w14:paraId="45B9A7EE" w14:textId="77777777" w:rsidR="00662AFA" w:rsidRPr="00320F64" w:rsidRDefault="00662AFA" w:rsidP="00662AFA">
            <w:pPr>
              <w:rPr>
                <w:rFonts w:ascii="Arial" w:hAnsi="Arial" w:cs="Arial"/>
                <w:sz w:val="16"/>
                <w:szCs w:val="16"/>
              </w:rPr>
            </w:pPr>
            <w:r w:rsidRPr="00320F64">
              <w:rPr>
                <w:rFonts w:ascii="Arial" w:hAnsi="Arial" w:cs="Arial"/>
                <w:sz w:val="16"/>
                <w:szCs w:val="16"/>
              </w:rPr>
              <w:t>2155</w:t>
            </w:r>
          </w:p>
        </w:tc>
        <w:tc>
          <w:tcPr>
            <w:tcW w:w="1417" w:type="dxa"/>
            <w:hideMark/>
          </w:tcPr>
          <w:p w14:paraId="7E6C37EA" w14:textId="77777777" w:rsidR="00662AFA" w:rsidRPr="00320F64" w:rsidRDefault="00662AFA">
            <w:pPr>
              <w:rPr>
                <w:rFonts w:ascii="Arial" w:hAnsi="Arial" w:cs="Arial"/>
                <w:sz w:val="16"/>
                <w:szCs w:val="16"/>
              </w:rPr>
            </w:pPr>
          </w:p>
        </w:tc>
        <w:tc>
          <w:tcPr>
            <w:tcW w:w="1843" w:type="dxa"/>
            <w:vMerge/>
            <w:hideMark/>
          </w:tcPr>
          <w:p w14:paraId="18A9FFC6" w14:textId="77777777" w:rsidR="00662AFA" w:rsidRPr="00320F64" w:rsidRDefault="00662AFA">
            <w:pPr>
              <w:rPr>
                <w:rFonts w:ascii="Arial" w:hAnsi="Arial" w:cs="Arial"/>
                <w:sz w:val="16"/>
                <w:szCs w:val="16"/>
              </w:rPr>
            </w:pPr>
          </w:p>
        </w:tc>
        <w:tc>
          <w:tcPr>
            <w:tcW w:w="1984" w:type="dxa"/>
            <w:noWrap/>
            <w:hideMark/>
          </w:tcPr>
          <w:p w14:paraId="4CC61AD5" w14:textId="77777777" w:rsidR="00662AFA" w:rsidRPr="00320F64" w:rsidRDefault="00662AFA" w:rsidP="00662AFA">
            <w:pPr>
              <w:rPr>
                <w:rFonts w:ascii="Arial" w:hAnsi="Arial" w:cs="Arial"/>
                <w:sz w:val="16"/>
                <w:szCs w:val="16"/>
              </w:rPr>
            </w:pPr>
            <w:r w:rsidRPr="00320F64">
              <w:rPr>
                <w:rFonts w:ascii="Arial" w:hAnsi="Arial" w:cs="Arial"/>
                <w:sz w:val="16"/>
                <w:szCs w:val="16"/>
              </w:rPr>
              <w:t>SS_GOX_GA_R</w:t>
            </w:r>
          </w:p>
        </w:tc>
        <w:tc>
          <w:tcPr>
            <w:tcW w:w="3396" w:type="dxa"/>
            <w:noWrap/>
            <w:hideMark/>
          </w:tcPr>
          <w:p w14:paraId="6700374A" w14:textId="77777777" w:rsidR="00662AFA" w:rsidRPr="00320F64" w:rsidRDefault="00662AFA">
            <w:pPr>
              <w:rPr>
                <w:rFonts w:ascii="Arial" w:hAnsi="Arial" w:cs="Arial"/>
                <w:sz w:val="16"/>
                <w:szCs w:val="16"/>
              </w:rPr>
            </w:pPr>
            <w:r w:rsidRPr="00320F64">
              <w:rPr>
                <w:rFonts w:ascii="Arial" w:hAnsi="Arial" w:cs="Arial"/>
                <w:sz w:val="16"/>
                <w:szCs w:val="16"/>
              </w:rPr>
              <w:t>GAGTATTTCCCTTGTGAGTTCCGAACTC</w:t>
            </w:r>
          </w:p>
        </w:tc>
      </w:tr>
      <w:tr w:rsidR="00662AFA" w:rsidRPr="00320F64" w14:paraId="3D0EA9EC" w14:textId="77777777" w:rsidTr="4F456FC9">
        <w:trPr>
          <w:trHeight w:val="240"/>
        </w:trPr>
        <w:tc>
          <w:tcPr>
            <w:tcW w:w="988" w:type="dxa"/>
            <w:noWrap/>
            <w:hideMark/>
          </w:tcPr>
          <w:p w14:paraId="16D2A9BC" w14:textId="77777777" w:rsidR="00662AFA" w:rsidRPr="00320F64" w:rsidRDefault="00662AFA" w:rsidP="00662AFA">
            <w:pPr>
              <w:rPr>
                <w:rFonts w:ascii="Arial" w:hAnsi="Arial" w:cs="Arial"/>
                <w:sz w:val="16"/>
                <w:szCs w:val="16"/>
              </w:rPr>
            </w:pPr>
            <w:r w:rsidRPr="00320F64">
              <w:rPr>
                <w:rFonts w:ascii="Arial" w:hAnsi="Arial" w:cs="Arial"/>
                <w:sz w:val="16"/>
                <w:szCs w:val="16"/>
              </w:rPr>
              <w:t>2156</w:t>
            </w:r>
          </w:p>
        </w:tc>
        <w:tc>
          <w:tcPr>
            <w:tcW w:w="1417" w:type="dxa"/>
            <w:noWrap/>
            <w:hideMark/>
          </w:tcPr>
          <w:p w14:paraId="2AC65FE6" w14:textId="77777777" w:rsidR="00662AFA" w:rsidRPr="00320F64" w:rsidRDefault="00662AFA" w:rsidP="00662AFA">
            <w:pPr>
              <w:rPr>
                <w:rFonts w:ascii="Arial" w:hAnsi="Arial" w:cs="Arial"/>
                <w:sz w:val="16"/>
                <w:szCs w:val="16"/>
              </w:rPr>
            </w:pPr>
            <w:r w:rsidRPr="00320F64">
              <w:rPr>
                <w:rFonts w:ascii="Arial" w:hAnsi="Arial" w:cs="Arial"/>
                <w:sz w:val="16"/>
                <w:szCs w:val="16"/>
              </w:rPr>
              <w:t>8× BS (Bm3R1) + At_MT2Bcp + Pr1B-SS</w:t>
            </w:r>
          </w:p>
        </w:tc>
        <w:tc>
          <w:tcPr>
            <w:tcW w:w="1843" w:type="dxa"/>
            <w:vMerge w:val="restart"/>
            <w:noWrap/>
            <w:hideMark/>
          </w:tcPr>
          <w:p w14:paraId="1759C2CA" w14:textId="77777777" w:rsidR="00662AFA" w:rsidRPr="00320F64" w:rsidRDefault="00662AFA" w:rsidP="00662AFA">
            <w:pPr>
              <w:rPr>
                <w:rFonts w:ascii="Arial" w:hAnsi="Arial" w:cs="Arial"/>
                <w:sz w:val="16"/>
                <w:szCs w:val="16"/>
              </w:rPr>
            </w:pPr>
            <w:r w:rsidRPr="00320F64">
              <w:rPr>
                <w:rFonts w:ascii="Arial" w:hAnsi="Arial" w:cs="Arial"/>
                <w:sz w:val="16"/>
                <w:szCs w:val="16"/>
              </w:rPr>
              <w:t xml:space="preserve">Fragment for ER-targeted VEGF and </w:t>
            </w:r>
            <w:proofErr w:type="spellStart"/>
            <w:r w:rsidRPr="00320F64">
              <w:rPr>
                <w:rFonts w:ascii="Arial" w:hAnsi="Arial" w:cs="Arial"/>
                <w:sz w:val="16"/>
                <w:szCs w:val="16"/>
              </w:rPr>
              <w:t>protA</w:t>
            </w:r>
            <w:proofErr w:type="spellEnd"/>
          </w:p>
        </w:tc>
        <w:tc>
          <w:tcPr>
            <w:tcW w:w="1984" w:type="dxa"/>
            <w:noWrap/>
            <w:hideMark/>
          </w:tcPr>
          <w:p w14:paraId="699276C1" w14:textId="77777777" w:rsidR="00662AFA" w:rsidRPr="00320F64" w:rsidRDefault="00662AFA" w:rsidP="00662AFA">
            <w:pPr>
              <w:rPr>
                <w:rFonts w:ascii="Arial" w:hAnsi="Arial" w:cs="Arial"/>
                <w:sz w:val="16"/>
                <w:szCs w:val="16"/>
              </w:rPr>
            </w:pPr>
            <w:r w:rsidRPr="00320F64">
              <w:rPr>
                <w:rFonts w:ascii="Arial" w:hAnsi="Arial" w:cs="Arial"/>
                <w:sz w:val="16"/>
                <w:szCs w:val="16"/>
              </w:rPr>
              <w:t>8BS_SS_GA_F</w:t>
            </w:r>
          </w:p>
        </w:tc>
        <w:tc>
          <w:tcPr>
            <w:tcW w:w="3396" w:type="dxa"/>
            <w:noWrap/>
            <w:hideMark/>
          </w:tcPr>
          <w:p w14:paraId="32E2ACDF" w14:textId="77777777" w:rsidR="00662AFA" w:rsidRPr="00320F64" w:rsidRDefault="00662AFA">
            <w:pPr>
              <w:rPr>
                <w:rFonts w:ascii="Arial" w:hAnsi="Arial" w:cs="Arial"/>
                <w:sz w:val="16"/>
                <w:szCs w:val="16"/>
              </w:rPr>
            </w:pPr>
            <w:r w:rsidRPr="00320F64">
              <w:rPr>
                <w:rFonts w:ascii="Arial" w:hAnsi="Arial" w:cs="Arial"/>
                <w:sz w:val="16"/>
                <w:szCs w:val="16"/>
              </w:rPr>
              <w:t>GAAACAGCTATGACCATGATTACGCC</w:t>
            </w:r>
          </w:p>
        </w:tc>
      </w:tr>
      <w:tr w:rsidR="00662AFA" w:rsidRPr="00320F64" w14:paraId="5AFC0883" w14:textId="77777777" w:rsidTr="4F456FC9">
        <w:trPr>
          <w:trHeight w:val="240"/>
        </w:trPr>
        <w:tc>
          <w:tcPr>
            <w:tcW w:w="988" w:type="dxa"/>
            <w:noWrap/>
            <w:hideMark/>
          </w:tcPr>
          <w:p w14:paraId="7699A470" w14:textId="77777777" w:rsidR="00662AFA" w:rsidRPr="00320F64" w:rsidRDefault="00662AFA" w:rsidP="00662AFA">
            <w:pPr>
              <w:rPr>
                <w:rFonts w:ascii="Arial" w:hAnsi="Arial" w:cs="Arial"/>
                <w:sz w:val="16"/>
                <w:szCs w:val="16"/>
              </w:rPr>
            </w:pPr>
            <w:r w:rsidRPr="00320F64">
              <w:rPr>
                <w:rFonts w:ascii="Arial" w:hAnsi="Arial" w:cs="Arial"/>
                <w:sz w:val="16"/>
                <w:szCs w:val="16"/>
              </w:rPr>
              <w:t>2157</w:t>
            </w:r>
          </w:p>
        </w:tc>
        <w:tc>
          <w:tcPr>
            <w:tcW w:w="1417" w:type="dxa"/>
            <w:hideMark/>
          </w:tcPr>
          <w:p w14:paraId="7F46577E" w14:textId="77777777" w:rsidR="00662AFA" w:rsidRPr="00320F64" w:rsidRDefault="00662AFA">
            <w:pPr>
              <w:rPr>
                <w:rFonts w:ascii="Arial" w:hAnsi="Arial" w:cs="Arial"/>
                <w:sz w:val="16"/>
                <w:szCs w:val="16"/>
              </w:rPr>
            </w:pPr>
          </w:p>
        </w:tc>
        <w:tc>
          <w:tcPr>
            <w:tcW w:w="1843" w:type="dxa"/>
            <w:vMerge/>
            <w:hideMark/>
          </w:tcPr>
          <w:p w14:paraId="489771E3" w14:textId="77777777" w:rsidR="00662AFA" w:rsidRPr="00320F64" w:rsidRDefault="00662AFA">
            <w:pPr>
              <w:rPr>
                <w:rFonts w:ascii="Arial" w:hAnsi="Arial" w:cs="Arial"/>
                <w:sz w:val="16"/>
                <w:szCs w:val="16"/>
              </w:rPr>
            </w:pPr>
          </w:p>
        </w:tc>
        <w:tc>
          <w:tcPr>
            <w:tcW w:w="1984" w:type="dxa"/>
            <w:noWrap/>
            <w:hideMark/>
          </w:tcPr>
          <w:p w14:paraId="74F8E7B4" w14:textId="77777777" w:rsidR="00662AFA" w:rsidRPr="00320F64" w:rsidRDefault="00662AFA" w:rsidP="00662AFA">
            <w:pPr>
              <w:rPr>
                <w:rFonts w:ascii="Arial" w:hAnsi="Arial" w:cs="Arial"/>
                <w:sz w:val="16"/>
                <w:szCs w:val="16"/>
              </w:rPr>
            </w:pPr>
            <w:r w:rsidRPr="00320F64">
              <w:rPr>
                <w:rFonts w:ascii="Arial" w:hAnsi="Arial" w:cs="Arial"/>
                <w:sz w:val="16"/>
                <w:szCs w:val="16"/>
              </w:rPr>
              <w:t>8BS_SS_GA_R</w:t>
            </w:r>
          </w:p>
        </w:tc>
        <w:tc>
          <w:tcPr>
            <w:tcW w:w="3396" w:type="dxa"/>
            <w:noWrap/>
            <w:hideMark/>
          </w:tcPr>
          <w:p w14:paraId="0BDDE738" w14:textId="77777777" w:rsidR="00662AFA" w:rsidRPr="00320F64" w:rsidRDefault="00662AFA">
            <w:pPr>
              <w:rPr>
                <w:rFonts w:ascii="Arial" w:hAnsi="Arial" w:cs="Arial"/>
                <w:sz w:val="16"/>
                <w:szCs w:val="16"/>
              </w:rPr>
            </w:pPr>
            <w:r w:rsidRPr="00320F64">
              <w:rPr>
                <w:rFonts w:ascii="Arial" w:hAnsi="Arial" w:cs="Arial"/>
                <w:sz w:val="16"/>
                <w:szCs w:val="16"/>
              </w:rPr>
              <w:t>CGTACCTCTAGAGGCATGAGAAGAGTG</w:t>
            </w:r>
          </w:p>
        </w:tc>
      </w:tr>
      <w:tr w:rsidR="00662AFA" w:rsidRPr="00320F64" w14:paraId="29FCFA7E" w14:textId="77777777" w:rsidTr="4F456FC9">
        <w:trPr>
          <w:trHeight w:val="240"/>
        </w:trPr>
        <w:tc>
          <w:tcPr>
            <w:tcW w:w="988" w:type="dxa"/>
            <w:noWrap/>
            <w:hideMark/>
          </w:tcPr>
          <w:p w14:paraId="11DF7A23" w14:textId="77777777" w:rsidR="00662AFA" w:rsidRPr="00320F64" w:rsidRDefault="00662AFA" w:rsidP="00662AFA">
            <w:pPr>
              <w:rPr>
                <w:rFonts w:ascii="Arial" w:hAnsi="Arial" w:cs="Arial"/>
                <w:sz w:val="16"/>
                <w:szCs w:val="16"/>
              </w:rPr>
            </w:pPr>
            <w:r w:rsidRPr="00320F64">
              <w:rPr>
                <w:rFonts w:ascii="Arial" w:hAnsi="Arial" w:cs="Arial"/>
                <w:sz w:val="16"/>
                <w:szCs w:val="16"/>
              </w:rPr>
              <w:t>2158</w:t>
            </w:r>
          </w:p>
        </w:tc>
        <w:tc>
          <w:tcPr>
            <w:tcW w:w="1417" w:type="dxa"/>
            <w:noWrap/>
            <w:hideMark/>
          </w:tcPr>
          <w:p w14:paraId="455D3D72" w14:textId="77777777" w:rsidR="00662AFA" w:rsidRPr="00320F64" w:rsidRDefault="00662AFA" w:rsidP="00662AFA">
            <w:pPr>
              <w:rPr>
                <w:rFonts w:ascii="Arial" w:hAnsi="Arial" w:cs="Arial"/>
                <w:sz w:val="16"/>
                <w:szCs w:val="16"/>
              </w:rPr>
            </w:pPr>
            <w:r w:rsidRPr="00320F64">
              <w:rPr>
                <w:rFonts w:ascii="Arial" w:hAnsi="Arial" w:cs="Arial"/>
                <w:sz w:val="16"/>
                <w:szCs w:val="16"/>
              </w:rPr>
              <w:t>VEGF165 CDS</w:t>
            </w:r>
          </w:p>
        </w:tc>
        <w:tc>
          <w:tcPr>
            <w:tcW w:w="1843" w:type="dxa"/>
            <w:vMerge w:val="restart"/>
            <w:noWrap/>
            <w:hideMark/>
          </w:tcPr>
          <w:p w14:paraId="250B291D" w14:textId="77777777" w:rsidR="00662AFA" w:rsidRPr="00320F64" w:rsidRDefault="00662AFA" w:rsidP="00662AFA">
            <w:pPr>
              <w:rPr>
                <w:rFonts w:ascii="Arial" w:hAnsi="Arial" w:cs="Arial"/>
                <w:sz w:val="16"/>
                <w:szCs w:val="16"/>
              </w:rPr>
            </w:pPr>
            <w:r w:rsidRPr="00320F64">
              <w:rPr>
                <w:rFonts w:ascii="Arial" w:hAnsi="Arial" w:cs="Arial"/>
                <w:sz w:val="16"/>
                <w:szCs w:val="16"/>
              </w:rPr>
              <w:t>Fragment for ER-targeted VEGF</w:t>
            </w:r>
          </w:p>
        </w:tc>
        <w:tc>
          <w:tcPr>
            <w:tcW w:w="1984" w:type="dxa"/>
            <w:noWrap/>
            <w:hideMark/>
          </w:tcPr>
          <w:p w14:paraId="38350A30" w14:textId="77777777" w:rsidR="00662AFA" w:rsidRPr="00320F64" w:rsidRDefault="00662AFA" w:rsidP="00662AFA">
            <w:pPr>
              <w:rPr>
                <w:rFonts w:ascii="Arial" w:hAnsi="Arial" w:cs="Arial"/>
                <w:sz w:val="16"/>
                <w:szCs w:val="16"/>
              </w:rPr>
            </w:pPr>
            <w:r w:rsidRPr="00320F64">
              <w:rPr>
                <w:rFonts w:ascii="Arial" w:hAnsi="Arial" w:cs="Arial"/>
                <w:sz w:val="16"/>
                <w:szCs w:val="16"/>
              </w:rPr>
              <w:t>SS_VEGF_GA_F</w:t>
            </w:r>
          </w:p>
        </w:tc>
        <w:tc>
          <w:tcPr>
            <w:tcW w:w="3396" w:type="dxa"/>
            <w:noWrap/>
            <w:hideMark/>
          </w:tcPr>
          <w:p w14:paraId="65D4A64E" w14:textId="77777777" w:rsidR="00662AFA" w:rsidRPr="00320F64" w:rsidRDefault="00662AFA">
            <w:pPr>
              <w:rPr>
                <w:rFonts w:ascii="Arial" w:hAnsi="Arial" w:cs="Arial"/>
                <w:sz w:val="16"/>
                <w:szCs w:val="16"/>
              </w:rPr>
            </w:pPr>
            <w:r w:rsidRPr="00320F64">
              <w:rPr>
                <w:rFonts w:ascii="Arial" w:hAnsi="Arial" w:cs="Arial"/>
                <w:sz w:val="16"/>
                <w:szCs w:val="16"/>
              </w:rPr>
              <w:t>CTCTTCTCATGCCTCTAGAGGTACGGGAGCACCAATGGCTGAAGGAG</w:t>
            </w:r>
          </w:p>
        </w:tc>
      </w:tr>
      <w:tr w:rsidR="00662AFA" w:rsidRPr="00320F64" w14:paraId="70364F29" w14:textId="77777777" w:rsidTr="4F456FC9">
        <w:trPr>
          <w:trHeight w:val="240"/>
        </w:trPr>
        <w:tc>
          <w:tcPr>
            <w:tcW w:w="988" w:type="dxa"/>
            <w:noWrap/>
            <w:hideMark/>
          </w:tcPr>
          <w:p w14:paraId="69228CC9" w14:textId="77777777" w:rsidR="00662AFA" w:rsidRPr="00320F64" w:rsidRDefault="00662AFA" w:rsidP="00662AFA">
            <w:pPr>
              <w:rPr>
                <w:rFonts w:ascii="Arial" w:hAnsi="Arial" w:cs="Arial"/>
                <w:sz w:val="16"/>
                <w:szCs w:val="16"/>
              </w:rPr>
            </w:pPr>
            <w:r w:rsidRPr="00320F64">
              <w:rPr>
                <w:rFonts w:ascii="Arial" w:hAnsi="Arial" w:cs="Arial"/>
                <w:sz w:val="16"/>
                <w:szCs w:val="16"/>
              </w:rPr>
              <w:t>2159</w:t>
            </w:r>
          </w:p>
        </w:tc>
        <w:tc>
          <w:tcPr>
            <w:tcW w:w="1417" w:type="dxa"/>
            <w:hideMark/>
          </w:tcPr>
          <w:p w14:paraId="6D7FF321" w14:textId="77777777" w:rsidR="00662AFA" w:rsidRPr="00320F64" w:rsidRDefault="00662AFA">
            <w:pPr>
              <w:rPr>
                <w:rFonts w:ascii="Arial" w:hAnsi="Arial" w:cs="Arial"/>
                <w:sz w:val="16"/>
                <w:szCs w:val="16"/>
              </w:rPr>
            </w:pPr>
          </w:p>
        </w:tc>
        <w:tc>
          <w:tcPr>
            <w:tcW w:w="1843" w:type="dxa"/>
            <w:vMerge/>
            <w:hideMark/>
          </w:tcPr>
          <w:p w14:paraId="609F1958" w14:textId="77777777" w:rsidR="00662AFA" w:rsidRPr="00320F64" w:rsidRDefault="00662AFA">
            <w:pPr>
              <w:rPr>
                <w:rFonts w:ascii="Arial" w:hAnsi="Arial" w:cs="Arial"/>
                <w:sz w:val="16"/>
                <w:szCs w:val="16"/>
              </w:rPr>
            </w:pPr>
          </w:p>
        </w:tc>
        <w:tc>
          <w:tcPr>
            <w:tcW w:w="1984" w:type="dxa"/>
            <w:noWrap/>
            <w:hideMark/>
          </w:tcPr>
          <w:p w14:paraId="529C3596" w14:textId="77777777" w:rsidR="00662AFA" w:rsidRPr="00320F64" w:rsidRDefault="00662AFA" w:rsidP="00662AFA">
            <w:pPr>
              <w:rPr>
                <w:rFonts w:ascii="Arial" w:hAnsi="Arial" w:cs="Arial"/>
                <w:sz w:val="16"/>
                <w:szCs w:val="16"/>
              </w:rPr>
            </w:pPr>
            <w:r w:rsidRPr="00320F64">
              <w:rPr>
                <w:rFonts w:ascii="Arial" w:hAnsi="Arial" w:cs="Arial"/>
                <w:sz w:val="16"/>
                <w:szCs w:val="16"/>
              </w:rPr>
              <w:t>SS_VEGF_GA_R</w:t>
            </w:r>
          </w:p>
        </w:tc>
        <w:tc>
          <w:tcPr>
            <w:tcW w:w="3396" w:type="dxa"/>
            <w:noWrap/>
            <w:hideMark/>
          </w:tcPr>
          <w:p w14:paraId="4DC0958E" w14:textId="77777777" w:rsidR="00662AFA" w:rsidRPr="00320F64" w:rsidRDefault="00662AFA">
            <w:pPr>
              <w:rPr>
                <w:rFonts w:ascii="Arial" w:hAnsi="Arial" w:cs="Arial"/>
                <w:sz w:val="16"/>
                <w:szCs w:val="16"/>
              </w:rPr>
            </w:pPr>
            <w:r w:rsidRPr="00320F64">
              <w:rPr>
                <w:rFonts w:ascii="Arial" w:hAnsi="Arial" w:cs="Arial"/>
                <w:sz w:val="16"/>
                <w:szCs w:val="16"/>
              </w:rPr>
              <w:t>GAAAGATATATAGCTATTAGGATCCTCAAAGCTCATCCTTCTTCTCGAAC</w:t>
            </w:r>
          </w:p>
        </w:tc>
      </w:tr>
      <w:tr w:rsidR="00662AFA" w:rsidRPr="00320F64" w14:paraId="54D2BF17" w14:textId="77777777" w:rsidTr="4F456FC9">
        <w:trPr>
          <w:trHeight w:val="240"/>
        </w:trPr>
        <w:tc>
          <w:tcPr>
            <w:tcW w:w="988" w:type="dxa"/>
            <w:noWrap/>
            <w:hideMark/>
          </w:tcPr>
          <w:p w14:paraId="6E87CB48" w14:textId="77777777" w:rsidR="00662AFA" w:rsidRPr="00320F64" w:rsidRDefault="00662AFA" w:rsidP="00662AFA">
            <w:pPr>
              <w:rPr>
                <w:rFonts w:ascii="Arial" w:hAnsi="Arial" w:cs="Arial"/>
                <w:sz w:val="16"/>
                <w:szCs w:val="16"/>
              </w:rPr>
            </w:pPr>
            <w:r w:rsidRPr="00320F64">
              <w:rPr>
                <w:rFonts w:ascii="Arial" w:hAnsi="Arial" w:cs="Arial"/>
                <w:sz w:val="16"/>
                <w:szCs w:val="16"/>
              </w:rPr>
              <w:t>2160</w:t>
            </w:r>
          </w:p>
        </w:tc>
        <w:tc>
          <w:tcPr>
            <w:tcW w:w="1417" w:type="dxa"/>
            <w:hideMark/>
          </w:tcPr>
          <w:p w14:paraId="6A8E7EDE" w14:textId="77777777" w:rsidR="00662AFA" w:rsidRPr="00320F64" w:rsidRDefault="00662AFA" w:rsidP="00662AFA">
            <w:pPr>
              <w:rPr>
                <w:rFonts w:ascii="Arial" w:hAnsi="Arial" w:cs="Arial"/>
                <w:sz w:val="16"/>
                <w:szCs w:val="16"/>
              </w:rPr>
            </w:pPr>
            <w:r w:rsidRPr="00320F64">
              <w:rPr>
                <w:rFonts w:ascii="Arial" w:hAnsi="Arial" w:cs="Arial"/>
                <w:sz w:val="16"/>
                <w:szCs w:val="16"/>
              </w:rPr>
              <w:t xml:space="preserve">Protein </w:t>
            </w:r>
            <w:proofErr w:type="gramStart"/>
            <w:r w:rsidRPr="00320F64">
              <w:rPr>
                <w:rFonts w:ascii="Arial" w:hAnsi="Arial" w:cs="Arial"/>
                <w:sz w:val="16"/>
                <w:szCs w:val="16"/>
              </w:rPr>
              <w:t>A  CDS</w:t>
            </w:r>
            <w:proofErr w:type="gramEnd"/>
          </w:p>
        </w:tc>
        <w:tc>
          <w:tcPr>
            <w:tcW w:w="1843" w:type="dxa"/>
            <w:vMerge w:val="restart"/>
            <w:hideMark/>
          </w:tcPr>
          <w:p w14:paraId="77A5F245" w14:textId="77777777" w:rsidR="00662AFA" w:rsidRPr="00320F64" w:rsidRDefault="00662AFA" w:rsidP="00662AFA">
            <w:pPr>
              <w:rPr>
                <w:rFonts w:ascii="Arial" w:hAnsi="Arial" w:cs="Arial"/>
                <w:sz w:val="16"/>
                <w:szCs w:val="16"/>
              </w:rPr>
            </w:pPr>
            <w:r w:rsidRPr="00320F64">
              <w:rPr>
                <w:rFonts w:ascii="Arial" w:hAnsi="Arial" w:cs="Arial"/>
                <w:sz w:val="16"/>
                <w:szCs w:val="16"/>
              </w:rPr>
              <w:t xml:space="preserve">Fragment for ER-targeted </w:t>
            </w:r>
            <w:proofErr w:type="spellStart"/>
            <w:r w:rsidRPr="00320F64">
              <w:rPr>
                <w:rFonts w:ascii="Arial" w:hAnsi="Arial" w:cs="Arial"/>
                <w:sz w:val="16"/>
                <w:szCs w:val="16"/>
              </w:rPr>
              <w:t>protA</w:t>
            </w:r>
            <w:proofErr w:type="spellEnd"/>
          </w:p>
        </w:tc>
        <w:tc>
          <w:tcPr>
            <w:tcW w:w="1984" w:type="dxa"/>
            <w:noWrap/>
            <w:hideMark/>
          </w:tcPr>
          <w:p w14:paraId="344C4949" w14:textId="77777777" w:rsidR="00662AFA" w:rsidRPr="00320F64" w:rsidRDefault="00662AFA" w:rsidP="00662AFA">
            <w:pPr>
              <w:rPr>
                <w:rFonts w:ascii="Arial" w:hAnsi="Arial" w:cs="Arial"/>
                <w:sz w:val="16"/>
                <w:szCs w:val="16"/>
              </w:rPr>
            </w:pPr>
            <w:proofErr w:type="spellStart"/>
            <w:r w:rsidRPr="00320F64">
              <w:rPr>
                <w:rFonts w:ascii="Arial" w:hAnsi="Arial" w:cs="Arial"/>
                <w:sz w:val="16"/>
                <w:szCs w:val="16"/>
              </w:rPr>
              <w:t>SS_protA_GA_F</w:t>
            </w:r>
            <w:proofErr w:type="spellEnd"/>
          </w:p>
        </w:tc>
        <w:tc>
          <w:tcPr>
            <w:tcW w:w="3396" w:type="dxa"/>
            <w:noWrap/>
            <w:hideMark/>
          </w:tcPr>
          <w:p w14:paraId="6DA4580C" w14:textId="77777777" w:rsidR="00662AFA" w:rsidRPr="00320F64" w:rsidRDefault="00662AFA">
            <w:pPr>
              <w:rPr>
                <w:rFonts w:ascii="Arial" w:hAnsi="Arial" w:cs="Arial"/>
                <w:sz w:val="16"/>
                <w:szCs w:val="16"/>
              </w:rPr>
            </w:pPr>
            <w:r w:rsidRPr="00320F64">
              <w:rPr>
                <w:rFonts w:ascii="Arial" w:hAnsi="Arial" w:cs="Arial"/>
                <w:sz w:val="16"/>
                <w:szCs w:val="16"/>
              </w:rPr>
              <w:t>CTCTTCTCATGCCTCTAGAGGTACGGGAAATGCTGCACAGCATGATGAAG</w:t>
            </w:r>
          </w:p>
        </w:tc>
      </w:tr>
      <w:tr w:rsidR="00662AFA" w:rsidRPr="00320F64" w14:paraId="0ACEF4D9" w14:textId="77777777" w:rsidTr="4F456FC9">
        <w:trPr>
          <w:trHeight w:val="240"/>
        </w:trPr>
        <w:tc>
          <w:tcPr>
            <w:tcW w:w="988" w:type="dxa"/>
            <w:noWrap/>
            <w:hideMark/>
          </w:tcPr>
          <w:p w14:paraId="33F9C393" w14:textId="77777777" w:rsidR="00662AFA" w:rsidRPr="00320F64" w:rsidRDefault="00662AFA" w:rsidP="00662AFA">
            <w:pPr>
              <w:rPr>
                <w:rFonts w:ascii="Arial" w:hAnsi="Arial" w:cs="Arial"/>
                <w:sz w:val="16"/>
                <w:szCs w:val="16"/>
              </w:rPr>
            </w:pPr>
            <w:r w:rsidRPr="00320F64">
              <w:rPr>
                <w:rFonts w:ascii="Arial" w:hAnsi="Arial" w:cs="Arial"/>
                <w:sz w:val="16"/>
                <w:szCs w:val="16"/>
              </w:rPr>
              <w:t>2161</w:t>
            </w:r>
          </w:p>
        </w:tc>
        <w:tc>
          <w:tcPr>
            <w:tcW w:w="1417" w:type="dxa"/>
            <w:hideMark/>
          </w:tcPr>
          <w:p w14:paraId="0FD0BFAA" w14:textId="77777777" w:rsidR="00662AFA" w:rsidRPr="00320F64" w:rsidRDefault="00662AFA">
            <w:pPr>
              <w:rPr>
                <w:rFonts w:ascii="Arial" w:hAnsi="Arial" w:cs="Arial"/>
                <w:sz w:val="16"/>
                <w:szCs w:val="16"/>
              </w:rPr>
            </w:pPr>
          </w:p>
        </w:tc>
        <w:tc>
          <w:tcPr>
            <w:tcW w:w="1843" w:type="dxa"/>
            <w:vMerge/>
            <w:hideMark/>
          </w:tcPr>
          <w:p w14:paraId="56558764" w14:textId="77777777" w:rsidR="00662AFA" w:rsidRPr="00320F64" w:rsidRDefault="00662AFA">
            <w:pPr>
              <w:rPr>
                <w:rFonts w:ascii="Arial" w:hAnsi="Arial" w:cs="Arial"/>
                <w:sz w:val="16"/>
                <w:szCs w:val="16"/>
              </w:rPr>
            </w:pPr>
          </w:p>
        </w:tc>
        <w:tc>
          <w:tcPr>
            <w:tcW w:w="1984" w:type="dxa"/>
            <w:noWrap/>
            <w:hideMark/>
          </w:tcPr>
          <w:p w14:paraId="2A37EEBB" w14:textId="77777777" w:rsidR="00662AFA" w:rsidRPr="00320F64" w:rsidRDefault="00662AFA" w:rsidP="00662AFA">
            <w:pPr>
              <w:rPr>
                <w:rFonts w:ascii="Arial" w:hAnsi="Arial" w:cs="Arial"/>
                <w:sz w:val="16"/>
                <w:szCs w:val="16"/>
              </w:rPr>
            </w:pPr>
            <w:proofErr w:type="spellStart"/>
            <w:r w:rsidRPr="00320F64">
              <w:rPr>
                <w:rFonts w:ascii="Arial" w:hAnsi="Arial" w:cs="Arial"/>
                <w:sz w:val="16"/>
                <w:szCs w:val="16"/>
              </w:rPr>
              <w:t>SS_protA_GA_R</w:t>
            </w:r>
            <w:proofErr w:type="spellEnd"/>
          </w:p>
        </w:tc>
        <w:tc>
          <w:tcPr>
            <w:tcW w:w="3396" w:type="dxa"/>
            <w:noWrap/>
            <w:hideMark/>
          </w:tcPr>
          <w:p w14:paraId="3ECE48E3" w14:textId="77777777" w:rsidR="00662AFA" w:rsidRPr="00320F64" w:rsidRDefault="00662AFA">
            <w:pPr>
              <w:rPr>
                <w:rFonts w:ascii="Arial" w:hAnsi="Arial" w:cs="Arial"/>
                <w:sz w:val="16"/>
                <w:szCs w:val="16"/>
              </w:rPr>
            </w:pPr>
            <w:r w:rsidRPr="00320F64">
              <w:rPr>
                <w:rFonts w:ascii="Arial" w:hAnsi="Arial" w:cs="Arial"/>
                <w:sz w:val="16"/>
                <w:szCs w:val="16"/>
              </w:rPr>
              <w:t>GAAAGATATATAGCTATTAGGATCCTCAAAGCTCATCCTTCTTCTCGAAC</w:t>
            </w:r>
          </w:p>
        </w:tc>
      </w:tr>
      <w:tr w:rsidR="00662AFA" w:rsidRPr="00320F64" w14:paraId="57CD21F3" w14:textId="77777777" w:rsidTr="4F456FC9">
        <w:trPr>
          <w:trHeight w:val="240"/>
        </w:trPr>
        <w:tc>
          <w:tcPr>
            <w:tcW w:w="988" w:type="dxa"/>
            <w:noWrap/>
            <w:hideMark/>
          </w:tcPr>
          <w:p w14:paraId="4093EE24" w14:textId="77777777" w:rsidR="00662AFA" w:rsidRPr="00320F64" w:rsidRDefault="00662AFA" w:rsidP="00662AFA">
            <w:pPr>
              <w:rPr>
                <w:rFonts w:ascii="Arial" w:hAnsi="Arial" w:cs="Arial"/>
                <w:sz w:val="16"/>
                <w:szCs w:val="16"/>
              </w:rPr>
            </w:pPr>
            <w:r w:rsidRPr="00320F64">
              <w:rPr>
                <w:rFonts w:ascii="Arial" w:hAnsi="Arial" w:cs="Arial"/>
                <w:sz w:val="16"/>
                <w:szCs w:val="16"/>
              </w:rPr>
              <w:t>2161</w:t>
            </w:r>
          </w:p>
        </w:tc>
        <w:tc>
          <w:tcPr>
            <w:tcW w:w="1417" w:type="dxa"/>
            <w:hideMark/>
          </w:tcPr>
          <w:p w14:paraId="0623B598" w14:textId="77777777" w:rsidR="00662AFA" w:rsidRPr="00320F64" w:rsidRDefault="00662AFA" w:rsidP="00662AFA">
            <w:pPr>
              <w:rPr>
                <w:rFonts w:ascii="Arial" w:hAnsi="Arial" w:cs="Arial"/>
                <w:sz w:val="16"/>
                <w:szCs w:val="16"/>
              </w:rPr>
            </w:pPr>
            <w:r w:rsidRPr="00320F64">
              <w:rPr>
                <w:rFonts w:ascii="Arial" w:hAnsi="Arial" w:cs="Arial"/>
                <w:sz w:val="16"/>
                <w:szCs w:val="16"/>
              </w:rPr>
              <w:t xml:space="preserve">Protein </w:t>
            </w:r>
            <w:proofErr w:type="gramStart"/>
            <w:r w:rsidRPr="00320F64">
              <w:rPr>
                <w:rFonts w:ascii="Arial" w:hAnsi="Arial" w:cs="Arial"/>
                <w:sz w:val="16"/>
                <w:szCs w:val="16"/>
              </w:rPr>
              <w:t>A  CDS</w:t>
            </w:r>
            <w:proofErr w:type="gramEnd"/>
          </w:p>
        </w:tc>
        <w:tc>
          <w:tcPr>
            <w:tcW w:w="1843" w:type="dxa"/>
            <w:vMerge w:val="restart"/>
            <w:hideMark/>
          </w:tcPr>
          <w:p w14:paraId="22FA4BE2" w14:textId="77777777" w:rsidR="00662AFA" w:rsidRPr="00320F64" w:rsidRDefault="00662AFA" w:rsidP="00662AFA">
            <w:pPr>
              <w:rPr>
                <w:rFonts w:ascii="Arial" w:hAnsi="Arial" w:cs="Arial"/>
                <w:sz w:val="16"/>
                <w:szCs w:val="16"/>
              </w:rPr>
            </w:pPr>
            <w:r w:rsidRPr="00320F64">
              <w:rPr>
                <w:rFonts w:ascii="Arial" w:hAnsi="Arial" w:cs="Arial"/>
                <w:sz w:val="16"/>
                <w:szCs w:val="16"/>
              </w:rPr>
              <w:t xml:space="preserve">Fragment for cytosolic </w:t>
            </w:r>
            <w:proofErr w:type="spellStart"/>
            <w:r w:rsidRPr="00320F64">
              <w:rPr>
                <w:rFonts w:ascii="Arial" w:hAnsi="Arial" w:cs="Arial"/>
                <w:sz w:val="16"/>
                <w:szCs w:val="16"/>
              </w:rPr>
              <w:t>protA</w:t>
            </w:r>
            <w:proofErr w:type="spellEnd"/>
          </w:p>
        </w:tc>
        <w:tc>
          <w:tcPr>
            <w:tcW w:w="1984" w:type="dxa"/>
            <w:noWrap/>
            <w:hideMark/>
          </w:tcPr>
          <w:p w14:paraId="773DD166" w14:textId="77777777" w:rsidR="00662AFA" w:rsidRPr="00320F64" w:rsidRDefault="00662AFA" w:rsidP="00662AFA">
            <w:pPr>
              <w:rPr>
                <w:rFonts w:ascii="Arial" w:hAnsi="Arial" w:cs="Arial"/>
                <w:sz w:val="16"/>
                <w:szCs w:val="16"/>
              </w:rPr>
            </w:pPr>
            <w:proofErr w:type="spellStart"/>
            <w:r w:rsidRPr="00320F64">
              <w:rPr>
                <w:rFonts w:ascii="Arial" w:hAnsi="Arial" w:cs="Arial"/>
                <w:sz w:val="16"/>
                <w:szCs w:val="16"/>
              </w:rPr>
              <w:t>SS_protA_GA_R</w:t>
            </w:r>
            <w:proofErr w:type="spellEnd"/>
          </w:p>
        </w:tc>
        <w:tc>
          <w:tcPr>
            <w:tcW w:w="3396" w:type="dxa"/>
            <w:noWrap/>
            <w:hideMark/>
          </w:tcPr>
          <w:p w14:paraId="19972E04" w14:textId="77777777" w:rsidR="00662AFA" w:rsidRPr="00320F64" w:rsidRDefault="00662AFA">
            <w:pPr>
              <w:rPr>
                <w:rFonts w:ascii="Arial" w:hAnsi="Arial" w:cs="Arial"/>
                <w:sz w:val="16"/>
                <w:szCs w:val="16"/>
              </w:rPr>
            </w:pPr>
            <w:r w:rsidRPr="00320F64">
              <w:rPr>
                <w:rFonts w:ascii="Arial" w:hAnsi="Arial" w:cs="Arial"/>
                <w:sz w:val="16"/>
                <w:szCs w:val="16"/>
              </w:rPr>
              <w:t>GAAAGATATATAGCTATTAGGATCCTCAAAGCTCATCCTTCTTCTCGAAC</w:t>
            </w:r>
          </w:p>
        </w:tc>
      </w:tr>
      <w:tr w:rsidR="00662AFA" w:rsidRPr="00320F64" w14:paraId="0DBAC1A4" w14:textId="77777777" w:rsidTr="4F456FC9">
        <w:trPr>
          <w:trHeight w:val="240"/>
        </w:trPr>
        <w:tc>
          <w:tcPr>
            <w:tcW w:w="988" w:type="dxa"/>
            <w:noWrap/>
            <w:hideMark/>
          </w:tcPr>
          <w:p w14:paraId="739C4097" w14:textId="77777777" w:rsidR="00662AFA" w:rsidRPr="00320F64" w:rsidRDefault="00662AFA" w:rsidP="00662AFA">
            <w:pPr>
              <w:rPr>
                <w:rFonts w:ascii="Arial" w:hAnsi="Arial" w:cs="Arial"/>
                <w:sz w:val="16"/>
                <w:szCs w:val="16"/>
              </w:rPr>
            </w:pPr>
            <w:r w:rsidRPr="00320F64">
              <w:rPr>
                <w:rFonts w:ascii="Arial" w:hAnsi="Arial" w:cs="Arial"/>
                <w:sz w:val="16"/>
                <w:szCs w:val="16"/>
              </w:rPr>
              <w:t>2164</w:t>
            </w:r>
          </w:p>
        </w:tc>
        <w:tc>
          <w:tcPr>
            <w:tcW w:w="1417" w:type="dxa"/>
            <w:hideMark/>
          </w:tcPr>
          <w:p w14:paraId="4C66CE7A" w14:textId="77777777" w:rsidR="00662AFA" w:rsidRPr="00320F64" w:rsidRDefault="00662AFA">
            <w:pPr>
              <w:rPr>
                <w:rFonts w:ascii="Arial" w:hAnsi="Arial" w:cs="Arial"/>
                <w:sz w:val="16"/>
                <w:szCs w:val="16"/>
              </w:rPr>
            </w:pPr>
          </w:p>
        </w:tc>
        <w:tc>
          <w:tcPr>
            <w:tcW w:w="1843" w:type="dxa"/>
            <w:vMerge/>
            <w:hideMark/>
          </w:tcPr>
          <w:p w14:paraId="1F0BEE45" w14:textId="77777777" w:rsidR="00662AFA" w:rsidRPr="00320F64" w:rsidRDefault="00662AFA">
            <w:pPr>
              <w:rPr>
                <w:rFonts w:ascii="Arial" w:hAnsi="Arial" w:cs="Arial"/>
                <w:sz w:val="16"/>
                <w:szCs w:val="16"/>
              </w:rPr>
            </w:pPr>
          </w:p>
        </w:tc>
        <w:tc>
          <w:tcPr>
            <w:tcW w:w="1984" w:type="dxa"/>
            <w:noWrap/>
            <w:hideMark/>
          </w:tcPr>
          <w:p w14:paraId="27C09FA4" w14:textId="77777777" w:rsidR="00662AFA" w:rsidRPr="00320F64" w:rsidRDefault="00662AFA" w:rsidP="00662AFA">
            <w:pPr>
              <w:rPr>
                <w:rFonts w:ascii="Arial" w:hAnsi="Arial" w:cs="Arial"/>
                <w:sz w:val="16"/>
                <w:szCs w:val="16"/>
              </w:rPr>
            </w:pPr>
            <w:proofErr w:type="spellStart"/>
            <w:r w:rsidRPr="00320F64">
              <w:rPr>
                <w:rFonts w:ascii="Arial" w:hAnsi="Arial" w:cs="Arial"/>
                <w:sz w:val="16"/>
                <w:szCs w:val="16"/>
              </w:rPr>
              <w:t>protA_GA_F</w:t>
            </w:r>
            <w:proofErr w:type="spellEnd"/>
          </w:p>
        </w:tc>
        <w:tc>
          <w:tcPr>
            <w:tcW w:w="3396" w:type="dxa"/>
            <w:noWrap/>
            <w:hideMark/>
          </w:tcPr>
          <w:p w14:paraId="23B91080" w14:textId="77777777" w:rsidR="00662AFA" w:rsidRPr="00320F64" w:rsidRDefault="00662AFA">
            <w:pPr>
              <w:rPr>
                <w:rFonts w:ascii="Arial" w:hAnsi="Arial" w:cs="Arial"/>
                <w:sz w:val="16"/>
                <w:szCs w:val="16"/>
              </w:rPr>
            </w:pPr>
            <w:r w:rsidRPr="00320F64">
              <w:rPr>
                <w:rFonts w:ascii="Arial" w:hAnsi="Arial" w:cs="Arial"/>
                <w:sz w:val="16"/>
                <w:szCs w:val="16"/>
              </w:rPr>
              <w:t>CTCAGATCTCTTCCAATTTTCTTTAATTAAAATGGGAAATGCTGCACAGCATGATG</w:t>
            </w:r>
          </w:p>
        </w:tc>
      </w:tr>
      <w:tr w:rsidR="4F456FC9" w14:paraId="6147E9BF" w14:textId="77777777" w:rsidTr="4F456FC9">
        <w:trPr>
          <w:trHeight w:val="240"/>
        </w:trPr>
        <w:tc>
          <w:tcPr>
            <w:tcW w:w="988" w:type="dxa"/>
            <w:noWrap/>
            <w:hideMark/>
          </w:tcPr>
          <w:p w14:paraId="2705D3D9" w14:textId="2C5CF1BA" w:rsidR="37D6204E" w:rsidRDefault="37D6204E" w:rsidP="4F456FC9">
            <w:pPr>
              <w:rPr>
                <w:rFonts w:ascii="Arial" w:hAnsi="Arial" w:cs="Arial"/>
                <w:sz w:val="16"/>
                <w:szCs w:val="16"/>
              </w:rPr>
            </w:pPr>
            <w:r w:rsidRPr="4F456FC9">
              <w:rPr>
                <w:rFonts w:ascii="Arial" w:hAnsi="Arial" w:cs="Arial"/>
                <w:sz w:val="16"/>
                <w:szCs w:val="16"/>
              </w:rPr>
              <w:t>2491</w:t>
            </w:r>
          </w:p>
        </w:tc>
        <w:tc>
          <w:tcPr>
            <w:tcW w:w="1417" w:type="dxa"/>
            <w:hideMark/>
          </w:tcPr>
          <w:p w14:paraId="21A93D0D" w14:textId="510728EF" w:rsidR="37D6204E" w:rsidRDefault="37D6204E" w:rsidP="4F456FC9">
            <w:pPr>
              <w:rPr>
                <w:rFonts w:ascii="Arial" w:hAnsi="Arial" w:cs="Arial"/>
                <w:sz w:val="16"/>
                <w:szCs w:val="16"/>
              </w:rPr>
            </w:pPr>
            <w:r w:rsidRPr="4F456FC9">
              <w:rPr>
                <w:rFonts w:ascii="Arial" w:hAnsi="Arial" w:cs="Arial"/>
                <w:sz w:val="16"/>
                <w:szCs w:val="16"/>
              </w:rPr>
              <w:t>8× BS (Bm3R1) region</w:t>
            </w:r>
          </w:p>
        </w:tc>
        <w:tc>
          <w:tcPr>
            <w:tcW w:w="1843" w:type="dxa"/>
            <w:vMerge w:val="restart"/>
            <w:hideMark/>
          </w:tcPr>
          <w:p w14:paraId="203A2763" w14:textId="731D6897" w:rsidR="06430546" w:rsidRPr="00953528" w:rsidRDefault="06430546" w:rsidP="4F456FC9">
            <w:pPr>
              <w:rPr>
                <w:rFonts w:ascii="Arial" w:eastAsia="Calibri" w:hAnsi="Arial" w:cs="Arial"/>
                <w:sz w:val="16"/>
                <w:szCs w:val="16"/>
              </w:rPr>
            </w:pPr>
            <w:r w:rsidRPr="4F456FC9">
              <w:rPr>
                <w:rFonts w:ascii="Arial" w:hAnsi="Arial" w:cs="Arial"/>
                <w:sz w:val="16"/>
                <w:szCs w:val="16"/>
              </w:rPr>
              <w:t xml:space="preserve">Fragment for </w:t>
            </w:r>
            <w:r w:rsidRPr="00953528">
              <w:rPr>
                <w:rFonts w:ascii="Arial" w:eastAsia="Calibri" w:hAnsi="Arial" w:cs="Arial"/>
                <w:sz w:val="16"/>
                <w:szCs w:val="16"/>
              </w:rPr>
              <w:t>SES_B64-A</w:t>
            </w:r>
            <w:r w:rsidRPr="4F456FC9">
              <w:rPr>
                <w:rFonts w:ascii="Arial" w:eastAsia="Calibri" w:hAnsi="Arial" w:cs="Arial"/>
                <w:sz w:val="16"/>
                <w:szCs w:val="16"/>
              </w:rPr>
              <w:t xml:space="preserve"> transfer into </w:t>
            </w:r>
            <w:r w:rsidR="01A09162" w:rsidRPr="4F456FC9">
              <w:rPr>
                <w:rFonts w:ascii="Arial" w:eastAsia="Calibri" w:hAnsi="Arial" w:cs="Arial"/>
                <w:sz w:val="16"/>
                <w:szCs w:val="16"/>
              </w:rPr>
              <w:t>pK2GW7.0</w:t>
            </w:r>
          </w:p>
          <w:p w14:paraId="4D7E8898" w14:textId="3A1FBA4A" w:rsidR="4F456FC9" w:rsidRDefault="4F456FC9" w:rsidP="4F456FC9">
            <w:pPr>
              <w:rPr>
                <w:rFonts w:ascii="Arial" w:hAnsi="Arial" w:cs="Arial"/>
                <w:sz w:val="16"/>
                <w:szCs w:val="16"/>
              </w:rPr>
            </w:pPr>
          </w:p>
        </w:tc>
        <w:tc>
          <w:tcPr>
            <w:tcW w:w="1984" w:type="dxa"/>
            <w:noWrap/>
            <w:hideMark/>
          </w:tcPr>
          <w:p w14:paraId="5652001C" w14:textId="748DFEB4" w:rsidR="4F456FC9" w:rsidRDefault="4F456FC9">
            <w:pPr>
              <w:rPr>
                <w:rFonts w:ascii="Arial" w:eastAsia="Calibri" w:hAnsi="Arial" w:cs="Arial"/>
                <w:sz w:val="16"/>
                <w:szCs w:val="16"/>
              </w:rPr>
            </w:pPr>
            <w:r w:rsidRPr="4F456FC9">
              <w:rPr>
                <w:rFonts w:ascii="Arial" w:eastAsia="Calibri" w:hAnsi="Arial" w:cs="Arial"/>
                <w:sz w:val="16"/>
                <w:szCs w:val="16"/>
              </w:rPr>
              <w:t>Nb_K2GW_SES_GA1_F</w:t>
            </w:r>
          </w:p>
        </w:tc>
        <w:tc>
          <w:tcPr>
            <w:tcW w:w="3396" w:type="dxa"/>
            <w:noWrap/>
            <w:hideMark/>
          </w:tcPr>
          <w:p w14:paraId="17FE4A70" w14:textId="6109997E" w:rsidR="4F456FC9" w:rsidRDefault="4F456FC9">
            <w:pPr>
              <w:rPr>
                <w:rFonts w:ascii="Arial" w:eastAsia="Calibri" w:hAnsi="Arial" w:cs="Arial"/>
                <w:sz w:val="16"/>
                <w:szCs w:val="16"/>
              </w:rPr>
            </w:pPr>
            <w:r w:rsidRPr="4F456FC9">
              <w:rPr>
                <w:rFonts w:ascii="Arial" w:eastAsia="Calibri" w:hAnsi="Arial" w:cs="Arial"/>
                <w:sz w:val="16"/>
                <w:szCs w:val="16"/>
              </w:rPr>
              <w:t>CCTTAATTCTCATGTATGATAATTCGAGCTGGCGCGCCGAATTAACCCTCACTAAAGG</w:t>
            </w:r>
          </w:p>
        </w:tc>
      </w:tr>
      <w:tr w:rsidR="4F456FC9" w14:paraId="3356E153" w14:textId="77777777" w:rsidTr="4F456FC9">
        <w:trPr>
          <w:trHeight w:val="240"/>
        </w:trPr>
        <w:tc>
          <w:tcPr>
            <w:tcW w:w="988" w:type="dxa"/>
            <w:noWrap/>
            <w:hideMark/>
          </w:tcPr>
          <w:p w14:paraId="15C8AFE8" w14:textId="0547C875" w:rsidR="37D6204E" w:rsidRDefault="37D6204E" w:rsidP="4F456FC9">
            <w:pPr>
              <w:rPr>
                <w:rFonts w:ascii="Arial" w:hAnsi="Arial" w:cs="Arial"/>
                <w:sz w:val="16"/>
                <w:szCs w:val="16"/>
              </w:rPr>
            </w:pPr>
            <w:r w:rsidRPr="4F456FC9">
              <w:rPr>
                <w:rFonts w:ascii="Arial" w:hAnsi="Arial" w:cs="Arial"/>
                <w:sz w:val="16"/>
                <w:szCs w:val="16"/>
              </w:rPr>
              <w:t>2492</w:t>
            </w:r>
          </w:p>
        </w:tc>
        <w:tc>
          <w:tcPr>
            <w:tcW w:w="1417" w:type="dxa"/>
            <w:hideMark/>
          </w:tcPr>
          <w:p w14:paraId="62C77D8B" w14:textId="6417CF9A" w:rsidR="4F456FC9" w:rsidRDefault="4F456FC9" w:rsidP="4F456FC9">
            <w:pPr>
              <w:rPr>
                <w:rFonts w:ascii="Arial" w:hAnsi="Arial" w:cs="Arial"/>
                <w:sz w:val="16"/>
                <w:szCs w:val="16"/>
              </w:rPr>
            </w:pPr>
          </w:p>
        </w:tc>
        <w:tc>
          <w:tcPr>
            <w:tcW w:w="1843" w:type="dxa"/>
            <w:vMerge/>
            <w:hideMark/>
          </w:tcPr>
          <w:p w14:paraId="755964B9" w14:textId="77777777" w:rsidR="00BA571C" w:rsidRDefault="00BA571C"/>
        </w:tc>
        <w:tc>
          <w:tcPr>
            <w:tcW w:w="1984" w:type="dxa"/>
            <w:noWrap/>
            <w:hideMark/>
          </w:tcPr>
          <w:p w14:paraId="5F482370" w14:textId="66E53BF0" w:rsidR="4F456FC9" w:rsidRDefault="4F456FC9">
            <w:pPr>
              <w:rPr>
                <w:rFonts w:ascii="Arial" w:eastAsia="Calibri" w:hAnsi="Arial" w:cs="Arial"/>
                <w:sz w:val="16"/>
                <w:szCs w:val="16"/>
              </w:rPr>
            </w:pPr>
            <w:r w:rsidRPr="4F456FC9">
              <w:rPr>
                <w:rFonts w:ascii="Arial" w:eastAsia="Calibri" w:hAnsi="Arial" w:cs="Arial"/>
                <w:sz w:val="16"/>
                <w:szCs w:val="16"/>
              </w:rPr>
              <w:t>Nb_K2GW_SES_GA1_R</w:t>
            </w:r>
          </w:p>
        </w:tc>
        <w:tc>
          <w:tcPr>
            <w:tcW w:w="3396" w:type="dxa"/>
            <w:noWrap/>
            <w:hideMark/>
          </w:tcPr>
          <w:p w14:paraId="596C5EF9" w14:textId="6B166A76" w:rsidR="4F456FC9" w:rsidRDefault="4F456FC9">
            <w:pPr>
              <w:rPr>
                <w:rFonts w:ascii="Arial" w:eastAsia="Calibri" w:hAnsi="Arial" w:cs="Arial"/>
                <w:sz w:val="16"/>
                <w:szCs w:val="16"/>
              </w:rPr>
            </w:pPr>
            <w:r w:rsidRPr="4F456FC9">
              <w:rPr>
                <w:rFonts w:ascii="Arial" w:eastAsia="Calibri" w:hAnsi="Arial" w:cs="Arial"/>
                <w:sz w:val="16"/>
                <w:szCs w:val="16"/>
              </w:rPr>
              <w:t>GCATTTAAATGAAGCTGAAGATCAAAGAGGAATCG</w:t>
            </w:r>
          </w:p>
        </w:tc>
      </w:tr>
      <w:tr w:rsidR="4F456FC9" w14:paraId="17EDACBB" w14:textId="77777777" w:rsidTr="4F456FC9">
        <w:trPr>
          <w:trHeight w:val="240"/>
        </w:trPr>
        <w:tc>
          <w:tcPr>
            <w:tcW w:w="988" w:type="dxa"/>
            <w:noWrap/>
            <w:hideMark/>
          </w:tcPr>
          <w:p w14:paraId="2DC68730" w14:textId="403AAB4F" w:rsidR="37D6204E" w:rsidRDefault="37D6204E" w:rsidP="4F456FC9">
            <w:pPr>
              <w:rPr>
                <w:rFonts w:ascii="Arial" w:hAnsi="Arial" w:cs="Arial"/>
                <w:sz w:val="16"/>
                <w:szCs w:val="16"/>
              </w:rPr>
            </w:pPr>
            <w:r w:rsidRPr="4F456FC9">
              <w:rPr>
                <w:rFonts w:ascii="Arial" w:hAnsi="Arial" w:cs="Arial"/>
                <w:sz w:val="16"/>
                <w:szCs w:val="16"/>
              </w:rPr>
              <w:t>2493</w:t>
            </w:r>
          </w:p>
        </w:tc>
        <w:tc>
          <w:tcPr>
            <w:tcW w:w="1417" w:type="dxa"/>
            <w:hideMark/>
          </w:tcPr>
          <w:p w14:paraId="113D0947" w14:textId="2ADD8822" w:rsidR="19C97C09" w:rsidRDefault="19C97C09" w:rsidP="4F456FC9">
            <w:pPr>
              <w:rPr>
                <w:rFonts w:ascii="Arial" w:hAnsi="Arial" w:cs="Arial"/>
                <w:sz w:val="16"/>
                <w:szCs w:val="16"/>
              </w:rPr>
            </w:pPr>
            <w:r w:rsidRPr="4F456FC9">
              <w:rPr>
                <w:rFonts w:ascii="Arial" w:hAnsi="Arial" w:cs="Arial"/>
                <w:sz w:val="16"/>
                <w:szCs w:val="16"/>
              </w:rPr>
              <w:t>Nb_BMR-VP64 region</w:t>
            </w:r>
          </w:p>
        </w:tc>
        <w:tc>
          <w:tcPr>
            <w:tcW w:w="1843" w:type="dxa"/>
            <w:vMerge w:val="restart"/>
            <w:hideMark/>
          </w:tcPr>
          <w:p w14:paraId="1A86C86A" w14:textId="731D6897" w:rsidR="2CD66A10" w:rsidRDefault="2CD66A10" w:rsidP="4F456FC9">
            <w:pPr>
              <w:rPr>
                <w:rFonts w:ascii="Arial" w:eastAsia="Calibri" w:hAnsi="Arial" w:cs="Arial"/>
                <w:sz w:val="16"/>
                <w:szCs w:val="16"/>
              </w:rPr>
            </w:pPr>
            <w:r w:rsidRPr="4F456FC9">
              <w:rPr>
                <w:rFonts w:ascii="Arial" w:hAnsi="Arial" w:cs="Arial"/>
                <w:sz w:val="16"/>
                <w:szCs w:val="16"/>
              </w:rPr>
              <w:t>Fragment for SES_B64-A transfer into pK2GW7.0</w:t>
            </w:r>
          </w:p>
          <w:p w14:paraId="0CAA4943" w14:textId="10770E6A" w:rsidR="4F456FC9" w:rsidRDefault="4F456FC9" w:rsidP="4F456FC9">
            <w:pPr>
              <w:rPr>
                <w:rFonts w:ascii="Arial" w:hAnsi="Arial" w:cs="Arial"/>
                <w:sz w:val="16"/>
                <w:szCs w:val="16"/>
              </w:rPr>
            </w:pPr>
          </w:p>
        </w:tc>
        <w:tc>
          <w:tcPr>
            <w:tcW w:w="1984" w:type="dxa"/>
            <w:noWrap/>
            <w:hideMark/>
          </w:tcPr>
          <w:p w14:paraId="0FA64C1A" w14:textId="40826189" w:rsidR="4F456FC9" w:rsidRDefault="4F456FC9">
            <w:pPr>
              <w:rPr>
                <w:rFonts w:ascii="Arial" w:eastAsia="Calibri" w:hAnsi="Arial" w:cs="Arial"/>
                <w:sz w:val="16"/>
                <w:szCs w:val="16"/>
              </w:rPr>
            </w:pPr>
            <w:r w:rsidRPr="4F456FC9">
              <w:rPr>
                <w:rFonts w:ascii="Arial" w:eastAsia="Calibri" w:hAnsi="Arial" w:cs="Arial"/>
                <w:sz w:val="16"/>
                <w:szCs w:val="16"/>
              </w:rPr>
              <w:t>Nb_K2GW_SES_GA2_F</w:t>
            </w:r>
          </w:p>
        </w:tc>
        <w:tc>
          <w:tcPr>
            <w:tcW w:w="3396" w:type="dxa"/>
            <w:noWrap/>
            <w:hideMark/>
          </w:tcPr>
          <w:p w14:paraId="2DD71891" w14:textId="3EC9263D" w:rsidR="4F456FC9" w:rsidRDefault="4F456FC9">
            <w:pPr>
              <w:rPr>
                <w:rFonts w:ascii="Arial" w:eastAsia="Calibri" w:hAnsi="Arial" w:cs="Arial"/>
                <w:sz w:val="16"/>
                <w:szCs w:val="16"/>
              </w:rPr>
            </w:pPr>
            <w:r w:rsidRPr="4F456FC9">
              <w:rPr>
                <w:rFonts w:ascii="Arial" w:eastAsia="Calibri" w:hAnsi="Arial" w:cs="Arial"/>
                <w:sz w:val="16"/>
                <w:szCs w:val="16"/>
              </w:rPr>
              <w:t>CGATTCCTCTTTGATCTTCAGCTTCATTTAAATGC</w:t>
            </w:r>
          </w:p>
        </w:tc>
      </w:tr>
      <w:tr w:rsidR="4F456FC9" w14:paraId="1F8F5482" w14:textId="77777777" w:rsidTr="4F456FC9">
        <w:trPr>
          <w:trHeight w:val="240"/>
        </w:trPr>
        <w:tc>
          <w:tcPr>
            <w:tcW w:w="988" w:type="dxa"/>
            <w:noWrap/>
            <w:hideMark/>
          </w:tcPr>
          <w:p w14:paraId="50E7B675" w14:textId="12312FE3" w:rsidR="37D6204E" w:rsidRDefault="37D6204E" w:rsidP="4F456FC9">
            <w:pPr>
              <w:rPr>
                <w:rFonts w:ascii="Arial" w:hAnsi="Arial" w:cs="Arial"/>
                <w:sz w:val="16"/>
                <w:szCs w:val="16"/>
              </w:rPr>
            </w:pPr>
            <w:r w:rsidRPr="4F456FC9">
              <w:rPr>
                <w:rFonts w:ascii="Arial" w:hAnsi="Arial" w:cs="Arial"/>
                <w:sz w:val="16"/>
                <w:szCs w:val="16"/>
              </w:rPr>
              <w:t>2494</w:t>
            </w:r>
          </w:p>
        </w:tc>
        <w:tc>
          <w:tcPr>
            <w:tcW w:w="1417" w:type="dxa"/>
            <w:hideMark/>
          </w:tcPr>
          <w:p w14:paraId="27FB0E9E" w14:textId="63B82083" w:rsidR="4F456FC9" w:rsidRDefault="4F456FC9" w:rsidP="4F456FC9">
            <w:pPr>
              <w:rPr>
                <w:rFonts w:ascii="Arial" w:hAnsi="Arial" w:cs="Arial"/>
                <w:sz w:val="16"/>
                <w:szCs w:val="16"/>
              </w:rPr>
            </w:pPr>
          </w:p>
        </w:tc>
        <w:tc>
          <w:tcPr>
            <w:tcW w:w="1843" w:type="dxa"/>
            <w:vMerge/>
            <w:hideMark/>
          </w:tcPr>
          <w:p w14:paraId="49BDD397" w14:textId="77777777" w:rsidR="00BA571C" w:rsidRDefault="00BA571C"/>
        </w:tc>
        <w:tc>
          <w:tcPr>
            <w:tcW w:w="1984" w:type="dxa"/>
            <w:noWrap/>
            <w:hideMark/>
          </w:tcPr>
          <w:p w14:paraId="0CB081AA" w14:textId="6BC17626" w:rsidR="4F456FC9" w:rsidRDefault="4F456FC9">
            <w:pPr>
              <w:rPr>
                <w:rFonts w:ascii="Arial" w:eastAsia="Calibri" w:hAnsi="Arial" w:cs="Arial"/>
                <w:sz w:val="16"/>
                <w:szCs w:val="16"/>
              </w:rPr>
            </w:pPr>
            <w:r w:rsidRPr="4F456FC9">
              <w:rPr>
                <w:rFonts w:ascii="Arial" w:eastAsia="Calibri" w:hAnsi="Arial" w:cs="Arial"/>
                <w:sz w:val="16"/>
                <w:szCs w:val="16"/>
              </w:rPr>
              <w:t>Nb_K2GW_SES_GA2_R</w:t>
            </w:r>
          </w:p>
        </w:tc>
        <w:tc>
          <w:tcPr>
            <w:tcW w:w="3396" w:type="dxa"/>
            <w:noWrap/>
            <w:hideMark/>
          </w:tcPr>
          <w:p w14:paraId="3E2581D5" w14:textId="66548255" w:rsidR="4F456FC9" w:rsidRDefault="4F456FC9">
            <w:pPr>
              <w:rPr>
                <w:rFonts w:ascii="Arial" w:eastAsia="Calibri" w:hAnsi="Arial" w:cs="Arial"/>
                <w:sz w:val="16"/>
                <w:szCs w:val="16"/>
              </w:rPr>
            </w:pPr>
            <w:r w:rsidRPr="4F456FC9">
              <w:rPr>
                <w:rFonts w:ascii="Arial" w:eastAsia="Calibri" w:hAnsi="Arial" w:cs="Arial"/>
                <w:sz w:val="16"/>
                <w:szCs w:val="16"/>
              </w:rPr>
              <w:t>CTTGGGCCCGACGTCGCATGCCTGCAGCTTGATTTAAATGGATCGAGGCTC</w:t>
            </w:r>
          </w:p>
        </w:tc>
      </w:tr>
    </w:tbl>
    <w:p w14:paraId="7AB25429" w14:textId="77777777" w:rsidR="00517EC7" w:rsidRPr="005C3EAE" w:rsidRDefault="00517EC7" w:rsidP="00517EC7">
      <w:pPr>
        <w:rPr>
          <w:rFonts w:ascii="Arial" w:hAnsi="Arial" w:cs="Arial"/>
        </w:rPr>
      </w:pPr>
    </w:p>
    <w:p w14:paraId="10397FDD" w14:textId="4B84B687" w:rsidR="001C7A67" w:rsidRPr="005C3EAE" w:rsidRDefault="001C7A67" w:rsidP="2CAF9043">
      <w:pPr>
        <w:pStyle w:val="Heading2"/>
        <w:numPr>
          <w:ilvl w:val="1"/>
          <w:numId w:val="0"/>
        </w:numPr>
        <w:rPr>
          <w:rFonts w:ascii="Arial" w:hAnsi="Arial" w:cs="Arial"/>
          <w:color w:val="auto"/>
          <w:sz w:val="28"/>
          <w:szCs w:val="28"/>
        </w:rPr>
      </w:pPr>
      <w:r w:rsidRPr="005C3EAE">
        <w:rPr>
          <w:rFonts w:ascii="Arial" w:hAnsi="Arial" w:cs="Arial"/>
          <w:color w:val="auto"/>
          <w:sz w:val="28"/>
          <w:szCs w:val="28"/>
        </w:rPr>
        <w:t xml:space="preserve">Table </w:t>
      </w:r>
      <w:r w:rsidR="7ADC4443" w:rsidRPr="005C3EAE">
        <w:rPr>
          <w:rFonts w:ascii="Arial" w:hAnsi="Arial" w:cs="Arial"/>
          <w:color w:val="auto"/>
          <w:sz w:val="28"/>
          <w:szCs w:val="28"/>
        </w:rPr>
        <w:t>S</w:t>
      </w:r>
      <w:r w:rsidRPr="005C3EAE">
        <w:rPr>
          <w:rFonts w:ascii="Arial" w:hAnsi="Arial" w:cs="Arial"/>
          <w:color w:val="auto"/>
          <w:sz w:val="28"/>
          <w:szCs w:val="28"/>
        </w:rPr>
        <w:t>4</w:t>
      </w:r>
    </w:p>
    <w:p w14:paraId="08EB05EC" w14:textId="03653031" w:rsidR="004156C6" w:rsidRPr="005C3EAE" w:rsidRDefault="004156C6" w:rsidP="004156C6">
      <w:pPr>
        <w:pStyle w:val="Caption"/>
        <w:keepNext/>
        <w:rPr>
          <w:rFonts w:ascii="Arial" w:hAnsi="Arial" w:cs="Arial"/>
          <w:color w:val="auto"/>
          <w:sz w:val="24"/>
          <w:szCs w:val="24"/>
        </w:rPr>
      </w:pPr>
      <w:r w:rsidRPr="005C3EAE">
        <w:rPr>
          <w:rFonts w:ascii="Arial" w:hAnsi="Arial" w:cs="Arial"/>
          <w:b w:val="0"/>
          <w:color w:val="auto"/>
          <w:sz w:val="24"/>
          <w:szCs w:val="24"/>
        </w:rPr>
        <w:t xml:space="preserve">Primers </w:t>
      </w:r>
      <w:r w:rsidR="00201D50" w:rsidRPr="005C3EAE">
        <w:rPr>
          <w:rFonts w:ascii="Arial" w:hAnsi="Arial" w:cs="Arial"/>
          <w:b w:val="0"/>
          <w:color w:val="auto"/>
          <w:sz w:val="24"/>
          <w:szCs w:val="24"/>
        </w:rPr>
        <w:t xml:space="preserve">and gene targets </w:t>
      </w:r>
      <w:r w:rsidRPr="005C3EAE">
        <w:rPr>
          <w:rFonts w:ascii="Arial" w:hAnsi="Arial" w:cs="Arial"/>
          <w:b w:val="0"/>
          <w:color w:val="auto"/>
          <w:sz w:val="24"/>
          <w:szCs w:val="24"/>
        </w:rPr>
        <w:t xml:space="preserve">used </w:t>
      </w:r>
      <w:r w:rsidR="006F1DCC" w:rsidRPr="005C3EAE">
        <w:rPr>
          <w:rFonts w:ascii="Arial" w:hAnsi="Arial" w:cs="Arial"/>
          <w:b w:val="0"/>
          <w:color w:val="auto"/>
          <w:sz w:val="24"/>
          <w:szCs w:val="24"/>
        </w:rPr>
        <w:t>for transcript</w:t>
      </w:r>
      <w:r w:rsidRPr="005C3EAE">
        <w:rPr>
          <w:rFonts w:ascii="Arial" w:hAnsi="Arial" w:cs="Arial"/>
          <w:b w:val="0"/>
          <w:color w:val="auto"/>
          <w:sz w:val="24"/>
          <w:szCs w:val="24"/>
        </w:rPr>
        <w:t xml:space="preserve"> analysis.</w:t>
      </w:r>
      <w:r w:rsidR="003D56DA" w:rsidRPr="005C3EAE">
        <w:rPr>
          <w:rFonts w:ascii="Arial" w:hAnsi="Arial" w:cs="Arial"/>
          <w:b w:val="0"/>
          <w:color w:val="auto"/>
          <w:sz w:val="24"/>
          <w:szCs w:val="24"/>
        </w:rPr>
        <w:t xml:space="preserve"> </w:t>
      </w:r>
    </w:p>
    <w:tbl>
      <w:tblPr>
        <w:tblW w:w="9563" w:type="dxa"/>
        <w:tblInd w:w="55" w:type="dxa"/>
        <w:tblCellMar>
          <w:left w:w="70" w:type="dxa"/>
          <w:right w:w="70" w:type="dxa"/>
        </w:tblCellMar>
        <w:tblLook w:val="04A0" w:firstRow="1" w:lastRow="0" w:firstColumn="1" w:lastColumn="0" w:noHBand="0" w:noVBand="1"/>
      </w:tblPr>
      <w:tblGrid>
        <w:gridCol w:w="1199"/>
        <w:gridCol w:w="1281"/>
        <w:gridCol w:w="1646"/>
        <w:gridCol w:w="2090"/>
        <w:gridCol w:w="3347"/>
      </w:tblGrid>
      <w:tr w:rsidR="00F53080" w:rsidRPr="00320F64" w14:paraId="58441DCB" w14:textId="77777777" w:rsidTr="00DE471A">
        <w:trPr>
          <w:trHeight w:val="300"/>
        </w:trPr>
        <w:tc>
          <w:tcPr>
            <w:tcW w:w="1243" w:type="dxa"/>
            <w:tcBorders>
              <w:top w:val="single" w:sz="4" w:space="0" w:color="auto"/>
              <w:left w:val="single" w:sz="8" w:space="0" w:color="auto"/>
              <w:bottom w:val="single" w:sz="8" w:space="0" w:color="auto"/>
              <w:right w:val="single" w:sz="8" w:space="0" w:color="auto"/>
            </w:tcBorders>
            <w:noWrap/>
            <w:vAlign w:val="center"/>
            <w:hideMark/>
          </w:tcPr>
          <w:p w14:paraId="3B4EF0E6" w14:textId="77777777" w:rsidR="00F53080" w:rsidRPr="005C3EAE" w:rsidRDefault="00F53080" w:rsidP="005E10D0">
            <w:pPr>
              <w:spacing w:after="0" w:line="240" w:lineRule="auto"/>
              <w:jc w:val="center"/>
              <w:rPr>
                <w:rFonts w:ascii="Arial" w:eastAsia="Times New Roman" w:hAnsi="Arial" w:cs="Arial"/>
                <w:color w:val="000000"/>
                <w:sz w:val="20"/>
                <w:szCs w:val="20"/>
                <w:lang w:eastAsia="fi-FI"/>
              </w:rPr>
            </w:pPr>
            <w:r w:rsidRPr="005C3EAE">
              <w:rPr>
                <w:rFonts w:ascii="Arial" w:eastAsia="Times New Roman" w:hAnsi="Arial" w:cs="Arial"/>
                <w:color w:val="000000"/>
                <w:sz w:val="20"/>
                <w:szCs w:val="20"/>
                <w:lang w:eastAsia="fi-FI"/>
              </w:rPr>
              <w:t>Primer number</w:t>
            </w:r>
          </w:p>
        </w:tc>
        <w:tc>
          <w:tcPr>
            <w:tcW w:w="1261" w:type="dxa"/>
            <w:tcBorders>
              <w:top w:val="single" w:sz="4" w:space="0" w:color="auto"/>
              <w:left w:val="nil"/>
              <w:bottom w:val="single" w:sz="8" w:space="0" w:color="auto"/>
              <w:right w:val="single" w:sz="8" w:space="0" w:color="auto"/>
            </w:tcBorders>
            <w:noWrap/>
            <w:vAlign w:val="center"/>
            <w:hideMark/>
          </w:tcPr>
          <w:p w14:paraId="5E7C69F1" w14:textId="77777777" w:rsidR="00F53080" w:rsidRPr="005C3EAE" w:rsidRDefault="00F53080" w:rsidP="005E10D0">
            <w:pPr>
              <w:spacing w:after="0" w:line="240" w:lineRule="auto"/>
              <w:jc w:val="center"/>
              <w:rPr>
                <w:rFonts w:ascii="Arial" w:eastAsia="Times New Roman" w:hAnsi="Arial" w:cs="Arial"/>
                <w:color w:val="000000"/>
                <w:sz w:val="20"/>
                <w:szCs w:val="20"/>
                <w:lang w:eastAsia="fi-FI"/>
              </w:rPr>
            </w:pPr>
            <w:r w:rsidRPr="005C3EAE">
              <w:rPr>
                <w:rFonts w:ascii="Arial" w:eastAsia="Times New Roman" w:hAnsi="Arial" w:cs="Arial"/>
                <w:color w:val="000000"/>
                <w:sz w:val="20"/>
                <w:szCs w:val="20"/>
                <w:lang w:eastAsia="fi-FI"/>
              </w:rPr>
              <w:t>Target</w:t>
            </w:r>
          </w:p>
          <w:p w14:paraId="65F919D7" w14:textId="77777777" w:rsidR="00D92F79" w:rsidRPr="005C3EAE" w:rsidRDefault="00D92F79" w:rsidP="005E10D0">
            <w:pPr>
              <w:spacing w:after="0" w:line="240" w:lineRule="auto"/>
              <w:jc w:val="center"/>
              <w:rPr>
                <w:rFonts w:ascii="Arial" w:eastAsia="Times New Roman" w:hAnsi="Arial" w:cs="Arial"/>
                <w:color w:val="000000"/>
                <w:sz w:val="20"/>
                <w:szCs w:val="20"/>
                <w:lang w:eastAsia="fi-FI"/>
              </w:rPr>
            </w:pPr>
            <w:r w:rsidRPr="005C3EAE">
              <w:rPr>
                <w:rFonts w:ascii="Arial" w:eastAsia="Times New Roman" w:hAnsi="Arial" w:cs="Arial"/>
                <w:color w:val="000000"/>
                <w:sz w:val="20"/>
                <w:szCs w:val="20"/>
                <w:lang w:eastAsia="fi-FI"/>
              </w:rPr>
              <w:t>(amplicon length)</w:t>
            </w:r>
          </w:p>
        </w:tc>
        <w:tc>
          <w:tcPr>
            <w:tcW w:w="1711" w:type="dxa"/>
            <w:tcBorders>
              <w:top w:val="single" w:sz="4" w:space="0" w:color="auto"/>
              <w:left w:val="nil"/>
              <w:bottom w:val="single" w:sz="8" w:space="0" w:color="auto"/>
              <w:right w:val="single" w:sz="8" w:space="0" w:color="auto"/>
            </w:tcBorders>
            <w:noWrap/>
            <w:vAlign w:val="center"/>
            <w:hideMark/>
          </w:tcPr>
          <w:p w14:paraId="20613E66" w14:textId="77777777" w:rsidR="00F53080" w:rsidRPr="005C3EAE" w:rsidRDefault="00F53080" w:rsidP="005E10D0">
            <w:pPr>
              <w:spacing w:after="0" w:line="240" w:lineRule="auto"/>
              <w:jc w:val="center"/>
              <w:rPr>
                <w:rFonts w:ascii="Arial" w:eastAsia="Times New Roman" w:hAnsi="Arial" w:cs="Arial"/>
                <w:color w:val="000000"/>
                <w:sz w:val="20"/>
                <w:szCs w:val="20"/>
                <w:lang w:eastAsia="fi-FI"/>
              </w:rPr>
            </w:pPr>
            <w:r w:rsidRPr="005C3EAE">
              <w:rPr>
                <w:rFonts w:ascii="Arial" w:eastAsia="Times New Roman" w:hAnsi="Arial" w:cs="Arial"/>
                <w:color w:val="000000"/>
                <w:sz w:val="20"/>
                <w:szCs w:val="20"/>
                <w:lang w:eastAsia="fi-FI"/>
              </w:rPr>
              <w:t>ID in database </w:t>
            </w:r>
          </w:p>
        </w:tc>
        <w:tc>
          <w:tcPr>
            <w:tcW w:w="2056" w:type="dxa"/>
            <w:tcBorders>
              <w:top w:val="single" w:sz="4" w:space="0" w:color="auto"/>
              <w:left w:val="nil"/>
              <w:bottom w:val="single" w:sz="8" w:space="0" w:color="auto"/>
              <w:right w:val="single" w:sz="8" w:space="0" w:color="auto"/>
            </w:tcBorders>
            <w:noWrap/>
            <w:vAlign w:val="center"/>
            <w:hideMark/>
          </w:tcPr>
          <w:p w14:paraId="4DA39B1B" w14:textId="77777777" w:rsidR="00F53080" w:rsidRPr="005C3EAE" w:rsidRDefault="00F53080" w:rsidP="005E10D0">
            <w:pPr>
              <w:spacing w:after="0" w:line="240" w:lineRule="auto"/>
              <w:jc w:val="center"/>
              <w:rPr>
                <w:rFonts w:ascii="Arial" w:eastAsia="Times New Roman" w:hAnsi="Arial" w:cs="Arial"/>
                <w:color w:val="000000"/>
                <w:sz w:val="20"/>
                <w:szCs w:val="20"/>
                <w:lang w:eastAsia="fi-FI"/>
              </w:rPr>
            </w:pPr>
            <w:r w:rsidRPr="005C3EAE">
              <w:rPr>
                <w:rFonts w:ascii="Arial" w:eastAsia="Times New Roman" w:hAnsi="Arial" w:cs="Arial"/>
                <w:color w:val="000000"/>
                <w:sz w:val="20"/>
                <w:szCs w:val="20"/>
                <w:lang w:eastAsia="fi-FI"/>
              </w:rPr>
              <w:t>Primer name</w:t>
            </w:r>
          </w:p>
        </w:tc>
        <w:tc>
          <w:tcPr>
            <w:tcW w:w="3292" w:type="dxa"/>
            <w:tcBorders>
              <w:top w:val="single" w:sz="4" w:space="0" w:color="auto"/>
              <w:left w:val="nil"/>
              <w:bottom w:val="single" w:sz="8" w:space="0" w:color="auto"/>
              <w:right w:val="single" w:sz="8" w:space="0" w:color="auto"/>
            </w:tcBorders>
            <w:noWrap/>
            <w:vAlign w:val="center"/>
            <w:hideMark/>
          </w:tcPr>
          <w:p w14:paraId="188242A9" w14:textId="71C30C05" w:rsidR="00F53080" w:rsidRPr="005C3EAE" w:rsidRDefault="00F53080" w:rsidP="005E10D0">
            <w:pPr>
              <w:spacing w:after="0" w:line="240" w:lineRule="auto"/>
              <w:jc w:val="center"/>
              <w:rPr>
                <w:rFonts w:ascii="Arial" w:eastAsia="Times New Roman" w:hAnsi="Arial" w:cs="Arial"/>
                <w:color w:val="000000"/>
                <w:sz w:val="20"/>
                <w:szCs w:val="20"/>
                <w:lang w:eastAsia="fi-FI"/>
              </w:rPr>
            </w:pPr>
            <w:r w:rsidRPr="005C3EAE">
              <w:rPr>
                <w:rFonts w:ascii="Arial" w:eastAsia="Times New Roman" w:hAnsi="Arial" w:cs="Arial"/>
                <w:color w:val="000000"/>
                <w:sz w:val="20"/>
                <w:szCs w:val="20"/>
                <w:lang w:eastAsia="fi-FI"/>
              </w:rPr>
              <w:t>Sequence</w:t>
            </w:r>
            <w:r w:rsidR="006F1DCC" w:rsidRPr="005C3EAE">
              <w:rPr>
                <w:rFonts w:ascii="Arial" w:eastAsia="Times New Roman" w:hAnsi="Arial" w:cs="Arial"/>
                <w:color w:val="000000"/>
                <w:sz w:val="20"/>
                <w:szCs w:val="20"/>
                <w:lang w:eastAsia="fi-FI"/>
              </w:rPr>
              <w:t xml:space="preserve"> (5′→3′)</w:t>
            </w:r>
          </w:p>
        </w:tc>
      </w:tr>
      <w:tr w:rsidR="007726F7" w:rsidRPr="00320F64" w14:paraId="67EBCD04" w14:textId="77777777" w:rsidTr="00DE471A">
        <w:trPr>
          <w:trHeight w:val="300"/>
        </w:trPr>
        <w:tc>
          <w:tcPr>
            <w:tcW w:w="1243" w:type="dxa"/>
            <w:tcBorders>
              <w:top w:val="nil"/>
              <w:left w:val="single" w:sz="8" w:space="0" w:color="auto"/>
              <w:bottom w:val="single" w:sz="8" w:space="0" w:color="auto"/>
              <w:right w:val="single" w:sz="8" w:space="0" w:color="auto"/>
            </w:tcBorders>
            <w:noWrap/>
            <w:hideMark/>
          </w:tcPr>
          <w:p w14:paraId="4837CAC3" w14:textId="77777777" w:rsidR="007726F7" w:rsidRPr="005C3EAE" w:rsidRDefault="007726F7" w:rsidP="007726F7">
            <w:pPr>
              <w:jc w:val="center"/>
              <w:rPr>
                <w:rFonts w:ascii="Arial" w:hAnsi="Arial" w:cs="Arial"/>
                <w:sz w:val="20"/>
                <w:szCs w:val="20"/>
              </w:rPr>
            </w:pPr>
            <w:r w:rsidRPr="005C3EAE">
              <w:rPr>
                <w:rFonts w:ascii="Arial" w:hAnsi="Arial" w:cs="Arial"/>
                <w:sz w:val="20"/>
                <w:szCs w:val="20"/>
              </w:rPr>
              <w:t>1936</w:t>
            </w:r>
          </w:p>
        </w:tc>
        <w:tc>
          <w:tcPr>
            <w:tcW w:w="1261" w:type="dxa"/>
            <w:tcBorders>
              <w:top w:val="nil"/>
              <w:left w:val="single" w:sz="8" w:space="0" w:color="auto"/>
              <w:bottom w:val="single" w:sz="8" w:space="0" w:color="000000"/>
              <w:right w:val="single" w:sz="8" w:space="0" w:color="auto"/>
            </w:tcBorders>
            <w:noWrap/>
            <w:vAlign w:val="center"/>
            <w:hideMark/>
          </w:tcPr>
          <w:p w14:paraId="1F6A88C3" w14:textId="77777777" w:rsidR="007726F7" w:rsidRPr="005C3EAE" w:rsidRDefault="007726F7" w:rsidP="007726F7">
            <w:pPr>
              <w:spacing w:after="0" w:line="240" w:lineRule="auto"/>
              <w:jc w:val="center"/>
              <w:rPr>
                <w:rFonts w:ascii="Arial" w:eastAsia="Times New Roman" w:hAnsi="Arial" w:cs="Arial"/>
                <w:color w:val="000000"/>
                <w:sz w:val="20"/>
                <w:szCs w:val="20"/>
                <w:lang w:eastAsia="fi-FI"/>
              </w:rPr>
            </w:pPr>
            <w:proofErr w:type="spellStart"/>
            <w:r w:rsidRPr="005C3EAE">
              <w:rPr>
                <w:rFonts w:ascii="Arial" w:eastAsia="Times New Roman" w:hAnsi="Arial" w:cs="Arial"/>
                <w:color w:val="000000"/>
                <w:sz w:val="20"/>
                <w:szCs w:val="20"/>
                <w:lang w:eastAsia="fi-FI"/>
              </w:rPr>
              <w:t>mCherry</w:t>
            </w:r>
            <w:proofErr w:type="spellEnd"/>
          </w:p>
          <w:p w14:paraId="550D6639" w14:textId="77777777" w:rsidR="007726F7" w:rsidRPr="005C3EAE" w:rsidRDefault="007726F7" w:rsidP="007726F7">
            <w:pPr>
              <w:spacing w:after="0" w:line="240" w:lineRule="auto"/>
              <w:jc w:val="center"/>
              <w:rPr>
                <w:rFonts w:ascii="Arial" w:eastAsia="Times New Roman" w:hAnsi="Arial" w:cs="Arial"/>
                <w:color w:val="000000"/>
                <w:sz w:val="20"/>
                <w:szCs w:val="20"/>
                <w:lang w:eastAsia="fi-FI"/>
              </w:rPr>
            </w:pPr>
            <w:r w:rsidRPr="005C3EAE">
              <w:rPr>
                <w:rFonts w:ascii="Arial" w:eastAsia="Times New Roman" w:hAnsi="Arial" w:cs="Arial"/>
                <w:color w:val="000000"/>
                <w:sz w:val="20"/>
                <w:szCs w:val="20"/>
                <w:lang w:eastAsia="fi-FI"/>
              </w:rPr>
              <w:t>(180 bp)</w:t>
            </w:r>
          </w:p>
        </w:tc>
        <w:tc>
          <w:tcPr>
            <w:tcW w:w="1711" w:type="dxa"/>
            <w:vMerge w:val="restart"/>
            <w:tcBorders>
              <w:top w:val="nil"/>
              <w:left w:val="single" w:sz="8" w:space="0" w:color="auto"/>
              <w:bottom w:val="single" w:sz="8" w:space="0" w:color="000000"/>
              <w:right w:val="single" w:sz="8" w:space="0" w:color="auto"/>
            </w:tcBorders>
            <w:noWrap/>
            <w:vAlign w:val="center"/>
            <w:hideMark/>
          </w:tcPr>
          <w:p w14:paraId="7E177A2F" w14:textId="324B9267" w:rsidR="007726F7" w:rsidRPr="005C3EAE" w:rsidRDefault="00160618" w:rsidP="007726F7">
            <w:pPr>
              <w:spacing w:after="0" w:line="240" w:lineRule="auto"/>
              <w:jc w:val="center"/>
              <w:rPr>
                <w:rFonts w:ascii="Arial" w:eastAsia="Times New Roman" w:hAnsi="Arial" w:cs="Arial"/>
                <w:color w:val="000000"/>
                <w:sz w:val="20"/>
                <w:szCs w:val="20"/>
                <w:lang w:eastAsia="fi-FI"/>
              </w:rPr>
            </w:pPr>
            <w:r w:rsidRPr="005C3EAE">
              <w:rPr>
                <w:rFonts w:ascii="Arial" w:eastAsia="Times New Roman" w:hAnsi="Arial" w:cs="Arial"/>
                <w:color w:val="000000"/>
                <w:sz w:val="20"/>
                <w:szCs w:val="20"/>
                <w:lang w:eastAsia="fi-FI"/>
              </w:rPr>
              <w:t xml:space="preserve">Synthetic </w:t>
            </w:r>
            <w:proofErr w:type="gramStart"/>
            <w:r w:rsidRPr="005C3EAE">
              <w:rPr>
                <w:rFonts w:ascii="Arial" w:eastAsia="Times New Roman" w:hAnsi="Arial" w:cs="Arial"/>
                <w:color w:val="000000"/>
                <w:sz w:val="20"/>
                <w:szCs w:val="20"/>
                <w:lang w:eastAsia="fi-FI"/>
              </w:rPr>
              <w:t>gene  codon</w:t>
            </w:r>
            <w:proofErr w:type="gramEnd"/>
            <w:r w:rsidRPr="005C3EAE">
              <w:rPr>
                <w:rFonts w:ascii="Arial" w:eastAsia="Times New Roman" w:hAnsi="Arial" w:cs="Arial"/>
                <w:color w:val="000000"/>
                <w:sz w:val="20"/>
                <w:szCs w:val="20"/>
                <w:lang w:eastAsia="fi-FI"/>
              </w:rPr>
              <w:t xml:space="preserve"> optimized for </w:t>
            </w:r>
            <w:r w:rsidRPr="005C3EAE">
              <w:rPr>
                <w:rFonts w:ascii="Arial" w:eastAsia="Times New Roman" w:hAnsi="Arial" w:cs="Arial"/>
                <w:i/>
                <w:iCs/>
                <w:color w:val="000000"/>
                <w:sz w:val="20"/>
                <w:szCs w:val="20"/>
                <w:lang w:eastAsia="fi-FI"/>
              </w:rPr>
              <w:t xml:space="preserve">N. </w:t>
            </w:r>
            <w:proofErr w:type="spellStart"/>
            <w:r w:rsidRPr="005C3EAE">
              <w:rPr>
                <w:rFonts w:ascii="Arial" w:eastAsia="Times New Roman" w:hAnsi="Arial" w:cs="Arial"/>
                <w:i/>
                <w:iCs/>
                <w:color w:val="000000"/>
                <w:sz w:val="20"/>
                <w:szCs w:val="20"/>
                <w:lang w:eastAsia="fi-FI"/>
              </w:rPr>
              <w:t>benthamiana</w:t>
            </w:r>
            <w:proofErr w:type="spellEnd"/>
          </w:p>
        </w:tc>
        <w:tc>
          <w:tcPr>
            <w:tcW w:w="2056" w:type="dxa"/>
            <w:tcBorders>
              <w:top w:val="nil"/>
              <w:left w:val="nil"/>
              <w:bottom w:val="single" w:sz="8" w:space="0" w:color="auto"/>
              <w:right w:val="single" w:sz="8" w:space="0" w:color="auto"/>
            </w:tcBorders>
            <w:noWrap/>
            <w:vAlign w:val="center"/>
            <w:hideMark/>
          </w:tcPr>
          <w:p w14:paraId="65B76957" w14:textId="77777777" w:rsidR="007726F7" w:rsidRPr="005C3EAE" w:rsidRDefault="007726F7" w:rsidP="00160618">
            <w:pPr>
              <w:jc w:val="center"/>
              <w:rPr>
                <w:rFonts w:ascii="Arial" w:hAnsi="Arial" w:cs="Arial"/>
                <w:sz w:val="20"/>
                <w:szCs w:val="20"/>
              </w:rPr>
            </w:pPr>
            <w:proofErr w:type="spellStart"/>
            <w:r w:rsidRPr="005C3EAE">
              <w:rPr>
                <w:rFonts w:ascii="Arial" w:hAnsi="Arial" w:cs="Arial"/>
                <w:sz w:val="20"/>
                <w:szCs w:val="20"/>
              </w:rPr>
              <w:t>Nb_mCherry_qPCR_F</w:t>
            </w:r>
            <w:proofErr w:type="spellEnd"/>
          </w:p>
        </w:tc>
        <w:tc>
          <w:tcPr>
            <w:tcW w:w="3292" w:type="dxa"/>
            <w:tcBorders>
              <w:top w:val="nil"/>
              <w:left w:val="nil"/>
              <w:bottom w:val="single" w:sz="8" w:space="0" w:color="auto"/>
              <w:right w:val="single" w:sz="8" w:space="0" w:color="auto"/>
            </w:tcBorders>
            <w:noWrap/>
            <w:vAlign w:val="center"/>
            <w:hideMark/>
          </w:tcPr>
          <w:p w14:paraId="485109A5" w14:textId="77777777" w:rsidR="007726F7" w:rsidRPr="005C3EAE" w:rsidRDefault="007726F7" w:rsidP="00160618">
            <w:pPr>
              <w:jc w:val="center"/>
              <w:rPr>
                <w:rFonts w:ascii="Arial" w:hAnsi="Arial" w:cs="Arial"/>
                <w:sz w:val="20"/>
                <w:szCs w:val="20"/>
              </w:rPr>
            </w:pPr>
            <w:r w:rsidRPr="005C3EAE">
              <w:rPr>
                <w:rFonts w:ascii="Arial" w:hAnsi="Arial" w:cs="Arial"/>
                <w:sz w:val="20"/>
                <w:szCs w:val="20"/>
              </w:rPr>
              <w:t>GAAGAAGACTATGGGTTGGGA</w:t>
            </w:r>
          </w:p>
        </w:tc>
      </w:tr>
      <w:tr w:rsidR="007726F7" w:rsidRPr="00320F64" w14:paraId="762BDB86" w14:textId="77777777" w:rsidTr="00DE471A">
        <w:trPr>
          <w:trHeight w:val="300"/>
        </w:trPr>
        <w:tc>
          <w:tcPr>
            <w:tcW w:w="1243" w:type="dxa"/>
            <w:tcBorders>
              <w:top w:val="nil"/>
              <w:left w:val="single" w:sz="8" w:space="0" w:color="auto"/>
              <w:bottom w:val="single" w:sz="8" w:space="0" w:color="auto"/>
              <w:right w:val="single" w:sz="8" w:space="0" w:color="auto"/>
            </w:tcBorders>
            <w:noWrap/>
            <w:hideMark/>
          </w:tcPr>
          <w:p w14:paraId="5C24F6A1" w14:textId="77777777" w:rsidR="007726F7" w:rsidRPr="005C3EAE" w:rsidRDefault="007726F7" w:rsidP="007726F7">
            <w:pPr>
              <w:jc w:val="center"/>
              <w:rPr>
                <w:rFonts w:ascii="Arial" w:hAnsi="Arial" w:cs="Arial"/>
                <w:sz w:val="20"/>
                <w:szCs w:val="20"/>
              </w:rPr>
            </w:pPr>
            <w:r w:rsidRPr="005C3EAE">
              <w:rPr>
                <w:rFonts w:ascii="Arial" w:hAnsi="Arial" w:cs="Arial"/>
                <w:sz w:val="20"/>
                <w:szCs w:val="20"/>
              </w:rPr>
              <w:t>1937</w:t>
            </w:r>
          </w:p>
        </w:tc>
        <w:tc>
          <w:tcPr>
            <w:tcW w:w="1261" w:type="dxa"/>
            <w:tcBorders>
              <w:top w:val="nil"/>
              <w:left w:val="single" w:sz="8" w:space="0" w:color="auto"/>
              <w:bottom w:val="single" w:sz="8" w:space="0" w:color="000000"/>
              <w:right w:val="single" w:sz="8" w:space="0" w:color="auto"/>
            </w:tcBorders>
            <w:vAlign w:val="center"/>
            <w:hideMark/>
          </w:tcPr>
          <w:p w14:paraId="11167913" w14:textId="77777777" w:rsidR="007726F7" w:rsidRPr="005C3EAE" w:rsidRDefault="007726F7" w:rsidP="007726F7">
            <w:pPr>
              <w:spacing w:after="0" w:line="240" w:lineRule="auto"/>
              <w:rPr>
                <w:rFonts w:ascii="Arial" w:eastAsia="Times New Roman" w:hAnsi="Arial" w:cs="Arial"/>
                <w:color w:val="000000"/>
                <w:sz w:val="20"/>
                <w:szCs w:val="20"/>
                <w:lang w:eastAsia="fi-FI"/>
              </w:rPr>
            </w:pPr>
          </w:p>
        </w:tc>
        <w:tc>
          <w:tcPr>
            <w:tcW w:w="1711" w:type="dxa"/>
            <w:vMerge/>
            <w:tcBorders>
              <w:top w:val="nil"/>
              <w:left w:val="single" w:sz="8" w:space="0" w:color="auto"/>
              <w:bottom w:val="single" w:sz="8" w:space="0" w:color="000000"/>
              <w:right w:val="single" w:sz="8" w:space="0" w:color="auto"/>
            </w:tcBorders>
            <w:vAlign w:val="center"/>
            <w:hideMark/>
          </w:tcPr>
          <w:p w14:paraId="262F87AD" w14:textId="77777777" w:rsidR="007726F7" w:rsidRPr="005C3EAE" w:rsidRDefault="007726F7" w:rsidP="007726F7">
            <w:pPr>
              <w:spacing w:after="0" w:line="240" w:lineRule="auto"/>
              <w:rPr>
                <w:rFonts w:ascii="Arial" w:eastAsia="Times New Roman" w:hAnsi="Arial" w:cs="Arial"/>
                <w:color w:val="000000"/>
                <w:sz w:val="20"/>
                <w:szCs w:val="20"/>
                <w:lang w:eastAsia="fi-FI"/>
              </w:rPr>
            </w:pPr>
          </w:p>
        </w:tc>
        <w:tc>
          <w:tcPr>
            <w:tcW w:w="2056" w:type="dxa"/>
            <w:tcBorders>
              <w:top w:val="nil"/>
              <w:left w:val="nil"/>
              <w:bottom w:val="single" w:sz="8" w:space="0" w:color="auto"/>
              <w:right w:val="single" w:sz="8" w:space="0" w:color="auto"/>
            </w:tcBorders>
            <w:noWrap/>
            <w:vAlign w:val="center"/>
            <w:hideMark/>
          </w:tcPr>
          <w:p w14:paraId="0874AD0D" w14:textId="77777777" w:rsidR="007726F7" w:rsidRPr="005C3EAE" w:rsidRDefault="007726F7" w:rsidP="00160618">
            <w:pPr>
              <w:jc w:val="center"/>
              <w:rPr>
                <w:rFonts w:ascii="Arial" w:hAnsi="Arial" w:cs="Arial"/>
                <w:sz w:val="20"/>
                <w:szCs w:val="20"/>
              </w:rPr>
            </w:pPr>
            <w:proofErr w:type="spellStart"/>
            <w:r w:rsidRPr="005C3EAE">
              <w:rPr>
                <w:rFonts w:ascii="Arial" w:hAnsi="Arial" w:cs="Arial"/>
                <w:sz w:val="20"/>
                <w:szCs w:val="20"/>
              </w:rPr>
              <w:t>Nb_mCherry_qPCR_R</w:t>
            </w:r>
            <w:proofErr w:type="spellEnd"/>
          </w:p>
        </w:tc>
        <w:tc>
          <w:tcPr>
            <w:tcW w:w="3292" w:type="dxa"/>
            <w:tcBorders>
              <w:top w:val="nil"/>
              <w:left w:val="nil"/>
              <w:bottom w:val="single" w:sz="8" w:space="0" w:color="auto"/>
              <w:right w:val="single" w:sz="8" w:space="0" w:color="auto"/>
            </w:tcBorders>
            <w:noWrap/>
            <w:vAlign w:val="center"/>
            <w:hideMark/>
          </w:tcPr>
          <w:p w14:paraId="7F1F7DD9" w14:textId="77777777" w:rsidR="007726F7" w:rsidRPr="005C3EAE" w:rsidRDefault="007726F7" w:rsidP="00160618">
            <w:pPr>
              <w:jc w:val="center"/>
              <w:rPr>
                <w:rFonts w:ascii="Arial" w:hAnsi="Arial" w:cs="Arial"/>
                <w:sz w:val="20"/>
                <w:szCs w:val="20"/>
              </w:rPr>
            </w:pPr>
            <w:r w:rsidRPr="005C3EAE">
              <w:rPr>
                <w:rFonts w:ascii="Arial" w:hAnsi="Arial" w:cs="Arial"/>
                <w:sz w:val="20"/>
                <w:szCs w:val="20"/>
              </w:rPr>
              <w:t>GATGTTCACGTTGTAAGCACC</w:t>
            </w:r>
          </w:p>
        </w:tc>
      </w:tr>
      <w:tr w:rsidR="007726F7" w:rsidRPr="00320F64" w14:paraId="72644630" w14:textId="77777777" w:rsidTr="00DE471A">
        <w:trPr>
          <w:trHeight w:val="300"/>
        </w:trPr>
        <w:tc>
          <w:tcPr>
            <w:tcW w:w="1243" w:type="dxa"/>
            <w:tcBorders>
              <w:top w:val="nil"/>
              <w:left w:val="single" w:sz="8" w:space="0" w:color="auto"/>
              <w:bottom w:val="single" w:sz="8" w:space="0" w:color="auto"/>
              <w:right w:val="single" w:sz="8" w:space="0" w:color="auto"/>
            </w:tcBorders>
            <w:noWrap/>
            <w:hideMark/>
          </w:tcPr>
          <w:p w14:paraId="0B91A0E3" w14:textId="77777777" w:rsidR="007726F7" w:rsidRPr="005C3EAE" w:rsidRDefault="007726F7" w:rsidP="007726F7">
            <w:pPr>
              <w:jc w:val="center"/>
              <w:rPr>
                <w:rFonts w:ascii="Arial" w:hAnsi="Arial" w:cs="Arial"/>
                <w:sz w:val="20"/>
                <w:szCs w:val="20"/>
              </w:rPr>
            </w:pPr>
            <w:r w:rsidRPr="005C3EAE">
              <w:rPr>
                <w:rFonts w:ascii="Arial" w:hAnsi="Arial" w:cs="Arial"/>
                <w:sz w:val="20"/>
                <w:szCs w:val="20"/>
              </w:rPr>
              <w:t>1932</w:t>
            </w:r>
          </w:p>
        </w:tc>
        <w:tc>
          <w:tcPr>
            <w:tcW w:w="1261" w:type="dxa"/>
            <w:tcBorders>
              <w:top w:val="nil"/>
              <w:left w:val="single" w:sz="8" w:space="0" w:color="auto"/>
              <w:bottom w:val="single" w:sz="8" w:space="0" w:color="000000"/>
              <w:right w:val="single" w:sz="8" w:space="0" w:color="auto"/>
            </w:tcBorders>
            <w:noWrap/>
            <w:vAlign w:val="center"/>
            <w:hideMark/>
          </w:tcPr>
          <w:p w14:paraId="6CD5EC05" w14:textId="77777777" w:rsidR="007726F7" w:rsidRPr="005C3EAE" w:rsidRDefault="007726F7" w:rsidP="007726F7">
            <w:pPr>
              <w:spacing w:after="0" w:line="240" w:lineRule="auto"/>
              <w:jc w:val="center"/>
              <w:rPr>
                <w:rFonts w:ascii="Arial" w:eastAsia="Times New Roman" w:hAnsi="Arial" w:cs="Arial"/>
                <w:color w:val="000000"/>
                <w:sz w:val="20"/>
                <w:szCs w:val="20"/>
                <w:lang w:eastAsia="fi-FI"/>
              </w:rPr>
            </w:pPr>
            <w:r w:rsidRPr="005C3EAE">
              <w:rPr>
                <w:rFonts w:ascii="Arial" w:eastAsia="Times New Roman" w:hAnsi="Arial" w:cs="Arial"/>
                <w:color w:val="000000"/>
                <w:sz w:val="20"/>
                <w:szCs w:val="20"/>
                <w:lang w:eastAsia="fi-FI"/>
              </w:rPr>
              <w:t>Bm3R1-sTF</w:t>
            </w:r>
          </w:p>
          <w:p w14:paraId="65CC6790" w14:textId="77777777" w:rsidR="007726F7" w:rsidRPr="005C3EAE" w:rsidRDefault="007726F7" w:rsidP="007726F7">
            <w:pPr>
              <w:spacing w:after="0" w:line="240" w:lineRule="auto"/>
              <w:jc w:val="center"/>
              <w:rPr>
                <w:rFonts w:ascii="Arial" w:eastAsia="Times New Roman" w:hAnsi="Arial" w:cs="Arial"/>
                <w:color w:val="000000"/>
                <w:sz w:val="20"/>
                <w:szCs w:val="20"/>
                <w:lang w:eastAsia="fi-FI"/>
              </w:rPr>
            </w:pPr>
            <w:r w:rsidRPr="005C3EAE">
              <w:rPr>
                <w:rFonts w:ascii="Arial" w:eastAsia="Times New Roman" w:hAnsi="Arial" w:cs="Arial"/>
                <w:color w:val="000000"/>
                <w:sz w:val="20"/>
                <w:szCs w:val="20"/>
                <w:lang w:eastAsia="fi-FI"/>
              </w:rPr>
              <w:t>(206 bp)</w:t>
            </w:r>
          </w:p>
        </w:tc>
        <w:tc>
          <w:tcPr>
            <w:tcW w:w="1711" w:type="dxa"/>
            <w:vMerge w:val="restart"/>
            <w:tcBorders>
              <w:top w:val="nil"/>
              <w:left w:val="single" w:sz="8" w:space="0" w:color="auto"/>
              <w:bottom w:val="single" w:sz="8" w:space="0" w:color="000000"/>
              <w:right w:val="single" w:sz="8" w:space="0" w:color="auto"/>
            </w:tcBorders>
            <w:noWrap/>
            <w:vAlign w:val="center"/>
            <w:hideMark/>
          </w:tcPr>
          <w:p w14:paraId="6DADE0F1" w14:textId="370E4A02" w:rsidR="007726F7" w:rsidRPr="005C3EAE" w:rsidRDefault="007726F7" w:rsidP="007726F7">
            <w:pPr>
              <w:spacing w:after="0" w:line="240" w:lineRule="auto"/>
              <w:jc w:val="center"/>
              <w:rPr>
                <w:rFonts w:ascii="Arial" w:eastAsia="Times New Roman" w:hAnsi="Arial" w:cs="Arial"/>
                <w:color w:val="000000"/>
                <w:sz w:val="20"/>
                <w:szCs w:val="20"/>
                <w:lang w:eastAsia="fi-FI"/>
              </w:rPr>
            </w:pPr>
            <w:r w:rsidRPr="005C3EAE">
              <w:rPr>
                <w:rFonts w:ascii="Arial" w:eastAsia="Times New Roman" w:hAnsi="Arial" w:cs="Arial"/>
                <w:color w:val="000000"/>
                <w:sz w:val="20"/>
                <w:szCs w:val="20"/>
                <w:lang w:eastAsia="fi-FI"/>
              </w:rPr>
              <w:t> Synthetic gene </w:t>
            </w:r>
            <w:r w:rsidR="00160618" w:rsidRPr="005C3EAE">
              <w:rPr>
                <w:rFonts w:ascii="Arial" w:eastAsia="Times New Roman" w:hAnsi="Arial" w:cs="Arial"/>
                <w:color w:val="000000"/>
                <w:sz w:val="20"/>
                <w:szCs w:val="20"/>
                <w:lang w:eastAsia="fi-FI"/>
              </w:rPr>
              <w:t xml:space="preserve">codon optimized for </w:t>
            </w:r>
            <w:r w:rsidR="00160618" w:rsidRPr="005C3EAE">
              <w:rPr>
                <w:rFonts w:ascii="Arial" w:eastAsia="Times New Roman" w:hAnsi="Arial" w:cs="Arial"/>
                <w:i/>
                <w:iCs/>
                <w:color w:val="000000"/>
                <w:sz w:val="20"/>
                <w:szCs w:val="20"/>
                <w:lang w:eastAsia="fi-FI"/>
              </w:rPr>
              <w:t xml:space="preserve">N. </w:t>
            </w:r>
            <w:proofErr w:type="spellStart"/>
            <w:r w:rsidR="00160618" w:rsidRPr="005C3EAE">
              <w:rPr>
                <w:rFonts w:ascii="Arial" w:eastAsia="Times New Roman" w:hAnsi="Arial" w:cs="Arial"/>
                <w:i/>
                <w:iCs/>
                <w:color w:val="000000"/>
                <w:sz w:val="20"/>
                <w:szCs w:val="20"/>
                <w:lang w:eastAsia="fi-FI"/>
              </w:rPr>
              <w:t>benthamiana</w:t>
            </w:r>
            <w:proofErr w:type="spellEnd"/>
          </w:p>
        </w:tc>
        <w:tc>
          <w:tcPr>
            <w:tcW w:w="2056" w:type="dxa"/>
            <w:tcBorders>
              <w:top w:val="nil"/>
              <w:left w:val="nil"/>
              <w:bottom w:val="single" w:sz="8" w:space="0" w:color="auto"/>
              <w:right w:val="single" w:sz="8" w:space="0" w:color="auto"/>
            </w:tcBorders>
            <w:noWrap/>
            <w:vAlign w:val="center"/>
            <w:hideMark/>
          </w:tcPr>
          <w:p w14:paraId="429B7164" w14:textId="77777777" w:rsidR="007726F7" w:rsidRPr="005C3EAE" w:rsidRDefault="007726F7" w:rsidP="00160618">
            <w:pPr>
              <w:jc w:val="center"/>
              <w:rPr>
                <w:rFonts w:ascii="Arial" w:hAnsi="Arial" w:cs="Arial"/>
                <w:sz w:val="20"/>
                <w:szCs w:val="20"/>
              </w:rPr>
            </w:pPr>
            <w:proofErr w:type="spellStart"/>
            <w:r w:rsidRPr="005C3EAE">
              <w:rPr>
                <w:rFonts w:ascii="Arial" w:hAnsi="Arial" w:cs="Arial"/>
                <w:sz w:val="20"/>
                <w:szCs w:val="20"/>
              </w:rPr>
              <w:t>Nb_BMR_qPCR_F</w:t>
            </w:r>
            <w:proofErr w:type="spellEnd"/>
          </w:p>
        </w:tc>
        <w:tc>
          <w:tcPr>
            <w:tcW w:w="3292" w:type="dxa"/>
            <w:tcBorders>
              <w:top w:val="nil"/>
              <w:left w:val="nil"/>
              <w:bottom w:val="single" w:sz="8" w:space="0" w:color="auto"/>
              <w:right w:val="single" w:sz="8" w:space="0" w:color="auto"/>
            </w:tcBorders>
            <w:noWrap/>
            <w:vAlign w:val="center"/>
            <w:hideMark/>
          </w:tcPr>
          <w:p w14:paraId="6059DC46" w14:textId="77777777" w:rsidR="007726F7" w:rsidRPr="005C3EAE" w:rsidRDefault="007726F7" w:rsidP="00160618">
            <w:pPr>
              <w:jc w:val="center"/>
              <w:rPr>
                <w:rFonts w:ascii="Arial" w:hAnsi="Arial" w:cs="Arial"/>
                <w:sz w:val="20"/>
                <w:szCs w:val="20"/>
              </w:rPr>
            </w:pPr>
            <w:r w:rsidRPr="005C3EAE">
              <w:rPr>
                <w:rFonts w:ascii="Arial" w:hAnsi="Arial" w:cs="Arial"/>
                <w:sz w:val="20"/>
                <w:szCs w:val="20"/>
              </w:rPr>
              <w:t>CACAGTCAAGGCACATTCC</w:t>
            </w:r>
          </w:p>
        </w:tc>
      </w:tr>
      <w:tr w:rsidR="007726F7" w:rsidRPr="00320F64" w14:paraId="075B3FAD" w14:textId="77777777" w:rsidTr="00DE471A">
        <w:trPr>
          <w:trHeight w:val="300"/>
        </w:trPr>
        <w:tc>
          <w:tcPr>
            <w:tcW w:w="1243" w:type="dxa"/>
            <w:tcBorders>
              <w:top w:val="nil"/>
              <w:left w:val="single" w:sz="8" w:space="0" w:color="auto"/>
              <w:bottom w:val="single" w:sz="8" w:space="0" w:color="auto"/>
              <w:right w:val="single" w:sz="8" w:space="0" w:color="auto"/>
            </w:tcBorders>
            <w:noWrap/>
            <w:hideMark/>
          </w:tcPr>
          <w:p w14:paraId="0BE59AB3" w14:textId="77777777" w:rsidR="007726F7" w:rsidRPr="005C3EAE" w:rsidRDefault="007726F7" w:rsidP="007726F7">
            <w:pPr>
              <w:jc w:val="center"/>
              <w:rPr>
                <w:rFonts w:ascii="Arial" w:hAnsi="Arial" w:cs="Arial"/>
                <w:sz w:val="20"/>
                <w:szCs w:val="20"/>
              </w:rPr>
            </w:pPr>
            <w:r w:rsidRPr="005C3EAE">
              <w:rPr>
                <w:rFonts w:ascii="Arial" w:hAnsi="Arial" w:cs="Arial"/>
                <w:sz w:val="20"/>
                <w:szCs w:val="20"/>
              </w:rPr>
              <w:t>1933</w:t>
            </w:r>
          </w:p>
        </w:tc>
        <w:tc>
          <w:tcPr>
            <w:tcW w:w="1261" w:type="dxa"/>
            <w:tcBorders>
              <w:top w:val="nil"/>
              <w:left w:val="single" w:sz="8" w:space="0" w:color="auto"/>
              <w:bottom w:val="single" w:sz="8" w:space="0" w:color="000000"/>
              <w:right w:val="single" w:sz="8" w:space="0" w:color="auto"/>
            </w:tcBorders>
            <w:vAlign w:val="center"/>
            <w:hideMark/>
          </w:tcPr>
          <w:p w14:paraId="026C70DD" w14:textId="77777777" w:rsidR="007726F7" w:rsidRPr="005C3EAE" w:rsidRDefault="007726F7" w:rsidP="007726F7">
            <w:pPr>
              <w:spacing w:after="0" w:line="240" w:lineRule="auto"/>
              <w:rPr>
                <w:rFonts w:ascii="Arial" w:eastAsia="Times New Roman" w:hAnsi="Arial" w:cs="Arial"/>
                <w:color w:val="000000"/>
                <w:sz w:val="20"/>
                <w:szCs w:val="20"/>
                <w:lang w:eastAsia="fi-FI"/>
              </w:rPr>
            </w:pPr>
          </w:p>
        </w:tc>
        <w:tc>
          <w:tcPr>
            <w:tcW w:w="1711" w:type="dxa"/>
            <w:vMerge/>
            <w:tcBorders>
              <w:top w:val="nil"/>
              <w:left w:val="single" w:sz="8" w:space="0" w:color="auto"/>
              <w:bottom w:val="single" w:sz="8" w:space="0" w:color="000000"/>
              <w:right w:val="single" w:sz="8" w:space="0" w:color="auto"/>
            </w:tcBorders>
            <w:vAlign w:val="center"/>
            <w:hideMark/>
          </w:tcPr>
          <w:p w14:paraId="15328BBB" w14:textId="77777777" w:rsidR="007726F7" w:rsidRPr="005C3EAE" w:rsidRDefault="007726F7" w:rsidP="007726F7">
            <w:pPr>
              <w:spacing w:after="0" w:line="240" w:lineRule="auto"/>
              <w:rPr>
                <w:rFonts w:ascii="Arial" w:eastAsia="Times New Roman" w:hAnsi="Arial" w:cs="Arial"/>
                <w:color w:val="000000"/>
                <w:sz w:val="20"/>
                <w:szCs w:val="20"/>
                <w:lang w:eastAsia="fi-FI"/>
              </w:rPr>
            </w:pPr>
          </w:p>
        </w:tc>
        <w:tc>
          <w:tcPr>
            <w:tcW w:w="2056" w:type="dxa"/>
            <w:tcBorders>
              <w:top w:val="nil"/>
              <w:left w:val="nil"/>
              <w:bottom w:val="single" w:sz="8" w:space="0" w:color="auto"/>
              <w:right w:val="single" w:sz="8" w:space="0" w:color="auto"/>
            </w:tcBorders>
            <w:noWrap/>
            <w:vAlign w:val="center"/>
            <w:hideMark/>
          </w:tcPr>
          <w:p w14:paraId="4F273650" w14:textId="77777777" w:rsidR="007726F7" w:rsidRPr="005C3EAE" w:rsidRDefault="007726F7" w:rsidP="00160618">
            <w:pPr>
              <w:jc w:val="center"/>
              <w:rPr>
                <w:rFonts w:ascii="Arial" w:hAnsi="Arial" w:cs="Arial"/>
                <w:sz w:val="20"/>
                <w:szCs w:val="20"/>
              </w:rPr>
            </w:pPr>
            <w:proofErr w:type="spellStart"/>
            <w:r w:rsidRPr="005C3EAE">
              <w:rPr>
                <w:rFonts w:ascii="Arial" w:hAnsi="Arial" w:cs="Arial"/>
                <w:sz w:val="20"/>
                <w:szCs w:val="20"/>
              </w:rPr>
              <w:t>Nb_BMR_qPCR_R</w:t>
            </w:r>
            <w:proofErr w:type="spellEnd"/>
          </w:p>
        </w:tc>
        <w:tc>
          <w:tcPr>
            <w:tcW w:w="3292" w:type="dxa"/>
            <w:tcBorders>
              <w:top w:val="nil"/>
              <w:left w:val="nil"/>
              <w:bottom w:val="single" w:sz="8" w:space="0" w:color="auto"/>
              <w:right w:val="single" w:sz="8" w:space="0" w:color="auto"/>
            </w:tcBorders>
            <w:noWrap/>
            <w:vAlign w:val="center"/>
            <w:hideMark/>
          </w:tcPr>
          <w:p w14:paraId="2E5B8071" w14:textId="77777777" w:rsidR="007726F7" w:rsidRPr="005C3EAE" w:rsidRDefault="007726F7" w:rsidP="00160618">
            <w:pPr>
              <w:jc w:val="center"/>
              <w:rPr>
                <w:rFonts w:ascii="Arial" w:hAnsi="Arial" w:cs="Arial"/>
                <w:sz w:val="20"/>
                <w:szCs w:val="20"/>
              </w:rPr>
            </w:pPr>
            <w:r w:rsidRPr="005C3EAE">
              <w:rPr>
                <w:rFonts w:ascii="Arial" w:hAnsi="Arial" w:cs="Arial"/>
                <w:sz w:val="20"/>
                <w:szCs w:val="20"/>
              </w:rPr>
              <w:t>CAATTCGTCGGTAAGGGAGAG</w:t>
            </w:r>
          </w:p>
        </w:tc>
      </w:tr>
      <w:tr w:rsidR="00087AC5" w:rsidRPr="00320F64" w14:paraId="05636E92" w14:textId="77777777" w:rsidTr="00DE471A">
        <w:trPr>
          <w:trHeight w:val="300"/>
        </w:trPr>
        <w:tc>
          <w:tcPr>
            <w:tcW w:w="1243" w:type="dxa"/>
            <w:tcBorders>
              <w:top w:val="nil"/>
              <w:left w:val="single" w:sz="8" w:space="0" w:color="auto"/>
              <w:bottom w:val="single" w:sz="8" w:space="0" w:color="auto"/>
              <w:right w:val="single" w:sz="8" w:space="0" w:color="auto"/>
            </w:tcBorders>
            <w:noWrap/>
            <w:hideMark/>
          </w:tcPr>
          <w:p w14:paraId="52A69468" w14:textId="77777777" w:rsidR="00087AC5" w:rsidRPr="005C3EAE" w:rsidRDefault="00087AC5" w:rsidP="007726F7">
            <w:pPr>
              <w:jc w:val="center"/>
              <w:rPr>
                <w:rFonts w:ascii="Arial" w:hAnsi="Arial" w:cs="Arial"/>
                <w:sz w:val="20"/>
                <w:szCs w:val="20"/>
              </w:rPr>
            </w:pPr>
            <w:r w:rsidRPr="005C3EAE">
              <w:rPr>
                <w:rFonts w:ascii="Arial" w:hAnsi="Arial" w:cs="Arial"/>
                <w:sz w:val="20"/>
                <w:szCs w:val="20"/>
              </w:rPr>
              <w:t>2052</w:t>
            </w:r>
          </w:p>
        </w:tc>
        <w:tc>
          <w:tcPr>
            <w:tcW w:w="1261" w:type="dxa"/>
            <w:tcBorders>
              <w:top w:val="nil"/>
              <w:left w:val="single" w:sz="8" w:space="0" w:color="auto"/>
              <w:bottom w:val="single" w:sz="8" w:space="0" w:color="000000"/>
              <w:right w:val="single" w:sz="8" w:space="0" w:color="auto"/>
            </w:tcBorders>
            <w:noWrap/>
            <w:vAlign w:val="center"/>
            <w:hideMark/>
          </w:tcPr>
          <w:p w14:paraId="5B983B56" w14:textId="77777777" w:rsidR="00087AC5" w:rsidRPr="005C3EAE" w:rsidRDefault="00753768" w:rsidP="00087AC5">
            <w:pPr>
              <w:spacing w:after="0" w:line="240" w:lineRule="auto"/>
              <w:jc w:val="center"/>
              <w:rPr>
                <w:rFonts w:ascii="Arial" w:eastAsia="Times New Roman" w:hAnsi="Arial" w:cs="Arial"/>
                <w:color w:val="000000"/>
                <w:sz w:val="20"/>
                <w:szCs w:val="20"/>
                <w:lang w:eastAsia="fi-FI"/>
              </w:rPr>
            </w:pPr>
            <w:r w:rsidRPr="005C3EAE">
              <w:rPr>
                <w:rFonts w:ascii="Arial" w:eastAsia="Times New Roman" w:hAnsi="Arial" w:cs="Arial"/>
                <w:color w:val="000000"/>
                <w:sz w:val="20"/>
                <w:szCs w:val="20"/>
                <w:lang w:eastAsia="fi-FI"/>
              </w:rPr>
              <w:t>ribulose bisphosphate carboxylase</w:t>
            </w:r>
            <w:r w:rsidR="00087AC5" w:rsidRPr="005C3EAE">
              <w:rPr>
                <w:rFonts w:ascii="Arial" w:eastAsia="Times New Roman" w:hAnsi="Arial" w:cs="Arial"/>
                <w:color w:val="000000"/>
                <w:sz w:val="20"/>
                <w:szCs w:val="20"/>
                <w:lang w:eastAsia="fi-FI"/>
              </w:rPr>
              <w:t xml:space="preserve"> </w:t>
            </w:r>
          </w:p>
          <w:p w14:paraId="7A293F1C" w14:textId="77777777" w:rsidR="00087AC5" w:rsidRPr="005C3EAE" w:rsidRDefault="00087AC5" w:rsidP="00087AC5">
            <w:pPr>
              <w:spacing w:after="0" w:line="240" w:lineRule="auto"/>
              <w:jc w:val="center"/>
              <w:rPr>
                <w:rFonts w:ascii="Arial" w:eastAsia="Times New Roman" w:hAnsi="Arial" w:cs="Arial"/>
                <w:color w:val="000000"/>
                <w:sz w:val="20"/>
                <w:szCs w:val="20"/>
                <w:lang w:eastAsia="fi-FI"/>
              </w:rPr>
            </w:pPr>
            <w:r w:rsidRPr="005C3EAE">
              <w:rPr>
                <w:rFonts w:ascii="Arial" w:eastAsia="Times New Roman" w:hAnsi="Arial" w:cs="Arial"/>
                <w:color w:val="000000"/>
                <w:sz w:val="20"/>
                <w:szCs w:val="20"/>
                <w:lang w:eastAsia="fi-FI"/>
              </w:rPr>
              <w:lastRenderedPageBreak/>
              <w:t>(181 bp)</w:t>
            </w:r>
          </w:p>
        </w:tc>
        <w:tc>
          <w:tcPr>
            <w:tcW w:w="1711" w:type="dxa"/>
            <w:vMerge w:val="restart"/>
            <w:tcBorders>
              <w:top w:val="nil"/>
              <w:left w:val="single" w:sz="8" w:space="0" w:color="auto"/>
              <w:bottom w:val="single" w:sz="8" w:space="0" w:color="000000"/>
              <w:right w:val="single" w:sz="8" w:space="0" w:color="auto"/>
            </w:tcBorders>
            <w:noWrap/>
            <w:vAlign w:val="center"/>
            <w:hideMark/>
          </w:tcPr>
          <w:p w14:paraId="1B671274" w14:textId="77777777" w:rsidR="00087AC5" w:rsidRPr="005C3EAE" w:rsidRDefault="00753768" w:rsidP="00087AC5">
            <w:pPr>
              <w:spacing w:after="0" w:line="240" w:lineRule="auto"/>
              <w:jc w:val="center"/>
              <w:rPr>
                <w:rFonts w:ascii="Arial" w:eastAsia="Times New Roman" w:hAnsi="Arial" w:cs="Arial"/>
                <w:color w:val="000000"/>
                <w:sz w:val="20"/>
                <w:szCs w:val="20"/>
                <w:lang w:eastAsia="fi-FI"/>
              </w:rPr>
            </w:pPr>
            <w:r w:rsidRPr="005C3EAE">
              <w:rPr>
                <w:rFonts w:ascii="Arial" w:eastAsia="Times New Roman" w:hAnsi="Arial" w:cs="Arial"/>
                <w:color w:val="000000"/>
                <w:sz w:val="20"/>
                <w:szCs w:val="20"/>
                <w:lang w:eastAsia="fi-FI"/>
              </w:rPr>
              <w:lastRenderedPageBreak/>
              <w:t xml:space="preserve">Transcript ID in </w:t>
            </w:r>
            <w:proofErr w:type="spellStart"/>
            <w:r w:rsidRPr="005C3EAE">
              <w:rPr>
                <w:rFonts w:ascii="Arial" w:eastAsia="Times New Roman" w:hAnsi="Arial" w:cs="Arial"/>
                <w:color w:val="000000"/>
                <w:sz w:val="20"/>
                <w:szCs w:val="20"/>
                <w:lang w:eastAsia="fi-FI"/>
              </w:rPr>
              <w:t>NbGT</w:t>
            </w:r>
            <w:proofErr w:type="spellEnd"/>
            <w:r w:rsidRPr="005C3EAE">
              <w:rPr>
                <w:rFonts w:ascii="Arial" w:eastAsia="Times New Roman" w:hAnsi="Arial" w:cs="Arial"/>
                <w:color w:val="000000"/>
                <w:sz w:val="20"/>
                <w:szCs w:val="20"/>
                <w:lang w:eastAsia="fi-FI"/>
              </w:rPr>
              <w:t>*:</w:t>
            </w:r>
            <w:r w:rsidRPr="005C3EAE">
              <w:rPr>
                <w:rFonts w:ascii="Arial" w:hAnsi="Arial" w:cs="Arial"/>
                <w:sz w:val="20"/>
                <w:szCs w:val="20"/>
              </w:rPr>
              <w:t xml:space="preserve"> Nbv6.1trP55774</w:t>
            </w:r>
          </w:p>
        </w:tc>
        <w:tc>
          <w:tcPr>
            <w:tcW w:w="2056" w:type="dxa"/>
            <w:tcBorders>
              <w:top w:val="nil"/>
              <w:left w:val="nil"/>
              <w:bottom w:val="single" w:sz="8" w:space="0" w:color="auto"/>
              <w:right w:val="single" w:sz="8" w:space="0" w:color="auto"/>
            </w:tcBorders>
            <w:noWrap/>
            <w:vAlign w:val="center"/>
            <w:hideMark/>
          </w:tcPr>
          <w:p w14:paraId="5C3BBA97" w14:textId="77777777" w:rsidR="00087AC5" w:rsidRPr="005C3EAE" w:rsidRDefault="00087AC5" w:rsidP="00160618">
            <w:pPr>
              <w:jc w:val="center"/>
              <w:rPr>
                <w:rFonts w:ascii="Arial" w:hAnsi="Arial" w:cs="Arial"/>
                <w:sz w:val="20"/>
                <w:szCs w:val="20"/>
              </w:rPr>
            </w:pPr>
            <w:proofErr w:type="spellStart"/>
            <w:r w:rsidRPr="005C3EAE">
              <w:rPr>
                <w:rFonts w:ascii="Arial" w:hAnsi="Arial" w:cs="Arial"/>
                <w:sz w:val="20"/>
                <w:szCs w:val="20"/>
              </w:rPr>
              <w:t>Nb_RBC-SC_qPCR_F</w:t>
            </w:r>
            <w:proofErr w:type="spellEnd"/>
          </w:p>
        </w:tc>
        <w:tc>
          <w:tcPr>
            <w:tcW w:w="3292" w:type="dxa"/>
            <w:tcBorders>
              <w:top w:val="nil"/>
              <w:left w:val="nil"/>
              <w:bottom w:val="single" w:sz="8" w:space="0" w:color="auto"/>
              <w:right w:val="single" w:sz="8" w:space="0" w:color="auto"/>
            </w:tcBorders>
            <w:noWrap/>
            <w:vAlign w:val="center"/>
            <w:hideMark/>
          </w:tcPr>
          <w:p w14:paraId="7A721382" w14:textId="77777777" w:rsidR="00087AC5" w:rsidRPr="005C3EAE" w:rsidRDefault="00087AC5" w:rsidP="00160618">
            <w:pPr>
              <w:jc w:val="center"/>
              <w:rPr>
                <w:rFonts w:ascii="Arial" w:hAnsi="Arial" w:cs="Arial"/>
                <w:sz w:val="20"/>
                <w:szCs w:val="20"/>
              </w:rPr>
            </w:pPr>
            <w:r w:rsidRPr="005C3EAE">
              <w:rPr>
                <w:rFonts w:ascii="Arial" w:hAnsi="Arial" w:cs="Arial"/>
                <w:sz w:val="20"/>
                <w:szCs w:val="20"/>
              </w:rPr>
              <w:t>GATACTATGACGGCAGATACTGGA</w:t>
            </w:r>
          </w:p>
        </w:tc>
      </w:tr>
      <w:tr w:rsidR="00087AC5" w:rsidRPr="00320F64" w14:paraId="692EE0EA" w14:textId="77777777" w:rsidTr="00DE471A">
        <w:trPr>
          <w:trHeight w:val="300"/>
        </w:trPr>
        <w:tc>
          <w:tcPr>
            <w:tcW w:w="1243" w:type="dxa"/>
            <w:tcBorders>
              <w:top w:val="nil"/>
              <w:left w:val="single" w:sz="8" w:space="0" w:color="auto"/>
              <w:bottom w:val="single" w:sz="8" w:space="0" w:color="auto"/>
              <w:right w:val="single" w:sz="8" w:space="0" w:color="auto"/>
            </w:tcBorders>
            <w:noWrap/>
            <w:hideMark/>
          </w:tcPr>
          <w:p w14:paraId="529592C2" w14:textId="77777777" w:rsidR="00087AC5" w:rsidRPr="005C3EAE" w:rsidRDefault="00087AC5" w:rsidP="007726F7">
            <w:pPr>
              <w:jc w:val="center"/>
              <w:rPr>
                <w:rFonts w:ascii="Arial" w:hAnsi="Arial" w:cs="Arial"/>
                <w:sz w:val="20"/>
                <w:szCs w:val="20"/>
              </w:rPr>
            </w:pPr>
            <w:r w:rsidRPr="005C3EAE">
              <w:rPr>
                <w:rFonts w:ascii="Arial" w:hAnsi="Arial" w:cs="Arial"/>
                <w:sz w:val="20"/>
                <w:szCs w:val="20"/>
              </w:rPr>
              <w:t>2053</w:t>
            </w:r>
          </w:p>
        </w:tc>
        <w:tc>
          <w:tcPr>
            <w:tcW w:w="1261" w:type="dxa"/>
            <w:tcBorders>
              <w:top w:val="nil"/>
              <w:left w:val="single" w:sz="8" w:space="0" w:color="auto"/>
              <w:bottom w:val="single" w:sz="8" w:space="0" w:color="000000"/>
              <w:right w:val="single" w:sz="8" w:space="0" w:color="auto"/>
            </w:tcBorders>
            <w:vAlign w:val="center"/>
            <w:hideMark/>
          </w:tcPr>
          <w:p w14:paraId="4F2BED66" w14:textId="77777777" w:rsidR="00087AC5" w:rsidRPr="005C3EAE" w:rsidRDefault="00087AC5" w:rsidP="00087AC5">
            <w:pPr>
              <w:spacing w:after="0" w:line="240" w:lineRule="auto"/>
              <w:rPr>
                <w:rFonts w:ascii="Arial" w:eastAsia="Times New Roman" w:hAnsi="Arial" w:cs="Arial"/>
                <w:color w:val="000000"/>
                <w:sz w:val="20"/>
                <w:szCs w:val="20"/>
                <w:lang w:eastAsia="fi-FI"/>
              </w:rPr>
            </w:pPr>
          </w:p>
        </w:tc>
        <w:tc>
          <w:tcPr>
            <w:tcW w:w="1711" w:type="dxa"/>
            <w:vMerge/>
            <w:tcBorders>
              <w:top w:val="nil"/>
              <w:left w:val="single" w:sz="8" w:space="0" w:color="auto"/>
              <w:bottom w:val="single" w:sz="8" w:space="0" w:color="000000"/>
              <w:right w:val="single" w:sz="8" w:space="0" w:color="auto"/>
            </w:tcBorders>
            <w:vAlign w:val="center"/>
            <w:hideMark/>
          </w:tcPr>
          <w:p w14:paraId="633F427C" w14:textId="77777777" w:rsidR="00087AC5" w:rsidRPr="005C3EAE" w:rsidRDefault="00087AC5" w:rsidP="00087AC5">
            <w:pPr>
              <w:spacing w:after="0" w:line="240" w:lineRule="auto"/>
              <w:rPr>
                <w:rFonts w:ascii="Arial" w:eastAsia="Times New Roman" w:hAnsi="Arial" w:cs="Arial"/>
                <w:color w:val="000000"/>
                <w:sz w:val="20"/>
                <w:szCs w:val="20"/>
                <w:lang w:eastAsia="fi-FI"/>
              </w:rPr>
            </w:pPr>
          </w:p>
        </w:tc>
        <w:tc>
          <w:tcPr>
            <w:tcW w:w="2056" w:type="dxa"/>
            <w:tcBorders>
              <w:top w:val="nil"/>
              <w:left w:val="nil"/>
              <w:bottom w:val="single" w:sz="8" w:space="0" w:color="auto"/>
              <w:right w:val="single" w:sz="8" w:space="0" w:color="auto"/>
            </w:tcBorders>
            <w:noWrap/>
            <w:vAlign w:val="center"/>
            <w:hideMark/>
          </w:tcPr>
          <w:p w14:paraId="0CE6867C" w14:textId="77777777" w:rsidR="00087AC5" w:rsidRPr="005C3EAE" w:rsidRDefault="00087AC5" w:rsidP="00160618">
            <w:pPr>
              <w:jc w:val="center"/>
              <w:rPr>
                <w:rFonts w:ascii="Arial" w:hAnsi="Arial" w:cs="Arial"/>
                <w:sz w:val="20"/>
                <w:szCs w:val="20"/>
              </w:rPr>
            </w:pPr>
            <w:proofErr w:type="spellStart"/>
            <w:r w:rsidRPr="005C3EAE">
              <w:rPr>
                <w:rFonts w:ascii="Arial" w:hAnsi="Arial" w:cs="Arial"/>
                <w:sz w:val="20"/>
                <w:szCs w:val="20"/>
              </w:rPr>
              <w:t>Nb_RBC-SC_qPCR_R</w:t>
            </w:r>
            <w:proofErr w:type="spellEnd"/>
          </w:p>
        </w:tc>
        <w:tc>
          <w:tcPr>
            <w:tcW w:w="3292" w:type="dxa"/>
            <w:tcBorders>
              <w:top w:val="nil"/>
              <w:left w:val="nil"/>
              <w:bottom w:val="single" w:sz="8" w:space="0" w:color="auto"/>
              <w:right w:val="single" w:sz="8" w:space="0" w:color="auto"/>
            </w:tcBorders>
            <w:noWrap/>
            <w:vAlign w:val="center"/>
            <w:hideMark/>
          </w:tcPr>
          <w:p w14:paraId="02C20B0F" w14:textId="77777777" w:rsidR="00087AC5" w:rsidRPr="005C3EAE" w:rsidRDefault="00087AC5" w:rsidP="00160618">
            <w:pPr>
              <w:jc w:val="center"/>
              <w:rPr>
                <w:rFonts w:ascii="Arial" w:hAnsi="Arial" w:cs="Arial"/>
                <w:sz w:val="20"/>
                <w:szCs w:val="20"/>
              </w:rPr>
            </w:pPr>
            <w:r w:rsidRPr="005C3EAE">
              <w:rPr>
                <w:rFonts w:ascii="Arial" w:hAnsi="Arial" w:cs="Arial"/>
                <w:sz w:val="20"/>
                <w:szCs w:val="20"/>
              </w:rPr>
              <w:t>GGCTTGTAGGCAATGAAACTG</w:t>
            </w:r>
          </w:p>
        </w:tc>
      </w:tr>
      <w:tr w:rsidR="000A3C07" w:rsidRPr="00320F64" w14:paraId="26AE0F95" w14:textId="77777777" w:rsidTr="00DE471A">
        <w:trPr>
          <w:trHeight w:val="300"/>
        </w:trPr>
        <w:tc>
          <w:tcPr>
            <w:tcW w:w="1243" w:type="dxa"/>
            <w:tcBorders>
              <w:top w:val="nil"/>
              <w:left w:val="single" w:sz="8" w:space="0" w:color="auto"/>
              <w:bottom w:val="single" w:sz="8" w:space="0" w:color="auto"/>
              <w:right w:val="single" w:sz="8" w:space="0" w:color="auto"/>
            </w:tcBorders>
            <w:noWrap/>
            <w:vAlign w:val="center"/>
            <w:hideMark/>
          </w:tcPr>
          <w:p w14:paraId="46776021" w14:textId="77777777" w:rsidR="000A3C07" w:rsidRPr="005C3EAE" w:rsidRDefault="000A3C07" w:rsidP="007726F7">
            <w:pPr>
              <w:spacing w:after="0" w:line="240" w:lineRule="auto"/>
              <w:jc w:val="center"/>
              <w:rPr>
                <w:rFonts w:ascii="Arial" w:eastAsia="Times New Roman" w:hAnsi="Arial" w:cs="Arial"/>
                <w:color w:val="000000"/>
                <w:sz w:val="20"/>
                <w:szCs w:val="20"/>
                <w:lang w:eastAsia="fi-FI"/>
              </w:rPr>
            </w:pPr>
            <w:r w:rsidRPr="005C3EAE">
              <w:rPr>
                <w:rFonts w:ascii="Arial" w:eastAsia="Times New Roman" w:hAnsi="Arial" w:cs="Arial"/>
                <w:color w:val="000000"/>
                <w:sz w:val="20"/>
                <w:szCs w:val="20"/>
                <w:lang w:eastAsia="fi-FI"/>
              </w:rPr>
              <w:t>2080</w:t>
            </w:r>
          </w:p>
        </w:tc>
        <w:tc>
          <w:tcPr>
            <w:tcW w:w="1261" w:type="dxa"/>
            <w:tcBorders>
              <w:top w:val="nil"/>
              <w:left w:val="single" w:sz="8" w:space="0" w:color="auto"/>
              <w:bottom w:val="single" w:sz="8" w:space="0" w:color="000000"/>
              <w:right w:val="single" w:sz="8" w:space="0" w:color="auto"/>
            </w:tcBorders>
            <w:noWrap/>
            <w:vAlign w:val="center"/>
            <w:hideMark/>
          </w:tcPr>
          <w:p w14:paraId="6CAFAAC7" w14:textId="77777777" w:rsidR="000A3C07" w:rsidRPr="005C3EAE" w:rsidRDefault="000A3C07" w:rsidP="000A3C07">
            <w:pPr>
              <w:spacing w:after="0" w:line="240" w:lineRule="auto"/>
              <w:jc w:val="center"/>
              <w:rPr>
                <w:rFonts w:ascii="Arial" w:eastAsia="Times New Roman" w:hAnsi="Arial" w:cs="Arial"/>
                <w:color w:val="000000"/>
                <w:sz w:val="20"/>
                <w:szCs w:val="20"/>
                <w:lang w:eastAsia="fi-FI"/>
              </w:rPr>
            </w:pPr>
            <w:r w:rsidRPr="005C3EAE">
              <w:rPr>
                <w:rFonts w:ascii="Arial" w:eastAsia="Times New Roman" w:hAnsi="Arial" w:cs="Arial"/>
                <w:color w:val="000000"/>
                <w:sz w:val="20"/>
                <w:szCs w:val="20"/>
                <w:lang w:eastAsia="fi-FI"/>
              </w:rPr>
              <w:t>UBC-e2</w:t>
            </w:r>
            <w:r w:rsidR="005F5BC5" w:rsidRPr="005C3EAE">
              <w:rPr>
                <w:rFonts w:ascii="Arial" w:eastAsia="Times New Roman" w:hAnsi="Arial" w:cs="Arial"/>
                <w:color w:val="000000"/>
                <w:sz w:val="20"/>
                <w:szCs w:val="20"/>
                <w:lang w:eastAsia="fi-FI"/>
              </w:rPr>
              <w:t xml:space="preserve"> 10</w:t>
            </w:r>
          </w:p>
          <w:p w14:paraId="2A377780" w14:textId="77777777" w:rsidR="000A3C07" w:rsidRPr="005C3EAE" w:rsidRDefault="007726F7" w:rsidP="000A3C07">
            <w:pPr>
              <w:spacing w:after="0" w:line="240" w:lineRule="auto"/>
              <w:jc w:val="center"/>
              <w:rPr>
                <w:rFonts w:ascii="Arial" w:eastAsia="Times New Roman" w:hAnsi="Arial" w:cs="Arial"/>
                <w:color w:val="000000"/>
                <w:sz w:val="20"/>
                <w:szCs w:val="20"/>
                <w:lang w:eastAsia="fi-FI"/>
              </w:rPr>
            </w:pPr>
            <w:r w:rsidRPr="005C3EAE">
              <w:rPr>
                <w:rFonts w:ascii="Arial" w:eastAsia="Times New Roman" w:hAnsi="Arial" w:cs="Arial"/>
                <w:color w:val="000000"/>
                <w:sz w:val="20"/>
                <w:szCs w:val="20"/>
                <w:lang w:eastAsia="fi-FI"/>
              </w:rPr>
              <w:t xml:space="preserve"> </w:t>
            </w:r>
            <w:r w:rsidR="000A3C07" w:rsidRPr="005C3EAE">
              <w:rPr>
                <w:rFonts w:ascii="Arial" w:eastAsia="Times New Roman" w:hAnsi="Arial" w:cs="Arial"/>
                <w:color w:val="000000"/>
                <w:sz w:val="20"/>
                <w:szCs w:val="20"/>
                <w:lang w:eastAsia="fi-FI"/>
              </w:rPr>
              <w:t>(219 bp)</w:t>
            </w:r>
          </w:p>
        </w:tc>
        <w:tc>
          <w:tcPr>
            <w:tcW w:w="1711" w:type="dxa"/>
            <w:vMerge w:val="restart"/>
            <w:tcBorders>
              <w:top w:val="nil"/>
              <w:left w:val="single" w:sz="8" w:space="0" w:color="auto"/>
              <w:bottom w:val="single" w:sz="8" w:space="0" w:color="000000"/>
              <w:right w:val="single" w:sz="8" w:space="0" w:color="auto"/>
            </w:tcBorders>
            <w:noWrap/>
            <w:vAlign w:val="center"/>
            <w:hideMark/>
          </w:tcPr>
          <w:p w14:paraId="2CF02FDC" w14:textId="77777777" w:rsidR="000A3C07" w:rsidRPr="005C3EAE" w:rsidRDefault="005F5BC5" w:rsidP="005F5BC5">
            <w:pPr>
              <w:spacing w:after="0" w:line="240" w:lineRule="auto"/>
              <w:jc w:val="center"/>
              <w:rPr>
                <w:rFonts w:ascii="Arial" w:eastAsia="Times New Roman" w:hAnsi="Arial" w:cs="Arial"/>
                <w:color w:val="000000"/>
                <w:sz w:val="20"/>
                <w:szCs w:val="20"/>
                <w:lang w:eastAsia="fi-FI"/>
              </w:rPr>
            </w:pPr>
            <w:r w:rsidRPr="005C3EAE">
              <w:rPr>
                <w:rFonts w:ascii="Arial" w:eastAsia="Times New Roman" w:hAnsi="Arial" w:cs="Arial"/>
                <w:color w:val="000000"/>
                <w:sz w:val="20"/>
                <w:szCs w:val="20"/>
                <w:lang w:eastAsia="fi-FI"/>
              </w:rPr>
              <w:t>Transcript</w:t>
            </w:r>
            <w:r w:rsidR="000A3C07" w:rsidRPr="005C3EAE">
              <w:rPr>
                <w:rFonts w:ascii="Arial" w:eastAsia="Times New Roman" w:hAnsi="Arial" w:cs="Arial"/>
                <w:color w:val="000000"/>
                <w:sz w:val="20"/>
                <w:szCs w:val="20"/>
                <w:lang w:eastAsia="fi-FI"/>
              </w:rPr>
              <w:t xml:space="preserve"> ID in </w:t>
            </w:r>
            <w:proofErr w:type="spellStart"/>
            <w:r w:rsidRPr="005C3EAE">
              <w:rPr>
                <w:rFonts w:ascii="Arial" w:eastAsia="Times New Roman" w:hAnsi="Arial" w:cs="Arial"/>
                <w:color w:val="000000"/>
                <w:sz w:val="20"/>
                <w:szCs w:val="20"/>
                <w:lang w:eastAsia="fi-FI"/>
              </w:rPr>
              <w:t>NbGT</w:t>
            </w:r>
            <w:proofErr w:type="spellEnd"/>
            <w:r w:rsidR="000A3C07" w:rsidRPr="005C3EAE">
              <w:rPr>
                <w:rFonts w:ascii="Arial" w:eastAsia="Times New Roman" w:hAnsi="Arial" w:cs="Arial"/>
                <w:color w:val="000000"/>
                <w:sz w:val="20"/>
                <w:szCs w:val="20"/>
                <w:lang w:eastAsia="fi-FI"/>
              </w:rPr>
              <w:t>*:</w:t>
            </w:r>
            <w:r w:rsidR="000A3C07" w:rsidRPr="005C3EAE">
              <w:rPr>
                <w:rFonts w:ascii="Arial" w:hAnsi="Arial" w:cs="Arial"/>
                <w:sz w:val="20"/>
                <w:szCs w:val="20"/>
              </w:rPr>
              <w:t xml:space="preserve"> </w:t>
            </w:r>
            <w:r w:rsidRPr="005C3EAE">
              <w:rPr>
                <w:rFonts w:ascii="Arial" w:hAnsi="Arial" w:cs="Arial"/>
                <w:sz w:val="20"/>
                <w:szCs w:val="20"/>
              </w:rPr>
              <w:t>Nbv6.1trP30205</w:t>
            </w:r>
          </w:p>
        </w:tc>
        <w:tc>
          <w:tcPr>
            <w:tcW w:w="2056" w:type="dxa"/>
            <w:tcBorders>
              <w:top w:val="nil"/>
              <w:left w:val="nil"/>
              <w:bottom w:val="single" w:sz="8" w:space="0" w:color="auto"/>
              <w:right w:val="single" w:sz="8" w:space="0" w:color="auto"/>
            </w:tcBorders>
            <w:noWrap/>
            <w:vAlign w:val="center"/>
            <w:hideMark/>
          </w:tcPr>
          <w:p w14:paraId="1568D3E8" w14:textId="77777777" w:rsidR="000A3C07" w:rsidRPr="00434A59" w:rsidRDefault="000A3C07" w:rsidP="00160618">
            <w:pPr>
              <w:spacing w:after="0" w:line="240" w:lineRule="auto"/>
              <w:jc w:val="center"/>
              <w:rPr>
                <w:rFonts w:ascii="Arial" w:eastAsia="Times New Roman" w:hAnsi="Arial" w:cs="Arial"/>
                <w:color w:val="000000"/>
                <w:sz w:val="20"/>
                <w:szCs w:val="20"/>
                <w:lang w:eastAsia="fi-FI"/>
              </w:rPr>
            </w:pPr>
            <w:r w:rsidRPr="00434A59">
              <w:rPr>
                <w:rFonts w:ascii="Arial" w:eastAsia="Times New Roman" w:hAnsi="Arial" w:cs="Arial"/>
                <w:color w:val="000000"/>
                <w:sz w:val="20"/>
                <w:szCs w:val="20"/>
                <w:lang w:eastAsia="fi-FI"/>
              </w:rPr>
              <w:t>Nb_UBC-e2_qPCR_F</w:t>
            </w:r>
          </w:p>
        </w:tc>
        <w:tc>
          <w:tcPr>
            <w:tcW w:w="3292" w:type="dxa"/>
            <w:tcBorders>
              <w:top w:val="nil"/>
              <w:left w:val="nil"/>
              <w:bottom w:val="single" w:sz="8" w:space="0" w:color="auto"/>
              <w:right w:val="single" w:sz="8" w:space="0" w:color="auto"/>
            </w:tcBorders>
            <w:noWrap/>
            <w:vAlign w:val="center"/>
            <w:hideMark/>
          </w:tcPr>
          <w:p w14:paraId="71961B9B" w14:textId="77777777" w:rsidR="000A3C07" w:rsidRPr="005C3EAE" w:rsidRDefault="000A3C07" w:rsidP="00160618">
            <w:pPr>
              <w:jc w:val="center"/>
              <w:rPr>
                <w:rFonts w:ascii="Arial" w:hAnsi="Arial" w:cs="Arial"/>
                <w:sz w:val="20"/>
                <w:szCs w:val="20"/>
              </w:rPr>
            </w:pPr>
            <w:r w:rsidRPr="005C3EAE">
              <w:rPr>
                <w:rFonts w:ascii="Arial" w:hAnsi="Arial" w:cs="Arial"/>
                <w:sz w:val="20"/>
                <w:szCs w:val="20"/>
              </w:rPr>
              <w:t>AATATGCCATGGGTTAGTTGCTG</w:t>
            </w:r>
          </w:p>
        </w:tc>
      </w:tr>
      <w:tr w:rsidR="000A3C07" w:rsidRPr="00320F64" w14:paraId="27C4D2F5" w14:textId="77777777" w:rsidTr="00DE471A">
        <w:trPr>
          <w:trHeight w:val="300"/>
        </w:trPr>
        <w:tc>
          <w:tcPr>
            <w:tcW w:w="1243" w:type="dxa"/>
            <w:tcBorders>
              <w:top w:val="nil"/>
              <w:left w:val="single" w:sz="8" w:space="0" w:color="auto"/>
              <w:bottom w:val="single" w:sz="8" w:space="0" w:color="auto"/>
              <w:right w:val="single" w:sz="8" w:space="0" w:color="auto"/>
            </w:tcBorders>
            <w:noWrap/>
            <w:vAlign w:val="center"/>
            <w:hideMark/>
          </w:tcPr>
          <w:p w14:paraId="7E988DC8" w14:textId="77777777" w:rsidR="000A3C07" w:rsidRPr="005C3EAE" w:rsidRDefault="000A3C07" w:rsidP="007726F7">
            <w:pPr>
              <w:spacing w:after="0" w:line="240" w:lineRule="auto"/>
              <w:jc w:val="center"/>
              <w:rPr>
                <w:rFonts w:ascii="Arial" w:eastAsia="Times New Roman" w:hAnsi="Arial" w:cs="Arial"/>
                <w:color w:val="000000"/>
                <w:sz w:val="20"/>
                <w:szCs w:val="20"/>
                <w:lang w:eastAsia="fi-FI"/>
              </w:rPr>
            </w:pPr>
            <w:r w:rsidRPr="005C3EAE">
              <w:rPr>
                <w:rFonts w:ascii="Arial" w:eastAsia="Times New Roman" w:hAnsi="Arial" w:cs="Arial"/>
                <w:color w:val="000000"/>
                <w:sz w:val="20"/>
                <w:szCs w:val="20"/>
                <w:lang w:eastAsia="fi-FI"/>
              </w:rPr>
              <w:t>2081</w:t>
            </w:r>
          </w:p>
        </w:tc>
        <w:tc>
          <w:tcPr>
            <w:tcW w:w="1261" w:type="dxa"/>
            <w:tcBorders>
              <w:top w:val="nil"/>
              <w:left w:val="single" w:sz="8" w:space="0" w:color="auto"/>
              <w:bottom w:val="single" w:sz="8" w:space="0" w:color="auto"/>
              <w:right w:val="single" w:sz="8" w:space="0" w:color="auto"/>
            </w:tcBorders>
            <w:vAlign w:val="center"/>
            <w:hideMark/>
          </w:tcPr>
          <w:p w14:paraId="3D843CE0" w14:textId="77777777" w:rsidR="000A3C07" w:rsidRPr="005C3EAE" w:rsidRDefault="000A3C07" w:rsidP="000A3C07">
            <w:pPr>
              <w:spacing w:after="0" w:line="240" w:lineRule="auto"/>
              <w:rPr>
                <w:rFonts w:ascii="Arial" w:eastAsia="Times New Roman" w:hAnsi="Arial" w:cs="Arial"/>
                <w:color w:val="000000"/>
                <w:sz w:val="20"/>
                <w:szCs w:val="20"/>
                <w:lang w:eastAsia="fi-FI"/>
              </w:rPr>
            </w:pPr>
          </w:p>
        </w:tc>
        <w:tc>
          <w:tcPr>
            <w:tcW w:w="1711" w:type="dxa"/>
            <w:vMerge/>
            <w:tcBorders>
              <w:top w:val="nil"/>
              <w:left w:val="single" w:sz="8" w:space="0" w:color="auto"/>
              <w:bottom w:val="single" w:sz="8" w:space="0" w:color="auto"/>
              <w:right w:val="single" w:sz="8" w:space="0" w:color="auto"/>
            </w:tcBorders>
            <w:vAlign w:val="center"/>
            <w:hideMark/>
          </w:tcPr>
          <w:p w14:paraId="152023BC" w14:textId="77777777" w:rsidR="000A3C07" w:rsidRPr="005C3EAE" w:rsidRDefault="000A3C07" w:rsidP="000A3C07">
            <w:pPr>
              <w:spacing w:after="0" w:line="240" w:lineRule="auto"/>
              <w:rPr>
                <w:rFonts w:ascii="Arial" w:eastAsia="Times New Roman" w:hAnsi="Arial" w:cs="Arial"/>
                <w:color w:val="000000"/>
                <w:sz w:val="20"/>
                <w:szCs w:val="20"/>
                <w:lang w:eastAsia="fi-FI"/>
              </w:rPr>
            </w:pPr>
          </w:p>
        </w:tc>
        <w:tc>
          <w:tcPr>
            <w:tcW w:w="2056" w:type="dxa"/>
            <w:tcBorders>
              <w:top w:val="nil"/>
              <w:left w:val="nil"/>
              <w:bottom w:val="single" w:sz="8" w:space="0" w:color="auto"/>
              <w:right w:val="single" w:sz="8" w:space="0" w:color="auto"/>
            </w:tcBorders>
            <w:noWrap/>
            <w:vAlign w:val="center"/>
            <w:hideMark/>
          </w:tcPr>
          <w:p w14:paraId="0D07AC48" w14:textId="77777777" w:rsidR="000A3C07" w:rsidRPr="00434A59" w:rsidRDefault="005F5BC5" w:rsidP="00160618">
            <w:pPr>
              <w:spacing w:after="0" w:line="240" w:lineRule="auto"/>
              <w:jc w:val="center"/>
              <w:rPr>
                <w:rFonts w:ascii="Arial" w:eastAsia="Times New Roman" w:hAnsi="Arial" w:cs="Arial"/>
                <w:color w:val="000000"/>
                <w:sz w:val="20"/>
                <w:szCs w:val="20"/>
                <w:lang w:eastAsia="fi-FI"/>
              </w:rPr>
            </w:pPr>
            <w:r w:rsidRPr="00434A59">
              <w:rPr>
                <w:rFonts w:ascii="Arial" w:eastAsia="Times New Roman" w:hAnsi="Arial" w:cs="Arial"/>
                <w:color w:val="000000"/>
                <w:sz w:val="20"/>
                <w:szCs w:val="20"/>
                <w:lang w:eastAsia="fi-FI"/>
              </w:rPr>
              <w:t>Nb_UBC-e2_qPCR_R</w:t>
            </w:r>
          </w:p>
        </w:tc>
        <w:tc>
          <w:tcPr>
            <w:tcW w:w="3292" w:type="dxa"/>
            <w:tcBorders>
              <w:top w:val="nil"/>
              <w:left w:val="nil"/>
              <w:bottom w:val="single" w:sz="8" w:space="0" w:color="auto"/>
              <w:right w:val="single" w:sz="8" w:space="0" w:color="auto"/>
            </w:tcBorders>
            <w:noWrap/>
            <w:vAlign w:val="center"/>
            <w:hideMark/>
          </w:tcPr>
          <w:p w14:paraId="7A68F67B" w14:textId="77777777" w:rsidR="000A3C07" w:rsidRPr="005C3EAE" w:rsidRDefault="000A3C07" w:rsidP="00160618">
            <w:pPr>
              <w:jc w:val="center"/>
              <w:rPr>
                <w:rFonts w:ascii="Arial" w:hAnsi="Arial" w:cs="Arial"/>
                <w:sz w:val="20"/>
                <w:szCs w:val="20"/>
              </w:rPr>
            </w:pPr>
            <w:r w:rsidRPr="005C3EAE">
              <w:rPr>
                <w:rFonts w:ascii="Arial" w:hAnsi="Arial" w:cs="Arial"/>
                <w:sz w:val="20"/>
                <w:szCs w:val="20"/>
              </w:rPr>
              <w:t>GCTTCACAAATATGAGAGGCCA</w:t>
            </w:r>
          </w:p>
        </w:tc>
      </w:tr>
      <w:tr w:rsidR="00160618" w:rsidRPr="00320F64" w14:paraId="5CCBED2B" w14:textId="77777777" w:rsidTr="00DE471A">
        <w:trPr>
          <w:trHeight w:val="300"/>
        </w:trPr>
        <w:tc>
          <w:tcPr>
            <w:tcW w:w="1243" w:type="dxa"/>
            <w:tcBorders>
              <w:top w:val="single" w:sz="8" w:space="0" w:color="auto"/>
              <w:left w:val="single" w:sz="8" w:space="0" w:color="auto"/>
              <w:bottom w:val="single" w:sz="8" w:space="0" w:color="auto"/>
              <w:right w:val="single" w:sz="8" w:space="0" w:color="auto"/>
            </w:tcBorders>
            <w:noWrap/>
            <w:vAlign w:val="center"/>
          </w:tcPr>
          <w:p w14:paraId="0C1835E1" w14:textId="1C42FEB3" w:rsidR="00160618" w:rsidRPr="005C3EAE" w:rsidRDefault="00160618" w:rsidP="00160618">
            <w:pPr>
              <w:spacing w:after="0" w:line="240" w:lineRule="auto"/>
              <w:jc w:val="center"/>
              <w:rPr>
                <w:rFonts w:ascii="Arial" w:eastAsia="Times New Roman" w:hAnsi="Arial" w:cs="Arial"/>
                <w:color w:val="000000"/>
                <w:sz w:val="20"/>
                <w:szCs w:val="20"/>
                <w:lang w:eastAsia="fi-FI"/>
              </w:rPr>
            </w:pPr>
            <w:r w:rsidRPr="005C3EAE">
              <w:rPr>
                <w:rFonts w:ascii="Arial" w:eastAsia="Times New Roman" w:hAnsi="Arial" w:cs="Arial"/>
                <w:color w:val="000000"/>
                <w:sz w:val="20"/>
                <w:szCs w:val="20"/>
                <w:lang w:eastAsia="fi-FI"/>
              </w:rPr>
              <w:t>890</w:t>
            </w:r>
          </w:p>
        </w:tc>
        <w:tc>
          <w:tcPr>
            <w:tcW w:w="1261" w:type="dxa"/>
            <w:tcBorders>
              <w:top w:val="single" w:sz="8" w:space="0" w:color="auto"/>
              <w:left w:val="single" w:sz="8" w:space="0" w:color="auto"/>
              <w:right w:val="single" w:sz="8" w:space="0" w:color="auto"/>
            </w:tcBorders>
            <w:vAlign w:val="center"/>
          </w:tcPr>
          <w:p w14:paraId="08AA73CA" w14:textId="77777777" w:rsidR="000468B4" w:rsidRPr="005C3EAE" w:rsidRDefault="00160618" w:rsidP="00160618">
            <w:pPr>
              <w:spacing w:after="0" w:line="240" w:lineRule="auto"/>
              <w:jc w:val="center"/>
              <w:rPr>
                <w:rFonts w:ascii="Arial" w:eastAsia="Times New Roman" w:hAnsi="Arial" w:cs="Arial"/>
                <w:color w:val="000000"/>
                <w:sz w:val="20"/>
                <w:szCs w:val="20"/>
                <w:lang w:eastAsia="fi-FI"/>
              </w:rPr>
            </w:pPr>
            <w:proofErr w:type="spellStart"/>
            <w:r w:rsidRPr="005C3EAE">
              <w:rPr>
                <w:rFonts w:ascii="Arial" w:eastAsia="Times New Roman" w:hAnsi="Arial" w:cs="Arial"/>
                <w:color w:val="000000"/>
                <w:sz w:val="20"/>
                <w:szCs w:val="20"/>
                <w:lang w:eastAsia="fi-FI"/>
              </w:rPr>
              <w:t>mCherry</w:t>
            </w:r>
            <w:proofErr w:type="spellEnd"/>
            <w:r w:rsidRPr="005C3EAE">
              <w:rPr>
                <w:rFonts w:ascii="Arial" w:eastAsia="Times New Roman" w:hAnsi="Arial" w:cs="Arial"/>
                <w:color w:val="000000"/>
                <w:sz w:val="20"/>
                <w:szCs w:val="20"/>
                <w:lang w:eastAsia="fi-FI"/>
              </w:rPr>
              <w:t xml:space="preserve"> </w:t>
            </w:r>
          </w:p>
          <w:p w14:paraId="17D7BFA0" w14:textId="2559FF78" w:rsidR="00160618" w:rsidRPr="005C3EAE" w:rsidRDefault="00160618" w:rsidP="00160618">
            <w:pPr>
              <w:spacing w:after="0" w:line="240" w:lineRule="auto"/>
              <w:jc w:val="center"/>
              <w:rPr>
                <w:rFonts w:ascii="Arial" w:eastAsia="Times New Roman" w:hAnsi="Arial" w:cs="Arial"/>
                <w:color w:val="000000"/>
                <w:sz w:val="20"/>
                <w:szCs w:val="20"/>
                <w:lang w:eastAsia="fi-FI"/>
              </w:rPr>
            </w:pPr>
            <w:r w:rsidRPr="005C3EAE">
              <w:rPr>
                <w:rFonts w:ascii="Arial" w:eastAsia="Times New Roman" w:hAnsi="Arial" w:cs="Arial"/>
                <w:color w:val="000000"/>
                <w:sz w:val="20"/>
                <w:szCs w:val="20"/>
                <w:lang w:eastAsia="fi-FI"/>
              </w:rPr>
              <w:t>(</w:t>
            </w:r>
            <w:r w:rsidR="000468B4" w:rsidRPr="005C3EAE">
              <w:rPr>
                <w:rFonts w:ascii="Arial" w:eastAsia="Times New Roman" w:hAnsi="Arial" w:cs="Arial"/>
                <w:color w:val="000000"/>
                <w:sz w:val="20"/>
                <w:szCs w:val="20"/>
                <w:lang w:eastAsia="fi-FI"/>
              </w:rPr>
              <w:t>211 bp)</w:t>
            </w:r>
          </w:p>
        </w:tc>
        <w:tc>
          <w:tcPr>
            <w:tcW w:w="1711" w:type="dxa"/>
            <w:vMerge w:val="restart"/>
            <w:tcBorders>
              <w:top w:val="single" w:sz="8" w:space="0" w:color="auto"/>
              <w:left w:val="single" w:sz="8" w:space="0" w:color="auto"/>
              <w:right w:val="single" w:sz="8" w:space="0" w:color="auto"/>
            </w:tcBorders>
            <w:vAlign w:val="center"/>
          </w:tcPr>
          <w:p w14:paraId="4ADF0A28" w14:textId="710983BA" w:rsidR="00160618" w:rsidRPr="005C3EAE" w:rsidRDefault="00160618" w:rsidP="00160618">
            <w:pPr>
              <w:spacing w:after="0" w:line="240" w:lineRule="auto"/>
              <w:jc w:val="center"/>
              <w:rPr>
                <w:rFonts w:ascii="Arial" w:eastAsia="Times New Roman" w:hAnsi="Arial" w:cs="Arial"/>
                <w:color w:val="000000"/>
                <w:sz w:val="20"/>
                <w:szCs w:val="20"/>
                <w:lang w:eastAsia="fi-FI"/>
              </w:rPr>
            </w:pPr>
            <w:r w:rsidRPr="005C3EAE">
              <w:rPr>
                <w:rFonts w:ascii="Arial" w:eastAsia="Times New Roman" w:hAnsi="Arial" w:cs="Arial"/>
                <w:color w:val="000000"/>
                <w:sz w:val="20"/>
                <w:szCs w:val="20"/>
                <w:lang w:eastAsia="fi-FI"/>
              </w:rPr>
              <w:t>Synthetic gene used in yeast SES_A</w:t>
            </w:r>
          </w:p>
        </w:tc>
        <w:tc>
          <w:tcPr>
            <w:tcW w:w="2056" w:type="dxa"/>
            <w:tcBorders>
              <w:top w:val="single" w:sz="8" w:space="0" w:color="auto"/>
              <w:left w:val="single" w:sz="8" w:space="0" w:color="auto"/>
              <w:bottom w:val="single" w:sz="8" w:space="0" w:color="auto"/>
              <w:right w:val="single" w:sz="8" w:space="0" w:color="auto"/>
            </w:tcBorders>
            <w:noWrap/>
            <w:vAlign w:val="center"/>
          </w:tcPr>
          <w:p w14:paraId="699580BD" w14:textId="01CC5C84" w:rsidR="00160618" w:rsidRPr="005C3EAE" w:rsidRDefault="00160618" w:rsidP="00160618">
            <w:pPr>
              <w:spacing w:after="0" w:line="240" w:lineRule="auto"/>
              <w:jc w:val="center"/>
              <w:rPr>
                <w:rFonts w:ascii="Arial" w:eastAsia="Times New Roman" w:hAnsi="Arial" w:cs="Arial"/>
                <w:color w:val="000000"/>
                <w:sz w:val="20"/>
                <w:szCs w:val="20"/>
                <w:lang w:eastAsia="fi-FI"/>
              </w:rPr>
            </w:pPr>
            <w:proofErr w:type="spellStart"/>
            <w:r w:rsidRPr="005C3EAE">
              <w:rPr>
                <w:rFonts w:ascii="Arial" w:eastAsia="Times New Roman" w:hAnsi="Arial" w:cs="Arial"/>
                <w:color w:val="000000"/>
                <w:sz w:val="20"/>
                <w:szCs w:val="20"/>
                <w:lang w:eastAsia="fi-FI"/>
              </w:rPr>
              <w:t>mCherry_qPCR_F</w:t>
            </w:r>
            <w:proofErr w:type="spellEnd"/>
          </w:p>
        </w:tc>
        <w:tc>
          <w:tcPr>
            <w:tcW w:w="3292" w:type="dxa"/>
            <w:tcBorders>
              <w:top w:val="single" w:sz="8" w:space="0" w:color="auto"/>
              <w:left w:val="single" w:sz="8" w:space="0" w:color="auto"/>
              <w:bottom w:val="single" w:sz="8" w:space="0" w:color="auto"/>
              <w:right w:val="single" w:sz="8" w:space="0" w:color="auto"/>
            </w:tcBorders>
            <w:noWrap/>
            <w:vAlign w:val="center"/>
          </w:tcPr>
          <w:p w14:paraId="2778B531" w14:textId="1805F704" w:rsidR="00160618" w:rsidRPr="005C3EAE" w:rsidRDefault="00160618" w:rsidP="00160618">
            <w:pPr>
              <w:jc w:val="center"/>
              <w:rPr>
                <w:rFonts w:ascii="Arial" w:hAnsi="Arial" w:cs="Arial"/>
                <w:sz w:val="20"/>
                <w:szCs w:val="20"/>
              </w:rPr>
            </w:pPr>
            <w:r w:rsidRPr="005C3EAE">
              <w:rPr>
                <w:rFonts w:ascii="Arial" w:eastAsia="Times New Roman" w:hAnsi="Arial" w:cs="Arial"/>
                <w:color w:val="000000"/>
                <w:sz w:val="20"/>
                <w:szCs w:val="20"/>
                <w:lang w:eastAsia="fi-FI"/>
              </w:rPr>
              <w:t>GTGATGAACTTCGAGGACGG</w:t>
            </w:r>
          </w:p>
        </w:tc>
      </w:tr>
      <w:tr w:rsidR="00160618" w:rsidRPr="00320F64" w14:paraId="0FBDCBB4" w14:textId="77777777" w:rsidTr="00DE471A">
        <w:trPr>
          <w:trHeight w:val="300"/>
        </w:trPr>
        <w:tc>
          <w:tcPr>
            <w:tcW w:w="1243" w:type="dxa"/>
            <w:tcBorders>
              <w:top w:val="single" w:sz="8" w:space="0" w:color="auto"/>
              <w:left w:val="single" w:sz="8" w:space="0" w:color="auto"/>
              <w:bottom w:val="single" w:sz="8" w:space="0" w:color="auto"/>
              <w:right w:val="single" w:sz="8" w:space="0" w:color="auto"/>
            </w:tcBorders>
            <w:noWrap/>
            <w:vAlign w:val="center"/>
          </w:tcPr>
          <w:p w14:paraId="7DAE6863" w14:textId="37E21DBC" w:rsidR="00160618" w:rsidRPr="005C3EAE" w:rsidRDefault="00160618" w:rsidP="00160618">
            <w:pPr>
              <w:spacing w:after="0" w:line="240" w:lineRule="auto"/>
              <w:jc w:val="center"/>
              <w:rPr>
                <w:rFonts w:ascii="Arial" w:eastAsia="Times New Roman" w:hAnsi="Arial" w:cs="Arial"/>
                <w:color w:val="000000"/>
                <w:sz w:val="20"/>
                <w:szCs w:val="20"/>
                <w:lang w:eastAsia="fi-FI"/>
              </w:rPr>
            </w:pPr>
            <w:r w:rsidRPr="005C3EAE">
              <w:rPr>
                <w:rFonts w:ascii="Arial" w:eastAsia="Times New Roman" w:hAnsi="Arial" w:cs="Arial"/>
                <w:color w:val="000000"/>
                <w:sz w:val="20"/>
                <w:szCs w:val="20"/>
                <w:lang w:eastAsia="fi-FI"/>
              </w:rPr>
              <w:t>891</w:t>
            </w:r>
          </w:p>
        </w:tc>
        <w:tc>
          <w:tcPr>
            <w:tcW w:w="1261" w:type="dxa"/>
            <w:tcBorders>
              <w:left w:val="single" w:sz="8" w:space="0" w:color="auto"/>
              <w:bottom w:val="single" w:sz="8" w:space="0" w:color="auto"/>
              <w:right w:val="single" w:sz="8" w:space="0" w:color="auto"/>
            </w:tcBorders>
            <w:vAlign w:val="center"/>
          </w:tcPr>
          <w:p w14:paraId="26E798A0" w14:textId="77777777" w:rsidR="00160618" w:rsidRPr="005C3EAE" w:rsidRDefault="00160618" w:rsidP="00160618">
            <w:pPr>
              <w:spacing w:after="0" w:line="240" w:lineRule="auto"/>
              <w:jc w:val="center"/>
              <w:rPr>
                <w:rFonts w:ascii="Arial" w:eastAsia="Times New Roman" w:hAnsi="Arial" w:cs="Arial"/>
                <w:color w:val="000000"/>
                <w:sz w:val="20"/>
                <w:szCs w:val="20"/>
                <w:lang w:eastAsia="fi-FI"/>
              </w:rPr>
            </w:pPr>
          </w:p>
        </w:tc>
        <w:tc>
          <w:tcPr>
            <w:tcW w:w="1711" w:type="dxa"/>
            <w:vMerge/>
            <w:tcBorders>
              <w:left w:val="single" w:sz="8" w:space="0" w:color="auto"/>
              <w:bottom w:val="single" w:sz="8" w:space="0" w:color="auto"/>
              <w:right w:val="single" w:sz="8" w:space="0" w:color="auto"/>
            </w:tcBorders>
          </w:tcPr>
          <w:p w14:paraId="1DD6F2F1" w14:textId="77777777" w:rsidR="00160618" w:rsidRPr="005C3EAE" w:rsidRDefault="00160618" w:rsidP="00160618">
            <w:pPr>
              <w:spacing w:after="0" w:line="240" w:lineRule="auto"/>
              <w:rPr>
                <w:rFonts w:ascii="Arial" w:eastAsia="Times New Roman" w:hAnsi="Arial" w:cs="Arial"/>
                <w:color w:val="000000"/>
                <w:sz w:val="20"/>
                <w:szCs w:val="20"/>
                <w:lang w:eastAsia="fi-FI"/>
              </w:rPr>
            </w:pPr>
          </w:p>
        </w:tc>
        <w:tc>
          <w:tcPr>
            <w:tcW w:w="2056" w:type="dxa"/>
            <w:tcBorders>
              <w:top w:val="single" w:sz="8" w:space="0" w:color="auto"/>
              <w:left w:val="single" w:sz="8" w:space="0" w:color="auto"/>
              <w:bottom w:val="single" w:sz="8" w:space="0" w:color="auto"/>
              <w:right w:val="single" w:sz="8" w:space="0" w:color="auto"/>
            </w:tcBorders>
            <w:noWrap/>
            <w:vAlign w:val="center"/>
          </w:tcPr>
          <w:p w14:paraId="5A32BF99" w14:textId="789B9880" w:rsidR="00160618" w:rsidRPr="005C3EAE" w:rsidRDefault="00160618" w:rsidP="00160618">
            <w:pPr>
              <w:spacing w:after="0" w:line="240" w:lineRule="auto"/>
              <w:jc w:val="center"/>
              <w:rPr>
                <w:rFonts w:ascii="Arial" w:eastAsia="Times New Roman" w:hAnsi="Arial" w:cs="Arial"/>
                <w:color w:val="000000"/>
                <w:sz w:val="20"/>
                <w:szCs w:val="20"/>
                <w:lang w:eastAsia="fi-FI"/>
              </w:rPr>
            </w:pPr>
            <w:proofErr w:type="spellStart"/>
            <w:r w:rsidRPr="005C3EAE">
              <w:rPr>
                <w:rFonts w:ascii="Arial" w:eastAsia="Times New Roman" w:hAnsi="Arial" w:cs="Arial"/>
                <w:color w:val="000000"/>
                <w:sz w:val="20"/>
                <w:szCs w:val="20"/>
                <w:lang w:eastAsia="fi-FI"/>
              </w:rPr>
              <w:t>mCherry_qPCR_R</w:t>
            </w:r>
            <w:proofErr w:type="spellEnd"/>
          </w:p>
        </w:tc>
        <w:tc>
          <w:tcPr>
            <w:tcW w:w="3292" w:type="dxa"/>
            <w:tcBorders>
              <w:top w:val="single" w:sz="8" w:space="0" w:color="auto"/>
              <w:left w:val="single" w:sz="8" w:space="0" w:color="auto"/>
              <w:bottom w:val="single" w:sz="8" w:space="0" w:color="auto"/>
              <w:right w:val="single" w:sz="8" w:space="0" w:color="auto"/>
            </w:tcBorders>
            <w:noWrap/>
            <w:vAlign w:val="center"/>
          </w:tcPr>
          <w:p w14:paraId="67ED2553" w14:textId="0436533A" w:rsidR="00160618" w:rsidRPr="005C3EAE" w:rsidRDefault="00160618" w:rsidP="00160618">
            <w:pPr>
              <w:jc w:val="center"/>
              <w:rPr>
                <w:rFonts w:ascii="Arial" w:hAnsi="Arial" w:cs="Arial"/>
                <w:sz w:val="20"/>
                <w:szCs w:val="20"/>
              </w:rPr>
            </w:pPr>
            <w:r w:rsidRPr="005C3EAE">
              <w:rPr>
                <w:rFonts w:ascii="Arial" w:eastAsia="Times New Roman" w:hAnsi="Arial" w:cs="Arial"/>
                <w:color w:val="000000"/>
                <w:sz w:val="20"/>
                <w:szCs w:val="20"/>
                <w:lang w:eastAsia="fi-FI"/>
              </w:rPr>
              <w:t>TTCAGCCTCTGCTTGATCTC</w:t>
            </w:r>
          </w:p>
        </w:tc>
      </w:tr>
      <w:tr w:rsidR="00160618" w:rsidRPr="00320F64" w14:paraId="5F9F4B15" w14:textId="77777777" w:rsidTr="00DE471A">
        <w:trPr>
          <w:trHeight w:val="300"/>
        </w:trPr>
        <w:tc>
          <w:tcPr>
            <w:tcW w:w="1243" w:type="dxa"/>
            <w:tcBorders>
              <w:top w:val="single" w:sz="8" w:space="0" w:color="auto"/>
              <w:left w:val="single" w:sz="8" w:space="0" w:color="auto"/>
              <w:bottom w:val="single" w:sz="8" w:space="0" w:color="auto"/>
              <w:right w:val="single" w:sz="8" w:space="0" w:color="auto"/>
            </w:tcBorders>
            <w:noWrap/>
            <w:vAlign w:val="center"/>
          </w:tcPr>
          <w:p w14:paraId="0C791E03" w14:textId="16ABCB0B" w:rsidR="00160618" w:rsidRPr="005C3EAE" w:rsidRDefault="00160618" w:rsidP="00160618">
            <w:pPr>
              <w:spacing w:after="0" w:line="240" w:lineRule="auto"/>
              <w:jc w:val="center"/>
              <w:rPr>
                <w:rFonts w:ascii="Arial" w:eastAsia="Times New Roman" w:hAnsi="Arial" w:cs="Arial"/>
                <w:color w:val="000000"/>
                <w:sz w:val="20"/>
                <w:szCs w:val="20"/>
                <w:lang w:eastAsia="fi-FI"/>
              </w:rPr>
            </w:pPr>
            <w:r w:rsidRPr="005C3EAE">
              <w:rPr>
                <w:rFonts w:ascii="Arial" w:eastAsia="Times New Roman" w:hAnsi="Arial" w:cs="Arial"/>
                <w:color w:val="000000"/>
                <w:sz w:val="20"/>
                <w:szCs w:val="20"/>
                <w:lang w:eastAsia="fi-FI"/>
              </w:rPr>
              <w:t>484</w:t>
            </w:r>
          </w:p>
        </w:tc>
        <w:tc>
          <w:tcPr>
            <w:tcW w:w="1261" w:type="dxa"/>
            <w:tcBorders>
              <w:top w:val="single" w:sz="8" w:space="0" w:color="auto"/>
              <w:left w:val="single" w:sz="8" w:space="0" w:color="auto"/>
              <w:bottom w:val="single" w:sz="8" w:space="0" w:color="auto"/>
              <w:right w:val="single" w:sz="8" w:space="0" w:color="auto"/>
            </w:tcBorders>
            <w:vAlign w:val="center"/>
          </w:tcPr>
          <w:p w14:paraId="4F5A69CE" w14:textId="77777777" w:rsidR="000468B4" w:rsidRPr="005C3EAE" w:rsidRDefault="00160618" w:rsidP="00160618">
            <w:pPr>
              <w:spacing w:after="0" w:line="240" w:lineRule="auto"/>
              <w:jc w:val="center"/>
              <w:rPr>
                <w:rFonts w:ascii="Arial" w:eastAsia="Times New Roman" w:hAnsi="Arial" w:cs="Arial"/>
                <w:color w:val="000000"/>
                <w:sz w:val="20"/>
                <w:szCs w:val="20"/>
                <w:lang w:eastAsia="fi-FI"/>
              </w:rPr>
            </w:pPr>
            <w:r w:rsidRPr="005C3EAE">
              <w:rPr>
                <w:rFonts w:ascii="Arial" w:eastAsia="Times New Roman" w:hAnsi="Arial" w:cs="Arial"/>
                <w:i/>
                <w:color w:val="000000"/>
                <w:sz w:val="20"/>
                <w:szCs w:val="20"/>
                <w:lang w:eastAsia="fi-FI"/>
              </w:rPr>
              <w:t>IPP1</w:t>
            </w:r>
            <w:r w:rsidRPr="005C3EAE">
              <w:rPr>
                <w:rFonts w:ascii="Arial" w:eastAsia="Times New Roman" w:hAnsi="Arial" w:cs="Arial"/>
                <w:color w:val="000000"/>
                <w:sz w:val="20"/>
                <w:szCs w:val="20"/>
                <w:lang w:eastAsia="fi-FI"/>
              </w:rPr>
              <w:t xml:space="preserve"> </w:t>
            </w:r>
          </w:p>
          <w:p w14:paraId="1D811A6E" w14:textId="0E28D405" w:rsidR="00160618" w:rsidRPr="005C3EAE" w:rsidRDefault="00160618" w:rsidP="00160618">
            <w:pPr>
              <w:spacing w:after="0" w:line="240" w:lineRule="auto"/>
              <w:jc w:val="center"/>
              <w:rPr>
                <w:rFonts w:ascii="Arial" w:eastAsia="Times New Roman" w:hAnsi="Arial" w:cs="Arial"/>
                <w:color w:val="000000"/>
                <w:sz w:val="20"/>
                <w:szCs w:val="20"/>
                <w:lang w:eastAsia="fi-FI"/>
              </w:rPr>
            </w:pPr>
            <w:r w:rsidRPr="005C3EAE">
              <w:rPr>
                <w:rFonts w:ascii="Arial" w:eastAsia="Times New Roman" w:hAnsi="Arial" w:cs="Arial"/>
                <w:color w:val="000000"/>
                <w:sz w:val="20"/>
                <w:szCs w:val="20"/>
                <w:lang w:eastAsia="fi-FI"/>
              </w:rPr>
              <w:t xml:space="preserve">(153 bp) </w:t>
            </w:r>
          </w:p>
        </w:tc>
        <w:tc>
          <w:tcPr>
            <w:tcW w:w="1711" w:type="dxa"/>
            <w:vMerge w:val="restart"/>
            <w:tcBorders>
              <w:top w:val="single" w:sz="8" w:space="0" w:color="auto"/>
              <w:left w:val="single" w:sz="8" w:space="0" w:color="auto"/>
              <w:bottom w:val="single" w:sz="8" w:space="0" w:color="auto"/>
              <w:right w:val="single" w:sz="8" w:space="0" w:color="auto"/>
            </w:tcBorders>
            <w:vAlign w:val="center"/>
          </w:tcPr>
          <w:p w14:paraId="7CDFB06B" w14:textId="163495B6" w:rsidR="00160618" w:rsidRPr="005C3EAE" w:rsidRDefault="00160618" w:rsidP="00160618">
            <w:pPr>
              <w:spacing w:after="0" w:line="240" w:lineRule="auto"/>
              <w:jc w:val="center"/>
              <w:rPr>
                <w:rFonts w:ascii="Arial" w:eastAsia="Times New Roman" w:hAnsi="Arial" w:cs="Arial"/>
                <w:color w:val="000000"/>
                <w:sz w:val="20"/>
                <w:szCs w:val="20"/>
                <w:lang w:eastAsia="fi-FI"/>
              </w:rPr>
            </w:pPr>
            <w:r w:rsidRPr="005C3EAE">
              <w:rPr>
                <w:rFonts w:ascii="Arial" w:eastAsia="Times New Roman" w:hAnsi="Arial" w:cs="Arial"/>
                <w:i/>
                <w:iCs/>
                <w:color w:val="000000"/>
                <w:sz w:val="20"/>
                <w:szCs w:val="20"/>
                <w:lang w:eastAsia="fi-FI"/>
              </w:rPr>
              <w:t>S. cerevisiae</w:t>
            </w:r>
            <w:r w:rsidRPr="005C3EAE">
              <w:rPr>
                <w:rFonts w:ascii="Arial" w:eastAsia="Times New Roman" w:hAnsi="Arial" w:cs="Arial"/>
                <w:color w:val="000000"/>
                <w:sz w:val="20"/>
                <w:szCs w:val="20"/>
                <w:lang w:eastAsia="fi-FI"/>
              </w:rPr>
              <w:t xml:space="preserve"> native / reference gene </w:t>
            </w:r>
          </w:p>
        </w:tc>
        <w:tc>
          <w:tcPr>
            <w:tcW w:w="2056" w:type="dxa"/>
            <w:tcBorders>
              <w:top w:val="single" w:sz="8" w:space="0" w:color="auto"/>
              <w:left w:val="single" w:sz="8" w:space="0" w:color="auto"/>
              <w:bottom w:val="single" w:sz="8" w:space="0" w:color="auto"/>
              <w:right w:val="single" w:sz="8" w:space="0" w:color="auto"/>
            </w:tcBorders>
            <w:noWrap/>
            <w:vAlign w:val="center"/>
          </w:tcPr>
          <w:p w14:paraId="2C7FFD7F" w14:textId="50AD93A1" w:rsidR="00160618" w:rsidRPr="005C3EAE" w:rsidRDefault="00160618" w:rsidP="00160618">
            <w:pPr>
              <w:spacing w:after="0" w:line="240" w:lineRule="auto"/>
              <w:jc w:val="center"/>
              <w:rPr>
                <w:rFonts w:ascii="Arial" w:eastAsia="Times New Roman" w:hAnsi="Arial" w:cs="Arial"/>
                <w:color w:val="000000"/>
                <w:sz w:val="20"/>
                <w:szCs w:val="20"/>
                <w:lang w:eastAsia="fi-FI"/>
              </w:rPr>
            </w:pPr>
            <w:r w:rsidRPr="005C3EAE">
              <w:rPr>
                <w:rFonts w:ascii="Arial" w:eastAsia="Times New Roman" w:hAnsi="Arial" w:cs="Arial"/>
                <w:color w:val="000000"/>
                <w:sz w:val="20"/>
                <w:szCs w:val="20"/>
                <w:lang w:eastAsia="fi-FI"/>
              </w:rPr>
              <w:t>Sc_IPP1_qPCR_F</w:t>
            </w:r>
          </w:p>
        </w:tc>
        <w:tc>
          <w:tcPr>
            <w:tcW w:w="3292" w:type="dxa"/>
            <w:tcBorders>
              <w:top w:val="single" w:sz="8" w:space="0" w:color="auto"/>
              <w:left w:val="single" w:sz="8" w:space="0" w:color="auto"/>
              <w:bottom w:val="single" w:sz="8" w:space="0" w:color="auto"/>
              <w:right w:val="single" w:sz="8" w:space="0" w:color="auto"/>
            </w:tcBorders>
            <w:noWrap/>
            <w:vAlign w:val="center"/>
          </w:tcPr>
          <w:p w14:paraId="452CB818" w14:textId="2E0566A6" w:rsidR="00160618" w:rsidRPr="005C3EAE" w:rsidRDefault="00160618" w:rsidP="00160618">
            <w:pPr>
              <w:jc w:val="center"/>
              <w:rPr>
                <w:rFonts w:ascii="Arial" w:eastAsia="Times New Roman" w:hAnsi="Arial" w:cs="Arial"/>
                <w:color w:val="000000"/>
                <w:sz w:val="20"/>
                <w:szCs w:val="20"/>
                <w:lang w:eastAsia="fi-FI"/>
              </w:rPr>
            </w:pPr>
            <w:r w:rsidRPr="005C3EAE">
              <w:rPr>
                <w:rFonts w:ascii="Arial" w:eastAsia="Times New Roman" w:hAnsi="Arial" w:cs="Arial"/>
                <w:color w:val="000000"/>
                <w:sz w:val="20"/>
                <w:szCs w:val="20"/>
                <w:lang w:eastAsia="fi-FI"/>
              </w:rPr>
              <w:t>ACTTTGAACCCAATCATCCA</w:t>
            </w:r>
          </w:p>
        </w:tc>
      </w:tr>
      <w:tr w:rsidR="00160618" w:rsidRPr="00320F64" w14:paraId="406C0E9B" w14:textId="77777777" w:rsidTr="00DE471A">
        <w:trPr>
          <w:trHeight w:val="300"/>
        </w:trPr>
        <w:tc>
          <w:tcPr>
            <w:tcW w:w="1243" w:type="dxa"/>
            <w:tcBorders>
              <w:top w:val="single" w:sz="8" w:space="0" w:color="auto"/>
              <w:left w:val="single" w:sz="8" w:space="0" w:color="auto"/>
              <w:bottom w:val="single" w:sz="8" w:space="0" w:color="auto"/>
              <w:right w:val="single" w:sz="8" w:space="0" w:color="auto"/>
            </w:tcBorders>
            <w:noWrap/>
            <w:vAlign w:val="center"/>
          </w:tcPr>
          <w:p w14:paraId="6A70AE58" w14:textId="4BF77665" w:rsidR="00160618" w:rsidRPr="005C3EAE" w:rsidRDefault="00160618" w:rsidP="00160618">
            <w:pPr>
              <w:spacing w:after="0" w:line="240" w:lineRule="auto"/>
              <w:jc w:val="center"/>
              <w:rPr>
                <w:rFonts w:ascii="Arial" w:eastAsia="Times New Roman" w:hAnsi="Arial" w:cs="Arial"/>
                <w:color w:val="000000"/>
                <w:sz w:val="20"/>
                <w:szCs w:val="20"/>
                <w:lang w:eastAsia="fi-FI"/>
              </w:rPr>
            </w:pPr>
            <w:r w:rsidRPr="005C3EAE">
              <w:rPr>
                <w:rFonts w:ascii="Arial" w:eastAsia="Times New Roman" w:hAnsi="Arial" w:cs="Arial"/>
                <w:color w:val="000000"/>
                <w:sz w:val="20"/>
                <w:szCs w:val="20"/>
                <w:lang w:eastAsia="fi-FI"/>
              </w:rPr>
              <w:t>485</w:t>
            </w:r>
          </w:p>
        </w:tc>
        <w:tc>
          <w:tcPr>
            <w:tcW w:w="1261" w:type="dxa"/>
            <w:tcBorders>
              <w:top w:val="single" w:sz="8" w:space="0" w:color="auto"/>
              <w:left w:val="single" w:sz="8" w:space="0" w:color="auto"/>
              <w:bottom w:val="single" w:sz="8" w:space="0" w:color="auto"/>
              <w:right w:val="single" w:sz="8" w:space="0" w:color="auto"/>
            </w:tcBorders>
            <w:vAlign w:val="center"/>
          </w:tcPr>
          <w:p w14:paraId="7FDD56F5" w14:textId="77777777" w:rsidR="00160618" w:rsidRPr="005C3EAE" w:rsidRDefault="00160618" w:rsidP="00160618">
            <w:pPr>
              <w:spacing w:after="0" w:line="240" w:lineRule="auto"/>
              <w:rPr>
                <w:rFonts w:ascii="Arial" w:eastAsia="Times New Roman" w:hAnsi="Arial" w:cs="Arial"/>
                <w:color w:val="000000"/>
                <w:sz w:val="20"/>
                <w:szCs w:val="20"/>
                <w:lang w:eastAsia="fi-FI"/>
              </w:rPr>
            </w:pPr>
          </w:p>
        </w:tc>
        <w:tc>
          <w:tcPr>
            <w:tcW w:w="1711" w:type="dxa"/>
            <w:vMerge/>
            <w:tcBorders>
              <w:top w:val="single" w:sz="8" w:space="0" w:color="auto"/>
              <w:left w:val="single" w:sz="8" w:space="0" w:color="auto"/>
              <w:bottom w:val="single" w:sz="8" w:space="0" w:color="auto"/>
              <w:right w:val="single" w:sz="8" w:space="0" w:color="auto"/>
            </w:tcBorders>
          </w:tcPr>
          <w:p w14:paraId="695DF1E8" w14:textId="77777777" w:rsidR="00160618" w:rsidRPr="005C3EAE" w:rsidRDefault="00160618" w:rsidP="00160618">
            <w:pPr>
              <w:spacing w:after="0" w:line="240" w:lineRule="auto"/>
              <w:rPr>
                <w:rFonts w:ascii="Arial" w:eastAsia="Times New Roman" w:hAnsi="Arial" w:cs="Arial"/>
                <w:color w:val="000000"/>
                <w:sz w:val="20"/>
                <w:szCs w:val="20"/>
                <w:lang w:eastAsia="fi-FI"/>
              </w:rPr>
            </w:pPr>
          </w:p>
        </w:tc>
        <w:tc>
          <w:tcPr>
            <w:tcW w:w="2056" w:type="dxa"/>
            <w:tcBorders>
              <w:top w:val="single" w:sz="8" w:space="0" w:color="auto"/>
              <w:left w:val="single" w:sz="8" w:space="0" w:color="auto"/>
              <w:bottom w:val="single" w:sz="8" w:space="0" w:color="auto"/>
              <w:right w:val="single" w:sz="8" w:space="0" w:color="auto"/>
            </w:tcBorders>
            <w:noWrap/>
            <w:vAlign w:val="center"/>
          </w:tcPr>
          <w:p w14:paraId="541649B1" w14:textId="203FBC02" w:rsidR="00160618" w:rsidRPr="005C3EAE" w:rsidRDefault="00160618" w:rsidP="00160618">
            <w:pPr>
              <w:spacing w:after="0" w:line="240" w:lineRule="auto"/>
              <w:jc w:val="center"/>
              <w:rPr>
                <w:rFonts w:ascii="Arial" w:eastAsia="Times New Roman" w:hAnsi="Arial" w:cs="Arial"/>
                <w:color w:val="000000"/>
                <w:sz w:val="20"/>
                <w:szCs w:val="20"/>
                <w:lang w:eastAsia="fi-FI"/>
              </w:rPr>
            </w:pPr>
            <w:r w:rsidRPr="005C3EAE">
              <w:rPr>
                <w:rFonts w:ascii="Arial" w:eastAsia="Times New Roman" w:hAnsi="Arial" w:cs="Arial"/>
                <w:color w:val="000000"/>
                <w:sz w:val="20"/>
                <w:szCs w:val="20"/>
                <w:lang w:eastAsia="fi-FI"/>
              </w:rPr>
              <w:t>Sc_IPP1_qPCR_R</w:t>
            </w:r>
          </w:p>
        </w:tc>
        <w:tc>
          <w:tcPr>
            <w:tcW w:w="3292" w:type="dxa"/>
            <w:tcBorders>
              <w:top w:val="single" w:sz="8" w:space="0" w:color="auto"/>
              <w:left w:val="single" w:sz="8" w:space="0" w:color="auto"/>
              <w:bottom w:val="single" w:sz="8" w:space="0" w:color="auto"/>
              <w:right w:val="single" w:sz="8" w:space="0" w:color="auto"/>
            </w:tcBorders>
            <w:noWrap/>
            <w:vAlign w:val="center"/>
          </w:tcPr>
          <w:p w14:paraId="7615E12A" w14:textId="481C5A10" w:rsidR="00160618" w:rsidRPr="005C3EAE" w:rsidRDefault="00160618" w:rsidP="00160618">
            <w:pPr>
              <w:jc w:val="center"/>
              <w:rPr>
                <w:rFonts w:ascii="Arial" w:eastAsia="Times New Roman" w:hAnsi="Arial" w:cs="Arial"/>
                <w:color w:val="000000"/>
                <w:sz w:val="20"/>
                <w:szCs w:val="20"/>
                <w:lang w:eastAsia="fi-FI"/>
              </w:rPr>
            </w:pPr>
            <w:r w:rsidRPr="005C3EAE">
              <w:rPr>
                <w:rFonts w:ascii="Arial" w:eastAsia="Times New Roman" w:hAnsi="Arial" w:cs="Arial"/>
                <w:color w:val="000000"/>
                <w:sz w:val="20"/>
                <w:szCs w:val="20"/>
                <w:lang w:eastAsia="fi-FI"/>
              </w:rPr>
              <w:t>CACCAACTGCCTTAGTTTCTG</w:t>
            </w:r>
          </w:p>
        </w:tc>
      </w:tr>
    </w:tbl>
    <w:p w14:paraId="44DDC7A9" w14:textId="5A4DB7AC" w:rsidR="00F53080" w:rsidRPr="00DE471A" w:rsidRDefault="00F53080" w:rsidP="00F53080">
      <w:pPr>
        <w:pStyle w:val="NoSpacing"/>
        <w:rPr>
          <w:rFonts w:ascii="Arial" w:hAnsi="Arial" w:cs="Arial"/>
        </w:rPr>
      </w:pPr>
      <w:r w:rsidRPr="005C3EAE">
        <w:rPr>
          <w:rFonts w:ascii="Arial" w:hAnsi="Arial" w:cs="Arial"/>
        </w:rPr>
        <w:t>*</w:t>
      </w:r>
      <w:proofErr w:type="spellStart"/>
      <w:r w:rsidR="005F5BC5" w:rsidRPr="005C3EAE">
        <w:rPr>
          <w:rFonts w:ascii="Arial" w:hAnsi="Arial" w:cs="Arial"/>
        </w:rPr>
        <w:t>NbGT</w:t>
      </w:r>
      <w:proofErr w:type="spellEnd"/>
      <w:r w:rsidRPr="005C3EAE">
        <w:rPr>
          <w:rFonts w:ascii="Arial" w:hAnsi="Arial" w:cs="Arial"/>
        </w:rPr>
        <w:t xml:space="preserve"> = </w:t>
      </w:r>
      <w:r w:rsidR="005F5BC5" w:rsidRPr="005C3EAE">
        <w:rPr>
          <w:rFonts w:ascii="Arial" w:hAnsi="Arial" w:cs="Arial"/>
        </w:rPr>
        <w:t xml:space="preserve">Nicotiana </w:t>
      </w:r>
      <w:proofErr w:type="spellStart"/>
      <w:r w:rsidR="005F5BC5" w:rsidRPr="005C3EAE">
        <w:rPr>
          <w:rFonts w:ascii="Arial" w:hAnsi="Arial" w:cs="Arial"/>
        </w:rPr>
        <w:t>benthamiana</w:t>
      </w:r>
      <w:proofErr w:type="spellEnd"/>
      <w:r w:rsidR="005F5BC5" w:rsidRPr="005C3EAE">
        <w:rPr>
          <w:rFonts w:ascii="Arial" w:hAnsi="Arial" w:cs="Arial"/>
        </w:rPr>
        <w:t xml:space="preserve"> Genome &amp; Transcriptome </w:t>
      </w:r>
      <w:r w:rsidR="006F1DCC" w:rsidRPr="005C3EAE">
        <w:rPr>
          <w:rFonts w:ascii="Arial" w:hAnsi="Arial" w:cs="Arial"/>
        </w:rPr>
        <w:t xml:space="preserve">Database </w:t>
      </w:r>
      <w:r w:rsidRPr="005C3EAE">
        <w:rPr>
          <w:rFonts w:ascii="Arial" w:hAnsi="Arial" w:cs="Arial"/>
        </w:rPr>
        <w:t>(</w:t>
      </w:r>
      <w:hyperlink r:id="rId20" w:history="1">
        <w:r w:rsidR="00D51C9A" w:rsidRPr="005C3EAE">
          <w:rPr>
            <w:rStyle w:val="Hyperlink"/>
            <w:rFonts w:ascii="Arial" w:hAnsi="Arial" w:cs="Arial"/>
          </w:rPr>
          <w:t>http://benthgenome.qut.edu.au/</w:t>
        </w:r>
      </w:hyperlink>
      <w:r w:rsidRPr="00DE471A">
        <w:rPr>
          <w:rFonts w:ascii="Arial" w:hAnsi="Arial" w:cs="Arial"/>
        </w:rPr>
        <w:t>)</w:t>
      </w:r>
    </w:p>
    <w:p w14:paraId="0A2C7959" w14:textId="77777777" w:rsidR="00D754EB" w:rsidRPr="00DE471A" w:rsidRDefault="00D754EB" w:rsidP="00F53080">
      <w:pPr>
        <w:pStyle w:val="NoSpacing"/>
        <w:rPr>
          <w:rFonts w:ascii="Arial" w:hAnsi="Arial" w:cs="Arial"/>
        </w:rPr>
      </w:pPr>
    </w:p>
    <w:p w14:paraId="693D081F" w14:textId="77777777" w:rsidR="00D754EB" w:rsidRPr="00DE471A" w:rsidRDefault="00D754EB" w:rsidP="00F53080">
      <w:pPr>
        <w:pStyle w:val="NoSpacing"/>
        <w:rPr>
          <w:rFonts w:ascii="Arial" w:hAnsi="Arial" w:cs="Arial"/>
        </w:rPr>
      </w:pPr>
    </w:p>
    <w:p w14:paraId="3304AC01" w14:textId="77777777" w:rsidR="00D754EB" w:rsidRPr="00DE471A" w:rsidRDefault="00D754EB" w:rsidP="00F53080">
      <w:pPr>
        <w:pStyle w:val="NoSpacing"/>
        <w:rPr>
          <w:rFonts w:ascii="Arial" w:hAnsi="Arial" w:cs="Arial"/>
        </w:rPr>
      </w:pPr>
    </w:p>
    <w:p w14:paraId="25563114" w14:textId="77777777" w:rsidR="00D754EB" w:rsidRPr="00DE471A" w:rsidRDefault="00D754EB" w:rsidP="00F53080">
      <w:pPr>
        <w:pStyle w:val="NoSpacing"/>
        <w:rPr>
          <w:rFonts w:ascii="Arial" w:hAnsi="Arial" w:cs="Arial"/>
        </w:rPr>
      </w:pPr>
    </w:p>
    <w:p w14:paraId="4881D31E" w14:textId="77777777" w:rsidR="00863201" w:rsidRPr="00DE471A" w:rsidRDefault="00863201" w:rsidP="00560868">
      <w:pPr>
        <w:pStyle w:val="NoSpacing"/>
        <w:jc w:val="both"/>
        <w:rPr>
          <w:rFonts w:ascii="Arial" w:hAnsi="Arial" w:cs="Arial"/>
          <w:color w:val="000000" w:themeColor="text1"/>
          <w:sz w:val="24"/>
          <w:szCs w:val="24"/>
          <w:lang w:eastAsia="en-GB"/>
        </w:rPr>
      </w:pPr>
    </w:p>
    <w:p w14:paraId="0BDB4931" w14:textId="638E4BC4" w:rsidR="00F4796B" w:rsidRPr="00DE471A" w:rsidRDefault="00F4796B" w:rsidP="00560868">
      <w:pPr>
        <w:pStyle w:val="NoSpacing"/>
        <w:jc w:val="both"/>
        <w:rPr>
          <w:rFonts w:ascii="Arial" w:hAnsi="Arial" w:cs="Arial"/>
          <w:sz w:val="24"/>
          <w:szCs w:val="24"/>
        </w:rPr>
      </w:pPr>
    </w:p>
    <w:sectPr w:rsidR="00F4796B" w:rsidRPr="00DE471A">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0EE3"/>
    <w:multiLevelType w:val="hybridMultilevel"/>
    <w:tmpl w:val="C0BA263E"/>
    <w:lvl w:ilvl="0" w:tplc="7B725D76">
      <w:numFmt w:val="none"/>
      <w:lvlText w:val=""/>
      <w:lvlJc w:val="left"/>
      <w:pPr>
        <w:tabs>
          <w:tab w:val="num" w:pos="360"/>
        </w:tabs>
      </w:pPr>
    </w:lvl>
    <w:lvl w:ilvl="1" w:tplc="15AEF7AA">
      <w:start w:val="1"/>
      <w:numFmt w:val="lowerLetter"/>
      <w:lvlText w:val="%2."/>
      <w:lvlJc w:val="left"/>
      <w:pPr>
        <w:ind w:left="1440" w:hanging="360"/>
      </w:pPr>
    </w:lvl>
    <w:lvl w:ilvl="2" w:tplc="DBFABFA6">
      <w:start w:val="1"/>
      <w:numFmt w:val="lowerRoman"/>
      <w:lvlText w:val="%3."/>
      <w:lvlJc w:val="right"/>
      <w:pPr>
        <w:ind w:left="2160" w:hanging="180"/>
      </w:pPr>
    </w:lvl>
    <w:lvl w:ilvl="3" w:tplc="E9B08DE8">
      <w:start w:val="1"/>
      <w:numFmt w:val="decimal"/>
      <w:lvlText w:val="%4."/>
      <w:lvlJc w:val="left"/>
      <w:pPr>
        <w:ind w:left="2880" w:hanging="360"/>
      </w:pPr>
    </w:lvl>
    <w:lvl w:ilvl="4" w:tplc="92D0B542">
      <w:start w:val="1"/>
      <w:numFmt w:val="lowerLetter"/>
      <w:lvlText w:val="%5."/>
      <w:lvlJc w:val="left"/>
      <w:pPr>
        <w:ind w:left="3600" w:hanging="360"/>
      </w:pPr>
    </w:lvl>
    <w:lvl w:ilvl="5" w:tplc="2200CAE6">
      <w:start w:val="1"/>
      <w:numFmt w:val="lowerRoman"/>
      <w:lvlText w:val="%6."/>
      <w:lvlJc w:val="right"/>
      <w:pPr>
        <w:ind w:left="4320" w:hanging="180"/>
      </w:pPr>
    </w:lvl>
    <w:lvl w:ilvl="6" w:tplc="7F402132">
      <w:start w:val="1"/>
      <w:numFmt w:val="decimal"/>
      <w:lvlText w:val="%7."/>
      <w:lvlJc w:val="left"/>
      <w:pPr>
        <w:ind w:left="5040" w:hanging="360"/>
      </w:pPr>
    </w:lvl>
    <w:lvl w:ilvl="7" w:tplc="F612A7DC">
      <w:start w:val="1"/>
      <w:numFmt w:val="lowerLetter"/>
      <w:lvlText w:val="%8."/>
      <w:lvlJc w:val="left"/>
      <w:pPr>
        <w:ind w:left="5760" w:hanging="360"/>
      </w:pPr>
    </w:lvl>
    <w:lvl w:ilvl="8" w:tplc="1916D178">
      <w:start w:val="1"/>
      <w:numFmt w:val="lowerRoman"/>
      <w:lvlText w:val="%9."/>
      <w:lvlJc w:val="right"/>
      <w:pPr>
        <w:ind w:left="6480" w:hanging="180"/>
      </w:pPr>
    </w:lvl>
  </w:abstractNum>
  <w:abstractNum w:abstractNumId="1" w15:restartNumberingAfterBreak="0">
    <w:nsid w:val="00C40705"/>
    <w:multiLevelType w:val="hybridMultilevel"/>
    <w:tmpl w:val="F20410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9C56D3"/>
    <w:multiLevelType w:val="hybridMultilevel"/>
    <w:tmpl w:val="80AE049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17281B"/>
    <w:multiLevelType w:val="hybridMultilevel"/>
    <w:tmpl w:val="B2E4576E"/>
    <w:lvl w:ilvl="0" w:tplc="6E5C4582">
      <w:numFmt w:val="none"/>
      <w:lvlText w:val=""/>
      <w:lvlJc w:val="left"/>
      <w:pPr>
        <w:tabs>
          <w:tab w:val="num" w:pos="360"/>
        </w:tabs>
      </w:pPr>
    </w:lvl>
    <w:lvl w:ilvl="1" w:tplc="05304B3C">
      <w:start w:val="1"/>
      <w:numFmt w:val="lowerLetter"/>
      <w:lvlText w:val="%2."/>
      <w:lvlJc w:val="left"/>
      <w:pPr>
        <w:ind w:left="1440" w:hanging="360"/>
      </w:pPr>
    </w:lvl>
    <w:lvl w:ilvl="2" w:tplc="C92638EA">
      <w:start w:val="1"/>
      <w:numFmt w:val="lowerRoman"/>
      <w:lvlText w:val="%3."/>
      <w:lvlJc w:val="right"/>
      <w:pPr>
        <w:ind w:left="2160" w:hanging="180"/>
      </w:pPr>
    </w:lvl>
    <w:lvl w:ilvl="3" w:tplc="D8FE12F0">
      <w:start w:val="1"/>
      <w:numFmt w:val="decimal"/>
      <w:lvlText w:val="%4."/>
      <w:lvlJc w:val="left"/>
      <w:pPr>
        <w:ind w:left="2880" w:hanging="360"/>
      </w:pPr>
    </w:lvl>
    <w:lvl w:ilvl="4" w:tplc="D8C0E218">
      <w:start w:val="1"/>
      <w:numFmt w:val="lowerLetter"/>
      <w:lvlText w:val="%5."/>
      <w:lvlJc w:val="left"/>
      <w:pPr>
        <w:ind w:left="3600" w:hanging="360"/>
      </w:pPr>
    </w:lvl>
    <w:lvl w:ilvl="5" w:tplc="31501A08">
      <w:start w:val="1"/>
      <w:numFmt w:val="lowerRoman"/>
      <w:lvlText w:val="%6."/>
      <w:lvlJc w:val="right"/>
      <w:pPr>
        <w:ind w:left="4320" w:hanging="180"/>
      </w:pPr>
    </w:lvl>
    <w:lvl w:ilvl="6" w:tplc="02F4A2C8">
      <w:start w:val="1"/>
      <w:numFmt w:val="decimal"/>
      <w:lvlText w:val="%7."/>
      <w:lvlJc w:val="left"/>
      <w:pPr>
        <w:ind w:left="5040" w:hanging="360"/>
      </w:pPr>
    </w:lvl>
    <w:lvl w:ilvl="7" w:tplc="5240E7BE">
      <w:start w:val="1"/>
      <w:numFmt w:val="lowerLetter"/>
      <w:lvlText w:val="%8."/>
      <w:lvlJc w:val="left"/>
      <w:pPr>
        <w:ind w:left="5760" w:hanging="360"/>
      </w:pPr>
    </w:lvl>
    <w:lvl w:ilvl="8" w:tplc="FCCA8FC4">
      <w:start w:val="1"/>
      <w:numFmt w:val="lowerRoman"/>
      <w:lvlText w:val="%9."/>
      <w:lvlJc w:val="right"/>
      <w:pPr>
        <w:ind w:left="6480" w:hanging="180"/>
      </w:pPr>
    </w:lvl>
  </w:abstractNum>
  <w:abstractNum w:abstractNumId="4" w15:restartNumberingAfterBreak="0">
    <w:nsid w:val="0E281B24"/>
    <w:multiLevelType w:val="hybridMultilevel"/>
    <w:tmpl w:val="4E2C6302"/>
    <w:lvl w:ilvl="0" w:tplc="A0649206">
      <w:numFmt w:val="none"/>
      <w:lvlText w:val=""/>
      <w:lvlJc w:val="left"/>
      <w:pPr>
        <w:tabs>
          <w:tab w:val="num" w:pos="360"/>
        </w:tabs>
      </w:pPr>
    </w:lvl>
    <w:lvl w:ilvl="1" w:tplc="9CC00F1A">
      <w:start w:val="1"/>
      <w:numFmt w:val="lowerLetter"/>
      <w:lvlText w:val="%2."/>
      <w:lvlJc w:val="left"/>
      <w:pPr>
        <w:ind w:left="1440" w:hanging="360"/>
      </w:pPr>
    </w:lvl>
    <w:lvl w:ilvl="2" w:tplc="D54AFC06">
      <w:start w:val="1"/>
      <w:numFmt w:val="lowerRoman"/>
      <w:lvlText w:val="%3."/>
      <w:lvlJc w:val="right"/>
      <w:pPr>
        <w:ind w:left="2160" w:hanging="180"/>
      </w:pPr>
    </w:lvl>
    <w:lvl w:ilvl="3" w:tplc="0F70B114">
      <w:start w:val="1"/>
      <w:numFmt w:val="decimal"/>
      <w:lvlText w:val="%4."/>
      <w:lvlJc w:val="left"/>
      <w:pPr>
        <w:ind w:left="2880" w:hanging="360"/>
      </w:pPr>
    </w:lvl>
    <w:lvl w:ilvl="4" w:tplc="E3FCC73E">
      <w:start w:val="1"/>
      <w:numFmt w:val="lowerLetter"/>
      <w:lvlText w:val="%5."/>
      <w:lvlJc w:val="left"/>
      <w:pPr>
        <w:ind w:left="3600" w:hanging="360"/>
      </w:pPr>
    </w:lvl>
    <w:lvl w:ilvl="5" w:tplc="16AE8048">
      <w:start w:val="1"/>
      <w:numFmt w:val="lowerRoman"/>
      <w:lvlText w:val="%6."/>
      <w:lvlJc w:val="right"/>
      <w:pPr>
        <w:ind w:left="4320" w:hanging="180"/>
      </w:pPr>
    </w:lvl>
    <w:lvl w:ilvl="6" w:tplc="C8B2CFD6">
      <w:start w:val="1"/>
      <w:numFmt w:val="decimal"/>
      <w:lvlText w:val="%7."/>
      <w:lvlJc w:val="left"/>
      <w:pPr>
        <w:ind w:left="5040" w:hanging="360"/>
      </w:pPr>
    </w:lvl>
    <w:lvl w:ilvl="7" w:tplc="F7EA93D8">
      <w:start w:val="1"/>
      <w:numFmt w:val="lowerLetter"/>
      <w:lvlText w:val="%8."/>
      <w:lvlJc w:val="left"/>
      <w:pPr>
        <w:ind w:left="5760" w:hanging="360"/>
      </w:pPr>
    </w:lvl>
    <w:lvl w:ilvl="8" w:tplc="2B8E2B66">
      <w:start w:val="1"/>
      <w:numFmt w:val="lowerRoman"/>
      <w:lvlText w:val="%9."/>
      <w:lvlJc w:val="right"/>
      <w:pPr>
        <w:ind w:left="6480" w:hanging="180"/>
      </w:pPr>
    </w:lvl>
  </w:abstractNum>
  <w:abstractNum w:abstractNumId="5" w15:restartNumberingAfterBreak="0">
    <w:nsid w:val="0FE86D49"/>
    <w:multiLevelType w:val="hybridMultilevel"/>
    <w:tmpl w:val="AEF67F86"/>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7FD9804"/>
    <w:multiLevelType w:val="hybridMultilevel"/>
    <w:tmpl w:val="5BD8F82C"/>
    <w:lvl w:ilvl="0" w:tplc="6B1A4C6C">
      <w:numFmt w:val="none"/>
      <w:lvlText w:val=""/>
      <w:lvlJc w:val="left"/>
      <w:pPr>
        <w:tabs>
          <w:tab w:val="num" w:pos="360"/>
        </w:tabs>
      </w:pPr>
    </w:lvl>
    <w:lvl w:ilvl="1" w:tplc="42867BAA">
      <w:start w:val="1"/>
      <w:numFmt w:val="lowerLetter"/>
      <w:lvlText w:val="%2."/>
      <w:lvlJc w:val="left"/>
      <w:pPr>
        <w:ind w:left="1440" w:hanging="360"/>
      </w:pPr>
    </w:lvl>
    <w:lvl w:ilvl="2" w:tplc="C2745F5C">
      <w:start w:val="1"/>
      <w:numFmt w:val="lowerRoman"/>
      <w:lvlText w:val="%3."/>
      <w:lvlJc w:val="right"/>
      <w:pPr>
        <w:ind w:left="2160" w:hanging="180"/>
      </w:pPr>
    </w:lvl>
    <w:lvl w:ilvl="3" w:tplc="E38AD852">
      <w:start w:val="1"/>
      <w:numFmt w:val="decimal"/>
      <w:lvlText w:val="%4."/>
      <w:lvlJc w:val="left"/>
      <w:pPr>
        <w:ind w:left="2880" w:hanging="360"/>
      </w:pPr>
    </w:lvl>
    <w:lvl w:ilvl="4" w:tplc="6C0A587A">
      <w:start w:val="1"/>
      <w:numFmt w:val="lowerLetter"/>
      <w:lvlText w:val="%5."/>
      <w:lvlJc w:val="left"/>
      <w:pPr>
        <w:ind w:left="3600" w:hanging="360"/>
      </w:pPr>
    </w:lvl>
    <w:lvl w:ilvl="5" w:tplc="AA8C4954">
      <w:start w:val="1"/>
      <w:numFmt w:val="lowerRoman"/>
      <w:lvlText w:val="%6."/>
      <w:lvlJc w:val="right"/>
      <w:pPr>
        <w:ind w:left="4320" w:hanging="180"/>
      </w:pPr>
    </w:lvl>
    <w:lvl w:ilvl="6" w:tplc="87A2FC84">
      <w:start w:val="1"/>
      <w:numFmt w:val="decimal"/>
      <w:lvlText w:val="%7."/>
      <w:lvlJc w:val="left"/>
      <w:pPr>
        <w:ind w:left="5040" w:hanging="360"/>
      </w:pPr>
    </w:lvl>
    <w:lvl w:ilvl="7" w:tplc="DD3614B0">
      <w:start w:val="1"/>
      <w:numFmt w:val="lowerLetter"/>
      <w:lvlText w:val="%8."/>
      <w:lvlJc w:val="left"/>
      <w:pPr>
        <w:ind w:left="5760" w:hanging="360"/>
      </w:pPr>
    </w:lvl>
    <w:lvl w:ilvl="8" w:tplc="0CAA5A8E">
      <w:start w:val="1"/>
      <w:numFmt w:val="lowerRoman"/>
      <w:lvlText w:val="%9."/>
      <w:lvlJc w:val="right"/>
      <w:pPr>
        <w:ind w:left="6480" w:hanging="180"/>
      </w:pPr>
    </w:lvl>
  </w:abstractNum>
  <w:abstractNum w:abstractNumId="7" w15:restartNumberingAfterBreak="0">
    <w:nsid w:val="1A1E2621"/>
    <w:multiLevelType w:val="hybridMultilevel"/>
    <w:tmpl w:val="663EE83A"/>
    <w:lvl w:ilvl="0" w:tplc="9E1052B2">
      <w:numFmt w:val="none"/>
      <w:lvlText w:val=""/>
      <w:lvlJc w:val="left"/>
      <w:pPr>
        <w:tabs>
          <w:tab w:val="num" w:pos="360"/>
        </w:tabs>
      </w:pPr>
    </w:lvl>
    <w:lvl w:ilvl="1" w:tplc="D488E298">
      <w:start w:val="1"/>
      <w:numFmt w:val="lowerLetter"/>
      <w:lvlText w:val="%2."/>
      <w:lvlJc w:val="left"/>
      <w:pPr>
        <w:ind w:left="1440" w:hanging="360"/>
      </w:pPr>
    </w:lvl>
    <w:lvl w:ilvl="2" w:tplc="7CC64DDC">
      <w:start w:val="1"/>
      <w:numFmt w:val="lowerRoman"/>
      <w:lvlText w:val="%3."/>
      <w:lvlJc w:val="right"/>
      <w:pPr>
        <w:ind w:left="2160" w:hanging="180"/>
      </w:pPr>
    </w:lvl>
    <w:lvl w:ilvl="3" w:tplc="781A11F0">
      <w:start w:val="1"/>
      <w:numFmt w:val="decimal"/>
      <w:lvlText w:val="%4."/>
      <w:lvlJc w:val="left"/>
      <w:pPr>
        <w:ind w:left="2880" w:hanging="360"/>
      </w:pPr>
    </w:lvl>
    <w:lvl w:ilvl="4" w:tplc="6C520736">
      <w:start w:val="1"/>
      <w:numFmt w:val="lowerLetter"/>
      <w:lvlText w:val="%5."/>
      <w:lvlJc w:val="left"/>
      <w:pPr>
        <w:ind w:left="3600" w:hanging="360"/>
      </w:pPr>
    </w:lvl>
    <w:lvl w:ilvl="5" w:tplc="E7C6162A">
      <w:start w:val="1"/>
      <w:numFmt w:val="lowerRoman"/>
      <w:lvlText w:val="%6."/>
      <w:lvlJc w:val="right"/>
      <w:pPr>
        <w:ind w:left="4320" w:hanging="180"/>
      </w:pPr>
    </w:lvl>
    <w:lvl w:ilvl="6" w:tplc="AD5C3B30">
      <w:start w:val="1"/>
      <w:numFmt w:val="decimal"/>
      <w:lvlText w:val="%7."/>
      <w:lvlJc w:val="left"/>
      <w:pPr>
        <w:ind w:left="5040" w:hanging="360"/>
      </w:pPr>
    </w:lvl>
    <w:lvl w:ilvl="7" w:tplc="21F2861A">
      <w:start w:val="1"/>
      <w:numFmt w:val="lowerLetter"/>
      <w:lvlText w:val="%8."/>
      <w:lvlJc w:val="left"/>
      <w:pPr>
        <w:ind w:left="5760" w:hanging="360"/>
      </w:pPr>
    </w:lvl>
    <w:lvl w:ilvl="8" w:tplc="13B44A18">
      <w:start w:val="1"/>
      <w:numFmt w:val="lowerRoman"/>
      <w:lvlText w:val="%9."/>
      <w:lvlJc w:val="right"/>
      <w:pPr>
        <w:ind w:left="6480" w:hanging="180"/>
      </w:pPr>
    </w:lvl>
  </w:abstractNum>
  <w:abstractNum w:abstractNumId="8" w15:restartNumberingAfterBreak="0">
    <w:nsid w:val="23DF1EE4"/>
    <w:multiLevelType w:val="hybridMultilevel"/>
    <w:tmpl w:val="2E7A668A"/>
    <w:lvl w:ilvl="0" w:tplc="26340D0A">
      <w:numFmt w:val="none"/>
      <w:lvlText w:val=""/>
      <w:lvlJc w:val="left"/>
      <w:pPr>
        <w:tabs>
          <w:tab w:val="num" w:pos="360"/>
        </w:tabs>
      </w:pPr>
    </w:lvl>
    <w:lvl w:ilvl="1" w:tplc="A04E5486">
      <w:start w:val="1"/>
      <w:numFmt w:val="lowerLetter"/>
      <w:lvlText w:val="%2."/>
      <w:lvlJc w:val="left"/>
      <w:pPr>
        <w:ind w:left="1440" w:hanging="360"/>
      </w:pPr>
    </w:lvl>
    <w:lvl w:ilvl="2" w:tplc="150CE36E">
      <w:start w:val="1"/>
      <w:numFmt w:val="lowerRoman"/>
      <w:lvlText w:val="%3."/>
      <w:lvlJc w:val="right"/>
      <w:pPr>
        <w:ind w:left="2160" w:hanging="180"/>
      </w:pPr>
    </w:lvl>
    <w:lvl w:ilvl="3" w:tplc="B4D4A3B4">
      <w:start w:val="1"/>
      <w:numFmt w:val="decimal"/>
      <w:lvlText w:val="%4."/>
      <w:lvlJc w:val="left"/>
      <w:pPr>
        <w:ind w:left="2880" w:hanging="360"/>
      </w:pPr>
    </w:lvl>
    <w:lvl w:ilvl="4" w:tplc="B448A576">
      <w:start w:val="1"/>
      <w:numFmt w:val="lowerLetter"/>
      <w:lvlText w:val="%5."/>
      <w:lvlJc w:val="left"/>
      <w:pPr>
        <w:ind w:left="3600" w:hanging="360"/>
      </w:pPr>
    </w:lvl>
    <w:lvl w:ilvl="5" w:tplc="4BC67206">
      <w:start w:val="1"/>
      <w:numFmt w:val="lowerRoman"/>
      <w:lvlText w:val="%6."/>
      <w:lvlJc w:val="right"/>
      <w:pPr>
        <w:ind w:left="4320" w:hanging="180"/>
      </w:pPr>
    </w:lvl>
    <w:lvl w:ilvl="6" w:tplc="F054894A">
      <w:start w:val="1"/>
      <w:numFmt w:val="decimal"/>
      <w:lvlText w:val="%7."/>
      <w:lvlJc w:val="left"/>
      <w:pPr>
        <w:ind w:left="5040" w:hanging="360"/>
      </w:pPr>
    </w:lvl>
    <w:lvl w:ilvl="7" w:tplc="7E609114">
      <w:start w:val="1"/>
      <w:numFmt w:val="lowerLetter"/>
      <w:lvlText w:val="%8."/>
      <w:lvlJc w:val="left"/>
      <w:pPr>
        <w:ind w:left="5760" w:hanging="360"/>
      </w:pPr>
    </w:lvl>
    <w:lvl w:ilvl="8" w:tplc="44500BB8">
      <w:start w:val="1"/>
      <w:numFmt w:val="lowerRoman"/>
      <w:lvlText w:val="%9."/>
      <w:lvlJc w:val="right"/>
      <w:pPr>
        <w:ind w:left="6480" w:hanging="180"/>
      </w:pPr>
    </w:lvl>
  </w:abstractNum>
  <w:abstractNum w:abstractNumId="9" w15:restartNumberingAfterBreak="0">
    <w:nsid w:val="25532BCE"/>
    <w:multiLevelType w:val="hybridMultilevel"/>
    <w:tmpl w:val="1898D7A6"/>
    <w:lvl w:ilvl="0" w:tplc="95CC3C24">
      <w:numFmt w:val="none"/>
      <w:lvlText w:val=""/>
      <w:lvlJc w:val="left"/>
      <w:pPr>
        <w:tabs>
          <w:tab w:val="num" w:pos="360"/>
        </w:tabs>
      </w:pPr>
    </w:lvl>
    <w:lvl w:ilvl="1" w:tplc="BA386A2A">
      <w:start w:val="1"/>
      <w:numFmt w:val="lowerLetter"/>
      <w:lvlText w:val="%2."/>
      <w:lvlJc w:val="left"/>
      <w:pPr>
        <w:ind w:left="1440" w:hanging="360"/>
      </w:pPr>
    </w:lvl>
    <w:lvl w:ilvl="2" w:tplc="3C8673E6">
      <w:start w:val="1"/>
      <w:numFmt w:val="lowerRoman"/>
      <w:lvlText w:val="%3."/>
      <w:lvlJc w:val="right"/>
      <w:pPr>
        <w:ind w:left="2160" w:hanging="180"/>
      </w:pPr>
    </w:lvl>
    <w:lvl w:ilvl="3" w:tplc="D7429578">
      <w:start w:val="1"/>
      <w:numFmt w:val="decimal"/>
      <w:lvlText w:val="%4."/>
      <w:lvlJc w:val="left"/>
      <w:pPr>
        <w:ind w:left="2880" w:hanging="360"/>
      </w:pPr>
    </w:lvl>
    <w:lvl w:ilvl="4" w:tplc="B51681F6">
      <w:start w:val="1"/>
      <w:numFmt w:val="lowerLetter"/>
      <w:lvlText w:val="%5."/>
      <w:lvlJc w:val="left"/>
      <w:pPr>
        <w:ind w:left="3600" w:hanging="360"/>
      </w:pPr>
    </w:lvl>
    <w:lvl w:ilvl="5" w:tplc="516649FA">
      <w:start w:val="1"/>
      <w:numFmt w:val="lowerRoman"/>
      <w:lvlText w:val="%6."/>
      <w:lvlJc w:val="right"/>
      <w:pPr>
        <w:ind w:left="4320" w:hanging="180"/>
      </w:pPr>
    </w:lvl>
    <w:lvl w:ilvl="6" w:tplc="84A64F60">
      <w:start w:val="1"/>
      <w:numFmt w:val="decimal"/>
      <w:lvlText w:val="%7."/>
      <w:lvlJc w:val="left"/>
      <w:pPr>
        <w:ind w:left="5040" w:hanging="360"/>
      </w:pPr>
    </w:lvl>
    <w:lvl w:ilvl="7" w:tplc="ABA2D56E">
      <w:start w:val="1"/>
      <w:numFmt w:val="lowerLetter"/>
      <w:lvlText w:val="%8."/>
      <w:lvlJc w:val="left"/>
      <w:pPr>
        <w:ind w:left="5760" w:hanging="360"/>
      </w:pPr>
    </w:lvl>
    <w:lvl w:ilvl="8" w:tplc="98068240">
      <w:start w:val="1"/>
      <w:numFmt w:val="lowerRoman"/>
      <w:lvlText w:val="%9."/>
      <w:lvlJc w:val="right"/>
      <w:pPr>
        <w:ind w:left="6480" w:hanging="180"/>
      </w:pPr>
    </w:lvl>
  </w:abstractNum>
  <w:abstractNum w:abstractNumId="10" w15:restartNumberingAfterBreak="0">
    <w:nsid w:val="261700E0"/>
    <w:multiLevelType w:val="hybridMultilevel"/>
    <w:tmpl w:val="26A876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86024C"/>
    <w:multiLevelType w:val="hybridMultilevel"/>
    <w:tmpl w:val="95766668"/>
    <w:lvl w:ilvl="0" w:tplc="33FA529A">
      <w:numFmt w:val="none"/>
      <w:lvlText w:val=""/>
      <w:lvlJc w:val="left"/>
      <w:pPr>
        <w:tabs>
          <w:tab w:val="num" w:pos="360"/>
        </w:tabs>
      </w:pPr>
    </w:lvl>
    <w:lvl w:ilvl="1" w:tplc="56C4F052">
      <w:start w:val="1"/>
      <w:numFmt w:val="lowerLetter"/>
      <w:lvlText w:val="%2."/>
      <w:lvlJc w:val="left"/>
      <w:pPr>
        <w:ind w:left="1440" w:hanging="360"/>
      </w:pPr>
    </w:lvl>
    <w:lvl w:ilvl="2" w:tplc="3CAAD032">
      <w:start w:val="1"/>
      <w:numFmt w:val="lowerRoman"/>
      <w:lvlText w:val="%3."/>
      <w:lvlJc w:val="right"/>
      <w:pPr>
        <w:ind w:left="2160" w:hanging="180"/>
      </w:pPr>
    </w:lvl>
    <w:lvl w:ilvl="3" w:tplc="C16E296A">
      <w:start w:val="1"/>
      <w:numFmt w:val="decimal"/>
      <w:lvlText w:val="%4."/>
      <w:lvlJc w:val="left"/>
      <w:pPr>
        <w:ind w:left="2880" w:hanging="360"/>
      </w:pPr>
    </w:lvl>
    <w:lvl w:ilvl="4" w:tplc="269A55CA">
      <w:start w:val="1"/>
      <w:numFmt w:val="lowerLetter"/>
      <w:lvlText w:val="%5."/>
      <w:lvlJc w:val="left"/>
      <w:pPr>
        <w:ind w:left="3600" w:hanging="360"/>
      </w:pPr>
    </w:lvl>
    <w:lvl w:ilvl="5" w:tplc="99F82A08">
      <w:start w:val="1"/>
      <w:numFmt w:val="lowerRoman"/>
      <w:lvlText w:val="%6."/>
      <w:lvlJc w:val="right"/>
      <w:pPr>
        <w:ind w:left="4320" w:hanging="180"/>
      </w:pPr>
    </w:lvl>
    <w:lvl w:ilvl="6" w:tplc="CEC29D54">
      <w:start w:val="1"/>
      <w:numFmt w:val="decimal"/>
      <w:lvlText w:val="%7."/>
      <w:lvlJc w:val="left"/>
      <w:pPr>
        <w:ind w:left="5040" w:hanging="360"/>
      </w:pPr>
    </w:lvl>
    <w:lvl w:ilvl="7" w:tplc="20F25CC6">
      <w:start w:val="1"/>
      <w:numFmt w:val="lowerLetter"/>
      <w:lvlText w:val="%8."/>
      <w:lvlJc w:val="left"/>
      <w:pPr>
        <w:ind w:left="5760" w:hanging="360"/>
      </w:pPr>
    </w:lvl>
    <w:lvl w:ilvl="8" w:tplc="A942D9A6">
      <w:start w:val="1"/>
      <w:numFmt w:val="lowerRoman"/>
      <w:lvlText w:val="%9."/>
      <w:lvlJc w:val="right"/>
      <w:pPr>
        <w:ind w:left="6480" w:hanging="180"/>
      </w:pPr>
    </w:lvl>
  </w:abstractNum>
  <w:abstractNum w:abstractNumId="12" w15:restartNumberingAfterBreak="0">
    <w:nsid w:val="2B986268"/>
    <w:multiLevelType w:val="hybridMultilevel"/>
    <w:tmpl w:val="780AB84E"/>
    <w:lvl w:ilvl="0" w:tplc="06BA8B5C">
      <w:numFmt w:val="none"/>
      <w:lvlText w:val=""/>
      <w:lvlJc w:val="left"/>
      <w:pPr>
        <w:tabs>
          <w:tab w:val="num" w:pos="360"/>
        </w:tabs>
      </w:pPr>
    </w:lvl>
    <w:lvl w:ilvl="1" w:tplc="DDAE17BC">
      <w:start w:val="1"/>
      <w:numFmt w:val="lowerLetter"/>
      <w:lvlText w:val="%2."/>
      <w:lvlJc w:val="left"/>
      <w:pPr>
        <w:ind w:left="1440" w:hanging="360"/>
      </w:pPr>
    </w:lvl>
    <w:lvl w:ilvl="2" w:tplc="EC74DAFE">
      <w:start w:val="1"/>
      <w:numFmt w:val="lowerRoman"/>
      <w:lvlText w:val="%3."/>
      <w:lvlJc w:val="right"/>
      <w:pPr>
        <w:ind w:left="2160" w:hanging="180"/>
      </w:pPr>
    </w:lvl>
    <w:lvl w:ilvl="3" w:tplc="D17E792A">
      <w:start w:val="1"/>
      <w:numFmt w:val="decimal"/>
      <w:lvlText w:val="%4."/>
      <w:lvlJc w:val="left"/>
      <w:pPr>
        <w:ind w:left="2880" w:hanging="360"/>
      </w:pPr>
    </w:lvl>
    <w:lvl w:ilvl="4" w:tplc="A1FA5EF4">
      <w:start w:val="1"/>
      <w:numFmt w:val="lowerLetter"/>
      <w:lvlText w:val="%5."/>
      <w:lvlJc w:val="left"/>
      <w:pPr>
        <w:ind w:left="3600" w:hanging="360"/>
      </w:pPr>
    </w:lvl>
    <w:lvl w:ilvl="5" w:tplc="5178C82C">
      <w:start w:val="1"/>
      <w:numFmt w:val="lowerRoman"/>
      <w:lvlText w:val="%6."/>
      <w:lvlJc w:val="right"/>
      <w:pPr>
        <w:ind w:left="4320" w:hanging="180"/>
      </w:pPr>
    </w:lvl>
    <w:lvl w:ilvl="6" w:tplc="D998240A">
      <w:start w:val="1"/>
      <w:numFmt w:val="decimal"/>
      <w:lvlText w:val="%7."/>
      <w:lvlJc w:val="left"/>
      <w:pPr>
        <w:ind w:left="5040" w:hanging="360"/>
      </w:pPr>
    </w:lvl>
    <w:lvl w:ilvl="7" w:tplc="E83283CE">
      <w:start w:val="1"/>
      <w:numFmt w:val="lowerLetter"/>
      <w:lvlText w:val="%8."/>
      <w:lvlJc w:val="left"/>
      <w:pPr>
        <w:ind w:left="5760" w:hanging="360"/>
      </w:pPr>
    </w:lvl>
    <w:lvl w:ilvl="8" w:tplc="04C8B1D4">
      <w:start w:val="1"/>
      <w:numFmt w:val="lowerRoman"/>
      <w:lvlText w:val="%9."/>
      <w:lvlJc w:val="right"/>
      <w:pPr>
        <w:ind w:left="6480" w:hanging="180"/>
      </w:pPr>
    </w:lvl>
  </w:abstractNum>
  <w:abstractNum w:abstractNumId="13" w15:restartNumberingAfterBreak="0">
    <w:nsid w:val="2E3C9180"/>
    <w:multiLevelType w:val="hybridMultilevel"/>
    <w:tmpl w:val="A69C4AC6"/>
    <w:lvl w:ilvl="0" w:tplc="1C38D76E">
      <w:numFmt w:val="none"/>
      <w:lvlText w:val=""/>
      <w:lvlJc w:val="left"/>
      <w:pPr>
        <w:tabs>
          <w:tab w:val="num" w:pos="360"/>
        </w:tabs>
      </w:pPr>
    </w:lvl>
    <w:lvl w:ilvl="1" w:tplc="58BA5344">
      <w:start w:val="1"/>
      <w:numFmt w:val="lowerLetter"/>
      <w:lvlText w:val="%2."/>
      <w:lvlJc w:val="left"/>
      <w:pPr>
        <w:ind w:left="1440" w:hanging="360"/>
      </w:pPr>
    </w:lvl>
    <w:lvl w:ilvl="2" w:tplc="CB7AB508">
      <w:start w:val="1"/>
      <w:numFmt w:val="lowerRoman"/>
      <w:lvlText w:val="%3."/>
      <w:lvlJc w:val="right"/>
      <w:pPr>
        <w:ind w:left="2160" w:hanging="180"/>
      </w:pPr>
    </w:lvl>
    <w:lvl w:ilvl="3" w:tplc="79CC1008">
      <w:start w:val="1"/>
      <w:numFmt w:val="decimal"/>
      <w:lvlText w:val="%4."/>
      <w:lvlJc w:val="left"/>
      <w:pPr>
        <w:ind w:left="2880" w:hanging="360"/>
      </w:pPr>
    </w:lvl>
    <w:lvl w:ilvl="4" w:tplc="88602B40">
      <w:start w:val="1"/>
      <w:numFmt w:val="lowerLetter"/>
      <w:lvlText w:val="%5."/>
      <w:lvlJc w:val="left"/>
      <w:pPr>
        <w:ind w:left="3600" w:hanging="360"/>
      </w:pPr>
    </w:lvl>
    <w:lvl w:ilvl="5" w:tplc="B16C2172">
      <w:start w:val="1"/>
      <w:numFmt w:val="lowerRoman"/>
      <w:lvlText w:val="%6."/>
      <w:lvlJc w:val="right"/>
      <w:pPr>
        <w:ind w:left="4320" w:hanging="180"/>
      </w:pPr>
    </w:lvl>
    <w:lvl w:ilvl="6" w:tplc="9272BCA4">
      <w:start w:val="1"/>
      <w:numFmt w:val="decimal"/>
      <w:lvlText w:val="%7."/>
      <w:lvlJc w:val="left"/>
      <w:pPr>
        <w:ind w:left="5040" w:hanging="360"/>
      </w:pPr>
    </w:lvl>
    <w:lvl w:ilvl="7" w:tplc="7B44843A">
      <w:start w:val="1"/>
      <w:numFmt w:val="lowerLetter"/>
      <w:lvlText w:val="%8."/>
      <w:lvlJc w:val="left"/>
      <w:pPr>
        <w:ind w:left="5760" w:hanging="360"/>
      </w:pPr>
    </w:lvl>
    <w:lvl w:ilvl="8" w:tplc="1F32399C">
      <w:start w:val="1"/>
      <w:numFmt w:val="lowerRoman"/>
      <w:lvlText w:val="%9."/>
      <w:lvlJc w:val="right"/>
      <w:pPr>
        <w:ind w:left="6480" w:hanging="180"/>
      </w:pPr>
    </w:lvl>
  </w:abstractNum>
  <w:abstractNum w:abstractNumId="14" w15:restartNumberingAfterBreak="0">
    <w:nsid w:val="2F1A370D"/>
    <w:multiLevelType w:val="hybridMultilevel"/>
    <w:tmpl w:val="AB2EB2D8"/>
    <w:lvl w:ilvl="0" w:tplc="96F4A506">
      <w:numFmt w:val="none"/>
      <w:lvlText w:val=""/>
      <w:lvlJc w:val="left"/>
      <w:pPr>
        <w:tabs>
          <w:tab w:val="num" w:pos="360"/>
        </w:tabs>
      </w:pPr>
    </w:lvl>
    <w:lvl w:ilvl="1" w:tplc="8ADA595A">
      <w:start w:val="1"/>
      <w:numFmt w:val="lowerLetter"/>
      <w:lvlText w:val="%2."/>
      <w:lvlJc w:val="left"/>
      <w:pPr>
        <w:ind w:left="1440" w:hanging="360"/>
      </w:pPr>
    </w:lvl>
    <w:lvl w:ilvl="2" w:tplc="4B403340">
      <w:start w:val="1"/>
      <w:numFmt w:val="lowerRoman"/>
      <w:lvlText w:val="%3."/>
      <w:lvlJc w:val="right"/>
      <w:pPr>
        <w:ind w:left="2160" w:hanging="180"/>
      </w:pPr>
    </w:lvl>
    <w:lvl w:ilvl="3" w:tplc="70AC0C1A">
      <w:start w:val="1"/>
      <w:numFmt w:val="decimal"/>
      <w:lvlText w:val="%4."/>
      <w:lvlJc w:val="left"/>
      <w:pPr>
        <w:ind w:left="2880" w:hanging="360"/>
      </w:pPr>
    </w:lvl>
    <w:lvl w:ilvl="4" w:tplc="92DEBCB6">
      <w:start w:val="1"/>
      <w:numFmt w:val="lowerLetter"/>
      <w:lvlText w:val="%5."/>
      <w:lvlJc w:val="left"/>
      <w:pPr>
        <w:ind w:left="3600" w:hanging="360"/>
      </w:pPr>
    </w:lvl>
    <w:lvl w:ilvl="5" w:tplc="0F0ED2AA">
      <w:start w:val="1"/>
      <w:numFmt w:val="lowerRoman"/>
      <w:lvlText w:val="%6."/>
      <w:lvlJc w:val="right"/>
      <w:pPr>
        <w:ind w:left="4320" w:hanging="180"/>
      </w:pPr>
    </w:lvl>
    <w:lvl w:ilvl="6" w:tplc="8176F6C4">
      <w:start w:val="1"/>
      <w:numFmt w:val="decimal"/>
      <w:lvlText w:val="%7."/>
      <w:lvlJc w:val="left"/>
      <w:pPr>
        <w:ind w:left="5040" w:hanging="360"/>
      </w:pPr>
    </w:lvl>
    <w:lvl w:ilvl="7" w:tplc="4F504756">
      <w:start w:val="1"/>
      <w:numFmt w:val="lowerLetter"/>
      <w:lvlText w:val="%8."/>
      <w:lvlJc w:val="left"/>
      <w:pPr>
        <w:ind w:left="5760" w:hanging="360"/>
      </w:pPr>
    </w:lvl>
    <w:lvl w:ilvl="8" w:tplc="317E0736">
      <w:start w:val="1"/>
      <w:numFmt w:val="lowerRoman"/>
      <w:lvlText w:val="%9."/>
      <w:lvlJc w:val="right"/>
      <w:pPr>
        <w:ind w:left="6480" w:hanging="180"/>
      </w:pPr>
    </w:lvl>
  </w:abstractNum>
  <w:abstractNum w:abstractNumId="15" w15:restartNumberingAfterBreak="0">
    <w:nsid w:val="31A5B265"/>
    <w:multiLevelType w:val="hybridMultilevel"/>
    <w:tmpl w:val="81BEF4A4"/>
    <w:lvl w:ilvl="0" w:tplc="FA6A3D96">
      <w:numFmt w:val="none"/>
      <w:lvlText w:val=""/>
      <w:lvlJc w:val="left"/>
      <w:pPr>
        <w:tabs>
          <w:tab w:val="num" w:pos="360"/>
        </w:tabs>
      </w:pPr>
    </w:lvl>
    <w:lvl w:ilvl="1" w:tplc="F000F12A">
      <w:start w:val="1"/>
      <w:numFmt w:val="lowerLetter"/>
      <w:lvlText w:val="%2."/>
      <w:lvlJc w:val="left"/>
      <w:pPr>
        <w:ind w:left="1440" w:hanging="360"/>
      </w:pPr>
    </w:lvl>
    <w:lvl w:ilvl="2" w:tplc="746267CE">
      <w:start w:val="1"/>
      <w:numFmt w:val="lowerRoman"/>
      <w:lvlText w:val="%3."/>
      <w:lvlJc w:val="right"/>
      <w:pPr>
        <w:ind w:left="2160" w:hanging="180"/>
      </w:pPr>
    </w:lvl>
    <w:lvl w:ilvl="3" w:tplc="DDCA089C">
      <w:start w:val="1"/>
      <w:numFmt w:val="decimal"/>
      <w:lvlText w:val="%4."/>
      <w:lvlJc w:val="left"/>
      <w:pPr>
        <w:ind w:left="2880" w:hanging="360"/>
      </w:pPr>
    </w:lvl>
    <w:lvl w:ilvl="4" w:tplc="97982EAC">
      <w:start w:val="1"/>
      <w:numFmt w:val="lowerLetter"/>
      <w:lvlText w:val="%5."/>
      <w:lvlJc w:val="left"/>
      <w:pPr>
        <w:ind w:left="3600" w:hanging="360"/>
      </w:pPr>
    </w:lvl>
    <w:lvl w:ilvl="5" w:tplc="D3D06D7A">
      <w:start w:val="1"/>
      <w:numFmt w:val="lowerRoman"/>
      <w:lvlText w:val="%6."/>
      <w:lvlJc w:val="right"/>
      <w:pPr>
        <w:ind w:left="4320" w:hanging="180"/>
      </w:pPr>
    </w:lvl>
    <w:lvl w:ilvl="6" w:tplc="4C1E8F0C">
      <w:start w:val="1"/>
      <w:numFmt w:val="decimal"/>
      <w:lvlText w:val="%7."/>
      <w:lvlJc w:val="left"/>
      <w:pPr>
        <w:ind w:left="5040" w:hanging="360"/>
      </w:pPr>
    </w:lvl>
    <w:lvl w:ilvl="7" w:tplc="4C0AACAA">
      <w:start w:val="1"/>
      <w:numFmt w:val="lowerLetter"/>
      <w:lvlText w:val="%8."/>
      <w:lvlJc w:val="left"/>
      <w:pPr>
        <w:ind w:left="5760" w:hanging="360"/>
      </w:pPr>
    </w:lvl>
    <w:lvl w:ilvl="8" w:tplc="A59E2BE8">
      <w:start w:val="1"/>
      <w:numFmt w:val="lowerRoman"/>
      <w:lvlText w:val="%9."/>
      <w:lvlJc w:val="right"/>
      <w:pPr>
        <w:ind w:left="6480" w:hanging="180"/>
      </w:pPr>
    </w:lvl>
  </w:abstractNum>
  <w:abstractNum w:abstractNumId="16" w15:restartNumberingAfterBreak="0">
    <w:nsid w:val="389E3DD4"/>
    <w:multiLevelType w:val="multilevel"/>
    <w:tmpl w:val="040B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420CC4C6"/>
    <w:multiLevelType w:val="hybridMultilevel"/>
    <w:tmpl w:val="6CCA2440"/>
    <w:lvl w:ilvl="0" w:tplc="2E083868">
      <w:numFmt w:val="none"/>
      <w:lvlText w:val=""/>
      <w:lvlJc w:val="left"/>
      <w:pPr>
        <w:tabs>
          <w:tab w:val="num" w:pos="360"/>
        </w:tabs>
      </w:pPr>
    </w:lvl>
    <w:lvl w:ilvl="1" w:tplc="5F2449D4">
      <w:start w:val="1"/>
      <w:numFmt w:val="lowerLetter"/>
      <w:lvlText w:val="%2."/>
      <w:lvlJc w:val="left"/>
      <w:pPr>
        <w:ind w:left="1440" w:hanging="360"/>
      </w:pPr>
    </w:lvl>
    <w:lvl w:ilvl="2" w:tplc="D3141E66">
      <w:start w:val="1"/>
      <w:numFmt w:val="lowerRoman"/>
      <w:lvlText w:val="%3."/>
      <w:lvlJc w:val="right"/>
      <w:pPr>
        <w:ind w:left="2160" w:hanging="180"/>
      </w:pPr>
    </w:lvl>
    <w:lvl w:ilvl="3" w:tplc="97A40D60">
      <w:start w:val="1"/>
      <w:numFmt w:val="decimal"/>
      <w:lvlText w:val="%4."/>
      <w:lvlJc w:val="left"/>
      <w:pPr>
        <w:ind w:left="2880" w:hanging="360"/>
      </w:pPr>
    </w:lvl>
    <w:lvl w:ilvl="4" w:tplc="78668542">
      <w:start w:val="1"/>
      <w:numFmt w:val="lowerLetter"/>
      <w:lvlText w:val="%5."/>
      <w:lvlJc w:val="left"/>
      <w:pPr>
        <w:ind w:left="3600" w:hanging="360"/>
      </w:pPr>
    </w:lvl>
    <w:lvl w:ilvl="5" w:tplc="BCDCB902">
      <w:start w:val="1"/>
      <w:numFmt w:val="lowerRoman"/>
      <w:lvlText w:val="%6."/>
      <w:lvlJc w:val="right"/>
      <w:pPr>
        <w:ind w:left="4320" w:hanging="180"/>
      </w:pPr>
    </w:lvl>
    <w:lvl w:ilvl="6" w:tplc="32B8492E">
      <w:start w:val="1"/>
      <w:numFmt w:val="decimal"/>
      <w:lvlText w:val="%7."/>
      <w:lvlJc w:val="left"/>
      <w:pPr>
        <w:ind w:left="5040" w:hanging="360"/>
      </w:pPr>
    </w:lvl>
    <w:lvl w:ilvl="7" w:tplc="D108A05E">
      <w:start w:val="1"/>
      <w:numFmt w:val="lowerLetter"/>
      <w:lvlText w:val="%8."/>
      <w:lvlJc w:val="left"/>
      <w:pPr>
        <w:ind w:left="5760" w:hanging="360"/>
      </w:pPr>
    </w:lvl>
    <w:lvl w:ilvl="8" w:tplc="A934B044">
      <w:start w:val="1"/>
      <w:numFmt w:val="lowerRoman"/>
      <w:lvlText w:val="%9."/>
      <w:lvlJc w:val="right"/>
      <w:pPr>
        <w:ind w:left="6480" w:hanging="180"/>
      </w:pPr>
    </w:lvl>
  </w:abstractNum>
  <w:abstractNum w:abstractNumId="18" w15:restartNumberingAfterBreak="0">
    <w:nsid w:val="4BB71F4F"/>
    <w:multiLevelType w:val="hybridMultilevel"/>
    <w:tmpl w:val="DA0A6266"/>
    <w:lvl w:ilvl="0" w:tplc="381045A4">
      <w:numFmt w:val="none"/>
      <w:lvlText w:val=""/>
      <w:lvlJc w:val="left"/>
      <w:pPr>
        <w:tabs>
          <w:tab w:val="num" w:pos="360"/>
        </w:tabs>
      </w:pPr>
    </w:lvl>
    <w:lvl w:ilvl="1" w:tplc="3990C98C">
      <w:start w:val="1"/>
      <w:numFmt w:val="lowerLetter"/>
      <w:lvlText w:val="%2."/>
      <w:lvlJc w:val="left"/>
      <w:pPr>
        <w:ind w:left="1440" w:hanging="360"/>
      </w:pPr>
    </w:lvl>
    <w:lvl w:ilvl="2" w:tplc="814CB5E2">
      <w:start w:val="1"/>
      <w:numFmt w:val="lowerRoman"/>
      <w:lvlText w:val="%3."/>
      <w:lvlJc w:val="right"/>
      <w:pPr>
        <w:ind w:left="2160" w:hanging="180"/>
      </w:pPr>
    </w:lvl>
    <w:lvl w:ilvl="3" w:tplc="420E672E">
      <w:start w:val="1"/>
      <w:numFmt w:val="decimal"/>
      <w:lvlText w:val="%4."/>
      <w:lvlJc w:val="left"/>
      <w:pPr>
        <w:ind w:left="2880" w:hanging="360"/>
      </w:pPr>
    </w:lvl>
    <w:lvl w:ilvl="4" w:tplc="F0DA8322">
      <w:start w:val="1"/>
      <w:numFmt w:val="lowerLetter"/>
      <w:lvlText w:val="%5."/>
      <w:lvlJc w:val="left"/>
      <w:pPr>
        <w:ind w:left="3600" w:hanging="360"/>
      </w:pPr>
    </w:lvl>
    <w:lvl w:ilvl="5" w:tplc="1A664336">
      <w:start w:val="1"/>
      <w:numFmt w:val="lowerRoman"/>
      <w:lvlText w:val="%6."/>
      <w:lvlJc w:val="right"/>
      <w:pPr>
        <w:ind w:left="4320" w:hanging="180"/>
      </w:pPr>
    </w:lvl>
    <w:lvl w:ilvl="6" w:tplc="DA2AF8EA">
      <w:start w:val="1"/>
      <w:numFmt w:val="decimal"/>
      <w:lvlText w:val="%7."/>
      <w:lvlJc w:val="left"/>
      <w:pPr>
        <w:ind w:left="5040" w:hanging="360"/>
      </w:pPr>
    </w:lvl>
    <w:lvl w:ilvl="7" w:tplc="C016A384">
      <w:start w:val="1"/>
      <w:numFmt w:val="lowerLetter"/>
      <w:lvlText w:val="%8."/>
      <w:lvlJc w:val="left"/>
      <w:pPr>
        <w:ind w:left="5760" w:hanging="360"/>
      </w:pPr>
    </w:lvl>
    <w:lvl w:ilvl="8" w:tplc="8CA2CA92">
      <w:start w:val="1"/>
      <w:numFmt w:val="lowerRoman"/>
      <w:lvlText w:val="%9."/>
      <w:lvlJc w:val="right"/>
      <w:pPr>
        <w:ind w:left="6480" w:hanging="180"/>
      </w:pPr>
    </w:lvl>
  </w:abstractNum>
  <w:abstractNum w:abstractNumId="19" w15:restartNumberingAfterBreak="0">
    <w:nsid w:val="4DC33FF7"/>
    <w:multiLevelType w:val="hybridMultilevel"/>
    <w:tmpl w:val="7AE88844"/>
    <w:lvl w:ilvl="0" w:tplc="1FB6FBB8">
      <w:numFmt w:val="none"/>
      <w:lvlText w:val=""/>
      <w:lvlJc w:val="left"/>
      <w:pPr>
        <w:tabs>
          <w:tab w:val="num" w:pos="360"/>
        </w:tabs>
      </w:pPr>
    </w:lvl>
    <w:lvl w:ilvl="1" w:tplc="557CF140">
      <w:start w:val="1"/>
      <w:numFmt w:val="lowerLetter"/>
      <w:lvlText w:val="%2."/>
      <w:lvlJc w:val="left"/>
      <w:pPr>
        <w:ind w:left="1440" w:hanging="360"/>
      </w:pPr>
    </w:lvl>
    <w:lvl w:ilvl="2" w:tplc="E7A89B44">
      <w:start w:val="1"/>
      <w:numFmt w:val="lowerRoman"/>
      <w:lvlText w:val="%3."/>
      <w:lvlJc w:val="right"/>
      <w:pPr>
        <w:ind w:left="2160" w:hanging="180"/>
      </w:pPr>
    </w:lvl>
    <w:lvl w:ilvl="3" w:tplc="2332B058">
      <w:start w:val="1"/>
      <w:numFmt w:val="decimal"/>
      <w:lvlText w:val="%4."/>
      <w:lvlJc w:val="left"/>
      <w:pPr>
        <w:ind w:left="2880" w:hanging="360"/>
      </w:pPr>
    </w:lvl>
    <w:lvl w:ilvl="4" w:tplc="D65E5EB8">
      <w:start w:val="1"/>
      <w:numFmt w:val="lowerLetter"/>
      <w:lvlText w:val="%5."/>
      <w:lvlJc w:val="left"/>
      <w:pPr>
        <w:ind w:left="3600" w:hanging="360"/>
      </w:pPr>
    </w:lvl>
    <w:lvl w:ilvl="5" w:tplc="48844D4C">
      <w:start w:val="1"/>
      <w:numFmt w:val="lowerRoman"/>
      <w:lvlText w:val="%6."/>
      <w:lvlJc w:val="right"/>
      <w:pPr>
        <w:ind w:left="4320" w:hanging="180"/>
      </w:pPr>
    </w:lvl>
    <w:lvl w:ilvl="6" w:tplc="C7EE6E02">
      <w:start w:val="1"/>
      <w:numFmt w:val="decimal"/>
      <w:lvlText w:val="%7."/>
      <w:lvlJc w:val="left"/>
      <w:pPr>
        <w:ind w:left="5040" w:hanging="360"/>
      </w:pPr>
    </w:lvl>
    <w:lvl w:ilvl="7" w:tplc="BCF22EC2">
      <w:start w:val="1"/>
      <w:numFmt w:val="lowerLetter"/>
      <w:lvlText w:val="%8."/>
      <w:lvlJc w:val="left"/>
      <w:pPr>
        <w:ind w:left="5760" w:hanging="360"/>
      </w:pPr>
    </w:lvl>
    <w:lvl w:ilvl="8" w:tplc="15DCE5A4">
      <w:start w:val="1"/>
      <w:numFmt w:val="lowerRoman"/>
      <w:lvlText w:val="%9."/>
      <w:lvlJc w:val="right"/>
      <w:pPr>
        <w:ind w:left="6480" w:hanging="180"/>
      </w:pPr>
    </w:lvl>
  </w:abstractNum>
  <w:abstractNum w:abstractNumId="20" w15:restartNumberingAfterBreak="0">
    <w:nsid w:val="4F283743"/>
    <w:multiLevelType w:val="hybridMultilevel"/>
    <w:tmpl w:val="CF1ACA72"/>
    <w:lvl w:ilvl="0" w:tplc="ED9E4826">
      <w:start w:val="2"/>
      <w:numFmt w:val="lowerLetter"/>
      <w:lvlText w:val="%1."/>
      <w:lvlJc w:val="left"/>
      <w:pPr>
        <w:ind w:left="720" w:hanging="360"/>
      </w:pPr>
    </w:lvl>
    <w:lvl w:ilvl="1" w:tplc="3F6ED6C8">
      <w:start w:val="1"/>
      <w:numFmt w:val="lowerLetter"/>
      <w:lvlText w:val="%2."/>
      <w:lvlJc w:val="left"/>
      <w:pPr>
        <w:ind w:left="1440" w:hanging="360"/>
      </w:pPr>
    </w:lvl>
    <w:lvl w:ilvl="2" w:tplc="322E731C">
      <w:start w:val="1"/>
      <w:numFmt w:val="lowerRoman"/>
      <w:lvlText w:val="%3."/>
      <w:lvlJc w:val="right"/>
      <w:pPr>
        <w:ind w:left="2160" w:hanging="180"/>
      </w:pPr>
    </w:lvl>
    <w:lvl w:ilvl="3" w:tplc="85C08030">
      <w:start w:val="1"/>
      <w:numFmt w:val="decimal"/>
      <w:lvlText w:val="%4."/>
      <w:lvlJc w:val="left"/>
      <w:pPr>
        <w:ind w:left="2880" w:hanging="360"/>
      </w:pPr>
    </w:lvl>
    <w:lvl w:ilvl="4" w:tplc="4A90EF26">
      <w:start w:val="1"/>
      <w:numFmt w:val="lowerLetter"/>
      <w:lvlText w:val="%5."/>
      <w:lvlJc w:val="left"/>
      <w:pPr>
        <w:ind w:left="3600" w:hanging="360"/>
      </w:pPr>
    </w:lvl>
    <w:lvl w:ilvl="5" w:tplc="40D81972">
      <w:start w:val="1"/>
      <w:numFmt w:val="lowerRoman"/>
      <w:lvlText w:val="%6."/>
      <w:lvlJc w:val="right"/>
      <w:pPr>
        <w:ind w:left="4320" w:hanging="180"/>
      </w:pPr>
    </w:lvl>
    <w:lvl w:ilvl="6" w:tplc="AB4ABCFE">
      <w:start w:val="1"/>
      <w:numFmt w:val="decimal"/>
      <w:lvlText w:val="%7."/>
      <w:lvlJc w:val="left"/>
      <w:pPr>
        <w:ind w:left="5040" w:hanging="360"/>
      </w:pPr>
    </w:lvl>
    <w:lvl w:ilvl="7" w:tplc="FEDE39B6">
      <w:start w:val="1"/>
      <w:numFmt w:val="lowerLetter"/>
      <w:lvlText w:val="%8."/>
      <w:lvlJc w:val="left"/>
      <w:pPr>
        <w:ind w:left="5760" w:hanging="360"/>
      </w:pPr>
    </w:lvl>
    <w:lvl w:ilvl="8" w:tplc="73F2696A">
      <w:start w:val="1"/>
      <w:numFmt w:val="lowerRoman"/>
      <w:lvlText w:val="%9."/>
      <w:lvlJc w:val="right"/>
      <w:pPr>
        <w:ind w:left="6480" w:hanging="180"/>
      </w:pPr>
    </w:lvl>
  </w:abstractNum>
  <w:abstractNum w:abstractNumId="21" w15:restartNumberingAfterBreak="0">
    <w:nsid w:val="4F3C2986"/>
    <w:multiLevelType w:val="hybridMultilevel"/>
    <w:tmpl w:val="6BD8B032"/>
    <w:lvl w:ilvl="0" w:tplc="F0B292DC">
      <w:start w:val="1"/>
      <w:numFmt w:val="lowerLetter"/>
      <w:lvlText w:val="%1."/>
      <w:lvlJc w:val="left"/>
      <w:pPr>
        <w:ind w:left="720" w:hanging="360"/>
      </w:pPr>
    </w:lvl>
    <w:lvl w:ilvl="1" w:tplc="A6CEABF4">
      <w:start w:val="1"/>
      <w:numFmt w:val="lowerLetter"/>
      <w:lvlText w:val="%2."/>
      <w:lvlJc w:val="left"/>
      <w:pPr>
        <w:ind w:left="1440" w:hanging="360"/>
      </w:pPr>
    </w:lvl>
    <w:lvl w:ilvl="2" w:tplc="3AA422B2">
      <w:start w:val="1"/>
      <w:numFmt w:val="lowerRoman"/>
      <w:lvlText w:val="%3."/>
      <w:lvlJc w:val="right"/>
      <w:pPr>
        <w:ind w:left="2160" w:hanging="180"/>
      </w:pPr>
    </w:lvl>
    <w:lvl w:ilvl="3" w:tplc="93001036">
      <w:start w:val="1"/>
      <w:numFmt w:val="decimal"/>
      <w:lvlText w:val="%4."/>
      <w:lvlJc w:val="left"/>
      <w:pPr>
        <w:ind w:left="2880" w:hanging="360"/>
      </w:pPr>
    </w:lvl>
    <w:lvl w:ilvl="4" w:tplc="5644C38C">
      <w:start w:val="1"/>
      <w:numFmt w:val="lowerLetter"/>
      <w:lvlText w:val="%5."/>
      <w:lvlJc w:val="left"/>
      <w:pPr>
        <w:ind w:left="3600" w:hanging="360"/>
      </w:pPr>
    </w:lvl>
    <w:lvl w:ilvl="5" w:tplc="6180C2BE">
      <w:start w:val="1"/>
      <w:numFmt w:val="lowerRoman"/>
      <w:lvlText w:val="%6."/>
      <w:lvlJc w:val="right"/>
      <w:pPr>
        <w:ind w:left="4320" w:hanging="180"/>
      </w:pPr>
    </w:lvl>
    <w:lvl w:ilvl="6" w:tplc="74B0E948">
      <w:start w:val="1"/>
      <w:numFmt w:val="decimal"/>
      <w:lvlText w:val="%7."/>
      <w:lvlJc w:val="left"/>
      <w:pPr>
        <w:ind w:left="5040" w:hanging="360"/>
      </w:pPr>
    </w:lvl>
    <w:lvl w:ilvl="7" w:tplc="031CA826">
      <w:start w:val="1"/>
      <w:numFmt w:val="lowerLetter"/>
      <w:lvlText w:val="%8."/>
      <w:lvlJc w:val="left"/>
      <w:pPr>
        <w:ind w:left="5760" w:hanging="360"/>
      </w:pPr>
    </w:lvl>
    <w:lvl w:ilvl="8" w:tplc="67B8949C">
      <w:start w:val="1"/>
      <w:numFmt w:val="lowerRoman"/>
      <w:lvlText w:val="%9."/>
      <w:lvlJc w:val="right"/>
      <w:pPr>
        <w:ind w:left="6480" w:hanging="180"/>
      </w:pPr>
    </w:lvl>
  </w:abstractNum>
  <w:abstractNum w:abstractNumId="22" w15:restartNumberingAfterBreak="0">
    <w:nsid w:val="555A74F2"/>
    <w:multiLevelType w:val="hybridMultilevel"/>
    <w:tmpl w:val="C23605AE"/>
    <w:lvl w:ilvl="0" w:tplc="60EA895C">
      <w:numFmt w:val="none"/>
      <w:lvlText w:val=""/>
      <w:lvlJc w:val="left"/>
      <w:pPr>
        <w:tabs>
          <w:tab w:val="num" w:pos="360"/>
        </w:tabs>
      </w:pPr>
    </w:lvl>
    <w:lvl w:ilvl="1" w:tplc="046E27D4">
      <w:start w:val="1"/>
      <w:numFmt w:val="lowerLetter"/>
      <w:lvlText w:val="%2."/>
      <w:lvlJc w:val="left"/>
      <w:pPr>
        <w:ind w:left="1440" w:hanging="360"/>
      </w:pPr>
    </w:lvl>
    <w:lvl w:ilvl="2" w:tplc="50CE3E12">
      <w:start w:val="1"/>
      <w:numFmt w:val="lowerRoman"/>
      <w:lvlText w:val="%3."/>
      <w:lvlJc w:val="right"/>
      <w:pPr>
        <w:ind w:left="2160" w:hanging="180"/>
      </w:pPr>
    </w:lvl>
    <w:lvl w:ilvl="3" w:tplc="A25643BC">
      <w:start w:val="1"/>
      <w:numFmt w:val="decimal"/>
      <w:lvlText w:val="%4."/>
      <w:lvlJc w:val="left"/>
      <w:pPr>
        <w:ind w:left="2880" w:hanging="360"/>
      </w:pPr>
    </w:lvl>
    <w:lvl w:ilvl="4" w:tplc="111CE3BE">
      <w:start w:val="1"/>
      <w:numFmt w:val="lowerLetter"/>
      <w:lvlText w:val="%5."/>
      <w:lvlJc w:val="left"/>
      <w:pPr>
        <w:ind w:left="3600" w:hanging="360"/>
      </w:pPr>
    </w:lvl>
    <w:lvl w:ilvl="5" w:tplc="7A5E0D2A">
      <w:start w:val="1"/>
      <w:numFmt w:val="lowerRoman"/>
      <w:lvlText w:val="%6."/>
      <w:lvlJc w:val="right"/>
      <w:pPr>
        <w:ind w:left="4320" w:hanging="180"/>
      </w:pPr>
    </w:lvl>
    <w:lvl w:ilvl="6" w:tplc="5DB0B462">
      <w:start w:val="1"/>
      <w:numFmt w:val="decimal"/>
      <w:lvlText w:val="%7."/>
      <w:lvlJc w:val="left"/>
      <w:pPr>
        <w:ind w:left="5040" w:hanging="360"/>
      </w:pPr>
    </w:lvl>
    <w:lvl w:ilvl="7" w:tplc="C5C22A14">
      <w:start w:val="1"/>
      <w:numFmt w:val="lowerLetter"/>
      <w:lvlText w:val="%8."/>
      <w:lvlJc w:val="left"/>
      <w:pPr>
        <w:ind w:left="5760" w:hanging="360"/>
      </w:pPr>
    </w:lvl>
    <w:lvl w:ilvl="8" w:tplc="9202E1CE">
      <w:start w:val="1"/>
      <w:numFmt w:val="lowerRoman"/>
      <w:lvlText w:val="%9."/>
      <w:lvlJc w:val="right"/>
      <w:pPr>
        <w:ind w:left="6480" w:hanging="180"/>
      </w:pPr>
    </w:lvl>
  </w:abstractNum>
  <w:abstractNum w:abstractNumId="23" w15:restartNumberingAfterBreak="0">
    <w:nsid w:val="5B063B44"/>
    <w:multiLevelType w:val="hybridMultilevel"/>
    <w:tmpl w:val="A4C0F41E"/>
    <w:lvl w:ilvl="0" w:tplc="D67A920E">
      <w:numFmt w:val="none"/>
      <w:lvlText w:val=""/>
      <w:lvlJc w:val="left"/>
      <w:pPr>
        <w:tabs>
          <w:tab w:val="num" w:pos="360"/>
        </w:tabs>
      </w:pPr>
    </w:lvl>
    <w:lvl w:ilvl="1" w:tplc="9A728B08">
      <w:start w:val="1"/>
      <w:numFmt w:val="lowerLetter"/>
      <w:lvlText w:val="%2."/>
      <w:lvlJc w:val="left"/>
      <w:pPr>
        <w:ind w:left="1440" w:hanging="360"/>
      </w:pPr>
    </w:lvl>
    <w:lvl w:ilvl="2" w:tplc="185AAA10">
      <w:start w:val="1"/>
      <w:numFmt w:val="lowerRoman"/>
      <w:lvlText w:val="%3."/>
      <w:lvlJc w:val="right"/>
      <w:pPr>
        <w:ind w:left="2160" w:hanging="180"/>
      </w:pPr>
    </w:lvl>
    <w:lvl w:ilvl="3" w:tplc="CF7EB058">
      <w:start w:val="1"/>
      <w:numFmt w:val="decimal"/>
      <w:lvlText w:val="%4."/>
      <w:lvlJc w:val="left"/>
      <w:pPr>
        <w:ind w:left="2880" w:hanging="360"/>
      </w:pPr>
    </w:lvl>
    <w:lvl w:ilvl="4" w:tplc="BA96A272">
      <w:start w:val="1"/>
      <w:numFmt w:val="lowerLetter"/>
      <w:lvlText w:val="%5."/>
      <w:lvlJc w:val="left"/>
      <w:pPr>
        <w:ind w:left="3600" w:hanging="360"/>
      </w:pPr>
    </w:lvl>
    <w:lvl w:ilvl="5" w:tplc="76204E0A">
      <w:start w:val="1"/>
      <w:numFmt w:val="lowerRoman"/>
      <w:lvlText w:val="%6."/>
      <w:lvlJc w:val="right"/>
      <w:pPr>
        <w:ind w:left="4320" w:hanging="180"/>
      </w:pPr>
    </w:lvl>
    <w:lvl w:ilvl="6" w:tplc="23A4B240">
      <w:start w:val="1"/>
      <w:numFmt w:val="decimal"/>
      <w:lvlText w:val="%7."/>
      <w:lvlJc w:val="left"/>
      <w:pPr>
        <w:ind w:left="5040" w:hanging="360"/>
      </w:pPr>
    </w:lvl>
    <w:lvl w:ilvl="7" w:tplc="AD34407E">
      <w:start w:val="1"/>
      <w:numFmt w:val="lowerLetter"/>
      <w:lvlText w:val="%8."/>
      <w:lvlJc w:val="left"/>
      <w:pPr>
        <w:ind w:left="5760" w:hanging="360"/>
      </w:pPr>
    </w:lvl>
    <w:lvl w:ilvl="8" w:tplc="7FDED98E">
      <w:start w:val="1"/>
      <w:numFmt w:val="lowerRoman"/>
      <w:lvlText w:val="%9."/>
      <w:lvlJc w:val="right"/>
      <w:pPr>
        <w:ind w:left="6480" w:hanging="180"/>
      </w:pPr>
    </w:lvl>
  </w:abstractNum>
  <w:abstractNum w:abstractNumId="24" w15:restartNumberingAfterBreak="0">
    <w:nsid w:val="616F9D49"/>
    <w:multiLevelType w:val="hybridMultilevel"/>
    <w:tmpl w:val="D8DE7FAC"/>
    <w:lvl w:ilvl="0" w:tplc="87E83FE8">
      <w:numFmt w:val="none"/>
      <w:lvlText w:val=""/>
      <w:lvlJc w:val="left"/>
      <w:pPr>
        <w:tabs>
          <w:tab w:val="num" w:pos="360"/>
        </w:tabs>
      </w:pPr>
    </w:lvl>
    <w:lvl w:ilvl="1" w:tplc="09F2D65E">
      <w:start w:val="1"/>
      <w:numFmt w:val="lowerLetter"/>
      <w:lvlText w:val="%2."/>
      <w:lvlJc w:val="left"/>
      <w:pPr>
        <w:ind w:left="1440" w:hanging="360"/>
      </w:pPr>
    </w:lvl>
    <w:lvl w:ilvl="2" w:tplc="6AEC7A92">
      <w:start w:val="1"/>
      <w:numFmt w:val="lowerRoman"/>
      <w:lvlText w:val="%3."/>
      <w:lvlJc w:val="right"/>
      <w:pPr>
        <w:ind w:left="2160" w:hanging="180"/>
      </w:pPr>
    </w:lvl>
    <w:lvl w:ilvl="3" w:tplc="ACB8C060">
      <w:start w:val="1"/>
      <w:numFmt w:val="decimal"/>
      <w:lvlText w:val="%4."/>
      <w:lvlJc w:val="left"/>
      <w:pPr>
        <w:ind w:left="2880" w:hanging="360"/>
      </w:pPr>
    </w:lvl>
    <w:lvl w:ilvl="4" w:tplc="AD7E3AA4">
      <w:start w:val="1"/>
      <w:numFmt w:val="lowerLetter"/>
      <w:lvlText w:val="%5."/>
      <w:lvlJc w:val="left"/>
      <w:pPr>
        <w:ind w:left="3600" w:hanging="360"/>
      </w:pPr>
    </w:lvl>
    <w:lvl w:ilvl="5" w:tplc="293EB3E4">
      <w:start w:val="1"/>
      <w:numFmt w:val="lowerRoman"/>
      <w:lvlText w:val="%6."/>
      <w:lvlJc w:val="right"/>
      <w:pPr>
        <w:ind w:left="4320" w:hanging="180"/>
      </w:pPr>
    </w:lvl>
    <w:lvl w:ilvl="6" w:tplc="A4F83E80">
      <w:start w:val="1"/>
      <w:numFmt w:val="decimal"/>
      <w:lvlText w:val="%7."/>
      <w:lvlJc w:val="left"/>
      <w:pPr>
        <w:ind w:left="5040" w:hanging="360"/>
      </w:pPr>
    </w:lvl>
    <w:lvl w:ilvl="7" w:tplc="4020A16C">
      <w:start w:val="1"/>
      <w:numFmt w:val="lowerLetter"/>
      <w:lvlText w:val="%8."/>
      <w:lvlJc w:val="left"/>
      <w:pPr>
        <w:ind w:left="5760" w:hanging="360"/>
      </w:pPr>
    </w:lvl>
    <w:lvl w:ilvl="8" w:tplc="37D4073A">
      <w:start w:val="1"/>
      <w:numFmt w:val="lowerRoman"/>
      <w:lvlText w:val="%9."/>
      <w:lvlJc w:val="right"/>
      <w:pPr>
        <w:ind w:left="6480" w:hanging="180"/>
      </w:pPr>
    </w:lvl>
  </w:abstractNum>
  <w:abstractNum w:abstractNumId="25" w15:restartNumberingAfterBreak="0">
    <w:nsid w:val="662AE3F8"/>
    <w:multiLevelType w:val="hybridMultilevel"/>
    <w:tmpl w:val="9488CEFE"/>
    <w:lvl w:ilvl="0" w:tplc="9B2A37C2">
      <w:numFmt w:val="none"/>
      <w:lvlText w:val=""/>
      <w:lvlJc w:val="left"/>
      <w:pPr>
        <w:tabs>
          <w:tab w:val="num" w:pos="360"/>
        </w:tabs>
      </w:pPr>
    </w:lvl>
    <w:lvl w:ilvl="1" w:tplc="8F0C5E56">
      <w:start w:val="1"/>
      <w:numFmt w:val="lowerLetter"/>
      <w:lvlText w:val="%2."/>
      <w:lvlJc w:val="left"/>
      <w:pPr>
        <w:ind w:left="1440" w:hanging="360"/>
      </w:pPr>
    </w:lvl>
    <w:lvl w:ilvl="2" w:tplc="79F084C2">
      <w:start w:val="1"/>
      <w:numFmt w:val="lowerRoman"/>
      <w:lvlText w:val="%3."/>
      <w:lvlJc w:val="right"/>
      <w:pPr>
        <w:ind w:left="2160" w:hanging="180"/>
      </w:pPr>
    </w:lvl>
    <w:lvl w:ilvl="3" w:tplc="7A8CE4AE">
      <w:start w:val="1"/>
      <w:numFmt w:val="decimal"/>
      <w:lvlText w:val="%4."/>
      <w:lvlJc w:val="left"/>
      <w:pPr>
        <w:ind w:left="2880" w:hanging="360"/>
      </w:pPr>
    </w:lvl>
    <w:lvl w:ilvl="4" w:tplc="65CA518A">
      <w:start w:val="1"/>
      <w:numFmt w:val="lowerLetter"/>
      <w:lvlText w:val="%5."/>
      <w:lvlJc w:val="left"/>
      <w:pPr>
        <w:ind w:left="3600" w:hanging="360"/>
      </w:pPr>
    </w:lvl>
    <w:lvl w:ilvl="5" w:tplc="7EEE01C8">
      <w:start w:val="1"/>
      <w:numFmt w:val="lowerRoman"/>
      <w:lvlText w:val="%6."/>
      <w:lvlJc w:val="right"/>
      <w:pPr>
        <w:ind w:left="4320" w:hanging="180"/>
      </w:pPr>
    </w:lvl>
    <w:lvl w:ilvl="6" w:tplc="CC22C5FE">
      <w:start w:val="1"/>
      <w:numFmt w:val="decimal"/>
      <w:lvlText w:val="%7."/>
      <w:lvlJc w:val="left"/>
      <w:pPr>
        <w:ind w:left="5040" w:hanging="360"/>
      </w:pPr>
    </w:lvl>
    <w:lvl w:ilvl="7" w:tplc="5BE00B66">
      <w:start w:val="1"/>
      <w:numFmt w:val="lowerLetter"/>
      <w:lvlText w:val="%8."/>
      <w:lvlJc w:val="left"/>
      <w:pPr>
        <w:ind w:left="5760" w:hanging="360"/>
      </w:pPr>
    </w:lvl>
    <w:lvl w:ilvl="8" w:tplc="A7B69370">
      <w:start w:val="1"/>
      <w:numFmt w:val="lowerRoman"/>
      <w:lvlText w:val="%9."/>
      <w:lvlJc w:val="right"/>
      <w:pPr>
        <w:ind w:left="6480" w:hanging="180"/>
      </w:pPr>
    </w:lvl>
  </w:abstractNum>
  <w:abstractNum w:abstractNumId="26" w15:restartNumberingAfterBreak="0">
    <w:nsid w:val="673CFECD"/>
    <w:multiLevelType w:val="hybridMultilevel"/>
    <w:tmpl w:val="441E8202"/>
    <w:lvl w:ilvl="0" w:tplc="16ECA8DC">
      <w:numFmt w:val="none"/>
      <w:lvlText w:val=""/>
      <w:lvlJc w:val="left"/>
      <w:pPr>
        <w:tabs>
          <w:tab w:val="num" w:pos="360"/>
        </w:tabs>
      </w:pPr>
    </w:lvl>
    <w:lvl w:ilvl="1" w:tplc="692EA5C0">
      <w:start w:val="1"/>
      <w:numFmt w:val="lowerLetter"/>
      <w:lvlText w:val="%2."/>
      <w:lvlJc w:val="left"/>
      <w:pPr>
        <w:ind w:left="1440" w:hanging="360"/>
      </w:pPr>
    </w:lvl>
    <w:lvl w:ilvl="2" w:tplc="39BEC1CE">
      <w:start w:val="1"/>
      <w:numFmt w:val="lowerRoman"/>
      <w:lvlText w:val="%3."/>
      <w:lvlJc w:val="right"/>
      <w:pPr>
        <w:ind w:left="2160" w:hanging="180"/>
      </w:pPr>
    </w:lvl>
    <w:lvl w:ilvl="3" w:tplc="A5BCC466">
      <w:start w:val="1"/>
      <w:numFmt w:val="decimal"/>
      <w:lvlText w:val="%4."/>
      <w:lvlJc w:val="left"/>
      <w:pPr>
        <w:ind w:left="2880" w:hanging="360"/>
      </w:pPr>
    </w:lvl>
    <w:lvl w:ilvl="4" w:tplc="1C1E33E2">
      <w:start w:val="1"/>
      <w:numFmt w:val="lowerLetter"/>
      <w:lvlText w:val="%5."/>
      <w:lvlJc w:val="left"/>
      <w:pPr>
        <w:ind w:left="3600" w:hanging="360"/>
      </w:pPr>
    </w:lvl>
    <w:lvl w:ilvl="5" w:tplc="D4D47A68">
      <w:start w:val="1"/>
      <w:numFmt w:val="lowerRoman"/>
      <w:lvlText w:val="%6."/>
      <w:lvlJc w:val="right"/>
      <w:pPr>
        <w:ind w:left="4320" w:hanging="180"/>
      </w:pPr>
    </w:lvl>
    <w:lvl w:ilvl="6" w:tplc="891EE4E4">
      <w:start w:val="1"/>
      <w:numFmt w:val="decimal"/>
      <w:lvlText w:val="%7."/>
      <w:lvlJc w:val="left"/>
      <w:pPr>
        <w:ind w:left="5040" w:hanging="360"/>
      </w:pPr>
    </w:lvl>
    <w:lvl w:ilvl="7" w:tplc="A3E62B82">
      <w:start w:val="1"/>
      <w:numFmt w:val="lowerLetter"/>
      <w:lvlText w:val="%8."/>
      <w:lvlJc w:val="left"/>
      <w:pPr>
        <w:ind w:left="5760" w:hanging="360"/>
      </w:pPr>
    </w:lvl>
    <w:lvl w:ilvl="8" w:tplc="9BA4818E">
      <w:start w:val="1"/>
      <w:numFmt w:val="lowerRoman"/>
      <w:lvlText w:val="%9."/>
      <w:lvlJc w:val="right"/>
      <w:pPr>
        <w:ind w:left="6480" w:hanging="180"/>
      </w:pPr>
    </w:lvl>
  </w:abstractNum>
  <w:abstractNum w:abstractNumId="27" w15:restartNumberingAfterBreak="0">
    <w:nsid w:val="673F5ED2"/>
    <w:multiLevelType w:val="hybridMultilevel"/>
    <w:tmpl w:val="2C3418EC"/>
    <w:lvl w:ilvl="0" w:tplc="6D3CF756">
      <w:numFmt w:val="none"/>
      <w:lvlText w:val=""/>
      <w:lvlJc w:val="left"/>
      <w:pPr>
        <w:tabs>
          <w:tab w:val="num" w:pos="360"/>
        </w:tabs>
      </w:pPr>
    </w:lvl>
    <w:lvl w:ilvl="1" w:tplc="366650FA">
      <w:start w:val="1"/>
      <w:numFmt w:val="lowerLetter"/>
      <w:lvlText w:val="%2."/>
      <w:lvlJc w:val="left"/>
      <w:pPr>
        <w:ind w:left="1440" w:hanging="360"/>
      </w:pPr>
    </w:lvl>
    <w:lvl w:ilvl="2" w:tplc="E1C03FAC">
      <w:start w:val="1"/>
      <w:numFmt w:val="lowerRoman"/>
      <w:lvlText w:val="%3."/>
      <w:lvlJc w:val="right"/>
      <w:pPr>
        <w:ind w:left="2160" w:hanging="180"/>
      </w:pPr>
    </w:lvl>
    <w:lvl w:ilvl="3" w:tplc="FB6E6634">
      <w:start w:val="1"/>
      <w:numFmt w:val="decimal"/>
      <w:lvlText w:val="%4."/>
      <w:lvlJc w:val="left"/>
      <w:pPr>
        <w:ind w:left="2880" w:hanging="360"/>
      </w:pPr>
    </w:lvl>
    <w:lvl w:ilvl="4" w:tplc="559A76C8">
      <w:start w:val="1"/>
      <w:numFmt w:val="lowerLetter"/>
      <w:lvlText w:val="%5."/>
      <w:lvlJc w:val="left"/>
      <w:pPr>
        <w:ind w:left="3600" w:hanging="360"/>
      </w:pPr>
    </w:lvl>
    <w:lvl w:ilvl="5" w:tplc="4F000B8E">
      <w:start w:val="1"/>
      <w:numFmt w:val="lowerRoman"/>
      <w:lvlText w:val="%6."/>
      <w:lvlJc w:val="right"/>
      <w:pPr>
        <w:ind w:left="4320" w:hanging="180"/>
      </w:pPr>
    </w:lvl>
    <w:lvl w:ilvl="6" w:tplc="99560AB6">
      <w:start w:val="1"/>
      <w:numFmt w:val="decimal"/>
      <w:lvlText w:val="%7."/>
      <w:lvlJc w:val="left"/>
      <w:pPr>
        <w:ind w:left="5040" w:hanging="360"/>
      </w:pPr>
    </w:lvl>
    <w:lvl w:ilvl="7" w:tplc="3604817E">
      <w:start w:val="1"/>
      <w:numFmt w:val="lowerLetter"/>
      <w:lvlText w:val="%8."/>
      <w:lvlJc w:val="left"/>
      <w:pPr>
        <w:ind w:left="5760" w:hanging="360"/>
      </w:pPr>
    </w:lvl>
    <w:lvl w:ilvl="8" w:tplc="1DBC049C">
      <w:start w:val="1"/>
      <w:numFmt w:val="lowerRoman"/>
      <w:lvlText w:val="%9."/>
      <w:lvlJc w:val="right"/>
      <w:pPr>
        <w:ind w:left="6480" w:hanging="180"/>
      </w:pPr>
    </w:lvl>
  </w:abstractNum>
  <w:abstractNum w:abstractNumId="28" w15:restartNumberingAfterBreak="0">
    <w:nsid w:val="684E507D"/>
    <w:multiLevelType w:val="hybridMultilevel"/>
    <w:tmpl w:val="60287A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A65F13"/>
    <w:multiLevelType w:val="hybridMultilevel"/>
    <w:tmpl w:val="31A63BD4"/>
    <w:lvl w:ilvl="0" w:tplc="97B20C36">
      <w:numFmt w:val="none"/>
      <w:lvlText w:val=""/>
      <w:lvlJc w:val="left"/>
      <w:pPr>
        <w:tabs>
          <w:tab w:val="num" w:pos="360"/>
        </w:tabs>
      </w:pPr>
    </w:lvl>
    <w:lvl w:ilvl="1" w:tplc="BE28A8A4">
      <w:start w:val="1"/>
      <w:numFmt w:val="lowerLetter"/>
      <w:lvlText w:val="%2."/>
      <w:lvlJc w:val="left"/>
      <w:pPr>
        <w:ind w:left="1440" w:hanging="360"/>
      </w:pPr>
    </w:lvl>
    <w:lvl w:ilvl="2" w:tplc="494EB2EA">
      <w:start w:val="1"/>
      <w:numFmt w:val="lowerRoman"/>
      <w:lvlText w:val="%3."/>
      <w:lvlJc w:val="right"/>
      <w:pPr>
        <w:ind w:left="2160" w:hanging="180"/>
      </w:pPr>
    </w:lvl>
    <w:lvl w:ilvl="3" w:tplc="393284E2">
      <w:start w:val="1"/>
      <w:numFmt w:val="decimal"/>
      <w:lvlText w:val="%4."/>
      <w:lvlJc w:val="left"/>
      <w:pPr>
        <w:ind w:left="2880" w:hanging="360"/>
      </w:pPr>
    </w:lvl>
    <w:lvl w:ilvl="4" w:tplc="705C05EE">
      <w:start w:val="1"/>
      <w:numFmt w:val="lowerLetter"/>
      <w:lvlText w:val="%5."/>
      <w:lvlJc w:val="left"/>
      <w:pPr>
        <w:ind w:left="3600" w:hanging="360"/>
      </w:pPr>
    </w:lvl>
    <w:lvl w:ilvl="5" w:tplc="DDA21B5A">
      <w:start w:val="1"/>
      <w:numFmt w:val="lowerRoman"/>
      <w:lvlText w:val="%6."/>
      <w:lvlJc w:val="right"/>
      <w:pPr>
        <w:ind w:left="4320" w:hanging="180"/>
      </w:pPr>
    </w:lvl>
    <w:lvl w:ilvl="6" w:tplc="CCC2AA82">
      <w:start w:val="1"/>
      <w:numFmt w:val="decimal"/>
      <w:lvlText w:val="%7."/>
      <w:lvlJc w:val="left"/>
      <w:pPr>
        <w:ind w:left="5040" w:hanging="360"/>
      </w:pPr>
    </w:lvl>
    <w:lvl w:ilvl="7" w:tplc="C8D63734">
      <w:start w:val="1"/>
      <w:numFmt w:val="lowerLetter"/>
      <w:lvlText w:val="%8."/>
      <w:lvlJc w:val="left"/>
      <w:pPr>
        <w:ind w:left="5760" w:hanging="360"/>
      </w:pPr>
    </w:lvl>
    <w:lvl w:ilvl="8" w:tplc="34AC04C4">
      <w:start w:val="1"/>
      <w:numFmt w:val="lowerRoman"/>
      <w:lvlText w:val="%9."/>
      <w:lvlJc w:val="right"/>
      <w:pPr>
        <w:ind w:left="6480" w:hanging="180"/>
      </w:pPr>
    </w:lvl>
  </w:abstractNum>
  <w:abstractNum w:abstractNumId="30" w15:restartNumberingAfterBreak="0">
    <w:nsid w:val="70C15ADD"/>
    <w:multiLevelType w:val="hybridMultilevel"/>
    <w:tmpl w:val="B694C6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2BF24A"/>
    <w:multiLevelType w:val="hybridMultilevel"/>
    <w:tmpl w:val="A5E26B0A"/>
    <w:lvl w:ilvl="0" w:tplc="CF8A98F4">
      <w:numFmt w:val="none"/>
      <w:lvlText w:val=""/>
      <w:lvlJc w:val="left"/>
      <w:pPr>
        <w:tabs>
          <w:tab w:val="num" w:pos="360"/>
        </w:tabs>
      </w:pPr>
    </w:lvl>
    <w:lvl w:ilvl="1" w:tplc="720A7394">
      <w:start w:val="1"/>
      <w:numFmt w:val="lowerLetter"/>
      <w:lvlText w:val="%2."/>
      <w:lvlJc w:val="left"/>
      <w:pPr>
        <w:ind w:left="1440" w:hanging="360"/>
      </w:pPr>
    </w:lvl>
    <w:lvl w:ilvl="2" w:tplc="59E289B0">
      <w:start w:val="1"/>
      <w:numFmt w:val="lowerRoman"/>
      <w:lvlText w:val="%3."/>
      <w:lvlJc w:val="right"/>
      <w:pPr>
        <w:ind w:left="2160" w:hanging="180"/>
      </w:pPr>
    </w:lvl>
    <w:lvl w:ilvl="3" w:tplc="9210DA94">
      <w:start w:val="1"/>
      <w:numFmt w:val="decimal"/>
      <w:lvlText w:val="%4."/>
      <w:lvlJc w:val="left"/>
      <w:pPr>
        <w:ind w:left="2880" w:hanging="360"/>
      </w:pPr>
    </w:lvl>
    <w:lvl w:ilvl="4" w:tplc="D876A456">
      <w:start w:val="1"/>
      <w:numFmt w:val="lowerLetter"/>
      <w:lvlText w:val="%5."/>
      <w:lvlJc w:val="left"/>
      <w:pPr>
        <w:ind w:left="3600" w:hanging="360"/>
      </w:pPr>
    </w:lvl>
    <w:lvl w:ilvl="5" w:tplc="F9EC7604">
      <w:start w:val="1"/>
      <w:numFmt w:val="lowerRoman"/>
      <w:lvlText w:val="%6."/>
      <w:lvlJc w:val="right"/>
      <w:pPr>
        <w:ind w:left="4320" w:hanging="180"/>
      </w:pPr>
    </w:lvl>
    <w:lvl w:ilvl="6" w:tplc="F67A678A">
      <w:start w:val="1"/>
      <w:numFmt w:val="decimal"/>
      <w:lvlText w:val="%7."/>
      <w:lvlJc w:val="left"/>
      <w:pPr>
        <w:ind w:left="5040" w:hanging="360"/>
      </w:pPr>
    </w:lvl>
    <w:lvl w:ilvl="7" w:tplc="78E445DA">
      <w:start w:val="1"/>
      <w:numFmt w:val="lowerLetter"/>
      <w:lvlText w:val="%8."/>
      <w:lvlJc w:val="left"/>
      <w:pPr>
        <w:ind w:left="5760" w:hanging="360"/>
      </w:pPr>
    </w:lvl>
    <w:lvl w:ilvl="8" w:tplc="35740586">
      <w:start w:val="1"/>
      <w:numFmt w:val="lowerRoman"/>
      <w:lvlText w:val="%9."/>
      <w:lvlJc w:val="right"/>
      <w:pPr>
        <w:ind w:left="6480" w:hanging="180"/>
      </w:pPr>
    </w:lvl>
  </w:abstractNum>
  <w:abstractNum w:abstractNumId="32" w15:restartNumberingAfterBreak="0">
    <w:nsid w:val="7467EB02"/>
    <w:multiLevelType w:val="hybridMultilevel"/>
    <w:tmpl w:val="DBE0AF02"/>
    <w:lvl w:ilvl="0" w:tplc="54DA7F82">
      <w:numFmt w:val="none"/>
      <w:lvlText w:val=""/>
      <w:lvlJc w:val="left"/>
      <w:pPr>
        <w:tabs>
          <w:tab w:val="num" w:pos="360"/>
        </w:tabs>
      </w:pPr>
    </w:lvl>
    <w:lvl w:ilvl="1" w:tplc="412E0A46">
      <w:start w:val="1"/>
      <w:numFmt w:val="lowerLetter"/>
      <w:lvlText w:val="%2."/>
      <w:lvlJc w:val="left"/>
      <w:pPr>
        <w:ind w:left="1440" w:hanging="360"/>
      </w:pPr>
    </w:lvl>
    <w:lvl w:ilvl="2" w:tplc="6608AF78">
      <w:start w:val="1"/>
      <w:numFmt w:val="lowerRoman"/>
      <w:lvlText w:val="%3."/>
      <w:lvlJc w:val="right"/>
      <w:pPr>
        <w:ind w:left="2160" w:hanging="180"/>
      </w:pPr>
    </w:lvl>
    <w:lvl w:ilvl="3" w:tplc="3AE23E10">
      <w:start w:val="1"/>
      <w:numFmt w:val="decimal"/>
      <w:lvlText w:val="%4."/>
      <w:lvlJc w:val="left"/>
      <w:pPr>
        <w:ind w:left="2880" w:hanging="360"/>
      </w:pPr>
    </w:lvl>
    <w:lvl w:ilvl="4" w:tplc="45E4976C">
      <w:start w:val="1"/>
      <w:numFmt w:val="lowerLetter"/>
      <w:lvlText w:val="%5."/>
      <w:lvlJc w:val="left"/>
      <w:pPr>
        <w:ind w:left="3600" w:hanging="360"/>
      </w:pPr>
    </w:lvl>
    <w:lvl w:ilvl="5" w:tplc="B8147FDE">
      <w:start w:val="1"/>
      <w:numFmt w:val="lowerRoman"/>
      <w:lvlText w:val="%6."/>
      <w:lvlJc w:val="right"/>
      <w:pPr>
        <w:ind w:left="4320" w:hanging="180"/>
      </w:pPr>
    </w:lvl>
    <w:lvl w:ilvl="6" w:tplc="0D84CD02">
      <w:start w:val="1"/>
      <w:numFmt w:val="decimal"/>
      <w:lvlText w:val="%7."/>
      <w:lvlJc w:val="left"/>
      <w:pPr>
        <w:ind w:left="5040" w:hanging="360"/>
      </w:pPr>
    </w:lvl>
    <w:lvl w:ilvl="7" w:tplc="713211E0">
      <w:start w:val="1"/>
      <w:numFmt w:val="lowerLetter"/>
      <w:lvlText w:val="%8."/>
      <w:lvlJc w:val="left"/>
      <w:pPr>
        <w:ind w:left="5760" w:hanging="360"/>
      </w:pPr>
    </w:lvl>
    <w:lvl w:ilvl="8" w:tplc="14D6D3F8">
      <w:start w:val="1"/>
      <w:numFmt w:val="lowerRoman"/>
      <w:lvlText w:val="%9."/>
      <w:lvlJc w:val="right"/>
      <w:pPr>
        <w:ind w:left="6480" w:hanging="180"/>
      </w:pPr>
    </w:lvl>
  </w:abstractNum>
  <w:abstractNum w:abstractNumId="33" w15:restartNumberingAfterBreak="0">
    <w:nsid w:val="76A329D2"/>
    <w:multiLevelType w:val="hybridMultilevel"/>
    <w:tmpl w:val="56EC1622"/>
    <w:lvl w:ilvl="0" w:tplc="FC0CDAFA">
      <w:start w:val="20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641CE9"/>
    <w:multiLevelType w:val="hybridMultilevel"/>
    <w:tmpl w:val="15C6C1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2751162">
    <w:abstractNumId w:val="24"/>
  </w:num>
  <w:num w:numId="2" w16cid:durableId="113448023">
    <w:abstractNumId w:val="9"/>
  </w:num>
  <w:num w:numId="3" w16cid:durableId="1147935690">
    <w:abstractNumId w:val="16"/>
  </w:num>
  <w:num w:numId="4" w16cid:durableId="1162163551">
    <w:abstractNumId w:val="19"/>
  </w:num>
  <w:num w:numId="5" w16cid:durableId="1162356930">
    <w:abstractNumId w:val="15"/>
  </w:num>
  <w:num w:numId="6" w16cid:durableId="1194853791">
    <w:abstractNumId w:val="0"/>
  </w:num>
  <w:num w:numId="7" w16cid:durableId="1243107288">
    <w:abstractNumId w:val="30"/>
  </w:num>
  <w:num w:numId="8" w16cid:durableId="1281692087">
    <w:abstractNumId w:val="3"/>
  </w:num>
  <w:num w:numId="9" w16cid:durableId="1335260989">
    <w:abstractNumId w:val="29"/>
  </w:num>
  <w:num w:numId="10" w16cid:durableId="138426821">
    <w:abstractNumId w:val="6"/>
  </w:num>
  <w:num w:numId="11" w16cid:durableId="1424257291">
    <w:abstractNumId w:val="20"/>
  </w:num>
  <w:num w:numId="12" w16cid:durableId="1437479642">
    <w:abstractNumId w:val="7"/>
  </w:num>
  <w:num w:numId="13" w16cid:durableId="14503951">
    <w:abstractNumId w:val="18"/>
  </w:num>
  <w:num w:numId="14" w16cid:durableId="1521771207">
    <w:abstractNumId w:val="33"/>
  </w:num>
  <w:num w:numId="15" w16cid:durableId="1609124696">
    <w:abstractNumId w:val="13"/>
  </w:num>
  <w:num w:numId="16" w16cid:durableId="1754467214">
    <w:abstractNumId w:val="22"/>
  </w:num>
  <w:num w:numId="17" w16cid:durableId="1771850461">
    <w:abstractNumId w:val="28"/>
  </w:num>
  <w:num w:numId="18" w16cid:durableId="1805463379">
    <w:abstractNumId w:val="34"/>
  </w:num>
  <w:num w:numId="19" w16cid:durableId="18312860">
    <w:abstractNumId w:val="26"/>
  </w:num>
  <w:num w:numId="20" w16cid:durableId="188568196">
    <w:abstractNumId w:val="23"/>
  </w:num>
  <w:num w:numId="21" w16cid:durableId="2020934796">
    <w:abstractNumId w:val="12"/>
  </w:num>
  <w:num w:numId="22" w16cid:durableId="2043360262">
    <w:abstractNumId w:val="25"/>
  </w:num>
  <w:num w:numId="23" w16cid:durableId="2050103380">
    <w:abstractNumId w:val="11"/>
  </w:num>
  <w:num w:numId="24" w16cid:durableId="2113697949">
    <w:abstractNumId w:val="10"/>
  </w:num>
  <w:num w:numId="25" w16cid:durableId="2136486902">
    <w:abstractNumId w:val="17"/>
  </w:num>
  <w:num w:numId="26" w16cid:durableId="2142652172">
    <w:abstractNumId w:val="4"/>
  </w:num>
  <w:num w:numId="27" w16cid:durableId="240910764">
    <w:abstractNumId w:val="1"/>
  </w:num>
  <w:num w:numId="28" w16cid:durableId="26689154">
    <w:abstractNumId w:val="21"/>
  </w:num>
  <w:num w:numId="29" w16cid:durableId="290326060">
    <w:abstractNumId w:val="27"/>
  </w:num>
  <w:num w:numId="30" w16cid:durableId="471946846">
    <w:abstractNumId w:val="2"/>
  </w:num>
  <w:num w:numId="31" w16cid:durableId="523832463">
    <w:abstractNumId w:val="32"/>
  </w:num>
  <w:num w:numId="32" w16cid:durableId="573515883">
    <w:abstractNumId w:val="8"/>
  </w:num>
  <w:num w:numId="33" w16cid:durableId="5986032">
    <w:abstractNumId w:val="14"/>
  </w:num>
  <w:num w:numId="34" w16cid:durableId="629017179">
    <w:abstractNumId w:val="31"/>
  </w:num>
  <w:num w:numId="35" w16cid:durableId="631151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9ED"/>
    <w:rsid w:val="00000E59"/>
    <w:rsid w:val="00002EC0"/>
    <w:rsid w:val="00003473"/>
    <w:rsid w:val="00012BB1"/>
    <w:rsid w:val="00013F7D"/>
    <w:rsid w:val="00015763"/>
    <w:rsid w:val="000279B6"/>
    <w:rsid w:val="00034ACA"/>
    <w:rsid w:val="00040403"/>
    <w:rsid w:val="00041670"/>
    <w:rsid w:val="00041C9C"/>
    <w:rsid w:val="00042F96"/>
    <w:rsid w:val="000468B4"/>
    <w:rsid w:val="0005697A"/>
    <w:rsid w:val="00061BAE"/>
    <w:rsid w:val="00061D8D"/>
    <w:rsid w:val="00061FE2"/>
    <w:rsid w:val="000664D1"/>
    <w:rsid w:val="0007148F"/>
    <w:rsid w:val="00077AB4"/>
    <w:rsid w:val="00080BB8"/>
    <w:rsid w:val="00086140"/>
    <w:rsid w:val="0008770F"/>
    <w:rsid w:val="00087AC5"/>
    <w:rsid w:val="00092876"/>
    <w:rsid w:val="0009793D"/>
    <w:rsid w:val="000A1F34"/>
    <w:rsid w:val="000A3657"/>
    <w:rsid w:val="000A3C07"/>
    <w:rsid w:val="000A517C"/>
    <w:rsid w:val="000B0D16"/>
    <w:rsid w:val="000B3E62"/>
    <w:rsid w:val="000B6533"/>
    <w:rsid w:val="000B73F3"/>
    <w:rsid w:val="000C0FE1"/>
    <w:rsid w:val="000C18F3"/>
    <w:rsid w:val="000C1E7A"/>
    <w:rsid w:val="000D1A78"/>
    <w:rsid w:val="000D4BAF"/>
    <w:rsid w:val="000D5A5A"/>
    <w:rsid w:val="000E00D6"/>
    <w:rsid w:val="000F02A9"/>
    <w:rsid w:val="000F3185"/>
    <w:rsid w:val="000F39CE"/>
    <w:rsid w:val="000F613A"/>
    <w:rsid w:val="0010000C"/>
    <w:rsid w:val="001016E2"/>
    <w:rsid w:val="00106744"/>
    <w:rsid w:val="00112BBE"/>
    <w:rsid w:val="001136B6"/>
    <w:rsid w:val="00120905"/>
    <w:rsid w:val="00121AB8"/>
    <w:rsid w:val="00123D30"/>
    <w:rsid w:val="00130059"/>
    <w:rsid w:val="00130AEF"/>
    <w:rsid w:val="00142C8F"/>
    <w:rsid w:val="001470A9"/>
    <w:rsid w:val="0015384C"/>
    <w:rsid w:val="00160618"/>
    <w:rsid w:val="0016293D"/>
    <w:rsid w:val="00164113"/>
    <w:rsid w:val="00164338"/>
    <w:rsid w:val="00165E27"/>
    <w:rsid w:val="00173D8B"/>
    <w:rsid w:val="00182A69"/>
    <w:rsid w:val="00183754"/>
    <w:rsid w:val="00185062"/>
    <w:rsid w:val="001917B5"/>
    <w:rsid w:val="001946E5"/>
    <w:rsid w:val="001946E8"/>
    <w:rsid w:val="00194CB9"/>
    <w:rsid w:val="001969E6"/>
    <w:rsid w:val="001A3669"/>
    <w:rsid w:val="001B299D"/>
    <w:rsid w:val="001B4EC7"/>
    <w:rsid w:val="001C30F5"/>
    <w:rsid w:val="001C60C6"/>
    <w:rsid w:val="001C7A67"/>
    <w:rsid w:val="001D03C5"/>
    <w:rsid w:val="001D63DF"/>
    <w:rsid w:val="001E65BD"/>
    <w:rsid w:val="002004F5"/>
    <w:rsid w:val="00200E46"/>
    <w:rsid w:val="002017A0"/>
    <w:rsid w:val="00201D50"/>
    <w:rsid w:val="00204EA0"/>
    <w:rsid w:val="00207F95"/>
    <w:rsid w:val="002142C3"/>
    <w:rsid w:val="00214401"/>
    <w:rsid w:val="00223BAD"/>
    <w:rsid w:val="00226FF1"/>
    <w:rsid w:val="00231925"/>
    <w:rsid w:val="00240956"/>
    <w:rsid w:val="00244A63"/>
    <w:rsid w:val="00245D49"/>
    <w:rsid w:val="00246287"/>
    <w:rsid w:val="00247C84"/>
    <w:rsid w:val="00253805"/>
    <w:rsid w:val="002639E8"/>
    <w:rsid w:val="0027139B"/>
    <w:rsid w:val="00276929"/>
    <w:rsid w:val="00277FFC"/>
    <w:rsid w:val="00281C07"/>
    <w:rsid w:val="00286E99"/>
    <w:rsid w:val="002873AA"/>
    <w:rsid w:val="00287D79"/>
    <w:rsid w:val="002A3E56"/>
    <w:rsid w:val="002A74D4"/>
    <w:rsid w:val="002B0EC9"/>
    <w:rsid w:val="002C2339"/>
    <w:rsid w:val="002C7AC8"/>
    <w:rsid w:val="002D0212"/>
    <w:rsid w:val="002D631A"/>
    <w:rsid w:val="002D6EF0"/>
    <w:rsid w:val="002E61C6"/>
    <w:rsid w:val="003018CC"/>
    <w:rsid w:val="00303260"/>
    <w:rsid w:val="00304E71"/>
    <w:rsid w:val="00310C84"/>
    <w:rsid w:val="00311104"/>
    <w:rsid w:val="00313E07"/>
    <w:rsid w:val="00316C5D"/>
    <w:rsid w:val="0031704D"/>
    <w:rsid w:val="00320F64"/>
    <w:rsid w:val="00322638"/>
    <w:rsid w:val="00325166"/>
    <w:rsid w:val="00331BFE"/>
    <w:rsid w:val="00332D2F"/>
    <w:rsid w:val="00334B01"/>
    <w:rsid w:val="00337429"/>
    <w:rsid w:val="00342C11"/>
    <w:rsid w:val="003441B6"/>
    <w:rsid w:val="0035118E"/>
    <w:rsid w:val="00361CB2"/>
    <w:rsid w:val="0036246C"/>
    <w:rsid w:val="00365D9D"/>
    <w:rsid w:val="00370B16"/>
    <w:rsid w:val="0037593D"/>
    <w:rsid w:val="003759EA"/>
    <w:rsid w:val="00380DFE"/>
    <w:rsid w:val="0038300A"/>
    <w:rsid w:val="003A189B"/>
    <w:rsid w:val="003A254E"/>
    <w:rsid w:val="003A436C"/>
    <w:rsid w:val="003A5E0C"/>
    <w:rsid w:val="003A75AA"/>
    <w:rsid w:val="003B76C6"/>
    <w:rsid w:val="003C44B0"/>
    <w:rsid w:val="003C5BE0"/>
    <w:rsid w:val="003C77D6"/>
    <w:rsid w:val="003C7C99"/>
    <w:rsid w:val="003D56DA"/>
    <w:rsid w:val="003E08E4"/>
    <w:rsid w:val="003E1E1E"/>
    <w:rsid w:val="003E274E"/>
    <w:rsid w:val="003E4AF0"/>
    <w:rsid w:val="003E58BB"/>
    <w:rsid w:val="003E73F6"/>
    <w:rsid w:val="003E7B22"/>
    <w:rsid w:val="003F2916"/>
    <w:rsid w:val="003F4FA0"/>
    <w:rsid w:val="00404EDB"/>
    <w:rsid w:val="004156C6"/>
    <w:rsid w:val="00424C4B"/>
    <w:rsid w:val="004313F3"/>
    <w:rsid w:val="00434A59"/>
    <w:rsid w:val="00435AC9"/>
    <w:rsid w:val="00436ABA"/>
    <w:rsid w:val="004370BB"/>
    <w:rsid w:val="00440713"/>
    <w:rsid w:val="00440E41"/>
    <w:rsid w:val="00442283"/>
    <w:rsid w:val="0044344B"/>
    <w:rsid w:val="0044446F"/>
    <w:rsid w:val="00445DB3"/>
    <w:rsid w:val="00445EFC"/>
    <w:rsid w:val="004508EB"/>
    <w:rsid w:val="00455087"/>
    <w:rsid w:val="00456BCD"/>
    <w:rsid w:val="0046010E"/>
    <w:rsid w:val="0046136C"/>
    <w:rsid w:val="004703C5"/>
    <w:rsid w:val="0047479A"/>
    <w:rsid w:val="0047533F"/>
    <w:rsid w:val="0048153B"/>
    <w:rsid w:val="0048437F"/>
    <w:rsid w:val="00497E49"/>
    <w:rsid w:val="004A2848"/>
    <w:rsid w:val="004A2D32"/>
    <w:rsid w:val="004A62CB"/>
    <w:rsid w:val="004B2552"/>
    <w:rsid w:val="004B7029"/>
    <w:rsid w:val="004C2303"/>
    <w:rsid w:val="004C78DB"/>
    <w:rsid w:val="004D01E6"/>
    <w:rsid w:val="004D08E6"/>
    <w:rsid w:val="004D45B7"/>
    <w:rsid w:val="004D63E0"/>
    <w:rsid w:val="004E1639"/>
    <w:rsid w:val="004E521E"/>
    <w:rsid w:val="004E74DF"/>
    <w:rsid w:val="004F308F"/>
    <w:rsid w:val="004F3A2D"/>
    <w:rsid w:val="004F5027"/>
    <w:rsid w:val="004F587C"/>
    <w:rsid w:val="00506D05"/>
    <w:rsid w:val="005105C0"/>
    <w:rsid w:val="005106A9"/>
    <w:rsid w:val="00514E12"/>
    <w:rsid w:val="00517EC7"/>
    <w:rsid w:val="00521281"/>
    <w:rsid w:val="00524080"/>
    <w:rsid w:val="00533CE1"/>
    <w:rsid w:val="00534961"/>
    <w:rsid w:val="005456F7"/>
    <w:rsid w:val="00547544"/>
    <w:rsid w:val="00547AF4"/>
    <w:rsid w:val="0055145B"/>
    <w:rsid w:val="00551E51"/>
    <w:rsid w:val="00554964"/>
    <w:rsid w:val="00560658"/>
    <w:rsid w:val="00560868"/>
    <w:rsid w:val="00560D88"/>
    <w:rsid w:val="00561490"/>
    <w:rsid w:val="00562F32"/>
    <w:rsid w:val="00564B44"/>
    <w:rsid w:val="00566844"/>
    <w:rsid w:val="00567384"/>
    <w:rsid w:val="00567AF2"/>
    <w:rsid w:val="00575C06"/>
    <w:rsid w:val="00580534"/>
    <w:rsid w:val="0059227D"/>
    <w:rsid w:val="00595CD6"/>
    <w:rsid w:val="005A1136"/>
    <w:rsid w:val="005C07D0"/>
    <w:rsid w:val="005C3EAE"/>
    <w:rsid w:val="005C45F1"/>
    <w:rsid w:val="005D09B0"/>
    <w:rsid w:val="005D5B66"/>
    <w:rsid w:val="005E10D0"/>
    <w:rsid w:val="005E2284"/>
    <w:rsid w:val="005E2565"/>
    <w:rsid w:val="005E2E52"/>
    <w:rsid w:val="005E3624"/>
    <w:rsid w:val="005E7531"/>
    <w:rsid w:val="005F4910"/>
    <w:rsid w:val="005F5BC5"/>
    <w:rsid w:val="006008FB"/>
    <w:rsid w:val="00600E58"/>
    <w:rsid w:val="00602F0E"/>
    <w:rsid w:val="00610530"/>
    <w:rsid w:val="006116CF"/>
    <w:rsid w:val="006118D3"/>
    <w:rsid w:val="00611C2B"/>
    <w:rsid w:val="00614269"/>
    <w:rsid w:val="006265B5"/>
    <w:rsid w:val="006331DD"/>
    <w:rsid w:val="00635884"/>
    <w:rsid w:val="00655B78"/>
    <w:rsid w:val="00662AFA"/>
    <w:rsid w:val="00664040"/>
    <w:rsid w:val="00666263"/>
    <w:rsid w:val="00672CC2"/>
    <w:rsid w:val="006744BF"/>
    <w:rsid w:val="006812B9"/>
    <w:rsid w:val="00683EBF"/>
    <w:rsid w:val="006840DC"/>
    <w:rsid w:val="00684456"/>
    <w:rsid w:val="006879CD"/>
    <w:rsid w:val="00693BCD"/>
    <w:rsid w:val="006977C8"/>
    <w:rsid w:val="006A02EC"/>
    <w:rsid w:val="006A0E96"/>
    <w:rsid w:val="006A1869"/>
    <w:rsid w:val="006A26B9"/>
    <w:rsid w:val="006A4B0B"/>
    <w:rsid w:val="006B6156"/>
    <w:rsid w:val="006B7A60"/>
    <w:rsid w:val="006C1C12"/>
    <w:rsid w:val="006C4F82"/>
    <w:rsid w:val="006C5F32"/>
    <w:rsid w:val="006C64F3"/>
    <w:rsid w:val="006D0EEC"/>
    <w:rsid w:val="006D5637"/>
    <w:rsid w:val="006D6A53"/>
    <w:rsid w:val="006D7F51"/>
    <w:rsid w:val="006E3E91"/>
    <w:rsid w:val="006F1DCC"/>
    <w:rsid w:val="006F2580"/>
    <w:rsid w:val="006F3E70"/>
    <w:rsid w:val="006F7914"/>
    <w:rsid w:val="006F7F04"/>
    <w:rsid w:val="00701643"/>
    <w:rsid w:val="00701BE4"/>
    <w:rsid w:val="007024D8"/>
    <w:rsid w:val="00704A45"/>
    <w:rsid w:val="00705A71"/>
    <w:rsid w:val="00706DA4"/>
    <w:rsid w:val="00710C1F"/>
    <w:rsid w:val="00711245"/>
    <w:rsid w:val="007143C5"/>
    <w:rsid w:val="007151F2"/>
    <w:rsid w:val="00715929"/>
    <w:rsid w:val="00735DCD"/>
    <w:rsid w:val="0073798E"/>
    <w:rsid w:val="00753768"/>
    <w:rsid w:val="0075460B"/>
    <w:rsid w:val="007569C9"/>
    <w:rsid w:val="00757AAB"/>
    <w:rsid w:val="007608B7"/>
    <w:rsid w:val="007622B3"/>
    <w:rsid w:val="007623F0"/>
    <w:rsid w:val="0077164F"/>
    <w:rsid w:val="007726F7"/>
    <w:rsid w:val="007816A7"/>
    <w:rsid w:val="00781BFE"/>
    <w:rsid w:val="00783B57"/>
    <w:rsid w:val="00785919"/>
    <w:rsid w:val="007971C8"/>
    <w:rsid w:val="007A0746"/>
    <w:rsid w:val="007A3081"/>
    <w:rsid w:val="007A43C1"/>
    <w:rsid w:val="007A697A"/>
    <w:rsid w:val="007A7C43"/>
    <w:rsid w:val="007A7E09"/>
    <w:rsid w:val="007B06CE"/>
    <w:rsid w:val="007B0F7C"/>
    <w:rsid w:val="007B63C9"/>
    <w:rsid w:val="007B6FBC"/>
    <w:rsid w:val="007B7D25"/>
    <w:rsid w:val="007C0262"/>
    <w:rsid w:val="007C06D6"/>
    <w:rsid w:val="007C0BEE"/>
    <w:rsid w:val="007C6800"/>
    <w:rsid w:val="007C7256"/>
    <w:rsid w:val="007D13B0"/>
    <w:rsid w:val="007D2C96"/>
    <w:rsid w:val="007D5896"/>
    <w:rsid w:val="007D5BBB"/>
    <w:rsid w:val="007D6233"/>
    <w:rsid w:val="007D6BC6"/>
    <w:rsid w:val="007E10DB"/>
    <w:rsid w:val="007E1D00"/>
    <w:rsid w:val="007E3643"/>
    <w:rsid w:val="007E4036"/>
    <w:rsid w:val="007E7BD4"/>
    <w:rsid w:val="007F0690"/>
    <w:rsid w:val="007F2E07"/>
    <w:rsid w:val="00800CD0"/>
    <w:rsid w:val="008017CC"/>
    <w:rsid w:val="00806C98"/>
    <w:rsid w:val="00814A51"/>
    <w:rsid w:val="008215C0"/>
    <w:rsid w:val="00822BBD"/>
    <w:rsid w:val="00846032"/>
    <w:rsid w:val="0085227F"/>
    <w:rsid w:val="0085423C"/>
    <w:rsid w:val="0085575B"/>
    <w:rsid w:val="008578D1"/>
    <w:rsid w:val="00863201"/>
    <w:rsid w:val="00864A72"/>
    <w:rsid w:val="00864F99"/>
    <w:rsid w:val="00872200"/>
    <w:rsid w:val="00874186"/>
    <w:rsid w:val="00874F33"/>
    <w:rsid w:val="00881F1A"/>
    <w:rsid w:val="00884166"/>
    <w:rsid w:val="00884826"/>
    <w:rsid w:val="008848E4"/>
    <w:rsid w:val="00886DF9"/>
    <w:rsid w:val="00887644"/>
    <w:rsid w:val="008920C8"/>
    <w:rsid w:val="008A122F"/>
    <w:rsid w:val="008A2045"/>
    <w:rsid w:val="008A39ED"/>
    <w:rsid w:val="008A463E"/>
    <w:rsid w:val="008A778E"/>
    <w:rsid w:val="008B10C0"/>
    <w:rsid w:val="008B71F6"/>
    <w:rsid w:val="008C29DF"/>
    <w:rsid w:val="008C3C64"/>
    <w:rsid w:val="008C771F"/>
    <w:rsid w:val="008E0620"/>
    <w:rsid w:val="008E5C88"/>
    <w:rsid w:val="008E5E87"/>
    <w:rsid w:val="008F2842"/>
    <w:rsid w:val="008F3FBD"/>
    <w:rsid w:val="00900AAD"/>
    <w:rsid w:val="009035D6"/>
    <w:rsid w:val="009104E6"/>
    <w:rsid w:val="00912FAD"/>
    <w:rsid w:val="00915837"/>
    <w:rsid w:val="00917C83"/>
    <w:rsid w:val="00922DF2"/>
    <w:rsid w:val="00923830"/>
    <w:rsid w:val="009317F5"/>
    <w:rsid w:val="00933D58"/>
    <w:rsid w:val="009350C1"/>
    <w:rsid w:val="00936B9A"/>
    <w:rsid w:val="00940755"/>
    <w:rsid w:val="009413B5"/>
    <w:rsid w:val="0094428B"/>
    <w:rsid w:val="00945A81"/>
    <w:rsid w:val="009509AC"/>
    <w:rsid w:val="00953071"/>
    <w:rsid w:val="00953528"/>
    <w:rsid w:val="0095395E"/>
    <w:rsid w:val="00960428"/>
    <w:rsid w:val="00962E50"/>
    <w:rsid w:val="0096653E"/>
    <w:rsid w:val="0097209A"/>
    <w:rsid w:val="009721D8"/>
    <w:rsid w:val="00974CDD"/>
    <w:rsid w:val="00976B71"/>
    <w:rsid w:val="00977AF9"/>
    <w:rsid w:val="009805D9"/>
    <w:rsid w:val="009840C4"/>
    <w:rsid w:val="00992AD1"/>
    <w:rsid w:val="00995142"/>
    <w:rsid w:val="009975EE"/>
    <w:rsid w:val="009A05C7"/>
    <w:rsid w:val="009A6511"/>
    <w:rsid w:val="009B28F4"/>
    <w:rsid w:val="009B4349"/>
    <w:rsid w:val="009B4FE8"/>
    <w:rsid w:val="009B7834"/>
    <w:rsid w:val="009C1361"/>
    <w:rsid w:val="009D10B1"/>
    <w:rsid w:val="009D58D9"/>
    <w:rsid w:val="009E0545"/>
    <w:rsid w:val="009E09ED"/>
    <w:rsid w:val="009E26E4"/>
    <w:rsid w:val="009E37AC"/>
    <w:rsid w:val="009E667D"/>
    <w:rsid w:val="009F43FE"/>
    <w:rsid w:val="00A0091A"/>
    <w:rsid w:val="00A0100F"/>
    <w:rsid w:val="00A02BD0"/>
    <w:rsid w:val="00A03F8B"/>
    <w:rsid w:val="00A0477E"/>
    <w:rsid w:val="00A05E00"/>
    <w:rsid w:val="00A065F6"/>
    <w:rsid w:val="00A3036E"/>
    <w:rsid w:val="00A308E2"/>
    <w:rsid w:val="00A32BFC"/>
    <w:rsid w:val="00A44AA4"/>
    <w:rsid w:val="00A52D9E"/>
    <w:rsid w:val="00A53777"/>
    <w:rsid w:val="00A53CD9"/>
    <w:rsid w:val="00A55445"/>
    <w:rsid w:val="00A7371A"/>
    <w:rsid w:val="00A76E46"/>
    <w:rsid w:val="00A7795D"/>
    <w:rsid w:val="00A848AB"/>
    <w:rsid w:val="00A902F3"/>
    <w:rsid w:val="00A90429"/>
    <w:rsid w:val="00A970E5"/>
    <w:rsid w:val="00AA0F9E"/>
    <w:rsid w:val="00AB4328"/>
    <w:rsid w:val="00AB721D"/>
    <w:rsid w:val="00AC1A7F"/>
    <w:rsid w:val="00AC4387"/>
    <w:rsid w:val="00AD272D"/>
    <w:rsid w:val="00AD3227"/>
    <w:rsid w:val="00AD37BC"/>
    <w:rsid w:val="00AD5812"/>
    <w:rsid w:val="00AE0367"/>
    <w:rsid w:val="00AE4BC9"/>
    <w:rsid w:val="00AE798A"/>
    <w:rsid w:val="00AF2D0B"/>
    <w:rsid w:val="00AF41E4"/>
    <w:rsid w:val="00AF694D"/>
    <w:rsid w:val="00AF75CE"/>
    <w:rsid w:val="00B001C5"/>
    <w:rsid w:val="00B04094"/>
    <w:rsid w:val="00B0788A"/>
    <w:rsid w:val="00B14891"/>
    <w:rsid w:val="00B17298"/>
    <w:rsid w:val="00B30350"/>
    <w:rsid w:val="00B32834"/>
    <w:rsid w:val="00B4265D"/>
    <w:rsid w:val="00B450AA"/>
    <w:rsid w:val="00B531F5"/>
    <w:rsid w:val="00B54534"/>
    <w:rsid w:val="00B63C80"/>
    <w:rsid w:val="00B70212"/>
    <w:rsid w:val="00B77560"/>
    <w:rsid w:val="00B818B9"/>
    <w:rsid w:val="00B915C6"/>
    <w:rsid w:val="00BA0B8C"/>
    <w:rsid w:val="00BA2C45"/>
    <w:rsid w:val="00BA38A6"/>
    <w:rsid w:val="00BA5463"/>
    <w:rsid w:val="00BA571C"/>
    <w:rsid w:val="00BA624F"/>
    <w:rsid w:val="00BB028A"/>
    <w:rsid w:val="00BC39A2"/>
    <w:rsid w:val="00BD70B1"/>
    <w:rsid w:val="00BE6AFF"/>
    <w:rsid w:val="00BE6E58"/>
    <w:rsid w:val="00BF272D"/>
    <w:rsid w:val="00BF3513"/>
    <w:rsid w:val="00BF4207"/>
    <w:rsid w:val="00BF5CE5"/>
    <w:rsid w:val="00C013F0"/>
    <w:rsid w:val="00C0325F"/>
    <w:rsid w:val="00C04129"/>
    <w:rsid w:val="00C05E70"/>
    <w:rsid w:val="00C06338"/>
    <w:rsid w:val="00C12D97"/>
    <w:rsid w:val="00C13596"/>
    <w:rsid w:val="00C266E1"/>
    <w:rsid w:val="00C2688C"/>
    <w:rsid w:val="00C35770"/>
    <w:rsid w:val="00C4309E"/>
    <w:rsid w:val="00C44A51"/>
    <w:rsid w:val="00C46139"/>
    <w:rsid w:val="00C47129"/>
    <w:rsid w:val="00C527BB"/>
    <w:rsid w:val="00C52877"/>
    <w:rsid w:val="00C55607"/>
    <w:rsid w:val="00C55CFC"/>
    <w:rsid w:val="00C62CA8"/>
    <w:rsid w:val="00C64870"/>
    <w:rsid w:val="00C678A8"/>
    <w:rsid w:val="00C7305E"/>
    <w:rsid w:val="00C76A5E"/>
    <w:rsid w:val="00C847F4"/>
    <w:rsid w:val="00C86004"/>
    <w:rsid w:val="00C915F6"/>
    <w:rsid w:val="00C967BC"/>
    <w:rsid w:val="00CA5708"/>
    <w:rsid w:val="00CA5912"/>
    <w:rsid w:val="00CB7A31"/>
    <w:rsid w:val="00CC42E9"/>
    <w:rsid w:val="00CD36E5"/>
    <w:rsid w:val="00CD5E62"/>
    <w:rsid w:val="00CE16C1"/>
    <w:rsid w:val="00CE5794"/>
    <w:rsid w:val="00CE6535"/>
    <w:rsid w:val="00CF6703"/>
    <w:rsid w:val="00D00160"/>
    <w:rsid w:val="00D027A8"/>
    <w:rsid w:val="00D0430E"/>
    <w:rsid w:val="00D06234"/>
    <w:rsid w:val="00D0713E"/>
    <w:rsid w:val="00D07F34"/>
    <w:rsid w:val="00D117A5"/>
    <w:rsid w:val="00D15E50"/>
    <w:rsid w:val="00D20BB7"/>
    <w:rsid w:val="00D2341F"/>
    <w:rsid w:val="00D23500"/>
    <w:rsid w:val="00D24538"/>
    <w:rsid w:val="00D25352"/>
    <w:rsid w:val="00D30EC7"/>
    <w:rsid w:val="00D31796"/>
    <w:rsid w:val="00D31815"/>
    <w:rsid w:val="00D324DA"/>
    <w:rsid w:val="00D3283E"/>
    <w:rsid w:val="00D375D9"/>
    <w:rsid w:val="00D37D0B"/>
    <w:rsid w:val="00D4020E"/>
    <w:rsid w:val="00D40735"/>
    <w:rsid w:val="00D40DA3"/>
    <w:rsid w:val="00D428B0"/>
    <w:rsid w:val="00D51C9A"/>
    <w:rsid w:val="00D6280C"/>
    <w:rsid w:val="00D635F7"/>
    <w:rsid w:val="00D65F27"/>
    <w:rsid w:val="00D66E55"/>
    <w:rsid w:val="00D70E8C"/>
    <w:rsid w:val="00D732A7"/>
    <w:rsid w:val="00D74044"/>
    <w:rsid w:val="00D74565"/>
    <w:rsid w:val="00D754EB"/>
    <w:rsid w:val="00D75D5D"/>
    <w:rsid w:val="00D80BE9"/>
    <w:rsid w:val="00D81041"/>
    <w:rsid w:val="00D8229E"/>
    <w:rsid w:val="00D847F0"/>
    <w:rsid w:val="00D852BC"/>
    <w:rsid w:val="00D85778"/>
    <w:rsid w:val="00D8631A"/>
    <w:rsid w:val="00D87CC3"/>
    <w:rsid w:val="00D92F79"/>
    <w:rsid w:val="00D94124"/>
    <w:rsid w:val="00D9492A"/>
    <w:rsid w:val="00D96A75"/>
    <w:rsid w:val="00DA134D"/>
    <w:rsid w:val="00DA5B4E"/>
    <w:rsid w:val="00DA799C"/>
    <w:rsid w:val="00DB24C3"/>
    <w:rsid w:val="00DB2805"/>
    <w:rsid w:val="00DB5A87"/>
    <w:rsid w:val="00DB6E74"/>
    <w:rsid w:val="00DB6F4B"/>
    <w:rsid w:val="00DB7652"/>
    <w:rsid w:val="00DC219B"/>
    <w:rsid w:val="00DE471A"/>
    <w:rsid w:val="00DE638C"/>
    <w:rsid w:val="00DF48AC"/>
    <w:rsid w:val="00DF4DC8"/>
    <w:rsid w:val="00DF622C"/>
    <w:rsid w:val="00E008EB"/>
    <w:rsid w:val="00E02102"/>
    <w:rsid w:val="00E07C0C"/>
    <w:rsid w:val="00E10C0D"/>
    <w:rsid w:val="00E12B70"/>
    <w:rsid w:val="00E2132C"/>
    <w:rsid w:val="00E21D2F"/>
    <w:rsid w:val="00E3175B"/>
    <w:rsid w:val="00E32B79"/>
    <w:rsid w:val="00E34601"/>
    <w:rsid w:val="00E37002"/>
    <w:rsid w:val="00E3703F"/>
    <w:rsid w:val="00E406EA"/>
    <w:rsid w:val="00E43A17"/>
    <w:rsid w:val="00E520E4"/>
    <w:rsid w:val="00E5334A"/>
    <w:rsid w:val="00E577A1"/>
    <w:rsid w:val="00E66A9D"/>
    <w:rsid w:val="00E6769F"/>
    <w:rsid w:val="00E71333"/>
    <w:rsid w:val="00E82665"/>
    <w:rsid w:val="00E82B63"/>
    <w:rsid w:val="00E85A65"/>
    <w:rsid w:val="00E85B72"/>
    <w:rsid w:val="00E90709"/>
    <w:rsid w:val="00E90A06"/>
    <w:rsid w:val="00E92575"/>
    <w:rsid w:val="00E95B34"/>
    <w:rsid w:val="00E95BFC"/>
    <w:rsid w:val="00E976EE"/>
    <w:rsid w:val="00EA2EFE"/>
    <w:rsid w:val="00EB14D1"/>
    <w:rsid w:val="00EB2E95"/>
    <w:rsid w:val="00EB4604"/>
    <w:rsid w:val="00EC006C"/>
    <w:rsid w:val="00EC04DB"/>
    <w:rsid w:val="00EC48A4"/>
    <w:rsid w:val="00EC5A2F"/>
    <w:rsid w:val="00ED00BA"/>
    <w:rsid w:val="00ED2064"/>
    <w:rsid w:val="00ED4FBB"/>
    <w:rsid w:val="00ED58F8"/>
    <w:rsid w:val="00ED65EC"/>
    <w:rsid w:val="00ED76C9"/>
    <w:rsid w:val="00ED7D2E"/>
    <w:rsid w:val="00EE0B74"/>
    <w:rsid w:val="00EE27D3"/>
    <w:rsid w:val="00EE3E29"/>
    <w:rsid w:val="00EE515B"/>
    <w:rsid w:val="00EE6191"/>
    <w:rsid w:val="00EF0BDE"/>
    <w:rsid w:val="00EF6D0F"/>
    <w:rsid w:val="00F0200D"/>
    <w:rsid w:val="00F023AC"/>
    <w:rsid w:val="00F03B5E"/>
    <w:rsid w:val="00F03BC7"/>
    <w:rsid w:val="00F03DCE"/>
    <w:rsid w:val="00F059A3"/>
    <w:rsid w:val="00F06B43"/>
    <w:rsid w:val="00F12E04"/>
    <w:rsid w:val="00F169CD"/>
    <w:rsid w:val="00F22BED"/>
    <w:rsid w:val="00F23EBA"/>
    <w:rsid w:val="00F25A40"/>
    <w:rsid w:val="00F25E42"/>
    <w:rsid w:val="00F27878"/>
    <w:rsid w:val="00F3491E"/>
    <w:rsid w:val="00F3676B"/>
    <w:rsid w:val="00F41638"/>
    <w:rsid w:val="00F43CAB"/>
    <w:rsid w:val="00F46DE3"/>
    <w:rsid w:val="00F4796B"/>
    <w:rsid w:val="00F53080"/>
    <w:rsid w:val="00F56EAA"/>
    <w:rsid w:val="00F57B9B"/>
    <w:rsid w:val="00F6132F"/>
    <w:rsid w:val="00F63A2A"/>
    <w:rsid w:val="00F764A1"/>
    <w:rsid w:val="00F81D6C"/>
    <w:rsid w:val="00F83521"/>
    <w:rsid w:val="00F84998"/>
    <w:rsid w:val="00F84A2A"/>
    <w:rsid w:val="00F9114E"/>
    <w:rsid w:val="00F93513"/>
    <w:rsid w:val="00F96BC8"/>
    <w:rsid w:val="00FB11D5"/>
    <w:rsid w:val="00FB4D9F"/>
    <w:rsid w:val="00FC16B4"/>
    <w:rsid w:val="00FC6C04"/>
    <w:rsid w:val="00FE0E26"/>
    <w:rsid w:val="00FE1E9F"/>
    <w:rsid w:val="00FE4D23"/>
    <w:rsid w:val="00FE5B13"/>
    <w:rsid w:val="00FE623F"/>
    <w:rsid w:val="00FE7062"/>
    <w:rsid w:val="00FF217F"/>
    <w:rsid w:val="00FF73C7"/>
    <w:rsid w:val="01A09162"/>
    <w:rsid w:val="03106BCD"/>
    <w:rsid w:val="0600AB98"/>
    <w:rsid w:val="06430546"/>
    <w:rsid w:val="0B1F679D"/>
    <w:rsid w:val="0B2B29EB"/>
    <w:rsid w:val="0CEEAF2A"/>
    <w:rsid w:val="0E059BDB"/>
    <w:rsid w:val="0E0F7D14"/>
    <w:rsid w:val="11A4FE8C"/>
    <w:rsid w:val="12BC4DD7"/>
    <w:rsid w:val="15A7A443"/>
    <w:rsid w:val="15B7798E"/>
    <w:rsid w:val="19201917"/>
    <w:rsid w:val="19C97C09"/>
    <w:rsid w:val="1CF50C5D"/>
    <w:rsid w:val="1FFB5686"/>
    <w:rsid w:val="20749213"/>
    <w:rsid w:val="207801E8"/>
    <w:rsid w:val="22F32442"/>
    <w:rsid w:val="252E9FE5"/>
    <w:rsid w:val="25B6475F"/>
    <w:rsid w:val="26E936DA"/>
    <w:rsid w:val="27962782"/>
    <w:rsid w:val="292CACAB"/>
    <w:rsid w:val="295AC70A"/>
    <w:rsid w:val="298537D5"/>
    <w:rsid w:val="2C0B7E4A"/>
    <w:rsid w:val="2CAF9043"/>
    <w:rsid w:val="2CD66A10"/>
    <w:rsid w:val="2E01F0A7"/>
    <w:rsid w:val="2E19E75F"/>
    <w:rsid w:val="2ED94758"/>
    <w:rsid w:val="2F78D01B"/>
    <w:rsid w:val="35155D5E"/>
    <w:rsid w:val="3532EDC9"/>
    <w:rsid w:val="3648E100"/>
    <w:rsid w:val="37D6204E"/>
    <w:rsid w:val="3872C1DD"/>
    <w:rsid w:val="3B4C04D3"/>
    <w:rsid w:val="3C96E912"/>
    <w:rsid w:val="3EA42890"/>
    <w:rsid w:val="3F99AA26"/>
    <w:rsid w:val="467AFDA4"/>
    <w:rsid w:val="46AA6E3B"/>
    <w:rsid w:val="46F5DC51"/>
    <w:rsid w:val="484119FF"/>
    <w:rsid w:val="488F50EF"/>
    <w:rsid w:val="4B48EECF"/>
    <w:rsid w:val="4B4BA789"/>
    <w:rsid w:val="4F456FC9"/>
    <w:rsid w:val="54E9DF63"/>
    <w:rsid w:val="58EB6B75"/>
    <w:rsid w:val="5A0FAE21"/>
    <w:rsid w:val="5B95FA78"/>
    <w:rsid w:val="5C14FD2D"/>
    <w:rsid w:val="5EF64564"/>
    <w:rsid w:val="620359A0"/>
    <w:rsid w:val="640386D4"/>
    <w:rsid w:val="64A8DDBE"/>
    <w:rsid w:val="66060510"/>
    <w:rsid w:val="6784FA1E"/>
    <w:rsid w:val="685AB701"/>
    <w:rsid w:val="695C093E"/>
    <w:rsid w:val="6B2E51BE"/>
    <w:rsid w:val="6CBF7FEB"/>
    <w:rsid w:val="6CDAA179"/>
    <w:rsid w:val="6D0F2C7D"/>
    <w:rsid w:val="6D90AFDD"/>
    <w:rsid w:val="6E25D2BE"/>
    <w:rsid w:val="70AACA97"/>
    <w:rsid w:val="72CD163B"/>
    <w:rsid w:val="735C37FB"/>
    <w:rsid w:val="761E6231"/>
    <w:rsid w:val="79560720"/>
    <w:rsid w:val="7ADC4443"/>
    <w:rsid w:val="7B4B9977"/>
    <w:rsid w:val="7B6052A7"/>
    <w:rsid w:val="7CA06615"/>
    <w:rsid w:val="7FE88CE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30DE9"/>
  <w15:docId w15:val="{40BBB055-8AC8-48E9-A70A-C4D404AAA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31A"/>
    <w:rPr>
      <w:lang w:val="en-US"/>
    </w:rPr>
  </w:style>
  <w:style w:type="paragraph" w:styleId="Heading1">
    <w:name w:val="heading 1"/>
    <w:basedOn w:val="Normal"/>
    <w:next w:val="Normal"/>
    <w:link w:val="Heading1Char"/>
    <w:uiPriority w:val="9"/>
    <w:qFormat/>
    <w:rsid w:val="00D8631A"/>
    <w:pPr>
      <w:keepNext/>
      <w:keepLines/>
      <w:numPr>
        <w:numId w:val="3"/>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8631A"/>
    <w:pPr>
      <w:keepNext/>
      <w:keepLines/>
      <w:numPr>
        <w:ilvl w:val="1"/>
        <w:numId w:val="3"/>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8631A"/>
    <w:pPr>
      <w:keepNext/>
      <w:keepLines/>
      <w:numPr>
        <w:ilvl w:val="2"/>
        <w:numId w:val="3"/>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8631A"/>
    <w:pPr>
      <w:keepNext/>
      <w:keepLines/>
      <w:numPr>
        <w:ilvl w:val="3"/>
        <w:numId w:val="3"/>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8631A"/>
    <w:pPr>
      <w:keepNext/>
      <w:keepLines/>
      <w:numPr>
        <w:ilvl w:val="4"/>
        <w:numId w:val="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8631A"/>
    <w:pPr>
      <w:keepNext/>
      <w:keepLines/>
      <w:numPr>
        <w:ilvl w:val="5"/>
        <w:numId w:val="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8631A"/>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8631A"/>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8631A"/>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631A"/>
    <w:rPr>
      <w:rFonts w:asciiTheme="majorHAnsi" w:eastAsiaTheme="majorEastAsia" w:hAnsiTheme="majorHAnsi" w:cstheme="majorBidi"/>
      <w:b/>
      <w:bCs/>
      <w:color w:val="365F91" w:themeColor="accent1" w:themeShade="BF"/>
      <w:sz w:val="28"/>
      <w:szCs w:val="28"/>
      <w:lang w:val="en-US"/>
    </w:rPr>
  </w:style>
  <w:style w:type="character" w:customStyle="1" w:styleId="Heading2Char">
    <w:name w:val="Heading 2 Char"/>
    <w:basedOn w:val="DefaultParagraphFont"/>
    <w:link w:val="Heading2"/>
    <w:uiPriority w:val="9"/>
    <w:rsid w:val="00D8631A"/>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link w:val="Heading3"/>
    <w:uiPriority w:val="9"/>
    <w:rsid w:val="00D8631A"/>
    <w:rPr>
      <w:rFonts w:asciiTheme="majorHAnsi" w:eastAsiaTheme="majorEastAsia" w:hAnsiTheme="majorHAnsi" w:cstheme="majorBidi"/>
      <w:b/>
      <w:bCs/>
      <w:color w:val="4F81BD" w:themeColor="accent1"/>
      <w:lang w:val="en-US"/>
    </w:rPr>
  </w:style>
  <w:style w:type="character" w:customStyle="1" w:styleId="Heading4Char">
    <w:name w:val="Heading 4 Char"/>
    <w:basedOn w:val="DefaultParagraphFont"/>
    <w:link w:val="Heading4"/>
    <w:uiPriority w:val="9"/>
    <w:semiHidden/>
    <w:rsid w:val="00D8631A"/>
    <w:rPr>
      <w:rFonts w:asciiTheme="majorHAnsi" w:eastAsiaTheme="majorEastAsia" w:hAnsiTheme="majorHAnsi" w:cstheme="majorBidi"/>
      <w:b/>
      <w:bCs/>
      <w:i/>
      <w:iCs/>
      <w:color w:val="4F81BD" w:themeColor="accent1"/>
      <w:lang w:val="en-US"/>
    </w:rPr>
  </w:style>
  <w:style w:type="character" w:customStyle="1" w:styleId="Heading5Char">
    <w:name w:val="Heading 5 Char"/>
    <w:basedOn w:val="DefaultParagraphFont"/>
    <w:link w:val="Heading5"/>
    <w:uiPriority w:val="9"/>
    <w:semiHidden/>
    <w:rsid w:val="00D8631A"/>
    <w:rPr>
      <w:rFonts w:asciiTheme="majorHAnsi" w:eastAsiaTheme="majorEastAsia" w:hAnsiTheme="majorHAnsi" w:cstheme="majorBidi"/>
      <w:color w:val="243F60" w:themeColor="accent1" w:themeShade="7F"/>
      <w:lang w:val="en-US"/>
    </w:rPr>
  </w:style>
  <w:style w:type="character" w:customStyle="1" w:styleId="Heading6Char">
    <w:name w:val="Heading 6 Char"/>
    <w:basedOn w:val="DefaultParagraphFont"/>
    <w:link w:val="Heading6"/>
    <w:uiPriority w:val="9"/>
    <w:semiHidden/>
    <w:rsid w:val="00D8631A"/>
    <w:rPr>
      <w:rFonts w:asciiTheme="majorHAnsi" w:eastAsiaTheme="majorEastAsia" w:hAnsiTheme="majorHAnsi" w:cstheme="majorBidi"/>
      <w:i/>
      <w:iCs/>
      <w:color w:val="243F60" w:themeColor="accent1" w:themeShade="7F"/>
      <w:lang w:val="en-US"/>
    </w:rPr>
  </w:style>
  <w:style w:type="character" w:customStyle="1" w:styleId="Heading7Char">
    <w:name w:val="Heading 7 Char"/>
    <w:basedOn w:val="DefaultParagraphFont"/>
    <w:link w:val="Heading7"/>
    <w:uiPriority w:val="9"/>
    <w:semiHidden/>
    <w:rsid w:val="00D8631A"/>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semiHidden/>
    <w:rsid w:val="00D8631A"/>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D8631A"/>
    <w:rPr>
      <w:rFonts w:asciiTheme="majorHAnsi" w:eastAsiaTheme="majorEastAsia" w:hAnsiTheme="majorHAnsi" w:cstheme="majorBidi"/>
      <w:i/>
      <w:iCs/>
      <w:color w:val="404040" w:themeColor="text1" w:themeTint="BF"/>
      <w:sz w:val="20"/>
      <w:szCs w:val="20"/>
      <w:lang w:val="en-US"/>
    </w:rPr>
  </w:style>
  <w:style w:type="paragraph" w:customStyle="1" w:styleId="Kirjoittaminen">
    <w:name w:val="Kirjoittaminen"/>
    <w:basedOn w:val="Normal"/>
    <w:qFormat/>
    <w:rsid w:val="00D8631A"/>
    <w:pPr>
      <w:spacing w:line="360" w:lineRule="auto"/>
      <w:jc w:val="both"/>
    </w:pPr>
    <w:rPr>
      <w:sz w:val="24"/>
      <w:lang w:val="en-GB"/>
    </w:rPr>
  </w:style>
  <w:style w:type="table" w:styleId="TableGrid">
    <w:name w:val="Table Grid"/>
    <w:basedOn w:val="TableNormal"/>
    <w:uiPriority w:val="59"/>
    <w:rsid w:val="00D863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8631A"/>
    <w:rPr>
      <w:sz w:val="16"/>
      <w:szCs w:val="16"/>
    </w:rPr>
  </w:style>
  <w:style w:type="paragraph" w:styleId="CommentText">
    <w:name w:val="annotation text"/>
    <w:basedOn w:val="Normal"/>
    <w:link w:val="CommentTextChar"/>
    <w:uiPriority w:val="99"/>
    <w:semiHidden/>
    <w:unhideWhenUsed/>
    <w:rsid w:val="00D8631A"/>
    <w:pPr>
      <w:spacing w:line="240" w:lineRule="auto"/>
    </w:pPr>
    <w:rPr>
      <w:sz w:val="20"/>
      <w:szCs w:val="20"/>
    </w:rPr>
  </w:style>
  <w:style w:type="character" w:customStyle="1" w:styleId="CommentTextChar">
    <w:name w:val="Comment Text Char"/>
    <w:basedOn w:val="DefaultParagraphFont"/>
    <w:link w:val="CommentText"/>
    <w:uiPriority w:val="99"/>
    <w:semiHidden/>
    <w:rsid w:val="00D8631A"/>
    <w:rPr>
      <w:sz w:val="20"/>
      <w:szCs w:val="20"/>
      <w:lang w:val="en-US"/>
    </w:rPr>
  </w:style>
  <w:style w:type="paragraph" w:styleId="Caption">
    <w:name w:val="caption"/>
    <w:basedOn w:val="Normal"/>
    <w:next w:val="Normal"/>
    <w:uiPriority w:val="35"/>
    <w:unhideWhenUsed/>
    <w:qFormat/>
    <w:rsid w:val="00D8631A"/>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D863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631A"/>
    <w:rPr>
      <w:rFonts w:ascii="Tahoma" w:hAnsi="Tahoma" w:cs="Tahoma"/>
      <w:sz w:val="16"/>
      <w:szCs w:val="16"/>
      <w:lang w:val="en-US"/>
    </w:rPr>
  </w:style>
  <w:style w:type="paragraph" w:styleId="CommentSubject">
    <w:name w:val="annotation subject"/>
    <w:basedOn w:val="CommentText"/>
    <w:next w:val="CommentText"/>
    <w:link w:val="CommentSubjectChar"/>
    <w:uiPriority w:val="99"/>
    <w:semiHidden/>
    <w:unhideWhenUsed/>
    <w:rsid w:val="00A44AA4"/>
    <w:rPr>
      <w:b/>
      <w:bCs/>
    </w:rPr>
  </w:style>
  <w:style w:type="character" w:customStyle="1" w:styleId="CommentSubjectChar">
    <w:name w:val="Comment Subject Char"/>
    <w:basedOn w:val="CommentTextChar"/>
    <w:link w:val="CommentSubject"/>
    <w:uiPriority w:val="99"/>
    <w:semiHidden/>
    <w:rsid w:val="00A44AA4"/>
    <w:rPr>
      <w:b/>
      <w:bCs/>
      <w:sz w:val="20"/>
      <w:szCs w:val="20"/>
      <w:lang w:val="en-US"/>
    </w:rPr>
  </w:style>
  <w:style w:type="paragraph" w:styleId="NoSpacing">
    <w:name w:val="No Spacing"/>
    <w:uiPriority w:val="1"/>
    <w:qFormat/>
    <w:rsid w:val="00F53080"/>
    <w:pPr>
      <w:spacing w:after="0" w:line="240" w:lineRule="auto"/>
    </w:pPr>
    <w:rPr>
      <w:lang w:val="en-US"/>
    </w:rPr>
  </w:style>
  <w:style w:type="character" w:customStyle="1" w:styleId="st1">
    <w:name w:val="st1"/>
    <w:rsid w:val="002E61C6"/>
  </w:style>
  <w:style w:type="character" w:styleId="Hyperlink">
    <w:name w:val="Hyperlink"/>
    <w:basedOn w:val="DefaultParagraphFont"/>
    <w:uiPriority w:val="99"/>
    <w:unhideWhenUsed/>
    <w:rsid w:val="005E2E52"/>
    <w:rPr>
      <w:color w:val="0000FF" w:themeColor="hyperlink"/>
      <w:u w:val="single"/>
    </w:rPr>
  </w:style>
  <w:style w:type="character" w:styleId="FollowedHyperlink">
    <w:name w:val="FollowedHyperlink"/>
    <w:basedOn w:val="DefaultParagraphFont"/>
    <w:uiPriority w:val="99"/>
    <w:semiHidden/>
    <w:unhideWhenUsed/>
    <w:rsid w:val="007E1D00"/>
    <w:rPr>
      <w:color w:val="800080" w:themeColor="followedHyperlink"/>
      <w:u w:val="single"/>
    </w:rPr>
  </w:style>
  <w:style w:type="character" w:customStyle="1" w:styleId="UnresolvedMention1">
    <w:name w:val="Unresolved Mention1"/>
    <w:basedOn w:val="DefaultParagraphFont"/>
    <w:uiPriority w:val="99"/>
    <w:semiHidden/>
    <w:unhideWhenUsed/>
    <w:rsid w:val="002D0212"/>
    <w:rPr>
      <w:color w:val="605E5C"/>
      <w:shd w:val="clear" w:color="auto" w:fill="E1DFDD"/>
    </w:rPr>
  </w:style>
  <w:style w:type="character" w:customStyle="1" w:styleId="eop">
    <w:name w:val="eop"/>
    <w:basedOn w:val="DefaultParagraphFont"/>
    <w:rsid w:val="00D2341F"/>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D635F7"/>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41316">
      <w:bodyDiv w:val="1"/>
      <w:marLeft w:val="0"/>
      <w:marRight w:val="0"/>
      <w:marTop w:val="0"/>
      <w:marBottom w:val="0"/>
      <w:divBdr>
        <w:top w:val="none" w:sz="0" w:space="0" w:color="auto"/>
        <w:left w:val="none" w:sz="0" w:space="0" w:color="auto"/>
        <w:bottom w:val="none" w:sz="0" w:space="0" w:color="auto"/>
        <w:right w:val="none" w:sz="0" w:space="0" w:color="auto"/>
      </w:divBdr>
    </w:div>
    <w:div w:id="114712825">
      <w:bodyDiv w:val="1"/>
      <w:marLeft w:val="0"/>
      <w:marRight w:val="0"/>
      <w:marTop w:val="0"/>
      <w:marBottom w:val="0"/>
      <w:divBdr>
        <w:top w:val="none" w:sz="0" w:space="0" w:color="auto"/>
        <w:left w:val="none" w:sz="0" w:space="0" w:color="auto"/>
        <w:bottom w:val="none" w:sz="0" w:space="0" w:color="auto"/>
        <w:right w:val="none" w:sz="0" w:space="0" w:color="auto"/>
      </w:divBdr>
    </w:div>
    <w:div w:id="203644125">
      <w:bodyDiv w:val="1"/>
      <w:marLeft w:val="0"/>
      <w:marRight w:val="0"/>
      <w:marTop w:val="0"/>
      <w:marBottom w:val="0"/>
      <w:divBdr>
        <w:top w:val="none" w:sz="0" w:space="0" w:color="auto"/>
        <w:left w:val="none" w:sz="0" w:space="0" w:color="auto"/>
        <w:bottom w:val="none" w:sz="0" w:space="0" w:color="auto"/>
        <w:right w:val="none" w:sz="0" w:space="0" w:color="auto"/>
      </w:divBdr>
    </w:div>
    <w:div w:id="212616759">
      <w:bodyDiv w:val="1"/>
      <w:marLeft w:val="0"/>
      <w:marRight w:val="0"/>
      <w:marTop w:val="0"/>
      <w:marBottom w:val="0"/>
      <w:divBdr>
        <w:top w:val="none" w:sz="0" w:space="0" w:color="auto"/>
        <w:left w:val="none" w:sz="0" w:space="0" w:color="auto"/>
        <w:bottom w:val="none" w:sz="0" w:space="0" w:color="auto"/>
        <w:right w:val="none" w:sz="0" w:space="0" w:color="auto"/>
      </w:divBdr>
    </w:div>
    <w:div w:id="339088383">
      <w:bodyDiv w:val="1"/>
      <w:marLeft w:val="0"/>
      <w:marRight w:val="0"/>
      <w:marTop w:val="0"/>
      <w:marBottom w:val="0"/>
      <w:divBdr>
        <w:top w:val="none" w:sz="0" w:space="0" w:color="auto"/>
        <w:left w:val="none" w:sz="0" w:space="0" w:color="auto"/>
        <w:bottom w:val="none" w:sz="0" w:space="0" w:color="auto"/>
        <w:right w:val="none" w:sz="0" w:space="0" w:color="auto"/>
      </w:divBdr>
    </w:div>
    <w:div w:id="439690331">
      <w:bodyDiv w:val="1"/>
      <w:marLeft w:val="0"/>
      <w:marRight w:val="0"/>
      <w:marTop w:val="0"/>
      <w:marBottom w:val="0"/>
      <w:divBdr>
        <w:top w:val="none" w:sz="0" w:space="0" w:color="auto"/>
        <w:left w:val="none" w:sz="0" w:space="0" w:color="auto"/>
        <w:bottom w:val="none" w:sz="0" w:space="0" w:color="auto"/>
        <w:right w:val="none" w:sz="0" w:space="0" w:color="auto"/>
      </w:divBdr>
    </w:div>
    <w:div w:id="454179862">
      <w:bodyDiv w:val="1"/>
      <w:marLeft w:val="0"/>
      <w:marRight w:val="0"/>
      <w:marTop w:val="0"/>
      <w:marBottom w:val="0"/>
      <w:divBdr>
        <w:top w:val="none" w:sz="0" w:space="0" w:color="auto"/>
        <w:left w:val="none" w:sz="0" w:space="0" w:color="auto"/>
        <w:bottom w:val="none" w:sz="0" w:space="0" w:color="auto"/>
        <w:right w:val="none" w:sz="0" w:space="0" w:color="auto"/>
      </w:divBdr>
    </w:div>
    <w:div w:id="481971756">
      <w:bodyDiv w:val="1"/>
      <w:marLeft w:val="0"/>
      <w:marRight w:val="0"/>
      <w:marTop w:val="0"/>
      <w:marBottom w:val="0"/>
      <w:divBdr>
        <w:top w:val="none" w:sz="0" w:space="0" w:color="auto"/>
        <w:left w:val="none" w:sz="0" w:space="0" w:color="auto"/>
        <w:bottom w:val="none" w:sz="0" w:space="0" w:color="auto"/>
        <w:right w:val="none" w:sz="0" w:space="0" w:color="auto"/>
      </w:divBdr>
    </w:div>
    <w:div w:id="501967092">
      <w:bodyDiv w:val="1"/>
      <w:marLeft w:val="0"/>
      <w:marRight w:val="0"/>
      <w:marTop w:val="0"/>
      <w:marBottom w:val="0"/>
      <w:divBdr>
        <w:top w:val="none" w:sz="0" w:space="0" w:color="auto"/>
        <w:left w:val="none" w:sz="0" w:space="0" w:color="auto"/>
        <w:bottom w:val="none" w:sz="0" w:space="0" w:color="auto"/>
        <w:right w:val="none" w:sz="0" w:space="0" w:color="auto"/>
      </w:divBdr>
    </w:div>
    <w:div w:id="536355243">
      <w:bodyDiv w:val="1"/>
      <w:marLeft w:val="0"/>
      <w:marRight w:val="0"/>
      <w:marTop w:val="0"/>
      <w:marBottom w:val="0"/>
      <w:divBdr>
        <w:top w:val="none" w:sz="0" w:space="0" w:color="auto"/>
        <w:left w:val="none" w:sz="0" w:space="0" w:color="auto"/>
        <w:bottom w:val="none" w:sz="0" w:space="0" w:color="auto"/>
        <w:right w:val="none" w:sz="0" w:space="0" w:color="auto"/>
      </w:divBdr>
    </w:div>
    <w:div w:id="550116889">
      <w:bodyDiv w:val="1"/>
      <w:marLeft w:val="0"/>
      <w:marRight w:val="0"/>
      <w:marTop w:val="0"/>
      <w:marBottom w:val="0"/>
      <w:divBdr>
        <w:top w:val="none" w:sz="0" w:space="0" w:color="auto"/>
        <w:left w:val="none" w:sz="0" w:space="0" w:color="auto"/>
        <w:bottom w:val="none" w:sz="0" w:space="0" w:color="auto"/>
        <w:right w:val="none" w:sz="0" w:space="0" w:color="auto"/>
      </w:divBdr>
    </w:div>
    <w:div w:id="586811541">
      <w:bodyDiv w:val="1"/>
      <w:marLeft w:val="0"/>
      <w:marRight w:val="0"/>
      <w:marTop w:val="0"/>
      <w:marBottom w:val="0"/>
      <w:divBdr>
        <w:top w:val="none" w:sz="0" w:space="0" w:color="auto"/>
        <w:left w:val="none" w:sz="0" w:space="0" w:color="auto"/>
        <w:bottom w:val="none" w:sz="0" w:space="0" w:color="auto"/>
        <w:right w:val="none" w:sz="0" w:space="0" w:color="auto"/>
      </w:divBdr>
    </w:div>
    <w:div w:id="706372368">
      <w:bodyDiv w:val="1"/>
      <w:marLeft w:val="0"/>
      <w:marRight w:val="0"/>
      <w:marTop w:val="0"/>
      <w:marBottom w:val="0"/>
      <w:divBdr>
        <w:top w:val="none" w:sz="0" w:space="0" w:color="auto"/>
        <w:left w:val="none" w:sz="0" w:space="0" w:color="auto"/>
        <w:bottom w:val="none" w:sz="0" w:space="0" w:color="auto"/>
        <w:right w:val="none" w:sz="0" w:space="0" w:color="auto"/>
      </w:divBdr>
    </w:div>
    <w:div w:id="751467079">
      <w:bodyDiv w:val="1"/>
      <w:marLeft w:val="0"/>
      <w:marRight w:val="0"/>
      <w:marTop w:val="0"/>
      <w:marBottom w:val="0"/>
      <w:divBdr>
        <w:top w:val="none" w:sz="0" w:space="0" w:color="auto"/>
        <w:left w:val="none" w:sz="0" w:space="0" w:color="auto"/>
        <w:bottom w:val="none" w:sz="0" w:space="0" w:color="auto"/>
        <w:right w:val="none" w:sz="0" w:space="0" w:color="auto"/>
      </w:divBdr>
    </w:div>
    <w:div w:id="791441946">
      <w:bodyDiv w:val="1"/>
      <w:marLeft w:val="0"/>
      <w:marRight w:val="0"/>
      <w:marTop w:val="0"/>
      <w:marBottom w:val="0"/>
      <w:divBdr>
        <w:top w:val="none" w:sz="0" w:space="0" w:color="auto"/>
        <w:left w:val="none" w:sz="0" w:space="0" w:color="auto"/>
        <w:bottom w:val="none" w:sz="0" w:space="0" w:color="auto"/>
        <w:right w:val="none" w:sz="0" w:space="0" w:color="auto"/>
      </w:divBdr>
    </w:div>
    <w:div w:id="805397027">
      <w:bodyDiv w:val="1"/>
      <w:marLeft w:val="0"/>
      <w:marRight w:val="0"/>
      <w:marTop w:val="0"/>
      <w:marBottom w:val="0"/>
      <w:divBdr>
        <w:top w:val="none" w:sz="0" w:space="0" w:color="auto"/>
        <w:left w:val="none" w:sz="0" w:space="0" w:color="auto"/>
        <w:bottom w:val="none" w:sz="0" w:space="0" w:color="auto"/>
        <w:right w:val="none" w:sz="0" w:space="0" w:color="auto"/>
      </w:divBdr>
      <w:divsChild>
        <w:div w:id="804082775">
          <w:marLeft w:val="0"/>
          <w:marRight w:val="0"/>
          <w:marTop w:val="0"/>
          <w:marBottom w:val="0"/>
          <w:divBdr>
            <w:top w:val="none" w:sz="0" w:space="0" w:color="auto"/>
            <w:left w:val="none" w:sz="0" w:space="0" w:color="auto"/>
            <w:bottom w:val="none" w:sz="0" w:space="0" w:color="auto"/>
            <w:right w:val="none" w:sz="0" w:space="0" w:color="auto"/>
          </w:divBdr>
          <w:divsChild>
            <w:div w:id="212063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383595">
      <w:bodyDiv w:val="1"/>
      <w:marLeft w:val="0"/>
      <w:marRight w:val="0"/>
      <w:marTop w:val="0"/>
      <w:marBottom w:val="0"/>
      <w:divBdr>
        <w:top w:val="none" w:sz="0" w:space="0" w:color="auto"/>
        <w:left w:val="none" w:sz="0" w:space="0" w:color="auto"/>
        <w:bottom w:val="none" w:sz="0" w:space="0" w:color="auto"/>
        <w:right w:val="none" w:sz="0" w:space="0" w:color="auto"/>
      </w:divBdr>
    </w:div>
    <w:div w:id="873033958">
      <w:bodyDiv w:val="1"/>
      <w:marLeft w:val="0"/>
      <w:marRight w:val="0"/>
      <w:marTop w:val="0"/>
      <w:marBottom w:val="0"/>
      <w:divBdr>
        <w:top w:val="none" w:sz="0" w:space="0" w:color="auto"/>
        <w:left w:val="none" w:sz="0" w:space="0" w:color="auto"/>
        <w:bottom w:val="none" w:sz="0" w:space="0" w:color="auto"/>
        <w:right w:val="none" w:sz="0" w:space="0" w:color="auto"/>
      </w:divBdr>
    </w:div>
    <w:div w:id="896934524">
      <w:bodyDiv w:val="1"/>
      <w:marLeft w:val="0"/>
      <w:marRight w:val="0"/>
      <w:marTop w:val="0"/>
      <w:marBottom w:val="0"/>
      <w:divBdr>
        <w:top w:val="none" w:sz="0" w:space="0" w:color="auto"/>
        <w:left w:val="none" w:sz="0" w:space="0" w:color="auto"/>
        <w:bottom w:val="none" w:sz="0" w:space="0" w:color="auto"/>
        <w:right w:val="none" w:sz="0" w:space="0" w:color="auto"/>
      </w:divBdr>
    </w:div>
    <w:div w:id="991522454">
      <w:bodyDiv w:val="1"/>
      <w:marLeft w:val="0"/>
      <w:marRight w:val="0"/>
      <w:marTop w:val="0"/>
      <w:marBottom w:val="0"/>
      <w:divBdr>
        <w:top w:val="none" w:sz="0" w:space="0" w:color="auto"/>
        <w:left w:val="none" w:sz="0" w:space="0" w:color="auto"/>
        <w:bottom w:val="none" w:sz="0" w:space="0" w:color="auto"/>
        <w:right w:val="none" w:sz="0" w:space="0" w:color="auto"/>
      </w:divBdr>
    </w:div>
    <w:div w:id="1023703943">
      <w:bodyDiv w:val="1"/>
      <w:marLeft w:val="0"/>
      <w:marRight w:val="0"/>
      <w:marTop w:val="0"/>
      <w:marBottom w:val="0"/>
      <w:divBdr>
        <w:top w:val="none" w:sz="0" w:space="0" w:color="auto"/>
        <w:left w:val="none" w:sz="0" w:space="0" w:color="auto"/>
        <w:bottom w:val="none" w:sz="0" w:space="0" w:color="auto"/>
        <w:right w:val="none" w:sz="0" w:space="0" w:color="auto"/>
      </w:divBdr>
    </w:div>
    <w:div w:id="1069183796">
      <w:bodyDiv w:val="1"/>
      <w:marLeft w:val="0"/>
      <w:marRight w:val="0"/>
      <w:marTop w:val="0"/>
      <w:marBottom w:val="0"/>
      <w:divBdr>
        <w:top w:val="none" w:sz="0" w:space="0" w:color="auto"/>
        <w:left w:val="none" w:sz="0" w:space="0" w:color="auto"/>
        <w:bottom w:val="none" w:sz="0" w:space="0" w:color="auto"/>
        <w:right w:val="none" w:sz="0" w:space="0" w:color="auto"/>
      </w:divBdr>
    </w:div>
    <w:div w:id="1227957825">
      <w:bodyDiv w:val="1"/>
      <w:marLeft w:val="0"/>
      <w:marRight w:val="0"/>
      <w:marTop w:val="0"/>
      <w:marBottom w:val="0"/>
      <w:divBdr>
        <w:top w:val="none" w:sz="0" w:space="0" w:color="auto"/>
        <w:left w:val="none" w:sz="0" w:space="0" w:color="auto"/>
        <w:bottom w:val="none" w:sz="0" w:space="0" w:color="auto"/>
        <w:right w:val="none" w:sz="0" w:space="0" w:color="auto"/>
      </w:divBdr>
    </w:div>
    <w:div w:id="1244609416">
      <w:bodyDiv w:val="1"/>
      <w:marLeft w:val="0"/>
      <w:marRight w:val="0"/>
      <w:marTop w:val="0"/>
      <w:marBottom w:val="0"/>
      <w:divBdr>
        <w:top w:val="none" w:sz="0" w:space="0" w:color="auto"/>
        <w:left w:val="none" w:sz="0" w:space="0" w:color="auto"/>
        <w:bottom w:val="none" w:sz="0" w:space="0" w:color="auto"/>
        <w:right w:val="none" w:sz="0" w:space="0" w:color="auto"/>
      </w:divBdr>
    </w:div>
    <w:div w:id="1337537972">
      <w:bodyDiv w:val="1"/>
      <w:marLeft w:val="0"/>
      <w:marRight w:val="0"/>
      <w:marTop w:val="0"/>
      <w:marBottom w:val="0"/>
      <w:divBdr>
        <w:top w:val="none" w:sz="0" w:space="0" w:color="auto"/>
        <w:left w:val="none" w:sz="0" w:space="0" w:color="auto"/>
        <w:bottom w:val="none" w:sz="0" w:space="0" w:color="auto"/>
        <w:right w:val="none" w:sz="0" w:space="0" w:color="auto"/>
      </w:divBdr>
    </w:div>
    <w:div w:id="1440874581">
      <w:bodyDiv w:val="1"/>
      <w:marLeft w:val="0"/>
      <w:marRight w:val="0"/>
      <w:marTop w:val="0"/>
      <w:marBottom w:val="0"/>
      <w:divBdr>
        <w:top w:val="none" w:sz="0" w:space="0" w:color="auto"/>
        <w:left w:val="none" w:sz="0" w:space="0" w:color="auto"/>
        <w:bottom w:val="none" w:sz="0" w:space="0" w:color="auto"/>
        <w:right w:val="none" w:sz="0" w:space="0" w:color="auto"/>
      </w:divBdr>
    </w:div>
    <w:div w:id="1539509563">
      <w:bodyDiv w:val="1"/>
      <w:marLeft w:val="0"/>
      <w:marRight w:val="0"/>
      <w:marTop w:val="0"/>
      <w:marBottom w:val="0"/>
      <w:divBdr>
        <w:top w:val="none" w:sz="0" w:space="0" w:color="auto"/>
        <w:left w:val="none" w:sz="0" w:space="0" w:color="auto"/>
        <w:bottom w:val="none" w:sz="0" w:space="0" w:color="auto"/>
        <w:right w:val="none" w:sz="0" w:space="0" w:color="auto"/>
      </w:divBdr>
    </w:div>
    <w:div w:id="1591043524">
      <w:bodyDiv w:val="1"/>
      <w:marLeft w:val="0"/>
      <w:marRight w:val="0"/>
      <w:marTop w:val="0"/>
      <w:marBottom w:val="0"/>
      <w:divBdr>
        <w:top w:val="none" w:sz="0" w:space="0" w:color="auto"/>
        <w:left w:val="none" w:sz="0" w:space="0" w:color="auto"/>
        <w:bottom w:val="none" w:sz="0" w:space="0" w:color="auto"/>
        <w:right w:val="none" w:sz="0" w:space="0" w:color="auto"/>
      </w:divBdr>
    </w:div>
    <w:div w:id="1591625387">
      <w:bodyDiv w:val="1"/>
      <w:marLeft w:val="0"/>
      <w:marRight w:val="0"/>
      <w:marTop w:val="0"/>
      <w:marBottom w:val="0"/>
      <w:divBdr>
        <w:top w:val="none" w:sz="0" w:space="0" w:color="auto"/>
        <w:left w:val="none" w:sz="0" w:space="0" w:color="auto"/>
        <w:bottom w:val="none" w:sz="0" w:space="0" w:color="auto"/>
        <w:right w:val="none" w:sz="0" w:space="0" w:color="auto"/>
      </w:divBdr>
    </w:div>
    <w:div w:id="1664508263">
      <w:bodyDiv w:val="1"/>
      <w:marLeft w:val="0"/>
      <w:marRight w:val="0"/>
      <w:marTop w:val="0"/>
      <w:marBottom w:val="0"/>
      <w:divBdr>
        <w:top w:val="none" w:sz="0" w:space="0" w:color="auto"/>
        <w:left w:val="none" w:sz="0" w:space="0" w:color="auto"/>
        <w:bottom w:val="none" w:sz="0" w:space="0" w:color="auto"/>
        <w:right w:val="none" w:sz="0" w:space="0" w:color="auto"/>
      </w:divBdr>
    </w:div>
    <w:div w:id="1755393188">
      <w:bodyDiv w:val="1"/>
      <w:marLeft w:val="0"/>
      <w:marRight w:val="0"/>
      <w:marTop w:val="0"/>
      <w:marBottom w:val="0"/>
      <w:divBdr>
        <w:top w:val="none" w:sz="0" w:space="0" w:color="auto"/>
        <w:left w:val="none" w:sz="0" w:space="0" w:color="auto"/>
        <w:bottom w:val="none" w:sz="0" w:space="0" w:color="auto"/>
        <w:right w:val="none" w:sz="0" w:space="0" w:color="auto"/>
      </w:divBdr>
    </w:div>
    <w:div w:id="1797333518">
      <w:bodyDiv w:val="1"/>
      <w:marLeft w:val="0"/>
      <w:marRight w:val="0"/>
      <w:marTop w:val="0"/>
      <w:marBottom w:val="0"/>
      <w:divBdr>
        <w:top w:val="none" w:sz="0" w:space="0" w:color="auto"/>
        <w:left w:val="none" w:sz="0" w:space="0" w:color="auto"/>
        <w:bottom w:val="none" w:sz="0" w:space="0" w:color="auto"/>
        <w:right w:val="none" w:sz="0" w:space="0" w:color="auto"/>
      </w:divBdr>
    </w:div>
    <w:div w:id="1811287781">
      <w:bodyDiv w:val="1"/>
      <w:marLeft w:val="0"/>
      <w:marRight w:val="0"/>
      <w:marTop w:val="0"/>
      <w:marBottom w:val="0"/>
      <w:divBdr>
        <w:top w:val="none" w:sz="0" w:space="0" w:color="auto"/>
        <w:left w:val="none" w:sz="0" w:space="0" w:color="auto"/>
        <w:bottom w:val="none" w:sz="0" w:space="0" w:color="auto"/>
        <w:right w:val="none" w:sz="0" w:space="0" w:color="auto"/>
      </w:divBdr>
    </w:div>
    <w:div w:id="1816604794">
      <w:bodyDiv w:val="1"/>
      <w:marLeft w:val="0"/>
      <w:marRight w:val="0"/>
      <w:marTop w:val="0"/>
      <w:marBottom w:val="0"/>
      <w:divBdr>
        <w:top w:val="none" w:sz="0" w:space="0" w:color="auto"/>
        <w:left w:val="none" w:sz="0" w:space="0" w:color="auto"/>
        <w:bottom w:val="none" w:sz="0" w:space="0" w:color="auto"/>
        <w:right w:val="none" w:sz="0" w:space="0" w:color="auto"/>
      </w:divBdr>
    </w:div>
    <w:div w:id="1854149738">
      <w:bodyDiv w:val="1"/>
      <w:marLeft w:val="0"/>
      <w:marRight w:val="0"/>
      <w:marTop w:val="0"/>
      <w:marBottom w:val="0"/>
      <w:divBdr>
        <w:top w:val="none" w:sz="0" w:space="0" w:color="auto"/>
        <w:left w:val="none" w:sz="0" w:space="0" w:color="auto"/>
        <w:bottom w:val="none" w:sz="0" w:space="0" w:color="auto"/>
        <w:right w:val="none" w:sz="0" w:space="0" w:color="auto"/>
      </w:divBdr>
    </w:div>
    <w:div w:id="1946425833">
      <w:bodyDiv w:val="1"/>
      <w:marLeft w:val="0"/>
      <w:marRight w:val="0"/>
      <w:marTop w:val="0"/>
      <w:marBottom w:val="0"/>
      <w:divBdr>
        <w:top w:val="none" w:sz="0" w:space="0" w:color="auto"/>
        <w:left w:val="none" w:sz="0" w:space="0" w:color="auto"/>
        <w:bottom w:val="none" w:sz="0" w:space="0" w:color="auto"/>
        <w:right w:val="none" w:sz="0" w:space="0" w:color="auto"/>
      </w:divBdr>
    </w:div>
    <w:div w:id="1973779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benthgenome.qut.edu.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hyperlink" Target="mailto:heiko.rischer@vtt.fi" TargetMode="Externa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hyperlink" Target="mailto:dominik.mojzita@vtt.fi" TargetMode="External"/><Relationship Id="rId14" Type="http://schemas.openxmlformats.org/officeDocument/2006/relationships/chart" Target="charts/chart1.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https://vttgroup-my.sharepoint.com/personal/markus_laurel_vtt_fi/Documents/PKS-PKR%20PhD/SES%20manuscript/SES/Plant%20Molecular%20Biology/Figures%20for%20PMB%202025/CP-values_Fig3c_S2_updated.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13777656611661"/>
          <c:y val="6.0370691329617969E-2"/>
          <c:w val="0.86918776828049238"/>
          <c:h val="0.70889599426257677"/>
        </c:manualLayout>
      </c:layout>
      <c:barChart>
        <c:barDir val="col"/>
        <c:grouping val="clustered"/>
        <c:varyColors val="0"/>
        <c:ser>
          <c:idx val="1"/>
          <c:order val="0"/>
          <c:tx>
            <c:strRef>
              <c:f>Sheet1!$E$2</c:f>
              <c:strCache>
                <c:ptCount val="1"/>
                <c:pt idx="0">
                  <c:v>sTF</c:v>
                </c:pt>
              </c:strCache>
            </c:strRef>
          </c:tx>
          <c:spPr>
            <a:solidFill>
              <a:srgbClr val="0E2841">
                <a:lumMod val="50000"/>
                <a:lumOff val="50000"/>
              </a:srgbClr>
            </a:solidFill>
          </c:spPr>
          <c:invertIfNegative val="0"/>
          <c:errBars>
            <c:errBarType val="both"/>
            <c:errValType val="cust"/>
            <c:noEndCap val="0"/>
            <c:plus>
              <c:numRef>
                <c:f>Sheet1!$E$4:$E$12</c:f>
                <c:numCache>
                  <c:formatCode>General</c:formatCode>
                  <c:ptCount val="9"/>
                  <c:pt idx="0">
                    <c:v>0</c:v>
                  </c:pt>
                  <c:pt idx="1">
                    <c:v>0.1</c:v>
                  </c:pt>
                  <c:pt idx="2">
                    <c:v>0.12</c:v>
                  </c:pt>
                  <c:pt idx="3">
                    <c:v>0.06</c:v>
                  </c:pt>
                  <c:pt idx="4">
                    <c:v>0.1</c:v>
                  </c:pt>
                  <c:pt idx="5">
                    <c:v>0.51</c:v>
                  </c:pt>
                  <c:pt idx="6">
                    <c:v>0.5</c:v>
                  </c:pt>
                  <c:pt idx="7">
                    <c:v>0.46</c:v>
                  </c:pt>
                  <c:pt idx="8">
                    <c:v>0</c:v>
                  </c:pt>
                </c:numCache>
              </c:numRef>
            </c:plus>
            <c:minus>
              <c:numRef>
                <c:f>Sheet1!$E$4:$E$12</c:f>
                <c:numCache>
                  <c:formatCode>General</c:formatCode>
                  <c:ptCount val="9"/>
                  <c:pt idx="0">
                    <c:v>0</c:v>
                  </c:pt>
                  <c:pt idx="1">
                    <c:v>0.1</c:v>
                  </c:pt>
                  <c:pt idx="2">
                    <c:v>0.12</c:v>
                  </c:pt>
                  <c:pt idx="3">
                    <c:v>0.06</c:v>
                  </c:pt>
                  <c:pt idx="4">
                    <c:v>0.1</c:v>
                  </c:pt>
                  <c:pt idx="5">
                    <c:v>0.51</c:v>
                  </c:pt>
                  <c:pt idx="6">
                    <c:v>0.5</c:v>
                  </c:pt>
                  <c:pt idx="7">
                    <c:v>0.46</c:v>
                  </c:pt>
                  <c:pt idx="8">
                    <c:v>0</c:v>
                  </c:pt>
                </c:numCache>
              </c:numRef>
            </c:minus>
            <c:spPr>
              <a:ln w="25400">
                <a:solidFill>
                  <a:srgbClr val="0E2841">
                    <a:lumMod val="50000"/>
                    <a:lumOff val="50000"/>
                  </a:srgbClr>
                </a:solidFill>
              </a:ln>
            </c:spPr>
          </c:errBars>
          <c:cat>
            <c:strRef>
              <c:f>Sheet1!$A$4:$A$12</c:f>
              <c:strCache>
                <c:ptCount val="9"/>
                <c:pt idx="0">
                  <c:v>p19</c:v>
                </c:pt>
                <c:pt idx="1">
                  <c:v>0BS</c:v>
                </c:pt>
                <c:pt idx="2">
                  <c:v>1BS</c:v>
                </c:pt>
                <c:pt idx="3">
                  <c:v>2BS</c:v>
                </c:pt>
                <c:pt idx="4">
                  <c:v>4BS</c:v>
                </c:pt>
                <c:pt idx="5">
                  <c:v>8BS</c:v>
                </c:pt>
                <c:pt idx="6">
                  <c:v>12BS</c:v>
                </c:pt>
                <c:pt idx="7">
                  <c:v>16BS</c:v>
                </c:pt>
                <c:pt idx="8">
                  <c:v>2x35S</c:v>
                </c:pt>
              </c:strCache>
            </c:strRef>
          </c:cat>
          <c:val>
            <c:numRef>
              <c:f>Sheet1!$F$4:$F$12</c:f>
              <c:numCache>
                <c:formatCode>General</c:formatCode>
                <c:ptCount val="9"/>
                <c:pt idx="0">
                  <c:v>0</c:v>
                </c:pt>
                <c:pt idx="1">
                  <c:v>1</c:v>
                </c:pt>
                <c:pt idx="2">
                  <c:v>0.56999999999999995</c:v>
                </c:pt>
                <c:pt idx="3">
                  <c:v>0.62</c:v>
                </c:pt>
                <c:pt idx="4">
                  <c:v>0.78</c:v>
                </c:pt>
                <c:pt idx="5">
                  <c:v>2.2999999999999998</c:v>
                </c:pt>
                <c:pt idx="6">
                  <c:v>3.5</c:v>
                </c:pt>
                <c:pt idx="7">
                  <c:v>3.51</c:v>
                </c:pt>
                <c:pt idx="8">
                  <c:v>0</c:v>
                </c:pt>
              </c:numCache>
            </c:numRef>
          </c:val>
          <c:extLst>
            <c:ext xmlns:c16="http://schemas.microsoft.com/office/drawing/2014/chart" uri="{C3380CC4-5D6E-409C-BE32-E72D297353CC}">
              <c16:uniqueId val="{00000000-3462-432F-B75D-495F406435B1}"/>
            </c:ext>
          </c:extLst>
        </c:ser>
        <c:dLbls>
          <c:showLegendKey val="0"/>
          <c:showVal val="0"/>
          <c:showCatName val="0"/>
          <c:showSerName val="0"/>
          <c:showPercent val="0"/>
          <c:showBubbleSize val="0"/>
        </c:dLbls>
        <c:gapWidth val="150"/>
        <c:axId val="139884800"/>
        <c:axId val="139886592"/>
      </c:barChart>
      <c:catAx>
        <c:axId val="139884800"/>
        <c:scaling>
          <c:orientation val="minMax"/>
        </c:scaling>
        <c:delete val="0"/>
        <c:axPos val="b"/>
        <c:majorGridlines/>
        <c:numFmt formatCode="General" sourceLinked="0"/>
        <c:majorTickMark val="out"/>
        <c:minorTickMark val="none"/>
        <c:tickLblPos val="nextTo"/>
        <c:spPr>
          <a:ln w="25400">
            <a:solidFill>
              <a:schemeClr val="tx1"/>
            </a:solidFill>
          </a:ln>
        </c:spPr>
        <c:txPr>
          <a:bodyPr rot="-2700000"/>
          <a:lstStyle/>
          <a:p>
            <a:pPr>
              <a:defRPr sz="1800" b="1"/>
            </a:pPr>
            <a:endParaRPr lang="en-US"/>
          </a:p>
        </c:txPr>
        <c:crossAx val="139886592"/>
        <c:crossesAt val="0"/>
        <c:auto val="1"/>
        <c:lblAlgn val="ctr"/>
        <c:lblOffset val="100"/>
        <c:noMultiLvlLbl val="0"/>
      </c:catAx>
      <c:valAx>
        <c:axId val="139886592"/>
        <c:scaling>
          <c:orientation val="minMax"/>
          <c:min val="0"/>
        </c:scaling>
        <c:delete val="0"/>
        <c:axPos val="l"/>
        <c:majorGridlines>
          <c:spPr>
            <a:ln>
              <a:prstDash val="dash"/>
            </a:ln>
          </c:spPr>
        </c:majorGridlines>
        <c:title>
          <c:tx>
            <c:rich>
              <a:bodyPr/>
              <a:lstStyle/>
              <a:p>
                <a:pPr>
                  <a:defRPr sz="1400"/>
                </a:pPr>
                <a:r>
                  <a:rPr lang="fi-FI" sz="1400"/>
                  <a:t>sTF relative expression</a:t>
                </a:r>
              </a:p>
            </c:rich>
          </c:tx>
          <c:layout>
            <c:manualLayout>
              <c:xMode val="edge"/>
              <c:yMode val="edge"/>
              <c:x val="3.1636384046698856E-3"/>
              <c:y val="0.16363870486961574"/>
            </c:manualLayout>
          </c:layout>
          <c:overlay val="0"/>
        </c:title>
        <c:numFmt formatCode="General" sourceLinked="1"/>
        <c:majorTickMark val="out"/>
        <c:minorTickMark val="out"/>
        <c:tickLblPos val="nextTo"/>
        <c:spPr>
          <a:ln w="25400">
            <a:solidFill>
              <a:schemeClr val="tx1"/>
            </a:solidFill>
          </a:ln>
        </c:spPr>
        <c:txPr>
          <a:bodyPr/>
          <a:lstStyle/>
          <a:p>
            <a:pPr>
              <a:defRPr sz="1400" b="1"/>
            </a:pPr>
            <a:endParaRPr lang="en-US"/>
          </a:p>
        </c:txPr>
        <c:crossAx val="139884800"/>
        <c:crosses val="autoZero"/>
        <c:crossBetween val="between"/>
      </c:valAx>
      <c:spPr>
        <a:ln>
          <a:solidFill>
            <a:schemeClr val="tx1">
              <a:lumMod val="50000"/>
              <a:lumOff val="50000"/>
            </a:schemeClr>
          </a:solidFill>
        </a:ln>
      </c:spPr>
    </c:plotArea>
    <c:legend>
      <c:legendPos val="r"/>
      <c:layout>
        <c:manualLayout>
          <c:xMode val="edge"/>
          <c:yMode val="edge"/>
          <c:x val="0.25429830623690025"/>
          <c:y val="0.1500572472936457"/>
          <c:w val="0.18166631920500773"/>
          <c:h val="0.10545878480659061"/>
        </c:manualLayout>
      </c:layout>
      <c:overlay val="0"/>
      <c:spPr>
        <a:solidFill>
          <a:schemeClr val="bg1"/>
        </a:solidFill>
        <a:ln>
          <a:solidFill>
            <a:schemeClr val="tx1"/>
          </a:solidFill>
        </a:ln>
      </c:spPr>
      <c:txPr>
        <a:bodyPr/>
        <a:lstStyle/>
        <a:p>
          <a:pPr>
            <a:defRPr sz="1600" b="1"/>
          </a:pPr>
          <a:endParaRPr lang="en-US"/>
        </a:p>
      </c:txPr>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61fbda-82d9-4b6a-89b9-4f24920e7e37">
      <Terms xmlns="http://schemas.microsoft.com/office/infopath/2007/PartnerControls"/>
    </lcf76f155ced4ddcb4097134ff3c332f>
    <TaxCatchAll xmlns="83bac235-48e7-4a29-9a61-710e6ebabcaa"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D0851262DC8C844B83B5F3CA5544E82" ma:contentTypeVersion="15" ma:contentTypeDescription="Create a new document." ma:contentTypeScope="" ma:versionID="1dc084fee7c59c65882cefa8c9d2f2f8">
  <xsd:schema xmlns:xsd="http://www.w3.org/2001/XMLSchema" xmlns:xs="http://www.w3.org/2001/XMLSchema" xmlns:p="http://schemas.microsoft.com/office/2006/metadata/properties" xmlns:ns2="e961fbda-82d9-4b6a-89b9-4f24920e7e37" xmlns:ns3="83bac235-48e7-4a29-9a61-710e6ebabcaa" targetNamespace="http://schemas.microsoft.com/office/2006/metadata/properties" ma:root="true" ma:fieldsID="554d1ba23e2e23a8794384e7e1379517" ns2:_="" ns3:_="">
    <xsd:import namespace="e961fbda-82d9-4b6a-89b9-4f24920e7e37"/>
    <xsd:import namespace="83bac235-48e7-4a29-9a61-710e6ebabca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61fbda-82d9-4b6a-89b9-4f24920e7e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1220a57-3561-4c6c-81d9-ab175e572526"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bac235-48e7-4a29-9a61-710e6ebabca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9e5e442b-7ab4-4e61-848f-6c2f16782d68}" ma:internalName="TaxCatchAll" ma:showField="CatchAllData" ma:web="83bac235-48e7-4a29-9a61-710e6ebabc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FAE306-C68B-4B5E-AFCB-8D120F85F6F5}">
  <ds:schemaRefs>
    <ds:schemaRef ds:uri="http://schemas.microsoft.com/office/2006/metadata/properties"/>
    <ds:schemaRef ds:uri="http://schemas.microsoft.com/office/infopath/2007/PartnerControls"/>
    <ds:schemaRef ds:uri="e961fbda-82d9-4b6a-89b9-4f24920e7e37"/>
    <ds:schemaRef ds:uri="83bac235-48e7-4a29-9a61-710e6ebabcaa"/>
  </ds:schemaRefs>
</ds:datastoreItem>
</file>

<file path=customXml/itemProps2.xml><?xml version="1.0" encoding="utf-8"?>
<ds:datastoreItem xmlns:ds="http://schemas.openxmlformats.org/officeDocument/2006/customXml" ds:itemID="{4B936979-4586-431E-8E62-F28328CCA668}">
  <ds:schemaRefs>
    <ds:schemaRef ds:uri="http://schemas.openxmlformats.org/officeDocument/2006/bibliography"/>
  </ds:schemaRefs>
</ds:datastoreItem>
</file>

<file path=customXml/itemProps3.xml><?xml version="1.0" encoding="utf-8"?>
<ds:datastoreItem xmlns:ds="http://schemas.openxmlformats.org/officeDocument/2006/customXml" ds:itemID="{A5EAC3BA-5925-4CE8-87C4-E5D548A717F1}">
  <ds:schemaRefs>
    <ds:schemaRef ds:uri="http://schemas.microsoft.com/sharepoint/v3/contenttype/forms"/>
  </ds:schemaRefs>
</ds:datastoreItem>
</file>

<file path=customXml/itemProps4.xml><?xml version="1.0" encoding="utf-8"?>
<ds:datastoreItem xmlns:ds="http://schemas.openxmlformats.org/officeDocument/2006/customXml" ds:itemID="{9CE5048E-2919-4CA7-8166-E48FA0E012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61fbda-82d9-4b6a-89b9-4f24920e7e37"/>
    <ds:schemaRef ds:uri="83bac235-48e7-4a29-9a61-710e6ebab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2627</Words>
  <Characters>35466</Characters>
  <Application>Microsoft Office Word</Application>
  <DocSecurity>0</DocSecurity>
  <Lines>1266</Lines>
  <Paragraphs>544</Paragraphs>
  <ScaleCrop>false</ScaleCrop>
  <Company>VTT</Company>
  <LinksUpToDate>false</LinksUpToDate>
  <CharactersWithSpaces>37549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Anssi Rantasalo</dc:creator>
  <cp:keywords/>
  <cp:lastModifiedBy>Rischer Heiko</cp:lastModifiedBy>
  <cp:revision>2</cp:revision>
  <dcterms:created xsi:type="dcterms:W3CDTF">2026-04-20T06:42:00Z</dcterms:created>
  <dcterms:modified xsi:type="dcterms:W3CDTF">2026-04-20T06:42:00Z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http://www.zotero.org/styles/nature-biotechnology</vt:lpwstr>
  </property>
  <property fmtid="{D5CDD505-2E9C-101B-9397-08002B2CF9AE}" pid="21" name="Mendeley Recent Style Name 9_1">
    <vt:lpwstr>Nature Biotechnology</vt:lpwstr>
  </property>
  <property fmtid="{D5CDD505-2E9C-101B-9397-08002B2CF9AE}" pid="22" name="Mendeley Document_1">
    <vt:lpwstr>True</vt:lpwstr>
  </property>
  <property fmtid="{D5CDD505-2E9C-101B-9397-08002B2CF9AE}" pid="23" name="Mendeley Unique User Id_1">
    <vt:lpwstr>f95ed72d-da82-3e15-888c-2d48a6e8dc54</vt:lpwstr>
  </property>
  <property fmtid="{D5CDD505-2E9C-101B-9397-08002B2CF9AE}" pid="24" name="Mendeley Citation Style_1">
    <vt:lpwstr>http://www.zotero.org/styles/nature-biotechnology</vt:lpwstr>
  </property>
  <property fmtid="{D5CDD505-2E9C-101B-9397-08002B2CF9AE}" pid="25" name="_NewReviewCycle">
    <vt:lpwstr/>
  </property>
  <property fmtid="{D5CDD505-2E9C-101B-9397-08002B2CF9AE}" pid="26" name="ContentTypeId">
    <vt:lpwstr>0x0101002D0851262DC8C844B83B5F3CA5544E82</vt:lpwstr>
  </property>
  <property fmtid="{D5CDD505-2E9C-101B-9397-08002B2CF9AE}" pid="27" name="docLang">
    <vt:lpwstr>en</vt:lpwstr>
  </property>
  <property fmtid="{D5CDD505-2E9C-101B-9397-08002B2CF9AE}" pid="28" name="MediaServiceImageTags">
    <vt:lpwstr/>
  </property>
</Properties>
</file>