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216A0" w14:textId="77777777" w:rsidR="009137B2" w:rsidRPr="009137B2" w:rsidRDefault="009137B2" w:rsidP="009137B2">
      <w:pPr>
        <w:pStyle w:val="AuthorList"/>
        <w:spacing w:before="0" w:after="0" w:line="480" w:lineRule="auto"/>
        <w:jc w:val="both"/>
        <w:rPr>
          <w:lang w:val="en-GB"/>
        </w:rPr>
      </w:pPr>
      <w:r w:rsidRPr="009137B2">
        <w:rPr>
          <w:lang w:val="en-GB"/>
        </w:rPr>
        <w:t>Supplementary Materials</w:t>
      </w:r>
    </w:p>
    <w:p w14:paraId="1D6FB438" w14:textId="77777777" w:rsidR="006B4FB6" w:rsidRDefault="006B4FB6" w:rsidP="006B4FB6">
      <w:pPr>
        <w:pStyle w:val="AuthorList"/>
        <w:spacing w:before="0" w:after="0" w:line="480" w:lineRule="auto"/>
        <w:jc w:val="both"/>
        <w:rPr>
          <w:lang w:val="en-GB"/>
        </w:rPr>
      </w:pPr>
    </w:p>
    <w:p w14:paraId="1CDE7DD3" w14:textId="097CFC5D" w:rsidR="0016778B" w:rsidRDefault="0016778B" w:rsidP="006B4FB6">
      <w:pPr>
        <w:pStyle w:val="AuthorList"/>
        <w:spacing w:before="0" w:after="0" w:line="480" w:lineRule="auto"/>
        <w:jc w:val="both"/>
        <w:rPr>
          <w:lang w:val="en-GB"/>
        </w:rPr>
      </w:pPr>
      <w:r w:rsidRPr="0016778B">
        <w:rPr>
          <w:lang w:val="en-GB"/>
        </w:rPr>
        <w:t xml:space="preserve">Field inoculation </w:t>
      </w:r>
      <w:r w:rsidR="0061318B">
        <w:rPr>
          <w:lang w:val="en-GB"/>
        </w:rPr>
        <w:t>by</w:t>
      </w:r>
      <w:r w:rsidR="0061318B" w:rsidRPr="0016778B">
        <w:rPr>
          <w:lang w:val="en-GB"/>
        </w:rPr>
        <w:t xml:space="preserve"> </w:t>
      </w:r>
      <w:r w:rsidRPr="0016778B">
        <w:rPr>
          <w:lang w:val="en-GB"/>
        </w:rPr>
        <w:t xml:space="preserve">arbuscular mycorrhizal fungi </w:t>
      </w:r>
      <w:r w:rsidR="0061318B">
        <w:rPr>
          <w:lang w:val="en-GB"/>
        </w:rPr>
        <w:t>with</w:t>
      </w:r>
      <w:r w:rsidR="0061318B" w:rsidRPr="0016778B">
        <w:rPr>
          <w:lang w:val="en-GB"/>
        </w:rPr>
        <w:t xml:space="preserve"> </w:t>
      </w:r>
      <w:r w:rsidRPr="0016778B">
        <w:rPr>
          <w:lang w:val="en-GB"/>
        </w:rPr>
        <w:t xml:space="preserve">contrasting life-history strategies differently affects tomato nutrient uptake and residue decomposition dynamics </w:t>
      </w:r>
    </w:p>
    <w:p w14:paraId="5C7347D8" w14:textId="397E76C9" w:rsidR="009137B2" w:rsidRPr="00BB5B30" w:rsidRDefault="009137B2" w:rsidP="006B4FB6">
      <w:pPr>
        <w:pStyle w:val="AuthorList"/>
        <w:spacing w:before="0" w:after="0" w:line="480" w:lineRule="auto"/>
        <w:jc w:val="both"/>
        <w:rPr>
          <w:lang w:val="it-IT"/>
        </w:rPr>
      </w:pPr>
      <w:r w:rsidRPr="00BB5B30">
        <w:rPr>
          <w:lang w:val="it-IT"/>
        </w:rPr>
        <w:t>Myriam Arcidiacono</w:t>
      </w:r>
      <w:proofErr w:type="gramStart"/>
      <w:r w:rsidRPr="00BB5B30">
        <w:rPr>
          <w:vertAlign w:val="superscript"/>
          <w:lang w:val="it-IT"/>
        </w:rPr>
        <w:t>1</w:t>
      </w:r>
      <w:r w:rsidR="00BF62FB">
        <w:rPr>
          <w:vertAlign w:val="superscript"/>
          <w:lang w:val="it-IT"/>
        </w:rPr>
        <w:t>,a</w:t>
      </w:r>
      <w:proofErr w:type="gramEnd"/>
      <w:r w:rsidRPr="00BB5B30">
        <w:rPr>
          <w:lang w:val="it-IT"/>
        </w:rPr>
        <w:t xml:space="preserve">, </w:t>
      </w:r>
      <w:r w:rsidR="00BF62FB" w:rsidRPr="00BB5B30">
        <w:rPr>
          <w:lang w:val="it-IT"/>
        </w:rPr>
        <w:t>Elisa Pellegrino</w:t>
      </w:r>
      <w:r w:rsidR="00BF62FB" w:rsidRPr="00BB5B30">
        <w:rPr>
          <w:vertAlign w:val="superscript"/>
          <w:lang w:val="it-IT"/>
        </w:rPr>
        <w:t>1,*</w:t>
      </w:r>
      <w:r w:rsidR="00BF62FB">
        <w:rPr>
          <w:vertAlign w:val="superscript"/>
          <w:lang w:val="it-IT"/>
        </w:rPr>
        <w:t>,a</w:t>
      </w:r>
      <w:r w:rsidR="00BF62FB">
        <w:rPr>
          <w:lang w:val="it-IT"/>
        </w:rPr>
        <w:t xml:space="preserve">, </w:t>
      </w:r>
      <w:r w:rsidR="0016778B" w:rsidRPr="00B34FF1">
        <w:rPr>
          <w:lang w:val="it-IT"/>
        </w:rPr>
        <w:t>Marco Nuti</w:t>
      </w:r>
      <w:r w:rsidR="0016778B" w:rsidRPr="00B34FF1">
        <w:rPr>
          <w:vertAlign w:val="superscript"/>
          <w:lang w:val="it-IT"/>
        </w:rPr>
        <w:t>1</w:t>
      </w:r>
      <w:r w:rsidR="0016778B" w:rsidRPr="00B34FF1">
        <w:rPr>
          <w:b w:val="0"/>
          <w:bCs/>
          <w:lang w:val="it-IT"/>
        </w:rPr>
        <w:t>,</w:t>
      </w:r>
      <w:r w:rsidR="0016778B">
        <w:rPr>
          <w:b w:val="0"/>
          <w:bCs/>
          <w:lang w:val="it-IT"/>
        </w:rPr>
        <w:t xml:space="preserve"> </w:t>
      </w:r>
      <w:r w:rsidR="00BF62FB" w:rsidRPr="00BB5B30">
        <w:rPr>
          <w:lang w:val="it-IT"/>
        </w:rPr>
        <w:t>Laura Ercoli</w:t>
      </w:r>
      <w:r w:rsidR="00BF62FB" w:rsidRPr="00BB5B30">
        <w:rPr>
          <w:vertAlign w:val="superscript"/>
          <w:lang w:val="it-IT"/>
        </w:rPr>
        <w:t>1</w:t>
      </w:r>
      <w:r w:rsidR="00BF62FB" w:rsidRPr="00B34FF1">
        <w:rPr>
          <w:b w:val="0"/>
          <w:bCs/>
          <w:lang w:val="it-IT"/>
        </w:rPr>
        <w:t>,</w:t>
      </w:r>
    </w:p>
    <w:p w14:paraId="4D98107F" w14:textId="77777777" w:rsidR="009137B2" w:rsidRPr="00BB5B30" w:rsidRDefault="009137B2" w:rsidP="009137B2">
      <w:pPr>
        <w:spacing w:line="480" w:lineRule="auto"/>
        <w:jc w:val="both"/>
        <w:rPr>
          <w:rFonts w:ascii="Times New Roman" w:hAnsi="Times New Roman" w:cs="Times New Roman"/>
        </w:rPr>
      </w:pPr>
      <w:r w:rsidRPr="00BB5B30">
        <w:rPr>
          <w:rFonts w:ascii="Times New Roman" w:hAnsi="Times New Roman" w:cs="Times New Roman"/>
          <w:vertAlign w:val="superscript"/>
        </w:rPr>
        <w:t>1</w:t>
      </w:r>
      <w:r w:rsidRPr="00BB5B30">
        <w:rPr>
          <w:rFonts w:ascii="Times New Roman" w:hAnsi="Times New Roman" w:cs="Times New Roman"/>
        </w:rPr>
        <w:t xml:space="preserve">Crop Science Research Center, Scuola Superiore Sant'Anna, Pisa, </w:t>
      </w:r>
      <w:proofErr w:type="spellStart"/>
      <w:r w:rsidRPr="00BB5B30">
        <w:rPr>
          <w:rFonts w:ascii="Times New Roman" w:hAnsi="Times New Roman" w:cs="Times New Roman"/>
        </w:rPr>
        <w:t>Italy</w:t>
      </w:r>
      <w:proofErr w:type="spellEnd"/>
    </w:p>
    <w:p w14:paraId="6D597285" w14:textId="19FB801F" w:rsidR="009137B2" w:rsidRPr="00344657" w:rsidRDefault="009137B2" w:rsidP="0016778B">
      <w:pPr>
        <w:spacing w:line="480" w:lineRule="auto"/>
        <w:jc w:val="both"/>
        <w:rPr>
          <w:rFonts w:ascii="Times New Roman" w:hAnsi="Times New Roman" w:cs="Times New Roman"/>
        </w:rPr>
      </w:pPr>
      <w:r w:rsidRPr="00344657">
        <w:rPr>
          <w:rFonts w:ascii="Times New Roman" w:hAnsi="Times New Roman" w:cs="Times New Roman"/>
        </w:rPr>
        <w:t>*</w:t>
      </w:r>
      <w:proofErr w:type="spellStart"/>
      <w:r w:rsidRPr="00344657">
        <w:rPr>
          <w:rFonts w:ascii="Times New Roman" w:hAnsi="Times New Roman" w:cs="Times New Roman"/>
          <w:b/>
          <w:bCs/>
        </w:rPr>
        <w:t>Correspond</w:t>
      </w:r>
      <w:r w:rsidR="0016778B" w:rsidRPr="00344657">
        <w:rPr>
          <w:rFonts w:ascii="Times New Roman" w:hAnsi="Times New Roman" w:cs="Times New Roman"/>
          <w:b/>
          <w:bCs/>
        </w:rPr>
        <w:t>ing</w:t>
      </w:r>
      <w:proofErr w:type="spellEnd"/>
      <w:r w:rsidR="0016778B" w:rsidRPr="00344657">
        <w:rPr>
          <w:rFonts w:ascii="Times New Roman" w:hAnsi="Times New Roman" w:cs="Times New Roman"/>
          <w:b/>
          <w:bCs/>
        </w:rPr>
        <w:t xml:space="preserve"> </w:t>
      </w:r>
      <w:proofErr w:type="spellStart"/>
      <w:r w:rsidR="0016778B" w:rsidRPr="00344657">
        <w:rPr>
          <w:rFonts w:ascii="Times New Roman" w:hAnsi="Times New Roman" w:cs="Times New Roman"/>
          <w:b/>
          <w:bCs/>
        </w:rPr>
        <w:t>author</w:t>
      </w:r>
      <w:proofErr w:type="spellEnd"/>
      <w:r w:rsidRPr="00344657">
        <w:rPr>
          <w:rFonts w:ascii="Times New Roman" w:hAnsi="Times New Roman" w:cs="Times New Roman"/>
        </w:rPr>
        <w:t xml:space="preserve">: </w:t>
      </w:r>
      <w:r w:rsidRPr="00BB5B30">
        <w:rPr>
          <w:rFonts w:ascii="Times New Roman" w:hAnsi="Times New Roman" w:cs="Times New Roman"/>
        </w:rPr>
        <w:t>Elisa Pellegrino elisa.pellegrino@santannapisa.it</w:t>
      </w:r>
    </w:p>
    <w:p w14:paraId="11247C83" w14:textId="6EB031AB" w:rsidR="00BF62FB" w:rsidRPr="009A04C1" w:rsidRDefault="00BF62FB" w:rsidP="00BF62FB">
      <w:pPr>
        <w:spacing w:line="480" w:lineRule="auto"/>
        <w:jc w:val="both"/>
        <w:rPr>
          <w:rFonts w:ascii="Times New Roman" w:hAnsi="Times New Roman" w:cs="Times New Roman"/>
          <w:lang w:val="en-US"/>
        </w:rPr>
      </w:pPr>
      <w:proofErr w:type="spellStart"/>
      <w:r w:rsidRPr="0061318B">
        <w:rPr>
          <w:rFonts w:ascii="Times New Roman" w:hAnsi="Times New Roman" w:cs="Times New Roman"/>
          <w:vertAlign w:val="superscript"/>
          <w:lang w:val="en-US"/>
        </w:rPr>
        <w:t>a</w:t>
      </w:r>
      <w:r w:rsidRPr="0061318B">
        <w:rPr>
          <w:rFonts w:ascii="Times New Roman" w:hAnsi="Times New Roman" w:cs="Times New Roman"/>
          <w:lang w:val="en-US"/>
        </w:rPr>
        <w:t>The</w:t>
      </w:r>
      <w:proofErr w:type="spellEnd"/>
      <w:r w:rsidRPr="0061318B">
        <w:rPr>
          <w:rFonts w:ascii="Times New Roman" w:hAnsi="Times New Roman" w:cs="Times New Roman"/>
          <w:lang w:val="en-US"/>
        </w:rPr>
        <w:t xml:space="preserve"> </w:t>
      </w:r>
      <w:r w:rsidR="0061318B" w:rsidRPr="0061318B">
        <w:rPr>
          <w:rFonts w:ascii="Times New Roman" w:hAnsi="Times New Roman" w:cs="Times New Roman"/>
          <w:lang w:val="en-US"/>
        </w:rPr>
        <w:t>authors</w:t>
      </w:r>
      <w:r w:rsidRPr="0061318B">
        <w:rPr>
          <w:rFonts w:ascii="Times New Roman" w:hAnsi="Times New Roman" w:cs="Times New Roman"/>
          <w:lang w:val="en-US"/>
        </w:rPr>
        <w:t xml:space="preserve"> </w:t>
      </w:r>
      <w:r w:rsidRPr="009A04C1">
        <w:rPr>
          <w:rFonts w:ascii="Times New Roman" w:hAnsi="Times New Roman" w:cs="Times New Roman"/>
          <w:lang w:val="en-US"/>
        </w:rPr>
        <w:t>contributed equally to this work</w:t>
      </w:r>
    </w:p>
    <w:p w14:paraId="095AE171" w14:textId="77777777" w:rsidR="009137B2" w:rsidRPr="009A04C1" w:rsidRDefault="009137B2" w:rsidP="00F16780">
      <w:pPr>
        <w:rPr>
          <w:lang w:val="en-US"/>
        </w:rPr>
      </w:pPr>
    </w:p>
    <w:p w14:paraId="5C9797C3" w14:textId="4A7F1BD0" w:rsidR="0016778B" w:rsidRPr="009A04C1" w:rsidRDefault="0016778B" w:rsidP="00F16780">
      <w:pPr>
        <w:rPr>
          <w:lang w:val="en-US"/>
        </w:rPr>
        <w:sectPr w:rsidR="0016778B" w:rsidRPr="009A04C1" w:rsidSect="009137B2">
          <w:footerReference w:type="even" r:id="rId6"/>
          <w:footerReference w:type="default" r:id="rId7"/>
          <w:pgSz w:w="11900" w:h="16820"/>
          <w:pgMar w:top="1417" w:right="1134" w:bottom="1134" w:left="1134" w:header="708" w:footer="708" w:gutter="0"/>
          <w:cols w:space="708"/>
          <w:docGrid w:linePitch="360"/>
        </w:sectPr>
      </w:pPr>
    </w:p>
    <w:p w14:paraId="05B4E0BC" w14:textId="3EA606DB" w:rsidR="009137B2" w:rsidRPr="009A04C1" w:rsidRDefault="009137B2">
      <w:pPr>
        <w:rPr>
          <w:lang w:val="en-US"/>
        </w:rPr>
      </w:pPr>
    </w:p>
    <w:tbl>
      <w:tblPr>
        <w:tblpPr w:leftFromText="141" w:rightFromText="141" w:vertAnchor="page" w:horzAnchor="margin" w:tblpY="1310"/>
        <w:tblW w:w="13608" w:type="dxa"/>
        <w:tblCellMar>
          <w:left w:w="70" w:type="dxa"/>
          <w:right w:w="70" w:type="dxa"/>
        </w:tblCellMar>
        <w:tblLook w:val="04A0" w:firstRow="1" w:lastRow="0" w:firstColumn="1" w:lastColumn="0" w:noHBand="0" w:noVBand="1"/>
      </w:tblPr>
      <w:tblGrid>
        <w:gridCol w:w="2083"/>
        <w:gridCol w:w="1362"/>
        <w:gridCol w:w="1586"/>
        <w:gridCol w:w="1685"/>
        <w:gridCol w:w="1918"/>
        <w:gridCol w:w="1714"/>
        <w:gridCol w:w="3260"/>
      </w:tblGrid>
      <w:tr w:rsidR="009137B2" w:rsidRPr="00D167B0" w14:paraId="5FFF9D3D" w14:textId="77777777" w:rsidTr="009137B2">
        <w:trPr>
          <w:trHeight w:val="380"/>
        </w:trPr>
        <w:tc>
          <w:tcPr>
            <w:tcW w:w="13608" w:type="dxa"/>
            <w:gridSpan w:val="7"/>
            <w:tcBorders>
              <w:top w:val="nil"/>
              <w:left w:val="nil"/>
              <w:bottom w:val="single" w:sz="4" w:space="0" w:color="auto"/>
              <w:right w:val="nil"/>
            </w:tcBorders>
            <w:shd w:val="clear" w:color="000000" w:fill="FFFFFF"/>
            <w:noWrap/>
            <w:vAlign w:val="center"/>
            <w:hideMark/>
          </w:tcPr>
          <w:p w14:paraId="0783A28D" w14:textId="2482F642" w:rsidR="009137B2" w:rsidRPr="001F0266" w:rsidRDefault="009137B2" w:rsidP="009137B2">
            <w:pPr>
              <w:rPr>
                <w:rFonts w:ascii="Times New Roman" w:eastAsia="Times New Roman" w:hAnsi="Times New Roman" w:cs="Times New Roman"/>
                <w:color w:val="000000"/>
                <w:sz w:val="20"/>
                <w:szCs w:val="20"/>
                <w:lang w:val="en-US" w:eastAsia="it-IT"/>
              </w:rPr>
            </w:pPr>
            <w:r w:rsidRPr="001F0266">
              <w:rPr>
                <w:rFonts w:ascii="Times New Roman" w:eastAsia="Times New Roman" w:hAnsi="Times New Roman" w:cs="Times New Roman"/>
                <w:b/>
                <w:bCs/>
                <w:color w:val="000000"/>
                <w:sz w:val="20"/>
                <w:szCs w:val="20"/>
                <w:lang w:val="en-US" w:eastAsia="it-IT"/>
              </w:rPr>
              <w:t>Table S</w:t>
            </w:r>
            <w:r>
              <w:rPr>
                <w:rFonts w:ascii="Times New Roman" w:eastAsia="Times New Roman" w:hAnsi="Times New Roman" w:cs="Times New Roman"/>
                <w:b/>
                <w:bCs/>
                <w:color w:val="000000"/>
                <w:sz w:val="20"/>
                <w:szCs w:val="20"/>
                <w:lang w:val="en-US" w:eastAsia="it-IT"/>
              </w:rPr>
              <w:t>1</w:t>
            </w:r>
            <w:r w:rsidRPr="001F0266">
              <w:rPr>
                <w:rFonts w:ascii="Times New Roman" w:eastAsia="Times New Roman" w:hAnsi="Times New Roman" w:cs="Times New Roman"/>
                <w:b/>
                <w:bCs/>
                <w:color w:val="000000"/>
                <w:sz w:val="20"/>
                <w:szCs w:val="20"/>
                <w:lang w:val="en-US" w:eastAsia="it-IT"/>
              </w:rPr>
              <w:t xml:space="preserve"> </w:t>
            </w:r>
            <w:r w:rsidRPr="001F0266">
              <w:rPr>
                <w:rFonts w:ascii="Times New Roman" w:eastAsia="Times New Roman" w:hAnsi="Times New Roman" w:cs="Times New Roman"/>
                <w:color w:val="000000"/>
                <w:sz w:val="20"/>
                <w:szCs w:val="20"/>
                <w:lang w:val="en-US" w:eastAsia="it-IT"/>
              </w:rPr>
              <w:t xml:space="preserve">Arbuscular mycorrhizal fungal (AMF) species and family, isolate codes, donor, geographical origin and original </w:t>
            </w:r>
            <w:r w:rsidR="00EA17FF">
              <w:rPr>
                <w:rFonts w:ascii="Times New Roman" w:eastAsia="Times New Roman" w:hAnsi="Times New Roman" w:cs="Times New Roman"/>
                <w:color w:val="000000"/>
                <w:sz w:val="20"/>
                <w:szCs w:val="20"/>
                <w:lang w:val="en-US" w:eastAsia="it-IT"/>
              </w:rPr>
              <w:t>isolate</w:t>
            </w:r>
            <w:r w:rsidR="00EA17FF" w:rsidRPr="001F0266">
              <w:rPr>
                <w:rFonts w:ascii="Times New Roman" w:eastAsia="Times New Roman" w:hAnsi="Times New Roman" w:cs="Times New Roman"/>
                <w:color w:val="000000"/>
                <w:sz w:val="20"/>
                <w:szCs w:val="20"/>
                <w:lang w:val="en-US" w:eastAsia="it-IT"/>
              </w:rPr>
              <w:t xml:space="preserve"> </w:t>
            </w:r>
            <w:r w:rsidRPr="001F0266">
              <w:rPr>
                <w:rFonts w:ascii="Times New Roman" w:eastAsia="Times New Roman" w:hAnsi="Times New Roman" w:cs="Times New Roman"/>
                <w:color w:val="000000"/>
                <w:sz w:val="20"/>
                <w:szCs w:val="20"/>
                <w:lang w:val="en-US" w:eastAsia="it-IT"/>
              </w:rPr>
              <w:t>supplier</w:t>
            </w:r>
          </w:p>
        </w:tc>
      </w:tr>
      <w:tr w:rsidR="009137B2" w:rsidRPr="00443FF2" w14:paraId="4C8D5B79" w14:textId="77777777" w:rsidTr="009137B2">
        <w:trPr>
          <w:trHeight w:val="320"/>
        </w:trPr>
        <w:tc>
          <w:tcPr>
            <w:tcW w:w="2083" w:type="dxa"/>
            <w:tcBorders>
              <w:top w:val="nil"/>
              <w:left w:val="nil"/>
              <w:bottom w:val="single" w:sz="4" w:space="0" w:color="auto"/>
              <w:right w:val="nil"/>
            </w:tcBorders>
            <w:shd w:val="clear" w:color="000000" w:fill="FFFFFF"/>
            <w:noWrap/>
            <w:vAlign w:val="bottom"/>
            <w:hideMark/>
          </w:tcPr>
          <w:p w14:paraId="6C4018D4"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 xml:space="preserve">AMF </w:t>
            </w:r>
            <w:proofErr w:type="spellStart"/>
            <w:r w:rsidRPr="00443FF2">
              <w:rPr>
                <w:rFonts w:ascii="Times New Roman" w:eastAsia="Times New Roman" w:hAnsi="Times New Roman" w:cs="Times New Roman"/>
                <w:color w:val="000000"/>
                <w:sz w:val="20"/>
                <w:szCs w:val="20"/>
                <w:lang w:eastAsia="it-IT"/>
              </w:rPr>
              <w:t>species</w:t>
            </w:r>
            <w:proofErr w:type="spellEnd"/>
          </w:p>
        </w:tc>
        <w:tc>
          <w:tcPr>
            <w:tcW w:w="1362" w:type="dxa"/>
            <w:tcBorders>
              <w:top w:val="nil"/>
              <w:left w:val="nil"/>
              <w:bottom w:val="single" w:sz="4" w:space="0" w:color="auto"/>
              <w:right w:val="nil"/>
            </w:tcBorders>
            <w:shd w:val="clear" w:color="000000" w:fill="FFFFFF"/>
            <w:noWrap/>
            <w:vAlign w:val="bottom"/>
            <w:hideMark/>
          </w:tcPr>
          <w:p w14:paraId="72057DE4"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AMF family</w:t>
            </w:r>
          </w:p>
        </w:tc>
        <w:tc>
          <w:tcPr>
            <w:tcW w:w="1586" w:type="dxa"/>
            <w:tcBorders>
              <w:top w:val="nil"/>
              <w:left w:val="nil"/>
              <w:bottom w:val="single" w:sz="4" w:space="0" w:color="auto"/>
              <w:right w:val="nil"/>
            </w:tcBorders>
            <w:shd w:val="clear" w:color="000000" w:fill="FFFFFF"/>
            <w:noWrap/>
            <w:vAlign w:val="bottom"/>
            <w:hideMark/>
          </w:tcPr>
          <w:p w14:paraId="57BB7DDA"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 xml:space="preserve">CCS isolate </w:t>
            </w:r>
            <w:proofErr w:type="spellStart"/>
            <w:r w:rsidRPr="00443FF2">
              <w:rPr>
                <w:rFonts w:ascii="Times New Roman" w:eastAsia="Times New Roman" w:hAnsi="Times New Roman" w:cs="Times New Roman"/>
                <w:color w:val="000000"/>
                <w:sz w:val="20"/>
                <w:szCs w:val="20"/>
                <w:lang w:eastAsia="it-IT"/>
              </w:rPr>
              <w:t>code</w:t>
            </w:r>
            <w:r w:rsidRPr="00443FF2">
              <w:rPr>
                <w:rFonts w:ascii="Times New Roman" w:eastAsia="Times New Roman" w:hAnsi="Times New Roman" w:cs="Times New Roman"/>
                <w:color w:val="000000"/>
                <w:sz w:val="20"/>
                <w:szCs w:val="20"/>
                <w:vertAlign w:val="superscript"/>
                <w:lang w:eastAsia="it-IT"/>
              </w:rPr>
              <w:t>a</w:t>
            </w:r>
            <w:proofErr w:type="spellEnd"/>
          </w:p>
        </w:tc>
        <w:tc>
          <w:tcPr>
            <w:tcW w:w="1685" w:type="dxa"/>
            <w:tcBorders>
              <w:top w:val="nil"/>
              <w:left w:val="nil"/>
              <w:bottom w:val="single" w:sz="4" w:space="0" w:color="auto"/>
              <w:right w:val="nil"/>
            </w:tcBorders>
            <w:shd w:val="clear" w:color="000000" w:fill="FFFFFF"/>
            <w:noWrap/>
            <w:vAlign w:val="bottom"/>
            <w:hideMark/>
          </w:tcPr>
          <w:p w14:paraId="4ED7EEEF" w14:textId="77777777" w:rsidR="009137B2" w:rsidRPr="00443FF2" w:rsidRDefault="009137B2" w:rsidP="009137B2">
            <w:pPr>
              <w:rPr>
                <w:rFonts w:ascii="Times New Roman" w:eastAsia="Times New Roman" w:hAnsi="Times New Roman" w:cs="Times New Roman"/>
                <w:color w:val="000000"/>
                <w:sz w:val="20"/>
                <w:szCs w:val="20"/>
                <w:lang w:eastAsia="it-IT"/>
              </w:rPr>
            </w:pPr>
            <w:proofErr w:type="spellStart"/>
            <w:r w:rsidRPr="00443FF2">
              <w:rPr>
                <w:rFonts w:ascii="Times New Roman" w:eastAsia="Times New Roman" w:hAnsi="Times New Roman" w:cs="Times New Roman"/>
                <w:color w:val="000000"/>
                <w:sz w:val="20"/>
                <w:szCs w:val="20"/>
                <w:lang w:eastAsia="it-IT"/>
              </w:rPr>
              <w:t>Donor</w:t>
            </w:r>
            <w:proofErr w:type="spellEnd"/>
          </w:p>
        </w:tc>
        <w:tc>
          <w:tcPr>
            <w:tcW w:w="1918" w:type="dxa"/>
            <w:tcBorders>
              <w:top w:val="nil"/>
              <w:left w:val="nil"/>
              <w:bottom w:val="single" w:sz="4" w:space="0" w:color="auto"/>
              <w:right w:val="nil"/>
            </w:tcBorders>
            <w:shd w:val="clear" w:color="000000" w:fill="FFFFFF"/>
            <w:noWrap/>
            <w:vAlign w:val="bottom"/>
            <w:hideMark/>
          </w:tcPr>
          <w:p w14:paraId="4CF61F64"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 xml:space="preserve">INVAM isolate </w:t>
            </w:r>
            <w:proofErr w:type="spellStart"/>
            <w:r w:rsidRPr="00443FF2">
              <w:rPr>
                <w:rFonts w:ascii="Times New Roman" w:eastAsia="Times New Roman" w:hAnsi="Times New Roman" w:cs="Times New Roman"/>
                <w:color w:val="000000"/>
                <w:sz w:val="20"/>
                <w:szCs w:val="20"/>
                <w:lang w:eastAsia="it-IT"/>
              </w:rPr>
              <w:t>code</w:t>
            </w:r>
            <w:r w:rsidRPr="00443FF2">
              <w:rPr>
                <w:rFonts w:ascii="Times New Roman" w:eastAsia="Times New Roman" w:hAnsi="Times New Roman" w:cs="Times New Roman"/>
                <w:color w:val="000000"/>
                <w:sz w:val="20"/>
                <w:szCs w:val="20"/>
                <w:vertAlign w:val="superscript"/>
                <w:lang w:eastAsia="it-IT"/>
              </w:rPr>
              <w:t>b</w:t>
            </w:r>
            <w:proofErr w:type="spellEnd"/>
          </w:p>
        </w:tc>
        <w:tc>
          <w:tcPr>
            <w:tcW w:w="1714" w:type="dxa"/>
            <w:tcBorders>
              <w:top w:val="nil"/>
              <w:left w:val="nil"/>
              <w:bottom w:val="single" w:sz="4" w:space="0" w:color="auto"/>
              <w:right w:val="nil"/>
            </w:tcBorders>
            <w:shd w:val="clear" w:color="000000" w:fill="FFFFFF"/>
            <w:noWrap/>
            <w:vAlign w:val="bottom"/>
            <w:hideMark/>
          </w:tcPr>
          <w:p w14:paraId="191F0DA2"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 xml:space="preserve">Geographic </w:t>
            </w:r>
            <w:proofErr w:type="spellStart"/>
            <w:r w:rsidRPr="00443FF2">
              <w:rPr>
                <w:rFonts w:ascii="Times New Roman" w:eastAsia="Times New Roman" w:hAnsi="Times New Roman" w:cs="Times New Roman"/>
                <w:color w:val="000000"/>
                <w:sz w:val="20"/>
                <w:szCs w:val="20"/>
                <w:lang w:eastAsia="it-IT"/>
              </w:rPr>
              <w:t>or</w:t>
            </w:r>
            <w:r>
              <w:rPr>
                <w:rFonts w:ascii="Times New Roman" w:eastAsia="Times New Roman" w:hAnsi="Times New Roman" w:cs="Times New Roman"/>
                <w:color w:val="000000"/>
                <w:sz w:val="20"/>
                <w:szCs w:val="20"/>
                <w:lang w:eastAsia="it-IT"/>
              </w:rPr>
              <w:t>i</w:t>
            </w:r>
            <w:r w:rsidRPr="00443FF2">
              <w:rPr>
                <w:rFonts w:ascii="Times New Roman" w:eastAsia="Times New Roman" w:hAnsi="Times New Roman" w:cs="Times New Roman"/>
                <w:color w:val="000000"/>
                <w:sz w:val="20"/>
                <w:szCs w:val="20"/>
                <w:lang w:eastAsia="it-IT"/>
              </w:rPr>
              <w:t>gin</w:t>
            </w:r>
            <w:proofErr w:type="spellEnd"/>
          </w:p>
        </w:tc>
        <w:tc>
          <w:tcPr>
            <w:tcW w:w="3260" w:type="dxa"/>
            <w:tcBorders>
              <w:top w:val="nil"/>
              <w:left w:val="nil"/>
              <w:bottom w:val="single" w:sz="4" w:space="0" w:color="auto"/>
              <w:right w:val="nil"/>
            </w:tcBorders>
            <w:shd w:val="clear" w:color="000000" w:fill="FFFFFF"/>
            <w:noWrap/>
            <w:vAlign w:val="bottom"/>
            <w:hideMark/>
          </w:tcPr>
          <w:p w14:paraId="575AAC35" w14:textId="4F2DF59A" w:rsidR="009137B2" w:rsidRPr="00443FF2" w:rsidRDefault="009137B2" w:rsidP="009137B2">
            <w:pPr>
              <w:rPr>
                <w:rFonts w:ascii="Times New Roman" w:eastAsia="Times New Roman" w:hAnsi="Times New Roman" w:cs="Times New Roman"/>
                <w:color w:val="000000"/>
                <w:sz w:val="20"/>
                <w:szCs w:val="20"/>
                <w:lang w:eastAsia="it-IT"/>
              </w:rPr>
            </w:pPr>
            <w:proofErr w:type="spellStart"/>
            <w:r w:rsidRPr="00443FF2">
              <w:rPr>
                <w:rFonts w:ascii="Times New Roman" w:eastAsia="Times New Roman" w:hAnsi="Times New Roman" w:cs="Times New Roman"/>
                <w:color w:val="000000"/>
                <w:sz w:val="20"/>
                <w:szCs w:val="20"/>
                <w:lang w:eastAsia="it-IT"/>
              </w:rPr>
              <w:t>Original</w:t>
            </w:r>
            <w:proofErr w:type="spellEnd"/>
            <w:r w:rsidRPr="00443FF2">
              <w:rPr>
                <w:rFonts w:ascii="Times New Roman" w:eastAsia="Times New Roman" w:hAnsi="Times New Roman" w:cs="Times New Roman"/>
                <w:color w:val="000000"/>
                <w:sz w:val="20"/>
                <w:szCs w:val="20"/>
                <w:lang w:eastAsia="it-IT"/>
              </w:rPr>
              <w:t xml:space="preserve"> </w:t>
            </w:r>
            <w:r w:rsidR="00EA17FF">
              <w:rPr>
                <w:rFonts w:ascii="Times New Roman" w:eastAsia="Times New Roman" w:hAnsi="Times New Roman" w:cs="Times New Roman"/>
                <w:color w:val="000000"/>
                <w:sz w:val="20"/>
                <w:szCs w:val="20"/>
                <w:lang w:eastAsia="it-IT"/>
              </w:rPr>
              <w:t>isolate</w:t>
            </w:r>
            <w:r w:rsidR="00EA17FF" w:rsidRPr="00443FF2">
              <w:rPr>
                <w:rFonts w:ascii="Times New Roman" w:eastAsia="Times New Roman" w:hAnsi="Times New Roman" w:cs="Times New Roman"/>
                <w:color w:val="000000"/>
                <w:sz w:val="20"/>
                <w:szCs w:val="20"/>
                <w:lang w:eastAsia="it-IT"/>
              </w:rPr>
              <w:t xml:space="preserve"> </w:t>
            </w:r>
            <w:r w:rsidRPr="00443FF2">
              <w:rPr>
                <w:rFonts w:ascii="Times New Roman" w:eastAsia="Times New Roman" w:hAnsi="Times New Roman" w:cs="Times New Roman"/>
                <w:color w:val="000000"/>
                <w:sz w:val="20"/>
                <w:szCs w:val="20"/>
                <w:lang w:eastAsia="it-IT"/>
              </w:rPr>
              <w:t>supplier</w:t>
            </w:r>
          </w:p>
        </w:tc>
      </w:tr>
      <w:tr w:rsidR="009137B2" w:rsidRPr="00443FF2" w14:paraId="4C3933BB" w14:textId="77777777" w:rsidTr="009137B2">
        <w:trPr>
          <w:trHeight w:val="320"/>
        </w:trPr>
        <w:tc>
          <w:tcPr>
            <w:tcW w:w="2083" w:type="dxa"/>
            <w:tcBorders>
              <w:top w:val="nil"/>
              <w:left w:val="nil"/>
              <w:bottom w:val="nil"/>
              <w:right w:val="nil"/>
            </w:tcBorders>
            <w:shd w:val="clear" w:color="000000" w:fill="FFFFFF"/>
            <w:noWrap/>
            <w:vAlign w:val="bottom"/>
            <w:hideMark/>
          </w:tcPr>
          <w:p w14:paraId="65FB1236" w14:textId="77777777" w:rsidR="009137B2" w:rsidRPr="00443FF2" w:rsidRDefault="009137B2" w:rsidP="009137B2">
            <w:pPr>
              <w:rPr>
                <w:rFonts w:ascii="Times New Roman" w:eastAsia="Times New Roman" w:hAnsi="Times New Roman" w:cs="Times New Roman"/>
                <w:i/>
                <w:iCs/>
                <w:color w:val="000000"/>
                <w:sz w:val="20"/>
                <w:szCs w:val="20"/>
                <w:lang w:eastAsia="it-IT"/>
              </w:rPr>
            </w:pPr>
            <w:proofErr w:type="spellStart"/>
            <w:r w:rsidRPr="00443FF2">
              <w:rPr>
                <w:rFonts w:ascii="Times New Roman" w:eastAsia="Times New Roman" w:hAnsi="Times New Roman" w:cs="Times New Roman"/>
                <w:i/>
                <w:iCs/>
                <w:color w:val="000000"/>
                <w:sz w:val="20"/>
                <w:szCs w:val="20"/>
                <w:lang w:eastAsia="it-IT"/>
              </w:rPr>
              <w:t>Gigaspora</w:t>
            </w:r>
            <w:proofErr w:type="spellEnd"/>
            <w:r w:rsidRPr="00443FF2">
              <w:rPr>
                <w:rFonts w:ascii="Times New Roman" w:eastAsia="Times New Roman" w:hAnsi="Times New Roman" w:cs="Times New Roman"/>
                <w:i/>
                <w:iCs/>
                <w:color w:val="000000"/>
                <w:sz w:val="20"/>
                <w:szCs w:val="20"/>
                <w:lang w:eastAsia="it-IT"/>
              </w:rPr>
              <w:t xml:space="preserve"> gigantea</w:t>
            </w:r>
          </w:p>
        </w:tc>
        <w:tc>
          <w:tcPr>
            <w:tcW w:w="1362" w:type="dxa"/>
            <w:tcBorders>
              <w:top w:val="nil"/>
              <w:left w:val="nil"/>
              <w:bottom w:val="nil"/>
              <w:right w:val="nil"/>
            </w:tcBorders>
            <w:shd w:val="clear" w:color="000000" w:fill="FFFFFF"/>
            <w:noWrap/>
            <w:vAlign w:val="bottom"/>
            <w:hideMark/>
          </w:tcPr>
          <w:p w14:paraId="6BF698FA" w14:textId="77777777" w:rsidR="009137B2" w:rsidRPr="00473D98" w:rsidRDefault="009137B2" w:rsidP="009137B2">
            <w:pPr>
              <w:rPr>
                <w:rFonts w:ascii="Times New Roman" w:eastAsia="Times New Roman" w:hAnsi="Times New Roman" w:cs="Times New Roman"/>
                <w:color w:val="000000"/>
                <w:sz w:val="20"/>
                <w:szCs w:val="20"/>
                <w:lang w:eastAsia="it-IT"/>
              </w:rPr>
            </w:pPr>
            <w:r w:rsidRPr="00473D98">
              <w:rPr>
                <w:rFonts w:ascii="Times New Roman" w:eastAsia="Times New Roman" w:hAnsi="Times New Roman" w:cs="Times New Roman"/>
                <w:color w:val="000000"/>
                <w:sz w:val="20"/>
                <w:szCs w:val="20"/>
                <w:lang w:eastAsia="it-IT"/>
              </w:rPr>
              <w:t>Gigasporaceae</w:t>
            </w:r>
          </w:p>
        </w:tc>
        <w:tc>
          <w:tcPr>
            <w:tcW w:w="1586" w:type="dxa"/>
            <w:tcBorders>
              <w:top w:val="nil"/>
              <w:left w:val="nil"/>
              <w:bottom w:val="nil"/>
              <w:right w:val="nil"/>
            </w:tcBorders>
            <w:shd w:val="clear" w:color="000000" w:fill="FFFFFF"/>
            <w:noWrap/>
            <w:vAlign w:val="bottom"/>
            <w:hideMark/>
          </w:tcPr>
          <w:p w14:paraId="6E579638"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MFGS05</w:t>
            </w:r>
          </w:p>
        </w:tc>
        <w:tc>
          <w:tcPr>
            <w:tcW w:w="1685" w:type="dxa"/>
            <w:tcBorders>
              <w:top w:val="nil"/>
              <w:left w:val="nil"/>
              <w:bottom w:val="nil"/>
              <w:right w:val="nil"/>
            </w:tcBorders>
            <w:shd w:val="clear" w:color="000000" w:fill="FFFFFF"/>
            <w:noWrap/>
            <w:vAlign w:val="bottom"/>
            <w:hideMark/>
          </w:tcPr>
          <w:p w14:paraId="312AD5A9"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Giusto Giovannetti</w:t>
            </w:r>
          </w:p>
        </w:tc>
        <w:tc>
          <w:tcPr>
            <w:tcW w:w="1918" w:type="dxa"/>
            <w:tcBorders>
              <w:top w:val="nil"/>
              <w:left w:val="nil"/>
              <w:bottom w:val="nil"/>
              <w:right w:val="nil"/>
            </w:tcBorders>
            <w:shd w:val="clear" w:color="000000" w:fill="FFFFFF"/>
            <w:noWrap/>
            <w:vAlign w:val="bottom"/>
            <w:hideMark/>
          </w:tcPr>
          <w:p w14:paraId="53537CD9"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PA125</w:t>
            </w:r>
          </w:p>
        </w:tc>
        <w:tc>
          <w:tcPr>
            <w:tcW w:w="1714" w:type="dxa"/>
            <w:tcBorders>
              <w:top w:val="nil"/>
              <w:left w:val="nil"/>
              <w:bottom w:val="nil"/>
              <w:right w:val="nil"/>
            </w:tcBorders>
            <w:shd w:val="clear" w:color="000000" w:fill="FFFFFF"/>
            <w:noWrap/>
            <w:vAlign w:val="bottom"/>
            <w:hideMark/>
          </w:tcPr>
          <w:p w14:paraId="44E98379"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Pennsylvania</w:t>
            </w:r>
          </w:p>
        </w:tc>
        <w:tc>
          <w:tcPr>
            <w:tcW w:w="3260" w:type="dxa"/>
            <w:tcBorders>
              <w:top w:val="nil"/>
              <w:left w:val="nil"/>
              <w:bottom w:val="nil"/>
              <w:right w:val="nil"/>
            </w:tcBorders>
            <w:shd w:val="clear" w:color="000000" w:fill="FFFFFF"/>
            <w:noWrap/>
            <w:vAlign w:val="bottom"/>
            <w:hideMark/>
          </w:tcPr>
          <w:p w14:paraId="4D658F59"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INVAM, Morgantown, West Virginia</w:t>
            </w:r>
          </w:p>
        </w:tc>
      </w:tr>
      <w:tr w:rsidR="009137B2" w:rsidRPr="00443FF2" w14:paraId="2A2B2429" w14:textId="77777777" w:rsidTr="009137B2">
        <w:trPr>
          <w:trHeight w:val="320"/>
        </w:trPr>
        <w:tc>
          <w:tcPr>
            <w:tcW w:w="2083" w:type="dxa"/>
            <w:tcBorders>
              <w:top w:val="nil"/>
              <w:left w:val="nil"/>
              <w:bottom w:val="nil"/>
              <w:right w:val="nil"/>
            </w:tcBorders>
            <w:shd w:val="clear" w:color="000000" w:fill="FFFFFF"/>
            <w:noWrap/>
            <w:vAlign w:val="bottom"/>
            <w:hideMark/>
          </w:tcPr>
          <w:p w14:paraId="49826413" w14:textId="77777777" w:rsidR="009137B2" w:rsidRPr="00443FF2" w:rsidRDefault="009137B2" w:rsidP="009137B2">
            <w:pPr>
              <w:rPr>
                <w:rFonts w:ascii="Times New Roman" w:eastAsia="Times New Roman" w:hAnsi="Times New Roman" w:cs="Times New Roman"/>
                <w:i/>
                <w:iCs/>
                <w:color w:val="000000"/>
                <w:sz w:val="20"/>
                <w:szCs w:val="20"/>
                <w:lang w:eastAsia="it-IT"/>
              </w:rPr>
            </w:pPr>
            <w:proofErr w:type="spellStart"/>
            <w:r w:rsidRPr="00443FF2">
              <w:rPr>
                <w:rFonts w:ascii="Times New Roman" w:eastAsia="Times New Roman" w:hAnsi="Times New Roman" w:cs="Times New Roman"/>
                <w:i/>
                <w:iCs/>
                <w:color w:val="000000"/>
                <w:sz w:val="20"/>
                <w:szCs w:val="20"/>
                <w:lang w:eastAsia="it-IT"/>
              </w:rPr>
              <w:t>Scutellospora</w:t>
            </w:r>
            <w:proofErr w:type="spellEnd"/>
            <w:r w:rsidRPr="00443FF2">
              <w:rPr>
                <w:rFonts w:ascii="Times New Roman" w:eastAsia="Times New Roman" w:hAnsi="Times New Roman" w:cs="Times New Roman"/>
                <w:i/>
                <w:iCs/>
                <w:color w:val="000000"/>
                <w:sz w:val="20"/>
                <w:szCs w:val="20"/>
                <w:lang w:eastAsia="it-IT"/>
              </w:rPr>
              <w:t xml:space="preserve"> pellucida</w:t>
            </w:r>
          </w:p>
        </w:tc>
        <w:tc>
          <w:tcPr>
            <w:tcW w:w="1362" w:type="dxa"/>
            <w:tcBorders>
              <w:top w:val="nil"/>
              <w:left w:val="nil"/>
              <w:bottom w:val="nil"/>
              <w:right w:val="nil"/>
            </w:tcBorders>
            <w:shd w:val="clear" w:color="000000" w:fill="FFFFFF"/>
            <w:noWrap/>
            <w:vAlign w:val="bottom"/>
            <w:hideMark/>
          </w:tcPr>
          <w:p w14:paraId="2A461042" w14:textId="77777777" w:rsidR="009137B2" w:rsidRPr="00473D98" w:rsidRDefault="009137B2" w:rsidP="009137B2">
            <w:pPr>
              <w:rPr>
                <w:rFonts w:ascii="Times New Roman" w:eastAsia="Times New Roman" w:hAnsi="Times New Roman" w:cs="Times New Roman"/>
                <w:color w:val="000000"/>
                <w:sz w:val="20"/>
                <w:szCs w:val="20"/>
                <w:lang w:eastAsia="it-IT"/>
              </w:rPr>
            </w:pPr>
            <w:r w:rsidRPr="00473D98">
              <w:rPr>
                <w:rFonts w:ascii="Times New Roman" w:eastAsia="Times New Roman" w:hAnsi="Times New Roman" w:cs="Times New Roman"/>
                <w:color w:val="000000"/>
                <w:sz w:val="20"/>
                <w:szCs w:val="20"/>
                <w:lang w:eastAsia="it-IT"/>
              </w:rPr>
              <w:t>Gigasporaceae</w:t>
            </w:r>
          </w:p>
        </w:tc>
        <w:tc>
          <w:tcPr>
            <w:tcW w:w="1586" w:type="dxa"/>
            <w:tcBorders>
              <w:top w:val="nil"/>
              <w:left w:val="nil"/>
              <w:bottom w:val="nil"/>
              <w:right w:val="nil"/>
            </w:tcBorders>
            <w:shd w:val="clear" w:color="000000" w:fill="FFFFFF"/>
            <w:noWrap/>
            <w:vAlign w:val="bottom"/>
            <w:hideMark/>
          </w:tcPr>
          <w:p w14:paraId="5CEA8845"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MFGS12</w:t>
            </w:r>
          </w:p>
        </w:tc>
        <w:tc>
          <w:tcPr>
            <w:tcW w:w="1685" w:type="dxa"/>
            <w:tcBorders>
              <w:top w:val="nil"/>
              <w:left w:val="nil"/>
              <w:bottom w:val="nil"/>
              <w:right w:val="nil"/>
            </w:tcBorders>
            <w:shd w:val="clear" w:color="000000" w:fill="FFFFFF"/>
            <w:noWrap/>
            <w:vAlign w:val="bottom"/>
            <w:hideMark/>
          </w:tcPr>
          <w:p w14:paraId="2C7AA62B"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Giusto Giovannetti</w:t>
            </w:r>
          </w:p>
        </w:tc>
        <w:tc>
          <w:tcPr>
            <w:tcW w:w="1918" w:type="dxa"/>
            <w:tcBorders>
              <w:top w:val="nil"/>
              <w:left w:val="nil"/>
              <w:bottom w:val="nil"/>
              <w:right w:val="nil"/>
            </w:tcBorders>
            <w:shd w:val="clear" w:color="000000" w:fill="FFFFFF"/>
            <w:noWrap/>
            <w:vAlign w:val="bottom"/>
            <w:hideMark/>
          </w:tcPr>
          <w:p w14:paraId="7845970F"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MN408A</w:t>
            </w:r>
          </w:p>
        </w:tc>
        <w:tc>
          <w:tcPr>
            <w:tcW w:w="1714" w:type="dxa"/>
            <w:tcBorders>
              <w:top w:val="nil"/>
              <w:left w:val="nil"/>
              <w:bottom w:val="nil"/>
              <w:right w:val="nil"/>
            </w:tcBorders>
            <w:shd w:val="clear" w:color="000000" w:fill="FFFFFF"/>
            <w:noWrap/>
            <w:vAlign w:val="bottom"/>
            <w:hideMark/>
          </w:tcPr>
          <w:p w14:paraId="20C119AE"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Minnesota</w:t>
            </w:r>
          </w:p>
        </w:tc>
        <w:tc>
          <w:tcPr>
            <w:tcW w:w="3260" w:type="dxa"/>
            <w:tcBorders>
              <w:top w:val="nil"/>
              <w:left w:val="nil"/>
              <w:bottom w:val="nil"/>
              <w:right w:val="nil"/>
            </w:tcBorders>
            <w:shd w:val="clear" w:color="000000" w:fill="FFFFFF"/>
            <w:noWrap/>
            <w:vAlign w:val="bottom"/>
            <w:hideMark/>
          </w:tcPr>
          <w:p w14:paraId="2B02EC2C"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INVAM, Morgantown, West Virginia</w:t>
            </w:r>
          </w:p>
        </w:tc>
      </w:tr>
      <w:tr w:rsidR="009137B2" w:rsidRPr="00443FF2" w14:paraId="19DA4A81" w14:textId="77777777" w:rsidTr="009137B2">
        <w:trPr>
          <w:trHeight w:val="320"/>
        </w:trPr>
        <w:tc>
          <w:tcPr>
            <w:tcW w:w="2083" w:type="dxa"/>
            <w:tcBorders>
              <w:top w:val="nil"/>
              <w:left w:val="nil"/>
              <w:bottom w:val="nil"/>
              <w:right w:val="nil"/>
            </w:tcBorders>
            <w:shd w:val="clear" w:color="000000" w:fill="FFFFFF"/>
            <w:noWrap/>
            <w:vAlign w:val="bottom"/>
            <w:hideMark/>
          </w:tcPr>
          <w:p w14:paraId="5416FA02" w14:textId="77777777" w:rsidR="009137B2" w:rsidRPr="00443FF2" w:rsidRDefault="009137B2" w:rsidP="009137B2">
            <w:pPr>
              <w:rPr>
                <w:rFonts w:ascii="Times New Roman" w:eastAsia="Times New Roman" w:hAnsi="Times New Roman" w:cs="Times New Roman"/>
                <w:i/>
                <w:iCs/>
                <w:color w:val="000000"/>
                <w:sz w:val="20"/>
                <w:szCs w:val="20"/>
                <w:lang w:eastAsia="it-IT"/>
              </w:rPr>
            </w:pPr>
            <w:r w:rsidRPr="00443FF2">
              <w:rPr>
                <w:rFonts w:ascii="Times New Roman" w:eastAsia="Times New Roman" w:hAnsi="Times New Roman" w:cs="Times New Roman"/>
                <w:i/>
                <w:iCs/>
                <w:color w:val="000000"/>
                <w:sz w:val="20"/>
                <w:szCs w:val="20"/>
                <w:lang w:eastAsia="it-IT"/>
              </w:rPr>
              <w:t>Funneliformis mosseae</w:t>
            </w:r>
          </w:p>
        </w:tc>
        <w:tc>
          <w:tcPr>
            <w:tcW w:w="1362" w:type="dxa"/>
            <w:tcBorders>
              <w:top w:val="nil"/>
              <w:left w:val="nil"/>
              <w:bottom w:val="nil"/>
              <w:right w:val="nil"/>
            </w:tcBorders>
            <w:shd w:val="clear" w:color="000000" w:fill="FFFFFF"/>
            <w:noWrap/>
            <w:vAlign w:val="bottom"/>
            <w:hideMark/>
          </w:tcPr>
          <w:p w14:paraId="1081F2A6" w14:textId="77777777" w:rsidR="009137B2" w:rsidRPr="00473D98" w:rsidRDefault="009137B2" w:rsidP="009137B2">
            <w:pPr>
              <w:rPr>
                <w:rFonts w:ascii="Times New Roman" w:eastAsia="Times New Roman" w:hAnsi="Times New Roman" w:cs="Times New Roman"/>
                <w:color w:val="000000"/>
                <w:sz w:val="20"/>
                <w:szCs w:val="20"/>
                <w:lang w:eastAsia="it-IT"/>
              </w:rPr>
            </w:pPr>
            <w:r w:rsidRPr="00473D98">
              <w:rPr>
                <w:rFonts w:ascii="Times New Roman" w:eastAsia="Times New Roman" w:hAnsi="Times New Roman" w:cs="Times New Roman"/>
                <w:color w:val="000000"/>
                <w:sz w:val="20"/>
                <w:szCs w:val="20"/>
                <w:lang w:eastAsia="it-IT"/>
              </w:rPr>
              <w:t>Glomeraceae</w:t>
            </w:r>
          </w:p>
        </w:tc>
        <w:tc>
          <w:tcPr>
            <w:tcW w:w="1586" w:type="dxa"/>
            <w:tcBorders>
              <w:top w:val="nil"/>
              <w:left w:val="nil"/>
              <w:bottom w:val="nil"/>
              <w:right w:val="nil"/>
            </w:tcBorders>
            <w:shd w:val="clear" w:color="000000" w:fill="FFFFFF"/>
            <w:noWrap/>
            <w:vAlign w:val="bottom"/>
            <w:hideMark/>
          </w:tcPr>
          <w:p w14:paraId="64468E90"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w:t>
            </w:r>
          </w:p>
        </w:tc>
        <w:tc>
          <w:tcPr>
            <w:tcW w:w="1685" w:type="dxa"/>
            <w:tcBorders>
              <w:top w:val="nil"/>
              <w:left w:val="nil"/>
              <w:bottom w:val="nil"/>
              <w:right w:val="nil"/>
            </w:tcBorders>
            <w:shd w:val="clear" w:color="000000" w:fill="FFFFFF"/>
            <w:noWrap/>
            <w:vAlign w:val="bottom"/>
            <w:hideMark/>
          </w:tcPr>
          <w:p w14:paraId="01D8165D"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Joseph B. Morton</w:t>
            </w:r>
          </w:p>
        </w:tc>
        <w:tc>
          <w:tcPr>
            <w:tcW w:w="1918" w:type="dxa"/>
            <w:tcBorders>
              <w:top w:val="nil"/>
              <w:left w:val="nil"/>
              <w:bottom w:val="nil"/>
              <w:right w:val="nil"/>
            </w:tcBorders>
            <w:shd w:val="clear" w:color="000000" w:fill="FFFFFF"/>
            <w:noWrap/>
            <w:vAlign w:val="bottom"/>
            <w:hideMark/>
          </w:tcPr>
          <w:p w14:paraId="59DE9E6A"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MD118</w:t>
            </w:r>
          </w:p>
        </w:tc>
        <w:tc>
          <w:tcPr>
            <w:tcW w:w="1714" w:type="dxa"/>
            <w:tcBorders>
              <w:top w:val="nil"/>
              <w:left w:val="nil"/>
              <w:bottom w:val="nil"/>
              <w:right w:val="nil"/>
            </w:tcBorders>
            <w:shd w:val="clear" w:color="000000" w:fill="FFFFFF"/>
            <w:noWrap/>
            <w:vAlign w:val="bottom"/>
            <w:hideMark/>
          </w:tcPr>
          <w:p w14:paraId="4C701DEE"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Maryland</w:t>
            </w:r>
          </w:p>
        </w:tc>
        <w:tc>
          <w:tcPr>
            <w:tcW w:w="3260" w:type="dxa"/>
            <w:tcBorders>
              <w:top w:val="nil"/>
              <w:left w:val="nil"/>
              <w:bottom w:val="nil"/>
              <w:right w:val="nil"/>
            </w:tcBorders>
            <w:shd w:val="clear" w:color="000000" w:fill="FFFFFF"/>
            <w:noWrap/>
            <w:vAlign w:val="bottom"/>
            <w:hideMark/>
          </w:tcPr>
          <w:p w14:paraId="043900A4"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INVAM, Morgantown, West Virginia</w:t>
            </w:r>
          </w:p>
        </w:tc>
      </w:tr>
      <w:tr w:rsidR="009137B2" w:rsidRPr="00443FF2" w14:paraId="22D76ECD" w14:textId="77777777" w:rsidTr="009137B2">
        <w:trPr>
          <w:trHeight w:val="320"/>
        </w:trPr>
        <w:tc>
          <w:tcPr>
            <w:tcW w:w="2083" w:type="dxa"/>
            <w:tcBorders>
              <w:top w:val="nil"/>
              <w:left w:val="nil"/>
              <w:bottom w:val="single" w:sz="4" w:space="0" w:color="auto"/>
              <w:right w:val="nil"/>
            </w:tcBorders>
            <w:shd w:val="clear" w:color="000000" w:fill="FFFFFF"/>
            <w:noWrap/>
            <w:vAlign w:val="bottom"/>
            <w:hideMark/>
          </w:tcPr>
          <w:p w14:paraId="6668EFCF" w14:textId="77777777" w:rsidR="009137B2" w:rsidRPr="00443FF2" w:rsidRDefault="009137B2" w:rsidP="009137B2">
            <w:pPr>
              <w:rPr>
                <w:rFonts w:ascii="Times New Roman" w:eastAsia="Times New Roman" w:hAnsi="Times New Roman" w:cs="Times New Roman"/>
                <w:i/>
                <w:iCs/>
                <w:color w:val="000000"/>
                <w:sz w:val="20"/>
                <w:szCs w:val="20"/>
                <w:lang w:eastAsia="it-IT"/>
              </w:rPr>
            </w:pPr>
            <w:proofErr w:type="spellStart"/>
            <w:r w:rsidRPr="00443FF2">
              <w:rPr>
                <w:rFonts w:ascii="Times New Roman" w:eastAsia="Times New Roman" w:hAnsi="Times New Roman" w:cs="Times New Roman"/>
                <w:i/>
                <w:iCs/>
                <w:color w:val="000000"/>
                <w:sz w:val="20"/>
                <w:szCs w:val="20"/>
                <w:lang w:eastAsia="it-IT"/>
              </w:rPr>
              <w:t>Sclerocystis</w:t>
            </w:r>
            <w:proofErr w:type="spellEnd"/>
            <w:r w:rsidRPr="00443FF2">
              <w:rPr>
                <w:rFonts w:ascii="Times New Roman" w:eastAsia="Times New Roman" w:hAnsi="Times New Roman" w:cs="Times New Roman"/>
                <w:i/>
                <w:iCs/>
                <w:color w:val="000000"/>
                <w:sz w:val="20"/>
                <w:szCs w:val="20"/>
                <w:lang w:eastAsia="it-IT"/>
              </w:rPr>
              <w:t xml:space="preserve"> sinuosa</w:t>
            </w:r>
          </w:p>
        </w:tc>
        <w:tc>
          <w:tcPr>
            <w:tcW w:w="1362" w:type="dxa"/>
            <w:tcBorders>
              <w:top w:val="nil"/>
              <w:left w:val="nil"/>
              <w:bottom w:val="nil"/>
              <w:right w:val="nil"/>
            </w:tcBorders>
            <w:shd w:val="clear" w:color="000000" w:fill="FFFFFF"/>
            <w:noWrap/>
            <w:vAlign w:val="bottom"/>
            <w:hideMark/>
          </w:tcPr>
          <w:p w14:paraId="62C4B3D6" w14:textId="77777777" w:rsidR="009137B2" w:rsidRPr="00473D98" w:rsidRDefault="009137B2" w:rsidP="009137B2">
            <w:pPr>
              <w:rPr>
                <w:rFonts w:ascii="Times New Roman" w:eastAsia="Times New Roman" w:hAnsi="Times New Roman" w:cs="Times New Roman"/>
                <w:color w:val="000000"/>
                <w:sz w:val="20"/>
                <w:szCs w:val="20"/>
                <w:lang w:eastAsia="it-IT"/>
              </w:rPr>
            </w:pPr>
            <w:r w:rsidRPr="00473D98">
              <w:rPr>
                <w:rFonts w:ascii="Times New Roman" w:eastAsia="Times New Roman" w:hAnsi="Times New Roman" w:cs="Times New Roman"/>
                <w:color w:val="000000"/>
                <w:sz w:val="20"/>
                <w:szCs w:val="20"/>
                <w:lang w:eastAsia="it-IT"/>
              </w:rPr>
              <w:t>Glomeraceae</w:t>
            </w:r>
          </w:p>
        </w:tc>
        <w:tc>
          <w:tcPr>
            <w:tcW w:w="1586" w:type="dxa"/>
            <w:tcBorders>
              <w:top w:val="nil"/>
              <w:left w:val="nil"/>
              <w:bottom w:val="nil"/>
              <w:right w:val="nil"/>
            </w:tcBorders>
            <w:shd w:val="clear" w:color="000000" w:fill="FFFFFF"/>
            <w:noWrap/>
            <w:vAlign w:val="bottom"/>
            <w:hideMark/>
          </w:tcPr>
          <w:p w14:paraId="2F33F834"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MFGS06</w:t>
            </w:r>
          </w:p>
        </w:tc>
        <w:tc>
          <w:tcPr>
            <w:tcW w:w="1685" w:type="dxa"/>
            <w:tcBorders>
              <w:top w:val="nil"/>
              <w:left w:val="nil"/>
              <w:bottom w:val="nil"/>
              <w:right w:val="nil"/>
            </w:tcBorders>
            <w:shd w:val="clear" w:color="000000" w:fill="FFFFFF"/>
            <w:noWrap/>
            <w:vAlign w:val="bottom"/>
            <w:hideMark/>
          </w:tcPr>
          <w:p w14:paraId="77C5A619"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Giusto Giovannetti</w:t>
            </w:r>
          </w:p>
        </w:tc>
        <w:tc>
          <w:tcPr>
            <w:tcW w:w="1918" w:type="dxa"/>
            <w:tcBorders>
              <w:top w:val="nil"/>
              <w:left w:val="nil"/>
              <w:bottom w:val="nil"/>
              <w:right w:val="nil"/>
            </w:tcBorders>
            <w:shd w:val="clear" w:color="000000" w:fill="FFFFFF"/>
            <w:noWrap/>
            <w:vAlign w:val="bottom"/>
            <w:hideMark/>
          </w:tcPr>
          <w:p w14:paraId="74820AA9"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MD126</w:t>
            </w:r>
          </w:p>
        </w:tc>
        <w:tc>
          <w:tcPr>
            <w:tcW w:w="1714" w:type="dxa"/>
            <w:tcBorders>
              <w:top w:val="nil"/>
              <w:left w:val="nil"/>
              <w:bottom w:val="single" w:sz="4" w:space="0" w:color="auto"/>
              <w:right w:val="nil"/>
            </w:tcBorders>
            <w:shd w:val="clear" w:color="000000" w:fill="FFFFFF"/>
            <w:noWrap/>
            <w:vAlign w:val="bottom"/>
            <w:hideMark/>
          </w:tcPr>
          <w:p w14:paraId="3BDFDFB8" w14:textId="77777777" w:rsidR="009137B2" w:rsidRPr="00443FF2" w:rsidRDefault="009137B2" w:rsidP="009137B2">
            <w:pP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Maryland</w:t>
            </w:r>
          </w:p>
        </w:tc>
        <w:tc>
          <w:tcPr>
            <w:tcW w:w="3260" w:type="dxa"/>
            <w:tcBorders>
              <w:top w:val="nil"/>
              <w:left w:val="nil"/>
              <w:bottom w:val="single" w:sz="4" w:space="0" w:color="auto"/>
              <w:right w:val="nil"/>
            </w:tcBorders>
            <w:shd w:val="clear" w:color="000000" w:fill="FFFFFF"/>
            <w:noWrap/>
            <w:vAlign w:val="bottom"/>
            <w:hideMark/>
          </w:tcPr>
          <w:p w14:paraId="16966618" w14:textId="77777777" w:rsidR="009137B2" w:rsidRPr="00443FF2" w:rsidRDefault="009137B2" w:rsidP="009137B2">
            <w:pPr>
              <w:jc w:val="center"/>
              <w:rPr>
                <w:rFonts w:ascii="Times New Roman" w:eastAsia="Times New Roman" w:hAnsi="Times New Roman" w:cs="Times New Roman"/>
                <w:color w:val="000000"/>
                <w:sz w:val="20"/>
                <w:szCs w:val="20"/>
                <w:lang w:eastAsia="it-IT"/>
              </w:rPr>
            </w:pPr>
            <w:r w:rsidRPr="00443FF2">
              <w:rPr>
                <w:rFonts w:ascii="Times New Roman" w:eastAsia="Times New Roman" w:hAnsi="Times New Roman" w:cs="Times New Roman"/>
                <w:color w:val="000000"/>
                <w:sz w:val="20"/>
                <w:szCs w:val="20"/>
                <w:lang w:eastAsia="it-IT"/>
              </w:rPr>
              <w:t>INVAM, Morgantown, West Virginia</w:t>
            </w:r>
          </w:p>
        </w:tc>
      </w:tr>
      <w:tr w:rsidR="009137B2" w:rsidRPr="00443FF2" w14:paraId="7D093656" w14:textId="77777777" w:rsidTr="009137B2">
        <w:trPr>
          <w:trHeight w:val="320"/>
        </w:trPr>
        <w:tc>
          <w:tcPr>
            <w:tcW w:w="10348" w:type="dxa"/>
            <w:gridSpan w:val="6"/>
            <w:tcBorders>
              <w:top w:val="single" w:sz="4" w:space="0" w:color="auto"/>
              <w:left w:val="nil"/>
              <w:bottom w:val="nil"/>
              <w:right w:val="nil"/>
            </w:tcBorders>
            <w:shd w:val="clear" w:color="000000" w:fill="FFFFFF"/>
            <w:noWrap/>
            <w:vAlign w:val="bottom"/>
            <w:hideMark/>
          </w:tcPr>
          <w:p w14:paraId="3DC27E46" w14:textId="77777777" w:rsidR="009137B2" w:rsidRPr="00443FF2" w:rsidRDefault="009137B2" w:rsidP="009137B2">
            <w:pPr>
              <w:rPr>
                <w:rFonts w:ascii="Times New Roman" w:eastAsia="Times New Roman" w:hAnsi="Times New Roman" w:cs="Times New Roman"/>
                <w:color w:val="000000"/>
                <w:sz w:val="20"/>
                <w:szCs w:val="20"/>
                <w:lang w:eastAsia="it-IT"/>
              </w:rPr>
            </w:pPr>
            <w:proofErr w:type="spellStart"/>
            <w:r w:rsidRPr="00443FF2">
              <w:rPr>
                <w:rFonts w:ascii="Times New Roman" w:eastAsia="Times New Roman" w:hAnsi="Times New Roman" w:cs="Times New Roman"/>
                <w:color w:val="000000"/>
                <w:sz w:val="20"/>
                <w:szCs w:val="20"/>
                <w:vertAlign w:val="superscript"/>
                <w:lang w:eastAsia="it-IT"/>
              </w:rPr>
              <w:t>a</w:t>
            </w:r>
            <w:r w:rsidRPr="00443FF2">
              <w:rPr>
                <w:rFonts w:ascii="Times New Roman" w:eastAsia="Times New Roman" w:hAnsi="Times New Roman" w:cs="Times New Roman"/>
                <w:color w:val="000000"/>
                <w:sz w:val="20"/>
                <w:szCs w:val="20"/>
                <w:lang w:eastAsia="it-IT"/>
              </w:rPr>
              <w:t>CCS</w:t>
            </w:r>
            <w:proofErr w:type="spellEnd"/>
            <w:r w:rsidRPr="00443FF2">
              <w:rPr>
                <w:rFonts w:ascii="Times New Roman" w:eastAsia="Times New Roman" w:hAnsi="Times New Roman" w:cs="Times New Roman"/>
                <w:color w:val="000000"/>
                <w:sz w:val="20"/>
                <w:szCs w:val="20"/>
                <w:lang w:eastAsia="it-IT"/>
              </w:rPr>
              <w:t xml:space="preserve">: Centro Colture Sperimentali, Quart (Aosta, </w:t>
            </w:r>
            <w:proofErr w:type="spellStart"/>
            <w:r w:rsidRPr="00443FF2">
              <w:rPr>
                <w:rFonts w:ascii="Times New Roman" w:eastAsia="Times New Roman" w:hAnsi="Times New Roman" w:cs="Times New Roman"/>
                <w:color w:val="000000"/>
                <w:sz w:val="20"/>
                <w:szCs w:val="20"/>
                <w:lang w:eastAsia="it-IT"/>
              </w:rPr>
              <w:t>Ital</w:t>
            </w:r>
            <w:r>
              <w:rPr>
                <w:rFonts w:ascii="Times New Roman" w:eastAsia="Times New Roman" w:hAnsi="Times New Roman" w:cs="Times New Roman"/>
                <w:color w:val="000000"/>
                <w:sz w:val="20"/>
                <w:szCs w:val="20"/>
                <w:lang w:eastAsia="it-IT"/>
              </w:rPr>
              <w:t>y</w:t>
            </w:r>
            <w:proofErr w:type="spellEnd"/>
            <w:r w:rsidRPr="00443FF2">
              <w:rPr>
                <w:rFonts w:ascii="Times New Roman" w:eastAsia="Times New Roman" w:hAnsi="Times New Roman" w:cs="Times New Roman"/>
                <w:color w:val="000000"/>
                <w:sz w:val="20"/>
                <w:szCs w:val="20"/>
                <w:lang w:eastAsia="it-IT"/>
              </w:rPr>
              <w:t>)</w:t>
            </w:r>
          </w:p>
        </w:tc>
        <w:tc>
          <w:tcPr>
            <w:tcW w:w="3260" w:type="dxa"/>
            <w:tcBorders>
              <w:top w:val="nil"/>
              <w:left w:val="nil"/>
              <w:bottom w:val="nil"/>
              <w:right w:val="nil"/>
            </w:tcBorders>
            <w:shd w:val="clear" w:color="000000" w:fill="FFFFFF"/>
            <w:noWrap/>
            <w:vAlign w:val="bottom"/>
            <w:hideMark/>
          </w:tcPr>
          <w:p w14:paraId="69730810" w14:textId="77777777" w:rsidR="009137B2" w:rsidRPr="00443FF2" w:rsidRDefault="009137B2" w:rsidP="009137B2">
            <w:pPr>
              <w:rPr>
                <w:rFonts w:ascii="Calibri" w:eastAsia="Times New Roman" w:hAnsi="Calibri" w:cs="Calibri"/>
                <w:color w:val="000000"/>
                <w:lang w:eastAsia="it-IT"/>
              </w:rPr>
            </w:pPr>
            <w:r w:rsidRPr="00443FF2">
              <w:rPr>
                <w:rFonts w:ascii="Calibri" w:eastAsia="Times New Roman" w:hAnsi="Calibri" w:cs="Calibri"/>
                <w:color w:val="000000"/>
                <w:lang w:eastAsia="it-IT"/>
              </w:rPr>
              <w:t> </w:t>
            </w:r>
          </w:p>
        </w:tc>
      </w:tr>
      <w:tr w:rsidR="009137B2" w:rsidRPr="00D167B0" w14:paraId="776DA158" w14:textId="77777777" w:rsidTr="009137B2">
        <w:trPr>
          <w:trHeight w:val="320"/>
        </w:trPr>
        <w:tc>
          <w:tcPr>
            <w:tcW w:w="10348" w:type="dxa"/>
            <w:gridSpan w:val="6"/>
            <w:tcBorders>
              <w:top w:val="nil"/>
              <w:left w:val="nil"/>
              <w:bottom w:val="nil"/>
              <w:right w:val="nil"/>
            </w:tcBorders>
            <w:shd w:val="clear" w:color="000000" w:fill="FFFFFF"/>
            <w:vAlign w:val="bottom"/>
            <w:hideMark/>
          </w:tcPr>
          <w:p w14:paraId="657669FD" w14:textId="77777777" w:rsidR="009137B2" w:rsidRPr="001F0266" w:rsidRDefault="009137B2" w:rsidP="009137B2">
            <w:pPr>
              <w:rPr>
                <w:rFonts w:ascii="Times New Roman" w:eastAsia="Times New Roman" w:hAnsi="Times New Roman" w:cs="Times New Roman"/>
                <w:color w:val="000000"/>
                <w:sz w:val="20"/>
                <w:szCs w:val="20"/>
                <w:lang w:val="en-US" w:eastAsia="it-IT"/>
              </w:rPr>
            </w:pPr>
            <w:proofErr w:type="spellStart"/>
            <w:r w:rsidRPr="001F0266">
              <w:rPr>
                <w:rFonts w:ascii="Times New Roman" w:eastAsia="Times New Roman" w:hAnsi="Times New Roman" w:cs="Times New Roman"/>
                <w:color w:val="000000"/>
                <w:sz w:val="20"/>
                <w:szCs w:val="20"/>
                <w:vertAlign w:val="superscript"/>
                <w:lang w:val="en-US" w:eastAsia="it-IT"/>
              </w:rPr>
              <w:t>b</w:t>
            </w:r>
            <w:r w:rsidRPr="001F0266">
              <w:rPr>
                <w:rFonts w:ascii="Times New Roman" w:eastAsia="Times New Roman" w:hAnsi="Times New Roman" w:cs="Times New Roman"/>
                <w:color w:val="000000"/>
                <w:sz w:val="20"/>
                <w:szCs w:val="20"/>
                <w:lang w:val="en-US" w:eastAsia="it-IT"/>
              </w:rPr>
              <w:t>INVAM</w:t>
            </w:r>
            <w:proofErr w:type="spellEnd"/>
            <w:r w:rsidRPr="001F0266">
              <w:rPr>
                <w:rFonts w:ascii="Times New Roman" w:eastAsia="Times New Roman" w:hAnsi="Times New Roman" w:cs="Times New Roman"/>
                <w:color w:val="000000"/>
                <w:sz w:val="20"/>
                <w:szCs w:val="20"/>
                <w:lang w:val="en-US" w:eastAsia="it-IT"/>
              </w:rPr>
              <w:t>: The International Collection of (Vesicular) Arbuscular Mycorrhizal Fungi</w:t>
            </w:r>
          </w:p>
        </w:tc>
        <w:tc>
          <w:tcPr>
            <w:tcW w:w="3260" w:type="dxa"/>
            <w:tcBorders>
              <w:top w:val="nil"/>
              <w:left w:val="nil"/>
              <w:bottom w:val="nil"/>
              <w:right w:val="nil"/>
            </w:tcBorders>
            <w:shd w:val="clear" w:color="000000" w:fill="FFFFFF"/>
            <w:noWrap/>
            <w:vAlign w:val="bottom"/>
            <w:hideMark/>
          </w:tcPr>
          <w:p w14:paraId="0ACD0CB8" w14:textId="77777777" w:rsidR="009137B2" w:rsidRPr="001F0266" w:rsidRDefault="009137B2" w:rsidP="009137B2">
            <w:pPr>
              <w:rPr>
                <w:rFonts w:ascii="Calibri" w:eastAsia="Times New Roman" w:hAnsi="Calibri" w:cs="Calibri"/>
                <w:color w:val="000000"/>
                <w:lang w:val="en-US" w:eastAsia="it-IT"/>
              </w:rPr>
            </w:pPr>
            <w:r w:rsidRPr="001F0266">
              <w:rPr>
                <w:rFonts w:ascii="Calibri" w:eastAsia="Times New Roman" w:hAnsi="Calibri" w:cs="Calibri"/>
                <w:color w:val="000000"/>
                <w:lang w:val="en-US" w:eastAsia="it-IT"/>
              </w:rPr>
              <w:t> </w:t>
            </w:r>
          </w:p>
        </w:tc>
      </w:tr>
    </w:tbl>
    <w:p w14:paraId="63CD4232" w14:textId="5471658F" w:rsidR="00F16780" w:rsidRDefault="00F16780" w:rsidP="00F16780">
      <w:pPr>
        <w:rPr>
          <w:lang w:val="en-US"/>
        </w:rPr>
      </w:pPr>
    </w:p>
    <w:p w14:paraId="1D520049" w14:textId="6DE1A21F" w:rsidR="00F16780" w:rsidRDefault="00F16780" w:rsidP="00F16780">
      <w:pPr>
        <w:rPr>
          <w:lang w:val="en-US"/>
        </w:rPr>
      </w:pPr>
    </w:p>
    <w:p w14:paraId="0415628C" w14:textId="43723BE6" w:rsidR="00F16780" w:rsidRDefault="00F16780" w:rsidP="00F16780">
      <w:pPr>
        <w:rPr>
          <w:lang w:val="en-US"/>
        </w:rPr>
      </w:pPr>
    </w:p>
    <w:p w14:paraId="1070B263" w14:textId="4E782C8C" w:rsidR="00F16780" w:rsidRDefault="00F16780" w:rsidP="00F16780">
      <w:pPr>
        <w:rPr>
          <w:lang w:val="en-US"/>
        </w:rPr>
      </w:pPr>
    </w:p>
    <w:p w14:paraId="7351D39E" w14:textId="25304FA8" w:rsidR="00F16780" w:rsidRDefault="00F16780" w:rsidP="00F16780">
      <w:pPr>
        <w:rPr>
          <w:lang w:val="en-US"/>
        </w:rPr>
      </w:pPr>
    </w:p>
    <w:p w14:paraId="496CB23A" w14:textId="69FE3EDF" w:rsidR="00F16780" w:rsidRDefault="00F16780" w:rsidP="00F16780">
      <w:pPr>
        <w:rPr>
          <w:lang w:val="en-US"/>
        </w:rPr>
      </w:pPr>
    </w:p>
    <w:p w14:paraId="59BEEF1D" w14:textId="0CE82047" w:rsidR="00F16780" w:rsidRDefault="00F16780" w:rsidP="00F16780">
      <w:pPr>
        <w:rPr>
          <w:lang w:val="en-US"/>
        </w:rPr>
      </w:pPr>
    </w:p>
    <w:p w14:paraId="402AF71F" w14:textId="4B5723FF" w:rsidR="00F16780" w:rsidRDefault="00F16780" w:rsidP="00F16780">
      <w:pPr>
        <w:rPr>
          <w:lang w:val="en-US"/>
        </w:rPr>
      </w:pPr>
    </w:p>
    <w:p w14:paraId="690CCF44" w14:textId="2B78578B" w:rsidR="00F16780" w:rsidRDefault="00F16780" w:rsidP="00F16780">
      <w:pPr>
        <w:rPr>
          <w:lang w:val="en-US"/>
        </w:rPr>
      </w:pPr>
    </w:p>
    <w:p w14:paraId="42C3424B" w14:textId="57D30612" w:rsidR="00F16780" w:rsidRDefault="00F16780" w:rsidP="00F16780">
      <w:pPr>
        <w:rPr>
          <w:lang w:val="en-US"/>
        </w:rPr>
      </w:pPr>
    </w:p>
    <w:p w14:paraId="559CBDAD" w14:textId="79256737" w:rsidR="00F16780" w:rsidRDefault="00F16780" w:rsidP="00F16780">
      <w:pPr>
        <w:rPr>
          <w:lang w:val="en-US"/>
        </w:rPr>
      </w:pPr>
    </w:p>
    <w:p w14:paraId="2AF5B33A" w14:textId="2EE9707E" w:rsidR="00F16780" w:rsidRDefault="00F16780" w:rsidP="00F16780">
      <w:pPr>
        <w:rPr>
          <w:lang w:val="en-US"/>
        </w:rPr>
      </w:pPr>
    </w:p>
    <w:p w14:paraId="4C8D62FF" w14:textId="671BA694" w:rsidR="00F16780" w:rsidRDefault="00F16780" w:rsidP="00F16780">
      <w:pPr>
        <w:rPr>
          <w:lang w:val="en-US"/>
        </w:rPr>
      </w:pPr>
    </w:p>
    <w:p w14:paraId="03F184FE" w14:textId="6387BCC4" w:rsidR="00F16780" w:rsidRDefault="00F16780" w:rsidP="00F16780">
      <w:pPr>
        <w:rPr>
          <w:lang w:val="en-US"/>
        </w:rPr>
      </w:pPr>
    </w:p>
    <w:p w14:paraId="0ABCAA5C" w14:textId="77777777" w:rsidR="00F16780" w:rsidRDefault="00F16780" w:rsidP="00F16780">
      <w:pPr>
        <w:rPr>
          <w:lang w:val="en-US"/>
        </w:rPr>
        <w:sectPr w:rsidR="00F16780" w:rsidSect="009137B2">
          <w:pgSz w:w="16820" w:h="11900" w:orient="landscape"/>
          <w:pgMar w:top="1134" w:right="1134" w:bottom="1134" w:left="1417" w:header="708" w:footer="708" w:gutter="0"/>
          <w:cols w:space="708"/>
          <w:docGrid w:linePitch="360"/>
        </w:sectPr>
      </w:pPr>
    </w:p>
    <w:tbl>
      <w:tblPr>
        <w:tblW w:w="7550" w:type="dxa"/>
        <w:tblCellMar>
          <w:left w:w="70" w:type="dxa"/>
          <w:right w:w="70" w:type="dxa"/>
        </w:tblCellMar>
        <w:tblLook w:val="04A0" w:firstRow="1" w:lastRow="0" w:firstColumn="1" w:lastColumn="0" w:noHBand="0" w:noVBand="1"/>
      </w:tblPr>
      <w:tblGrid>
        <w:gridCol w:w="1508"/>
        <w:gridCol w:w="1505"/>
        <w:gridCol w:w="1499"/>
        <w:gridCol w:w="1505"/>
        <w:gridCol w:w="1387"/>
        <w:gridCol w:w="146"/>
      </w:tblGrid>
      <w:tr w:rsidR="00F16780" w:rsidRPr="00D167B0" w14:paraId="58A18A10" w14:textId="77777777" w:rsidTr="00F15749">
        <w:trPr>
          <w:gridAfter w:val="1"/>
          <w:wAfter w:w="146" w:type="dxa"/>
          <w:trHeight w:val="293"/>
        </w:trPr>
        <w:tc>
          <w:tcPr>
            <w:tcW w:w="7404" w:type="dxa"/>
            <w:gridSpan w:val="5"/>
            <w:vMerge w:val="restart"/>
            <w:tcBorders>
              <w:top w:val="nil"/>
              <w:left w:val="nil"/>
              <w:bottom w:val="single" w:sz="4" w:space="0" w:color="000000"/>
              <w:right w:val="nil"/>
            </w:tcBorders>
            <w:shd w:val="clear" w:color="000000" w:fill="FFFFFF"/>
            <w:vAlign w:val="bottom"/>
            <w:hideMark/>
          </w:tcPr>
          <w:p w14:paraId="065A7E07" w14:textId="5FFFA757" w:rsidR="00F16780" w:rsidRPr="00280892" w:rsidRDefault="00F16780" w:rsidP="00F15749">
            <w:pPr>
              <w:jc w:val="both"/>
              <w:rPr>
                <w:rFonts w:ascii="Times New Roman" w:eastAsia="Times New Roman" w:hAnsi="Times New Roman" w:cs="Times New Roman"/>
                <w:color w:val="000000"/>
                <w:sz w:val="20"/>
                <w:szCs w:val="20"/>
                <w:lang w:val="en-US" w:eastAsia="it-IT"/>
              </w:rPr>
            </w:pPr>
            <w:r w:rsidRPr="00467829">
              <w:rPr>
                <w:rFonts w:ascii="Times New Roman" w:eastAsia="Times New Roman" w:hAnsi="Times New Roman" w:cs="Times New Roman"/>
                <w:b/>
                <w:bCs/>
                <w:color w:val="000000"/>
                <w:sz w:val="20"/>
                <w:szCs w:val="20"/>
                <w:lang w:val="en-US" w:eastAsia="it-IT"/>
              </w:rPr>
              <w:lastRenderedPageBreak/>
              <w:t>Table S</w:t>
            </w:r>
            <w:r>
              <w:rPr>
                <w:rFonts w:ascii="Times New Roman" w:eastAsia="Times New Roman" w:hAnsi="Times New Roman" w:cs="Times New Roman"/>
                <w:b/>
                <w:bCs/>
                <w:color w:val="000000"/>
                <w:sz w:val="20"/>
                <w:szCs w:val="20"/>
                <w:lang w:val="en-US" w:eastAsia="it-IT"/>
              </w:rPr>
              <w:t>2</w:t>
            </w:r>
            <w:r w:rsidRPr="00467829">
              <w:rPr>
                <w:rFonts w:ascii="Times New Roman" w:eastAsia="Times New Roman" w:hAnsi="Times New Roman" w:cs="Times New Roman"/>
                <w:b/>
                <w:bCs/>
                <w:color w:val="000000"/>
                <w:sz w:val="20"/>
                <w:szCs w:val="20"/>
                <w:lang w:val="en-US" w:eastAsia="it-IT"/>
              </w:rPr>
              <w:t xml:space="preserve"> </w:t>
            </w:r>
            <w:r w:rsidRPr="00467829">
              <w:rPr>
                <w:rFonts w:ascii="Times New Roman" w:eastAsia="Times New Roman" w:hAnsi="Times New Roman" w:cs="Times New Roman"/>
                <w:i/>
                <w:iCs/>
                <w:color w:val="000000"/>
                <w:sz w:val="20"/>
                <w:szCs w:val="20"/>
                <w:lang w:val="en-US" w:eastAsia="it-IT"/>
              </w:rPr>
              <w:t>P</w:t>
            </w:r>
            <w:r w:rsidRPr="00467829">
              <w:rPr>
                <w:rFonts w:ascii="Times New Roman" w:eastAsia="Times New Roman" w:hAnsi="Times New Roman" w:cs="Times New Roman"/>
                <w:color w:val="000000"/>
                <w:sz w:val="20"/>
                <w:szCs w:val="20"/>
                <w:lang w:val="en-US" w:eastAsia="it-IT"/>
              </w:rPr>
              <w:t>-values of linear orthogonal contrasts on arbuscules, vesicles and arbuscular m</w:t>
            </w:r>
            <w:r>
              <w:rPr>
                <w:rFonts w:ascii="Times New Roman" w:eastAsia="Times New Roman" w:hAnsi="Times New Roman" w:cs="Times New Roman"/>
                <w:color w:val="000000"/>
                <w:sz w:val="20"/>
                <w:szCs w:val="20"/>
                <w:lang w:val="en-US" w:eastAsia="it-IT"/>
              </w:rPr>
              <w:t>y</w:t>
            </w:r>
            <w:r w:rsidRPr="00467829">
              <w:rPr>
                <w:rFonts w:ascii="Times New Roman" w:eastAsia="Times New Roman" w:hAnsi="Times New Roman" w:cs="Times New Roman"/>
                <w:color w:val="000000"/>
                <w:sz w:val="20"/>
                <w:szCs w:val="20"/>
                <w:lang w:val="en-US" w:eastAsia="it-IT"/>
              </w:rPr>
              <w:t xml:space="preserve">corrhizal fungal (AMF) colonization, and total yield of plants of </w:t>
            </w:r>
            <w:r w:rsidRPr="00467829">
              <w:rPr>
                <w:rFonts w:ascii="Times New Roman" w:eastAsia="Times New Roman" w:hAnsi="Times New Roman" w:cs="Times New Roman"/>
                <w:i/>
                <w:iCs/>
                <w:color w:val="000000"/>
                <w:sz w:val="20"/>
                <w:szCs w:val="20"/>
                <w:lang w:val="en-US" w:eastAsia="it-IT"/>
              </w:rPr>
              <w:t xml:space="preserve">Solanum </w:t>
            </w:r>
            <w:proofErr w:type="spellStart"/>
            <w:r w:rsidRPr="00467829">
              <w:rPr>
                <w:rFonts w:ascii="Times New Roman" w:eastAsia="Times New Roman" w:hAnsi="Times New Roman" w:cs="Times New Roman"/>
                <w:i/>
                <w:iCs/>
                <w:color w:val="000000"/>
                <w:sz w:val="20"/>
                <w:szCs w:val="20"/>
                <w:lang w:val="en-US" w:eastAsia="it-IT"/>
              </w:rPr>
              <w:t>lycopersicum</w:t>
            </w:r>
            <w:proofErr w:type="spellEnd"/>
            <w:r w:rsidRPr="00467829">
              <w:rPr>
                <w:rFonts w:ascii="Times New Roman" w:eastAsia="Times New Roman" w:hAnsi="Times New Roman" w:cs="Times New Roman"/>
                <w:color w:val="000000"/>
                <w:sz w:val="20"/>
                <w:szCs w:val="20"/>
                <w:lang w:val="en-US" w:eastAsia="it-IT"/>
              </w:rPr>
              <w:t xml:space="preserve"> var</w:t>
            </w:r>
            <w:r w:rsidR="006B4FB6">
              <w:rPr>
                <w:rFonts w:ascii="Times New Roman" w:eastAsia="Times New Roman" w:hAnsi="Times New Roman" w:cs="Times New Roman"/>
                <w:color w:val="000000"/>
                <w:sz w:val="20"/>
                <w:szCs w:val="20"/>
                <w:lang w:val="en-US" w:eastAsia="it-IT"/>
              </w:rPr>
              <w:t>.</w:t>
            </w:r>
            <w:r w:rsidRPr="00467829">
              <w:rPr>
                <w:rFonts w:ascii="Times New Roman" w:eastAsia="Times New Roman" w:hAnsi="Times New Roman" w:cs="Times New Roman"/>
                <w:color w:val="000000"/>
                <w:sz w:val="20"/>
                <w:szCs w:val="20"/>
                <w:lang w:val="en-US" w:eastAsia="it-IT"/>
              </w:rPr>
              <w:t xml:space="preserve"> Pisanello inoculated with four AMF species: </w:t>
            </w:r>
            <w:proofErr w:type="spellStart"/>
            <w:r w:rsidRPr="00467829">
              <w:rPr>
                <w:rFonts w:ascii="Times New Roman" w:eastAsia="Times New Roman" w:hAnsi="Times New Roman" w:cs="Times New Roman"/>
                <w:i/>
                <w:iCs/>
                <w:color w:val="000000"/>
                <w:sz w:val="20"/>
                <w:szCs w:val="20"/>
                <w:lang w:val="en-US" w:eastAsia="it-IT"/>
              </w:rPr>
              <w:t>Gigaspora</w:t>
            </w:r>
            <w:proofErr w:type="spellEnd"/>
            <w:r w:rsidRPr="00467829">
              <w:rPr>
                <w:rFonts w:ascii="Times New Roman" w:eastAsia="Times New Roman" w:hAnsi="Times New Roman" w:cs="Times New Roman"/>
                <w:i/>
                <w:iCs/>
                <w:color w:val="000000"/>
                <w:sz w:val="20"/>
                <w:szCs w:val="20"/>
                <w:lang w:val="en-US" w:eastAsia="it-IT"/>
              </w:rPr>
              <w:t xml:space="preserve"> gigantea</w:t>
            </w:r>
            <w:r w:rsidRPr="00467829">
              <w:rPr>
                <w:rFonts w:ascii="Times New Roman" w:eastAsia="Times New Roman" w:hAnsi="Times New Roman" w:cs="Times New Roman"/>
                <w:color w:val="000000"/>
                <w:sz w:val="20"/>
                <w:szCs w:val="20"/>
                <w:lang w:val="en-US" w:eastAsia="it-IT"/>
              </w:rPr>
              <w:t xml:space="preserve"> (</w:t>
            </w:r>
            <w:proofErr w:type="spellStart"/>
            <w:proofErr w:type="gramStart"/>
            <w:r w:rsidRPr="00467829">
              <w:rPr>
                <w:rFonts w:ascii="Times New Roman" w:eastAsia="Times New Roman" w:hAnsi="Times New Roman" w:cs="Times New Roman"/>
                <w:i/>
                <w:iCs/>
                <w:color w:val="000000"/>
                <w:sz w:val="20"/>
                <w:szCs w:val="20"/>
                <w:lang w:val="en-US" w:eastAsia="it-IT"/>
              </w:rPr>
              <w:t>G.giga</w:t>
            </w:r>
            <w:proofErr w:type="spellEnd"/>
            <w:proofErr w:type="gramEnd"/>
            <w:r w:rsidRPr="00467829">
              <w:rPr>
                <w:rFonts w:ascii="Times New Roman" w:eastAsia="Times New Roman" w:hAnsi="Times New Roman" w:cs="Times New Roman"/>
                <w:color w:val="000000"/>
                <w:sz w:val="20"/>
                <w:szCs w:val="20"/>
                <w:lang w:val="en-US" w:eastAsia="it-IT"/>
              </w:rPr>
              <w:t xml:space="preserve">) and </w:t>
            </w:r>
            <w:proofErr w:type="spellStart"/>
            <w:r w:rsidRPr="00467829">
              <w:rPr>
                <w:rFonts w:ascii="Times New Roman" w:eastAsia="Times New Roman" w:hAnsi="Times New Roman" w:cs="Times New Roman"/>
                <w:i/>
                <w:iCs/>
                <w:color w:val="000000"/>
                <w:sz w:val="20"/>
                <w:szCs w:val="20"/>
                <w:lang w:val="en-US" w:eastAsia="it-IT"/>
              </w:rPr>
              <w:t>Scutellospora</w:t>
            </w:r>
            <w:proofErr w:type="spellEnd"/>
            <w:r w:rsidRPr="00467829">
              <w:rPr>
                <w:rFonts w:ascii="Times New Roman" w:eastAsia="Times New Roman" w:hAnsi="Times New Roman" w:cs="Times New Roman"/>
                <w:i/>
                <w:iCs/>
                <w:color w:val="000000"/>
                <w:sz w:val="20"/>
                <w:szCs w:val="20"/>
                <w:lang w:val="en-US" w:eastAsia="it-IT"/>
              </w:rPr>
              <w:t xml:space="preserve"> pellucida</w:t>
            </w:r>
            <w:r w:rsidRPr="00467829">
              <w:rPr>
                <w:rFonts w:ascii="Times New Roman" w:eastAsia="Times New Roman" w:hAnsi="Times New Roman" w:cs="Times New Roman"/>
                <w:color w:val="000000"/>
                <w:sz w:val="20"/>
                <w:szCs w:val="20"/>
                <w:lang w:val="en-US" w:eastAsia="it-IT"/>
              </w:rPr>
              <w:t xml:space="preserve"> (</w:t>
            </w:r>
            <w:proofErr w:type="spellStart"/>
            <w:r w:rsidRPr="00467829">
              <w:rPr>
                <w:rFonts w:ascii="Times New Roman" w:eastAsia="Times New Roman" w:hAnsi="Times New Roman" w:cs="Times New Roman"/>
                <w:i/>
                <w:iCs/>
                <w:color w:val="000000"/>
                <w:sz w:val="20"/>
                <w:szCs w:val="20"/>
                <w:lang w:val="en-US" w:eastAsia="it-IT"/>
              </w:rPr>
              <w:t>S.pellu</w:t>
            </w:r>
            <w:proofErr w:type="spellEnd"/>
            <w:r w:rsidRPr="00467829">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467829">
              <w:rPr>
                <w:rFonts w:ascii="Times New Roman" w:eastAsia="Times New Roman" w:hAnsi="Times New Roman" w:cs="Times New Roman"/>
                <w:i/>
                <w:iCs/>
                <w:color w:val="000000"/>
                <w:sz w:val="20"/>
                <w:szCs w:val="20"/>
                <w:lang w:val="en-US" w:eastAsia="it-IT"/>
              </w:rPr>
              <w:t xml:space="preserve"> </w:t>
            </w:r>
            <w:r w:rsidRPr="00467829">
              <w:rPr>
                <w:rFonts w:ascii="Times New Roman" w:eastAsia="Times New Roman" w:hAnsi="Times New Roman" w:cs="Times New Roman"/>
                <w:color w:val="000000"/>
                <w:sz w:val="20"/>
                <w:szCs w:val="20"/>
                <w:lang w:val="en-US" w:eastAsia="it-IT"/>
              </w:rPr>
              <w:t xml:space="preserve">(Giga), and </w:t>
            </w:r>
            <w:proofErr w:type="spellStart"/>
            <w:r w:rsidRPr="00467829">
              <w:rPr>
                <w:rFonts w:ascii="Times New Roman" w:eastAsia="Times New Roman" w:hAnsi="Times New Roman" w:cs="Times New Roman"/>
                <w:i/>
                <w:iCs/>
                <w:color w:val="000000"/>
                <w:sz w:val="20"/>
                <w:szCs w:val="20"/>
                <w:lang w:val="en-US" w:eastAsia="it-IT"/>
              </w:rPr>
              <w:t>Funnelliformis</w:t>
            </w:r>
            <w:proofErr w:type="spellEnd"/>
            <w:r w:rsidRPr="00467829">
              <w:rPr>
                <w:rFonts w:ascii="Times New Roman" w:eastAsia="Times New Roman" w:hAnsi="Times New Roman" w:cs="Times New Roman"/>
                <w:i/>
                <w:iCs/>
                <w:color w:val="000000"/>
                <w:sz w:val="20"/>
                <w:szCs w:val="20"/>
                <w:lang w:val="en-US" w:eastAsia="it-IT"/>
              </w:rPr>
              <w:t xml:space="preserve"> mosseae</w:t>
            </w:r>
            <w:r w:rsidRPr="00467829">
              <w:rPr>
                <w:rFonts w:ascii="Times New Roman" w:eastAsia="Times New Roman" w:hAnsi="Times New Roman" w:cs="Times New Roman"/>
                <w:color w:val="000000"/>
                <w:sz w:val="20"/>
                <w:szCs w:val="20"/>
                <w:lang w:val="en-US" w:eastAsia="it-IT"/>
              </w:rPr>
              <w:t xml:space="preserve"> (</w:t>
            </w:r>
            <w:proofErr w:type="spellStart"/>
            <w:r w:rsidRPr="00467829">
              <w:rPr>
                <w:rFonts w:ascii="Times New Roman" w:eastAsia="Times New Roman" w:hAnsi="Times New Roman" w:cs="Times New Roman"/>
                <w:i/>
                <w:iCs/>
                <w:color w:val="000000"/>
                <w:sz w:val="20"/>
                <w:szCs w:val="20"/>
                <w:lang w:val="en-US" w:eastAsia="it-IT"/>
              </w:rPr>
              <w:t>F.mos</w:t>
            </w:r>
            <w:proofErr w:type="spellEnd"/>
            <w:r w:rsidRPr="00467829">
              <w:rPr>
                <w:rFonts w:ascii="Times New Roman" w:eastAsia="Times New Roman" w:hAnsi="Times New Roman" w:cs="Times New Roman"/>
                <w:color w:val="000000"/>
                <w:sz w:val="20"/>
                <w:szCs w:val="20"/>
                <w:lang w:val="en-US" w:eastAsia="it-IT"/>
              </w:rPr>
              <w:t xml:space="preserve">) and </w:t>
            </w:r>
            <w:proofErr w:type="spellStart"/>
            <w:r w:rsidRPr="00467829">
              <w:rPr>
                <w:rFonts w:ascii="Times New Roman" w:eastAsia="Times New Roman" w:hAnsi="Times New Roman" w:cs="Times New Roman"/>
                <w:i/>
                <w:iCs/>
                <w:color w:val="000000"/>
                <w:sz w:val="20"/>
                <w:szCs w:val="20"/>
                <w:lang w:val="en-US" w:eastAsia="it-IT"/>
              </w:rPr>
              <w:t>Sclerocystis</w:t>
            </w:r>
            <w:proofErr w:type="spellEnd"/>
            <w:r w:rsidRPr="00467829">
              <w:rPr>
                <w:rFonts w:ascii="Times New Roman" w:eastAsia="Times New Roman" w:hAnsi="Times New Roman" w:cs="Times New Roman"/>
                <w:i/>
                <w:iCs/>
                <w:color w:val="000000"/>
                <w:sz w:val="20"/>
                <w:szCs w:val="20"/>
                <w:lang w:val="en-US" w:eastAsia="it-IT"/>
              </w:rPr>
              <w:t xml:space="preserve"> </w:t>
            </w:r>
            <w:proofErr w:type="spellStart"/>
            <w:r w:rsidRPr="00467829">
              <w:rPr>
                <w:rFonts w:ascii="Times New Roman" w:eastAsia="Times New Roman" w:hAnsi="Times New Roman" w:cs="Times New Roman"/>
                <w:i/>
                <w:iCs/>
                <w:color w:val="000000"/>
                <w:sz w:val="20"/>
                <w:szCs w:val="20"/>
                <w:lang w:val="en-US" w:eastAsia="it-IT"/>
              </w:rPr>
              <w:t>sinuosa</w:t>
            </w:r>
            <w:proofErr w:type="spellEnd"/>
            <w:r w:rsidRPr="00467829">
              <w:rPr>
                <w:rFonts w:ascii="Times New Roman" w:eastAsia="Times New Roman" w:hAnsi="Times New Roman" w:cs="Times New Roman"/>
                <w:color w:val="000000"/>
                <w:sz w:val="20"/>
                <w:szCs w:val="20"/>
                <w:lang w:val="en-US" w:eastAsia="it-IT"/>
              </w:rPr>
              <w:t xml:space="preserve"> (</w:t>
            </w:r>
            <w:proofErr w:type="spellStart"/>
            <w:r w:rsidRPr="00467829">
              <w:rPr>
                <w:rFonts w:ascii="Times New Roman" w:eastAsia="Times New Roman" w:hAnsi="Times New Roman" w:cs="Times New Roman"/>
                <w:i/>
                <w:iCs/>
                <w:color w:val="000000"/>
                <w:sz w:val="20"/>
                <w:szCs w:val="20"/>
                <w:lang w:val="en-US" w:eastAsia="it-IT"/>
              </w:rPr>
              <w:t>S.sin</w:t>
            </w:r>
            <w:proofErr w:type="spellEnd"/>
            <w:r w:rsidRPr="00467829">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467829">
              <w:rPr>
                <w:rFonts w:ascii="Times New Roman" w:eastAsia="Times New Roman" w:hAnsi="Times New Roman" w:cs="Times New Roman"/>
                <w:i/>
                <w:iCs/>
                <w:color w:val="000000"/>
                <w:sz w:val="20"/>
                <w:szCs w:val="20"/>
                <w:lang w:val="en-US" w:eastAsia="it-IT"/>
              </w:rPr>
              <w:t xml:space="preserve"> </w:t>
            </w:r>
            <w:r w:rsidRPr="00467829">
              <w:rPr>
                <w:rFonts w:ascii="Times New Roman" w:eastAsia="Times New Roman" w:hAnsi="Times New Roman" w:cs="Times New Roman"/>
                <w:color w:val="000000"/>
                <w:sz w:val="20"/>
                <w:szCs w:val="20"/>
                <w:lang w:val="en-US" w:eastAsia="it-IT"/>
              </w:rPr>
              <w:t>(</w:t>
            </w:r>
            <w:proofErr w:type="spellStart"/>
            <w:r w:rsidRPr="00467829">
              <w:rPr>
                <w:rFonts w:ascii="Times New Roman" w:eastAsia="Times New Roman" w:hAnsi="Times New Roman" w:cs="Times New Roman"/>
                <w:color w:val="000000"/>
                <w:sz w:val="20"/>
                <w:szCs w:val="20"/>
                <w:lang w:val="en-US" w:eastAsia="it-IT"/>
              </w:rPr>
              <w:t>Glome</w:t>
            </w:r>
            <w:proofErr w:type="spellEnd"/>
            <w:r w:rsidRPr="00467829">
              <w:rPr>
                <w:rFonts w:ascii="Times New Roman" w:eastAsia="Times New Roman" w:hAnsi="Times New Roman" w:cs="Times New Roman"/>
                <w:color w:val="000000"/>
                <w:sz w:val="20"/>
                <w:szCs w:val="20"/>
                <w:lang w:val="en-US" w:eastAsia="it-IT"/>
              </w:rPr>
              <w:t xml:space="preserve">). </w:t>
            </w:r>
            <w:r w:rsidRPr="00280892">
              <w:rPr>
                <w:rFonts w:ascii="Times New Roman" w:eastAsia="Times New Roman" w:hAnsi="Times New Roman" w:cs="Times New Roman"/>
                <w:color w:val="000000"/>
                <w:sz w:val="20"/>
                <w:szCs w:val="20"/>
                <w:lang w:val="en-US" w:eastAsia="it-IT"/>
              </w:rPr>
              <w:t>Sampling at BBCH 62 growth stage</w:t>
            </w:r>
          </w:p>
        </w:tc>
      </w:tr>
      <w:tr w:rsidR="00F16780" w:rsidRPr="00D167B0" w14:paraId="2640ACA6" w14:textId="77777777" w:rsidTr="00F15749">
        <w:trPr>
          <w:trHeight w:val="260"/>
        </w:trPr>
        <w:tc>
          <w:tcPr>
            <w:tcW w:w="7404" w:type="dxa"/>
            <w:gridSpan w:val="5"/>
            <w:vMerge/>
            <w:tcBorders>
              <w:top w:val="nil"/>
              <w:left w:val="nil"/>
              <w:bottom w:val="single" w:sz="4" w:space="0" w:color="000000"/>
              <w:right w:val="nil"/>
            </w:tcBorders>
            <w:vAlign w:val="center"/>
            <w:hideMark/>
          </w:tcPr>
          <w:p w14:paraId="483A7881" w14:textId="77777777" w:rsidR="00F16780" w:rsidRPr="00280892" w:rsidRDefault="00F16780" w:rsidP="00F15749">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062DCDE6" w14:textId="77777777" w:rsidR="00F16780" w:rsidRPr="00280892" w:rsidRDefault="00F16780" w:rsidP="00F15749">
            <w:pPr>
              <w:jc w:val="both"/>
              <w:rPr>
                <w:rFonts w:ascii="Times New Roman" w:eastAsia="Times New Roman" w:hAnsi="Times New Roman" w:cs="Times New Roman"/>
                <w:color w:val="000000"/>
                <w:sz w:val="20"/>
                <w:szCs w:val="20"/>
                <w:lang w:val="en-US" w:eastAsia="it-IT"/>
              </w:rPr>
            </w:pPr>
          </w:p>
        </w:tc>
      </w:tr>
      <w:tr w:rsidR="00F16780" w:rsidRPr="00D167B0" w14:paraId="2376B714" w14:textId="77777777" w:rsidTr="00F15749">
        <w:trPr>
          <w:trHeight w:val="260"/>
        </w:trPr>
        <w:tc>
          <w:tcPr>
            <w:tcW w:w="7404" w:type="dxa"/>
            <w:gridSpan w:val="5"/>
            <w:vMerge/>
            <w:tcBorders>
              <w:top w:val="nil"/>
              <w:left w:val="nil"/>
              <w:bottom w:val="single" w:sz="4" w:space="0" w:color="000000"/>
              <w:right w:val="nil"/>
            </w:tcBorders>
            <w:vAlign w:val="center"/>
            <w:hideMark/>
          </w:tcPr>
          <w:p w14:paraId="1A2C29B5" w14:textId="77777777" w:rsidR="00F16780" w:rsidRPr="00280892" w:rsidRDefault="00F16780" w:rsidP="00F15749">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2B48D095" w14:textId="77777777" w:rsidR="00F16780" w:rsidRPr="00280892" w:rsidRDefault="00F16780" w:rsidP="00F15749">
            <w:pPr>
              <w:rPr>
                <w:rFonts w:ascii="Times New Roman" w:eastAsia="Times New Roman" w:hAnsi="Times New Roman" w:cs="Times New Roman"/>
                <w:sz w:val="20"/>
                <w:szCs w:val="20"/>
                <w:lang w:val="en-US" w:eastAsia="it-IT"/>
              </w:rPr>
            </w:pPr>
          </w:p>
        </w:tc>
      </w:tr>
      <w:tr w:rsidR="00F16780" w:rsidRPr="00D167B0" w14:paraId="4FE3DECA" w14:textId="77777777" w:rsidTr="00F15749">
        <w:trPr>
          <w:trHeight w:val="260"/>
        </w:trPr>
        <w:tc>
          <w:tcPr>
            <w:tcW w:w="7404" w:type="dxa"/>
            <w:gridSpan w:val="5"/>
            <w:vMerge/>
            <w:tcBorders>
              <w:top w:val="nil"/>
              <w:left w:val="nil"/>
              <w:bottom w:val="single" w:sz="4" w:space="0" w:color="000000"/>
              <w:right w:val="nil"/>
            </w:tcBorders>
            <w:vAlign w:val="center"/>
            <w:hideMark/>
          </w:tcPr>
          <w:p w14:paraId="1C5A30AB" w14:textId="77777777" w:rsidR="00F16780" w:rsidRPr="00280892" w:rsidRDefault="00F16780" w:rsidP="00F15749">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4B09BEA7" w14:textId="77777777" w:rsidR="00F16780" w:rsidRPr="00280892" w:rsidRDefault="00F16780" w:rsidP="00F15749">
            <w:pPr>
              <w:rPr>
                <w:rFonts w:ascii="Times New Roman" w:eastAsia="Times New Roman" w:hAnsi="Times New Roman" w:cs="Times New Roman"/>
                <w:sz w:val="20"/>
                <w:szCs w:val="20"/>
                <w:lang w:val="en-US" w:eastAsia="it-IT"/>
              </w:rPr>
            </w:pPr>
          </w:p>
        </w:tc>
      </w:tr>
      <w:tr w:rsidR="00F16780" w:rsidRPr="00D167B0" w14:paraId="33280768" w14:textId="77777777" w:rsidTr="00F15749">
        <w:trPr>
          <w:trHeight w:val="260"/>
        </w:trPr>
        <w:tc>
          <w:tcPr>
            <w:tcW w:w="7404" w:type="dxa"/>
            <w:gridSpan w:val="5"/>
            <w:vMerge/>
            <w:tcBorders>
              <w:top w:val="nil"/>
              <w:left w:val="nil"/>
              <w:bottom w:val="single" w:sz="4" w:space="0" w:color="000000"/>
              <w:right w:val="nil"/>
            </w:tcBorders>
            <w:vAlign w:val="center"/>
            <w:hideMark/>
          </w:tcPr>
          <w:p w14:paraId="73E6C837" w14:textId="77777777" w:rsidR="00F16780" w:rsidRPr="00280892" w:rsidRDefault="00F16780" w:rsidP="00F15749">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779BE834" w14:textId="77777777" w:rsidR="00F16780" w:rsidRPr="00280892" w:rsidRDefault="00F16780" w:rsidP="00F15749">
            <w:pPr>
              <w:rPr>
                <w:rFonts w:ascii="Times New Roman" w:eastAsia="Times New Roman" w:hAnsi="Times New Roman" w:cs="Times New Roman"/>
                <w:sz w:val="20"/>
                <w:szCs w:val="20"/>
                <w:lang w:val="en-US" w:eastAsia="it-IT"/>
              </w:rPr>
            </w:pPr>
          </w:p>
        </w:tc>
      </w:tr>
      <w:tr w:rsidR="00F16780" w:rsidRPr="00D167B0" w14:paraId="6D6DE553" w14:textId="77777777" w:rsidTr="00F15749">
        <w:trPr>
          <w:trHeight w:val="260"/>
        </w:trPr>
        <w:tc>
          <w:tcPr>
            <w:tcW w:w="7404" w:type="dxa"/>
            <w:gridSpan w:val="5"/>
            <w:vMerge/>
            <w:tcBorders>
              <w:top w:val="nil"/>
              <w:left w:val="nil"/>
              <w:bottom w:val="single" w:sz="4" w:space="0" w:color="000000"/>
              <w:right w:val="nil"/>
            </w:tcBorders>
            <w:vAlign w:val="center"/>
            <w:hideMark/>
          </w:tcPr>
          <w:p w14:paraId="21B0E5A4" w14:textId="77777777" w:rsidR="00F16780" w:rsidRPr="00280892" w:rsidRDefault="00F16780" w:rsidP="00F15749">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1A669BA6" w14:textId="77777777" w:rsidR="00F16780" w:rsidRPr="00280892" w:rsidRDefault="00F16780" w:rsidP="00F15749">
            <w:pPr>
              <w:rPr>
                <w:rFonts w:ascii="Times New Roman" w:eastAsia="Times New Roman" w:hAnsi="Times New Roman" w:cs="Times New Roman"/>
                <w:sz w:val="20"/>
                <w:szCs w:val="20"/>
                <w:lang w:val="en-US" w:eastAsia="it-IT"/>
              </w:rPr>
            </w:pPr>
          </w:p>
        </w:tc>
      </w:tr>
      <w:tr w:rsidR="00F16780" w:rsidRPr="00D167B0" w14:paraId="0D799067" w14:textId="77777777" w:rsidTr="00F15749">
        <w:trPr>
          <w:trHeight w:val="300"/>
        </w:trPr>
        <w:tc>
          <w:tcPr>
            <w:tcW w:w="7404" w:type="dxa"/>
            <w:gridSpan w:val="5"/>
            <w:vMerge/>
            <w:tcBorders>
              <w:top w:val="nil"/>
              <w:left w:val="nil"/>
              <w:bottom w:val="single" w:sz="4" w:space="0" w:color="000000"/>
              <w:right w:val="nil"/>
            </w:tcBorders>
            <w:vAlign w:val="center"/>
            <w:hideMark/>
          </w:tcPr>
          <w:p w14:paraId="2C039FEF" w14:textId="77777777" w:rsidR="00F16780" w:rsidRPr="00280892" w:rsidRDefault="00F16780" w:rsidP="00F15749">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221B5431" w14:textId="77777777" w:rsidR="00F16780" w:rsidRPr="00280892" w:rsidRDefault="00F16780" w:rsidP="00F15749">
            <w:pPr>
              <w:rPr>
                <w:rFonts w:ascii="Times New Roman" w:eastAsia="Times New Roman" w:hAnsi="Times New Roman" w:cs="Times New Roman"/>
                <w:sz w:val="20"/>
                <w:szCs w:val="20"/>
                <w:lang w:val="en-US" w:eastAsia="it-IT"/>
              </w:rPr>
            </w:pPr>
          </w:p>
        </w:tc>
      </w:tr>
      <w:tr w:rsidR="00F16780" w:rsidRPr="00467829" w14:paraId="608AF913" w14:textId="77777777" w:rsidTr="00F15749">
        <w:trPr>
          <w:trHeight w:val="580"/>
        </w:trPr>
        <w:tc>
          <w:tcPr>
            <w:tcW w:w="1508" w:type="dxa"/>
            <w:tcBorders>
              <w:top w:val="nil"/>
              <w:left w:val="nil"/>
              <w:bottom w:val="single" w:sz="4" w:space="0" w:color="auto"/>
              <w:right w:val="nil"/>
            </w:tcBorders>
            <w:shd w:val="clear" w:color="000000" w:fill="FFFFFF"/>
            <w:noWrap/>
            <w:vAlign w:val="bottom"/>
            <w:hideMark/>
          </w:tcPr>
          <w:p w14:paraId="0BA58687" w14:textId="77777777" w:rsidR="00F16780" w:rsidRPr="00280892" w:rsidRDefault="00F16780" w:rsidP="00F15749">
            <w:pPr>
              <w:rPr>
                <w:rFonts w:ascii="Calibri" w:eastAsia="Times New Roman" w:hAnsi="Calibri" w:cs="Calibri"/>
                <w:color w:val="000000"/>
                <w:sz w:val="20"/>
                <w:szCs w:val="20"/>
                <w:lang w:val="en-US" w:eastAsia="it-IT"/>
              </w:rPr>
            </w:pPr>
            <w:r w:rsidRPr="00280892">
              <w:rPr>
                <w:rFonts w:ascii="Calibri" w:eastAsia="Times New Roman" w:hAnsi="Calibri" w:cs="Calibri"/>
                <w:color w:val="000000"/>
                <w:sz w:val="20"/>
                <w:szCs w:val="20"/>
                <w:lang w:val="en-US" w:eastAsia="it-IT"/>
              </w:rPr>
              <w:t> </w:t>
            </w:r>
          </w:p>
        </w:tc>
        <w:tc>
          <w:tcPr>
            <w:tcW w:w="1505" w:type="dxa"/>
            <w:tcBorders>
              <w:top w:val="nil"/>
              <w:left w:val="nil"/>
              <w:bottom w:val="single" w:sz="4" w:space="0" w:color="auto"/>
              <w:right w:val="nil"/>
            </w:tcBorders>
            <w:shd w:val="clear" w:color="000000" w:fill="FFFFFF"/>
            <w:hideMark/>
          </w:tcPr>
          <w:p w14:paraId="6826AAFA" w14:textId="6DC3A54C" w:rsidR="00F16780" w:rsidRPr="00467829" w:rsidRDefault="00F16780" w:rsidP="00F15749">
            <w:pPr>
              <w:jc w:val="center"/>
              <w:rPr>
                <w:rFonts w:ascii="Times New Roman" w:eastAsia="Times New Roman" w:hAnsi="Times New Roman" w:cs="Times New Roman"/>
                <w:color w:val="000000"/>
                <w:sz w:val="20"/>
                <w:szCs w:val="20"/>
                <w:lang w:eastAsia="it-IT"/>
              </w:rPr>
            </w:pPr>
            <w:proofErr w:type="spellStart"/>
            <w:r w:rsidRPr="00467829">
              <w:rPr>
                <w:rFonts w:ascii="Times New Roman" w:eastAsia="Times New Roman" w:hAnsi="Times New Roman" w:cs="Times New Roman"/>
                <w:color w:val="000000"/>
                <w:sz w:val="20"/>
                <w:szCs w:val="20"/>
                <w:lang w:eastAsia="it-IT"/>
              </w:rPr>
              <w:t>Arbuscules</w:t>
            </w:r>
            <w:r w:rsidR="00783A1B" w:rsidRPr="009A04C1">
              <w:rPr>
                <w:rFonts w:ascii="Times New Roman" w:eastAsia="Times New Roman" w:hAnsi="Times New Roman" w:cs="Times New Roman"/>
                <w:color w:val="000000"/>
                <w:sz w:val="20"/>
                <w:szCs w:val="20"/>
                <w:vertAlign w:val="superscript"/>
                <w:lang w:eastAsia="it-IT"/>
              </w:rPr>
              <w:t>a</w:t>
            </w:r>
            <w:proofErr w:type="spellEnd"/>
            <w:r w:rsidRPr="00467829">
              <w:rPr>
                <w:rFonts w:ascii="Times New Roman" w:eastAsia="Times New Roman" w:hAnsi="Times New Roman" w:cs="Times New Roman"/>
                <w:color w:val="000000"/>
                <w:sz w:val="20"/>
                <w:szCs w:val="20"/>
                <w:lang w:eastAsia="it-IT"/>
              </w:rPr>
              <w:t xml:space="preserve"> </w:t>
            </w:r>
          </w:p>
        </w:tc>
        <w:tc>
          <w:tcPr>
            <w:tcW w:w="1499" w:type="dxa"/>
            <w:tcBorders>
              <w:top w:val="nil"/>
              <w:left w:val="nil"/>
              <w:bottom w:val="single" w:sz="4" w:space="0" w:color="auto"/>
              <w:right w:val="nil"/>
            </w:tcBorders>
            <w:shd w:val="clear" w:color="000000" w:fill="FFFFFF"/>
            <w:hideMark/>
          </w:tcPr>
          <w:p w14:paraId="2E7A3308" w14:textId="77777777" w:rsidR="00F16780" w:rsidRPr="00467829" w:rsidRDefault="00F16780" w:rsidP="00F15749">
            <w:pPr>
              <w:jc w:val="center"/>
              <w:rPr>
                <w:rFonts w:ascii="Times New Roman" w:eastAsia="Times New Roman" w:hAnsi="Times New Roman" w:cs="Times New Roman"/>
                <w:color w:val="000000"/>
                <w:sz w:val="20"/>
                <w:szCs w:val="20"/>
                <w:lang w:eastAsia="it-IT"/>
              </w:rPr>
            </w:pPr>
            <w:proofErr w:type="spellStart"/>
            <w:r w:rsidRPr="00467829">
              <w:rPr>
                <w:rFonts w:ascii="Times New Roman" w:eastAsia="Times New Roman" w:hAnsi="Times New Roman" w:cs="Times New Roman"/>
                <w:color w:val="000000"/>
                <w:sz w:val="20"/>
                <w:szCs w:val="20"/>
                <w:lang w:eastAsia="it-IT"/>
              </w:rPr>
              <w:t>Vesicles</w:t>
            </w:r>
            <w:proofErr w:type="spellEnd"/>
          </w:p>
        </w:tc>
        <w:tc>
          <w:tcPr>
            <w:tcW w:w="1505" w:type="dxa"/>
            <w:tcBorders>
              <w:top w:val="nil"/>
              <w:left w:val="nil"/>
              <w:bottom w:val="single" w:sz="4" w:space="0" w:color="auto"/>
              <w:right w:val="nil"/>
            </w:tcBorders>
            <w:shd w:val="clear" w:color="000000" w:fill="FFFFFF"/>
            <w:hideMark/>
          </w:tcPr>
          <w:p w14:paraId="21047733" w14:textId="77777777" w:rsidR="00F16780" w:rsidRPr="00467829" w:rsidRDefault="00F16780" w:rsidP="00F15749">
            <w:pPr>
              <w:jc w:val="center"/>
              <w:rPr>
                <w:rFonts w:ascii="Times New Roman" w:eastAsia="Times New Roman" w:hAnsi="Times New Roman" w:cs="Times New Roman"/>
                <w:color w:val="000000"/>
                <w:sz w:val="20"/>
                <w:szCs w:val="20"/>
                <w:lang w:eastAsia="it-IT"/>
              </w:rPr>
            </w:pPr>
            <w:r w:rsidRPr="00467829">
              <w:rPr>
                <w:rFonts w:ascii="Times New Roman" w:eastAsia="Times New Roman" w:hAnsi="Times New Roman" w:cs="Times New Roman"/>
                <w:color w:val="000000"/>
                <w:sz w:val="20"/>
                <w:szCs w:val="20"/>
                <w:lang w:eastAsia="it-IT"/>
              </w:rPr>
              <w:t xml:space="preserve">AMF root </w:t>
            </w:r>
            <w:proofErr w:type="spellStart"/>
            <w:r w:rsidRPr="00467829">
              <w:rPr>
                <w:rFonts w:ascii="Times New Roman" w:eastAsia="Times New Roman" w:hAnsi="Times New Roman" w:cs="Times New Roman"/>
                <w:color w:val="000000"/>
                <w:sz w:val="20"/>
                <w:szCs w:val="20"/>
                <w:lang w:eastAsia="it-IT"/>
              </w:rPr>
              <w:t>colonization</w:t>
            </w:r>
            <w:proofErr w:type="spellEnd"/>
          </w:p>
        </w:tc>
        <w:tc>
          <w:tcPr>
            <w:tcW w:w="1387" w:type="dxa"/>
            <w:tcBorders>
              <w:top w:val="nil"/>
              <w:left w:val="nil"/>
              <w:bottom w:val="single" w:sz="4" w:space="0" w:color="auto"/>
              <w:right w:val="nil"/>
            </w:tcBorders>
            <w:shd w:val="clear" w:color="000000" w:fill="FFFFFF"/>
            <w:hideMark/>
          </w:tcPr>
          <w:p w14:paraId="435DA955" w14:textId="77777777" w:rsidR="00F16780" w:rsidRPr="00467829" w:rsidRDefault="00F16780" w:rsidP="00F15749">
            <w:pPr>
              <w:jc w:val="center"/>
              <w:rPr>
                <w:rFonts w:ascii="Times New Roman" w:eastAsia="Times New Roman" w:hAnsi="Times New Roman" w:cs="Times New Roman"/>
                <w:color w:val="000000"/>
                <w:sz w:val="20"/>
                <w:szCs w:val="20"/>
                <w:lang w:eastAsia="it-IT"/>
              </w:rPr>
            </w:pPr>
            <w:r w:rsidRPr="00467829">
              <w:rPr>
                <w:rFonts w:ascii="Times New Roman" w:eastAsia="Times New Roman" w:hAnsi="Times New Roman" w:cs="Times New Roman"/>
                <w:color w:val="000000"/>
                <w:sz w:val="20"/>
                <w:szCs w:val="20"/>
                <w:lang w:eastAsia="it-IT"/>
              </w:rPr>
              <w:t>Total yield plant</w:t>
            </w:r>
            <w:r w:rsidRPr="00467829">
              <w:rPr>
                <w:rFonts w:ascii="Times New Roman" w:eastAsia="Times New Roman" w:hAnsi="Times New Roman" w:cs="Times New Roman"/>
                <w:color w:val="000000"/>
                <w:sz w:val="20"/>
                <w:szCs w:val="20"/>
                <w:vertAlign w:val="superscript"/>
                <w:lang w:eastAsia="it-IT"/>
              </w:rPr>
              <w:t>-1</w:t>
            </w:r>
          </w:p>
        </w:tc>
        <w:tc>
          <w:tcPr>
            <w:tcW w:w="146" w:type="dxa"/>
            <w:vAlign w:val="center"/>
            <w:hideMark/>
          </w:tcPr>
          <w:p w14:paraId="7B35F87E" w14:textId="77777777" w:rsidR="00F16780" w:rsidRPr="00467829" w:rsidRDefault="00F16780" w:rsidP="00F15749">
            <w:pPr>
              <w:rPr>
                <w:rFonts w:ascii="Times New Roman" w:eastAsia="Times New Roman" w:hAnsi="Times New Roman" w:cs="Times New Roman"/>
                <w:sz w:val="20"/>
                <w:szCs w:val="20"/>
                <w:lang w:eastAsia="it-IT"/>
              </w:rPr>
            </w:pPr>
          </w:p>
        </w:tc>
      </w:tr>
      <w:tr w:rsidR="00F16780" w:rsidRPr="00467829" w14:paraId="291FCA32" w14:textId="77777777" w:rsidTr="00F15749">
        <w:trPr>
          <w:trHeight w:val="280"/>
        </w:trPr>
        <w:tc>
          <w:tcPr>
            <w:tcW w:w="1508" w:type="dxa"/>
            <w:tcBorders>
              <w:top w:val="nil"/>
              <w:left w:val="nil"/>
              <w:bottom w:val="nil"/>
              <w:right w:val="nil"/>
            </w:tcBorders>
            <w:shd w:val="clear" w:color="000000" w:fill="FFFFFF"/>
            <w:noWrap/>
            <w:vAlign w:val="bottom"/>
            <w:hideMark/>
          </w:tcPr>
          <w:p w14:paraId="4E823F1E" w14:textId="05A935A5" w:rsidR="00F16780" w:rsidRPr="00467829" w:rsidRDefault="00F16780" w:rsidP="00F15749">
            <w:pPr>
              <w:rPr>
                <w:rFonts w:ascii="Times New Roman" w:eastAsia="Times New Roman" w:hAnsi="Times New Roman" w:cs="Times New Roman"/>
                <w:color w:val="000000"/>
                <w:sz w:val="20"/>
                <w:szCs w:val="20"/>
                <w:lang w:eastAsia="it-IT"/>
              </w:rPr>
            </w:pPr>
            <w:r w:rsidRPr="00467829">
              <w:rPr>
                <w:rFonts w:ascii="Times New Roman" w:eastAsia="Times New Roman" w:hAnsi="Times New Roman" w:cs="Times New Roman"/>
                <w:color w:val="000000"/>
                <w:sz w:val="20"/>
                <w:szCs w:val="20"/>
                <w:lang w:eastAsia="it-IT"/>
              </w:rPr>
              <w:t xml:space="preserve">-M </w:t>
            </w:r>
            <w:r w:rsidRPr="00467829">
              <w:rPr>
                <w:rFonts w:ascii="Times New Roman" w:eastAsia="Times New Roman" w:hAnsi="Times New Roman" w:cs="Times New Roman"/>
                <w:i/>
                <w:iCs/>
                <w:color w:val="000000"/>
                <w:sz w:val="20"/>
                <w:szCs w:val="20"/>
                <w:lang w:eastAsia="it-IT"/>
              </w:rPr>
              <w:t xml:space="preserve">vs </w:t>
            </w:r>
            <w:r w:rsidRPr="00467829">
              <w:rPr>
                <w:rFonts w:ascii="Times New Roman" w:eastAsia="Times New Roman" w:hAnsi="Times New Roman" w:cs="Times New Roman"/>
                <w:color w:val="000000"/>
                <w:sz w:val="20"/>
                <w:szCs w:val="20"/>
                <w:lang w:eastAsia="it-IT"/>
              </w:rPr>
              <w:t xml:space="preserve">+M </w:t>
            </w:r>
            <w:r w:rsidR="00D167B0">
              <w:rPr>
                <w:rFonts w:ascii="Times New Roman" w:eastAsia="Times New Roman" w:hAnsi="Times New Roman" w:cs="Times New Roman"/>
                <w:color w:val="000000"/>
                <w:sz w:val="20"/>
                <w:szCs w:val="20"/>
                <w:vertAlign w:val="superscript"/>
                <w:lang w:eastAsia="it-IT"/>
              </w:rPr>
              <w:t>b</w:t>
            </w:r>
          </w:p>
        </w:tc>
        <w:tc>
          <w:tcPr>
            <w:tcW w:w="1505" w:type="dxa"/>
            <w:tcBorders>
              <w:top w:val="nil"/>
              <w:left w:val="nil"/>
              <w:bottom w:val="nil"/>
              <w:right w:val="nil"/>
            </w:tcBorders>
            <w:shd w:val="clear" w:color="000000" w:fill="FFFFFF"/>
            <w:noWrap/>
            <w:vAlign w:val="bottom"/>
            <w:hideMark/>
          </w:tcPr>
          <w:p w14:paraId="75BC4D58" w14:textId="77777777" w:rsidR="00F16780" w:rsidRPr="00467829" w:rsidRDefault="00F16780" w:rsidP="00F15749">
            <w:pPr>
              <w:jc w:val="center"/>
              <w:rPr>
                <w:rFonts w:ascii="Times New Roman" w:eastAsia="Times New Roman" w:hAnsi="Times New Roman" w:cs="Times New Roman"/>
                <w:b/>
                <w:bCs/>
                <w:sz w:val="20"/>
                <w:szCs w:val="20"/>
                <w:lang w:eastAsia="it-IT"/>
              </w:rPr>
            </w:pPr>
            <w:r w:rsidRPr="00467829">
              <w:rPr>
                <w:rFonts w:ascii="Times New Roman" w:eastAsia="Times New Roman" w:hAnsi="Times New Roman" w:cs="Times New Roman"/>
                <w:b/>
                <w:bCs/>
                <w:sz w:val="20"/>
                <w:szCs w:val="20"/>
                <w:lang w:eastAsia="it-IT"/>
              </w:rPr>
              <w:t xml:space="preserve">  0.024 </w:t>
            </w:r>
            <w:r w:rsidRPr="00467829">
              <w:rPr>
                <w:rFonts w:ascii="Times New Roman" w:eastAsia="Times New Roman" w:hAnsi="Times New Roman" w:cs="Times New Roman"/>
                <w:sz w:val="20"/>
                <w:szCs w:val="20"/>
                <w:vertAlign w:val="superscript"/>
                <w:lang w:eastAsia="it-IT"/>
              </w:rPr>
              <w:t>c</w:t>
            </w:r>
          </w:p>
        </w:tc>
        <w:tc>
          <w:tcPr>
            <w:tcW w:w="1499" w:type="dxa"/>
            <w:tcBorders>
              <w:top w:val="nil"/>
              <w:left w:val="nil"/>
              <w:bottom w:val="nil"/>
              <w:right w:val="nil"/>
            </w:tcBorders>
            <w:shd w:val="clear" w:color="000000" w:fill="FFFFFF"/>
            <w:noWrap/>
            <w:vAlign w:val="bottom"/>
            <w:hideMark/>
          </w:tcPr>
          <w:p w14:paraId="53F014F1" w14:textId="77777777" w:rsidR="00F16780" w:rsidRPr="00467829" w:rsidRDefault="00F16780" w:rsidP="00F15749">
            <w:pPr>
              <w:jc w:val="center"/>
              <w:rPr>
                <w:rFonts w:ascii="Times New Roman" w:eastAsia="Times New Roman" w:hAnsi="Times New Roman" w:cs="Times New Roman"/>
                <w:b/>
                <w:bCs/>
                <w:sz w:val="20"/>
                <w:szCs w:val="20"/>
                <w:lang w:eastAsia="it-IT"/>
              </w:rPr>
            </w:pPr>
            <w:r w:rsidRPr="00467829">
              <w:rPr>
                <w:rFonts w:ascii="Times New Roman" w:eastAsia="Times New Roman" w:hAnsi="Times New Roman" w:cs="Times New Roman"/>
                <w:b/>
                <w:bCs/>
                <w:sz w:val="20"/>
                <w:szCs w:val="20"/>
                <w:lang w:eastAsia="it-IT"/>
              </w:rPr>
              <w:t>0.024</w:t>
            </w:r>
          </w:p>
        </w:tc>
        <w:tc>
          <w:tcPr>
            <w:tcW w:w="1505" w:type="dxa"/>
            <w:tcBorders>
              <w:top w:val="nil"/>
              <w:left w:val="nil"/>
              <w:bottom w:val="nil"/>
              <w:right w:val="nil"/>
            </w:tcBorders>
            <w:shd w:val="clear" w:color="000000" w:fill="FFFFFF"/>
            <w:noWrap/>
            <w:vAlign w:val="bottom"/>
            <w:hideMark/>
          </w:tcPr>
          <w:p w14:paraId="3C6031A6" w14:textId="77777777" w:rsidR="00F16780" w:rsidRPr="00467829" w:rsidRDefault="00F16780" w:rsidP="00F15749">
            <w:pPr>
              <w:jc w:val="center"/>
              <w:rPr>
                <w:rFonts w:ascii="Times New Roman" w:eastAsia="Times New Roman" w:hAnsi="Times New Roman" w:cs="Times New Roman"/>
                <w:b/>
                <w:bCs/>
                <w:sz w:val="20"/>
                <w:szCs w:val="20"/>
                <w:lang w:eastAsia="it-IT"/>
              </w:rPr>
            </w:pPr>
            <w:r w:rsidRPr="00467829">
              <w:rPr>
                <w:rFonts w:ascii="Times New Roman" w:eastAsia="Times New Roman" w:hAnsi="Times New Roman" w:cs="Times New Roman"/>
                <w:b/>
                <w:bCs/>
                <w:sz w:val="20"/>
                <w:szCs w:val="20"/>
                <w:lang w:eastAsia="it-IT"/>
              </w:rPr>
              <w:t>0.005</w:t>
            </w:r>
          </w:p>
        </w:tc>
        <w:tc>
          <w:tcPr>
            <w:tcW w:w="1387" w:type="dxa"/>
            <w:tcBorders>
              <w:top w:val="nil"/>
              <w:left w:val="nil"/>
              <w:bottom w:val="nil"/>
              <w:right w:val="nil"/>
            </w:tcBorders>
            <w:shd w:val="clear" w:color="000000" w:fill="FFFFFF"/>
            <w:noWrap/>
            <w:vAlign w:val="bottom"/>
            <w:hideMark/>
          </w:tcPr>
          <w:p w14:paraId="515D8DD0" w14:textId="77777777" w:rsidR="00F16780" w:rsidRPr="00467829" w:rsidRDefault="00F16780" w:rsidP="00F15749">
            <w:pPr>
              <w:jc w:val="center"/>
              <w:rPr>
                <w:rFonts w:ascii="Times New Roman" w:eastAsia="Times New Roman" w:hAnsi="Times New Roman" w:cs="Times New Roman"/>
                <w:b/>
                <w:bCs/>
                <w:sz w:val="20"/>
                <w:szCs w:val="20"/>
                <w:lang w:eastAsia="it-IT"/>
              </w:rPr>
            </w:pPr>
            <w:r w:rsidRPr="00467829">
              <w:rPr>
                <w:rFonts w:ascii="Times New Roman" w:eastAsia="Times New Roman" w:hAnsi="Times New Roman" w:cs="Times New Roman"/>
                <w:b/>
                <w:bCs/>
                <w:sz w:val="20"/>
                <w:szCs w:val="20"/>
                <w:lang w:eastAsia="it-IT"/>
              </w:rPr>
              <w:t>0.037</w:t>
            </w:r>
          </w:p>
        </w:tc>
        <w:tc>
          <w:tcPr>
            <w:tcW w:w="146" w:type="dxa"/>
            <w:vAlign w:val="center"/>
            <w:hideMark/>
          </w:tcPr>
          <w:p w14:paraId="0D163C9B" w14:textId="77777777" w:rsidR="00F16780" w:rsidRPr="00467829" w:rsidRDefault="00F16780" w:rsidP="00F15749">
            <w:pPr>
              <w:rPr>
                <w:rFonts w:ascii="Times New Roman" w:eastAsia="Times New Roman" w:hAnsi="Times New Roman" w:cs="Times New Roman"/>
                <w:sz w:val="20"/>
                <w:szCs w:val="20"/>
                <w:lang w:eastAsia="it-IT"/>
              </w:rPr>
            </w:pPr>
          </w:p>
        </w:tc>
      </w:tr>
      <w:tr w:rsidR="00F16780" w:rsidRPr="00467829" w14:paraId="5314B055" w14:textId="77777777" w:rsidTr="00F15749">
        <w:trPr>
          <w:trHeight w:val="280"/>
        </w:trPr>
        <w:tc>
          <w:tcPr>
            <w:tcW w:w="1508" w:type="dxa"/>
            <w:tcBorders>
              <w:top w:val="nil"/>
              <w:left w:val="nil"/>
              <w:bottom w:val="nil"/>
              <w:right w:val="nil"/>
            </w:tcBorders>
            <w:shd w:val="clear" w:color="000000" w:fill="FFFFFF"/>
            <w:noWrap/>
            <w:vAlign w:val="bottom"/>
            <w:hideMark/>
          </w:tcPr>
          <w:p w14:paraId="439CA95E" w14:textId="77777777" w:rsidR="00F16780" w:rsidRPr="00467829" w:rsidRDefault="00F16780" w:rsidP="00F15749">
            <w:pPr>
              <w:rPr>
                <w:rFonts w:ascii="Times New Roman" w:eastAsia="Times New Roman" w:hAnsi="Times New Roman" w:cs="Times New Roman"/>
                <w:i/>
                <w:iCs/>
                <w:color w:val="000000"/>
                <w:sz w:val="20"/>
                <w:szCs w:val="20"/>
                <w:lang w:eastAsia="it-IT"/>
              </w:rPr>
            </w:pPr>
            <w:r w:rsidRPr="00467829">
              <w:rPr>
                <w:rFonts w:ascii="Times New Roman" w:eastAsia="Times New Roman" w:hAnsi="Times New Roman" w:cs="Times New Roman"/>
                <w:i/>
                <w:iCs/>
                <w:color w:val="000000"/>
                <w:sz w:val="20"/>
                <w:szCs w:val="20"/>
                <w:lang w:eastAsia="it-IT"/>
              </w:rPr>
              <w:t xml:space="preserve">Giga vs </w:t>
            </w:r>
            <w:proofErr w:type="spellStart"/>
            <w:r w:rsidRPr="00467829">
              <w:rPr>
                <w:rFonts w:ascii="Times New Roman" w:eastAsia="Times New Roman" w:hAnsi="Times New Roman" w:cs="Times New Roman"/>
                <w:i/>
                <w:iCs/>
                <w:color w:val="000000"/>
                <w:sz w:val="20"/>
                <w:szCs w:val="20"/>
                <w:lang w:eastAsia="it-IT"/>
              </w:rPr>
              <w:t>Glome</w:t>
            </w:r>
            <w:proofErr w:type="spellEnd"/>
          </w:p>
        </w:tc>
        <w:tc>
          <w:tcPr>
            <w:tcW w:w="1505" w:type="dxa"/>
            <w:tcBorders>
              <w:top w:val="nil"/>
              <w:left w:val="nil"/>
              <w:bottom w:val="nil"/>
              <w:right w:val="nil"/>
            </w:tcBorders>
            <w:shd w:val="clear" w:color="000000" w:fill="FFFFFF"/>
            <w:noWrap/>
            <w:vAlign w:val="bottom"/>
            <w:hideMark/>
          </w:tcPr>
          <w:p w14:paraId="6C1A66BE"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0.517</w:t>
            </w:r>
          </w:p>
        </w:tc>
        <w:tc>
          <w:tcPr>
            <w:tcW w:w="1499" w:type="dxa"/>
            <w:tcBorders>
              <w:top w:val="nil"/>
              <w:left w:val="nil"/>
              <w:bottom w:val="nil"/>
              <w:right w:val="nil"/>
            </w:tcBorders>
            <w:shd w:val="clear" w:color="000000" w:fill="FFFFFF"/>
            <w:noWrap/>
            <w:vAlign w:val="bottom"/>
            <w:hideMark/>
          </w:tcPr>
          <w:p w14:paraId="4BE480EE"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0.237</w:t>
            </w:r>
          </w:p>
        </w:tc>
        <w:tc>
          <w:tcPr>
            <w:tcW w:w="1505" w:type="dxa"/>
            <w:tcBorders>
              <w:top w:val="nil"/>
              <w:left w:val="nil"/>
              <w:bottom w:val="nil"/>
              <w:right w:val="nil"/>
            </w:tcBorders>
            <w:shd w:val="clear" w:color="000000" w:fill="FFFFFF"/>
            <w:noWrap/>
            <w:vAlign w:val="bottom"/>
            <w:hideMark/>
          </w:tcPr>
          <w:p w14:paraId="183318AF"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0.438</w:t>
            </w:r>
          </w:p>
        </w:tc>
        <w:tc>
          <w:tcPr>
            <w:tcW w:w="1387" w:type="dxa"/>
            <w:tcBorders>
              <w:top w:val="nil"/>
              <w:left w:val="nil"/>
              <w:bottom w:val="nil"/>
              <w:right w:val="nil"/>
            </w:tcBorders>
            <w:shd w:val="clear" w:color="000000" w:fill="FFFFFF"/>
            <w:noWrap/>
            <w:vAlign w:val="bottom"/>
            <w:hideMark/>
          </w:tcPr>
          <w:p w14:paraId="7B46AC77"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0.964</w:t>
            </w:r>
          </w:p>
        </w:tc>
        <w:tc>
          <w:tcPr>
            <w:tcW w:w="146" w:type="dxa"/>
            <w:vAlign w:val="center"/>
            <w:hideMark/>
          </w:tcPr>
          <w:p w14:paraId="61534897" w14:textId="77777777" w:rsidR="00F16780" w:rsidRPr="00467829" w:rsidRDefault="00F16780" w:rsidP="00F15749">
            <w:pPr>
              <w:rPr>
                <w:rFonts w:ascii="Times New Roman" w:eastAsia="Times New Roman" w:hAnsi="Times New Roman" w:cs="Times New Roman"/>
                <w:sz w:val="20"/>
                <w:szCs w:val="20"/>
                <w:lang w:eastAsia="it-IT"/>
              </w:rPr>
            </w:pPr>
          </w:p>
        </w:tc>
      </w:tr>
      <w:tr w:rsidR="00F16780" w:rsidRPr="00467829" w14:paraId="40FB6403" w14:textId="77777777" w:rsidTr="00F15749">
        <w:trPr>
          <w:trHeight w:val="280"/>
        </w:trPr>
        <w:tc>
          <w:tcPr>
            <w:tcW w:w="1508" w:type="dxa"/>
            <w:tcBorders>
              <w:top w:val="nil"/>
              <w:left w:val="nil"/>
              <w:bottom w:val="nil"/>
              <w:right w:val="nil"/>
            </w:tcBorders>
            <w:shd w:val="clear" w:color="000000" w:fill="FFFFFF"/>
            <w:noWrap/>
            <w:vAlign w:val="bottom"/>
            <w:hideMark/>
          </w:tcPr>
          <w:p w14:paraId="5BBD80CC" w14:textId="77777777" w:rsidR="00F16780" w:rsidRPr="00467829" w:rsidRDefault="00F16780" w:rsidP="00F15749">
            <w:pPr>
              <w:rPr>
                <w:rFonts w:ascii="Times New Roman" w:eastAsia="Times New Roman" w:hAnsi="Times New Roman" w:cs="Times New Roman"/>
                <w:i/>
                <w:iCs/>
                <w:color w:val="000000"/>
                <w:sz w:val="20"/>
                <w:szCs w:val="20"/>
                <w:lang w:eastAsia="it-IT"/>
              </w:rPr>
            </w:pPr>
            <w:proofErr w:type="spellStart"/>
            <w:r w:rsidRPr="00467829">
              <w:rPr>
                <w:rFonts w:ascii="Times New Roman" w:eastAsia="Times New Roman" w:hAnsi="Times New Roman" w:cs="Times New Roman"/>
                <w:i/>
                <w:iCs/>
                <w:color w:val="000000"/>
                <w:sz w:val="20"/>
                <w:szCs w:val="20"/>
                <w:lang w:eastAsia="it-IT"/>
              </w:rPr>
              <w:t>G.giga</w:t>
            </w:r>
            <w:proofErr w:type="spellEnd"/>
            <w:r w:rsidRPr="00467829">
              <w:rPr>
                <w:rFonts w:ascii="Times New Roman" w:eastAsia="Times New Roman" w:hAnsi="Times New Roman" w:cs="Times New Roman"/>
                <w:i/>
                <w:iCs/>
                <w:color w:val="000000"/>
                <w:sz w:val="20"/>
                <w:szCs w:val="20"/>
                <w:lang w:eastAsia="it-IT"/>
              </w:rPr>
              <w:t xml:space="preserve"> vs </w:t>
            </w:r>
            <w:proofErr w:type="spellStart"/>
            <w:proofErr w:type="gramStart"/>
            <w:r w:rsidRPr="00467829">
              <w:rPr>
                <w:rFonts w:ascii="Times New Roman" w:eastAsia="Times New Roman" w:hAnsi="Times New Roman" w:cs="Times New Roman"/>
                <w:i/>
                <w:iCs/>
                <w:color w:val="000000"/>
                <w:sz w:val="20"/>
                <w:szCs w:val="20"/>
                <w:lang w:eastAsia="it-IT"/>
              </w:rPr>
              <w:t>S.pellu</w:t>
            </w:r>
            <w:proofErr w:type="spellEnd"/>
            <w:proofErr w:type="gramEnd"/>
          </w:p>
        </w:tc>
        <w:tc>
          <w:tcPr>
            <w:tcW w:w="1505" w:type="dxa"/>
            <w:tcBorders>
              <w:top w:val="nil"/>
              <w:left w:val="nil"/>
              <w:bottom w:val="nil"/>
              <w:right w:val="nil"/>
            </w:tcBorders>
            <w:shd w:val="clear" w:color="000000" w:fill="FFFFFF"/>
            <w:noWrap/>
            <w:vAlign w:val="bottom"/>
            <w:hideMark/>
          </w:tcPr>
          <w:p w14:paraId="1002FCBC"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0.885</w:t>
            </w:r>
          </w:p>
        </w:tc>
        <w:tc>
          <w:tcPr>
            <w:tcW w:w="1499" w:type="dxa"/>
            <w:tcBorders>
              <w:top w:val="nil"/>
              <w:left w:val="nil"/>
              <w:bottom w:val="nil"/>
              <w:right w:val="nil"/>
            </w:tcBorders>
            <w:shd w:val="clear" w:color="000000" w:fill="FFFFFF"/>
            <w:noWrap/>
            <w:vAlign w:val="bottom"/>
            <w:hideMark/>
          </w:tcPr>
          <w:p w14:paraId="5DA67DFB"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0.736</w:t>
            </w:r>
          </w:p>
        </w:tc>
        <w:tc>
          <w:tcPr>
            <w:tcW w:w="1505" w:type="dxa"/>
            <w:tcBorders>
              <w:top w:val="nil"/>
              <w:left w:val="nil"/>
              <w:bottom w:val="nil"/>
              <w:right w:val="nil"/>
            </w:tcBorders>
            <w:shd w:val="clear" w:color="000000" w:fill="FFFFFF"/>
            <w:noWrap/>
            <w:vAlign w:val="bottom"/>
            <w:hideMark/>
          </w:tcPr>
          <w:p w14:paraId="573BDD2D"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0.688</w:t>
            </w:r>
          </w:p>
        </w:tc>
        <w:tc>
          <w:tcPr>
            <w:tcW w:w="1387" w:type="dxa"/>
            <w:tcBorders>
              <w:top w:val="nil"/>
              <w:left w:val="nil"/>
              <w:bottom w:val="nil"/>
              <w:right w:val="nil"/>
            </w:tcBorders>
            <w:shd w:val="clear" w:color="000000" w:fill="FFFFFF"/>
            <w:noWrap/>
            <w:vAlign w:val="bottom"/>
            <w:hideMark/>
          </w:tcPr>
          <w:p w14:paraId="2EA0DCC4" w14:textId="77777777" w:rsidR="00F16780" w:rsidRPr="00467829" w:rsidRDefault="00F16780" w:rsidP="00F15749">
            <w:pPr>
              <w:jc w:val="center"/>
              <w:rPr>
                <w:rFonts w:ascii="Times New Roman" w:eastAsia="Times New Roman" w:hAnsi="Times New Roman" w:cs="Times New Roman"/>
                <w:b/>
                <w:bCs/>
                <w:sz w:val="20"/>
                <w:szCs w:val="20"/>
                <w:lang w:eastAsia="it-IT"/>
              </w:rPr>
            </w:pPr>
            <w:r w:rsidRPr="00467829">
              <w:rPr>
                <w:rFonts w:ascii="Times New Roman" w:eastAsia="Times New Roman" w:hAnsi="Times New Roman" w:cs="Times New Roman"/>
                <w:b/>
                <w:bCs/>
                <w:sz w:val="20"/>
                <w:szCs w:val="20"/>
                <w:lang w:eastAsia="it-IT"/>
              </w:rPr>
              <w:t>0.039</w:t>
            </w:r>
          </w:p>
        </w:tc>
        <w:tc>
          <w:tcPr>
            <w:tcW w:w="146" w:type="dxa"/>
            <w:vAlign w:val="center"/>
            <w:hideMark/>
          </w:tcPr>
          <w:p w14:paraId="6C4227BD" w14:textId="77777777" w:rsidR="00F16780" w:rsidRPr="00467829" w:rsidRDefault="00F16780" w:rsidP="00F15749">
            <w:pPr>
              <w:rPr>
                <w:rFonts w:ascii="Times New Roman" w:eastAsia="Times New Roman" w:hAnsi="Times New Roman" w:cs="Times New Roman"/>
                <w:sz w:val="20"/>
                <w:szCs w:val="20"/>
                <w:lang w:eastAsia="it-IT"/>
              </w:rPr>
            </w:pPr>
          </w:p>
        </w:tc>
      </w:tr>
      <w:tr w:rsidR="00F16780" w:rsidRPr="00467829" w14:paraId="6BF2295F" w14:textId="77777777" w:rsidTr="00F15749">
        <w:trPr>
          <w:trHeight w:val="280"/>
        </w:trPr>
        <w:tc>
          <w:tcPr>
            <w:tcW w:w="1508" w:type="dxa"/>
            <w:tcBorders>
              <w:top w:val="nil"/>
              <w:left w:val="nil"/>
              <w:bottom w:val="nil"/>
              <w:right w:val="nil"/>
            </w:tcBorders>
            <w:shd w:val="clear" w:color="000000" w:fill="FFFFFF"/>
            <w:noWrap/>
            <w:vAlign w:val="bottom"/>
            <w:hideMark/>
          </w:tcPr>
          <w:p w14:paraId="0738A5BA" w14:textId="77777777" w:rsidR="00F16780" w:rsidRPr="00467829" w:rsidRDefault="00F16780" w:rsidP="00F15749">
            <w:pPr>
              <w:rPr>
                <w:rFonts w:ascii="Times New Roman" w:eastAsia="Times New Roman" w:hAnsi="Times New Roman" w:cs="Times New Roman"/>
                <w:i/>
                <w:iCs/>
                <w:color w:val="000000"/>
                <w:sz w:val="20"/>
                <w:szCs w:val="20"/>
                <w:lang w:val="en-US" w:eastAsia="it-IT"/>
              </w:rPr>
            </w:pPr>
            <w:proofErr w:type="spellStart"/>
            <w:r w:rsidRPr="00467829">
              <w:rPr>
                <w:rFonts w:ascii="Times New Roman" w:eastAsia="Times New Roman" w:hAnsi="Times New Roman" w:cs="Times New Roman"/>
                <w:i/>
                <w:iCs/>
                <w:color w:val="000000"/>
                <w:sz w:val="20"/>
                <w:szCs w:val="20"/>
                <w:lang w:val="en-US" w:eastAsia="it-IT"/>
              </w:rPr>
              <w:t>F.mos</w:t>
            </w:r>
            <w:proofErr w:type="spellEnd"/>
            <w:r w:rsidRPr="00467829">
              <w:rPr>
                <w:rFonts w:ascii="Times New Roman" w:eastAsia="Times New Roman" w:hAnsi="Times New Roman" w:cs="Times New Roman"/>
                <w:i/>
                <w:iCs/>
                <w:color w:val="000000"/>
                <w:sz w:val="20"/>
                <w:szCs w:val="20"/>
                <w:lang w:val="en-US" w:eastAsia="it-IT"/>
              </w:rPr>
              <w:t xml:space="preserve"> vs </w:t>
            </w:r>
            <w:proofErr w:type="spellStart"/>
            <w:r w:rsidRPr="00467829">
              <w:rPr>
                <w:rFonts w:ascii="Times New Roman" w:eastAsia="Times New Roman" w:hAnsi="Times New Roman" w:cs="Times New Roman"/>
                <w:i/>
                <w:iCs/>
                <w:color w:val="000000"/>
                <w:sz w:val="20"/>
                <w:szCs w:val="20"/>
                <w:lang w:val="en-US" w:eastAsia="it-IT"/>
              </w:rPr>
              <w:t>S.sin</w:t>
            </w:r>
            <w:proofErr w:type="spellEnd"/>
          </w:p>
        </w:tc>
        <w:tc>
          <w:tcPr>
            <w:tcW w:w="1505" w:type="dxa"/>
            <w:tcBorders>
              <w:top w:val="nil"/>
              <w:left w:val="nil"/>
              <w:bottom w:val="nil"/>
              <w:right w:val="nil"/>
            </w:tcBorders>
            <w:shd w:val="clear" w:color="000000" w:fill="FFFFFF"/>
            <w:noWrap/>
            <w:vAlign w:val="bottom"/>
            <w:hideMark/>
          </w:tcPr>
          <w:p w14:paraId="233A93DC"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0.250</w:t>
            </w:r>
          </w:p>
        </w:tc>
        <w:tc>
          <w:tcPr>
            <w:tcW w:w="1499" w:type="dxa"/>
            <w:tcBorders>
              <w:top w:val="nil"/>
              <w:left w:val="nil"/>
              <w:bottom w:val="nil"/>
              <w:right w:val="nil"/>
            </w:tcBorders>
            <w:shd w:val="clear" w:color="000000" w:fill="FFFFFF"/>
            <w:noWrap/>
            <w:vAlign w:val="bottom"/>
            <w:hideMark/>
          </w:tcPr>
          <w:p w14:paraId="194716BF"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0.445</w:t>
            </w:r>
          </w:p>
        </w:tc>
        <w:tc>
          <w:tcPr>
            <w:tcW w:w="1505" w:type="dxa"/>
            <w:tcBorders>
              <w:top w:val="nil"/>
              <w:left w:val="nil"/>
              <w:bottom w:val="nil"/>
              <w:right w:val="nil"/>
            </w:tcBorders>
            <w:shd w:val="clear" w:color="000000" w:fill="FFFFFF"/>
            <w:noWrap/>
            <w:vAlign w:val="bottom"/>
            <w:hideMark/>
          </w:tcPr>
          <w:p w14:paraId="57405D39" w14:textId="77777777" w:rsidR="00F16780" w:rsidRPr="00467829" w:rsidRDefault="00F16780" w:rsidP="00F15749">
            <w:pPr>
              <w:jc w:val="center"/>
              <w:rPr>
                <w:rFonts w:ascii="Times New Roman" w:eastAsia="Times New Roman" w:hAnsi="Times New Roman" w:cs="Times New Roman"/>
                <w:b/>
                <w:bCs/>
                <w:sz w:val="20"/>
                <w:szCs w:val="20"/>
                <w:lang w:eastAsia="it-IT"/>
              </w:rPr>
            </w:pPr>
            <w:r w:rsidRPr="00467829">
              <w:rPr>
                <w:rFonts w:ascii="Times New Roman" w:eastAsia="Times New Roman" w:hAnsi="Times New Roman" w:cs="Times New Roman"/>
                <w:b/>
                <w:bCs/>
                <w:sz w:val="20"/>
                <w:szCs w:val="20"/>
                <w:lang w:eastAsia="it-IT"/>
              </w:rPr>
              <w:t>0.046</w:t>
            </w:r>
          </w:p>
        </w:tc>
        <w:tc>
          <w:tcPr>
            <w:tcW w:w="1387" w:type="dxa"/>
            <w:tcBorders>
              <w:top w:val="nil"/>
              <w:left w:val="nil"/>
              <w:bottom w:val="nil"/>
              <w:right w:val="nil"/>
            </w:tcBorders>
            <w:shd w:val="clear" w:color="000000" w:fill="FFFFFF"/>
            <w:noWrap/>
            <w:vAlign w:val="bottom"/>
            <w:hideMark/>
          </w:tcPr>
          <w:p w14:paraId="5B454A9E" w14:textId="77777777" w:rsidR="00F16780" w:rsidRPr="00467829" w:rsidRDefault="00F16780" w:rsidP="00F15749">
            <w:pPr>
              <w:jc w:val="center"/>
              <w:rPr>
                <w:rFonts w:ascii="Times New Roman" w:eastAsia="Times New Roman" w:hAnsi="Times New Roman" w:cs="Times New Roman"/>
                <w:sz w:val="20"/>
                <w:szCs w:val="20"/>
                <w:lang w:eastAsia="it-IT"/>
              </w:rPr>
            </w:pPr>
            <w:r w:rsidRPr="00467829">
              <w:rPr>
                <w:rFonts w:ascii="Times New Roman" w:eastAsia="Times New Roman" w:hAnsi="Times New Roman" w:cs="Times New Roman"/>
                <w:sz w:val="20"/>
                <w:szCs w:val="20"/>
                <w:lang w:eastAsia="it-IT"/>
              </w:rPr>
              <w:t>0.276</w:t>
            </w:r>
          </w:p>
        </w:tc>
        <w:tc>
          <w:tcPr>
            <w:tcW w:w="146" w:type="dxa"/>
            <w:vAlign w:val="center"/>
            <w:hideMark/>
          </w:tcPr>
          <w:p w14:paraId="0C4C735B" w14:textId="77777777" w:rsidR="00F16780" w:rsidRPr="00467829" w:rsidRDefault="00F16780" w:rsidP="00F15749">
            <w:pPr>
              <w:rPr>
                <w:rFonts w:ascii="Times New Roman" w:eastAsia="Times New Roman" w:hAnsi="Times New Roman" w:cs="Times New Roman"/>
                <w:sz w:val="20"/>
                <w:szCs w:val="20"/>
                <w:lang w:eastAsia="it-IT"/>
              </w:rPr>
            </w:pPr>
          </w:p>
        </w:tc>
      </w:tr>
      <w:tr w:rsidR="00F16780" w:rsidRPr="00D167B0" w14:paraId="65FF5750" w14:textId="77777777" w:rsidTr="00F15749">
        <w:trPr>
          <w:trHeight w:val="320"/>
        </w:trPr>
        <w:tc>
          <w:tcPr>
            <w:tcW w:w="7404" w:type="dxa"/>
            <w:gridSpan w:val="5"/>
            <w:tcBorders>
              <w:top w:val="single" w:sz="4" w:space="0" w:color="auto"/>
              <w:left w:val="nil"/>
              <w:bottom w:val="nil"/>
              <w:right w:val="nil"/>
            </w:tcBorders>
            <w:shd w:val="clear" w:color="000000" w:fill="FFFFFF"/>
            <w:noWrap/>
            <w:vAlign w:val="bottom"/>
            <w:hideMark/>
          </w:tcPr>
          <w:p w14:paraId="442A0E02" w14:textId="77777777" w:rsidR="00F16780" w:rsidRPr="00467829" w:rsidRDefault="00F16780" w:rsidP="00F15749">
            <w:pPr>
              <w:rPr>
                <w:rFonts w:ascii="Times New Roman" w:eastAsia="Times New Roman" w:hAnsi="Times New Roman" w:cs="Times New Roman"/>
                <w:color w:val="000000"/>
                <w:sz w:val="20"/>
                <w:szCs w:val="20"/>
                <w:lang w:val="en-US" w:eastAsia="it-IT"/>
              </w:rPr>
            </w:pPr>
            <w:r w:rsidRPr="00467829">
              <w:rPr>
                <w:rFonts w:ascii="Times New Roman" w:eastAsia="Times New Roman" w:hAnsi="Times New Roman" w:cs="Times New Roman"/>
                <w:color w:val="000000"/>
                <w:sz w:val="20"/>
                <w:szCs w:val="20"/>
                <w:vertAlign w:val="superscript"/>
                <w:lang w:val="en-US" w:eastAsia="it-IT"/>
              </w:rPr>
              <w:t xml:space="preserve">a </w:t>
            </w:r>
            <w:r w:rsidRPr="00467829">
              <w:rPr>
                <w:rFonts w:ascii="Times New Roman" w:eastAsia="Times New Roman" w:hAnsi="Times New Roman" w:cs="Times New Roman"/>
                <w:color w:val="000000"/>
                <w:sz w:val="20"/>
                <w:szCs w:val="20"/>
                <w:lang w:val="en-US" w:eastAsia="it-IT"/>
              </w:rPr>
              <w:t>BBCH 62 - 2</w:t>
            </w:r>
            <w:r w:rsidRPr="00467829">
              <w:rPr>
                <w:rFonts w:ascii="Times New Roman" w:eastAsia="Times New Roman" w:hAnsi="Times New Roman" w:cs="Times New Roman"/>
                <w:color w:val="000000"/>
                <w:sz w:val="20"/>
                <w:szCs w:val="20"/>
                <w:vertAlign w:val="superscript"/>
                <w:lang w:val="en-US" w:eastAsia="it-IT"/>
              </w:rPr>
              <w:t xml:space="preserve">nd </w:t>
            </w:r>
            <w:r w:rsidRPr="00467829">
              <w:rPr>
                <w:rFonts w:ascii="Times New Roman" w:eastAsia="Times New Roman" w:hAnsi="Times New Roman" w:cs="Times New Roman"/>
                <w:color w:val="000000"/>
                <w:sz w:val="20"/>
                <w:szCs w:val="20"/>
                <w:lang w:val="en-US" w:eastAsia="it-IT"/>
              </w:rPr>
              <w:t>inflorescence with first flower open</w:t>
            </w:r>
          </w:p>
        </w:tc>
        <w:tc>
          <w:tcPr>
            <w:tcW w:w="146" w:type="dxa"/>
            <w:vAlign w:val="center"/>
            <w:hideMark/>
          </w:tcPr>
          <w:p w14:paraId="1C683D2B" w14:textId="77777777" w:rsidR="00F16780" w:rsidRPr="00467829" w:rsidRDefault="00F16780" w:rsidP="00F15749">
            <w:pPr>
              <w:rPr>
                <w:rFonts w:ascii="Times New Roman" w:eastAsia="Times New Roman" w:hAnsi="Times New Roman" w:cs="Times New Roman"/>
                <w:sz w:val="20"/>
                <w:szCs w:val="20"/>
                <w:lang w:val="en-US" w:eastAsia="it-IT"/>
              </w:rPr>
            </w:pPr>
          </w:p>
        </w:tc>
      </w:tr>
      <w:tr w:rsidR="00F16780" w:rsidRPr="00D167B0" w14:paraId="6972D307" w14:textId="77777777" w:rsidTr="00F15749">
        <w:trPr>
          <w:trHeight w:val="283"/>
        </w:trPr>
        <w:tc>
          <w:tcPr>
            <w:tcW w:w="7404" w:type="dxa"/>
            <w:gridSpan w:val="5"/>
            <w:tcBorders>
              <w:top w:val="nil"/>
              <w:left w:val="nil"/>
              <w:bottom w:val="nil"/>
              <w:right w:val="nil"/>
            </w:tcBorders>
            <w:shd w:val="clear" w:color="000000" w:fill="FFFFFF"/>
            <w:noWrap/>
            <w:vAlign w:val="bottom"/>
            <w:hideMark/>
          </w:tcPr>
          <w:p w14:paraId="0FC576DA" w14:textId="20A0934A" w:rsidR="00F16780" w:rsidRPr="00467829" w:rsidRDefault="00F16780" w:rsidP="00F15749">
            <w:pPr>
              <w:jc w:val="both"/>
              <w:rPr>
                <w:rFonts w:ascii="Times New Roman" w:eastAsia="Times New Roman" w:hAnsi="Times New Roman" w:cs="Times New Roman"/>
                <w:sz w:val="20"/>
                <w:szCs w:val="20"/>
                <w:lang w:val="en-US" w:eastAsia="it-IT"/>
              </w:rPr>
            </w:pPr>
            <w:r w:rsidRPr="00467829">
              <w:rPr>
                <w:rFonts w:ascii="Times New Roman" w:eastAsia="Times New Roman" w:hAnsi="Times New Roman" w:cs="Times New Roman"/>
                <w:sz w:val="20"/>
                <w:szCs w:val="20"/>
                <w:vertAlign w:val="superscript"/>
                <w:lang w:val="en-US" w:eastAsia="it-IT"/>
              </w:rPr>
              <w:t xml:space="preserve">b </w:t>
            </w:r>
            <w:r w:rsidRPr="00467829">
              <w:rPr>
                <w:rFonts w:ascii="Times New Roman" w:eastAsia="Times New Roman" w:hAnsi="Times New Roman" w:cs="Times New Roman"/>
                <w:sz w:val="20"/>
                <w:szCs w:val="20"/>
                <w:lang w:val="en-US" w:eastAsia="it-IT"/>
              </w:rPr>
              <w:t>-M, mock</w:t>
            </w:r>
            <w:r w:rsidR="0061318B">
              <w:rPr>
                <w:rFonts w:ascii="Times New Roman" w:eastAsia="Times New Roman" w:hAnsi="Times New Roman" w:cs="Times New Roman"/>
                <w:sz w:val="20"/>
                <w:szCs w:val="20"/>
                <w:lang w:val="en-US" w:eastAsia="it-IT"/>
              </w:rPr>
              <w:t xml:space="preserve"> </w:t>
            </w:r>
            <w:r w:rsidRPr="00467829">
              <w:rPr>
                <w:rFonts w:ascii="Times New Roman" w:eastAsia="Times New Roman" w:hAnsi="Times New Roman" w:cs="Times New Roman"/>
                <w:sz w:val="20"/>
                <w:szCs w:val="20"/>
                <w:lang w:val="en-US" w:eastAsia="it-IT"/>
              </w:rPr>
              <w:t>inoculat</w:t>
            </w:r>
            <w:r w:rsidR="0061318B">
              <w:rPr>
                <w:rFonts w:ascii="Times New Roman" w:eastAsia="Times New Roman" w:hAnsi="Times New Roman" w:cs="Times New Roman"/>
                <w:sz w:val="20"/>
                <w:szCs w:val="20"/>
                <w:lang w:val="en-US" w:eastAsia="it-IT"/>
              </w:rPr>
              <w:t>ion</w:t>
            </w:r>
            <w:r w:rsidRPr="00467829">
              <w:rPr>
                <w:rFonts w:ascii="Times New Roman" w:eastAsia="Times New Roman" w:hAnsi="Times New Roman" w:cs="Times New Roman"/>
                <w:sz w:val="20"/>
                <w:szCs w:val="20"/>
                <w:lang w:val="en-US" w:eastAsia="it-IT"/>
              </w:rPr>
              <w:t xml:space="preserve"> (control); +M, inoculation</w:t>
            </w:r>
          </w:p>
        </w:tc>
        <w:tc>
          <w:tcPr>
            <w:tcW w:w="146" w:type="dxa"/>
            <w:vAlign w:val="center"/>
            <w:hideMark/>
          </w:tcPr>
          <w:p w14:paraId="256D340E" w14:textId="77777777" w:rsidR="00F16780" w:rsidRPr="00467829" w:rsidRDefault="00F16780" w:rsidP="00F15749">
            <w:pPr>
              <w:rPr>
                <w:rFonts w:ascii="Times New Roman" w:eastAsia="Times New Roman" w:hAnsi="Times New Roman" w:cs="Times New Roman"/>
                <w:sz w:val="20"/>
                <w:szCs w:val="20"/>
                <w:lang w:val="en-US" w:eastAsia="it-IT"/>
              </w:rPr>
            </w:pPr>
          </w:p>
        </w:tc>
      </w:tr>
      <w:tr w:rsidR="00F16780" w:rsidRPr="00D167B0" w14:paraId="332B4BC3" w14:textId="77777777" w:rsidTr="00F15749">
        <w:trPr>
          <w:trHeight w:val="286"/>
        </w:trPr>
        <w:tc>
          <w:tcPr>
            <w:tcW w:w="7404" w:type="dxa"/>
            <w:gridSpan w:val="5"/>
            <w:tcBorders>
              <w:top w:val="nil"/>
              <w:left w:val="nil"/>
              <w:bottom w:val="nil"/>
              <w:right w:val="nil"/>
            </w:tcBorders>
            <w:shd w:val="clear" w:color="000000" w:fill="FFFFFF"/>
            <w:vAlign w:val="bottom"/>
            <w:hideMark/>
          </w:tcPr>
          <w:p w14:paraId="75169A7E" w14:textId="4B3F37CD" w:rsidR="00F16780" w:rsidRPr="00467829" w:rsidRDefault="00F16780" w:rsidP="00F15749">
            <w:pPr>
              <w:jc w:val="both"/>
              <w:rPr>
                <w:rFonts w:ascii="Times New Roman" w:eastAsia="Times New Roman" w:hAnsi="Times New Roman" w:cs="Times New Roman"/>
                <w:sz w:val="20"/>
                <w:szCs w:val="20"/>
                <w:lang w:val="en-US" w:eastAsia="it-IT"/>
              </w:rPr>
            </w:pPr>
            <w:r w:rsidRPr="00467829">
              <w:rPr>
                <w:rFonts w:ascii="Times New Roman" w:eastAsia="Times New Roman" w:hAnsi="Times New Roman" w:cs="Times New Roman"/>
                <w:sz w:val="20"/>
                <w:szCs w:val="20"/>
                <w:vertAlign w:val="superscript"/>
                <w:lang w:val="en-US" w:eastAsia="it-IT"/>
              </w:rPr>
              <w:t>c</w:t>
            </w:r>
            <w:r w:rsidRPr="00467829">
              <w:rPr>
                <w:rFonts w:ascii="Times New Roman" w:eastAsia="Times New Roman" w:hAnsi="Times New Roman" w:cs="Times New Roman"/>
                <w:sz w:val="20"/>
                <w:szCs w:val="20"/>
                <w:lang w:val="en-US" w:eastAsia="it-IT"/>
              </w:rPr>
              <w:t xml:space="preserve"> </w:t>
            </w:r>
            <w:proofErr w:type="gramStart"/>
            <w:r w:rsidRPr="00467829">
              <w:rPr>
                <w:rFonts w:ascii="Times New Roman" w:eastAsia="Times New Roman" w:hAnsi="Times New Roman" w:cs="Times New Roman"/>
                <w:sz w:val="20"/>
                <w:szCs w:val="20"/>
                <w:lang w:val="en-US" w:eastAsia="it-IT"/>
              </w:rPr>
              <w:t>In</w:t>
            </w:r>
            <w:proofErr w:type="gramEnd"/>
            <w:r w:rsidRPr="00467829">
              <w:rPr>
                <w:rFonts w:ascii="Times New Roman" w:eastAsia="Times New Roman" w:hAnsi="Times New Roman" w:cs="Times New Roman"/>
                <w:sz w:val="20"/>
                <w:szCs w:val="20"/>
                <w:lang w:val="en-US" w:eastAsia="it-IT"/>
              </w:rPr>
              <w:t xml:space="preserve"> bold</w:t>
            </w:r>
            <w:r w:rsidR="00635E79">
              <w:rPr>
                <w:rFonts w:ascii="Times New Roman" w:eastAsia="Times New Roman" w:hAnsi="Times New Roman" w:cs="Times New Roman"/>
                <w:sz w:val="20"/>
                <w:szCs w:val="20"/>
                <w:lang w:val="en-US" w:eastAsia="it-IT"/>
              </w:rPr>
              <w:t xml:space="preserve"> </w:t>
            </w:r>
            <w:r w:rsidRPr="00467829">
              <w:rPr>
                <w:rFonts w:ascii="Times New Roman" w:eastAsia="Times New Roman" w:hAnsi="Times New Roman" w:cs="Times New Roman"/>
                <w:sz w:val="20"/>
                <w:szCs w:val="20"/>
                <w:lang w:val="en-US" w:eastAsia="it-IT"/>
              </w:rPr>
              <w:t>statistically significant values (</w:t>
            </w:r>
            <w:r w:rsidRPr="00467829">
              <w:rPr>
                <w:rFonts w:ascii="Times New Roman" w:eastAsia="Times New Roman" w:hAnsi="Times New Roman" w:cs="Times New Roman"/>
                <w:i/>
                <w:iCs/>
                <w:sz w:val="20"/>
                <w:szCs w:val="20"/>
                <w:lang w:val="en-US" w:eastAsia="it-IT"/>
              </w:rPr>
              <w:t>P</w:t>
            </w:r>
            <w:r w:rsidRPr="00467829">
              <w:rPr>
                <w:rFonts w:ascii="Times New Roman" w:eastAsia="Times New Roman" w:hAnsi="Times New Roman" w:cs="Times New Roman"/>
                <w:sz w:val="20"/>
                <w:szCs w:val="20"/>
                <w:lang w:val="en-US" w:eastAsia="it-IT"/>
              </w:rPr>
              <w:t xml:space="preserve"> &lt; 0.05), three replicate plots per treatment</w:t>
            </w:r>
          </w:p>
        </w:tc>
        <w:tc>
          <w:tcPr>
            <w:tcW w:w="146" w:type="dxa"/>
            <w:vAlign w:val="center"/>
            <w:hideMark/>
          </w:tcPr>
          <w:p w14:paraId="7F31C3A3" w14:textId="77777777" w:rsidR="00F16780" w:rsidRPr="00467829" w:rsidRDefault="00F16780" w:rsidP="00F15749">
            <w:pPr>
              <w:rPr>
                <w:rFonts w:ascii="Times New Roman" w:eastAsia="Times New Roman" w:hAnsi="Times New Roman" w:cs="Times New Roman"/>
                <w:sz w:val="20"/>
                <w:szCs w:val="20"/>
                <w:lang w:val="en-US" w:eastAsia="it-IT"/>
              </w:rPr>
            </w:pPr>
          </w:p>
        </w:tc>
      </w:tr>
    </w:tbl>
    <w:p w14:paraId="6961A9C1" w14:textId="3F780C1E" w:rsidR="00F16780" w:rsidRDefault="00F16780" w:rsidP="00F16780">
      <w:pPr>
        <w:rPr>
          <w:lang w:val="en-US"/>
        </w:rPr>
      </w:pPr>
    </w:p>
    <w:p w14:paraId="7B75AF6A" w14:textId="6CD77183" w:rsidR="00280892" w:rsidRPr="00280892" w:rsidRDefault="00280892" w:rsidP="00280892">
      <w:pPr>
        <w:rPr>
          <w:lang w:val="en-US"/>
        </w:rPr>
      </w:pPr>
    </w:p>
    <w:p w14:paraId="202AA01C" w14:textId="1E4D0CD8" w:rsidR="00280892" w:rsidRPr="00280892" w:rsidRDefault="00280892" w:rsidP="00280892">
      <w:pPr>
        <w:rPr>
          <w:lang w:val="en-US"/>
        </w:rPr>
      </w:pPr>
    </w:p>
    <w:p w14:paraId="0CF27691" w14:textId="4CBB3FB7" w:rsidR="00280892" w:rsidRPr="00280892" w:rsidRDefault="00280892" w:rsidP="00280892">
      <w:pPr>
        <w:rPr>
          <w:lang w:val="en-US"/>
        </w:rPr>
      </w:pPr>
    </w:p>
    <w:p w14:paraId="46881B4F" w14:textId="6E8C78A4" w:rsidR="00280892" w:rsidRPr="00280892" w:rsidRDefault="00280892" w:rsidP="00280892">
      <w:pPr>
        <w:rPr>
          <w:lang w:val="en-US"/>
        </w:rPr>
      </w:pPr>
    </w:p>
    <w:p w14:paraId="1DFD2EB4" w14:textId="14F58470" w:rsidR="00280892" w:rsidRPr="00280892" w:rsidRDefault="00280892" w:rsidP="00280892">
      <w:pPr>
        <w:rPr>
          <w:lang w:val="en-US"/>
        </w:rPr>
      </w:pPr>
    </w:p>
    <w:p w14:paraId="29E67662" w14:textId="09586233" w:rsidR="00280892" w:rsidRPr="00280892" w:rsidRDefault="00280892" w:rsidP="00280892">
      <w:pPr>
        <w:rPr>
          <w:lang w:val="en-US"/>
        </w:rPr>
      </w:pPr>
    </w:p>
    <w:p w14:paraId="1EBBF4C7" w14:textId="2BAA3D40" w:rsidR="00280892" w:rsidRPr="00280892" w:rsidRDefault="00280892" w:rsidP="00280892">
      <w:pPr>
        <w:rPr>
          <w:lang w:val="en-US"/>
        </w:rPr>
      </w:pPr>
    </w:p>
    <w:p w14:paraId="3CFC9A9D" w14:textId="41C4551F" w:rsidR="00280892" w:rsidRPr="00280892" w:rsidRDefault="00280892" w:rsidP="00280892">
      <w:pPr>
        <w:rPr>
          <w:lang w:val="en-US"/>
        </w:rPr>
      </w:pPr>
    </w:p>
    <w:p w14:paraId="2402692B" w14:textId="0B896779" w:rsidR="00280892" w:rsidRPr="00280892" w:rsidRDefault="00280892" w:rsidP="00280892">
      <w:pPr>
        <w:rPr>
          <w:lang w:val="en-US"/>
        </w:rPr>
      </w:pPr>
    </w:p>
    <w:p w14:paraId="3153400F" w14:textId="61CD54A4" w:rsidR="00280892" w:rsidRPr="00280892" w:rsidRDefault="00280892" w:rsidP="00280892">
      <w:pPr>
        <w:rPr>
          <w:lang w:val="en-US"/>
        </w:rPr>
      </w:pPr>
    </w:p>
    <w:p w14:paraId="1D350593" w14:textId="1623A4C2" w:rsidR="00280892" w:rsidRPr="00280892" w:rsidRDefault="00280892" w:rsidP="00280892">
      <w:pPr>
        <w:rPr>
          <w:lang w:val="en-US"/>
        </w:rPr>
      </w:pPr>
    </w:p>
    <w:p w14:paraId="70745D79" w14:textId="3B32D13C" w:rsidR="00280892" w:rsidRPr="00280892" w:rsidRDefault="00280892" w:rsidP="00280892">
      <w:pPr>
        <w:rPr>
          <w:lang w:val="en-US"/>
        </w:rPr>
      </w:pPr>
    </w:p>
    <w:p w14:paraId="2791C264" w14:textId="1DDB36C5" w:rsidR="00280892" w:rsidRPr="00280892" w:rsidRDefault="00280892" w:rsidP="00280892">
      <w:pPr>
        <w:rPr>
          <w:lang w:val="en-US"/>
        </w:rPr>
      </w:pPr>
    </w:p>
    <w:p w14:paraId="7DD0DF22" w14:textId="510D04B3" w:rsidR="00280892" w:rsidRPr="00280892" w:rsidRDefault="00280892" w:rsidP="00280892">
      <w:pPr>
        <w:rPr>
          <w:lang w:val="en-US"/>
        </w:rPr>
      </w:pPr>
    </w:p>
    <w:p w14:paraId="7B7A2FD9" w14:textId="198A9C75" w:rsidR="00280892" w:rsidRPr="00280892" w:rsidRDefault="00280892" w:rsidP="00280892">
      <w:pPr>
        <w:rPr>
          <w:lang w:val="en-US"/>
        </w:rPr>
      </w:pPr>
    </w:p>
    <w:p w14:paraId="75A0FB75" w14:textId="3BDBB83B" w:rsidR="00280892" w:rsidRPr="00280892" w:rsidRDefault="00280892" w:rsidP="00280892">
      <w:pPr>
        <w:rPr>
          <w:lang w:val="en-US"/>
        </w:rPr>
      </w:pPr>
    </w:p>
    <w:p w14:paraId="77378BAB" w14:textId="28F60FF7" w:rsidR="00280892" w:rsidRPr="00280892" w:rsidRDefault="00280892" w:rsidP="00280892">
      <w:pPr>
        <w:rPr>
          <w:lang w:val="en-US"/>
        </w:rPr>
      </w:pPr>
    </w:p>
    <w:p w14:paraId="02CF3F7D" w14:textId="63C36032" w:rsidR="00280892" w:rsidRPr="00280892" w:rsidRDefault="00280892" w:rsidP="00280892">
      <w:pPr>
        <w:rPr>
          <w:lang w:val="en-US"/>
        </w:rPr>
      </w:pPr>
    </w:p>
    <w:p w14:paraId="594E4A70" w14:textId="2B8A873A" w:rsidR="00280892" w:rsidRPr="00280892" w:rsidRDefault="00280892" w:rsidP="00280892">
      <w:pPr>
        <w:rPr>
          <w:lang w:val="en-US"/>
        </w:rPr>
      </w:pPr>
    </w:p>
    <w:p w14:paraId="7C727C0E" w14:textId="4F0E29EF" w:rsidR="00280892" w:rsidRPr="00280892" w:rsidRDefault="00280892" w:rsidP="00280892">
      <w:pPr>
        <w:rPr>
          <w:lang w:val="en-US"/>
        </w:rPr>
      </w:pPr>
    </w:p>
    <w:p w14:paraId="6D6B919C" w14:textId="52BDFB11" w:rsidR="00280892" w:rsidRPr="00280892" w:rsidRDefault="00280892" w:rsidP="00280892">
      <w:pPr>
        <w:rPr>
          <w:lang w:val="en-US"/>
        </w:rPr>
      </w:pPr>
    </w:p>
    <w:p w14:paraId="5D559C82" w14:textId="3861FF31" w:rsidR="00280892" w:rsidRPr="00280892" w:rsidRDefault="00280892" w:rsidP="00280892">
      <w:pPr>
        <w:rPr>
          <w:lang w:val="en-US"/>
        </w:rPr>
      </w:pPr>
    </w:p>
    <w:p w14:paraId="2287DE15" w14:textId="515F98F4" w:rsidR="00280892" w:rsidRPr="00280892" w:rsidRDefault="00280892" w:rsidP="00280892">
      <w:pPr>
        <w:rPr>
          <w:lang w:val="en-US"/>
        </w:rPr>
      </w:pPr>
    </w:p>
    <w:p w14:paraId="5B7BB3DD" w14:textId="33AFFC5A" w:rsidR="00280892" w:rsidRPr="00280892" w:rsidRDefault="00280892" w:rsidP="00280892">
      <w:pPr>
        <w:rPr>
          <w:lang w:val="en-US"/>
        </w:rPr>
      </w:pPr>
    </w:p>
    <w:p w14:paraId="0170E516" w14:textId="63112F0B" w:rsidR="00280892" w:rsidRPr="00280892" w:rsidRDefault="00280892" w:rsidP="00280892">
      <w:pPr>
        <w:rPr>
          <w:lang w:val="en-US"/>
        </w:rPr>
      </w:pPr>
    </w:p>
    <w:p w14:paraId="25469FBA" w14:textId="216A62A3" w:rsidR="00280892" w:rsidRDefault="00280892" w:rsidP="00280892">
      <w:pPr>
        <w:rPr>
          <w:lang w:val="en-US"/>
        </w:rPr>
      </w:pPr>
    </w:p>
    <w:p w14:paraId="0956C64F" w14:textId="6618D7EE" w:rsidR="00280892" w:rsidRDefault="00280892" w:rsidP="00280892">
      <w:pPr>
        <w:tabs>
          <w:tab w:val="left" w:pos="892"/>
        </w:tabs>
        <w:rPr>
          <w:lang w:val="en-US"/>
        </w:rPr>
      </w:pPr>
    </w:p>
    <w:p w14:paraId="71D0B87C" w14:textId="6F425665" w:rsidR="00280892" w:rsidRDefault="00280892" w:rsidP="00280892">
      <w:pPr>
        <w:tabs>
          <w:tab w:val="left" w:pos="892"/>
        </w:tabs>
        <w:rPr>
          <w:lang w:val="en-US"/>
        </w:rPr>
      </w:pPr>
    </w:p>
    <w:p w14:paraId="5EF94984" w14:textId="1C862B4A" w:rsidR="00280892" w:rsidRDefault="00280892" w:rsidP="00280892">
      <w:pPr>
        <w:tabs>
          <w:tab w:val="left" w:pos="892"/>
        </w:tabs>
        <w:rPr>
          <w:lang w:val="en-US"/>
        </w:rPr>
      </w:pPr>
    </w:p>
    <w:p w14:paraId="623783A8" w14:textId="06C2B2B4" w:rsidR="00280892" w:rsidRDefault="00280892" w:rsidP="00280892">
      <w:pPr>
        <w:tabs>
          <w:tab w:val="left" w:pos="892"/>
        </w:tabs>
        <w:rPr>
          <w:lang w:val="en-US"/>
        </w:rPr>
      </w:pPr>
    </w:p>
    <w:p w14:paraId="4959D967" w14:textId="77777777" w:rsidR="00BB5B30" w:rsidRDefault="00BB5B30" w:rsidP="00280892">
      <w:pPr>
        <w:tabs>
          <w:tab w:val="left" w:pos="892"/>
        </w:tabs>
        <w:rPr>
          <w:lang w:val="en-US"/>
        </w:rPr>
        <w:sectPr w:rsidR="00BB5B30" w:rsidSect="00F16780">
          <w:pgSz w:w="11900" w:h="16820"/>
          <w:pgMar w:top="1417" w:right="1134" w:bottom="1134" w:left="1134" w:header="708" w:footer="708" w:gutter="0"/>
          <w:cols w:space="708"/>
          <w:docGrid w:linePitch="360"/>
        </w:sectPr>
      </w:pPr>
    </w:p>
    <w:p w14:paraId="30E02786" w14:textId="77777777" w:rsidR="00BB5B30" w:rsidRDefault="00BB5B30" w:rsidP="00280892">
      <w:pPr>
        <w:tabs>
          <w:tab w:val="left" w:pos="892"/>
        </w:tabs>
        <w:rPr>
          <w:lang w:val="en-US"/>
        </w:rPr>
      </w:pPr>
    </w:p>
    <w:tbl>
      <w:tblPr>
        <w:tblW w:w="14123" w:type="dxa"/>
        <w:tblCellMar>
          <w:left w:w="70" w:type="dxa"/>
          <w:right w:w="70" w:type="dxa"/>
        </w:tblCellMar>
        <w:tblLook w:val="04A0" w:firstRow="1" w:lastRow="0" w:firstColumn="1" w:lastColumn="0" w:noHBand="0" w:noVBand="1"/>
      </w:tblPr>
      <w:tblGrid>
        <w:gridCol w:w="1614"/>
        <w:gridCol w:w="1252"/>
        <w:gridCol w:w="974"/>
        <w:gridCol w:w="1176"/>
        <w:gridCol w:w="897"/>
        <w:gridCol w:w="195"/>
        <w:gridCol w:w="1264"/>
        <w:gridCol w:w="974"/>
        <w:gridCol w:w="1176"/>
        <w:gridCol w:w="195"/>
        <w:gridCol w:w="1229"/>
        <w:gridCol w:w="974"/>
        <w:gridCol w:w="1176"/>
        <w:gridCol w:w="1027"/>
      </w:tblGrid>
      <w:tr w:rsidR="006B4FB6" w:rsidRPr="00D167B0" w14:paraId="57E9ECFC" w14:textId="77777777" w:rsidTr="006B4FB6">
        <w:trPr>
          <w:trHeight w:val="300"/>
        </w:trPr>
        <w:tc>
          <w:tcPr>
            <w:tcW w:w="14123" w:type="dxa"/>
            <w:gridSpan w:val="14"/>
            <w:vMerge w:val="restart"/>
            <w:tcBorders>
              <w:top w:val="nil"/>
              <w:left w:val="nil"/>
              <w:bottom w:val="single" w:sz="4" w:space="0" w:color="000000"/>
              <w:right w:val="nil"/>
            </w:tcBorders>
            <w:shd w:val="clear" w:color="000000" w:fill="FFFFFF"/>
            <w:noWrap/>
            <w:vAlign w:val="bottom"/>
            <w:hideMark/>
          </w:tcPr>
          <w:p w14:paraId="6730D861" w14:textId="70051C32" w:rsidR="006B4FB6" w:rsidRPr="001F0266" w:rsidRDefault="006B4FB6" w:rsidP="00F15749">
            <w:pPr>
              <w:jc w:val="both"/>
              <w:rPr>
                <w:rFonts w:ascii="Times New Roman" w:eastAsia="Times New Roman" w:hAnsi="Times New Roman" w:cs="Times New Roman"/>
                <w:color w:val="000000"/>
                <w:sz w:val="20"/>
                <w:szCs w:val="20"/>
                <w:lang w:val="en-US" w:eastAsia="it-IT"/>
              </w:rPr>
            </w:pPr>
            <w:r w:rsidRPr="001F0266">
              <w:rPr>
                <w:rFonts w:ascii="Times New Roman" w:eastAsia="Times New Roman" w:hAnsi="Times New Roman" w:cs="Times New Roman"/>
                <w:b/>
                <w:bCs/>
                <w:color w:val="000000"/>
                <w:sz w:val="20"/>
                <w:szCs w:val="20"/>
                <w:lang w:val="en-US" w:eastAsia="it-IT"/>
              </w:rPr>
              <w:t>Table S</w:t>
            </w:r>
            <w:r>
              <w:rPr>
                <w:rFonts w:ascii="Times New Roman" w:eastAsia="Times New Roman" w:hAnsi="Times New Roman" w:cs="Times New Roman"/>
                <w:b/>
                <w:bCs/>
                <w:color w:val="000000"/>
                <w:sz w:val="20"/>
                <w:szCs w:val="20"/>
                <w:lang w:val="en-US" w:eastAsia="it-IT"/>
              </w:rPr>
              <w:t>3</w:t>
            </w:r>
            <w:r w:rsidRPr="001F0266">
              <w:rPr>
                <w:rFonts w:ascii="Times New Roman" w:eastAsia="Times New Roman" w:hAnsi="Times New Roman" w:cs="Times New Roman"/>
                <w:color w:val="000000"/>
                <w:sz w:val="20"/>
                <w:szCs w:val="20"/>
                <w:lang w:val="en-US" w:eastAsia="it-IT"/>
              </w:rPr>
              <w:t xml:space="preserve"> </w:t>
            </w:r>
            <w:r w:rsidRPr="001F0266">
              <w:rPr>
                <w:rFonts w:ascii="Times New Roman" w:eastAsia="Times New Roman" w:hAnsi="Times New Roman" w:cs="Times New Roman"/>
                <w:i/>
                <w:iCs/>
                <w:color w:val="000000"/>
                <w:sz w:val="20"/>
                <w:szCs w:val="20"/>
                <w:lang w:val="en-US" w:eastAsia="it-IT"/>
              </w:rPr>
              <w:t>P</w:t>
            </w:r>
            <w:r w:rsidRPr="001F0266">
              <w:rPr>
                <w:rFonts w:ascii="Times New Roman" w:eastAsia="Times New Roman" w:hAnsi="Times New Roman" w:cs="Times New Roman"/>
                <w:color w:val="000000"/>
                <w:sz w:val="20"/>
                <w:szCs w:val="20"/>
                <w:lang w:val="en-US" w:eastAsia="it-IT"/>
              </w:rPr>
              <w:t xml:space="preserve">-values of linear orthogonal contrasts on arbuscules, vesicles, arbuscular mycorrhizal fungal (AMF) colonization, shoot dry weight and total yield of plants of </w:t>
            </w:r>
            <w:r w:rsidRPr="001F0266">
              <w:rPr>
                <w:rFonts w:ascii="Times New Roman" w:eastAsia="Times New Roman" w:hAnsi="Times New Roman" w:cs="Times New Roman"/>
                <w:i/>
                <w:iCs/>
                <w:color w:val="000000"/>
                <w:sz w:val="20"/>
                <w:szCs w:val="20"/>
                <w:lang w:val="en-US" w:eastAsia="it-IT"/>
              </w:rPr>
              <w:t xml:space="preserve">Solanum </w:t>
            </w:r>
            <w:proofErr w:type="spellStart"/>
            <w:r w:rsidRPr="001F0266">
              <w:rPr>
                <w:rFonts w:ascii="Times New Roman" w:eastAsia="Times New Roman" w:hAnsi="Times New Roman" w:cs="Times New Roman"/>
                <w:i/>
                <w:iCs/>
                <w:color w:val="000000"/>
                <w:sz w:val="20"/>
                <w:szCs w:val="20"/>
                <w:lang w:val="en-US" w:eastAsia="it-IT"/>
              </w:rPr>
              <w:t>lycopersicum</w:t>
            </w:r>
            <w:proofErr w:type="spellEnd"/>
            <w:r w:rsidRPr="001F0266">
              <w:rPr>
                <w:rFonts w:ascii="Times New Roman" w:eastAsia="Times New Roman" w:hAnsi="Times New Roman" w:cs="Times New Roman"/>
                <w:color w:val="000000"/>
                <w:sz w:val="20"/>
                <w:szCs w:val="20"/>
                <w:lang w:val="en-US" w:eastAsia="it-IT"/>
              </w:rPr>
              <w:t xml:space="preserve"> var</w:t>
            </w:r>
            <w:r>
              <w:rPr>
                <w:rFonts w:ascii="Times New Roman" w:eastAsia="Times New Roman" w:hAnsi="Times New Roman" w:cs="Times New Roman"/>
                <w:color w:val="000000"/>
                <w:sz w:val="20"/>
                <w:szCs w:val="20"/>
                <w:lang w:val="en-US" w:eastAsia="it-IT"/>
              </w:rPr>
              <w:t>.</w:t>
            </w:r>
            <w:r w:rsidRPr="001F0266">
              <w:rPr>
                <w:rFonts w:ascii="Times New Roman" w:eastAsia="Times New Roman" w:hAnsi="Times New Roman" w:cs="Times New Roman"/>
                <w:color w:val="000000"/>
                <w:sz w:val="20"/>
                <w:szCs w:val="20"/>
                <w:lang w:val="en-US" w:eastAsia="it-IT"/>
              </w:rPr>
              <w:t xml:space="preserve"> Rio Grande inoculated with four AMF species: </w:t>
            </w:r>
            <w:proofErr w:type="spellStart"/>
            <w:r w:rsidRPr="001F0266">
              <w:rPr>
                <w:rFonts w:ascii="Times New Roman" w:eastAsia="Times New Roman" w:hAnsi="Times New Roman" w:cs="Times New Roman"/>
                <w:i/>
                <w:iCs/>
                <w:color w:val="000000"/>
                <w:sz w:val="20"/>
                <w:szCs w:val="20"/>
                <w:lang w:val="en-US" w:eastAsia="it-IT"/>
              </w:rPr>
              <w:t>Gigaspora</w:t>
            </w:r>
            <w:proofErr w:type="spellEnd"/>
            <w:r w:rsidRPr="001F0266">
              <w:rPr>
                <w:rFonts w:ascii="Times New Roman" w:eastAsia="Times New Roman" w:hAnsi="Times New Roman" w:cs="Times New Roman"/>
                <w:i/>
                <w:iCs/>
                <w:color w:val="000000"/>
                <w:sz w:val="20"/>
                <w:szCs w:val="20"/>
                <w:lang w:val="en-US" w:eastAsia="it-IT"/>
              </w:rPr>
              <w:t xml:space="preserve"> gigantea</w:t>
            </w:r>
            <w:r w:rsidRPr="001F0266">
              <w:rPr>
                <w:rFonts w:ascii="Times New Roman" w:eastAsia="Times New Roman" w:hAnsi="Times New Roman" w:cs="Times New Roman"/>
                <w:color w:val="000000"/>
                <w:sz w:val="20"/>
                <w:szCs w:val="20"/>
                <w:lang w:val="en-US" w:eastAsia="it-IT"/>
              </w:rPr>
              <w:t xml:space="preserve"> (</w:t>
            </w:r>
            <w:proofErr w:type="spellStart"/>
            <w:proofErr w:type="gramStart"/>
            <w:r w:rsidRPr="001F0266">
              <w:rPr>
                <w:rFonts w:ascii="Times New Roman" w:eastAsia="Times New Roman" w:hAnsi="Times New Roman" w:cs="Times New Roman"/>
                <w:i/>
                <w:iCs/>
                <w:color w:val="000000"/>
                <w:sz w:val="20"/>
                <w:szCs w:val="20"/>
                <w:lang w:val="en-US" w:eastAsia="it-IT"/>
              </w:rPr>
              <w:t>G.giga</w:t>
            </w:r>
            <w:proofErr w:type="spellEnd"/>
            <w:proofErr w:type="gramEnd"/>
            <w:r w:rsidRPr="001F0266">
              <w:rPr>
                <w:rFonts w:ascii="Times New Roman" w:eastAsia="Times New Roman" w:hAnsi="Times New Roman" w:cs="Times New Roman"/>
                <w:color w:val="000000"/>
                <w:sz w:val="20"/>
                <w:szCs w:val="20"/>
                <w:lang w:val="en-US" w:eastAsia="it-IT"/>
              </w:rPr>
              <w:t xml:space="preserve">) and </w:t>
            </w:r>
            <w:proofErr w:type="spellStart"/>
            <w:r w:rsidRPr="001F0266">
              <w:rPr>
                <w:rFonts w:ascii="Times New Roman" w:eastAsia="Times New Roman" w:hAnsi="Times New Roman" w:cs="Times New Roman"/>
                <w:i/>
                <w:iCs/>
                <w:color w:val="000000"/>
                <w:sz w:val="20"/>
                <w:szCs w:val="20"/>
                <w:lang w:val="en-US" w:eastAsia="it-IT"/>
              </w:rPr>
              <w:t>Scutellospora</w:t>
            </w:r>
            <w:proofErr w:type="spellEnd"/>
            <w:r w:rsidRPr="001F0266">
              <w:rPr>
                <w:rFonts w:ascii="Times New Roman" w:eastAsia="Times New Roman" w:hAnsi="Times New Roman" w:cs="Times New Roman"/>
                <w:i/>
                <w:iCs/>
                <w:color w:val="000000"/>
                <w:sz w:val="20"/>
                <w:szCs w:val="20"/>
                <w:lang w:val="en-US" w:eastAsia="it-IT"/>
              </w:rPr>
              <w:t xml:space="preserve"> pellucida</w:t>
            </w:r>
            <w:r w:rsidRPr="001F0266">
              <w:rPr>
                <w:rFonts w:ascii="Times New Roman" w:eastAsia="Times New Roman" w:hAnsi="Times New Roman" w:cs="Times New Roman"/>
                <w:color w:val="000000"/>
                <w:sz w:val="20"/>
                <w:szCs w:val="20"/>
                <w:lang w:val="en-US" w:eastAsia="it-IT"/>
              </w:rPr>
              <w:t xml:space="preserve"> (</w:t>
            </w:r>
            <w:proofErr w:type="spellStart"/>
            <w:r w:rsidRPr="001F0266">
              <w:rPr>
                <w:rFonts w:ascii="Times New Roman" w:eastAsia="Times New Roman" w:hAnsi="Times New Roman" w:cs="Times New Roman"/>
                <w:i/>
                <w:iCs/>
                <w:color w:val="000000"/>
                <w:sz w:val="20"/>
                <w:szCs w:val="20"/>
                <w:lang w:val="en-US" w:eastAsia="it-IT"/>
              </w:rPr>
              <w:t>S.pellu</w:t>
            </w:r>
            <w:proofErr w:type="spellEnd"/>
            <w:r w:rsidRPr="001F0266">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1F0266">
              <w:rPr>
                <w:rFonts w:ascii="Times New Roman" w:eastAsia="Times New Roman" w:hAnsi="Times New Roman" w:cs="Times New Roman"/>
                <w:i/>
                <w:iCs/>
                <w:color w:val="000000"/>
                <w:sz w:val="20"/>
                <w:szCs w:val="20"/>
                <w:lang w:val="en-US" w:eastAsia="it-IT"/>
              </w:rPr>
              <w:t xml:space="preserve"> </w:t>
            </w:r>
            <w:r w:rsidRPr="001F0266">
              <w:rPr>
                <w:rFonts w:ascii="Times New Roman" w:eastAsia="Times New Roman" w:hAnsi="Times New Roman" w:cs="Times New Roman"/>
                <w:color w:val="000000"/>
                <w:sz w:val="20"/>
                <w:szCs w:val="20"/>
                <w:lang w:val="en-US" w:eastAsia="it-IT"/>
              </w:rPr>
              <w:t xml:space="preserve">(Giga), </w:t>
            </w:r>
            <w:proofErr w:type="spellStart"/>
            <w:r w:rsidRPr="001F0266">
              <w:rPr>
                <w:rFonts w:ascii="Times New Roman" w:eastAsia="Times New Roman" w:hAnsi="Times New Roman" w:cs="Times New Roman"/>
                <w:i/>
                <w:iCs/>
                <w:color w:val="000000"/>
                <w:sz w:val="20"/>
                <w:szCs w:val="20"/>
                <w:lang w:val="en-US" w:eastAsia="it-IT"/>
              </w:rPr>
              <w:t>Funnelliformis</w:t>
            </w:r>
            <w:proofErr w:type="spellEnd"/>
            <w:r w:rsidRPr="001F0266">
              <w:rPr>
                <w:rFonts w:ascii="Times New Roman" w:eastAsia="Times New Roman" w:hAnsi="Times New Roman" w:cs="Times New Roman"/>
                <w:i/>
                <w:iCs/>
                <w:color w:val="000000"/>
                <w:sz w:val="20"/>
                <w:szCs w:val="20"/>
                <w:lang w:val="en-US" w:eastAsia="it-IT"/>
              </w:rPr>
              <w:t xml:space="preserve"> mosseae</w:t>
            </w:r>
            <w:r w:rsidRPr="001F0266">
              <w:rPr>
                <w:rFonts w:ascii="Times New Roman" w:eastAsia="Times New Roman" w:hAnsi="Times New Roman" w:cs="Times New Roman"/>
                <w:color w:val="000000"/>
                <w:sz w:val="20"/>
                <w:szCs w:val="20"/>
                <w:lang w:val="en-US" w:eastAsia="it-IT"/>
              </w:rPr>
              <w:t xml:space="preserve"> (</w:t>
            </w:r>
            <w:proofErr w:type="spellStart"/>
            <w:r w:rsidRPr="001F0266">
              <w:rPr>
                <w:rFonts w:ascii="Times New Roman" w:eastAsia="Times New Roman" w:hAnsi="Times New Roman" w:cs="Times New Roman"/>
                <w:i/>
                <w:iCs/>
                <w:color w:val="000000"/>
                <w:sz w:val="20"/>
                <w:szCs w:val="20"/>
                <w:lang w:val="en-US" w:eastAsia="it-IT"/>
              </w:rPr>
              <w:t>F.mos</w:t>
            </w:r>
            <w:proofErr w:type="spellEnd"/>
            <w:r w:rsidRPr="001F0266">
              <w:rPr>
                <w:rFonts w:ascii="Times New Roman" w:eastAsia="Times New Roman" w:hAnsi="Times New Roman" w:cs="Times New Roman"/>
                <w:color w:val="000000"/>
                <w:sz w:val="20"/>
                <w:szCs w:val="20"/>
                <w:lang w:val="en-US" w:eastAsia="it-IT"/>
              </w:rPr>
              <w:t xml:space="preserve">) and </w:t>
            </w:r>
            <w:proofErr w:type="spellStart"/>
            <w:r w:rsidRPr="001F0266">
              <w:rPr>
                <w:rFonts w:ascii="Times New Roman" w:eastAsia="Times New Roman" w:hAnsi="Times New Roman" w:cs="Times New Roman"/>
                <w:i/>
                <w:iCs/>
                <w:color w:val="000000"/>
                <w:sz w:val="20"/>
                <w:szCs w:val="20"/>
                <w:lang w:val="en-US" w:eastAsia="it-IT"/>
              </w:rPr>
              <w:t>Sclerocystis</w:t>
            </w:r>
            <w:proofErr w:type="spellEnd"/>
            <w:r w:rsidRPr="001F0266">
              <w:rPr>
                <w:rFonts w:ascii="Times New Roman" w:eastAsia="Times New Roman" w:hAnsi="Times New Roman" w:cs="Times New Roman"/>
                <w:i/>
                <w:iCs/>
                <w:color w:val="000000"/>
                <w:sz w:val="20"/>
                <w:szCs w:val="20"/>
                <w:lang w:val="en-US" w:eastAsia="it-IT"/>
              </w:rPr>
              <w:t xml:space="preserve"> </w:t>
            </w:r>
            <w:proofErr w:type="spellStart"/>
            <w:r w:rsidRPr="001F0266">
              <w:rPr>
                <w:rFonts w:ascii="Times New Roman" w:eastAsia="Times New Roman" w:hAnsi="Times New Roman" w:cs="Times New Roman"/>
                <w:i/>
                <w:iCs/>
                <w:color w:val="000000"/>
                <w:sz w:val="20"/>
                <w:szCs w:val="20"/>
                <w:lang w:val="en-US" w:eastAsia="it-IT"/>
              </w:rPr>
              <w:t>sinuosa</w:t>
            </w:r>
            <w:proofErr w:type="spellEnd"/>
            <w:r w:rsidRPr="001F0266">
              <w:rPr>
                <w:rFonts w:ascii="Times New Roman" w:eastAsia="Times New Roman" w:hAnsi="Times New Roman" w:cs="Times New Roman"/>
                <w:color w:val="000000"/>
                <w:sz w:val="20"/>
                <w:szCs w:val="20"/>
                <w:lang w:val="en-US" w:eastAsia="it-IT"/>
              </w:rPr>
              <w:t xml:space="preserve"> (</w:t>
            </w:r>
            <w:proofErr w:type="spellStart"/>
            <w:r w:rsidRPr="001F0266">
              <w:rPr>
                <w:rFonts w:ascii="Times New Roman" w:eastAsia="Times New Roman" w:hAnsi="Times New Roman" w:cs="Times New Roman"/>
                <w:i/>
                <w:iCs/>
                <w:color w:val="000000"/>
                <w:sz w:val="20"/>
                <w:szCs w:val="20"/>
                <w:lang w:val="en-US" w:eastAsia="it-IT"/>
              </w:rPr>
              <w:t>S.sin</w:t>
            </w:r>
            <w:proofErr w:type="spellEnd"/>
            <w:r w:rsidRPr="001F0266">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1F0266">
              <w:rPr>
                <w:rFonts w:ascii="Times New Roman" w:eastAsia="Times New Roman" w:hAnsi="Times New Roman" w:cs="Times New Roman"/>
                <w:i/>
                <w:iCs/>
                <w:color w:val="000000"/>
                <w:sz w:val="20"/>
                <w:szCs w:val="20"/>
                <w:lang w:val="en-US" w:eastAsia="it-IT"/>
              </w:rPr>
              <w:t xml:space="preserve"> </w:t>
            </w:r>
            <w:r w:rsidRPr="001F0266">
              <w:rPr>
                <w:rFonts w:ascii="Times New Roman" w:eastAsia="Times New Roman" w:hAnsi="Times New Roman" w:cs="Times New Roman"/>
                <w:color w:val="000000"/>
                <w:sz w:val="20"/>
                <w:szCs w:val="20"/>
                <w:lang w:val="en-US" w:eastAsia="it-IT"/>
              </w:rPr>
              <w:t>(</w:t>
            </w:r>
            <w:proofErr w:type="spellStart"/>
            <w:r w:rsidRPr="001F0266">
              <w:rPr>
                <w:rFonts w:ascii="Times New Roman" w:eastAsia="Times New Roman" w:hAnsi="Times New Roman" w:cs="Times New Roman"/>
                <w:color w:val="000000"/>
                <w:sz w:val="20"/>
                <w:szCs w:val="20"/>
                <w:lang w:val="en-US" w:eastAsia="it-IT"/>
              </w:rPr>
              <w:t>Glome</w:t>
            </w:r>
            <w:proofErr w:type="spellEnd"/>
            <w:r w:rsidRPr="001F0266">
              <w:rPr>
                <w:rFonts w:ascii="Times New Roman" w:eastAsia="Times New Roman" w:hAnsi="Times New Roman" w:cs="Times New Roman"/>
                <w:color w:val="000000"/>
                <w:sz w:val="20"/>
                <w:szCs w:val="20"/>
                <w:lang w:val="en-US" w:eastAsia="it-IT"/>
              </w:rPr>
              <w:t>). Sampling dates at BBCH 22, BBCH 62 and BBCH 89 growth stages</w:t>
            </w:r>
          </w:p>
        </w:tc>
      </w:tr>
      <w:tr w:rsidR="006B4FB6" w:rsidRPr="00D167B0" w14:paraId="56A10373" w14:textId="77777777" w:rsidTr="006B4FB6">
        <w:trPr>
          <w:trHeight w:val="300"/>
        </w:trPr>
        <w:tc>
          <w:tcPr>
            <w:tcW w:w="14123" w:type="dxa"/>
            <w:gridSpan w:val="14"/>
            <w:vMerge/>
            <w:tcBorders>
              <w:top w:val="nil"/>
              <w:left w:val="nil"/>
              <w:bottom w:val="single" w:sz="4" w:space="0" w:color="000000"/>
              <w:right w:val="nil"/>
            </w:tcBorders>
            <w:vAlign w:val="center"/>
            <w:hideMark/>
          </w:tcPr>
          <w:p w14:paraId="44356107" w14:textId="77777777" w:rsidR="006B4FB6" w:rsidRPr="001F0266" w:rsidRDefault="006B4FB6" w:rsidP="00F15749">
            <w:pPr>
              <w:rPr>
                <w:rFonts w:ascii="Times New Roman" w:eastAsia="Times New Roman" w:hAnsi="Times New Roman" w:cs="Times New Roman"/>
                <w:color w:val="000000"/>
                <w:sz w:val="20"/>
                <w:szCs w:val="20"/>
                <w:lang w:val="en-US" w:eastAsia="it-IT"/>
              </w:rPr>
            </w:pPr>
          </w:p>
        </w:tc>
      </w:tr>
      <w:tr w:rsidR="006B4FB6" w:rsidRPr="00D167B0" w14:paraId="6D6D1230" w14:textId="77777777" w:rsidTr="006B4FB6">
        <w:trPr>
          <w:trHeight w:val="300"/>
        </w:trPr>
        <w:tc>
          <w:tcPr>
            <w:tcW w:w="14123" w:type="dxa"/>
            <w:gridSpan w:val="14"/>
            <w:vMerge/>
            <w:tcBorders>
              <w:top w:val="nil"/>
              <w:left w:val="nil"/>
              <w:bottom w:val="single" w:sz="4" w:space="0" w:color="000000"/>
              <w:right w:val="nil"/>
            </w:tcBorders>
            <w:vAlign w:val="center"/>
            <w:hideMark/>
          </w:tcPr>
          <w:p w14:paraId="7A0E4736" w14:textId="77777777" w:rsidR="006B4FB6" w:rsidRPr="001F0266" w:rsidRDefault="006B4FB6" w:rsidP="00F15749">
            <w:pPr>
              <w:rPr>
                <w:rFonts w:ascii="Times New Roman" w:eastAsia="Times New Roman" w:hAnsi="Times New Roman" w:cs="Times New Roman"/>
                <w:color w:val="000000"/>
                <w:sz w:val="20"/>
                <w:szCs w:val="20"/>
                <w:lang w:val="en-US" w:eastAsia="it-IT"/>
              </w:rPr>
            </w:pPr>
          </w:p>
        </w:tc>
      </w:tr>
      <w:tr w:rsidR="006B4FB6" w:rsidRPr="00D167B0" w14:paraId="1FBE6345" w14:textId="77777777" w:rsidTr="006B4FB6">
        <w:trPr>
          <w:trHeight w:val="293"/>
        </w:trPr>
        <w:tc>
          <w:tcPr>
            <w:tcW w:w="14123" w:type="dxa"/>
            <w:gridSpan w:val="14"/>
            <w:vMerge/>
            <w:tcBorders>
              <w:top w:val="nil"/>
              <w:left w:val="nil"/>
              <w:bottom w:val="single" w:sz="4" w:space="0" w:color="000000"/>
              <w:right w:val="nil"/>
            </w:tcBorders>
            <w:vAlign w:val="center"/>
            <w:hideMark/>
          </w:tcPr>
          <w:p w14:paraId="0C5FA28B" w14:textId="77777777" w:rsidR="006B4FB6" w:rsidRPr="001F0266" w:rsidRDefault="006B4FB6" w:rsidP="00F15749">
            <w:pPr>
              <w:rPr>
                <w:rFonts w:ascii="Times New Roman" w:eastAsia="Times New Roman" w:hAnsi="Times New Roman" w:cs="Times New Roman"/>
                <w:color w:val="000000"/>
                <w:sz w:val="20"/>
                <w:szCs w:val="20"/>
                <w:lang w:val="en-US" w:eastAsia="it-IT"/>
              </w:rPr>
            </w:pPr>
          </w:p>
        </w:tc>
      </w:tr>
      <w:tr w:rsidR="006B4FB6" w:rsidRPr="001F0266" w14:paraId="2832740C" w14:textId="77777777" w:rsidTr="006B4FB6">
        <w:trPr>
          <w:trHeight w:val="320"/>
        </w:trPr>
        <w:tc>
          <w:tcPr>
            <w:tcW w:w="1614" w:type="dxa"/>
            <w:tcBorders>
              <w:top w:val="nil"/>
              <w:left w:val="nil"/>
              <w:bottom w:val="single" w:sz="4" w:space="0" w:color="auto"/>
              <w:right w:val="nil"/>
            </w:tcBorders>
            <w:shd w:val="clear" w:color="000000" w:fill="FFFFFF"/>
            <w:noWrap/>
            <w:vAlign w:val="bottom"/>
            <w:hideMark/>
          </w:tcPr>
          <w:p w14:paraId="65F311E0" w14:textId="77777777" w:rsidR="006B4FB6" w:rsidRPr="001F0266" w:rsidRDefault="006B4FB6" w:rsidP="00F15749">
            <w:pPr>
              <w:rPr>
                <w:rFonts w:ascii="Times New Roman" w:eastAsia="Times New Roman" w:hAnsi="Times New Roman" w:cs="Times New Roman"/>
                <w:color w:val="000000"/>
                <w:sz w:val="20"/>
                <w:szCs w:val="20"/>
                <w:lang w:val="en-US" w:eastAsia="it-IT"/>
              </w:rPr>
            </w:pPr>
            <w:r w:rsidRPr="001F0266">
              <w:rPr>
                <w:rFonts w:ascii="Times New Roman" w:eastAsia="Times New Roman" w:hAnsi="Times New Roman" w:cs="Times New Roman"/>
                <w:color w:val="000000"/>
                <w:sz w:val="20"/>
                <w:szCs w:val="20"/>
                <w:lang w:val="en-US" w:eastAsia="it-IT"/>
              </w:rPr>
              <w:t> </w:t>
            </w:r>
          </w:p>
        </w:tc>
        <w:tc>
          <w:tcPr>
            <w:tcW w:w="4299" w:type="dxa"/>
            <w:gridSpan w:val="4"/>
            <w:tcBorders>
              <w:top w:val="single" w:sz="4" w:space="0" w:color="auto"/>
              <w:left w:val="nil"/>
              <w:bottom w:val="single" w:sz="4" w:space="0" w:color="auto"/>
              <w:right w:val="nil"/>
            </w:tcBorders>
            <w:shd w:val="clear" w:color="000000" w:fill="FFFFFF"/>
            <w:noWrap/>
            <w:vAlign w:val="center"/>
            <w:hideMark/>
          </w:tcPr>
          <w:p w14:paraId="3901A6FA" w14:textId="77777777" w:rsidR="006B4FB6" w:rsidRPr="001F0266" w:rsidRDefault="006B4FB6" w:rsidP="00F15749">
            <w:pPr>
              <w:jc w:val="cente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xml:space="preserve">BBCH 22 </w:t>
            </w:r>
            <w:r w:rsidRPr="001F0266">
              <w:rPr>
                <w:rFonts w:ascii="Times New Roman" w:eastAsia="Times New Roman" w:hAnsi="Times New Roman" w:cs="Times New Roman"/>
                <w:color w:val="000000"/>
                <w:sz w:val="20"/>
                <w:szCs w:val="20"/>
                <w:vertAlign w:val="superscript"/>
                <w:lang w:eastAsia="it-IT"/>
              </w:rPr>
              <w:t>a</w:t>
            </w:r>
          </w:p>
        </w:tc>
        <w:tc>
          <w:tcPr>
            <w:tcW w:w="195" w:type="dxa"/>
            <w:tcBorders>
              <w:top w:val="nil"/>
              <w:left w:val="nil"/>
              <w:bottom w:val="nil"/>
              <w:right w:val="nil"/>
            </w:tcBorders>
            <w:shd w:val="clear" w:color="000000" w:fill="FFFFFF"/>
            <w:noWrap/>
            <w:vAlign w:val="bottom"/>
            <w:hideMark/>
          </w:tcPr>
          <w:p w14:paraId="0F6F8E2E"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3414" w:type="dxa"/>
            <w:gridSpan w:val="3"/>
            <w:tcBorders>
              <w:top w:val="single" w:sz="4" w:space="0" w:color="auto"/>
              <w:left w:val="nil"/>
              <w:bottom w:val="single" w:sz="4" w:space="0" w:color="auto"/>
              <w:right w:val="nil"/>
            </w:tcBorders>
            <w:shd w:val="clear" w:color="000000" w:fill="FFFFFF"/>
            <w:noWrap/>
            <w:vAlign w:val="center"/>
            <w:hideMark/>
          </w:tcPr>
          <w:p w14:paraId="45AE2785" w14:textId="77777777" w:rsidR="006B4FB6" w:rsidRPr="001F0266" w:rsidRDefault="006B4FB6" w:rsidP="00F15749">
            <w:pPr>
              <w:jc w:val="cente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BBCH 62</w:t>
            </w:r>
          </w:p>
        </w:tc>
        <w:tc>
          <w:tcPr>
            <w:tcW w:w="195" w:type="dxa"/>
            <w:tcBorders>
              <w:top w:val="nil"/>
              <w:left w:val="nil"/>
              <w:bottom w:val="nil"/>
              <w:right w:val="nil"/>
            </w:tcBorders>
            <w:shd w:val="clear" w:color="000000" w:fill="FFFFFF"/>
            <w:noWrap/>
            <w:vAlign w:val="bottom"/>
            <w:hideMark/>
          </w:tcPr>
          <w:p w14:paraId="452EE49F"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4406" w:type="dxa"/>
            <w:gridSpan w:val="4"/>
            <w:tcBorders>
              <w:top w:val="single" w:sz="4" w:space="0" w:color="auto"/>
              <w:left w:val="nil"/>
              <w:bottom w:val="single" w:sz="4" w:space="0" w:color="auto"/>
              <w:right w:val="nil"/>
            </w:tcBorders>
            <w:shd w:val="clear" w:color="000000" w:fill="FFFFFF"/>
            <w:noWrap/>
            <w:vAlign w:val="center"/>
            <w:hideMark/>
          </w:tcPr>
          <w:p w14:paraId="3305704B" w14:textId="77777777" w:rsidR="006B4FB6" w:rsidRPr="001F0266" w:rsidRDefault="006B4FB6" w:rsidP="00F15749">
            <w:pPr>
              <w:jc w:val="cente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BBCH 89</w:t>
            </w:r>
          </w:p>
        </w:tc>
      </w:tr>
      <w:tr w:rsidR="006B4FB6" w:rsidRPr="001F0266" w14:paraId="37E6096B" w14:textId="77777777" w:rsidTr="006B4FB6">
        <w:trPr>
          <w:trHeight w:val="840"/>
        </w:trPr>
        <w:tc>
          <w:tcPr>
            <w:tcW w:w="1614" w:type="dxa"/>
            <w:tcBorders>
              <w:top w:val="nil"/>
              <w:left w:val="nil"/>
              <w:bottom w:val="single" w:sz="4" w:space="0" w:color="auto"/>
              <w:right w:val="nil"/>
            </w:tcBorders>
            <w:shd w:val="clear" w:color="000000" w:fill="FFFFFF"/>
            <w:noWrap/>
            <w:vAlign w:val="bottom"/>
            <w:hideMark/>
          </w:tcPr>
          <w:p w14:paraId="329AB4EB"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52" w:type="dxa"/>
            <w:tcBorders>
              <w:top w:val="nil"/>
              <w:left w:val="nil"/>
              <w:bottom w:val="single" w:sz="4" w:space="0" w:color="auto"/>
              <w:right w:val="nil"/>
            </w:tcBorders>
            <w:shd w:val="clear" w:color="000000" w:fill="FFFFFF"/>
            <w:hideMark/>
          </w:tcPr>
          <w:p w14:paraId="741B7CED"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Arbuscules</w:t>
            </w:r>
          </w:p>
        </w:tc>
        <w:tc>
          <w:tcPr>
            <w:tcW w:w="974" w:type="dxa"/>
            <w:tcBorders>
              <w:top w:val="nil"/>
              <w:left w:val="nil"/>
              <w:bottom w:val="single" w:sz="4" w:space="0" w:color="auto"/>
              <w:right w:val="nil"/>
            </w:tcBorders>
            <w:shd w:val="clear" w:color="000000" w:fill="FFFFFF"/>
            <w:hideMark/>
          </w:tcPr>
          <w:p w14:paraId="5D947CF8"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Vesicles</w:t>
            </w:r>
          </w:p>
        </w:tc>
        <w:tc>
          <w:tcPr>
            <w:tcW w:w="1176" w:type="dxa"/>
            <w:tcBorders>
              <w:top w:val="nil"/>
              <w:left w:val="nil"/>
              <w:bottom w:val="single" w:sz="4" w:space="0" w:color="auto"/>
              <w:right w:val="nil"/>
            </w:tcBorders>
            <w:shd w:val="clear" w:color="000000" w:fill="FFFFFF"/>
            <w:hideMark/>
          </w:tcPr>
          <w:p w14:paraId="248B0D16"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AMF root colonization</w:t>
            </w:r>
          </w:p>
        </w:tc>
        <w:tc>
          <w:tcPr>
            <w:tcW w:w="897" w:type="dxa"/>
            <w:tcBorders>
              <w:top w:val="nil"/>
              <w:left w:val="nil"/>
              <w:bottom w:val="single" w:sz="4" w:space="0" w:color="auto"/>
              <w:right w:val="nil"/>
            </w:tcBorders>
            <w:shd w:val="clear" w:color="000000" w:fill="FFFFFF"/>
            <w:hideMark/>
          </w:tcPr>
          <w:p w14:paraId="0581DA6A"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Shoot dry weight</w:t>
            </w:r>
          </w:p>
        </w:tc>
        <w:tc>
          <w:tcPr>
            <w:tcW w:w="195" w:type="dxa"/>
            <w:tcBorders>
              <w:top w:val="nil"/>
              <w:left w:val="nil"/>
              <w:bottom w:val="nil"/>
              <w:right w:val="nil"/>
            </w:tcBorders>
            <w:shd w:val="clear" w:color="000000" w:fill="FFFFFF"/>
            <w:hideMark/>
          </w:tcPr>
          <w:p w14:paraId="61A4CAAE" w14:textId="77777777" w:rsidR="006B4FB6" w:rsidRPr="00E85C38" w:rsidRDefault="006B4FB6" w:rsidP="00F15749">
            <w:pP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 </w:t>
            </w:r>
          </w:p>
        </w:tc>
        <w:tc>
          <w:tcPr>
            <w:tcW w:w="1264" w:type="dxa"/>
            <w:tcBorders>
              <w:top w:val="nil"/>
              <w:left w:val="nil"/>
              <w:bottom w:val="single" w:sz="4" w:space="0" w:color="auto"/>
              <w:right w:val="nil"/>
            </w:tcBorders>
            <w:shd w:val="clear" w:color="000000" w:fill="FFFFFF"/>
            <w:hideMark/>
          </w:tcPr>
          <w:p w14:paraId="0A005B91"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Arbuscules</w:t>
            </w:r>
          </w:p>
        </w:tc>
        <w:tc>
          <w:tcPr>
            <w:tcW w:w="974" w:type="dxa"/>
            <w:tcBorders>
              <w:top w:val="nil"/>
              <w:left w:val="nil"/>
              <w:bottom w:val="single" w:sz="4" w:space="0" w:color="auto"/>
              <w:right w:val="nil"/>
            </w:tcBorders>
            <w:shd w:val="clear" w:color="000000" w:fill="FFFFFF"/>
            <w:hideMark/>
          </w:tcPr>
          <w:p w14:paraId="4AC581CC"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Vesicles</w:t>
            </w:r>
          </w:p>
        </w:tc>
        <w:tc>
          <w:tcPr>
            <w:tcW w:w="1176" w:type="dxa"/>
            <w:tcBorders>
              <w:top w:val="nil"/>
              <w:left w:val="nil"/>
              <w:bottom w:val="single" w:sz="4" w:space="0" w:color="auto"/>
              <w:right w:val="nil"/>
            </w:tcBorders>
            <w:shd w:val="clear" w:color="000000" w:fill="FFFFFF"/>
            <w:hideMark/>
          </w:tcPr>
          <w:p w14:paraId="16114AD3"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AMF root colonization</w:t>
            </w:r>
          </w:p>
        </w:tc>
        <w:tc>
          <w:tcPr>
            <w:tcW w:w="195" w:type="dxa"/>
            <w:tcBorders>
              <w:top w:val="nil"/>
              <w:left w:val="nil"/>
              <w:bottom w:val="nil"/>
              <w:right w:val="nil"/>
            </w:tcBorders>
            <w:shd w:val="clear" w:color="000000" w:fill="FFFFFF"/>
            <w:hideMark/>
          </w:tcPr>
          <w:p w14:paraId="307040B8" w14:textId="77777777" w:rsidR="006B4FB6" w:rsidRPr="00E85C38" w:rsidRDefault="006B4FB6" w:rsidP="00F15749">
            <w:pP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 </w:t>
            </w:r>
          </w:p>
        </w:tc>
        <w:tc>
          <w:tcPr>
            <w:tcW w:w="1229" w:type="dxa"/>
            <w:tcBorders>
              <w:top w:val="nil"/>
              <w:left w:val="nil"/>
              <w:bottom w:val="single" w:sz="4" w:space="0" w:color="auto"/>
              <w:right w:val="nil"/>
            </w:tcBorders>
            <w:shd w:val="clear" w:color="000000" w:fill="FFFFFF"/>
            <w:hideMark/>
          </w:tcPr>
          <w:p w14:paraId="5D6F91EF"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Arbuscules</w:t>
            </w:r>
          </w:p>
        </w:tc>
        <w:tc>
          <w:tcPr>
            <w:tcW w:w="974" w:type="dxa"/>
            <w:tcBorders>
              <w:top w:val="nil"/>
              <w:left w:val="nil"/>
              <w:bottom w:val="single" w:sz="4" w:space="0" w:color="auto"/>
              <w:right w:val="nil"/>
            </w:tcBorders>
            <w:shd w:val="clear" w:color="000000" w:fill="FFFFFF"/>
            <w:hideMark/>
          </w:tcPr>
          <w:p w14:paraId="1C3E556B"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Vesicles</w:t>
            </w:r>
          </w:p>
        </w:tc>
        <w:tc>
          <w:tcPr>
            <w:tcW w:w="1176" w:type="dxa"/>
            <w:tcBorders>
              <w:top w:val="nil"/>
              <w:left w:val="nil"/>
              <w:bottom w:val="single" w:sz="4" w:space="0" w:color="auto"/>
              <w:right w:val="nil"/>
            </w:tcBorders>
            <w:shd w:val="clear" w:color="000000" w:fill="FFFFFF"/>
            <w:hideMark/>
          </w:tcPr>
          <w:p w14:paraId="1E5FAA50"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AMF root colonization</w:t>
            </w:r>
          </w:p>
        </w:tc>
        <w:tc>
          <w:tcPr>
            <w:tcW w:w="1027" w:type="dxa"/>
            <w:tcBorders>
              <w:top w:val="nil"/>
              <w:left w:val="nil"/>
              <w:bottom w:val="single" w:sz="4" w:space="0" w:color="auto"/>
              <w:right w:val="nil"/>
            </w:tcBorders>
            <w:shd w:val="clear" w:color="000000" w:fill="FFFFFF"/>
            <w:hideMark/>
          </w:tcPr>
          <w:p w14:paraId="57157AA1" w14:textId="77777777" w:rsidR="006B4FB6" w:rsidRPr="00E85C38" w:rsidRDefault="006B4FB6" w:rsidP="00F15749">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Total yield plant</w:t>
            </w:r>
            <w:r w:rsidRPr="00E85C38">
              <w:rPr>
                <w:rFonts w:ascii="Times New Roman" w:eastAsia="Times New Roman" w:hAnsi="Times New Roman" w:cs="Times New Roman"/>
                <w:color w:val="000000"/>
                <w:sz w:val="20"/>
                <w:szCs w:val="20"/>
                <w:vertAlign w:val="superscript"/>
                <w:lang w:val="en-GB" w:eastAsia="it-IT"/>
              </w:rPr>
              <w:t>-1</w:t>
            </w:r>
          </w:p>
        </w:tc>
      </w:tr>
      <w:tr w:rsidR="006B4FB6" w:rsidRPr="001F0266" w14:paraId="37920D5C" w14:textId="77777777" w:rsidTr="006B4FB6">
        <w:trPr>
          <w:trHeight w:val="300"/>
        </w:trPr>
        <w:tc>
          <w:tcPr>
            <w:tcW w:w="1614" w:type="dxa"/>
            <w:tcBorders>
              <w:top w:val="nil"/>
              <w:left w:val="nil"/>
              <w:bottom w:val="nil"/>
              <w:right w:val="nil"/>
            </w:tcBorders>
            <w:shd w:val="clear" w:color="000000" w:fill="FFFFFF"/>
            <w:noWrap/>
            <w:vAlign w:val="bottom"/>
            <w:hideMark/>
          </w:tcPr>
          <w:p w14:paraId="0F041E46"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xml:space="preserve">-M vs +M </w:t>
            </w:r>
            <w:r w:rsidRPr="001F0266">
              <w:rPr>
                <w:rFonts w:ascii="Times New Roman" w:eastAsia="Times New Roman" w:hAnsi="Times New Roman" w:cs="Times New Roman"/>
                <w:color w:val="000000"/>
                <w:sz w:val="20"/>
                <w:szCs w:val="20"/>
                <w:vertAlign w:val="superscript"/>
                <w:lang w:eastAsia="it-IT"/>
              </w:rPr>
              <w:t>b</w:t>
            </w:r>
          </w:p>
        </w:tc>
        <w:tc>
          <w:tcPr>
            <w:tcW w:w="1252" w:type="dxa"/>
            <w:tcBorders>
              <w:top w:val="nil"/>
              <w:left w:val="nil"/>
              <w:bottom w:val="nil"/>
              <w:right w:val="nil"/>
            </w:tcBorders>
            <w:shd w:val="clear" w:color="000000" w:fill="FFFFFF"/>
            <w:noWrap/>
            <w:vAlign w:val="bottom"/>
            <w:hideMark/>
          </w:tcPr>
          <w:p w14:paraId="2C0A1316"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&lt;0.001</w:t>
            </w:r>
            <w:r w:rsidRPr="001F0266">
              <w:rPr>
                <w:rFonts w:ascii="Times New Roman" w:eastAsia="Times New Roman" w:hAnsi="Times New Roman" w:cs="Times New Roman"/>
                <w:sz w:val="20"/>
                <w:szCs w:val="20"/>
                <w:lang w:eastAsia="it-IT"/>
              </w:rPr>
              <w:t xml:space="preserve"> </w:t>
            </w:r>
            <w:r w:rsidRPr="001F0266">
              <w:rPr>
                <w:rFonts w:ascii="Times New Roman" w:eastAsia="Times New Roman" w:hAnsi="Times New Roman" w:cs="Times New Roman"/>
                <w:sz w:val="20"/>
                <w:szCs w:val="20"/>
                <w:vertAlign w:val="superscript"/>
                <w:lang w:eastAsia="it-IT"/>
              </w:rPr>
              <w:t>c</w:t>
            </w:r>
          </w:p>
        </w:tc>
        <w:tc>
          <w:tcPr>
            <w:tcW w:w="974" w:type="dxa"/>
            <w:tcBorders>
              <w:top w:val="nil"/>
              <w:left w:val="nil"/>
              <w:bottom w:val="nil"/>
              <w:right w:val="nil"/>
            </w:tcBorders>
            <w:shd w:val="clear" w:color="000000" w:fill="FFFFFF"/>
            <w:noWrap/>
            <w:vAlign w:val="bottom"/>
            <w:hideMark/>
          </w:tcPr>
          <w:p w14:paraId="198AFA8D"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0.422</w:t>
            </w:r>
          </w:p>
        </w:tc>
        <w:tc>
          <w:tcPr>
            <w:tcW w:w="1176" w:type="dxa"/>
            <w:tcBorders>
              <w:top w:val="nil"/>
              <w:left w:val="nil"/>
              <w:bottom w:val="nil"/>
              <w:right w:val="nil"/>
            </w:tcBorders>
            <w:shd w:val="clear" w:color="000000" w:fill="FFFFFF"/>
            <w:noWrap/>
            <w:vAlign w:val="bottom"/>
            <w:hideMark/>
          </w:tcPr>
          <w:p w14:paraId="03BAB89C"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0.007</w:t>
            </w:r>
          </w:p>
        </w:tc>
        <w:tc>
          <w:tcPr>
            <w:tcW w:w="897" w:type="dxa"/>
            <w:tcBorders>
              <w:top w:val="nil"/>
              <w:left w:val="nil"/>
              <w:bottom w:val="nil"/>
              <w:right w:val="nil"/>
            </w:tcBorders>
            <w:shd w:val="clear" w:color="000000" w:fill="FFFFFF"/>
            <w:noWrap/>
            <w:vAlign w:val="bottom"/>
            <w:hideMark/>
          </w:tcPr>
          <w:p w14:paraId="2D48F3CB"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0.006</w:t>
            </w:r>
          </w:p>
        </w:tc>
        <w:tc>
          <w:tcPr>
            <w:tcW w:w="195" w:type="dxa"/>
            <w:tcBorders>
              <w:top w:val="nil"/>
              <w:left w:val="nil"/>
              <w:bottom w:val="nil"/>
              <w:right w:val="nil"/>
            </w:tcBorders>
            <w:shd w:val="clear" w:color="000000" w:fill="FFFFFF"/>
            <w:noWrap/>
            <w:vAlign w:val="bottom"/>
            <w:hideMark/>
          </w:tcPr>
          <w:p w14:paraId="62BD7249"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64" w:type="dxa"/>
            <w:tcBorders>
              <w:top w:val="nil"/>
              <w:left w:val="nil"/>
              <w:bottom w:val="nil"/>
              <w:right w:val="nil"/>
            </w:tcBorders>
            <w:shd w:val="clear" w:color="000000" w:fill="FFFFFF"/>
            <w:noWrap/>
            <w:vAlign w:val="bottom"/>
            <w:hideMark/>
          </w:tcPr>
          <w:p w14:paraId="18D6358F"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0.019</w:t>
            </w:r>
          </w:p>
        </w:tc>
        <w:tc>
          <w:tcPr>
            <w:tcW w:w="974" w:type="dxa"/>
            <w:tcBorders>
              <w:top w:val="nil"/>
              <w:left w:val="nil"/>
              <w:bottom w:val="nil"/>
              <w:right w:val="nil"/>
            </w:tcBorders>
            <w:shd w:val="clear" w:color="000000" w:fill="FFFFFF"/>
            <w:noWrap/>
            <w:vAlign w:val="bottom"/>
            <w:hideMark/>
          </w:tcPr>
          <w:p w14:paraId="6CD17D06"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0.469</w:t>
            </w:r>
          </w:p>
        </w:tc>
        <w:tc>
          <w:tcPr>
            <w:tcW w:w="1176" w:type="dxa"/>
            <w:tcBorders>
              <w:top w:val="nil"/>
              <w:left w:val="nil"/>
              <w:bottom w:val="nil"/>
              <w:right w:val="nil"/>
            </w:tcBorders>
            <w:shd w:val="clear" w:color="000000" w:fill="FFFFFF"/>
            <w:noWrap/>
            <w:vAlign w:val="bottom"/>
            <w:hideMark/>
          </w:tcPr>
          <w:p w14:paraId="3BB6335C"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0.012</w:t>
            </w:r>
          </w:p>
        </w:tc>
        <w:tc>
          <w:tcPr>
            <w:tcW w:w="195" w:type="dxa"/>
            <w:tcBorders>
              <w:top w:val="nil"/>
              <w:left w:val="nil"/>
              <w:bottom w:val="nil"/>
              <w:right w:val="nil"/>
            </w:tcBorders>
            <w:shd w:val="clear" w:color="000000" w:fill="FFFFFF"/>
            <w:noWrap/>
            <w:vAlign w:val="bottom"/>
            <w:hideMark/>
          </w:tcPr>
          <w:p w14:paraId="57DD24B7"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29" w:type="dxa"/>
            <w:tcBorders>
              <w:top w:val="nil"/>
              <w:left w:val="nil"/>
              <w:bottom w:val="nil"/>
              <w:right w:val="nil"/>
            </w:tcBorders>
            <w:shd w:val="clear" w:color="000000" w:fill="FFFFFF"/>
            <w:noWrap/>
            <w:vAlign w:val="bottom"/>
            <w:hideMark/>
          </w:tcPr>
          <w:p w14:paraId="59D66795"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0.828</w:t>
            </w:r>
          </w:p>
        </w:tc>
        <w:tc>
          <w:tcPr>
            <w:tcW w:w="974" w:type="dxa"/>
            <w:tcBorders>
              <w:top w:val="nil"/>
              <w:left w:val="nil"/>
              <w:bottom w:val="nil"/>
              <w:right w:val="nil"/>
            </w:tcBorders>
            <w:shd w:val="clear" w:color="000000" w:fill="FFFFFF"/>
            <w:noWrap/>
            <w:vAlign w:val="bottom"/>
            <w:hideMark/>
          </w:tcPr>
          <w:p w14:paraId="11509693"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0.006</w:t>
            </w:r>
          </w:p>
        </w:tc>
        <w:tc>
          <w:tcPr>
            <w:tcW w:w="1176" w:type="dxa"/>
            <w:tcBorders>
              <w:top w:val="nil"/>
              <w:left w:val="nil"/>
              <w:bottom w:val="nil"/>
              <w:right w:val="nil"/>
            </w:tcBorders>
            <w:shd w:val="clear" w:color="000000" w:fill="FFFFFF"/>
            <w:noWrap/>
            <w:vAlign w:val="bottom"/>
            <w:hideMark/>
          </w:tcPr>
          <w:p w14:paraId="5BAD37E7"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0.116</w:t>
            </w:r>
          </w:p>
        </w:tc>
        <w:tc>
          <w:tcPr>
            <w:tcW w:w="1027" w:type="dxa"/>
            <w:tcBorders>
              <w:top w:val="nil"/>
              <w:left w:val="nil"/>
              <w:bottom w:val="nil"/>
              <w:right w:val="nil"/>
            </w:tcBorders>
            <w:shd w:val="clear" w:color="000000" w:fill="FFFFFF"/>
            <w:noWrap/>
            <w:vAlign w:val="bottom"/>
            <w:hideMark/>
          </w:tcPr>
          <w:p w14:paraId="1F468318" w14:textId="617A44CC"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0.05</w:t>
            </w:r>
            <w:r w:rsidR="00E12D96">
              <w:rPr>
                <w:rFonts w:ascii="Times New Roman" w:eastAsia="Times New Roman" w:hAnsi="Times New Roman" w:cs="Times New Roman"/>
                <w:b/>
                <w:bCs/>
                <w:sz w:val="20"/>
                <w:szCs w:val="20"/>
                <w:lang w:eastAsia="it-IT"/>
              </w:rPr>
              <w:t>0</w:t>
            </w:r>
          </w:p>
        </w:tc>
      </w:tr>
      <w:tr w:rsidR="006B4FB6" w:rsidRPr="001F0266" w14:paraId="413EB71B" w14:textId="77777777" w:rsidTr="006B4FB6">
        <w:trPr>
          <w:trHeight w:val="300"/>
        </w:trPr>
        <w:tc>
          <w:tcPr>
            <w:tcW w:w="1614" w:type="dxa"/>
            <w:tcBorders>
              <w:top w:val="nil"/>
              <w:left w:val="nil"/>
              <w:bottom w:val="nil"/>
              <w:right w:val="nil"/>
            </w:tcBorders>
            <w:shd w:val="clear" w:color="000000" w:fill="FFFFFF"/>
            <w:noWrap/>
            <w:vAlign w:val="bottom"/>
            <w:hideMark/>
          </w:tcPr>
          <w:p w14:paraId="791755AA" w14:textId="77777777" w:rsidR="006B4FB6" w:rsidRPr="001F0266" w:rsidRDefault="006B4FB6" w:rsidP="00F15749">
            <w:pPr>
              <w:rPr>
                <w:rFonts w:ascii="Times New Roman" w:eastAsia="Times New Roman" w:hAnsi="Times New Roman" w:cs="Times New Roman"/>
                <w:i/>
                <w:iCs/>
                <w:color w:val="000000"/>
                <w:sz w:val="20"/>
                <w:szCs w:val="20"/>
                <w:lang w:eastAsia="it-IT"/>
              </w:rPr>
            </w:pPr>
            <w:r w:rsidRPr="001F0266">
              <w:rPr>
                <w:rFonts w:ascii="Times New Roman" w:eastAsia="Times New Roman" w:hAnsi="Times New Roman" w:cs="Times New Roman"/>
                <w:i/>
                <w:iCs/>
                <w:color w:val="000000"/>
                <w:sz w:val="20"/>
                <w:szCs w:val="20"/>
                <w:lang w:eastAsia="it-IT"/>
              </w:rPr>
              <w:t xml:space="preserve">Giga vs </w:t>
            </w:r>
            <w:proofErr w:type="spellStart"/>
            <w:r w:rsidRPr="001F0266">
              <w:rPr>
                <w:rFonts w:ascii="Times New Roman" w:eastAsia="Times New Roman" w:hAnsi="Times New Roman" w:cs="Times New Roman"/>
                <w:i/>
                <w:iCs/>
                <w:color w:val="000000"/>
                <w:sz w:val="20"/>
                <w:szCs w:val="20"/>
                <w:lang w:eastAsia="it-IT"/>
              </w:rPr>
              <w:t>Glome</w:t>
            </w:r>
            <w:proofErr w:type="spellEnd"/>
          </w:p>
        </w:tc>
        <w:tc>
          <w:tcPr>
            <w:tcW w:w="1252" w:type="dxa"/>
            <w:tcBorders>
              <w:top w:val="nil"/>
              <w:left w:val="nil"/>
              <w:bottom w:val="nil"/>
              <w:right w:val="nil"/>
            </w:tcBorders>
            <w:shd w:val="clear" w:color="000000" w:fill="FFFFFF"/>
            <w:noWrap/>
            <w:vAlign w:val="bottom"/>
            <w:hideMark/>
          </w:tcPr>
          <w:p w14:paraId="0F3E5365"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0.005</w:t>
            </w:r>
          </w:p>
        </w:tc>
        <w:tc>
          <w:tcPr>
            <w:tcW w:w="974" w:type="dxa"/>
            <w:tcBorders>
              <w:top w:val="nil"/>
              <w:left w:val="nil"/>
              <w:bottom w:val="nil"/>
              <w:right w:val="nil"/>
            </w:tcBorders>
            <w:shd w:val="clear" w:color="000000" w:fill="FFFFFF"/>
            <w:noWrap/>
            <w:vAlign w:val="bottom"/>
            <w:hideMark/>
          </w:tcPr>
          <w:p w14:paraId="65120E40"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1</w:t>
            </w:r>
            <w:r>
              <w:rPr>
                <w:rFonts w:ascii="Times New Roman" w:eastAsia="Times New Roman" w:hAnsi="Times New Roman" w:cs="Times New Roman"/>
                <w:sz w:val="20"/>
                <w:szCs w:val="20"/>
                <w:lang w:eastAsia="it-IT"/>
              </w:rPr>
              <w:t>.</w:t>
            </w:r>
            <w:r w:rsidRPr="001F0266">
              <w:rPr>
                <w:rFonts w:ascii="Times New Roman" w:eastAsia="Times New Roman" w:hAnsi="Times New Roman" w:cs="Times New Roman"/>
                <w:sz w:val="20"/>
                <w:szCs w:val="20"/>
                <w:lang w:eastAsia="it-IT"/>
              </w:rPr>
              <w:t>000</w:t>
            </w:r>
          </w:p>
        </w:tc>
        <w:tc>
          <w:tcPr>
            <w:tcW w:w="1176" w:type="dxa"/>
            <w:tcBorders>
              <w:top w:val="nil"/>
              <w:left w:val="nil"/>
              <w:bottom w:val="nil"/>
              <w:right w:val="nil"/>
            </w:tcBorders>
            <w:shd w:val="clear" w:color="000000" w:fill="FFFFFF"/>
            <w:noWrap/>
            <w:vAlign w:val="bottom"/>
            <w:hideMark/>
          </w:tcPr>
          <w:p w14:paraId="00B98ED0"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0.510</w:t>
            </w:r>
          </w:p>
        </w:tc>
        <w:tc>
          <w:tcPr>
            <w:tcW w:w="897" w:type="dxa"/>
            <w:tcBorders>
              <w:top w:val="nil"/>
              <w:left w:val="nil"/>
              <w:bottom w:val="nil"/>
              <w:right w:val="nil"/>
            </w:tcBorders>
            <w:shd w:val="clear" w:color="000000" w:fill="FFFFFF"/>
            <w:noWrap/>
            <w:vAlign w:val="bottom"/>
            <w:hideMark/>
          </w:tcPr>
          <w:p w14:paraId="69A861B4"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0.216</w:t>
            </w:r>
          </w:p>
        </w:tc>
        <w:tc>
          <w:tcPr>
            <w:tcW w:w="195" w:type="dxa"/>
            <w:tcBorders>
              <w:top w:val="nil"/>
              <w:left w:val="nil"/>
              <w:bottom w:val="nil"/>
              <w:right w:val="nil"/>
            </w:tcBorders>
            <w:shd w:val="clear" w:color="000000" w:fill="FFFFFF"/>
            <w:noWrap/>
            <w:vAlign w:val="bottom"/>
            <w:hideMark/>
          </w:tcPr>
          <w:p w14:paraId="7BB933AB"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64" w:type="dxa"/>
            <w:tcBorders>
              <w:top w:val="nil"/>
              <w:left w:val="nil"/>
              <w:bottom w:val="nil"/>
              <w:right w:val="nil"/>
            </w:tcBorders>
            <w:shd w:val="clear" w:color="000000" w:fill="FFFFFF"/>
            <w:noWrap/>
            <w:vAlign w:val="bottom"/>
            <w:hideMark/>
          </w:tcPr>
          <w:p w14:paraId="0B002767"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1.000</w:t>
            </w:r>
          </w:p>
        </w:tc>
        <w:tc>
          <w:tcPr>
            <w:tcW w:w="974" w:type="dxa"/>
            <w:tcBorders>
              <w:top w:val="nil"/>
              <w:left w:val="nil"/>
              <w:bottom w:val="nil"/>
              <w:right w:val="nil"/>
            </w:tcBorders>
            <w:shd w:val="clear" w:color="000000" w:fill="FFFFFF"/>
            <w:noWrap/>
            <w:vAlign w:val="bottom"/>
            <w:hideMark/>
          </w:tcPr>
          <w:p w14:paraId="1FF44CB2"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0.643</w:t>
            </w:r>
          </w:p>
        </w:tc>
        <w:tc>
          <w:tcPr>
            <w:tcW w:w="1176" w:type="dxa"/>
            <w:tcBorders>
              <w:top w:val="nil"/>
              <w:left w:val="nil"/>
              <w:bottom w:val="nil"/>
              <w:right w:val="nil"/>
            </w:tcBorders>
            <w:shd w:val="clear" w:color="000000" w:fill="FFFFFF"/>
            <w:noWrap/>
            <w:vAlign w:val="bottom"/>
            <w:hideMark/>
          </w:tcPr>
          <w:p w14:paraId="7A2F1DEE"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0.605</w:t>
            </w:r>
          </w:p>
        </w:tc>
        <w:tc>
          <w:tcPr>
            <w:tcW w:w="195" w:type="dxa"/>
            <w:tcBorders>
              <w:top w:val="nil"/>
              <w:left w:val="nil"/>
              <w:bottom w:val="nil"/>
              <w:right w:val="nil"/>
            </w:tcBorders>
            <w:shd w:val="clear" w:color="000000" w:fill="FFFFFF"/>
            <w:noWrap/>
            <w:vAlign w:val="bottom"/>
            <w:hideMark/>
          </w:tcPr>
          <w:p w14:paraId="7C9C286C"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29" w:type="dxa"/>
            <w:tcBorders>
              <w:top w:val="nil"/>
              <w:left w:val="nil"/>
              <w:bottom w:val="nil"/>
              <w:right w:val="nil"/>
            </w:tcBorders>
            <w:shd w:val="clear" w:color="000000" w:fill="FFFFFF"/>
            <w:noWrap/>
            <w:vAlign w:val="bottom"/>
            <w:hideMark/>
          </w:tcPr>
          <w:p w14:paraId="0DC7A5E8"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0.176</w:t>
            </w:r>
          </w:p>
        </w:tc>
        <w:tc>
          <w:tcPr>
            <w:tcW w:w="974" w:type="dxa"/>
            <w:tcBorders>
              <w:top w:val="nil"/>
              <w:left w:val="nil"/>
              <w:bottom w:val="nil"/>
              <w:right w:val="nil"/>
            </w:tcBorders>
            <w:shd w:val="clear" w:color="000000" w:fill="FFFFFF"/>
            <w:noWrap/>
            <w:vAlign w:val="bottom"/>
            <w:hideMark/>
          </w:tcPr>
          <w:p w14:paraId="3F3473B2"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0.007</w:t>
            </w:r>
          </w:p>
        </w:tc>
        <w:tc>
          <w:tcPr>
            <w:tcW w:w="1176" w:type="dxa"/>
            <w:tcBorders>
              <w:top w:val="nil"/>
              <w:left w:val="nil"/>
              <w:bottom w:val="nil"/>
              <w:right w:val="nil"/>
            </w:tcBorders>
            <w:shd w:val="clear" w:color="000000" w:fill="FFFFFF"/>
            <w:noWrap/>
            <w:vAlign w:val="bottom"/>
            <w:hideMark/>
          </w:tcPr>
          <w:p w14:paraId="5A475944"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0.369</w:t>
            </w:r>
          </w:p>
        </w:tc>
        <w:tc>
          <w:tcPr>
            <w:tcW w:w="1027" w:type="dxa"/>
            <w:tcBorders>
              <w:top w:val="nil"/>
              <w:left w:val="nil"/>
              <w:bottom w:val="nil"/>
              <w:right w:val="nil"/>
            </w:tcBorders>
            <w:shd w:val="clear" w:color="000000" w:fill="FFFFFF"/>
            <w:noWrap/>
            <w:vAlign w:val="bottom"/>
            <w:hideMark/>
          </w:tcPr>
          <w:p w14:paraId="7E386B3A"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0.979</w:t>
            </w:r>
          </w:p>
        </w:tc>
      </w:tr>
      <w:tr w:rsidR="006B4FB6" w:rsidRPr="001F0266" w14:paraId="47664377" w14:textId="77777777" w:rsidTr="006B4FB6">
        <w:trPr>
          <w:trHeight w:val="300"/>
        </w:trPr>
        <w:tc>
          <w:tcPr>
            <w:tcW w:w="1614" w:type="dxa"/>
            <w:tcBorders>
              <w:top w:val="nil"/>
              <w:left w:val="nil"/>
              <w:bottom w:val="nil"/>
              <w:right w:val="nil"/>
            </w:tcBorders>
            <w:shd w:val="clear" w:color="000000" w:fill="FFFFFF"/>
            <w:noWrap/>
            <w:vAlign w:val="bottom"/>
            <w:hideMark/>
          </w:tcPr>
          <w:p w14:paraId="1E0350B1" w14:textId="77777777" w:rsidR="006B4FB6" w:rsidRPr="001F0266" w:rsidRDefault="006B4FB6" w:rsidP="00F15749">
            <w:pPr>
              <w:rPr>
                <w:rFonts w:ascii="Times New Roman" w:eastAsia="Times New Roman" w:hAnsi="Times New Roman" w:cs="Times New Roman"/>
                <w:i/>
                <w:iCs/>
                <w:color w:val="000000"/>
                <w:sz w:val="20"/>
                <w:szCs w:val="20"/>
                <w:lang w:eastAsia="it-IT"/>
              </w:rPr>
            </w:pPr>
            <w:proofErr w:type="spellStart"/>
            <w:r w:rsidRPr="001F0266">
              <w:rPr>
                <w:rFonts w:ascii="Times New Roman" w:eastAsia="Times New Roman" w:hAnsi="Times New Roman" w:cs="Times New Roman"/>
                <w:i/>
                <w:iCs/>
                <w:color w:val="000000"/>
                <w:sz w:val="20"/>
                <w:szCs w:val="20"/>
                <w:lang w:eastAsia="it-IT"/>
              </w:rPr>
              <w:t>G.giga</w:t>
            </w:r>
            <w:proofErr w:type="spellEnd"/>
            <w:r w:rsidRPr="001F0266">
              <w:rPr>
                <w:rFonts w:ascii="Times New Roman" w:eastAsia="Times New Roman" w:hAnsi="Times New Roman" w:cs="Times New Roman"/>
                <w:i/>
                <w:iCs/>
                <w:color w:val="000000"/>
                <w:sz w:val="20"/>
                <w:szCs w:val="20"/>
                <w:lang w:eastAsia="it-IT"/>
              </w:rPr>
              <w:t xml:space="preserve"> vs </w:t>
            </w:r>
            <w:proofErr w:type="spellStart"/>
            <w:proofErr w:type="gramStart"/>
            <w:r w:rsidRPr="001F0266">
              <w:rPr>
                <w:rFonts w:ascii="Times New Roman" w:eastAsia="Times New Roman" w:hAnsi="Times New Roman" w:cs="Times New Roman"/>
                <w:i/>
                <w:iCs/>
                <w:color w:val="000000"/>
                <w:sz w:val="20"/>
                <w:szCs w:val="20"/>
                <w:lang w:eastAsia="it-IT"/>
              </w:rPr>
              <w:t>S.pellu</w:t>
            </w:r>
            <w:proofErr w:type="spellEnd"/>
            <w:proofErr w:type="gramEnd"/>
          </w:p>
        </w:tc>
        <w:tc>
          <w:tcPr>
            <w:tcW w:w="1252" w:type="dxa"/>
            <w:tcBorders>
              <w:top w:val="nil"/>
              <w:left w:val="nil"/>
              <w:bottom w:val="nil"/>
              <w:right w:val="nil"/>
            </w:tcBorders>
            <w:shd w:val="clear" w:color="000000" w:fill="FFFFFF"/>
            <w:noWrap/>
            <w:vAlign w:val="bottom"/>
            <w:hideMark/>
          </w:tcPr>
          <w:p w14:paraId="003B4D87"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0.545</w:t>
            </w:r>
          </w:p>
        </w:tc>
        <w:tc>
          <w:tcPr>
            <w:tcW w:w="974" w:type="dxa"/>
            <w:tcBorders>
              <w:top w:val="nil"/>
              <w:left w:val="nil"/>
              <w:bottom w:val="nil"/>
              <w:right w:val="nil"/>
            </w:tcBorders>
            <w:shd w:val="clear" w:color="000000" w:fill="FFFFFF"/>
            <w:noWrap/>
            <w:vAlign w:val="bottom"/>
            <w:hideMark/>
          </w:tcPr>
          <w:p w14:paraId="7E19E27F"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0.209</w:t>
            </w:r>
          </w:p>
        </w:tc>
        <w:tc>
          <w:tcPr>
            <w:tcW w:w="1176" w:type="dxa"/>
            <w:tcBorders>
              <w:top w:val="nil"/>
              <w:left w:val="nil"/>
              <w:bottom w:val="nil"/>
              <w:right w:val="nil"/>
            </w:tcBorders>
            <w:shd w:val="clear" w:color="000000" w:fill="FFFFFF"/>
            <w:noWrap/>
            <w:vAlign w:val="bottom"/>
            <w:hideMark/>
          </w:tcPr>
          <w:p w14:paraId="421313A8"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0.338</w:t>
            </w:r>
          </w:p>
        </w:tc>
        <w:tc>
          <w:tcPr>
            <w:tcW w:w="897" w:type="dxa"/>
            <w:tcBorders>
              <w:top w:val="nil"/>
              <w:left w:val="nil"/>
              <w:bottom w:val="nil"/>
              <w:right w:val="nil"/>
            </w:tcBorders>
            <w:shd w:val="clear" w:color="000000" w:fill="FFFFFF"/>
            <w:noWrap/>
            <w:vAlign w:val="bottom"/>
            <w:hideMark/>
          </w:tcPr>
          <w:p w14:paraId="70E5DD15"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0.387</w:t>
            </w:r>
          </w:p>
        </w:tc>
        <w:tc>
          <w:tcPr>
            <w:tcW w:w="195" w:type="dxa"/>
            <w:tcBorders>
              <w:top w:val="nil"/>
              <w:left w:val="nil"/>
              <w:bottom w:val="nil"/>
              <w:right w:val="nil"/>
            </w:tcBorders>
            <w:shd w:val="clear" w:color="000000" w:fill="FFFFFF"/>
            <w:noWrap/>
            <w:vAlign w:val="bottom"/>
            <w:hideMark/>
          </w:tcPr>
          <w:p w14:paraId="3D5F72A7"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64" w:type="dxa"/>
            <w:tcBorders>
              <w:top w:val="nil"/>
              <w:left w:val="nil"/>
              <w:bottom w:val="nil"/>
              <w:right w:val="nil"/>
            </w:tcBorders>
            <w:shd w:val="clear" w:color="000000" w:fill="FFFFFF"/>
            <w:noWrap/>
            <w:vAlign w:val="bottom"/>
            <w:hideMark/>
          </w:tcPr>
          <w:p w14:paraId="11BE4C9C"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0.279</w:t>
            </w:r>
          </w:p>
        </w:tc>
        <w:tc>
          <w:tcPr>
            <w:tcW w:w="974" w:type="dxa"/>
            <w:tcBorders>
              <w:top w:val="nil"/>
              <w:left w:val="nil"/>
              <w:bottom w:val="nil"/>
              <w:right w:val="nil"/>
            </w:tcBorders>
            <w:shd w:val="clear" w:color="000000" w:fill="FFFFFF"/>
            <w:noWrap/>
            <w:vAlign w:val="bottom"/>
            <w:hideMark/>
          </w:tcPr>
          <w:p w14:paraId="4C8DAB47"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0.623</w:t>
            </w:r>
          </w:p>
        </w:tc>
        <w:tc>
          <w:tcPr>
            <w:tcW w:w="1176" w:type="dxa"/>
            <w:tcBorders>
              <w:top w:val="nil"/>
              <w:left w:val="nil"/>
              <w:bottom w:val="nil"/>
              <w:right w:val="nil"/>
            </w:tcBorders>
            <w:shd w:val="clear" w:color="000000" w:fill="FFFFFF"/>
            <w:noWrap/>
            <w:vAlign w:val="bottom"/>
            <w:hideMark/>
          </w:tcPr>
          <w:p w14:paraId="71F09BE1"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0.369</w:t>
            </w:r>
          </w:p>
        </w:tc>
        <w:tc>
          <w:tcPr>
            <w:tcW w:w="195" w:type="dxa"/>
            <w:tcBorders>
              <w:top w:val="nil"/>
              <w:left w:val="nil"/>
              <w:bottom w:val="nil"/>
              <w:right w:val="nil"/>
            </w:tcBorders>
            <w:shd w:val="clear" w:color="000000" w:fill="FFFFFF"/>
            <w:noWrap/>
            <w:vAlign w:val="bottom"/>
            <w:hideMark/>
          </w:tcPr>
          <w:p w14:paraId="369905D1"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29" w:type="dxa"/>
            <w:tcBorders>
              <w:top w:val="nil"/>
              <w:left w:val="nil"/>
              <w:bottom w:val="nil"/>
              <w:right w:val="nil"/>
            </w:tcBorders>
            <w:shd w:val="clear" w:color="000000" w:fill="FFFFFF"/>
            <w:noWrap/>
            <w:vAlign w:val="bottom"/>
            <w:hideMark/>
          </w:tcPr>
          <w:p w14:paraId="2780FF2A"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0.482</w:t>
            </w:r>
          </w:p>
        </w:tc>
        <w:tc>
          <w:tcPr>
            <w:tcW w:w="974" w:type="dxa"/>
            <w:tcBorders>
              <w:top w:val="nil"/>
              <w:left w:val="nil"/>
              <w:bottom w:val="nil"/>
              <w:right w:val="nil"/>
            </w:tcBorders>
            <w:shd w:val="clear" w:color="000000" w:fill="FFFFFF"/>
            <w:noWrap/>
            <w:vAlign w:val="bottom"/>
            <w:hideMark/>
          </w:tcPr>
          <w:p w14:paraId="1AC9B8BD"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0.001</w:t>
            </w:r>
          </w:p>
        </w:tc>
        <w:tc>
          <w:tcPr>
            <w:tcW w:w="1176" w:type="dxa"/>
            <w:tcBorders>
              <w:top w:val="nil"/>
              <w:left w:val="nil"/>
              <w:bottom w:val="nil"/>
              <w:right w:val="nil"/>
            </w:tcBorders>
            <w:shd w:val="clear" w:color="000000" w:fill="FFFFFF"/>
            <w:noWrap/>
            <w:vAlign w:val="bottom"/>
            <w:hideMark/>
          </w:tcPr>
          <w:p w14:paraId="47C0F344"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0.041</w:t>
            </w:r>
          </w:p>
        </w:tc>
        <w:tc>
          <w:tcPr>
            <w:tcW w:w="1027" w:type="dxa"/>
            <w:tcBorders>
              <w:top w:val="nil"/>
              <w:left w:val="nil"/>
              <w:bottom w:val="nil"/>
              <w:right w:val="nil"/>
            </w:tcBorders>
            <w:shd w:val="clear" w:color="000000" w:fill="FFFFFF"/>
            <w:noWrap/>
            <w:vAlign w:val="bottom"/>
            <w:hideMark/>
          </w:tcPr>
          <w:p w14:paraId="504151EB"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0.475</w:t>
            </w:r>
          </w:p>
        </w:tc>
      </w:tr>
      <w:tr w:rsidR="006B4FB6" w:rsidRPr="001F0266" w14:paraId="0FF70165" w14:textId="77777777" w:rsidTr="006B4FB6">
        <w:trPr>
          <w:trHeight w:val="300"/>
        </w:trPr>
        <w:tc>
          <w:tcPr>
            <w:tcW w:w="1614" w:type="dxa"/>
            <w:tcBorders>
              <w:top w:val="nil"/>
              <w:left w:val="nil"/>
              <w:bottom w:val="single" w:sz="4" w:space="0" w:color="auto"/>
              <w:right w:val="nil"/>
            </w:tcBorders>
            <w:shd w:val="clear" w:color="000000" w:fill="FFFFFF"/>
            <w:noWrap/>
            <w:vAlign w:val="bottom"/>
            <w:hideMark/>
          </w:tcPr>
          <w:p w14:paraId="3936FC7B" w14:textId="77777777" w:rsidR="006B4FB6" w:rsidRPr="001F0266" w:rsidRDefault="006B4FB6" w:rsidP="00F15749">
            <w:pPr>
              <w:rPr>
                <w:rFonts w:ascii="Times New Roman" w:eastAsia="Times New Roman" w:hAnsi="Times New Roman" w:cs="Times New Roman"/>
                <w:i/>
                <w:iCs/>
                <w:color w:val="000000"/>
                <w:sz w:val="20"/>
                <w:szCs w:val="20"/>
                <w:lang w:val="en-US" w:eastAsia="it-IT"/>
              </w:rPr>
            </w:pPr>
            <w:proofErr w:type="spellStart"/>
            <w:r w:rsidRPr="001F0266">
              <w:rPr>
                <w:rFonts w:ascii="Times New Roman" w:eastAsia="Times New Roman" w:hAnsi="Times New Roman" w:cs="Times New Roman"/>
                <w:i/>
                <w:iCs/>
                <w:color w:val="000000"/>
                <w:sz w:val="20"/>
                <w:szCs w:val="20"/>
                <w:lang w:val="en-US" w:eastAsia="it-IT"/>
              </w:rPr>
              <w:t>F.mos</w:t>
            </w:r>
            <w:proofErr w:type="spellEnd"/>
            <w:r w:rsidRPr="001F0266">
              <w:rPr>
                <w:rFonts w:ascii="Times New Roman" w:eastAsia="Times New Roman" w:hAnsi="Times New Roman" w:cs="Times New Roman"/>
                <w:i/>
                <w:iCs/>
                <w:color w:val="000000"/>
                <w:sz w:val="20"/>
                <w:szCs w:val="20"/>
                <w:lang w:val="en-US" w:eastAsia="it-IT"/>
              </w:rPr>
              <w:t xml:space="preserve"> vs </w:t>
            </w:r>
            <w:proofErr w:type="spellStart"/>
            <w:r w:rsidRPr="001F0266">
              <w:rPr>
                <w:rFonts w:ascii="Times New Roman" w:eastAsia="Times New Roman" w:hAnsi="Times New Roman" w:cs="Times New Roman"/>
                <w:i/>
                <w:iCs/>
                <w:color w:val="000000"/>
                <w:sz w:val="20"/>
                <w:szCs w:val="20"/>
                <w:lang w:val="en-US" w:eastAsia="it-IT"/>
              </w:rPr>
              <w:t>S.sin</w:t>
            </w:r>
            <w:proofErr w:type="spellEnd"/>
          </w:p>
        </w:tc>
        <w:tc>
          <w:tcPr>
            <w:tcW w:w="1252" w:type="dxa"/>
            <w:tcBorders>
              <w:top w:val="nil"/>
              <w:left w:val="nil"/>
              <w:bottom w:val="single" w:sz="4" w:space="0" w:color="auto"/>
              <w:right w:val="nil"/>
            </w:tcBorders>
            <w:shd w:val="clear" w:color="000000" w:fill="FFFFFF"/>
            <w:noWrap/>
            <w:vAlign w:val="bottom"/>
            <w:hideMark/>
          </w:tcPr>
          <w:p w14:paraId="0D80C2C5"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0.418</w:t>
            </w:r>
          </w:p>
        </w:tc>
        <w:tc>
          <w:tcPr>
            <w:tcW w:w="974" w:type="dxa"/>
            <w:tcBorders>
              <w:top w:val="nil"/>
              <w:left w:val="nil"/>
              <w:bottom w:val="single" w:sz="4" w:space="0" w:color="auto"/>
              <w:right w:val="nil"/>
            </w:tcBorders>
            <w:shd w:val="clear" w:color="000000" w:fill="FFFFFF"/>
            <w:noWrap/>
            <w:vAlign w:val="bottom"/>
            <w:hideMark/>
          </w:tcPr>
          <w:p w14:paraId="1FBCA901"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1</w:t>
            </w:r>
            <w:r>
              <w:rPr>
                <w:rFonts w:ascii="Times New Roman" w:eastAsia="Times New Roman" w:hAnsi="Times New Roman" w:cs="Times New Roman"/>
                <w:sz w:val="20"/>
                <w:szCs w:val="20"/>
                <w:lang w:eastAsia="it-IT"/>
              </w:rPr>
              <w:t>.</w:t>
            </w:r>
            <w:r w:rsidRPr="001F0266">
              <w:rPr>
                <w:rFonts w:ascii="Times New Roman" w:eastAsia="Times New Roman" w:hAnsi="Times New Roman" w:cs="Times New Roman"/>
                <w:sz w:val="20"/>
                <w:szCs w:val="20"/>
                <w:lang w:eastAsia="it-IT"/>
              </w:rPr>
              <w:t>000</w:t>
            </w:r>
          </w:p>
        </w:tc>
        <w:tc>
          <w:tcPr>
            <w:tcW w:w="1176" w:type="dxa"/>
            <w:tcBorders>
              <w:top w:val="nil"/>
              <w:left w:val="nil"/>
              <w:bottom w:val="single" w:sz="4" w:space="0" w:color="auto"/>
              <w:right w:val="nil"/>
            </w:tcBorders>
            <w:shd w:val="clear" w:color="000000" w:fill="FFFFFF"/>
            <w:noWrap/>
            <w:vAlign w:val="bottom"/>
            <w:hideMark/>
          </w:tcPr>
          <w:p w14:paraId="23AC5000"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0.403</w:t>
            </w:r>
          </w:p>
        </w:tc>
        <w:tc>
          <w:tcPr>
            <w:tcW w:w="897" w:type="dxa"/>
            <w:tcBorders>
              <w:top w:val="nil"/>
              <w:left w:val="nil"/>
              <w:bottom w:val="single" w:sz="4" w:space="0" w:color="auto"/>
              <w:right w:val="nil"/>
            </w:tcBorders>
            <w:shd w:val="clear" w:color="000000" w:fill="FFFFFF"/>
            <w:noWrap/>
            <w:vAlign w:val="bottom"/>
            <w:hideMark/>
          </w:tcPr>
          <w:p w14:paraId="2485D22A" w14:textId="77777777" w:rsidR="006B4FB6" w:rsidRPr="001F0266" w:rsidRDefault="006B4FB6" w:rsidP="00F15749">
            <w:pPr>
              <w:jc w:val="center"/>
              <w:rPr>
                <w:rFonts w:ascii="Times New Roman" w:eastAsia="Times New Roman" w:hAnsi="Times New Roman" w:cs="Times New Roman"/>
                <w:b/>
                <w:bCs/>
                <w:sz w:val="20"/>
                <w:szCs w:val="20"/>
                <w:lang w:eastAsia="it-IT"/>
              </w:rPr>
            </w:pPr>
            <w:r w:rsidRPr="001F0266">
              <w:rPr>
                <w:rFonts w:ascii="Times New Roman" w:eastAsia="Times New Roman" w:hAnsi="Times New Roman" w:cs="Times New Roman"/>
                <w:b/>
                <w:bCs/>
                <w:sz w:val="20"/>
                <w:szCs w:val="20"/>
                <w:lang w:eastAsia="it-IT"/>
              </w:rPr>
              <w:t>0.050</w:t>
            </w:r>
          </w:p>
        </w:tc>
        <w:tc>
          <w:tcPr>
            <w:tcW w:w="195" w:type="dxa"/>
            <w:tcBorders>
              <w:top w:val="nil"/>
              <w:left w:val="nil"/>
              <w:bottom w:val="single" w:sz="4" w:space="0" w:color="auto"/>
              <w:right w:val="nil"/>
            </w:tcBorders>
            <w:shd w:val="clear" w:color="000000" w:fill="FFFFFF"/>
            <w:noWrap/>
            <w:vAlign w:val="bottom"/>
            <w:hideMark/>
          </w:tcPr>
          <w:p w14:paraId="3CDC57A5"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64" w:type="dxa"/>
            <w:tcBorders>
              <w:top w:val="nil"/>
              <w:left w:val="nil"/>
              <w:bottom w:val="single" w:sz="4" w:space="0" w:color="auto"/>
              <w:right w:val="nil"/>
            </w:tcBorders>
            <w:shd w:val="clear" w:color="000000" w:fill="FFFFFF"/>
            <w:noWrap/>
            <w:vAlign w:val="bottom"/>
            <w:hideMark/>
          </w:tcPr>
          <w:p w14:paraId="6C1B2C3B"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0.433</w:t>
            </w:r>
          </w:p>
        </w:tc>
        <w:tc>
          <w:tcPr>
            <w:tcW w:w="974" w:type="dxa"/>
            <w:tcBorders>
              <w:top w:val="nil"/>
              <w:left w:val="nil"/>
              <w:bottom w:val="single" w:sz="4" w:space="0" w:color="auto"/>
              <w:right w:val="nil"/>
            </w:tcBorders>
            <w:shd w:val="clear" w:color="000000" w:fill="FFFFFF"/>
            <w:noWrap/>
            <w:vAlign w:val="bottom"/>
            <w:hideMark/>
          </w:tcPr>
          <w:p w14:paraId="697CC4B9"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0.080</w:t>
            </w:r>
          </w:p>
        </w:tc>
        <w:tc>
          <w:tcPr>
            <w:tcW w:w="1176" w:type="dxa"/>
            <w:tcBorders>
              <w:top w:val="nil"/>
              <w:left w:val="nil"/>
              <w:bottom w:val="single" w:sz="4" w:space="0" w:color="auto"/>
              <w:right w:val="nil"/>
            </w:tcBorders>
            <w:shd w:val="clear" w:color="000000" w:fill="FFFFFF"/>
            <w:noWrap/>
            <w:vAlign w:val="bottom"/>
            <w:hideMark/>
          </w:tcPr>
          <w:p w14:paraId="7293DF9F"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0.698</w:t>
            </w:r>
          </w:p>
        </w:tc>
        <w:tc>
          <w:tcPr>
            <w:tcW w:w="195" w:type="dxa"/>
            <w:tcBorders>
              <w:top w:val="nil"/>
              <w:left w:val="nil"/>
              <w:bottom w:val="single" w:sz="4" w:space="0" w:color="auto"/>
              <w:right w:val="nil"/>
            </w:tcBorders>
            <w:shd w:val="clear" w:color="000000" w:fill="FFFFFF"/>
            <w:noWrap/>
            <w:vAlign w:val="bottom"/>
            <w:hideMark/>
          </w:tcPr>
          <w:p w14:paraId="2DF6BE9D" w14:textId="77777777" w:rsidR="006B4FB6" w:rsidRPr="001F0266" w:rsidRDefault="006B4FB6" w:rsidP="00F15749">
            <w:pPr>
              <w:rPr>
                <w:rFonts w:ascii="Times New Roman" w:eastAsia="Times New Roman" w:hAnsi="Times New Roman" w:cs="Times New Roman"/>
                <w:color w:val="000000"/>
                <w:sz w:val="20"/>
                <w:szCs w:val="20"/>
                <w:lang w:eastAsia="it-IT"/>
              </w:rPr>
            </w:pPr>
            <w:r w:rsidRPr="001F0266">
              <w:rPr>
                <w:rFonts w:ascii="Times New Roman" w:eastAsia="Times New Roman" w:hAnsi="Times New Roman" w:cs="Times New Roman"/>
                <w:color w:val="000000"/>
                <w:sz w:val="20"/>
                <w:szCs w:val="20"/>
                <w:lang w:eastAsia="it-IT"/>
              </w:rPr>
              <w:t> </w:t>
            </w:r>
          </w:p>
        </w:tc>
        <w:tc>
          <w:tcPr>
            <w:tcW w:w="1229" w:type="dxa"/>
            <w:tcBorders>
              <w:top w:val="nil"/>
              <w:left w:val="nil"/>
              <w:bottom w:val="single" w:sz="4" w:space="0" w:color="auto"/>
              <w:right w:val="nil"/>
            </w:tcBorders>
            <w:shd w:val="clear" w:color="000000" w:fill="FFFFFF"/>
            <w:noWrap/>
            <w:vAlign w:val="bottom"/>
            <w:hideMark/>
          </w:tcPr>
          <w:p w14:paraId="6DFB5D95"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0.742</w:t>
            </w:r>
          </w:p>
        </w:tc>
        <w:tc>
          <w:tcPr>
            <w:tcW w:w="974" w:type="dxa"/>
            <w:tcBorders>
              <w:top w:val="nil"/>
              <w:left w:val="nil"/>
              <w:bottom w:val="single" w:sz="4" w:space="0" w:color="auto"/>
              <w:right w:val="nil"/>
            </w:tcBorders>
            <w:shd w:val="clear" w:color="000000" w:fill="FFFFFF"/>
            <w:noWrap/>
            <w:vAlign w:val="bottom"/>
            <w:hideMark/>
          </w:tcPr>
          <w:p w14:paraId="5F420115"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0.110</w:t>
            </w:r>
          </w:p>
        </w:tc>
        <w:tc>
          <w:tcPr>
            <w:tcW w:w="1176" w:type="dxa"/>
            <w:tcBorders>
              <w:top w:val="nil"/>
              <w:left w:val="nil"/>
              <w:bottom w:val="single" w:sz="4" w:space="0" w:color="auto"/>
              <w:right w:val="nil"/>
            </w:tcBorders>
            <w:shd w:val="clear" w:color="000000" w:fill="FFFFFF"/>
            <w:noWrap/>
            <w:vAlign w:val="bottom"/>
            <w:hideMark/>
          </w:tcPr>
          <w:p w14:paraId="02306876"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0.432</w:t>
            </w:r>
          </w:p>
        </w:tc>
        <w:tc>
          <w:tcPr>
            <w:tcW w:w="1027" w:type="dxa"/>
            <w:tcBorders>
              <w:top w:val="nil"/>
              <w:left w:val="nil"/>
              <w:bottom w:val="single" w:sz="4" w:space="0" w:color="auto"/>
              <w:right w:val="nil"/>
            </w:tcBorders>
            <w:shd w:val="clear" w:color="000000" w:fill="FFFFFF"/>
            <w:noWrap/>
            <w:vAlign w:val="bottom"/>
            <w:hideMark/>
          </w:tcPr>
          <w:p w14:paraId="16242494" w14:textId="77777777" w:rsidR="006B4FB6" w:rsidRPr="001F0266" w:rsidRDefault="006B4FB6" w:rsidP="00F15749">
            <w:pPr>
              <w:jc w:val="center"/>
              <w:rPr>
                <w:rFonts w:ascii="Times New Roman" w:eastAsia="Times New Roman" w:hAnsi="Times New Roman" w:cs="Times New Roman"/>
                <w:sz w:val="20"/>
                <w:szCs w:val="20"/>
                <w:lang w:eastAsia="it-IT"/>
              </w:rPr>
            </w:pPr>
            <w:r w:rsidRPr="001F0266">
              <w:rPr>
                <w:rFonts w:ascii="Times New Roman" w:eastAsia="Times New Roman" w:hAnsi="Times New Roman" w:cs="Times New Roman"/>
                <w:sz w:val="20"/>
                <w:szCs w:val="20"/>
                <w:lang w:eastAsia="it-IT"/>
              </w:rPr>
              <w:t>0.141</w:t>
            </w:r>
          </w:p>
        </w:tc>
      </w:tr>
      <w:tr w:rsidR="006B4FB6" w:rsidRPr="00D167B0" w14:paraId="3981D6ED" w14:textId="77777777" w:rsidTr="009A04C1">
        <w:trPr>
          <w:trHeight w:val="199"/>
        </w:trPr>
        <w:tc>
          <w:tcPr>
            <w:tcW w:w="14123" w:type="dxa"/>
            <w:gridSpan w:val="14"/>
            <w:tcBorders>
              <w:top w:val="nil"/>
              <w:left w:val="nil"/>
              <w:bottom w:val="nil"/>
              <w:right w:val="nil"/>
            </w:tcBorders>
            <w:shd w:val="clear" w:color="000000" w:fill="FFFFFF"/>
            <w:noWrap/>
            <w:vAlign w:val="bottom"/>
            <w:hideMark/>
          </w:tcPr>
          <w:p w14:paraId="11FD2802" w14:textId="77777777" w:rsidR="006B4FB6" w:rsidRPr="001F0266" w:rsidRDefault="006B4FB6" w:rsidP="00F15749">
            <w:pPr>
              <w:rPr>
                <w:rFonts w:ascii="Times New Roman" w:eastAsia="Times New Roman" w:hAnsi="Times New Roman" w:cs="Times New Roman"/>
                <w:color w:val="000000"/>
                <w:sz w:val="20"/>
                <w:szCs w:val="20"/>
                <w:lang w:val="en-US" w:eastAsia="it-IT"/>
              </w:rPr>
            </w:pPr>
            <w:r w:rsidRPr="001F0266">
              <w:rPr>
                <w:rFonts w:ascii="Times New Roman" w:eastAsia="Times New Roman" w:hAnsi="Times New Roman" w:cs="Times New Roman"/>
                <w:color w:val="000000"/>
                <w:sz w:val="20"/>
                <w:szCs w:val="20"/>
                <w:vertAlign w:val="superscript"/>
                <w:lang w:val="en-US" w:eastAsia="it-IT"/>
              </w:rPr>
              <w:t xml:space="preserve">a </w:t>
            </w:r>
            <w:r w:rsidRPr="001F0266">
              <w:rPr>
                <w:rFonts w:ascii="Times New Roman" w:eastAsia="Times New Roman" w:hAnsi="Times New Roman" w:cs="Times New Roman"/>
                <w:color w:val="000000"/>
                <w:sz w:val="20"/>
                <w:szCs w:val="20"/>
                <w:lang w:val="en-US" w:eastAsia="it-IT"/>
              </w:rPr>
              <w:t xml:space="preserve">BBCH 22 - </w:t>
            </w:r>
            <w:r w:rsidRPr="001F0266">
              <w:rPr>
                <w:rFonts w:ascii="Times New Roman" w:eastAsia="Times New Roman" w:hAnsi="Times New Roman" w:cs="Times New Roman"/>
                <w:color w:val="000000"/>
                <w:sz w:val="20"/>
                <w:szCs w:val="20"/>
                <w:vertAlign w:val="superscript"/>
                <w:lang w:val="en-US" w:eastAsia="it-IT"/>
              </w:rPr>
              <w:t>2nd</w:t>
            </w:r>
            <w:r w:rsidRPr="001F0266">
              <w:rPr>
                <w:rFonts w:ascii="Times New Roman" w:eastAsia="Times New Roman" w:hAnsi="Times New Roman" w:cs="Times New Roman"/>
                <w:color w:val="000000"/>
                <w:sz w:val="20"/>
                <w:szCs w:val="20"/>
                <w:lang w:val="en-US" w:eastAsia="it-IT"/>
              </w:rPr>
              <w:t xml:space="preserve"> primary apical side shoot visible; BBCH 62 - </w:t>
            </w:r>
            <w:r w:rsidRPr="001F0266">
              <w:rPr>
                <w:rFonts w:ascii="Times New Roman" w:eastAsia="Times New Roman" w:hAnsi="Times New Roman" w:cs="Times New Roman"/>
                <w:color w:val="000000"/>
                <w:sz w:val="20"/>
                <w:szCs w:val="20"/>
                <w:vertAlign w:val="superscript"/>
                <w:lang w:val="en-US" w:eastAsia="it-IT"/>
              </w:rPr>
              <w:t xml:space="preserve">2nd </w:t>
            </w:r>
            <w:r w:rsidRPr="001F0266">
              <w:rPr>
                <w:rFonts w:ascii="Times New Roman" w:eastAsia="Times New Roman" w:hAnsi="Times New Roman" w:cs="Times New Roman"/>
                <w:color w:val="000000"/>
                <w:sz w:val="20"/>
                <w:szCs w:val="20"/>
                <w:lang w:val="en-US" w:eastAsia="it-IT"/>
              </w:rPr>
              <w:t>inflorescence with first flower open; BBCH 89 - Fully ripe: all fruits have typical fully ripe color</w:t>
            </w:r>
          </w:p>
        </w:tc>
      </w:tr>
      <w:tr w:rsidR="006B4FB6" w:rsidRPr="00D167B0" w14:paraId="050CF6C2" w14:textId="77777777" w:rsidTr="009A04C1">
        <w:trPr>
          <w:trHeight w:val="242"/>
        </w:trPr>
        <w:tc>
          <w:tcPr>
            <w:tcW w:w="14123" w:type="dxa"/>
            <w:gridSpan w:val="14"/>
            <w:tcBorders>
              <w:top w:val="nil"/>
              <w:left w:val="nil"/>
              <w:bottom w:val="nil"/>
              <w:right w:val="nil"/>
            </w:tcBorders>
            <w:shd w:val="clear" w:color="000000" w:fill="FFFFFF"/>
            <w:vAlign w:val="bottom"/>
            <w:hideMark/>
          </w:tcPr>
          <w:p w14:paraId="451F253A" w14:textId="483DA1B2" w:rsidR="006B4FB6" w:rsidRPr="001F0266" w:rsidRDefault="006B4FB6" w:rsidP="00F15749">
            <w:pPr>
              <w:rPr>
                <w:rFonts w:ascii="Times New Roman" w:eastAsia="Times New Roman" w:hAnsi="Times New Roman" w:cs="Times New Roman"/>
                <w:color w:val="000000"/>
                <w:sz w:val="20"/>
                <w:szCs w:val="20"/>
                <w:lang w:val="en-US" w:eastAsia="it-IT"/>
              </w:rPr>
            </w:pPr>
            <w:r w:rsidRPr="001F0266">
              <w:rPr>
                <w:rFonts w:ascii="Times New Roman" w:eastAsia="Times New Roman" w:hAnsi="Times New Roman" w:cs="Times New Roman"/>
                <w:color w:val="000000"/>
                <w:sz w:val="20"/>
                <w:szCs w:val="20"/>
                <w:vertAlign w:val="superscript"/>
                <w:lang w:val="en-US" w:eastAsia="it-IT"/>
              </w:rPr>
              <w:t xml:space="preserve">b </w:t>
            </w:r>
            <w:r w:rsidRPr="001F0266">
              <w:rPr>
                <w:rFonts w:ascii="Times New Roman" w:eastAsia="Times New Roman" w:hAnsi="Times New Roman" w:cs="Times New Roman"/>
                <w:color w:val="000000"/>
                <w:sz w:val="20"/>
                <w:szCs w:val="20"/>
                <w:lang w:val="en-US" w:eastAsia="it-IT"/>
              </w:rPr>
              <w:t>-M, mock</w:t>
            </w:r>
            <w:r w:rsidR="0061318B">
              <w:rPr>
                <w:rFonts w:ascii="Times New Roman" w:eastAsia="Times New Roman" w:hAnsi="Times New Roman" w:cs="Times New Roman"/>
                <w:color w:val="000000"/>
                <w:sz w:val="20"/>
                <w:szCs w:val="20"/>
                <w:lang w:val="en-US" w:eastAsia="it-IT"/>
              </w:rPr>
              <w:t xml:space="preserve"> </w:t>
            </w:r>
            <w:r w:rsidRPr="001F0266">
              <w:rPr>
                <w:rFonts w:ascii="Times New Roman" w:eastAsia="Times New Roman" w:hAnsi="Times New Roman" w:cs="Times New Roman"/>
                <w:color w:val="000000"/>
                <w:sz w:val="20"/>
                <w:szCs w:val="20"/>
                <w:lang w:val="en-US" w:eastAsia="it-IT"/>
              </w:rPr>
              <w:t>inoculat</w:t>
            </w:r>
            <w:r w:rsidR="0061318B">
              <w:rPr>
                <w:rFonts w:ascii="Times New Roman" w:eastAsia="Times New Roman" w:hAnsi="Times New Roman" w:cs="Times New Roman"/>
                <w:color w:val="000000"/>
                <w:sz w:val="20"/>
                <w:szCs w:val="20"/>
                <w:lang w:val="en-US" w:eastAsia="it-IT"/>
              </w:rPr>
              <w:t>ion</w:t>
            </w:r>
            <w:r w:rsidRPr="001F0266">
              <w:rPr>
                <w:rFonts w:ascii="Times New Roman" w:eastAsia="Times New Roman" w:hAnsi="Times New Roman" w:cs="Times New Roman"/>
                <w:color w:val="000000"/>
                <w:sz w:val="20"/>
                <w:szCs w:val="20"/>
                <w:lang w:val="en-US" w:eastAsia="it-IT"/>
              </w:rPr>
              <w:t xml:space="preserve"> treatment (control); +M, inoculation</w:t>
            </w:r>
          </w:p>
        </w:tc>
      </w:tr>
      <w:tr w:rsidR="006B4FB6" w:rsidRPr="00D167B0" w14:paraId="32557A98" w14:textId="77777777" w:rsidTr="009A04C1">
        <w:trPr>
          <w:trHeight w:val="217"/>
        </w:trPr>
        <w:tc>
          <w:tcPr>
            <w:tcW w:w="14123" w:type="dxa"/>
            <w:gridSpan w:val="14"/>
            <w:tcBorders>
              <w:top w:val="nil"/>
              <w:left w:val="nil"/>
              <w:bottom w:val="nil"/>
              <w:right w:val="nil"/>
            </w:tcBorders>
            <w:shd w:val="clear" w:color="000000" w:fill="FFFFFF"/>
            <w:vAlign w:val="bottom"/>
            <w:hideMark/>
          </w:tcPr>
          <w:p w14:paraId="5D63206E" w14:textId="7F70FAE2" w:rsidR="006B4FB6" w:rsidRPr="001F0266" w:rsidRDefault="006B4FB6" w:rsidP="00F15749">
            <w:pPr>
              <w:rPr>
                <w:rFonts w:ascii="Times New Roman" w:eastAsia="Times New Roman" w:hAnsi="Times New Roman" w:cs="Times New Roman"/>
                <w:sz w:val="20"/>
                <w:szCs w:val="20"/>
                <w:lang w:val="en-US" w:eastAsia="it-IT"/>
              </w:rPr>
            </w:pPr>
            <w:r w:rsidRPr="001F0266">
              <w:rPr>
                <w:rFonts w:ascii="Times New Roman" w:eastAsia="Times New Roman" w:hAnsi="Times New Roman" w:cs="Times New Roman"/>
                <w:sz w:val="20"/>
                <w:szCs w:val="20"/>
                <w:vertAlign w:val="superscript"/>
                <w:lang w:val="en-US" w:eastAsia="it-IT"/>
              </w:rPr>
              <w:t>c</w:t>
            </w:r>
            <w:r w:rsidRPr="001F0266">
              <w:rPr>
                <w:rFonts w:ascii="Times New Roman" w:eastAsia="Times New Roman" w:hAnsi="Times New Roman" w:cs="Times New Roman"/>
                <w:sz w:val="20"/>
                <w:szCs w:val="20"/>
                <w:lang w:val="en-US" w:eastAsia="it-IT"/>
              </w:rPr>
              <w:t xml:space="preserve"> </w:t>
            </w:r>
            <w:proofErr w:type="gramStart"/>
            <w:r w:rsidRPr="001F0266">
              <w:rPr>
                <w:rFonts w:ascii="Times New Roman" w:eastAsia="Times New Roman" w:hAnsi="Times New Roman" w:cs="Times New Roman"/>
                <w:sz w:val="20"/>
                <w:szCs w:val="20"/>
                <w:lang w:val="en-US" w:eastAsia="it-IT"/>
              </w:rPr>
              <w:t>In</w:t>
            </w:r>
            <w:proofErr w:type="gramEnd"/>
            <w:r w:rsidRPr="001F0266">
              <w:rPr>
                <w:rFonts w:ascii="Times New Roman" w:eastAsia="Times New Roman" w:hAnsi="Times New Roman" w:cs="Times New Roman"/>
                <w:sz w:val="20"/>
                <w:szCs w:val="20"/>
                <w:lang w:val="en-US" w:eastAsia="it-IT"/>
              </w:rPr>
              <w:t xml:space="preserve"> bold</w:t>
            </w:r>
            <w:r w:rsidR="00635E79">
              <w:rPr>
                <w:rFonts w:ascii="Times New Roman" w:eastAsia="Times New Roman" w:hAnsi="Times New Roman" w:cs="Times New Roman"/>
                <w:sz w:val="20"/>
                <w:szCs w:val="20"/>
                <w:lang w:val="en-US" w:eastAsia="it-IT"/>
              </w:rPr>
              <w:t xml:space="preserve"> </w:t>
            </w:r>
            <w:r w:rsidRPr="001F0266">
              <w:rPr>
                <w:rFonts w:ascii="Times New Roman" w:eastAsia="Times New Roman" w:hAnsi="Times New Roman" w:cs="Times New Roman"/>
                <w:sz w:val="20"/>
                <w:szCs w:val="20"/>
                <w:lang w:val="en-US" w:eastAsia="it-IT"/>
              </w:rPr>
              <w:t>statistically significant values (</w:t>
            </w:r>
            <w:r w:rsidRPr="001F0266">
              <w:rPr>
                <w:rFonts w:ascii="Times New Roman" w:eastAsia="Times New Roman" w:hAnsi="Times New Roman" w:cs="Times New Roman"/>
                <w:i/>
                <w:iCs/>
                <w:sz w:val="20"/>
                <w:szCs w:val="20"/>
                <w:lang w:val="en-US" w:eastAsia="it-IT"/>
              </w:rPr>
              <w:t>P</w:t>
            </w:r>
            <w:r w:rsidRPr="001F0266">
              <w:rPr>
                <w:rFonts w:ascii="Times New Roman" w:eastAsia="Times New Roman" w:hAnsi="Times New Roman" w:cs="Times New Roman"/>
                <w:sz w:val="20"/>
                <w:szCs w:val="20"/>
                <w:lang w:val="en-US" w:eastAsia="it-IT"/>
              </w:rPr>
              <w:t xml:space="preserve"> &lt; 0.05), three replicate plots per treatment</w:t>
            </w:r>
          </w:p>
        </w:tc>
      </w:tr>
    </w:tbl>
    <w:p w14:paraId="00F3E599" w14:textId="77777777" w:rsidR="00BB5B30" w:rsidRDefault="00BB5B30" w:rsidP="00280892">
      <w:pPr>
        <w:tabs>
          <w:tab w:val="left" w:pos="892"/>
        </w:tabs>
        <w:rPr>
          <w:lang w:val="en-US"/>
        </w:rPr>
      </w:pPr>
    </w:p>
    <w:p w14:paraId="6C67EDCD" w14:textId="77777777" w:rsidR="00BB5B30" w:rsidRDefault="00BB5B30" w:rsidP="00280892">
      <w:pPr>
        <w:tabs>
          <w:tab w:val="left" w:pos="892"/>
        </w:tabs>
        <w:rPr>
          <w:lang w:val="en-US"/>
        </w:rPr>
      </w:pPr>
    </w:p>
    <w:p w14:paraId="2091BB1E" w14:textId="77777777" w:rsidR="00BB5B30" w:rsidRDefault="00BB5B30" w:rsidP="00280892">
      <w:pPr>
        <w:tabs>
          <w:tab w:val="left" w:pos="892"/>
        </w:tabs>
        <w:rPr>
          <w:lang w:val="en-US"/>
        </w:rPr>
      </w:pPr>
    </w:p>
    <w:p w14:paraId="3630ABA2" w14:textId="6A1AC8AE" w:rsidR="00BB5B30" w:rsidRDefault="00BB5B30" w:rsidP="00280892">
      <w:pPr>
        <w:tabs>
          <w:tab w:val="left" w:pos="892"/>
        </w:tabs>
        <w:rPr>
          <w:lang w:val="en-US"/>
        </w:rPr>
        <w:sectPr w:rsidR="00BB5B30" w:rsidSect="00BB5B30">
          <w:pgSz w:w="16820" w:h="11900" w:orient="landscape"/>
          <w:pgMar w:top="1134" w:right="1134" w:bottom="1134" w:left="1417" w:header="708" w:footer="708" w:gutter="0"/>
          <w:cols w:space="708"/>
          <w:docGrid w:linePitch="360"/>
        </w:sectPr>
      </w:pPr>
    </w:p>
    <w:tbl>
      <w:tblPr>
        <w:tblpPr w:leftFromText="141" w:rightFromText="141" w:vertAnchor="page" w:horzAnchor="margin" w:tblpXSpec="center" w:tblpY="1292"/>
        <w:tblW w:w="10491" w:type="dxa"/>
        <w:tblCellMar>
          <w:left w:w="70" w:type="dxa"/>
          <w:right w:w="70" w:type="dxa"/>
        </w:tblCellMar>
        <w:tblLook w:val="04A0" w:firstRow="1" w:lastRow="0" w:firstColumn="1" w:lastColumn="0" w:noHBand="0" w:noVBand="1"/>
      </w:tblPr>
      <w:tblGrid>
        <w:gridCol w:w="2701"/>
        <w:gridCol w:w="1734"/>
        <w:gridCol w:w="802"/>
        <w:gridCol w:w="1510"/>
        <w:gridCol w:w="802"/>
        <w:gridCol w:w="1510"/>
        <w:gridCol w:w="1157"/>
        <w:gridCol w:w="1380"/>
        <w:gridCol w:w="957"/>
        <w:gridCol w:w="1710"/>
      </w:tblGrid>
      <w:tr w:rsidR="00BB5B30" w:rsidRPr="007C60CC" w14:paraId="55877900" w14:textId="77777777" w:rsidTr="007D4088">
        <w:trPr>
          <w:trHeight w:val="340"/>
        </w:trPr>
        <w:tc>
          <w:tcPr>
            <w:tcW w:w="10491" w:type="dxa"/>
            <w:gridSpan w:val="10"/>
            <w:vMerge w:val="restart"/>
            <w:tcBorders>
              <w:top w:val="nil"/>
              <w:left w:val="nil"/>
              <w:bottom w:val="single" w:sz="4" w:space="0" w:color="000000"/>
              <w:right w:val="nil"/>
            </w:tcBorders>
            <w:shd w:val="clear" w:color="auto" w:fill="auto"/>
            <w:vAlign w:val="bottom"/>
            <w:hideMark/>
          </w:tcPr>
          <w:p w14:paraId="454DD23E" w14:textId="60A6BC9E" w:rsidR="00BB5B30" w:rsidRPr="00C66967" w:rsidRDefault="00BB5B30" w:rsidP="00BB5B30">
            <w:pPr>
              <w:jc w:val="both"/>
              <w:rPr>
                <w:rFonts w:ascii="Times New Roman" w:eastAsia="Times New Roman" w:hAnsi="Times New Roman" w:cs="Times New Roman"/>
                <w:color w:val="000000"/>
                <w:sz w:val="20"/>
                <w:szCs w:val="20"/>
                <w:lang w:val="en-US" w:eastAsia="it-IT"/>
              </w:rPr>
            </w:pPr>
            <w:r w:rsidRPr="00C66967">
              <w:rPr>
                <w:rFonts w:ascii="Times New Roman" w:eastAsia="Times New Roman" w:hAnsi="Times New Roman" w:cs="Times New Roman"/>
                <w:b/>
                <w:bCs/>
                <w:color w:val="000000"/>
                <w:sz w:val="20"/>
                <w:szCs w:val="20"/>
                <w:lang w:val="en-US" w:eastAsia="it-IT"/>
              </w:rPr>
              <w:lastRenderedPageBreak/>
              <w:t xml:space="preserve">Table </w:t>
            </w:r>
            <w:r>
              <w:rPr>
                <w:rFonts w:ascii="Times New Roman" w:eastAsia="Times New Roman" w:hAnsi="Times New Roman" w:cs="Times New Roman"/>
                <w:b/>
                <w:bCs/>
                <w:color w:val="000000"/>
                <w:sz w:val="20"/>
                <w:szCs w:val="20"/>
                <w:lang w:val="en-US" w:eastAsia="it-IT"/>
              </w:rPr>
              <w:t>S</w:t>
            </w:r>
            <w:r w:rsidR="00B40725">
              <w:rPr>
                <w:rFonts w:ascii="Times New Roman" w:eastAsia="Times New Roman" w:hAnsi="Times New Roman" w:cs="Times New Roman"/>
                <w:b/>
                <w:bCs/>
                <w:color w:val="000000"/>
                <w:sz w:val="20"/>
                <w:szCs w:val="20"/>
                <w:lang w:val="en-US" w:eastAsia="it-IT"/>
              </w:rPr>
              <w:t>4</w:t>
            </w:r>
            <w:r w:rsidRPr="00C66967">
              <w:rPr>
                <w:rFonts w:ascii="Times New Roman" w:eastAsia="Times New Roman" w:hAnsi="Times New Roman" w:cs="Times New Roman"/>
                <w:b/>
                <w:bCs/>
                <w:color w:val="000000"/>
                <w:sz w:val="20"/>
                <w:szCs w:val="20"/>
                <w:lang w:val="en-US" w:eastAsia="it-IT"/>
              </w:rPr>
              <w:t xml:space="preserve"> </w:t>
            </w:r>
            <w:r w:rsidRPr="00C66967">
              <w:rPr>
                <w:rFonts w:ascii="Times New Roman" w:eastAsia="Times New Roman" w:hAnsi="Times New Roman" w:cs="Times New Roman"/>
                <w:i/>
                <w:iCs/>
                <w:color w:val="000000"/>
                <w:sz w:val="20"/>
                <w:szCs w:val="20"/>
                <w:lang w:val="en-US" w:eastAsia="it-IT"/>
              </w:rPr>
              <w:t>P</w:t>
            </w:r>
            <w:r w:rsidRPr="00C66967">
              <w:rPr>
                <w:rFonts w:ascii="Times New Roman" w:eastAsia="Times New Roman" w:hAnsi="Times New Roman" w:cs="Times New Roman"/>
                <w:color w:val="000000"/>
                <w:sz w:val="20"/>
                <w:szCs w:val="20"/>
                <w:lang w:val="en-US" w:eastAsia="it-IT"/>
              </w:rPr>
              <w:t xml:space="preserve">-values of linear orthogonal contrast on fruit concentration of nutrients of plants of </w:t>
            </w:r>
            <w:r w:rsidRPr="00C66967">
              <w:rPr>
                <w:rFonts w:ascii="Times New Roman" w:eastAsia="Times New Roman" w:hAnsi="Times New Roman" w:cs="Times New Roman"/>
                <w:i/>
                <w:iCs/>
                <w:color w:val="000000"/>
                <w:sz w:val="20"/>
                <w:szCs w:val="20"/>
                <w:lang w:val="en-US" w:eastAsia="it-IT"/>
              </w:rPr>
              <w:t xml:space="preserve">Solanum </w:t>
            </w:r>
            <w:proofErr w:type="spellStart"/>
            <w:r w:rsidRPr="00C66967">
              <w:rPr>
                <w:rFonts w:ascii="Times New Roman" w:eastAsia="Times New Roman" w:hAnsi="Times New Roman" w:cs="Times New Roman"/>
                <w:i/>
                <w:iCs/>
                <w:color w:val="000000"/>
                <w:sz w:val="20"/>
                <w:szCs w:val="20"/>
                <w:lang w:val="en-US" w:eastAsia="it-IT"/>
              </w:rPr>
              <w:t>lycopersicum</w:t>
            </w:r>
            <w:proofErr w:type="spellEnd"/>
            <w:r w:rsidRPr="00C66967">
              <w:rPr>
                <w:rFonts w:ascii="Times New Roman" w:eastAsia="Times New Roman" w:hAnsi="Times New Roman" w:cs="Times New Roman"/>
                <w:color w:val="000000"/>
                <w:sz w:val="20"/>
                <w:szCs w:val="20"/>
                <w:lang w:val="en-US" w:eastAsia="it-IT"/>
              </w:rPr>
              <w:t xml:space="preserve"> </w:t>
            </w:r>
            <w:r w:rsidR="006B4FB6">
              <w:rPr>
                <w:rFonts w:ascii="Times New Roman" w:eastAsia="Times New Roman" w:hAnsi="Times New Roman" w:cs="Times New Roman"/>
                <w:color w:val="000000"/>
                <w:sz w:val="20"/>
                <w:szCs w:val="20"/>
                <w:lang w:val="en-US" w:eastAsia="it-IT"/>
              </w:rPr>
              <w:t xml:space="preserve">var. </w:t>
            </w:r>
            <w:r w:rsidRPr="00C66967">
              <w:rPr>
                <w:rFonts w:ascii="Times New Roman" w:eastAsia="Times New Roman" w:hAnsi="Times New Roman" w:cs="Times New Roman"/>
                <w:color w:val="000000"/>
                <w:sz w:val="20"/>
                <w:szCs w:val="20"/>
                <w:lang w:val="en-US" w:eastAsia="it-IT"/>
              </w:rPr>
              <w:t xml:space="preserve">Pisanello and </w:t>
            </w:r>
            <w:r w:rsidR="006B4FB6">
              <w:rPr>
                <w:rFonts w:ascii="Times New Roman" w:eastAsia="Times New Roman" w:hAnsi="Times New Roman" w:cs="Times New Roman"/>
                <w:color w:val="000000"/>
                <w:sz w:val="20"/>
                <w:szCs w:val="20"/>
                <w:lang w:val="en-US" w:eastAsia="it-IT"/>
              </w:rPr>
              <w:t xml:space="preserve">var. </w:t>
            </w:r>
            <w:r w:rsidRPr="00C66967">
              <w:rPr>
                <w:rFonts w:ascii="Times New Roman" w:eastAsia="Times New Roman" w:hAnsi="Times New Roman" w:cs="Times New Roman"/>
                <w:color w:val="000000"/>
                <w:sz w:val="20"/>
                <w:szCs w:val="20"/>
                <w:lang w:val="en-US" w:eastAsia="it-IT"/>
              </w:rPr>
              <w:t xml:space="preserve">Rio Grande inoculated with four arbuscular mycorrhizal fungal (AMF) species: </w:t>
            </w:r>
            <w:proofErr w:type="spellStart"/>
            <w:r w:rsidRPr="00C66967">
              <w:rPr>
                <w:rFonts w:ascii="Times New Roman" w:eastAsia="Times New Roman" w:hAnsi="Times New Roman" w:cs="Times New Roman"/>
                <w:i/>
                <w:iCs/>
                <w:color w:val="000000"/>
                <w:sz w:val="20"/>
                <w:szCs w:val="20"/>
                <w:lang w:val="en-US" w:eastAsia="it-IT"/>
              </w:rPr>
              <w:t>Gigaspora</w:t>
            </w:r>
            <w:proofErr w:type="spellEnd"/>
            <w:r w:rsidRPr="00C66967">
              <w:rPr>
                <w:rFonts w:ascii="Times New Roman" w:eastAsia="Times New Roman" w:hAnsi="Times New Roman" w:cs="Times New Roman"/>
                <w:i/>
                <w:iCs/>
                <w:color w:val="000000"/>
                <w:sz w:val="20"/>
                <w:szCs w:val="20"/>
                <w:lang w:val="en-US" w:eastAsia="it-IT"/>
              </w:rPr>
              <w:t xml:space="preserve"> gigantea</w:t>
            </w:r>
            <w:r w:rsidRPr="00C66967">
              <w:rPr>
                <w:rFonts w:ascii="Times New Roman" w:eastAsia="Times New Roman" w:hAnsi="Times New Roman" w:cs="Times New Roman"/>
                <w:color w:val="000000"/>
                <w:sz w:val="20"/>
                <w:szCs w:val="20"/>
                <w:lang w:val="en-US" w:eastAsia="it-IT"/>
              </w:rPr>
              <w:t xml:space="preserve"> (</w:t>
            </w:r>
            <w:proofErr w:type="spellStart"/>
            <w:proofErr w:type="gramStart"/>
            <w:r w:rsidRPr="00C66967">
              <w:rPr>
                <w:rFonts w:ascii="Times New Roman" w:eastAsia="Times New Roman" w:hAnsi="Times New Roman" w:cs="Times New Roman"/>
                <w:i/>
                <w:iCs/>
                <w:color w:val="000000"/>
                <w:sz w:val="20"/>
                <w:szCs w:val="20"/>
                <w:lang w:val="en-US" w:eastAsia="it-IT"/>
              </w:rPr>
              <w:t>G.giga</w:t>
            </w:r>
            <w:proofErr w:type="spellEnd"/>
            <w:proofErr w:type="gramEnd"/>
            <w:r w:rsidRPr="00C66967">
              <w:rPr>
                <w:rFonts w:ascii="Times New Roman" w:eastAsia="Times New Roman" w:hAnsi="Times New Roman" w:cs="Times New Roman"/>
                <w:color w:val="000000"/>
                <w:sz w:val="20"/>
                <w:szCs w:val="20"/>
                <w:lang w:val="en-US" w:eastAsia="it-IT"/>
              </w:rPr>
              <w:t xml:space="preserve">) and </w:t>
            </w:r>
            <w:proofErr w:type="spellStart"/>
            <w:r w:rsidRPr="00C66967">
              <w:rPr>
                <w:rFonts w:ascii="Times New Roman" w:eastAsia="Times New Roman" w:hAnsi="Times New Roman" w:cs="Times New Roman"/>
                <w:i/>
                <w:iCs/>
                <w:color w:val="000000"/>
                <w:sz w:val="20"/>
                <w:szCs w:val="20"/>
                <w:lang w:val="en-US" w:eastAsia="it-IT"/>
              </w:rPr>
              <w:t>Scutellospora</w:t>
            </w:r>
            <w:proofErr w:type="spellEnd"/>
            <w:r w:rsidRPr="00C66967">
              <w:rPr>
                <w:rFonts w:ascii="Times New Roman" w:eastAsia="Times New Roman" w:hAnsi="Times New Roman" w:cs="Times New Roman"/>
                <w:i/>
                <w:iCs/>
                <w:color w:val="000000"/>
                <w:sz w:val="20"/>
                <w:szCs w:val="20"/>
                <w:lang w:val="en-US" w:eastAsia="it-IT"/>
              </w:rPr>
              <w:t xml:space="preserve"> pellucida</w:t>
            </w:r>
            <w:r w:rsidRPr="00C66967">
              <w:rPr>
                <w:rFonts w:ascii="Times New Roman" w:eastAsia="Times New Roman" w:hAnsi="Times New Roman" w:cs="Times New Roman"/>
                <w:color w:val="000000"/>
                <w:sz w:val="20"/>
                <w:szCs w:val="20"/>
                <w:lang w:val="en-US" w:eastAsia="it-IT"/>
              </w:rPr>
              <w:t xml:space="preserve"> (</w:t>
            </w:r>
            <w:proofErr w:type="spellStart"/>
            <w:r w:rsidRPr="00C66967">
              <w:rPr>
                <w:rFonts w:ascii="Times New Roman" w:eastAsia="Times New Roman" w:hAnsi="Times New Roman" w:cs="Times New Roman"/>
                <w:i/>
                <w:iCs/>
                <w:color w:val="000000"/>
                <w:sz w:val="20"/>
                <w:szCs w:val="20"/>
                <w:lang w:val="en-US" w:eastAsia="it-IT"/>
              </w:rPr>
              <w:t>S.pellu</w:t>
            </w:r>
            <w:proofErr w:type="spellEnd"/>
            <w:r w:rsidRPr="00C66967">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C66967">
              <w:rPr>
                <w:rFonts w:ascii="Times New Roman" w:eastAsia="Times New Roman" w:hAnsi="Times New Roman" w:cs="Times New Roman"/>
                <w:color w:val="000000"/>
                <w:sz w:val="20"/>
                <w:szCs w:val="20"/>
                <w:lang w:val="en-US" w:eastAsia="it-IT"/>
              </w:rPr>
              <w:t xml:space="preserve"> (Giga), and </w:t>
            </w:r>
            <w:proofErr w:type="spellStart"/>
            <w:r w:rsidRPr="00C66967">
              <w:rPr>
                <w:rFonts w:ascii="Times New Roman" w:eastAsia="Times New Roman" w:hAnsi="Times New Roman" w:cs="Times New Roman"/>
                <w:i/>
                <w:iCs/>
                <w:color w:val="000000"/>
                <w:sz w:val="20"/>
                <w:szCs w:val="20"/>
                <w:lang w:val="en-US" w:eastAsia="it-IT"/>
              </w:rPr>
              <w:t>Funnelliformis</w:t>
            </w:r>
            <w:proofErr w:type="spellEnd"/>
            <w:r w:rsidRPr="00C66967">
              <w:rPr>
                <w:rFonts w:ascii="Times New Roman" w:eastAsia="Times New Roman" w:hAnsi="Times New Roman" w:cs="Times New Roman"/>
                <w:i/>
                <w:iCs/>
                <w:color w:val="000000"/>
                <w:sz w:val="20"/>
                <w:szCs w:val="20"/>
                <w:lang w:val="en-US" w:eastAsia="it-IT"/>
              </w:rPr>
              <w:t xml:space="preserve"> mosseae</w:t>
            </w:r>
            <w:r w:rsidRPr="00C66967">
              <w:rPr>
                <w:rFonts w:ascii="Times New Roman" w:eastAsia="Times New Roman" w:hAnsi="Times New Roman" w:cs="Times New Roman"/>
                <w:color w:val="000000"/>
                <w:sz w:val="20"/>
                <w:szCs w:val="20"/>
                <w:lang w:val="en-US" w:eastAsia="it-IT"/>
              </w:rPr>
              <w:t xml:space="preserve"> (</w:t>
            </w:r>
            <w:proofErr w:type="spellStart"/>
            <w:r w:rsidRPr="00C66967">
              <w:rPr>
                <w:rFonts w:ascii="Times New Roman" w:eastAsia="Times New Roman" w:hAnsi="Times New Roman" w:cs="Times New Roman"/>
                <w:i/>
                <w:iCs/>
                <w:color w:val="000000"/>
                <w:sz w:val="20"/>
                <w:szCs w:val="20"/>
                <w:lang w:val="en-US" w:eastAsia="it-IT"/>
              </w:rPr>
              <w:t>F.mos</w:t>
            </w:r>
            <w:proofErr w:type="spellEnd"/>
            <w:r w:rsidRPr="00C66967">
              <w:rPr>
                <w:rFonts w:ascii="Times New Roman" w:eastAsia="Times New Roman" w:hAnsi="Times New Roman" w:cs="Times New Roman"/>
                <w:color w:val="000000"/>
                <w:sz w:val="20"/>
                <w:szCs w:val="20"/>
                <w:lang w:val="en-US" w:eastAsia="it-IT"/>
              </w:rPr>
              <w:t xml:space="preserve">) and </w:t>
            </w:r>
            <w:proofErr w:type="spellStart"/>
            <w:r w:rsidRPr="00C66967">
              <w:rPr>
                <w:rFonts w:ascii="Times New Roman" w:eastAsia="Times New Roman" w:hAnsi="Times New Roman" w:cs="Times New Roman"/>
                <w:i/>
                <w:iCs/>
                <w:color w:val="000000"/>
                <w:sz w:val="20"/>
                <w:szCs w:val="20"/>
                <w:lang w:val="en-US" w:eastAsia="it-IT"/>
              </w:rPr>
              <w:t>Sclerocystis</w:t>
            </w:r>
            <w:proofErr w:type="spellEnd"/>
            <w:r w:rsidRPr="00C66967">
              <w:rPr>
                <w:rFonts w:ascii="Times New Roman" w:eastAsia="Times New Roman" w:hAnsi="Times New Roman" w:cs="Times New Roman"/>
                <w:i/>
                <w:iCs/>
                <w:color w:val="000000"/>
                <w:sz w:val="20"/>
                <w:szCs w:val="20"/>
                <w:lang w:val="en-US" w:eastAsia="it-IT"/>
              </w:rPr>
              <w:t xml:space="preserve"> </w:t>
            </w:r>
            <w:proofErr w:type="spellStart"/>
            <w:r w:rsidRPr="00C66967">
              <w:rPr>
                <w:rFonts w:ascii="Times New Roman" w:eastAsia="Times New Roman" w:hAnsi="Times New Roman" w:cs="Times New Roman"/>
                <w:i/>
                <w:iCs/>
                <w:color w:val="000000"/>
                <w:sz w:val="20"/>
                <w:szCs w:val="20"/>
                <w:lang w:val="en-US" w:eastAsia="it-IT"/>
              </w:rPr>
              <w:t>sinuosa</w:t>
            </w:r>
            <w:proofErr w:type="spellEnd"/>
            <w:r w:rsidRPr="00C66967">
              <w:rPr>
                <w:rFonts w:ascii="Times New Roman" w:eastAsia="Times New Roman" w:hAnsi="Times New Roman" w:cs="Times New Roman"/>
                <w:i/>
                <w:iCs/>
                <w:color w:val="000000"/>
                <w:sz w:val="20"/>
                <w:szCs w:val="20"/>
                <w:lang w:val="en-US" w:eastAsia="it-IT"/>
              </w:rPr>
              <w:t xml:space="preserve"> </w:t>
            </w:r>
            <w:r w:rsidRPr="00C66967">
              <w:rPr>
                <w:rFonts w:ascii="Times New Roman" w:eastAsia="Times New Roman" w:hAnsi="Times New Roman" w:cs="Times New Roman"/>
                <w:color w:val="000000"/>
                <w:sz w:val="20"/>
                <w:szCs w:val="20"/>
                <w:lang w:val="en-US" w:eastAsia="it-IT"/>
              </w:rPr>
              <w:t>(</w:t>
            </w:r>
            <w:proofErr w:type="spellStart"/>
            <w:r w:rsidRPr="00C66967">
              <w:rPr>
                <w:rFonts w:ascii="Times New Roman" w:eastAsia="Times New Roman" w:hAnsi="Times New Roman" w:cs="Times New Roman"/>
                <w:i/>
                <w:iCs/>
                <w:color w:val="000000"/>
                <w:sz w:val="20"/>
                <w:szCs w:val="20"/>
                <w:lang w:val="en-US" w:eastAsia="it-IT"/>
              </w:rPr>
              <w:t>S.sin</w:t>
            </w:r>
            <w:proofErr w:type="spellEnd"/>
            <w:r w:rsidRPr="00C66967">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C66967">
              <w:rPr>
                <w:rFonts w:ascii="Times New Roman" w:eastAsia="Times New Roman" w:hAnsi="Times New Roman" w:cs="Times New Roman"/>
                <w:i/>
                <w:iCs/>
                <w:color w:val="000000"/>
                <w:sz w:val="20"/>
                <w:szCs w:val="20"/>
                <w:lang w:val="en-US" w:eastAsia="it-IT"/>
              </w:rPr>
              <w:t xml:space="preserve"> </w:t>
            </w:r>
            <w:r w:rsidRPr="00C66967">
              <w:rPr>
                <w:rFonts w:ascii="Times New Roman" w:eastAsia="Times New Roman" w:hAnsi="Times New Roman" w:cs="Times New Roman"/>
                <w:color w:val="000000"/>
                <w:sz w:val="20"/>
                <w:szCs w:val="20"/>
                <w:lang w:val="en-US" w:eastAsia="it-IT"/>
              </w:rPr>
              <w:t>(</w:t>
            </w:r>
            <w:proofErr w:type="spellStart"/>
            <w:r w:rsidRPr="00C66967">
              <w:rPr>
                <w:rFonts w:ascii="Times New Roman" w:eastAsia="Times New Roman" w:hAnsi="Times New Roman" w:cs="Times New Roman"/>
                <w:color w:val="000000"/>
                <w:sz w:val="20"/>
                <w:szCs w:val="20"/>
                <w:lang w:val="en-US" w:eastAsia="it-IT"/>
              </w:rPr>
              <w:t>Glome</w:t>
            </w:r>
            <w:proofErr w:type="spellEnd"/>
            <w:r w:rsidRPr="00C66967">
              <w:rPr>
                <w:rFonts w:ascii="Times New Roman" w:eastAsia="Times New Roman" w:hAnsi="Times New Roman" w:cs="Times New Roman"/>
                <w:color w:val="000000"/>
                <w:sz w:val="20"/>
                <w:szCs w:val="20"/>
                <w:lang w:val="en-US" w:eastAsia="it-IT"/>
              </w:rPr>
              <w:t xml:space="preserve">). Sampling dates </w:t>
            </w:r>
            <w:r w:rsidR="006B4FB6">
              <w:rPr>
                <w:rFonts w:ascii="Times New Roman" w:eastAsia="Times New Roman" w:hAnsi="Times New Roman" w:cs="Times New Roman"/>
                <w:color w:val="000000"/>
                <w:sz w:val="20"/>
                <w:szCs w:val="20"/>
                <w:lang w:val="en-US" w:eastAsia="it-IT"/>
              </w:rPr>
              <w:t>in</w:t>
            </w:r>
            <w:r w:rsidRPr="00C66967">
              <w:rPr>
                <w:rFonts w:ascii="Times New Roman" w:eastAsia="Times New Roman" w:hAnsi="Times New Roman" w:cs="Times New Roman"/>
                <w:color w:val="000000"/>
                <w:sz w:val="20"/>
                <w:szCs w:val="20"/>
                <w:lang w:val="en-US" w:eastAsia="it-IT"/>
              </w:rPr>
              <w:t xml:space="preserve"> var</w:t>
            </w:r>
            <w:r w:rsidR="006B4FB6">
              <w:rPr>
                <w:rFonts w:ascii="Times New Roman" w:eastAsia="Times New Roman" w:hAnsi="Times New Roman" w:cs="Times New Roman"/>
                <w:color w:val="000000"/>
                <w:sz w:val="20"/>
                <w:szCs w:val="20"/>
                <w:lang w:val="en-US" w:eastAsia="it-IT"/>
              </w:rPr>
              <w:t>.</w:t>
            </w:r>
            <w:r w:rsidRPr="00C66967">
              <w:rPr>
                <w:rFonts w:ascii="Times New Roman" w:eastAsia="Times New Roman" w:hAnsi="Times New Roman" w:cs="Times New Roman"/>
                <w:color w:val="000000"/>
                <w:sz w:val="20"/>
                <w:szCs w:val="20"/>
                <w:lang w:val="en-US" w:eastAsia="it-IT"/>
              </w:rPr>
              <w:t xml:space="preserve"> Pisanello: 22</w:t>
            </w:r>
            <w:r w:rsidRPr="00C66967">
              <w:rPr>
                <w:rFonts w:ascii="Times New Roman" w:eastAsia="Times New Roman" w:hAnsi="Times New Roman" w:cs="Times New Roman"/>
                <w:color w:val="000000"/>
                <w:sz w:val="20"/>
                <w:szCs w:val="20"/>
                <w:vertAlign w:val="superscript"/>
                <w:lang w:val="en-US" w:eastAsia="it-IT"/>
              </w:rPr>
              <w:t>nd</w:t>
            </w:r>
            <w:r w:rsidRPr="00C66967">
              <w:rPr>
                <w:rFonts w:ascii="Times New Roman" w:eastAsia="Times New Roman" w:hAnsi="Times New Roman" w:cs="Times New Roman"/>
                <w:color w:val="000000"/>
                <w:sz w:val="20"/>
                <w:szCs w:val="20"/>
                <w:lang w:val="en-US" w:eastAsia="it-IT"/>
              </w:rPr>
              <w:t xml:space="preserve"> July 2019 (1</w:t>
            </w:r>
            <w:r w:rsidRPr="00C66967">
              <w:rPr>
                <w:rFonts w:ascii="Times New Roman" w:eastAsia="Times New Roman" w:hAnsi="Times New Roman" w:cs="Times New Roman"/>
                <w:color w:val="000000"/>
                <w:sz w:val="20"/>
                <w:szCs w:val="20"/>
                <w:vertAlign w:val="superscript"/>
                <w:lang w:val="en-US" w:eastAsia="it-IT"/>
              </w:rPr>
              <w:t>st</w:t>
            </w:r>
            <w:r w:rsidRPr="00C66967">
              <w:rPr>
                <w:rFonts w:ascii="Times New Roman" w:eastAsia="Times New Roman" w:hAnsi="Times New Roman" w:cs="Times New Roman"/>
                <w:color w:val="000000"/>
                <w:sz w:val="20"/>
                <w:szCs w:val="20"/>
                <w:lang w:val="en-US" w:eastAsia="it-IT"/>
              </w:rPr>
              <w:t xml:space="preserve"> harvest) and 1</w:t>
            </w:r>
            <w:r w:rsidRPr="00C66967">
              <w:rPr>
                <w:rFonts w:ascii="Times New Roman" w:eastAsia="Times New Roman" w:hAnsi="Times New Roman" w:cs="Times New Roman"/>
                <w:color w:val="000000"/>
                <w:sz w:val="20"/>
                <w:szCs w:val="20"/>
                <w:vertAlign w:val="superscript"/>
                <w:lang w:val="en-US" w:eastAsia="it-IT"/>
              </w:rPr>
              <w:t>st</w:t>
            </w:r>
            <w:r w:rsidRPr="00C66967">
              <w:rPr>
                <w:rFonts w:ascii="Times New Roman" w:eastAsia="Times New Roman" w:hAnsi="Times New Roman" w:cs="Times New Roman"/>
                <w:color w:val="000000"/>
                <w:sz w:val="20"/>
                <w:szCs w:val="20"/>
                <w:lang w:val="en-US" w:eastAsia="it-IT"/>
              </w:rPr>
              <w:t xml:space="preserve"> August 2019 (2</w:t>
            </w:r>
            <w:r w:rsidRPr="00C66967">
              <w:rPr>
                <w:rFonts w:ascii="Times New Roman" w:eastAsia="Times New Roman" w:hAnsi="Times New Roman" w:cs="Times New Roman"/>
                <w:color w:val="000000"/>
                <w:sz w:val="20"/>
                <w:szCs w:val="20"/>
                <w:vertAlign w:val="superscript"/>
                <w:lang w:val="en-US" w:eastAsia="it-IT"/>
              </w:rPr>
              <w:t>nd</w:t>
            </w:r>
            <w:r w:rsidRPr="00C66967">
              <w:rPr>
                <w:rFonts w:ascii="Times New Roman" w:eastAsia="Times New Roman" w:hAnsi="Times New Roman" w:cs="Times New Roman"/>
                <w:color w:val="000000"/>
                <w:sz w:val="20"/>
                <w:szCs w:val="20"/>
                <w:lang w:val="en-US" w:eastAsia="it-IT"/>
              </w:rPr>
              <w:t xml:space="preserve"> harvest); </w:t>
            </w:r>
            <w:r w:rsidR="006B4FB6">
              <w:rPr>
                <w:rFonts w:ascii="Times New Roman" w:eastAsia="Times New Roman" w:hAnsi="Times New Roman" w:cs="Times New Roman"/>
                <w:color w:val="000000"/>
                <w:sz w:val="20"/>
                <w:szCs w:val="20"/>
                <w:lang w:val="en-US" w:eastAsia="it-IT"/>
              </w:rPr>
              <w:t>in</w:t>
            </w:r>
            <w:r w:rsidRPr="00C66967">
              <w:rPr>
                <w:rFonts w:ascii="Times New Roman" w:eastAsia="Times New Roman" w:hAnsi="Times New Roman" w:cs="Times New Roman"/>
                <w:color w:val="000000"/>
                <w:sz w:val="20"/>
                <w:szCs w:val="20"/>
                <w:lang w:val="en-US" w:eastAsia="it-IT"/>
              </w:rPr>
              <w:t xml:space="preserve"> var</w:t>
            </w:r>
            <w:r w:rsidR="006B4FB6">
              <w:rPr>
                <w:rFonts w:ascii="Times New Roman" w:eastAsia="Times New Roman" w:hAnsi="Times New Roman" w:cs="Times New Roman"/>
                <w:color w:val="000000"/>
                <w:sz w:val="20"/>
                <w:szCs w:val="20"/>
                <w:lang w:val="en-US" w:eastAsia="it-IT"/>
              </w:rPr>
              <w:t xml:space="preserve">. </w:t>
            </w:r>
            <w:r w:rsidRPr="00C66967">
              <w:rPr>
                <w:rFonts w:ascii="Times New Roman" w:eastAsia="Times New Roman" w:hAnsi="Times New Roman" w:cs="Times New Roman"/>
                <w:color w:val="000000"/>
                <w:sz w:val="20"/>
                <w:szCs w:val="20"/>
                <w:lang w:val="en-US" w:eastAsia="it-IT"/>
              </w:rPr>
              <w:t>Rio Grande: 10</w:t>
            </w:r>
            <w:r w:rsidRPr="00C66967">
              <w:rPr>
                <w:rFonts w:ascii="Times New Roman" w:eastAsia="Times New Roman" w:hAnsi="Times New Roman" w:cs="Times New Roman"/>
                <w:color w:val="000000"/>
                <w:sz w:val="20"/>
                <w:szCs w:val="20"/>
                <w:vertAlign w:val="superscript"/>
                <w:lang w:val="en-US" w:eastAsia="it-IT"/>
              </w:rPr>
              <w:t>th</w:t>
            </w:r>
            <w:r w:rsidRPr="00C66967">
              <w:rPr>
                <w:rFonts w:ascii="Times New Roman" w:eastAsia="Times New Roman" w:hAnsi="Times New Roman" w:cs="Times New Roman"/>
                <w:color w:val="000000"/>
                <w:sz w:val="20"/>
                <w:szCs w:val="20"/>
                <w:lang w:val="en-US" w:eastAsia="it-IT"/>
              </w:rPr>
              <w:t xml:space="preserve"> August 2020</w:t>
            </w:r>
          </w:p>
        </w:tc>
      </w:tr>
      <w:tr w:rsidR="007D4088" w:rsidRPr="007C60CC" w14:paraId="77068835" w14:textId="77777777" w:rsidTr="007D4088">
        <w:trPr>
          <w:trHeight w:val="340"/>
        </w:trPr>
        <w:tc>
          <w:tcPr>
            <w:tcW w:w="10491" w:type="dxa"/>
            <w:gridSpan w:val="10"/>
            <w:vMerge/>
            <w:tcBorders>
              <w:top w:val="nil"/>
              <w:left w:val="nil"/>
              <w:bottom w:val="single" w:sz="4" w:space="0" w:color="000000"/>
              <w:right w:val="nil"/>
            </w:tcBorders>
            <w:vAlign w:val="center"/>
            <w:hideMark/>
          </w:tcPr>
          <w:p w14:paraId="4939E518" w14:textId="77777777" w:rsidR="007D4088" w:rsidRPr="00C66967" w:rsidRDefault="007D4088" w:rsidP="00BB5B30">
            <w:pPr>
              <w:rPr>
                <w:rFonts w:ascii="Times New Roman" w:eastAsia="Times New Roman" w:hAnsi="Times New Roman" w:cs="Times New Roman"/>
                <w:color w:val="000000"/>
                <w:sz w:val="20"/>
                <w:szCs w:val="20"/>
                <w:lang w:val="en-US" w:eastAsia="it-IT"/>
              </w:rPr>
            </w:pPr>
          </w:p>
        </w:tc>
      </w:tr>
      <w:tr w:rsidR="007D4088" w:rsidRPr="007C60CC" w14:paraId="478ED522" w14:textId="77777777" w:rsidTr="006B4FB6">
        <w:trPr>
          <w:trHeight w:val="433"/>
        </w:trPr>
        <w:tc>
          <w:tcPr>
            <w:tcW w:w="10491" w:type="dxa"/>
            <w:gridSpan w:val="10"/>
            <w:vMerge/>
            <w:tcBorders>
              <w:top w:val="nil"/>
              <w:left w:val="nil"/>
              <w:bottom w:val="single" w:sz="4" w:space="0" w:color="000000"/>
              <w:right w:val="nil"/>
            </w:tcBorders>
            <w:vAlign w:val="center"/>
            <w:hideMark/>
          </w:tcPr>
          <w:p w14:paraId="50A44A05" w14:textId="77777777" w:rsidR="007D4088" w:rsidRPr="00C66967" w:rsidRDefault="007D4088" w:rsidP="00BB5B30">
            <w:pPr>
              <w:rPr>
                <w:rFonts w:ascii="Times New Roman" w:eastAsia="Times New Roman" w:hAnsi="Times New Roman" w:cs="Times New Roman"/>
                <w:color w:val="000000"/>
                <w:sz w:val="20"/>
                <w:szCs w:val="20"/>
                <w:lang w:val="en-US" w:eastAsia="it-IT"/>
              </w:rPr>
            </w:pPr>
          </w:p>
        </w:tc>
      </w:tr>
      <w:tr w:rsidR="007D4088" w:rsidRPr="00C66967" w14:paraId="72DECFE6" w14:textId="77777777" w:rsidTr="007D4088">
        <w:trPr>
          <w:trHeight w:val="500"/>
        </w:trPr>
        <w:tc>
          <w:tcPr>
            <w:tcW w:w="1986" w:type="dxa"/>
            <w:tcBorders>
              <w:top w:val="nil"/>
              <w:left w:val="nil"/>
              <w:bottom w:val="nil"/>
              <w:right w:val="nil"/>
            </w:tcBorders>
            <w:shd w:val="clear" w:color="000000" w:fill="FFFFFF"/>
            <w:hideMark/>
          </w:tcPr>
          <w:p w14:paraId="4D934301" w14:textId="77777777" w:rsidR="007D4088" w:rsidRPr="00C66967" w:rsidRDefault="007D4088" w:rsidP="00BB5B30">
            <w:pPr>
              <w:rPr>
                <w:rFonts w:ascii="Times New Roman" w:eastAsia="Times New Roman" w:hAnsi="Times New Roman" w:cs="Times New Roman"/>
                <w:color w:val="000000"/>
                <w:sz w:val="20"/>
                <w:szCs w:val="20"/>
                <w:lang w:val="en-US" w:eastAsia="it-IT"/>
              </w:rPr>
            </w:pPr>
            <w:r w:rsidRPr="00C66967">
              <w:rPr>
                <w:rFonts w:ascii="Times New Roman" w:eastAsia="Times New Roman" w:hAnsi="Times New Roman" w:cs="Times New Roman"/>
                <w:color w:val="000000"/>
                <w:sz w:val="20"/>
                <w:szCs w:val="20"/>
                <w:lang w:val="en-US" w:eastAsia="it-IT"/>
              </w:rPr>
              <w:t> </w:t>
            </w:r>
          </w:p>
        </w:tc>
        <w:tc>
          <w:tcPr>
            <w:tcW w:w="1275" w:type="dxa"/>
            <w:tcBorders>
              <w:top w:val="nil"/>
              <w:left w:val="nil"/>
              <w:bottom w:val="single" w:sz="4" w:space="0" w:color="auto"/>
              <w:right w:val="nil"/>
            </w:tcBorders>
            <w:shd w:val="clear" w:color="000000" w:fill="FFFFFF"/>
            <w:noWrap/>
            <w:vAlign w:val="center"/>
            <w:hideMark/>
          </w:tcPr>
          <w:p w14:paraId="257E6C69"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 xml:space="preserve">[P] </w:t>
            </w:r>
            <w:r w:rsidRPr="00C66967">
              <w:rPr>
                <w:rFonts w:ascii="Times New Roman" w:eastAsia="Times New Roman" w:hAnsi="Times New Roman" w:cs="Times New Roman"/>
                <w:color w:val="000000"/>
                <w:sz w:val="20"/>
                <w:szCs w:val="20"/>
                <w:vertAlign w:val="superscript"/>
                <w:lang w:eastAsia="it-IT"/>
              </w:rPr>
              <w:t>a</w:t>
            </w:r>
          </w:p>
        </w:tc>
        <w:tc>
          <w:tcPr>
            <w:tcW w:w="590" w:type="dxa"/>
            <w:tcBorders>
              <w:top w:val="nil"/>
              <w:left w:val="nil"/>
              <w:bottom w:val="single" w:sz="4" w:space="0" w:color="auto"/>
              <w:right w:val="nil"/>
            </w:tcBorders>
            <w:shd w:val="clear" w:color="000000" w:fill="FFFFFF"/>
            <w:noWrap/>
            <w:vAlign w:val="center"/>
            <w:hideMark/>
          </w:tcPr>
          <w:p w14:paraId="7E11B2F6"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[N]</w:t>
            </w:r>
          </w:p>
        </w:tc>
        <w:tc>
          <w:tcPr>
            <w:tcW w:w="1111" w:type="dxa"/>
            <w:tcBorders>
              <w:top w:val="nil"/>
              <w:left w:val="nil"/>
              <w:bottom w:val="single" w:sz="4" w:space="0" w:color="auto"/>
              <w:right w:val="nil"/>
            </w:tcBorders>
            <w:shd w:val="clear" w:color="000000" w:fill="FFFFFF"/>
            <w:vAlign w:val="center"/>
            <w:hideMark/>
          </w:tcPr>
          <w:p w14:paraId="080B77C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[K]</w:t>
            </w:r>
          </w:p>
        </w:tc>
        <w:tc>
          <w:tcPr>
            <w:tcW w:w="590" w:type="dxa"/>
            <w:tcBorders>
              <w:top w:val="nil"/>
              <w:left w:val="nil"/>
              <w:bottom w:val="single" w:sz="4" w:space="0" w:color="auto"/>
              <w:right w:val="nil"/>
            </w:tcBorders>
            <w:shd w:val="clear" w:color="000000" w:fill="FFFFFF"/>
            <w:noWrap/>
            <w:vAlign w:val="center"/>
            <w:hideMark/>
          </w:tcPr>
          <w:p w14:paraId="3AFE390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[Ca]</w:t>
            </w:r>
          </w:p>
        </w:tc>
        <w:tc>
          <w:tcPr>
            <w:tcW w:w="1111" w:type="dxa"/>
            <w:tcBorders>
              <w:top w:val="nil"/>
              <w:left w:val="nil"/>
              <w:bottom w:val="single" w:sz="4" w:space="0" w:color="auto"/>
              <w:right w:val="nil"/>
            </w:tcBorders>
            <w:shd w:val="clear" w:color="000000" w:fill="FFFFFF"/>
            <w:vAlign w:val="center"/>
            <w:hideMark/>
          </w:tcPr>
          <w:p w14:paraId="45DD8194"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[Mg]</w:t>
            </w:r>
          </w:p>
        </w:tc>
        <w:tc>
          <w:tcPr>
            <w:tcW w:w="851" w:type="dxa"/>
            <w:tcBorders>
              <w:top w:val="nil"/>
              <w:left w:val="nil"/>
              <w:bottom w:val="single" w:sz="4" w:space="0" w:color="auto"/>
              <w:right w:val="nil"/>
            </w:tcBorders>
            <w:shd w:val="clear" w:color="000000" w:fill="FFFFFF"/>
            <w:vAlign w:val="center"/>
            <w:hideMark/>
          </w:tcPr>
          <w:p w14:paraId="5DC0D6AB"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[Zn]</w:t>
            </w:r>
          </w:p>
        </w:tc>
        <w:tc>
          <w:tcPr>
            <w:tcW w:w="1015" w:type="dxa"/>
            <w:tcBorders>
              <w:top w:val="nil"/>
              <w:left w:val="nil"/>
              <w:bottom w:val="single" w:sz="4" w:space="0" w:color="auto"/>
              <w:right w:val="nil"/>
            </w:tcBorders>
            <w:shd w:val="clear" w:color="000000" w:fill="FFFFFF"/>
            <w:vAlign w:val="center"/>
            <w:hideMark/>
          </w:tcPr>
          <w:p w14:paraId="49F83809"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[Fe]</w:t>
            </w:r>
          </w:p>
        </w:tc>
        <w:tc>
          <w:tcPr>
            <w:tcW w:w="704" w:type="dxa"/>
            <w:tcBorders>
              <w:top w:val="nil"/>
              <w:left w:val="nil"/>
              <w:bottom w:val="single" w:sz="4" w:space="0" w:color="auto"/>
              <w:right w:val="nil"/>
            </w:tcBorders>
            <w:shd w:val="clear" w:color="000000" w:fill="FFFFFF"/>
            <w:vAlign w:val="center"/>
            <w:hideMark/>
          </w:tcPr>
          <w:p w14:paraId="528A89E9"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[Cu]</w:t>
            </w:r>
          </w:p>
        </w:tc>
        <w:tc>
          <w:tcPr>
            <w:tcW w:w="1258" w:type="dxa"/>
            <w:tcBorders>
              <w:top w:val="nil"/>
              <w:left w:val="nil"/>
              <w:bottom w:val="single" w:sz="4" w:space="0" w:color="auto"/>
              <w:right w:val="nil"/>
            </w:tcBorders>
            <w:shd w:val="clear" w:color="000000" w:fill="FFFFFF"/>
            <w:vAlign w:val="center"/>
            <w:hideMark/>
          </w:tcPr>
          <w:p w14:paraId="27D984E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[Mn]</w:t>
            </w:r>
          </w:p>
        </w:tc>
      </w:tr>
      <w:tr w:rsidR="007D4088" w:rsidRPr="00C66967" w14:paraId="2786D5D3" w14:textId="77777777" w:rsidTr="007D4088">
        <w:trPr>
          <w:trHeight w:val="320"/>
        </w:trPr>
        <w:tc>
          <w:tcPr>
            <w:tcW w:w="1986" w:type="dxa"/>
            <w:tcBorders>
              <w:top w:val="nil"/>
              <w:left w:val="nil"/>
              <w:bottom w:val="nil"/>
              <w:right w:val="nil"/>
            </w:tcBorders>
            <w:shd w:val="clear" w:color="000000" w:fill="FFFFFF"/>
            <w:hideMark/>
          </w:tcPr>
          <w:p w14:paraId="68DAAEA7" w14:textId="77777777" w:rsidR="007D4088" w:rsidRPr="00C66967" w:rsidRDefault="007D4088" w:rsidP="00BB5B30">
            <w:pP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 </w:t>
            </w:r>
          </w:p>
        </w:tc>
        <w:tc>
          <w:tcPr>
            <w:tcW w:w="8505" w:type="dxa"/>
            <w:gridSpan w:val="9"/>
            <w:tcBorders>
              <w:top w:val="single" w:sz="4" w:space="0" w:color="auto"/>
              <w:left w:val="nil"/>
              <w:bottom w:val="single" w:sz="4" w:space="0" w:color="auto"/>
              <w:right w:val="nil"/>
            </w:tcBorders>
            <w:shd w:val="clear" w:color="000000" w:fill="FFFFFF"/>
            <w:noWrap/>
            <w:vAlign w:val="center"/>
            <w:hideMark/>
          </w:tcPr>
          <w:p w14:paraId="286B1F80" w14:textId="661EC415"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var. Pisanello</w:t>
            </w:r>
            <w:r w:rsidR="0061318B">
              <w:rPr>
                <w:rFonts w:ascii="Times New Roman" w:eastAsia="Times New Roman" w:hAnsi="Times New Roman" w:cs="Times New Roman"/>
                <w:color w:val="000000"/>
                <w:sz w:val="20"/>
                <w:szCs w:val="20"/>
                <w:lang w:eastAsia="it-IT"/>
              </w:rPr>
              <w:t xml:space="preserve"> </w:t>
            </w:r>
            <w:r w:rsidR="0061318B" w:rsidRPr="009A04C1">
              <w:rPr>
                <w:rFonts w:ascii="Times New Roman" w:eastAsia="Times New Roman" w:hAnsi="Times New Roman" w:cs="Times New Roman"/>
                <w:color w:val="000000"/>
                <w:sz w:val="20"/>
                <w:szCs w:val="20"/>
                <w:vertAlign w:val="superscript"/>
                <w:lang w:eastAsia="it-IT"/>
              </w:rPr>
              <w:t>a</w:t>
            </w:r>
          </w:p>
        </w:tc>
      </w:tr>
      <w:tr w:rsidR="007D4088" w:rsidRPr="00C66967" w14:paraId="1BD8CD59" w14:textId="77777777" w:rsidTr="007D4088">
        <w:trPr>
          <w:trHeight w:val="320"/>
        </w:trPr>
        <w:tc>
          <w:tcPr>
            <w:tcW w:w="1986" w:type="dxa"/>
            <w:tcBorders>
              <w:top w:val="nil"/>
              <w:left w:val="nil"/>
              <w:bottom w:val="single" w:sz="4" w:space="0" w:color="auto"/>
              <w:right w:val="nil"/>
            </w:tcBorders>
            <w:shd w:val="clear" w:color="000000" w:fill="FFFFFF"/>
            <w:noWrap/>
            <w:vAlign w:val="bottom"/>
            <w:hideMark/>
          </w:tcPr>
          <w:p w14:paraId="7AC5D478" w14:textId="77777777" w:rsidR="007D4088" w:rsidRPr="00C66967" w:rsidRDefault="007D4088" w:rsidP="00BB5B30">
            <w:pPr>
              <w:rPr>
                <w:rFonts w:ascii="Calibri" w:eastAsia="Times New Roman" w:hAnsi="Calibri" w:cs="Calibri"/>
                <w:color w:val="000000"/>
                <w:sz w:val="20"/>
                <w:szCs w:val="20"/>
                <w:lang w:eastAsia="it-IT"/>
              </w:rPr>
            </w:pPr>
            <w:r w:rsidRPr="00C66967">
              <w:rPr>
                <w:rFonts w:ascii="Calibri" w:eastAsia="Times New Roman" w:hAnsi="Calibri" w:cs="Calibri"/>
                <w:color w:val="000000"/>
                <w:sz w:val="20"/>
                <w:szCs w:val="20"/>
                <w:lang w:eastAsia="it-IT"/>
              </w:rPr>
              <w:t> </w:t>
            </w:r>
          </w:p>
        </w:tc>
        <w:tc>
          <w:tcPr>
            <w:tcW w:w="8505" w:type="dxa"/>
            <w:gridSpan w:val="9"/>
            <w:tcBorders>
              <w:top w:val="single" w:sz="4" w:space="0" w:color="auto"/>
              <w:left w:val="nil"/>
              <w:bottom w:val="single" w:sz="4" w:space="0" w:color="auto"/>
              <w:right w:val="nil"/>
            </w:tcBorders>
            <w:shd w:val="clear" w:color="000000" w:fill="FFFFFF"/>
            <w:noWrap/>
            <w:vAlign w:val="center"/>
            <w:hideMark/>
          </w:tcPr>
          <w:p w14:paraId="1274F11D" w14:textId="33ABFC12" w:rsidR="007D4088" w:rsidRPr="00E85C38" w:rsidRDefault="007D4088" w:rsidP="00BB5B30">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1</w:t>
            </w:r>
            <w:r w:rsidRPr="00E85C38">
              <w:rPr>
                <w:rFonts w:ascii="Times New Roman" w:eastAsia="Times New Roman" w:hAnsi="Times New Roman" w:cs="Times New Roman"/>
                <w:color w:val="000000"/>
                <w:sz w:val="20"/>
                <w:szCs w:val="20"/>
                <w:vertAlign w:val="superscript"/>
                <w:lang w:val="en-GB" w:eastAsia="it-IT"/>
              </w:rPr>
              <w:t>st</w:t>
            </w:r>
            <w:r w:rsidRPr="00E85C38">
              <w:rPr>
                <w:rFonts w:ascii="Times New Roman" w:eastAsia="Times New Roman" w:hAnsi="Times New Roman" w:cs="Times New Roman"/>
                <w:color w:val="000000"/>
                <w:sz w:val="20"/>
                <w:szCs w:val="20"/>
                <w:lang w:val="en-GB" w:eastAsia="it-IT"/>
              </w:rPr>
              <w:t xml:space="preserve"> harvest</w:t>
            </w:r>
          </w:p>
        </w:tc>
      </w:tr>
      <w:tr w:rsidR="007D4088" w:rsidRPr="00C66967" w14:paraId="3E2C900B" w14:textId="77777777" w:rsidTr="007D4088">
        <w:trPr>
          <w:trHeight w:val="300"/>
        </w:trPr>
        <w:tc>
          <w:tcPr>
            <w:tcW w:w="1986" w:type="dxa"/>
            <w:tcBorders>
              <w:top w:val="nil"/>
              <w:left w:val="nil"/>
              <w:bottom w:val="nil"/>
              <w:right w:val="nil"/>
            </w:tcBorders>
            <w:shd w:val="clear" w:color="000000" w:fill="FFFFFF"/>
            <w:noWrap/>
            <w:vAlign w:val="bottom"/>
            <w:hideMark/>
          </w:tcPr>
          <w:p w14:paraId="674A9CBB" w14:textId="77777777" w:rsidR="007D4088" w:rsidRPr="00C66967" w:rsidRDefault="007D4088" w:rsidP="00BB5B30">
            <w:pP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 xml:space="preserve">-M </w:t>
            </w:r>
            <w:r w:rsidRPr="00C66967">
              <w:rPr>
                <w:rFonts w:ascii="Times New Roman" w:eastAsia="Times New Roman" w:hAnsi="Times New Roman" w:cs="Times New Roman"/>
                <w:i/>
                <w:iCs/>
                <w:color w:val="000000"/>
                <w:sz w:val="20"/>
                <w:szCs w:val="20"/>
                <w:lang w:eastAsia="it-IT"/>
              </w:rPr>
              <w:t>vs</w:t>
            </w:r>
            <w:r w:rsidRPr="00C66967">
              <w:rPr>
                <w:rFonts w:ascii="Times New Roman" w:eastAsia="Times New Roman" w:hAnsi="Times New Roman" w:cs="Times New Roman"/>
                <w:color w:val="000000"/>
                <w:sz w:val="20"/>
                <w:szCs w:val="20"/>
                <w:lang w:eastAsia="it-IT"/>
              </w:rPr>
              <w:t xml:space="preserve"> +M </w:t>
            </w:r>
            <w:r w:rsidRPr="00C66967">
              <w:rPr>
                <w:rFonts w:ascii="Times New Roman" w:eastAsia="Times New Roman" w:hAnsi="Times New Roman" w:cs="Times New Roman"/>
                <w:color w:val="000000"/>
                <w:sz w:val="20"/>
                <w:szCs w:val="20"/>
                <w:vertAlign w:val="superscript"/>
                <w:lang w:eastAsia="it-IT"/>
              </w:rPr>
              <w:t>b</w:t>
            </w:r>
          </w:p>
        </w:tc>
        <w:tc>
          <w:tcPr>
            <w:tcW w:w="1275" w:type="dxa"/>
            <w:tcBorders>
              <w:top w:val="nil"/>
              <w:left w:val="nil"/>
              <w:bottom w:val="nil"/>
              <w:right w:val="nil"/>
            </w:tcBorders>
            <w:shd w:val="clear" w:color="000000" w:fill="FFFFFF"/>
            <w:noWrap/>
            <w:vAlign w:val="bottom"/>
            <w:hideMark/>
          </w:tcPr>
          <w:p w14:paraId="346BA42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 xml:space="preserve">0.147 </w:t>
            </w:r>
            <w:r w:rsidRPr="00C66967">
              <w:rPr>
                <w:rFonts w:ascii="Times New Roman" w:eastAsia="Times New Roman" w:hAnsi="Times New Roman" w:cs="Times New Roman"/>
                <w:color w:val="000000"/>
                <w:sz w:val="20"/>
                <w:szCs w:val="20"/>
                <w:vertAlign w:val="superscript"/>
                <w:lang w:eastAsia="it-IT"/>
              </w:rPr>
              <w:t>c</w:t>
            </w:r>
          </w:p>
        </w:tc>
        <w:tc>
          <w:tcPr>
            <w:tcW w:w="590" w:type="dxa"/>
            <w:tcBorders>
              <w:top w:val="nil"/>
              <w:left w:val="nil"/>
              <w:bottom w:val="nil"/>
              <w:right w:val="nil"/>
            </w:tcBorders>
            <w:shd w:val="clear" w:color="000000" w:fill="FFFFFF"/>
            <w:noWrap/>
            <w:vAlign w:val="bottom"/>
            <w:hideMark/>
          </w:tcPr>
          <w:p w14:paraId="20843293" w14:textId="72ED95D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0.024</w:t>
            </w:r>
          </w:p>
        </w:tc>
        <w:tc>
          <w:tcPr>
            <w:tcW w:w="1111" w:type="dxa"/>
            <w:tcBorders>
              <w:top w:val="nil"/>
              <w:left w:val="nil"/>
              <w:bottom w:val="nil"/>
              <w:right w:val="nil"/>
            </w:tcBorders>
            <w:shd w:val="clear" w:color="000000" w:fill="FFFFFF"/>
            <w:noWrap/>
            <w:vAlign w:val="bottom"/>
            <w:hideMark/>
          </w:tcPr>
          <w:p w14:paraId="0A94E7CE"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0.323</w:t>
            </w:r>
          </w:p>
        </w:tc>
        <w:tc>
          <w:tcPr>
            <w:tcW w:w="590" w:type="dxa"/>
            <w:tcBorders>
              <w:top w:val="nil"/>
              <w:left w:val="nil"/>
              <w:bottom w:val="nil"/>
              <w:right w:val="nil"/>
            </w:tcBorders>
            <w:shd w:val="clear" w:color="000000" w:fill="FFFFFF"/>
            <w:noWrap/>
            <w:vAlign w:val="bottom"/>
            <w:hideMark/>
          </w:tcPr>
          <w:p w14:paraId="0D8D785F"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0.555</w:t>
            </w:r>
          </w:p>
        </w:tc>
        <w:tc>
          <w:tcPr>
            <w:tcW w:w="1111" w:type="dxa"/>
            <w:tcBorders>
              <w:top w:val="nil"/>
              <w:left w:val="nil"/>
              <w:bottom w:val="nil"/>
              <w:right w:val="nil"/>
            </w:tcBorders>
            <w:shd w:val="clear" w:color="000000" w:fill="FFFFFF"/>
            <w:noWrap/>
            <w:vAlign w:val="bottom"/>
            <w:hideMark/>
          </w:tcPr>
          <w:p w14:paraId="074F8046" w14:textId="77777777" w:rsidR="007D4088" w:rsidRPr="00E85C38" w:rsidRDefault="007D4088" w:rsidP="00BB5B30">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0.389</w:t>
            </w:r>
          </w:p>
        </w:tc>
        <w:tc>
          <w:tcPr>
            <w:tcW w:w="851" w:type="dxa"/>
            <w:tcBorders>
              <w:top w:val="nil"/>
              <w:left w:val="nil"/>
              <w:bottom w:val="nil"/>
              <w:right w:val="nil"/>
            </w:tcBorders>
            <w:shd w:val="clear" w:color="000000" w:fill="FFFFFF"/>
            <w:noWrap/>
            <w:vAlign w:val="bottom"/>
            <w:hideMark/>
          </w:tcPr>
          <w:p w14:paraId="0FF8B3E8"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0.015</w:t>
            </w:r>
          </w:p>
        </w:tc>
        <w:tc>
          <w:tcPr>
            <w:tcW w:w="1015" w:type="dxa"/>
            <w:tcBorders>
              <w:top w:val="nil"/>
              <w:left w:val="nil"/>
              <w:bottom w:val="nil"/>
              <w:right w:val="nil"/>
            </w:tcBorders>
            <w:shd w:val="clear" w:color="000000" w:fill="FFFFFF"/>
            <w:noWrap/>
            <w:vAlign w:val="bottom"/>
            <w:hideMark/>
          </w:tcPr>
          <w:p w14:paraId="531A80C7"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0.407</w:t>
            </w:r>
          </w:p>
        </w:tc>
        <w:tc>
          <w:tcPr>
            <w:tcW w:w="704" w:type="dxa"/>
            <w:tcBorders>
              <w:top w:val="nil"/>
              <w:left w:val="nil"/>
              <w:bottom w:val="nil"/>
              <w:right w:val="nil"/>
            </w:tcBorders>
            <w:shd w:val="clear" w:color="000000" w:fill="FFFFFF"/>
            <w:noWrap/>
            <w:vAlign w:val="bottom"/>
            <w:hideMark/>
          </w:tcPr>
          <w:p w14:paraId="3ACB46A8"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0.873</w:t>
            </w:r>
          </w:p>
        </w:tc>
        <w:tc>
          <w:tcPr>
            <w:tcW w:w="1258" w:type="dxa"/>
            <w:tcBorders>
              <w:top w:val="nil"/>
              <w:left w:val="nil"/>
              <w:bottom w:val="nil"/>
              <w:right w:val="nil"/>
            </w:tcBorders>
            <w:shd w:val="clear" w:color="000000" w:fill="FFFFFF"/>
            <w:noWrap/>
            <w:vAlign w:val="bottom"/>
            <w:hideMark/>
          </w:tcPr>
          <w:p w14:paraId="2362783E"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0.293</w:t>
            </w:r>
          </w:p>
        </w:tc>
      </w:tr>
      <w:tr w:rsidR="007D4088" w:rsidRPr="00C66967" w14:paraId="64401B7D" w14:textId="77777777" w:rsidTr="007D4088">
        <w:trPr>
          <w:trHeight w:val="300"/>
        </w:trPr>
        <w:tc>
          <w:tcPr>
            <w:tcW w:w="1986" w:type="dxa"/>
            <w:tcBorders>
              <w:top w:val="nil"/>
              <w:left w:val="nil"/>
              <w:bottom w:val="nil"/>
              <w:right w:val="nil"/>
            </w:tcBorders>
            <w:shd w:val="clear" w:color="000000" w:fill="FFFFFF"/>
            <w:noWrap/>
            <w:vAlign w:val="bottom"/>
            <w:hideMark/>
          </w:tcPr>
          <w:p w14:paraId="4E9ED514" w14:textId="77777777" w:rsidR="007D4088" w:rsidRPr="00C66967" w:rsidRDefault="007D4088" w:rsidP="00BB5B30">
            <w:pPr>
              <w:rPr>
                <w:rFonts w:ascii="Times New Roman" w:eastAsia="Times New Roman" w:hAnsi="Times New Roman" w:cs="Times New Roman"/>
                <w:i/>
                <w:iCs/>
                <w:color w:val="000000"/>
                <w:sz w:val="20"/>
                <w:szCs w:val="20"/>
                <w:lang w:eastAsia="it-IT"/>
              </w:rPr>
            </w:pPr>
            <w:r w:rsidRPr="00C66967">
              <w:rPr>
                <w:rFonts w:ascii="Times New Roman" w:eastAsia="Times New Roman" w:hAnsi="Times New Roman" w:cs="Times New Roman"/>
                <w:color w:val="000000"/>
                <w:sz w:val="20"/>
                <w:szCs w:val="20"/>
                <w:lang w:eastAsia="it-IT"/>
              </w:rPr>
              <w:t>Giga</w:t>
            </w:r>
            <w:r w:rsidRPr="00C66967">
              <w:rPr>
                <w:rFonts w:ascii="Times New Roman" w:eastAsia="Times New Roman" w:hAnsi="Times New Roman" w:cs="Times New Roman"/>
                <w:i/>
                <w:iCs/>
                <w:color w:val="000000"/>
                <w:sz w:val="20"/>
                <w:szCs w:val="20"/>
                <w:lang w:eastAsia="it-IT"/>
              </w:rPr>
              <w:t xml:space="preserve"> vs </w:t>
            </w:r>
            <w:proofErr w:type="spellStart"/>
            <w:r w:rsidRPr="00C66967">
              <w:rPr>
                <w:rFonts w:ascii="Times New Roman" w:eastAsia="Times New Roman" w:hAnsi="Times New Roman" w:cs="Times New Roman"/>
                <w:color w:val="000000"/>
                <w:sz w:val="20"/>
                <w:szCs w:val="20"/>
                <w:lang w:eastAsia="it-IT"/>
              </w:rPr>
              <w:t>Glome</w:t>
            </w:r>
            <w:proofErr w:type="spellEnd"/>
          </w:p>
        </w:tc>
        <w:tc>
          <w:tcPr>
            <w:tcW w:w="1275" w:type="dxa"/>
            <w:tcBorders>
              <w:top w:val="nil"/>
              <w:left w:val="nil"/>
              <w:bottom w:val="nil"/>
              <w:right w:val="nil"/>
            </w:tcBorders>
            <w:shd w:val="clear" w:color="000000" w:fill="FFFFFF"/>
            <w:noWrap/>
            <w:vAlign w:val="bottom"/>
            <w:hideMark/>
          </w:tcPr>
          <w:p w14:paraId="3E614D5D"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0.229</w:t>
            </w:r>
          </w:p>
        </w:tc>
        <w:tc>
          <w:tcPr>
            <w:tcW w:w="590" w:type="dxa"/>
            <w:tcBorders>
              <w:top w:val="nil"/>
              <w:left w:val="nil"/>
              <w:bottom w:val="nil"/>
              <w:right w:val="nil"/>
            </w:tcBorders>
            <w:shd w:val="clear" w:color="000000" w:fill="FFFFFF"/>
            <w:noWrap/>
            <w:vAlign w:val="bottom"/>
            <w:hideMark/>
          </w:tcPr>
          <w:p w14:paraId="35E1AE3F"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0.640</w:t>
            </w:r>
          </w:p>
        </w:tc>
        <w:tc>
          <w:tcPr>
            <w:tcW w:w="1111" w:type="dxa"/>
            <w:tcBorders>
              <w:top w:val="nil"/>
              <w:left w:val="nil"/>
              <w:bottom w:val="nil"/>
              <w:right w:val="nil"/>
            </w:tcBorders>
            <w:shd w:val="clear" w:color="000000" w:fill="FFFFFF"/>
            <w:noWrap/>
            <w:vAlign w:val="bottom"/>
            <w:hideMark/>
          </w:tcPr>
          <w:p w14:paraId="2DE668F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0.905</w:t>
            </w:r>
          </w:p>
        </w:tc>
        <w:tc>
          <w:tcPr>
            <w:tcW w:w="590" w:type="dxa"/>
            <w:tcBorders>
              <w:top w:val="nil"/>
              <w:left w:val="nil"/>
              <w:bottom w:val="nil"/>
              <w:right w:val="nil"/>
            </w:tcBorders>
            <w:shd w:val="clear" w:color="000000" w:fill="FFFFFF"/>
            <w:noWrap/>
            <w:vAlign w:val="bottom"/>
            <w:hideMark/>
          </w:tcPr>
          <w:p w14:paraId="7B55FA3C"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0.139</w:t>
            </w:r>
          </w:p>
        </w:tc>
        <w:tc>
          <w:tcPr>
            <w:tcW w:w="1111" w:type="dxa"/>
            <w:tcBorders>
              <w:top w:val="nil"/>
              <w:left w:val="nil"/>
              <w:bottom w:val="nil"/>
              <w:right w:val="nil"/>
            </w:tcBorders>
            <w:shd w:val="clear" w:color="000000" w:fill="FFFFFF"/>
            <w:noWrap/>
            <w:vAlign w:val="bottom"/>
            <w:hideMark/>
          </w:tcPr>
          <w:p w14:paraId="2C6DD193" w14:textId="77777777" w:rsidR="007D4088" w:rsidRPr="00E85C38" w:rsidRDefault="007D4088" w:rsidP="00BB5B30">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0.096</w:t>
            </w:r>
          </w:p>
        </w:tc>
        <w:tc>
          <w:tcPr>
            <w:tcW w:w="851" w:type="dxa"/>
            <w:tcBorders>
              <w:top w:val="nil"/>
              <w:left w:val="nil"/>
              <w:bottom w:val="nil"/>
              <w:right w:val="nil"/>
            </w:tcBorders>
            <w:shd w:val="clear" w:color="000000" w:fill="FFFFFF"/>
            <w:noWrap/>
            <w:vAlign w:val="bottom"/>
            <w:hideMark/>
          </w:tcPr>
          <w:p w14:paraId="0C0DBEF6"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0.398</w:t>
            </w:r>
          </w:p>
        </w:tc>
        <w:tc>
          <w:tcPr>
            <w:tcW w:w="1015" w:type="dxa"/>
            <w:tcBorders>
              <w:top w:val="nil"/>
              <w:left w:val="nil"/>
              <w:bottom w:val="nil"/>
              <w:right w:val="nil"/>
            </w:tcBorders>
            <w:shd w:val="clear" w:color="000000" w:fill="FFFFFF"/>
            <w:noWrap/>
            <w:vAlign w:val="bottom"/>
            <w:hideMark/>
          </w:tcPr>
          <w:p w14:paraId="06638C95"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0.171</w:t>
            </w:r>
          </w:p>
        </w:tc>
        <w:tc>
          <w:tcPr>
            <w:tcW w:w="704" w:type="dxa"/>
            <w:tcBorders>
              <w:top w:val="nil"/>
              <w:left w:val="nil"/>
              <w:bottom w:val="nil"/>
              <w:right w:val="nil"/>
            </w:tcBorders>
            <w:shd w:val="clear" w:color="000000" w:fill="FFFFFF"/>
            <w:noWrap/>
            <w:vAlign w:val="bottom"/>
            <w:hideMark/>
          </w:tcPr>
          <w:p w14:paraId="3414DFDC"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0.213</w:t>
            </w:r>
          </w:p>
        </w:tc>
        <w:tc>
          <w:tcPr>
            <w:tcW w:w="1258" w:type="dxa"/>
            <w:tcBorders>
              <w:top w:val="nil"/>
              <w:left w:val="nil"/>
              <w:bottom w:val="nil"/>
              <w:right w:val="nil"/>
            </w:tcBorders>
            <w:shd w:val="clear" w:color="000000" w:fill="FFFFFF"/>
            <w:noWrap/>
            <w:vAlign w:val="bottom"/>
            <w:hideMark/>
          </w:tcPr>
          <w:p w14:paraId="1FDCC97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0.650</w:t>
            </w:r>
          </w:p>
        </w:tc>
      </w:tr>
      <w:tr w:rsidR="007D4088" w:rsidRPr="00C66967" w14:paraId="63DF4E75" w14:textId="77777777" w:rsidTr="007D4088">
        <w:trPr>
          <w:trHeight w:val="300"/>
        </w:trPr>
        <w:tc>
          <w:tcPr>
            <w:tcW w:w="1986" w:type="dxa"/>
            <w:tcBorders>
              <w:top w:val="nil"/>
              <w:left w:val="nil"/>
              <w:bottom w:val="nil"/>
              <w:right w:val="nil"/>
            </w:tcBorders>
            <w:shd w:val="clear" w:color="000000" w:fill="FFFFFF"/>
            <w:noWrap/>
            <w:vAlign w:val="bottom"/>
            <w:hideMark/>
          </w:tcPr>
          <w:p w14:paraId="0A6B6CF2" w14:textId="77777777" w:rsidR="007D4088" w:rsidRPr="00C66967" w:rsidRDefault="007D4088" w:rsidP="00BB5B30">
            <w:pPr>
              <w:rPr>
                <w:rFonts w:ascii="Times New Roman" w:eastAsia="Times New Roman" w:hAnsi="Times New Roman" w:cs="Times New Roman"/>
                <w:i/>
                <w:iCs/>
                <w:color w:val="000000"/>
                <w:sz w:val="20"/>
                <w:szCs w:val="20"/>
                <w:lang w:eastAsia="it-IT"/>
              </w:rPr>
            </w:pPr>
            <w:proofErr w:type="spellStart"/>
            <w:r w:rsidRPr="00C66967">
              <w:rPr>
                <w:rFonts w:ascii="Times New Roman" w:eastAsia="Times New Roman" w:hAnsi="Times New Roman" w:cs="Times New Roman"/>
                <w:i/>
                <w:iCs/>
                <w:color w:val="000000"/>
                <w:sz w:val="20"/>
                <w:szCs w:val="20"/>
                <w:lang w:eastAsia="it-IT"/>
              </w:rPr>
              <w:t>G.giga</w:t>
            </w:r>
            <w:proofErr w:type="spellEnd"/>
            <w:r w:rsidRPr="00C66967">
              <w:rPr>
                <w:rFonts w:ascii="Times New Roman" w:eastAsia="Times New Roman" w:hAnsi="Times New Roman" w:cs="Times New Roman"/>
                <w:i/>
                <w:iCs/>
                <w:color w:val="000000"/>
                <w:sz w:val="20"/>
                <w:szCs w:val="20"/>
                <w:lang w:eastAsia="it-IT"/>
              </w:rPr>
              <w:t xml:space="preserve"> vs </w:t>
            </w:r>
            <w:proofErr w:type="spellStart"/>
            <w:proofErr w:type="gramStart"/>
            <w:r w:rsidRPr="00C66967">
              <w:rPr>
                <w:rFonts w:ascii="Times New Roman" w:eastAsia="Times New Roman" w:hAnsi="Times New Roman" w:cs="Times New Roman"/>
                <w:i/>
                <w:iCs/>
                <w:color w:val="000000"/>
                <w:sz w:val="20"/>
                <w:szCs w:val="20"/>
                <w:lang w:eastAsia="it-IT"/>
              </w:rPr>
              <w:t>S.pellu</w:t>
            </w:r>
            <w:proofErr w:type="spellEnd"/>
            <w:proofErr w:type="gramEnd"/>
          </w:p>
        </w:tc>
        <w:tc>
          <w:tcPr>
            <w:tcW w:w="1275" w:type="dxa"/>
            <w:tcBorders>
              <w:top w:val="nil"/>
              <w:left w:val="nil"/>
              <w:bottom w:val="nil"/>
              <w:right w:val="nil"/>
            </w:tcBorders>
            <w:shd w:val="clear" w:color="000000" w:fill="FFFFFF"/>
            <w:noWrap/>
            <w:vAlign w:val="bottom"/>
            <w:hideMark/>
          </w:tcPr>
          <w:p w14:paraId="563F2DEB"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0.097</w:t>
            </w:r>
          </w:p>
        </w:tc>
        <w:tc>
          <w:tcPr>
            <w:tcW w:w="590" w:type="dxa"/>
            <w:tcBorders>
              <w:top w:val="nil"/>
              <w:left w:val="nil"/>
              <w:bottom w:val="nil"/>
              <w:right w:val="nil"/>
            </w:tcBorders>
            <w:shd w:val="clear" w:color="000000" w:fill="FFFFFF"/>
            <w:noWrap/>
            <w:vAlign w:val="bottom"/>
            <w:hideMark/>
          </w:tcPr>
          <w:p w14:paraId="50D17E71"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0.791</w:t>
            </w:r>
          </w:p>
        </w:tc>
        <w:tc>
          <w:tcPr>
            <w:tcW w:w="1111" w:type="dxa"/>
            <w:tcBorders>
              <w:top w:val="nil"/>
              <w:left w:val="nil"/>
              <w:bottom w:val="nil"/>
              <w:right w:val="nil"/>
            </w:tcBorders>
            <w:shd w:val="clear" w:color="000000" w:fill="FFFFFF"/>
            <w:noWrap/>
            <w:vAlign w:val="bottom"/>
            <w:hideMark/>
          </w:tcPr>
          <w:p w14:paraId="0FEC886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0.309</w:t>
            </w:r>
          </w:p>
        </w:tc>
        <w:tc>
          <w:tcPr>
            <w:tcW w:w="590" w:type="dxa"/>
            <w:tcBorders>
              <w:top w:val="nil"/>
              <w:left w:val="nil"/>
              <w:bottom w:val="nil"/>
              <w:right w:val="nil"/>
            </w:tcBorders>
            <w:shd w:val="clear" w:color="000000" w:fill="FFFFFF"/>
            <w:noWrap/>
            <w:vAlign w:val="bottom"/>
            <w:hideMark/>
          </w:tcPr>
          <w:p w14:paraId="00387DC1"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0.157</w:t>
            </w:r>
          </w:p>
        </w:tc>
        <w:tc>
          <w:tcPr>
            <w:tcW w:w="1111" w:type="dxa"/>
            <w:tcBorders>
              <w:top w:val="nil"/>
              <w:left w:val="nil"/>
              <w:bottom w:val="nil"/>
              <w:right w:val="nil"/>
            </w:tcBorders>
            <w:shd w:val="clear" w:color="000000" w:fill="FFFFFF"/>
            <w:noWrap/>
            <w:vAlign w:val="bottom"/>
            <w:hideMark/>
          </w:tcPr>
          <w:p w14:paraId="123D1568" w14:textId="77777777" w:rsidR="007D4088" w:rsidRPr="00E85C38" w:rsidRDefault="007D4088" w:rsidP="00BB5B30">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0.095</w:t>
            </w:r>
          </w:p>
        </w:tc>
        <w:tc>
          <w:tcPr>
            <w:tcW w:w="851" w:type="dxa"/>
            <w:tcBorders>
              <w:top w:val="nil"/>
              <w:left w:val="nil"/>
              <w:bottom w:val="nil"/>
              <w:right w:val="nil"/>
            </w:tcBorders>
            <w:shd w:val="clear" w:color="000000" w:fill="FFFFFF"/>
            <w:noWrap/>
            <w:vAlign w:val="bottom"/>
            <w:hideMark/>
          </w:tcPr>
          <w:p w14:paraId="4C6AE46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0.401</w:t>
            </w:r>
          </w:p>
        </w:tc>
        <w:tc>
          <w:tcPr>
            <w:tcW w:w="1015" w:type="dxa"/>
            <w:tcBorders>
              <w:top w:val="nil"/>
              <w:left w:val="nil"/>
              <w:bottom w:val="nil"/>
              <w:right w:val="nil"/>
            </w:tcBorders>
            <w:shd w:val="clear" w:color="000000" w:fill="FFFFFF"/>
            <w:noWrap/>
            <w:vAlign w:val="bottom"/>
            <w:hideMark/>
          </w:tcPr>
          <w:p w14:paraId="3BC9901B"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0.740</w:t>
            </w:r>
          </w:p>
        </w:tc>
        <w:tc>
          <w:tcPr>
            <w:tcW w:w="704" w:type="dxa"/>
            <w:tcBorders>
              <w:top w:val="nil"/>
              <w:left w:val="nil"/>
              <w:bottom w:val="nil"/>
              <w:right w:val="nil"/>
            </w:tcBorders>
            <w:shd w:val="clear" w:color="000000" w:fill="FFFFFF"/>
            <w:noWrap/>
            <w:vAlign w:val="bottom"/>
            <w:hideMark/>
          </w:tcPr>
          <w:p w14:paraId="3EAA2071"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0.025</w:t>
            </w:r>
          </w:p>
        </w:tc>
        <w:tc>
          <w:tcPr>
            <w:tcW w:w="1258" w:type="dxa"/>
            <w:tcBorders>
              <w:top w:val="nil"/>
              <w:left w:val="nil"/>
              <w:bottom w:val="nil"/>
              <w:right w:val="nil"/>
            </w:tcBorders>
            <w:shd w:val="clear" w:color="000000" w:fill="FFFFFF"/>
            <w:noWrap/>
            <w:vAlign w:val="bottom"/>
            <w:hideMark/>
          </w:tcPr>
          <w:p w14:paraId="1FAB7794"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0.461</w:t>
            </w:r>
          </w:p>
        </w:tc>
      </w:tr>
      <w:tr w:rsidR="007D4088" w:rsidRPr="00C66967" w14:paraId="29ED7848" w14:textId="77777777" w:rsidTr="007D4088">
        <w:trPr>
          <w:trHeight w:val="300"/>
        </w:trPr>
        <w:tc>
          <w:tcPr>
            <w:tcW w:w="1986" w:type="dxa"/>
            <w:tcBorders>
              <w:top w:val="nil"/>
              <w:left w:val="nil"/>
              <w:bottom w:val="single" w:sz="4" w:space="0" w:color="auto"/>
              <w:right w:val="nil"/>
            </w:tcBorders>
            <w:shd w:val="clear" w:color="000000" w:fill="FFFFFF"/>
            <w:noWrap/>
            <w:vAlign w:val="bottom"/>
            <w:hideMark/>
          </w:tcPr>
          <w:p w14:paraId="08D1CFCD" w14:textId="77777777" w:rsidR="007D4088" w:rsidRPr="00C66967" w:rsidRDefault="007D4088" w:rsidP="00BB5B30">
            <w:pPr>
              <w:rPr>
                <w:rFonts w:ascii="Times New Roman" w:eastAsia="Times New Roman" w:hAnsi="Times New Roman" w:cs="Times New Roman"/>
                <w:i/>
                <w:iCs/>
                <w:color w:val="000000"/>
                <w:sz w:val="20"/>
                <w:szCs w:val="20"/>
                <w:lang w:val="en-US" w:eastAsia="it-IT"/>
              </w:rPr>
            </w:pPr>
            <w:proofErr w:type="spellStart"/>
            <w:r w:rsidRPr="00C66967">
              <w:rPr>
                <w:rFonts w:ascii="Times New Roman" w:eastAsia="Times New Roman" w:hAnsi="Times New Roman" w:cs="Times New Roman"/>
                <w:i/>
                <w:iCs/>
                <w:color w:val="000000"/>
                <w:sz w:val="20"/>
                <w:szCs w:val="20"/>
                <w:lang w:val="en-US" w:eastAsia="it-IT"/>
              </w:rPr>
              <w:t>F.mos</w:t>
            </w:r>
            <w:proofErr w:type="spellEnd"/>
            <w:r w:rsidRPr="00C66967">
              <w:rPr>
                <w:rFonts w:ascii="Times New Roman" w:eastAsia="Times New Roman" w:hAnsi="Times New Roman" w:cs="Times New Roman"/>
                <w:i/>
                <w:iCs/>
                <w:color w:val="000000"/>
                <w:sz w:val="20"/>
                <w:szCs w:val="20"/>
                <w:lang w:val="en-US" w:eastAsia="it-IT"/>
              </w:rPr>
              <w:t xml:space="preserve"> vs </w:t>
            </w:r>
            <w:proofErr w:type="spellStart"/>
            <w:r w:rsidRPr="00C66967">
              <w:rPr>
                <w:rFonts w:ascii="Times New Roman" w:eastAsia="Times New Roman" w:hAnsi="Times New Roman" w:cs="Times New Roman"/>
                <w:i/>
                <w:iCs/>
                <w:color w:val="000000"/>
                <w:sz w:val="20"/>
                <w:szCs w:val="20"/>
                <w:lang w:val="en-US" w:eastAsia="it-IT"/>
              </w:rPr>
              <w:t>S.sin</w:t>
            </w:r>
            <w:proofErr w:type="spellEnd"/>
          </w:p>
        </w:tc>
        <w:tc>
          <w:tcPr>
            <w:tcW w:w="1275" w:type="dxa"/>
            <w:tcBorders>
              <w:top w:val="nil"/>
              <w:left w:val="nil"/>
              <w:bottom w:val="single" w:sz="4" w:space="0" w:color="auto"/>
              <w:right w:val="nil"/>
            </w:tcBorders>
            <w:shd w:val="clear" w:color="000000" w:fill="FFFFFF"/>
            <w:noWrap/>
            <w:vAlign w:val="bottom"/>
            <w:hideMark/>
          </w:tcPr>
          <w:p w14:paraId="741D9129"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0.176</w:t>
            </w:r>
          </w:p>
        </w:tc>
        <w:tc>
          <w:tcPr>
            <w:tcW w:w="590" w:type="dxa"/>
            <w:tcBorders>
              <w:top w:val="nil"/>
              <w:left w:val="nil"/>
              <w:bottom w:val="single" w:sz="4" w:space="0" w:color="auto"/>
              <w:right w:val="nil"/>
            </w:tcBorders>
            <w:shd w:val="clear" w:color="000000" w:fill="FFFFFF"/>
            <w:noWrap/>
            <w:vAlign w:val="bottom"/>
            <w:hideMark/>
          </w:tcPr>
          <w:p w14:paraId="2D56B9BF"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0.014</w:t>
            </w:r>
          </w:p>
        </w:tc>
        <w:tc>
          <w:tcPr>
            <w:tcW w:w="1111" w:type="dxa"/>
            <w:tcBorders>
              <w:top w:val="nil"/>
              <w:left w:val="nil"/>
              <w:bottom w:val="single" w:sz="4" w:space="0" w:color="auto"/>
              <w:right w:val="nil"/>
            </w:tcBorders>
            <w:shd w:val="clear" w:color="000000" w:fill="FFFFFF"/>
            <w:noWrap/>
            <w:vAlign w:val="bottom"/>
            <w:hideMark/>
          </w:tcPr>
          <w:p w14:paraId="7320A4EF"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0.168</w:t>
            </w:r>
          </w:p>
        </w:tc>
        <w:tc>
          <w:tcPr>
            <w:tcW w:w="590" w:type="dxa"/>
            <w:tcBorders>
              <w:top w:val="nil"/>
              <w:left w:val="nil"/>
              <w:bottom w:val="single" w:sz="4" w:space="0" w:color="auto"/>
              <w:right w:val="nil"/>
            </w:tcBorders>
            <w:shd w:val="clear" w:color="000000" w:fill="FFFFFF"/>
            <w:noWrap/>
            <w:vAlign w:val="bottom"/>
            <w:hideMark/>
          </w:tcPr>
          <w:p w14:paraId="466448C7"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0.200</w:t>
            </w:r>
          </w:p>
        </w:tc>
        <w:tc>
          <w:tcPr>
            <w:tcW w:w="1111" w:type="dxa"/>
            <w:tcBorders>
              <w:top w:val="nil"/>
              <w:left w:val="nil"/>
              <w:bottom w:val="single" w:sz="4" w:space="0" w:color="auto"/>
              <w:right w:val="nil"/>
            </w:tcBorders>
            <w:shd w:val="clear" w:color="000000" w:fill="FFFFFF"/>
            <w:noWrap/>
            <w:vAlign w:val="bottom"/>
            <w:hideMark/>
          </w:tcPr>
          <w:p w14:paraId="1048E020" w14:textId="77777777" w:rsidR="007D4088" w:rsidRPr="00E85C38" w:rsidRDefault="007D4088" w:rsidP="00BB5B30">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0.833</w:t>
            </w:r>
          </w:p>
        </w:tc>
        <w:tc>
          <w:tcPr>
            <w:tcW w:w="851" w:type="dxa"/>
            <w:tcBorders>
              <w:top w:val="nil"/>
              <w:left w:val="nil"/>
              <w:bottom w:val="single" w:sz="4" w:space="0" w:color="auto"/>
              <w:right w:val="nil"/>
            </w:tcBorders>
            <w:shd w:val="clear" w:color="000000" w:fill="FFFFFF"/>
            <w:noWrap/>
            <w:vAlign w:val="bottom"/>
            <w:hideMark/>
          </w:tcPr>
          <w:p w14:paraId="56CAD955"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0.759</w:t>
            </w:r>
          </w:p>
        </w:tc>
        <w:tc>
          <w:tcPr>
            <w:tcW w:w="1015" w:type="dxa"/>
            <w:tcBorders>
              <w:top w:val="nil"/>
              <w:left w:val="nil"/>
              <w:bottom w:val="single" w:sz="4" w:space="0" w:color="auto"/>
              <w:right w:val="nil"/>
            </w:tcBorders>
            <w:shd w:val="clear" w:color="000000" w:fill="FFFFFF"/>
            <w:noWrap/>
            <w:vAlign w:val="bottom"/>
            <w:hideMark/>
          </w:tcPr>
          <w:p w14:paraId="3F00641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0.760</w:t>
            </w:r>
          </w:p>
        </w:tc>
        <w:tc>
          <w:tcPr>
            <w:tcW w:w="704" w:type="dxa"/>
            <w:tcBorders>
              <w:top w:val="nil"/>
              <w:left w:val="nil"/>
              <w:bottom w:val="single" w:sz="4" w:space="0" w:color="auto"/>
              <w:right w:val="nil"/>
            </w:tcBorders>
            <w:shd w:val="clear" w:color="000000" w:fill="FFFFFF"/>
            <w:noWrap/>
            <w:vAlign w:val="bottom"/>
            <w:hideMark/>
          </w:tcPr>
          <w:p w14:paraId="0D0C10B6"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0.056</w:t>
            </w:r>
          </w:p>
        </w:tc>
        <w:tc>
          <w:tcPr>
            <w:tcW w:w="1258" w:type="dxa"/>
            <w:tcBorders>
              <w:top w:val="nil"/>
              <w:left w:val="nil"/>
              <w:bottom w:val="single" w:sz="4" w:space="0" w:color="auto"/>
              <w:right w:val="nil"/>
            </w:tcBorders>
            <w:shd w:val="clear" w:color="000000" w:fill="FFFFFF"/>
            <w:noWrap/>
            <w:vAlign w:val="bottom"/>
            <w:hideMark/>
          </w:tcPr>
          <w:p w14:paraId="22E9C77F"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0.280</w:t>
            </w:r>
          </w:p>
        </w:tc>
      </w:tr>
      <w:tr w:rsidR="007D4088" w:rsidRPr="00C66967" w14:paraId="717283F7" w14:textId="77777777" w:rsidTr="007D4088">
        <w:trPr>
          <w:trHeight w:val="320"/>
        </w:trPr>
        <w:tc>
          <w:tcPr>
            <w:tcW w:w="1986" w:type="dxa"/>
            <w:tcBorders>
              <w:top w:val="nil"/>
              <w:left w:val="nil"/>
              <w:bottom w:val="single" w:sz="4" w:space="0" w:color="auto"/>
              <w:right w:val="nil"/>
            </w:tcBorders>
            <w:shd w:val="clear" w:color="000000" w:fill="FFFFFF"/>
            <w:noWrap/>
            <w:vAlign w:val="bottom"/>
            <w:hideMark/>
          </w:tcPr>
          <w:p w14:paraId="162C25F8" w14:textId="77777777" w:rsidR="007D4088" w:rsidRPr="00C66967" w:rsidRDefault="007D4088" w:rsidP="00BB5B30">
            <w:pPr>
              <w:rPr>
                <w:rFonts w:ascii="Calibri" w:eastAsia="Times New Roman" w:hAnsi="Calibri" w:cs="Calibri"/>
                <w:color w:val="000000"/>
                <w:sz w:val="20"/>
                <w:szCs w:val="20"/>
                <w:lang w:eastAsia="it-IT"/>
              </w:rPr>
            </w:pPr>
            <w:r w:rsidRPr="00C66967">
              <w:rPr>
                <w:rFonts w:ascii="Calibri" w:eastAsia="Times New Roman" w:hAnsi="Calibri" w:cs="Calibri"/>
                <w:color w:val="000000"/>
                <w:sz w:val="20"/>
                <w:szCs w:val="20"/>
                <w:lang w:eastAsia="it-IT"/>
              </w:rPr>
              <w:t> </w:t>
            </w:r>
          </w:p>
        </w:tc>
        <w:tc>
          <w:tcPr>
            <w:tcW w:w="8505" w:type="dxa"/>
            <w:gridSpan w:val="9"/>
            <w:tcBorders>
              <w:top w:val="single" w:sz="4" w:space="0" w:color="auto"/>
              <w:left w:val="nil"/>
              <w:bottom w:val="single" w:sz="4" w:space="0" w:color="auto"/>
              <w:right w:val="nil"/>
            </w:tcBorders>
            <w:shd w:val="clear" w:color="000000" w:fill="FFFFFF"/>
            <w:noWrap/>
            <w:vAlign w:val="center"/>
            <w:hideMark/>
          </w:tcPr>
          <w:p w14:paraId="36B95D55" w14:textId="77777777" w:rsidR="007D4088" w:rsidRPr="00E85C38" w:rsidRDefault="007D4088" w:rsidP="00BB5B30">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2</w:t>
            </w:r>
            <w:r w:rsidRPr="00E85C38">
              <w:rPr>
                <w:rFonts w:ascii="Times New Roman" w:eastAsia="Times New Roman" w:hAnsi="Times New Roman" w:cs="Times New Roman"/>
                <w:color w:val="000000"/>
                <w:sz w:val="20"/>
                <w:szCs w:val="20"/>
                <w:vertAlign w:val="superscript"/>
                <w:lang w:val="en-GB" w:eastAsia="it-IT"/>
              </w:rPr>
              <w:t>nd</w:t>
            </w:r>
            <w:r w:rsidRPr="00E85C38">
              <w:rPr>
                <w:rFonts w:ascii="Times New Roman" w:eastAsia="Times New Roman" w:hAnsi="Times New Roman" w:cs="Times New Roman"/>
                <w:color w:val="000000"/>
                <w:sz w:val="20"/>
                <w:szCs w:val="20"/>
                <w:lang w:val="en-GB" w:eastAsia="it-IT"/>
              </w:rPr>
              <w:t xml:space="preserve"> harvest</w:t>
            </w:r>
          </w:p>
        </w:tc>
      </w:tr>
      <w:tr w:rsidR="007D4088" w:rsidRPr="00C66967" w14:paraId="673619CD" w14:textId="77777777" w:rsidTr="007D4088">
        <w:trPr>
          <w:trHeight w:val="300"/>
        </w:trPr>
        <w:tc>
          <w:tcPr>
            <w:tcW w:w="1986" w:type="dxa"/>
            <w:tcBorders>
              <w:top w:val="nil"/>
              <w:left w:val="nil"/>
              <w:bottom w:val="nil"/>
              <w:right w:val="nil"/>
            </w:tcBorders>
            <w:shd w:val="clear" w:color="000000" w:fill="FFFFFF"/>
            <w:noWrap/>
            <w:vAlign w:val="bottom"/>
            <w:hideMark/>
          </w:tcPr>
          <w:p w14:paraId="513D8C66" w14:textId="77777777" w:rsidR="007D4088" w:rsidRPr="00C66967" w:rsidRDefault="007D4088" w:rsidP="00BB5B30">
            <w:pP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 xml:space="preserve">-M </w:t>
            </w:r>
            <w:r w:rsidRPr="00C66967">
              <w:rPr>
                <w:rFonts w:ascii="Times New Roman" w:eastAsia="Times New Roman" w:hAnsi="Times New Roman" w:cs="Times New Roman"/>
                <w:i/>
                <w:iCs/>
                <w:color w:val="000000"/>
                <w:sz w:val="20"/>
                <w:szCs w:val="20"/>
                <w:lang w:eastAsia="it-IT"/>
              </w:rPr>
              <w:t xml:space="preserve">vs </w:t>
            </w:r>
            <w:r w:rsidRPr="00C66967">
              <w:rPr>
                <w:rFonts w:ascii="Times New Roman" w:eastAsia="Times New Roman" w:hAnsi="Times New Roman" w:cs="Times New Roman"/>
                <w:color w:val="000000"/>
                <w:sz w:val="20"/>
                <w:szCs w:val="20"/>
                <w:lang w:eastAsia="it-IT"/>
              </w:rPr>
              <w:t>+M</w:t>
            </w:r>
          </w:p>
        </w:tc>
        <w:tc>
          <w:tcPr>
            <w:tcW w:w="1275" w:type="dxa"/>
            <w:tcBorders>
              <w:top w:val="nil"/>
              <w:left w:val="nil"/>
              <w:bottom w:val="nil"/>
              <w:right w:val="nil"/>
            </w:tcBorders>
            <w:shd w:val="clear" w:color="000000" w:fill="FFFFFF"/>
            <w:noWrap/>
            <w:vAlign w:val="bottom"/>
            <w:hideMark/>
          </w:tcPr>
          <w:p w14:paraId="413FFC0C"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0.011</w:t>
            </w:r>
          </w:p>
        </w:tc>
        <w:tc>
          <w:tcPr>
            <w:tcW w:w="590" w:type="dxa"/>
            <w:tcBorders>
              <w:top w:val="nil"/>
              <w:left w:val="nil"/>
              <w:bottom w:val="nil"/>
              <w:right w:val="nil"/>
            </w:tcBorders>
            <w:shd w:val="clear" w:color="000000" w:fill="FFFFFF"/>
            <w:noWrap/>
            <w:vAlign w:val="bottom"/>
            <w:hideMark/>
          </w:tcPr>
          <w:p w14:paraId="4EB52DC7"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0.086</w:t>
            </w:r>
          </w:p>
        </w:tc>
        <w:tc>
          <w:tcPr>
            <w:tcW w:w="1111" w:type="dxa"/>
            <w:tcBorders>
              <w:top w:val="nil"/>
              <w:left w:val="nil"/>
              <w:bottom w:val="nil"/>
              <w:right w:val="nil"/>
            </w:tcBorders>
            <w:shd w:val="clear" w:color="000000" w:fill="FFFFFF"/>
            <w:noWrap/>
            <w:vAlign w:val="bottom"/>
            <w:hideMark/>
          </w:tcPr>
          <w:p w14:paraId="17AA07D5"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0.639</w:t>
            </w:r>
          </w:p>
        </w:tc>
        <w:tc>
          <w:tcPr>
            <w:tcW w:w="590" w:type="dxa"/>
            <w:tcBorders>
              <w:top w:val="nil"/>
              <w:left w:val="nil"/>
              <w:bottom w:val="nil"/>
              <w:right w:val="nil"/>
            </w:tcBorders>
            <w:shd w:val="clear" w:color="000000" w:fill="FFFFFF"/>
            <w:noWrap/>
            <w:vAlign w:val="bottom"/>
            <w:hideMark/>
          </w:tcPr>
          <w:p w14:paraId="70FB365D"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0.003</w:t>
            </w:r>
          </w:p>
        </w:tc>
        <w:tc>
          <w:tcPr>
            <w:tcW w:w="1111" w:type="dxa"/>
            <w:tcBorders>
              <w:top w:val="nil"/>
              <w:left w:val="nil"/>
              <w:bottom w:val="nil"/>
              <w:right w:val="nil"/>
            </w:tcBorders>
            <w:shd w:val="clear" w:color="000000" w:fill="FFFFFF"/>
            <w:noWrap/>
            <w:vAlign w:val="bottom"/>
            <w:hideMark/>
          </w:tcPr>
          <w:p w14:paraId="706192A1"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0.022</w:t>
            </w:r>
          </w:p>
        </w:tc>
        <w:tc>
          <w:tcPr>
            <w:tcW w:w="851" w:type="dxa"/>
            <w:tcBorders>
              <w:top w:val="nil"/>
              <w:left w:val="nil"/>
              <w:bottom w:val="nil"/>
              <w:right w:val="nil"/>
            </w:tcBorders>
            <w:shd w:val="clear" w:color="000000" w:fill="FFFFFF"/>
            <w:noWrap/>
            <w:vAlign w:val="bottom"/>
            <w:hideMark/>
          </w:tcPr>
          <w:p w14:paraId="6A432CA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0.749</w:t>
            </w:r>
          </w:p>
        </w:tc>
        <w:tc>
          <w:tcPr>
            <w:tcW w:w="1015" w:type="dxa"/>
            <w:tcBorders>
              <w:top w:val="nil"/>
              <w:left w:val="nil"/>
              <w:bottom w:val="nil"/>
              <w:right w:val="nil"/>
            </w:tcBorders>
            <w:shd w:val="clear" w:color="000000" w:fill="FFFFFF"/>
            <w:noWrap/>
            <w:vAlign w:val="bottom"/>
            <w:hideMark/>
          </w:tcPr>
          <w:p w14:paraId="2E1456B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0.333</w:t>
            </w:r>
          </w:p>
        </w:tc>
        <w:tc>
          <w:tcPr>
            <w:tcW w:w="704" w:type="dxa"/>
            <w:tcBorders>
              <w:top w:val="nil"/>
              <w:left w:val="nil"/>
              <w:bottom w:val="nil"/>
              <w:right w:val="nil"/>
            </w:tcBorders>
            <w:shd w:val="clear" w:color="000000" w:fill="FFFFFF"/>
            <w:noWrap/>
            <w:vAlign w:val="bottom"/>
            <w:hideMark/>
          </w:tcPr>
          <w:p w14:paraId="5D4E5FDF"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0.038</w:t>
            </w:r>
          </w:p>
        </w:tc>
        <w:tc>
          <w:tcPr>
            <w:tcW w:w="1258" w:type="dxa"/>
            <w:tcBorders>
              <w:top w:val="nil"/>
              <w:left w:val="nil"/>
              <w:bottom w:val="nil"/>
              <w:right w:val="nil"/>
            </w:tcBorders>
            <w:shd w:val="clear" w:color="000000" w:fill="FFFFFF"/>
            <w:noWrap/>
            <w:vAlign w:val="bottom"/>
            <w:hideMark/>
          </w:tcPr>
          <w:p w14:paraId="22C0E839"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0.005</w:t>
            </w:r>
          </w:p>
        </w:tc>
      </w:tr>
      <w:tr w:rsidR="007D4088" w:rsidRPr="00C66967" w14:paraId="0FE098CB" w14:textId="77777777" w:rsidTr="007D4088">
        <w:trPr>
          <w:trHeight w:val="300"/>
        </w:trPr>
        <w:tc>
          <w:tcPr>
            <w:tcW w:w="1986" w:type="dxa"/>
            <w:tcBorders>
              <w:top w:val="nil"/>
              <w:left w:val="nil"/>
              <w:bottom w:val="nil"/>
              <w:right w:val="nil"/>
            </w:tcBorders>
            <w:shd w:val="clear" w:color="000000" w:fill="FFFFFF"/>
            <w:noWrap/>
            <w:vAlign w:val="bottom"/>
            <w:hideMark/>
          </w:tcPr>
          <w:p w14:paraId="2188CA75" w14:textId="77777777" w:rsidR="007D4088" w:rsidRPr="00C66967" w:rsidRDefault="007D4088" w:rsidP="00BB5B30">
            <w:pPr>
              <w:rPr>
                <w:rFonts w:ascii="Times New Roman" w:eastAsia="Times New Roman" w:hAnsi="Times New Roman" w:cs="Times New Roman"/>
                <w:i/>
                <w:iCs/>
                <w:color w:val="000000"/>
                <w:sz w:val="20"/>
                <w:szCs w:val="20"/>
                <w:lang w:eastAsia="it-IT"/>
              </w:rPr>
            </w:pPr>
            <w:r w:rsidRPr="00C66967">
              <w:rPr>
                <w:rFonts w:ascii="Times New Roman" w:eastAsia="Times New Roman" w:hAnsi="Times New Roman" w:cs="Times New Roman"/>
                <w:color w:val="000000"/>
                <w:sz w:val="20"/>
                <w:szCs w:val="20"/>
                <w:lang w:eastAsia="it-IT"/>
              </w:rPr>
              <w:t>Giga</w:t>
            </w:r>
            <w:r w:rsidRPr="00C66967">
              <w:rPr>
                <w:rFonts w:ascii="Times New Roman" w:eastAsia="Times New Roman" w:hAnsi="Times New Roman" w:cs="Times New Roman"/>
                <w:i/>
                <w:iCs/>
                <w:color w:val="000000"/>
                <w:sz w:val="20"/>
                <w:szCs w:val="20"/>
                <w:lang w:eastAsia="it-IT"/>
              </w:rPr>
              <w:t xml:space="preserve"> vs</w:t>
            </w:r>
            <w:r w:rsidRPr="00C66967">
              <w:rPr>
                <w:rFonts w:ascii="Times New Roman" w:eastAsia="Times New Roman" w:hAnsi="Times New Roman" w:cs="Times New Roman"/>
                <w:color w:val="000000"/>
                <w:sz w:val="20"/>
                <w:szCs w:val="20"/>
                <w:lang w:eastAsia="it-IT"/>
              </w:rPr>
              <w:t xml:space="preserve"> </w:t>
            </w:r>
            <w:proofErr w:type="spellStart"/>
            <w:r w:rsidRPr="00C66967">
              <w:rPr>
                <w:rFonts w:ascii="Times New Roman" w:eastAsia="Times New Roman" w:hAnsi="Times New Roman" w:cs="Times New Roman"/>
                <w:color w:val="000000"/>
                <w:sz w:val="20"/>
                <w:szCs w:val="20"/>
                <w:lang w:eastAsia="it-IT"/>
              </w:rPr>
              <w:t>Glome</w:t>
            </w:r>
            <w:proofErr w:type="spellEnd"/>
          </w:p>
        </w:tc>
        <w:tc>
          <w:tcPr>
            <w:tcW w:w="1275" w:type="dxa"/>
            <w:tcBorders>
              <w:top w:val="nil"/>
              <w:left w:val="nil"/>
              <w:bottom w:val="nil"/>
              <w:right w:val="nil"/>
            </w:tcBorders>
            <w:shd w:val="clear" w:color="000000" w:fill="FFFFFF"/>
            <w:noWrap/>
            <w:vAlign w:val="bottom"/>
            <w:hideMark/>
          </w:tcPr>
          <w:p w14:paraId="17CB9D15"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0.222</w:t>
            </w:r>
          </w:p>
        </w:tc>
        <w:tc>
          <w:tcPr>
            <w:tcW w:w="590" w:type="dxa"/>
            <w:tcBorders>
              <w:top w:val="nil"/>
              <w:left w:val="nil"/>
              <w:bottom w:val="nil"/>
              <w:right w:val="nil"/>
            </w:tcBorders>
            <w:shd w:val="clear" w:color="000000" w:fill="FFFFFF"/>
            <w:noWrap/>
            <w:vAlign w:val="bottom"/>
            <w:hideMark/>
          </w:tcPr>
          <w:p w14:paraId="7955F967"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0.774</w:t>
            </w:r>
          </w:p>
        </w:tc>
        <w:tc>
          <w:tcPr>
            <w:tcW w:w="1111" w:type="dxa"/>
            <w:tcBorders>
              <w:top w:val="nil"/>
              <w:left w:val="nil"/>
              <w:bottom w:val="nil"/>
              <w:right w:val="nil"/>
            </w:tcBorders>
            <w:shd w:val="clear" w:color="000000" w:fill="FFFFFF"/>
            <w:noWrap/>
            <w:vAlign w:val="bottom"/>
            <w:hideMark/>
          </w:tcPr>
          <w:p w14:paraId="724DEF42"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0.109</w:t>
            </w:r>
          </w:p>
        </w:tc>
        <w:tc>
          <w:tcPr>
            <w:tcW w:w="590" w:type="dxa"/>
            <w:tcBorders>
              <w:top w:val="nil"/>
              <w:left w:val="nil"/>
              <w:bottom w:val="nil"/>
              <w:right w:val="nil"/>
            </w:tcBorders>
            <w:shd w:val="clear" w:color="000000" w:fill="FFFFFF"/>
            <w:noWrap/>
            <w:vAlign w:val="bottom"/>
            <w:hideMark/>
          </w:tcPr>
          <w:p w14:paraId="32E0A725"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0.440</w:t>
            </w:r>
          </w:p>
        </w:tc>
        <w:tc>
          <w:tcPr>
            <w:tcW w:w="1111" w:type="dxa"/>
            <w:tcBorders>
              <w:top w:val="nil"/>
              <w:left w:val="nil"/>
              <w:bottom w:val="nil"/>
              <w:right w:val="nil"/>
            </w:tcBorders>
            <w:shd w:val="clear" w:color="000000" w:fill="FFFFFF"/>
            <w:noWrap/>
            <w:vAlign w:val="bottom"/>
            <w:hideMark/>
          </w:tcPr>
          <w:p w14:paraId="6F790D22"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0.012</w:t>
            </w:r>
          </w:p>
        </w:tc>
        <w:tc>
          <w:tcPr>
            <w:tcW w:w="851" w:type="dxa"/>
            <w:tcBorders>
              <w:top w:val="nil"/>
              <w:left w:val="nil"/>
              <w:bottom w:val="nil"/>
              <w:right w:val="nil"/>
            </w:tcBorders>
            <w:shd w:val="clear" w:color="000000" w:fill="FFFFFF"/>
            <w:noWrap/>
            <w:vAlign w:val="bottom"/>
            <w:hideMark/>
          </w:tcPr>
          <w:p w14:paraId="11F9B14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0.058</w:t>
            </w:r>
          </w:p>
        </w:tc>
        <w:tc>
          <w:tcPr>
            <w:tcW w:w="1015" w:type="dxa"/>
            <w:tcBorders>
              <w:top w:val="nil"/>
              <w:left w:val="nil"/>
              <w:bottom w:val="nil"/>
              <w:right w:val="nil"/>
            </w:tcBorders>
            <w:shd w:val="clear" w:color="000000" w:fill="FFFFFF"/>
            <w:noWrap/>
            <w:vAlign w:val="bottom"/>
            <w:hideMark/>
          </w:tcPr>
          <w:p w14:paraId="33121E0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0.864</w:t>
            </w:r>
          </w:p>
        </w:tc>
        <w:tc>
          <w:tcPr>
            <w:tcW w:w="704" w:type="dxa"/>
            <w:tcBorders>
              <w:top w:val="nil"/>
              <w:left w:val="nil"/>
              <w:bottom w:val="nil"/>
              <w:right w:val="nil"/>
            </w:tcBorders>
            <w:shd w:val="clear" w:color="000000" w:fill="FFFFFF"/>
            <w:noWrap/>
            <w:vAlign w:val="bottom"/>
            <w:hideMark/>
          </w:tcPr>
          <w:p w14:paraId="5915A47D"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0.080</w:t>
            </w:r>
          </w:p>
        </w:tc>
        <w:tc>
          <w:tcPr>
            <w:tcW w:w="1258" w:type="dxa"/>
            <w:tcBorders>
              <w:top w:val="nil"/>
              <w:left w:val="nil"/>
              <w:bottom w:val="nil"/>
              <w:right w:val="nil"/>
            </w:tcBorders>
            <w:shd w:val="clear" w:color="000000" w:fill="FFFFFF"/>
            <w:noWrap/>
            <w:vAlign w:val="bottom"/>
            <w:hideMark/>
          </w:tcPr>
          <w:p w14:paraId="2E543BFC"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0.019</w:t>
            </w:r>
          </w:p>
        </w:tc>
      </w:tr>
      <w:tr w:rsidR="007D4088" w:rsidRPr="00C66967" w14:paraId="4A59F86F" w14:textId="77777777" w:rsidTr="007D4088">
        <w:trPr>
          <w:trHeight w:val="300"/>
        </w:trPr>
        <w:tc>
          <w:tcPr>
            <w:tcW w:w="1986" w:type="dxa"/>
            <w:tcBorders>
              <w:top w:val="nil"/>
              <w:left w:val="nil"/>
              <w:bottom w:val="nil"/>
              <w:right w:val="nil"/>
            </w:tcBorders>
            <w:shd w:val="clear" w:color="000000" w:fill="FFFFFF"/>
            <w:noWrap/>
            <w:vAlign w:val="bottom"/>
            <w:hideMark/>
          </w:tcPr>
          <w:p w14:paraId="36525C9E" w14:textId="77777777" w:rsidR="007D4088" w:rsidRPr="00C66967" w:rsidRDefault="007D4088" w:rsidP="00BB5B30">
            <w:pPr>
              <w:rPr>
                <w:rFonts w:ascii="Times New Roman" w:eastAsia="Times New Roman" w:hAnsi="Times New Roman" w:cs="Times New Roman"/>
                <w:i/>
                <w:iCs/>
                <w:color w:val="000000"/>
                <w:sz w:val="20"/>
                <w:szCs w:val="20"/>
                <w:lang w:eastAsia="it-IT"/>
              </w:rPr>
            </w:pPr>
            <w:proofErr w:type="spellStart"/>
            <w:r w:rsidRPr="00C66967">
              <w:rPr>
                <w:rFonts w:ascii="Times New Roman" w:eastAsia="Times New Roman" w:hAnsi="Times New Roman" w:cs="Times New Roman"/>
                <w:i/>
                <w:iCs/>
                <w:color w:val="000000"/>
                <w:sz w:val="20"/>
                <w:szCs w:val="20"/>
                <w:lang w:eastAsia="it-IT"/>
              </w:rPr>
              <w:t>G.giga</w:t>
            </w:r>
            <w:proofErr w:type="spellEnd"/>
            <w:r w:rsidRPr="00C66967">
              <w:rPr>
                <w:rFonts w:ascii="Times New Roman" w:eastAsia="Times New Roman" w:hAnsi="Times New Roman" w:cs="Times New Roman"/>
                <w:i/>
                <w:iCs/>
                <w:color w:val="000000"/>
                <w:sz w:val="20"/>
                <w:szCs w:val="20"/>
                <w:lang w:eastAsia="it-IT"/>
              </w:rPr>
              <w:t xml:space="preserve"> vs </w:t>
            </w:r>
            <w:proofErr w:type="spellStart"/>
            <w:proofErr w:type="gramStart"/>
            <w:r w:rsidRPr="00C66967">
              <w:rPr>
                <w:rFonts w:ascii="Times New Roman" w:eastAsia="Times New Roman" w:hAnsi="Times New Roman" w:cs="Times New Roman"/>
                <w:i/>
                <w:iCs/>
                <w:color w:val="000000"/>
                <w:sz w:val="20"/>
                <w:szCs w:val="20"/>
                <w:lang w:eastAsia="it-IT"/>
              </w:rPr>
              <w:t>S.pellu</w:t>
            </w:r>
            <w:proofErr w:type="spellEnd"/>
            <w:proofErr w:type="gramEnd"/>
          </w:p>
        </w:tc>
        <w:tc>
          <w:tcPr>
            <w:tcW w:w="1275" w:type="dxa"/>
            <w:tcBorders>
              <w:top w:val="nil"/>
              <w:left w:val="nil"/>
              <w:bottom w:val="nil"/>
              <w:right w:val="nil"/>
            </w:tcBorders>
            <w:shd w:val="clear" w:color="000000" w:fill="FFFFFF"/>
            <w:noWrap/>
            <w:vAlign w:val="bottom"/>
            <w:hideMark/>
          </w:tcPr>
          <w:p w14:paraId="10B7EE12"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0.682</w:t>
            </w:r>
          </w:p>
        </w:tc>
        <w:tc>
          <w:tcPr>
            <w:tcW w:w="590" w:type="dxa"/>
            <w:tcBorders>
              <w:top w:val="nil"/>
              <w:left w:val="nil"/>
              <w:bottom w:val="nil"/>
              <w:right w:val="nil"/>
            </w:tcBorders>
            <w:shd w:val="clear" w:color="000000" w:fill="FFFFFF"/>
            <w:noWrap/>
            <w:vAlign w:val="bottom"/>
            <w:hideMark/>
          </w:tcPr>
          <w:p w14:paraId="7B34E5C1"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0.069</w:t>
            </w:r>
          </w:p>
        </w:tc>
        <w:tc>
          <w:tcPr>
            <w:tcW w:w="1111" w:type="dxa"/>
            <w:tcBorders>
              <w:top w:val="nil"/>
              <w:left w:val="nil"/>
              <w:bottom w:val="nil"/>
              <w:right w:val="nil"/>
            </w:tcBorders>
            <w:shd w:val="clear" w:color="000000" w:fill="FFFFFF"/>
            <w:noWrap/>
            <w:vAlign w:val="bottom"/>
            <w:hideMark/>
          </w:tcPr>
          <w:p w14:paraId="375F065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0.277</w:t>
            </w:r>
          </w:p>
        </w:tc>
        <w:tc>
          <w:tcPr>
            <w:tcW w:w="590" w:type="dxa"/>
            <w:tcBorders>
              <w:top w:val="nil"/>
              <w:left w:val="nil"/>
              <w:bottom w:val="nil"/>
              <w:right w:val="nil"/>
            </w:tcBorders>
            <w:shd w:val="clear" w:color="000000" w:fill="FFFFFF"/>
            <w:noWrap/>
            <w:vAlign w:val="bottom"/>
            <w:hideMark/>
          </w:tcPr>
          <w:p w14:paraId="538205CD"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0.329</w:t>
            </w:r>
          </w:p>
        </w:tc>
        <w:tc>
          <w:tcPr>
            <w:tcW w:w="1111" w:type="dxa"/>
            <w:tcBorders>
              <w:top w:val="nil"/>
              <w:left w:val="nil"/>
              <w:bottom w:val="nil"/>
              <w:right w:val="nil"/>
            </w:tcBorders>
            <w:shd w:val="clear" w:color="000000" w:fill="FFFFFF"/>
            <w:noWrap/>
            <w:vAlign w:val="bottom"/>
            <w:hideMark/>
          </w:tcPr>
          <w:p w14:paraId="3E25620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0.524</w:t>
            </w:r>
          </w:p>
        </w:tc>
        <w:tc>
          <w:tcPr>
            <w:tcW w:w="851" w:type="dxa"/>
            <w:tcBorders>
              <w:top w:val="nil"/>
              <w:left w:val="nil"/>
              <w:bottom w:val="nil"/>
              <w:right w:val="nil"/>
            </w:tcBorders>
            <w:shd w:val="clear" w:color="000000" w:fill="FFFFFF"/>
            <w:noWrap/>
            <w:vAlign w:val="bottom"/>
            <w:hideMark/>
          </w:tcPr>
          <w:p w14:paraId="3B2EE7EF"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0.494</w:t>
            </w:r>
          </w:p>
        </w:tc>
        <w:tc>
          <w:tcPr>
            <w:tcW w:w="1015" w:type="dxa"/>
            <w:tcBorders>
              <w:top w:val="nil"/>
              <w:left w:val="nil"/>
              <w:bottom w:val="nil"/>
              <w:right w:val="nil"/>
            </w:tcBorders>
            <w:shd w:val="clear" w:color="000000" w:fill="FFFFFF"/>
            <w:noWrap/>
            <w:vAlign w:val="bottom"/>
            <w:hideMark/>
          </w:tcPr>
          <w:p w14:paraId="11848E8C"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0.884</w:t>
            </w:r>
          </w:p>
        </w:tc>
        <w:tc>
          <w:tcPr>
            <w:tcW w:w="704" w:type="dxa"/>
            <w:tcBorders>
              <w:top w:val="nil"/>
              <w:left w:val="nil"/>
              <w:bottom w:val="nil"/>
              <w:right w:val="nil"/>
            </w:tcBorders>
            <w:shd w:val="clear" w:color="000000" w:fill="FFFFFF"/>
            <w:noWrap/>
            <w:vAlign w:val="bottom"/>
            <w:hideMark/>
          </w:tcPr>
          <w:p w14:paraId="255D58B8"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0.777</w:t>
            </w:r>
          </w:p>
        </w:tc>
        <w:tc>
          <w:tcPr>
            <w:tcW w:w="1258" w:type="dxa"/>
            <w:tcBorders>
              <w:top w:val="nil"/>
              <w:left w:val="nil"/>
              <w:bottom w:val="nil"/>
              <w:right w:val="nil"/>
            </w:tcBorders>
            <w:shd w:val="clear" w:color="000000" w:fill="FFFFFF"/>
            <w:noWrap/>
            <w:vAlign w:val="bottom"/>
            <w:hideMark/>
          </w:tcPr>
          <w:p w14:paraId="092145BE"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0.686</w:t>
            </w:r>
          </w:p>
        </w:tc>
      </w:tr>
      <w:tr w:rsidR="007D4088" w:rsidRPr="00C66967" w14:paraId="71F1CA80" w14:textId="77777777" w:rsidTr="007D4088">
        <w:trPr>
          <w:trHeight w:val="300"/>
        </w:trPr>
        <w:tc>
          <w:tcPr>
            <w:tcW w:w="1986" w:type="dxa"/>
            <w:tcBorders>
              <w:top w:val="nil"/>
              <w:left w:val="nil"/>
              <w:bottom w:val="single" w:sz="4" w:space="0" w:color="auto"/>
              <w:right w:val="nil"/>
            </w:tcBorders>
            <w:shd w:val="clear" w:color="000000" w:fill="FFFFFF"/>
            <w:noWrap/>
            <w:vAlign w:val="bottom"/>
            <w:hideMark/>
          </w:tcPr>
          <w:p w14:paraId="789C8746" w14:textId="77777777" w:rsidR="007D4088" w:rsidRPr="00C66967" w:rsidRDefault="007D4088" w:rsidP="00BB5B30">
            <w:pPr>
              <w:rPr>
                <w:rFonts w:ascii="Times New Roman" w:eastAsia="Times New Roman" w:hAnsi="Times New Roman" w:cs="Times New Roman"/>
                <w:i/>
                <w:iCs/>
                <w:color w:val="000000"/>
                <w:sz w:val="20"/>
                <w:szCs w:val="20"/>
                <w:lang w:val="en-US" w:eastAsia="it-IT"/>
              </w:rPr>
            </w:pPr>
            <w:proofErr w:type="spellStart"/>
            <w:r w:rsidRPr="00C66967">
              <w:rPr>
                <w:rFonts w:ascii="Times New Roman" w:eastAsia="Times New Roman" w:hAnsi="Times New Roman" w:cs="Times New Roman"/>
                <w:i/>
                <w:iCs/>
                <w:color w:val="000000"/>
                <w:sz w:val="20"/>
                <w:szCs w:val="20"/>
                <w:lang w:val="en-US" w:eastAsia="it-IT"/>
              </w:rPr>
              <w:t>F.mos</w:t>
            </w:r>
            <w:proofErr w:type="spellEnd"/>
            <w:r w:rsidRPr="00C66967">
              <w:rPr>
                <w:rFonts w:ascii="Times New Roman" w:eastAsia="Times New Roman" w:hAnsi="Times New Roman" w:cs="Times New Roman"/>
                <w:i/>
                <w:iCs/>
                <w:color w:val="000000"/>
                <w:sz w:val="20"/>
                <w:szCs w:val="20"/>
                <w:lang w:val="en-US" w:eastAsia="it-IT"/>
              </w:rPr>
              <w:t xml:space="preserve"> vs </w:t>
            </w:r>
            <w:proofErr w:type="spellStart"/>
            <w:r w:rsidRPr="00C66967">
              <w:rPr>
                <w:rFonts w:ascii="Times New Roman" w:eastAsia="Times New Roman" w:hAnsi="Times New Roman" w:cs="Times New Roman"/>
                <w:i/>
                <w:iCs/>
                <w:color w:val="000000"/>
                <w:sz w:val="20"/>
                <w:szCs w:val="20"/>
                <w:lang w:val="en-US" w:eastAsia="it-IT"/>
              </w:rPr>
              <w:t>S.sin</w:t>
            </w:r>
            <w:proofErr w:type="spellEnd"/>
          </w:p>
        </w:tc>
        <w:tc>
          <w:tcPr>
            <w:tcW w:w="1275" w:type="dxa"/>
            <w:tcBorders>
              <w:top w:val="nil"/>
              <w:left w:val="nil"/>
              <w:bottom w:val="single" w:sz="4" w:space="0" w:color="auto"/>
              <w:right w:val="nil"/>
            </w:tcBorders>
            <w:shd w:val="clear" w:color="000000" w:fill="FFFFFF"/>
            <w:noWrap/>
            <w:vAlign w:val="bottom"/>
            <w:hideMark/>
          </w:tcPr>
          <w:p w14:paraId="27FE772D"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0.094</w:t>
            </w:r>
          </w:p>
        </w:tc>
        <w:tc>
          <w:tcPr>
            <w:tcW w:w="590" w:type="dxa"/>
            <w:tcBorders>
              <w:top w:val="nil"/>
              <w:left w:val="nil"/>
              <w:bottom w:val="single" w:sz="4" w:space="0" w:color="auto"/>
              <w:right w:val="nil"/>
            </w:tcBorders>
            <w:shd w:val="clear" w:color="000000" w:fill="FFFFFF"/>
            <w:noWrap/>
            <w:vAlign w:val="bottom"/>
            <w:hideMark/>
          </w:tcPr>
          <w:p w14:paraId="682EBECE"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0.714</w:t>
            </w:r>
          </w:p>
        </w:tc>
        <w:tc>
          <w:tcPr>
            <w:tcW w:w="1111" w:type="dxa"/>
            <w:tcBorders>
              <w:top w:val="nil"/>
              <w:left w:val="nil"/>
              <w:bottom w:val="single" w:sz="4" w:space="0" w:color="auto"/>
              <w:right w:val="nil"/>
            </w:tcBorders>
            <w:shd w:val="clear" w:color="000000" w:fill="FFFFFF"/>
            <w:noWrap/>
            <w:vAlign w:val="bottom"/>
            <w:hideMark/>
          </w:tcPr>
          <w:p w14:paraId="645ACD49"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0.022</w:t>
            </w:r>
          </w:p>
        </w:tc>
        <w:tc>
          <w:tcPr>
            <w:tcW w:w="590" w:type="dxa"/>
            <w:tcBorders>
              <w:top w:val="nil"/>
              <w:left w:val="nil"/>
              <w:bottom w:val="single" w:sz="4" w:space="0" w:color="auto"/>
              <w:right w:val="nil"/>
            </w:tcBorders>
            <w:shd w:val="clear" w:color="000000" w:fill="FFFFFF"/>
            <w:noWrap/>
            <w:vAlign w:val="bottom"/>
            <w:hideMark/>
          </w:tcPr>
          <w:p w14:paraId="0A824B4E"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0.685</w:t>
            </w:r>
          </w:p>
        </w:tc>
        <w:tc>
          <w:tcPr>
            <w:tcW w:w="1111" w:type="dxa"/>
            <w:tcBorders>
              <w:top w:val="nil"/>
              <w:left w:val="nil"/>
              <w:bottom w:val="single" w:sz="4" w:space="0" w:color="auto"/>
              <w:right w:val="nil"/>
            </w:tcBorders>
            <w:shd w:val="clear" w:color="000000" w:fill="FFFFFF"/>
            <w:noWrap/>
            <w:vAlign w:val="bottom"/>
            <w:hideMark/>
          </w:tcPr>
          <w:p w14:paraId="438FA463"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0.011</w:t>
            </w:r>
          </w:p>
        </w:tc>
        <w:tc>
          <w:tcPr>
            <w:tcW w:w="851" w:type="dxa"/>
            <w:tcBorders>
              <w:top w:val="nil"/>
              <w:left w:val="nil"/>
              <w:bottom w:val="single" w:sz="4" w:space="0" w:color="auto"/>
              <w:right w:val="nil"/>
            </w:tcBorders>
            <w:shd w:val="clear" w:color="000000" w:fill="FFFFFF"/>
            <w:noWrap/>
            <w:vAlign w:val="bottom"/>
            <w:hideMark/>
          </w:tcPr>
          <w:p w14:paraId="78A23484"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0.485</w:t>
            </w:r>
          </w:p>
        </w:tc>
        <w:tc>
          <w:tcPr>
            <w:tcW w:w="1015" w:type="dxa"/>
            <w:tcBorders>
              <w:top w:val="nil"/>
              <w:left w:val="nil"/>
              <w:bottom w:val="single" w:sz="4" w:space="0" w:color="auto"/>
              <w:right w:val="nil"/>
            </w:tcBorders>
            <w:shd w:val="clear" w:color="000000" w:fill="FFFFFF"/>
            <w:noWrap/>
            <w:vAlign w:val="bottom"/>
            <w:hideMark/>
          </w:tcPr>
          <w:p w14:paraId="01C5A1E5"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0.546</w:t>
            </w:r>
          </w:p>
        </w:tc>
        <w:tc>
          <w:tcPr>
            <w:tcW w:w="704" w:type="dxa"/>
            <w:tcBorders>
              <w:top w:val="nil"/>
              <w:left w:val="nil"/>
              <w:bottom w:val="single" w:sz="4" w:space="0" w:color="auto"/>
              <w:right w:val="nil"/>
            </w:tcBorders>
            <w:shd w:val="clear" w:color="000000" w:fill="FFFFFF"/>
            <w:noWrap/>
            <w:vAlign w:val="bottom"/>
            <w:hideMark/>
          </w:tcPr>
          <w:p w14:paraId="15E07E1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0.118</w:t>
            </w:r>
          </w:p>
        </w:tc>
        <w:tc>
          <w:tcPr>
            <w:tcW w:w="1258" w:type="dxa"/>
            <w:tcBorders>
              <w:top w:val="nil"/>
              <w:left w:val="nil"/>
              <w:bottom w:val="single" w:sz="4" w:space="0" w:color="auto"/>
              <w:right w:val="nil"/>
            </w:tcBorders>
            <w:shd w:val="clear" w:color="000000" w:fill="FFFFFF"/>
            <w:noWrap/>
            <w:vAlign w:val="bottom"/>
            <w:hideMark/>
          </w:tcPr>
          <w:p w14:paraId="60515500"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0.045</w:t>
            </w:r>
          </w:p>
        </w:tc>
      </w:tr>
      <w:tr w:rsidR="007D4088" w:rsidRPr="00C66967" w14:paraId="421D3955" w14:textId="77777777" w:rsidTr="007D4088">
        <w:trPr>
          <w:trHeight w:val="300"/>
        </w:trPr>
        <w:tc>
          <w:tcPr>
            <w:tcW w:w="1986" w:type="dxa"/>
            <w:tcBorders>
              <w:top w:val="nil"/>
              <w:left w:val="nil"/>
              <w:bottom w:val="single" w:sz="4" w:space="0" w:color="auto"/>
              <w:right w:val="nil"/>
            </w:tcBorders>
            <w:shd w:val="clear" w:color="000000" w:fill="FFFFFF"/>
            <w:noWrap/>
            <w:vAlign w:val="bottom"/>
            <w:hideMark/>
          </w:tcPr>
          <w:p w14:paraId="63F29306" w14:textId="77777777" w:rsidR="007D4088" w:rsidRPr="00C66967" w:rsidRDefault="007D4088" w:rsidP="00BB5B30">
            <w:pPr>
              <w:rPr>
                <w:rFonts w:ascii="Times New Roman" w:eastAsia="Times New Roman" w:hAnsi="Times New Roman" w:cs="Times New Roman"/>
                <w:i/>
                <w:iCs/>
                <w:color w:val="000000"/>
                <w:sz w:val="20"/>
                <w:szCs w:val="20"/>
                <w:lang w:eastAsia="it-IT"/>
              </w:rPr>
            </w:pPr>
            <w:r w:rsidRPr="00C66967">
              <w:rPr>
                <w:rFonts w:ascii="Times New Roman" w:eastAsia="Times New Roman" w:hAnsi="Times New Roman" w:cs="Times New Roman"/>
                <w:i/>
                <w:iCs/>
                <w:color w:val="000000"/>
                <w:sz w:val="20"/>
                <w:szCs w:val="20"/>
                <w:lang w:eastAsia="it-IT"/>
              </w:rPr>
              <w:t> </w:t>
            </w:r>
          </w:p>
        </w:tc>
        <w:tc>
          <w:tcPr>
            <w:tcW w:w="8505" w:type="dxa"/>
            <w:gridSpan w:val="9"/>
            <w:tcBorders>
              <w:top w:val="single" w:sz="4" w:space="0" w:color="auto"/>
              <w:left w:val="nil"/>
              <w:bottom w:val="single" w:sz="4" w:space="0" w:color="auto"/>
              <w:right w:val="nil"/>
            </w:tcBorders>
            <w:shd w:val="clear" w:color="000000" w:fill="FFFFFF"/>
            <w:noWrap/>
            <w:vAlign w:val="center"/>
            <w:hideMark/>
          </w:tcPr>
          <w:p w14:paraId="6BFF373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var. Rio Grande</w:t>
            </w:r>
          </w:p>
        </w:tc>
      </w:tr>
      <w:tr w:rsidR="007D4088" w:rsidRPr="00C66967" w14:paraId="45021C06" w14:textId="77777777" w:rsidTr="007D4088">
        <w:trPr>
          <w:trHeight w:val="300"/>
        </w:trPr>
        <w:tc>
          <w:tcPr>
            <w:tcW w:w="1986" w:type="dxa"/>
            <w:tcBorders>
              <w:top w:val="nil"/>
              <w:left w:val="nil"/>
              <w:bottom w:val="nil"/>
              <w:right w:val="nil"/>
            </w:tcBorders>
            <w:shd w:val="clear" w:color="000000" w:fill="FFFFFF"/>
            <w:noWrap/>
            <w:vAlign w:val="bottom"/>
            <w:hideMark/>
          </w:tcPr>
          <w:p w14:paraId="762D523C" w14:textId="77777777" w:rsidR="007D4088" w:rsidRPr="00C66967" w:rsidRDefault="007D4088" w:rsidP="00BB5B30">
            <w:pP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 xml:space="preserve">-M </w:t>
            </w:r>
            <w:r w:rsidRPr="00C66967">
              <w:rPr>
                <w:rFonts w:ascii="Times New Roman" w:eastAsia="Times New Roman" w:hAnsi="Times New Roman" w:cs="Times New Roman"/>
                <w:i/>
                <w:iCs/>
                <w:color w:val="000000"/>
                <w:sz w:val="20"/>
                <w:szCs w:val="20"/>
                <w:lang w:eastAsia="it-IT"/>
              </w:rPr>
              <w:t>vs</w:t>
            </w:r>
            <w:r w:rsidRPr="00C66967">
              <w:rPr>
                <w:rFonts w:ascii="Times New Roman" w:eastAsia="Times New Roman" w:hAnsi="Times New Roman" w:cs="Times New Roman"/>
                <w:color w:val="000000"/>
                <w:sz w:val="20"/>
                <w:szCs w:val="20"/>
                <w:lang w:eastAsia="it-IT"/>
              </w:rPr>
              <w:t xml:space="preserve"> +M</w:t>
            </w:r>
          </w:p>
        </w:tc>
        <w:tc>
          <w:tcPr>
            <w:tcW w:w="1275" w:type="dxa"/>
            <w:tcBorders>
              <w:top w:val="nil"/>
              <w:left w:val="nil"/>
              <w:bottom w:val="nil"/>
              <w:right w:val="nil"/>
            </w:tcBorders>
            <w:shd w:val="clear" w:color="000000" w:fill="FFFFFF"/>
            <w:noWrap/>
            <w:vAlign w:val="bottom"/>
            <w:hideMark/>
          </w:tcPr>
          <w:p w14:paraId="43B8B844"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0.016</w:t>
            </w:r>
          </w:p>
        </w:tc>
        <w:tc>
          <w:tcPr>
            <w:tcW w:w="590" w:type="dxa"/>
            <w:tcBorders>
              <w:top w:val="nil"/>
              <w:left w:val="nil"/>
              <w:bottom w:val="nil"/>
              <w:right w:val="nil"/>
            </w:tcBorders>
            <w:shd w:val="clear" w:color="000000" w:fill="FFFFFF"/>
            <w:noWrap/>
            <w:vAlign w:val="bottom"/>
            <w:hideMark/>
          </w:tcPr>
          <w:p w14:paraId="2081D4E8"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0.754</w:t>
            </w:r>
          </w:p>
        </w:tc>
        <w:tc>
          <w:tcPr>
            <w:tcW w:w="1111" w:type="dxa"/>
            <w:tcBorders>
              <w:top w:val="nil"/>
              <w:left w:val="nil"/>
              <w:bottom w:val="nil"/>
              <w:right w:val="nil"/>
            </w:tcBorders>
            <w:shd w:val="clear" w:color="000000" w:fill="FFFFFF"/>
            <w:noWrap/>
            <w:vAlign w:val="bottom"/>
            <w:hideMark/>
          </w:tcPr>
          <w:p w14:paraId="2FD197B5"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0.048</w:t>
            </w:r>
          </w:p>
        </w:tc>
        <w:tc>
          <w:tcPr>
            <w:tcW w:w="590" w:type="dxa"/>
            <w:tcBorders>
              <w:top w:val="nil"/>
              <w:left w:val="nil"/>
              <w:bottom w:val="nil"/>
              <w:right w:val="nil"/>
            </w:tcBorders>
            <w:shd w:val="clear" w:color="000000" w:fill="FFFFFF"/>
            <w:noWrap/>
            <w:vAlign w:val="bottom"/>
            <w:hideMark/>
          </w:tcPr>
          <w:p w14:paraId="16B5C2E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0.684</w:t>
            </w:r>
          </w:p>
        </w:tc>
        <w:tc>
          <w:tcPr>
            <w:tcW w:w="1111" w:type="dxa"/>
            <w:tcBorders>
              <w:top w:val="nil"/>
              <w:left w:val="nil"/>
              <w:bottom w:val="nil"/>
              <w:right w:val="nil"/>
            </w:tcBorders>
            <w:shd w:val="clear" w:color="000000" w:fill="FFFFFF"/>
            <w:noWrap/>
            <w:vAlign w:val="bottom"/>
            <w:hideMark/>
          </w:tcPr>
          <w:p w14:paraId="56033B69"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0.328</w:t>
            </w:r>
          </w:p>
        </w:tc>
        <w:tc>
          <w:tcPr>
            <w:tcW w:w="851" w:type="dxa"/>
            <w:tcBorders>
              <w:top w:val="nil"/>
              <w:left w:val="nil"/>
              <w:bottom w:val="nil"/>
              <w:right w:val="nil"/>
            </w:tcBorders>
            <w:shd w:val="clear" w:color="000000" w:fill="FFFFFF"/>
            <w:noWrap/>
            <w:vAlign w:val="bottom"/>
            <w:hideMark/>
          </w:tcPr>
          <w:p w14:paraId="550B1205"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0.003</w:t>
            </w:r>
          </w:p>
        </w:tc>
        <w:tc>
          <w:tcPr>
            <w:tcW w:w="1015" w:type="dxa"/>
            <w:tcBorders>
              <w:top w:val="nil"/>
              <w:left w:val="nil"/>
              <w:bottom w:val="nil"/>
              <w:right w:val="nil"/>
            </w:tcBorders>
            <w:shd w:val="clear" w:color="000000" w:fill="FFFFFF"/>
            <w:noWrap/>
            <w:vAlign w:val="bottom"/>
            <w:hideMark/>
          </w:tcPr>
          <w:p w14:paraId="24BF32B8"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0.044</w:t>
            </w:r>
          </w:p>
        </w:tc>
        <w:tc>
          <w:tcPr>
            <w:tcW w:w="704" w:type="dxa"/>
            <w:tcBorders>
              <w:top w:val="nil"/>
              <w:left w:val="nil"/>
              <w:bottom w:val="nil"/>
              <w:right w:val="nil"/>
            </w:tcBorders>
            <w:shd w:val="clear" w:color="000000" w:fill="FFFFFF"/>
            <w:noWrap/>
            <w:vAlign w:val="bottom"/>
            <w:hideMark/>
          </w:tcPr>
          <w:p w14:paraId="56097BB5"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&lt;0.001</w:t>
            </w:r>
          </w:p>
        </w:tc>
        <w:tc>
          <w:tcPr>
            <w:tcW w:w="1258" w:type="dxa"/>
            <w:tcBorders>
              <w:top w:val="nil"/>
              <w:left w:val="nil"/>
              <w:bottom w:val="nil"/>
              <w:right w:val="nil"/>
            </w:tcBorders>
            <w:shd w:val="clear" w:color="000000" w:fill="FFFFFF"/>
            <w:noWrap/>
            <w:vAlign w:val="bottom"/>
            <w:hideMark/>
          </w:tcPr>
          <w:p w14:paraId="44DBB7CE"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0.002</w:t>
            </w:r>
          </w:p>
        </w:tc>
      </w:tr>
      <w:tr w:rsidR="007D4088" w:rsidRPr="00C66967" w14:paraId="673F575C" w14:textId="77777777" w:rsidTr="007D4088">
        <w:trPr>
          <w:trHeight w:val="300"/>
        </w:trPr>
        <w:tc>
          <w:tcPr>
            <w:tcW w:w="1986" w:type="dxa"/>
            <w:tcBorders>
              <w:top w:val="nil"/>
              <w:left w:val="nil"/>
              <w:bottom w:val="nil"/>
              <w:right w:val="nil"/>
            </w:tcBorders>
            <w:shd w:val="clear" w:color="000000" w:fill="FFFFFF"/>
            <w:noWrap/>
            <w:vAlign w:val="bottom"/>
            <w:hideMark/>
          </w:tcPr>
          <w:p w14:paraId="7CF9DFBA" w14:textId="77777777" w:rsidR="007D4088" w:rsidRPr="00C66967" w:rsidRDefault="007D4088" w:rsidP="00BB5B30">
            <w:pPr>
              <w:rPr>
                <w:rFonts w:ascii="Times New Roman" w:eastAsia="Times New Roman" w:hAnsi="Times New Roman" w:cs="Times New Roman"/>
                <w:i/>
                <w:iCs/>
                <w:color w:val="000000"/>
                <w:sz w:val="20"/>
                <w:szCs w:val="20"/>
                <w:lang w:eastAsia="it-IT"/>
              </w:rPr>
            </w:pPr>
            <w:r w:rsidRPr="00C66967">
              <w:rPr>
                <w:rFonts w:ascii="Times New Roman" w:eastAsia="Times New Roman" w:hAnsi="Times New Roman" w:cs="Times New Roman"/>
                <w:color w:val="000000"/>
                <w:sz w:val="20"/>
                <w:szCs w:val="20"/>
                <w:lang w:eastAsia="it-IT"/>
              </w:rPr>
              <w:t>Giga</w:t>
            </w:r>
            <w:r w:rsidRPr="00C66967">
              <w:rPr>
                <w:rFonts w:ascii="Times New Roman" w:eastAsia="Times New Roman" w:hAnsi="Times New Roman" w:cs="Times New Roman"/>
                <w:i/>
                <w:iCs/>
                <w:color w:val="000000"/>
                <w:sz w:val="20"/>
                <w:szCs w:val="20"/>
                <w:lang w:eastAsia="it-IT"/>
              </w:rPr>
              <w:t xml:space="preserve"> vs </w:t>
            </w:r>
            <w:proofErr w:type="spellStart"/>
            <w:r w:rsidRPr="00C66967">
              <w:rPr>
                <w:rFonts w:ascii="Times New Roman" w:eastAsia="Times New Roman" w:hAnsi="Times New Roman" w:cs="Times New Roman"/>
                <w:color w:val="000000"/>
                <w:sz w:val="20"/>
                <w:szCs w:val="20"/>
                <w:lang w:eastAsia="it-IT"/>
              </w:rPr>
              <w:t>Glome</w:t>
            </w:r>
            <w:proofErr w:type="spellEnd"/>
          </w:p>
        </w:tc>
        <w:tc>
          <w:tcPr>
            <w:tcW w:w="1275" w:type="dxa"/>
            <w:tcBorders>
              <w:top w:val="nil"/>
              <w:left w:val="nil"/>
              <w:bottom w:val="nil"/>
              <w:right w:val="nil"/>
            </w:tcBorders>
            <w:shd w:val="clear" w:color="000000" w:fill="FFFFFF"/>
            <w:noWrap/>
            <w:vAlign w:val="bottom"/>
            <w:hideMark/>
          </w:tcPr>
          <w:p w14:paraId="1908E2B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0.150</w:t>
            </w:r>
          </w:p>
        </w:tc>
        <w:tc>
          <w:tcPr>
            <w:tcW w:w="590" w:type="dxa"/>
            <w:tcBorders>
              <w:top w:val="nil"/>
              <w:left w:val="nil"/>
              <w:bottom w:val="nil"/>
              <w:right w:val="nil"/>
            </w:tcBorders>
            <w:shd w:val="clear" w:color="000000" w:fill="FFFFFF"/>
            <w:noWrap/>
            <w:vAlign w:val="bottom"/>
            <w:hideMark/>
          </w:tcPr>
          <w:p w14:paraId="04EDB7E2"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0.001</w:t>
            </w:r>
          </w:p>
        </w:tc>
        <w:tc>
          <w:tcPr>
            <w:tcW w:w="1111" w:type="dxa"/>
            <w:tcBorders>
              <w:top w:val="nil"/>
              <w:left w:val="nil"/>
              <w:bottom w:val="nil"/>
              <w:right w:val="nil"/>
            </w:tcBorders>
            <w:shd w:val="clear" w:color="000000" w:fill="FFFFFF"/>
            <w:noWrap/>
            <w:vAlign w:val="bottom"/>
            <w:hideMark/>
          </w:tcPr>
          <w:p w14:paraId="2EB41E30"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&lt;0.001</w:t>
            </w:r>
          </w:p>
        </w:tc>
        <w:tc>
          <w:tcPr>
            <w:tcW w:w="590" w:type="dxa"/>
            <w:tcBorders>
              <w:top w:val="nil"/>
              <w:left w:val="nil"/>
              <w:bottom w:val="nil"/>
              <w:right w:val="nil"/>
            </w:tcBorders>
            <w:shd w:val="clear" w:color="000000" w:fill="FFFFFF"/>
            <w:noWrap/>
            <w:vAlign w:val="bottom"/>
            <w:hideMark/>
          </w:tcPr>
          <w:p w14:paraId="4EF6DD0C"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0.029</w:t>
            </w:r>
          </w:p>
        </w:tc>
        <w:tc>
          <w:tcPr>
            <w:tcW w:w="1111" w:type="dxa"/>
            <w:tcBorders>
              <w:top w:val="nil"/>
              <w:left w:val="nil"/>
              <w:bottom w:val="nil"/>
              <w:right w:val="nil"/>
            </w:tcBorders>
            <w:shd w:val="clear" w:color="000000" w:fill="FFFFFF"/>
            <w:noWrap/>
            <w:vAlign w:val="bottom"/>
            <w:hideMark/>
          </w:tcPr>
          <w:p w14:paraId="6F8AE561"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0.097</w:t>
            </w:r>
          </w:p>
        </w:tc>
        <w:tc>
          <w:tcPr>
            <w:tcW w:w="851" w:type="dxa"/>
            <w:tcBorders>
              <w:top w:val="nil"/>
              <w:left w:val="nil"/>
              <w:bottom w:val="nil"/>
              <w:right w:val="nil"/>
            </w:tcBorders>
            <w:shd w:val="clear" w:color="000000" w:fill="FFFFFF"/>
            <w:noWrap/>
            <w:vAlign w:val="bottom"/>
            <w:hideMark/>
          </w:tcPr>
          <w:p w14:paraId="3E8EBA24"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0.014</w:t>
            </w:r>
          </w:p>
        </w:tc>
        <w:tc>
          <w:tcPr>
            <w:tcW w:w="1015" w:type="dxa"/>
            <w:tcBorders>
              <w:top w:val="nil"/>
              <w:left w:val="nil"/>
              <w:bottom w:val="nil"/>
              <w:right w:val="nil"/>
            </w:tcBorders>
            <w:shd w:val="clear" w:color="000000" w:fill="FFFFFF"/>
            <w:noWrap/>
            <w:vAlign w:val="bottom"/>
            <w:hideMark/>
          </w:tcPr>
          <w:p w14:paraId="0487D352"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0.453</w:t>
            </w:r>
          </w:p>
        </w:tc>
        <w:tc>
          <w:tcPr>
            <w:tcW w:w="704" w:type="dxa"/>
            <w:tcBorders>
              <w:top w:val="nil"/>
              <w:left w:val="nil"/>
              <w:bottom w:val="nil"/>
              <w:right w:val="nil"/>
            </w:tcBorders>
            <w:shd w:val="clear" w:color="000000" w:fill="FFFFFF"/>
            <w:noWrap/>
            <w:vAlign w:val="bottom"/>
            <w:hideMark/>
          </w:tcPr>
          <w:p w14:paraId="69C294E7"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&lt;0.001</w:t>
            </w:r>
          </w:p>
        </w:tc>
        <w:tc>
          <w:tcPr>
            <w:tcW w:w="1258" w:type="dxa"/>
            <w:tcBorders>
              <w:top w:val="nil"/>
              <w:left w:val="nil"/>
              <w:bottom w:val="nil"/>
              <w:right w:val="nil"/>
            </w:tcBorders>
            <w:shd w:val="clear" w:color="000000" w:fill="FFFFFF"/>
            <w:noWrap/>
            <w:vAlign w:val="bottom"/>
            <w:hideMark/>
          </w:tcPr>
          <w:p w14:paraId="68D750E2"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0.038</w:t>
            </w:r>
          </w:p>
        </w:tc>
      </w:tr>
      <w:tr w:rsidR="007D4088" w:rsidRPr="00C66967" w14:paraId="48AD92CA" w14:textId="77777777" w:rsidTr="007D4088">
        <w:trPr>
          <w:trHeight w:val="300"/>
        </w:trPr>
        <w:tc>
          <w:tcPr>
            <w:tcW w:w="1986" w:type="dxa"/>
            <w:tcBorders>
              <w:top w:val="nil"/>
              <w:left w:val="nil"/>
              <w:bottom w:val="nil"/>
              <w:right w:val="nil"/>
            </w:tcBorders>
            <w:shd w:val="clear" w:color="000000" w:fill="FFFFFF"/>
            <w:noWrap/>
            <w:vAlign w:val="bottom"/>
            <w:hideMark/>
          </w:tcPr>
          <w:p w14:paraId="04074F93" w14:textId="77777777" w:rsidR="007D4088" w:rsidRPr="00C66967" w:rsidRDefault="007D4088" w:rsidP="00BB5B30">
            <w:pPr>
              <w:rPr>
                <w:rFonts w:ascii="Times New Roman" w:eastAsia="Times New Roman" w:hAnsi="Times New Roman" w:cs="Times New Roman"/>
                <w:i/>
                <w:iCs/>
                <w:color w:val="000000"/>
                <w:sz w:val="20"/>
                <w:szCs w:val="20"/>
                <w:lang w:eastAsia="it-IT"/>
              </w:rPr>
            </w:pPr>
            <w:proofErr w:type="spellStart"/>
            <w:r w:rsidRPr="00C66967">
              <w:rPr>
                <w:rFonts w:ascii="Times New Roman" w:eastAsia="Times New Roman" w:hAnsi="Times New Roman" w:cs="Times New Roman"/>
                <w:i/>
                <w:iCs/>
                <w:color w:val="000000"/>
                <w:sz w:val="20"/>
                <w:szCs w:val="20"/>
                <w:lang w:eastAsia="it-IT"/>
              </w:rPr>
              <w:t>G.giga</w:t>
            </w:r>
            <w:proofErr w:type="spellEnd"/>
            <w:r w:rsidRPr="00C66967">
              <w:rPr>
                <w:rFonts w:ascii="Times New Roman" w:eastAsia="Times New Roman" w:hAnsi="Times New Roman" w:cs="Times New Roman"/>
                <w:i/>
                <w:iCs/>
                <w:color w:val="000000"/>
                <w:sz w:val="20"/>
                <w:szCs w:val="20"/>
                <w:lang w:eastAsia="it-IT"/>
              </w:rPr>
              <w:t xml:space="preserve"> vs </w:t>
            </w:r>
            <w:proofErr w:type="spellStart"/>
            <w:proofErr w:type="gramStart"/>
            <w:r w:rsidRPr="00C66967">
              <w:rPr>
                <w:rFonts w:ascii="Times New Roman" w:eastAsia="Times New Roman" w:hAnsi="Times New Roman" w:cs="Times New Roman"/>
                <w:i/>
                <w:iCs/>
                <w:color w:val="000000"/>
                <w:sz w:val="20"/>
                <w:szCs w:val="20"/>
                <w:lang w:eastAsia="it-IT"/>
              </w:rPr>
              <w:t>S.pellu</w:t>
            </w:r>
            <w:proofErr w:type="spellEnd"/>
            <w:proofErr w:type="gramEnd"/>
          </w:p>
        </w:tc>
        <w:tc>
          <w:tcPr>
            <w:tcW w:w="1275" w:type="dxa"/>
            <w:tcBorders>
              <w:top w:val="nil"/>
              <w:left w:val="nil"/>
              <w:bottom w:val="nil"/>
              <w:right w:val="nil"/>
            </w:tcBorders>
            <w:shd w:val="clear" w:color="000000" w:fill="FFFFFF"/>
            <w:noWrap/>
            <w:vAlign w:val="bottom"/>
            <w:hideMark/>
          </w:tcPr>
          <w:p w14:paraId="27846424"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0.222</w:t>
            </w:r>
          </w:p>
        </w:tc>
        <w:tc>
          <w:tcPr>
            <w:tcW w:w="590" w:type="dxa"/>
            <w:tcBorders>
              <w:top w:val="nil"/>
              <w:left w:val="nil"/>
              <w:bottom w:val="nil"/>
              <w:right w:val="nil"/>
            </w:tcBorders>
            <w:shd w:val="clear" w:color="000000" w:fill="FFFFFF"/>
            <w:noWrap/>
            <w:vAlign w:val="bottom"/>
            <w:hideMark/>
          </w:tcPr>
          <w:p w14:paraId="1D02733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0.402</w:t>
            </w:r>
          </w:p>
        </w:tc>
        <w:tc>
          <w:tcPr>
            <w:tcW w:w="1111" w:type="dxa"/>
            <w:tcBorders>
              <w:top w:val="nil"/>
              <w:left w:val="nil"/>
              <w:bottom w:val="nil"/>
              <w:right w:val="nil"/>
            </w:tcBorders>
            <w:shd w:val="clear" w:color="000000" w:fill="FFFFFF"/>
            <w:noWrap/>
            <w:vAlign w:val="bottom"/>
            <w:hideMark/>
          </w:tcPr>
          <w:p w14:paraId="020B29C0"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0.420</w:t>
            </w:r>
          </w:p>
        </w:tc>
        <w:tc>
          <w:tcPr>
            <w:tcW w:w="590" w:type="dxa"/>
            <w:tcBorders>
              <w:top w:val="nil"/>
              <w:left w:val="nil"/>
              <w:bottom w:val="nil"/>
              <w:right w:val="nil"/>
            </w:tcBorders>
            <w:shd w:val="clear" w:color="000000" w:fill="FFFFFF"/>
            <w:noWrap/>
            <w:vAlign w:val="bottom"/>
            <w:hideMark/>
          </w:tcPr>
          <w:p w14:paraId="014D6EA4"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0.410</w:t>
            </w:r>
          </w:p>
        </w:tc>
        <w:tc>
          <w:tcPr>
            <w:tcW w:w="1111" w:type="dxa"/>
            <w:tcBorders>
              <w:top w:val="nil"/>
              <w:left w:val="nil"/>
              <w:bottom w:val="nil"/>
              <w:right w:val="nil"/>
            </w:tcBorders>
            <w:shd w:val="clear" w:color="000000" w:fill="FFFFFF"/>
            <w:noWrap/>
            <w:vAlign w:val="bottom"/>
            <w:hideMark/>
          </w:tcPr>
          <w:p w14:paraId="129A2C6D"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0.237</w:t>
            </w:r>
          </w:p>
        </w:tc>
        <w:tc>
          <w:tcPr>
            <w:tcW w:w="851" w:type="dxa"/>
            <w:tcBorders>
              <w:top w:val="nil"/>
              <w:left w:val="nil"/>
              <w:bottom w:val="nil"/>
              <w:right w:val="nil"/>
            </w:tcBorders>
            <w:shd w:val="clear" w:color="000000" w:fill="FFFFFF"/>
            <w:noWrap/>
            <w:vAlign w:val="bottom"/>
            <w:hideMark/>
          </w:tcPr>
          <w:p w14:paraId="3FA70777"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0.914</w:t>
            </w:r>
          </w:p>
        </w:tc>
        <w:tc>
          <w:tcPr>
            <w:tcW w:w="1015" w:type="dxa"/>
            <w:tcBorders>
              <w:top w:val="nil"/>
              <w:left w:val="nil"/>
              <w:bottom w:val="nil"/>
              <w:right w:val="nil"/>
            </w:tcBorders>
            <w:shd w:val="clear" w:color="000000" w:fill="FFFFFF"/>
            <w:noWrap/>
            <w:vAlign w:val="bottom"/>
            <w:hideMark/>
          </w:tcPr>
          <w:p w14:paraId="05D63DF3"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0.274</w:t>
            </w:r>
          </w:p>
        </w:tc>
        <w:tc>
          <w:tcPr>
            <w:tcW w:w="704" w:type="dxa"/>
            <w:tcBorders>
              <w:top w:val="nil"/>
              <w:left w:val="nil"/>
              <w:bottom w:val="nil"/>
              <w:right w:val="nil"/>
            </w:tcBorders>
            <w:shd w:val="clear" w:color="000000" w:fill="FFFFFF"/>
            <w:noWrap/>
            <w:vAlign w:val="bottom"/>
            <w:hideMark/>
          </w:tcPr>
          <w:p w14:paraId="0713578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0.809</w:t>
            </w:r>
          </w:p>
        </w:tc>
        <w:tc>
          <w:tcPr>
            <w:tcW w:w="1258" w:type="dxa"/>
            <w:tcBorders>
              <w:top w:val="nil"/>
              <w:left w:val="nil"/>
              <w:bottom w:val="nil"/>
              <w:right w:val="nil"/>
            </w:tcBorders>
            <w:shd w:val="clear" w:color="000000" w:fill="FFFFFF"/>
            <w:noWrap/>
            <w:vAlign w:val="bottom"/>
            <w:hideMark/>
          </w:tcPr>
          <w:p w14:paraId="0C120ED2"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0.252</w:t>
            </w:r>
          </w:p>
        </w:tc>
      </w:tr>
      <w:tr w:rsidR="007D4088" w:rsidRPr="00C66967" w14:paraId="48AC68D3" w14:textId="77777777" w:rsidTr="007D4088">
        <w:trPr>
          <w:trHeight w:val="300"/>
        </w:trPr>
        <w:tc>
          <w:tcPr>
            <w:tcW w:w="1986" w:type="dxa"/>
            <w:tcBorders>
              <w:top w:val="nil"/>
              <w:left w:val="nil"/>
              <w:bottom w:val="single" w:sz="4" w:space="0" w:color="auto"/>
              <w:right w:val="nil"/>
            </w:tcBorders>
            <w:shd w:val="clear" w:color="000000" w:fill="FFFFFF"/>
            <w:noWrap/>
            <w:vAlign w:val="bottom"/>
            <w:hideMark/>
          </w:tcPr>
          <w:p w14:paraId="45E52BEB" w14:textId="77777777" w:rsidR="007D4088" w:rsidRPr="00C66967" w:rsidRDefault="007D4088" w:rsidP="00BB5B30">
            <w:pPr>
              <w:rPr>
                <w:rFonts w:ascii="Times New Roman" w:eastAsia="Times New Roman" w:hAnsi="Times New Roman" w:cs="Times New Roman"/>
                <w:i/>
                <w:iCs/>
                <w:color w:val="000000"/>
                <w:sz w:val="20"/>
                <w:szCs w:val="20"/>
                <w:lang w:val="en-US" w:eastAsia="it-IT"/>
              </w:rPr>
            </w:pPr>
            <w:proofErr w:type="spellStart"/>
            <w:r w:rsidRPr="00C66967">
              <w:rPr>
                <w:rFonts w:ascii="Times New Roman" w:eastAsia="Times New Roman" w:hAnsi="Times New Roman" w:cs="Times New Roman"/>
                <w:i/>
                <w:iCs/>
                <w:color w:val="000000"/>
                <w:sz w:val="20"/>
                <w:szCs w:val="20"/>
                <w:lang w:val="en-US" w:eastAsia="it-IT"/>
              </w:rPr>
              <w:t>F.mos</w:t>
            </w:r>
            <w:proofErr w:type="spellEnd"/>
            <w:r w:rsidRPr="00C66967">
              <w:rPr>
                <w:rFonts w:ascii="Times New Roman" w:eastAsia="Times New Roman" w:hAnsi="Times New Roman" w:cs="Times New Roman"/>
                <w:i/>
                <w:iCs/>
                <w:color w:val="000000"/>
                <w:sz w:val="20"/>
                <w:szCs w:val="20"/>
                <w:lang w:val="en-US" w:eastAsia="it-IT"/>
              </w:rPr>
              <w:t xml:space="preserve"> vs </w:t>
            </w:r>
            <w:proofErr w:type="spellStart"/>
            <w:r w:rsidRPr="00C66967">
              <w:rPr>
                <w:rFonts w:ascii="Times New Roman" w:eastAsia="Times New Roman" w:hAnsi="Times New Roman" w:cs="Times New Roman"/>
                <w:i/>
                <w:iCs/>
                <w:color w:val="000000"/>
                <w:sz w:val="20"/>
                <w:szCs w:val="20"/>
                <w:lang w:val="en-US" w:eastAsia="it-IT"/>
              </w:rPr>
              <w:t>S.sin</w:t>
            </w:r>
            <w:proofErr w:type="spellEnd"/>
          </w:p>
        </w:tc>
        <w:tc>
          <w:tcPr>
            <w:tcW w:w="1275" w:type="dxa"/>
            <w:tcBorders>
              <w:top w:val="nil"/>
              <w:left w:val="nil"/>
              <w:bottom w:val="single" w:sz="4" w:space="0" w:color="auto"/>
              <w:right w:val="nil"/>
            </w:tcBorders>
            <w:shd w:val="clear" w:color="000000" w:fill="FFFFFF"/>
            <w:noWrap/>
            <w:vAlign w:val="bottom"/>
            <w:hideMark/>
          </w:tcPr>
          <w:p w14:paraId="03D2BCBA"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0.550</w:t>
            </w:r>
          </w:p>
        </w:tc>
        <w:tc>
          <w:tcPr>
            <w:tcW w:w="590" w:type="dxa"/>
            <w:tcBorders>
              <w:top w:val="nil"/>
              <w:left w:val="nil"/>
              <w:bottom w:val="single" w:sz="4" w:space="0" w:color="auto"/>
              <w:right w:val="nil"/>
            </w:tcBorders>
            <w:shd w:val="clear" w:color="000000" w:fill="FFFFFF"/>
            <w:noWrap/>
            <w:vAlign w:val="bottom"/>
            <w:hideMark/>
          </w:tcPr>
          <w:p w14:paraId="469EE3B1"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0.973</w:t>
            </w:r>
          </w:p>
        </w:tc>
        <w:tc>
          <w:tcPr>
            <w:tcW w:w="1111" w:type="dxa"/>
            <w:tcBorders>
              <w:top w:val="nil"/>
              <w:left w:val="nil"/>
              <w:bottom w:val="single" w:sz="4" w:space="0" w:color="auto"/>
              <w:right w:val="nil"/>
            </w:tcBorders>
            <w:shd w:val="clear" w:color="000000" w:fill="FFFFFF"/>
            <w:noWrap/>
            <w:vAlign w:val="bottom"/>
            <w:hideMark/>
          </w:tcPr>
          <w:p w14:paraId="5891D903"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0.003</w:t>
            </w:r>
          </w:p>
        </w:tc>
        <w:tc>
          <w:tcPr>
            <w:tcW w:w="590" w:type="dxa"/>
            <w:tcBorders>
              <w:top w:val="nil"/>
              <w:left w:val="nil"/>
              <w:bottom w:val="single" w:sz="4" w:space="0" w:color="auto"/>
              <w:right w:val="nil"/>
            </w:tcBorders>
            <w:shd w:val="clear" w:color="000000" w:fill="FFFFFF"/>
            <w:noWrap/>
            <w:vAlign w:val="bottom"/>
            <w:hideMark/>
          </w:tcPr>
          <w:p w14:paraId="6E3F2E84"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0.524</w:t>
            </w:r>
          </w:p>
        </w:tc>
        <w:tc>
          <w:tcPr>
            <w:tcW w:w="1111" w:type="dxa"/>
            <w:tcBorders>
              <w:top w:val="nil"/>
              <w:left w:val="nil"/>
              <w:bottom w:val="single" w:sz="4" w:space="0" w:color="auto"/>
              <w:right w:val="nil"/>
            </w:tcBorders>
            <w:shd w:val="clear" w:color="000000" w:fill="FFFFFF"/>
            <w:noWrap/>
            <w:vAlign w:val="bottom"/>
            <w:hideMark/>
          </w:tcPr>
          <w:p w14:paraId="08E86369"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0.915</w:t>
            </w:r>
          </w:p>
        </w:tc>
        <w:tc>
          <w:tcPr>
            <w:tcW w:w="851" w:type="dxa"/>
            <w:tcBorders>
              <w:top w:val="nil"/>
              <w:left w:val="nil"/>
              <w:bottom w:val="single" w:sz="4" w:space="0" w:color="auto"/>
              <w:right w:val="nil"/>
            </w:tcBorders>
            <w:shd w:val="clear" w:color="000000" w:fill="FFFFFF"/>
            <w:noWrap/>
            <w:vAlign w:val="bottom"/>
            <w:hideMark/>
          </w:tcPr>
          <w:p w14:paraId="563A6485" w14:textId="77777777" w:rsidR="007D4088" w:rsidRPr="00C66967" w:rsidRDefault="007D4088" w:rsidP="00BB5B30">
            <w:pPr>
              <w:jc w:val="center"/>
              <w:rPr>
                <w:rFonts w:ascii="Times New Roman" w:eastAsia="Times New Roman" w:hAnsi="Times New Roman" w:cs="Times New Roman"/>
                <w:b/>
                <w:bCs/>
                <w:color w:val="000000"/>
                <w:sz w:val="20"/>
                <w:szCs w:val="20"/>
                <w:lang w:eastAsia="it-IT"/>
              </w:rPr>
            </w:pPr>
            <w:r w:rsidRPr="00C66967">
              <w:rPr>
                <w:rFonts w:ascii="Times New Roman" w:eastAsia="Times New Roman" w:hAnsi="Times New Roman" w:cs="Times New Roman"/>
                <w:b/>
                <w:bCs/>
                <w:color w:val="000000"/>
                <w:sz w:val="20"/>
                <w:szCs w:val="20"/>
                <w:lang w:eastAsia="it-IT"/>
              </w:rPr>
              <w:t>0.007</w:t>
            </w:r>
          </w:p>
        </w:tc>
        <w:tc>
          <w:tcPr>
            <w:tcW w:w="1015" w:type="dxa"/>
            <w:tcBorders>
              <w:top w:val="nil"/>
              <w:left w:val="nil"/>
              <w:bottom w:val="single" w:sz="4" w:space="0" w:color="auto"/>
              <w:right w:val="nil"/>
            </w:tcBorders>
            <w:shd w:val="clear" w:color="000000" w:fill="FFFFFF"/>
            <w:noWrap/>
            <w:vAlign w:val="bottom"/>
            <w:hideMark/>
          </w:tcPr>
          <w:p w14:paraId="192F370F"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0.430</w:t>
            </w:r>
          </w:p>
        </w:tc>
        <w:tc>
          <w:tcPr>
            <w:tcW w:w="704" w:type="dxa"/>
            <w:tcBorders>
              <w:top w:val="nil"/>
              <w:left w:val="nil"/>
              <w:bottom w:val="single" w:sz="4" w:space="0" w:color="auto"/>
              <w:right w:val="nil"/>
            </w:tcBorders>
            <w:shd w:val="clear" w:color="000000" w:fill="FFFFFF"/>
            <w:noWrap/>
            <w:vAlign w:val="bottom"/>
            <w:hideMark/>
          </w:tcPr>
          <w:p w14:paraId="435FEDC6"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0.952</w:t>
            </w:r>
          </w:p>
        </w:tc>
        <w:tc>
          <w:tcPr>
            <w:tcW w:w="1258" w:type="dxa"/>
            <w:tcBorders>
              <w:top w:val="nil"/>
              <w:left w:val="nil"/>
              <w:bottom w:val="single" w:sz="4" w:space="0" w:color="auto"/>
              <w:right w:val="nil"/>
            </w:tcBorders>
            <w:shd w:val="clear" w:color="000000" w:fill="FFFFFF"/>
            <w:noWrap/>
            <w:vAlign w:val="bottom"/>
            <w:hideMark/>
          </w:tcPr>
          <w:p w14:paraId="5231AF07" w14:textId="77777777" w:rsidR="007D4088" w:rsidRPr="00C66967" w:rsidRDefault="007D4088" w:rsidP="00BB5B30">
            <w:pPr>
              <w:jc w:val="center"/>
              <w:rPr>
                <w:rFonts w:ascii="Times New Roman" w:eastAsia="Times New Roman" w:hAnsi="Times New Roman" w:cs="Times New Roman"/>
                <w:color w:val="000000"/>
                <w:sz w:val="20"/>
                <w:szCs w:val="20"/>
                <w:lang w:eastAsia="it-IT"/>
              </w:rPr>
            </w:pPr>
            <w:r w:rsidRPr="00C66967">
              <w:rPr>
                <w:rFonts w:ascii="Times New Roman" w:eastAsia="Times New Roman" w:hAnsi="Times New Roman" w:cs="Times New Roman"/>
                <w:color w:val="000000"/>
                <w:sz w:val="20"/>
                <w:szCs w:val="20"/>
                <w:lang w:eastAsia="it-IT"/>
              </w:rPr>
              <w:t>0.159</w:t>
            </w:r>
          </w:p>
        </w:tc>
      </w:tr>
      <w:tr w:rsidR="007D4088" w:rsidRPr="00D167B0" w14:paraId="33795415" w14:textId="77777777" w:rsidTr="007D4088">
        <w:trPr>
          <w:trHeight w:val="320"/>
        </w:trPr>
        <w:tc>
          <w:tcPr>
            <w:tcW w:w="10491" w:type="dxa"/>
            <w:gridSpan w:val="10"/>
            <w:tcBorders>
              <w:top w:val="single" w:sz="4" w:space="0" w:color="auto"/>
              <w:left w:val="nil"/>
              <w:bottom w:val="nil"/>
              <w:right w:val="nil"/>
            </w:tcBorders>
            <w:shd w:val="clear" w:color="000000" w:fill="FFFFFF"/>
            <w:noWrap/>
            <w:vAlign w:val="bottom"/>
            <w:hideMark/>
          </w:tcPr>
          <w:p w14:paraId="3E948EBD" w14:textId="77777777" w:rsidR="007D4088" w:rsidRDefault="007D4088" w:rsidP="00BB5B30">
            <w:pPr>
              <w:rPr>
                <w:rFonts w:ascii="Times New Roman" w:eastAsia="Times New Roman" w:hAnsi="Times New Roman" w:cs="Times New Roman"/>
                <w:color w:val="000000"/>
                <w:sz w:val="20"/>
                <w:szCs w:val="20"/>
                <w:lang w:val="en-US" w:eastAsia="it-IT"/>
              </w:rPr>
            </w:pPr>
            <w:r w:rsidRPr="00C66967">
              <w:rPr>
                <w:rFonts w:ascii="Times New Roman" w:eastAsia="Times New Roman" w:hAnsi="Times New Roman" w:cs="Times New Roman"/>
                <w:color w:val="000000"/>
                <w:sz w:val="20"/>
                <w:szCs w:val="20"/>
                <w:vertAlign w:val="superscript"/>
                <w:lang w:val="en-US" w:eastAsia="it-IT"/>
              </w:rPr>
              <w:t xml:space="preserve">a </w:t>
            </w:r>
            <w:r w:rsidRPr="00C66967">
              <w:rPr>
                <w:rFonts w:ascii="Times New Roman" w:eastAsia="Times New Roman" w:hAnsi="Times New Roman" w:cs="Times New Roman"/>
                <w:color w:val="000000"/>
                <w:sz w:val="20"/>
                <w:szCs w:val="20"/>
                <w:lang w:val="en-US" w:eastAsia="it-IT"/>
              </w:rPr>
              <w:t>BBCH 89 - Fully ripe: all fruits have typical fully ripe color</w:t>
            </w:r>
          </w:p>
          <w:tbl>
            <w:tblPr>
              <w:tblW w:w="14123" w:type="dxa"/>
              <w:tblCellMar>
                <w:left w:w="70" w:type="dxa"/>
                <w:right w:w="70" w:type="dxa"/>
              </w:tblCellMar>
              <w:tblLook w:val="04A0" w:firstRow="1" w:lastRow="0" w:firstColumn="1" w:lastColumn="0" w:noHBand="0" w:noVBand="1"/>
            </w:tblPr>
            <w:tblGrid>
              <w:gridCol w:w="14123"/>
            </w:tblGrid>
            <w:tr w:rsidR="00783A1B" w:rsidRPr="008B40C1" w14:paraId="075175FF" w14:textId="77777777" w:rsidTr="009A04C1">
              <w:trPr>
                <w:trHeight w:val="131"/>
              </w:trPr>
              <w:tc>
                <w:tcPr>
                  <w:tcW w:w="14123" w:type="dxa"/>
                  <w:tcBorders>
                    <w:top w:val="nil"/>
                    <w:left w:val="nil"/>
                    <w:bottom w:val="nil"/>
                    <w:right w:val="nil"/>
                  </w:tcBorders>
                  <w:shd w:val="clear" w:color="000000" w:fill="FFFFFF"/>
                  <w:vAlign w:val="bottom"/>
                  <w:hideMark/>
                </w:tcPr>
                <w:p w14:paraId="0A7A0D00" w14:textId="5C89E491" w:rsidR="00783A1B" w:rsidRPr="001F0266" w:rsidRDefault="00783A1B" w:rsidP="00473D98">
                  <w:pPr>
                    <w:framePr w:hSpace="141" w:wrap="around" w:vAnchor="page" w:hAnchor="margin" w:xAlign="center" w:y="1292"/>
                    <w:rPr>
                      <w:rFonts w:ascii="Times New Roman" w:eastAsia="Times New Roman" w:hAnsi="Times New Roman" w:cs="Times New Roman"/>
                      <w:color w:val="000000"/>
                      <w:sz w:val="20"/>
                      <w:szCs w:val="20"/>
                      <w:lang w:val="en-US" w:eastAsia="it-IT"/>
                    </w:rPr>
                  </w:pPr>
                  <w:r w:rsidRPr="001F0266">
                    <w:rPr>
                      <w:rFonts w:ascii="Times New Roman" w:eastAsia="Times New Roman" w:hAnsi="Times New Roman" w:cs="Times New Roman"/>
                      <w:color w:val="000000"/>
                      <w:sz w:val="20"/>
                      <w:szCs w:val="20"/>
                      <w:vertAlign w:val="superscript"/>
                      <w:lang w:val="en-US" w:eastAsia="it-IT"/>
                    </w:rPr>
                    <w:t xml:space="preserve">b </w:t>
                  </w:r>
                  <w:r w:rsidRPr="001F0266">
                    <w:rPr>
                      <w:rFonts w:ascii="Times New Roman" w:eastAsia="Times New Roman" w:hAnsi="Times New Roman" w:cs="Times New Roman"/>
                      <w:color w:val="000000"/>
                      <w:sz w:val="20"/>
                      <w:szCs w:val="20"/>
                      <w:lang w:val="en-US" w:eastAsia="it-IT"/>
                    </w:rPr>
                    <w:t>-M, mock</w:t>
                  </w:r>
                  <w:r w:rsidR="0061318B">
                    <w:rPr>
                      <w:rFonts w:ascii="Times New Roman" w:eastAsia="Times New Roman" w:hAnsi="Times New Roman" w:cs="Times New Roman"/>
                      <w:color w:val="000000"/>
                      <w:sz w:val="20"/>
                      <w:szCs w:val="20"/>
                      <w:lang w:val="en-US" w:eastAsia="it-IT"/>
                    </w:rPr>
                    <w:t xml:space="preserve"> </w:t>
                  </w:r>
                  <w:r w:rsidRPr="001F0266">
                    <w:rPr>
                      <w:rFonts w:ascii="Times New Roman" w:eastAsia="Times New Roman" w:hAnsi="Times New Roman" w:cs="Times New Roman"/>
                      <w:color w:val="000000"/>
                      <w:sz w:val="20"/>
                      <w:szCs w:val="20"/>
                      <w:lang w:val="en-US" w:eastAsia="it-IT"/>
                    </w:rPr>
                    <w:t>inoculat</w:t>
                  </w:r>
                  <w:r w:rsidR="0061318B">
                    <w:rPr>
                      <w:rFonts w:ascii="Times New Roman" w:eastAsia="Times New Roman" w:hAnsi="Times New Roman" w:cs="Times New Roman"/>
                      <w:color w:val="000000"/>
                      <w:sz w:val="20"/>
                      <w:szCs w:val="20"/>
                      <w:lang w:val="en-US" w:eastAsia="it-IT"/>
                    </w:rPr>
                    <w:t>ion</w:t>
                  </w:r>
                  <w:r w:rsidRPr="001F0266">
                    <w:rPr>
                      <w:rFonts w:ascii="Times New Roman" w:eastAsia="Times New Roman" w:hAnsi="Times New Roman" w:cs="Times New Roman"/>
                      <w:color w:val="000000"/>
                      <w:sz w:val="20"/>
                      <w:szCs w:val="20"/>
                      <w:lang w:val="en-US" w:eastAsia="it-IT"/>
                    </w:rPr>
                    <w:t xml:space="preserve"> (control); +M, inoculation</w:t>
                  </w:r>
                </w:p>
              </w:tc>
            </w:tr>
            <w:tr w:rsidR="00783A1B" w:rsidRPr="008B40C1" w14:paraId="37CD52C7" w14:textId="77777777" w:rsidTr="009A04C1">
              <w:trPr>
                <w:trHeight w:val="94"/>
              </w:trPr>
              <w:tc>
                <w:tcPr>
                  <w:tcW w:w="14123" w:type="dxa"/>
                  <w:tcBorders>
                    <w:top w:val="nil"/>
                    <w:left w:val="nil"/>
                    <w:bottom w:val="nil"/>
                    <w:right w:val="nil"/>
                  </w:tcBorders>
                  <w:shd w:val="clear" w:color="000000" w:fill="FFFFFF"/>
                  <w:vAlign w:val="bottom"/>
                  <w:hideMark/>
                </w:tcPr>
                <w:p w14:paraId="5B286591" w14:textId="3112649F" w:rsidR="00783A1B" w:rsidRPr="001F0266" w:rsidRDefault="00783A1B" w:rsidP="00473D98">
                  <w:pPr>
                    <w:framePr w:hSpace="141" w:wrap="around" w:vAnchor="page" w:hAnchor="margin" w:xAlign="center" w:y="1292"/>
                    <w:rPr>
                      <w:rFonts w:ascii="Times New Roman" w:eastAsia="Times New Roman" w:hAnsi="Times New Roman" w:cs="Times New Roman"/>
                      <w:sz w:val="20"/>
                      <w:szCs w:val="20"/>
                      <w:lang w:val="en-US" w:eastAsia="it-IT"/>
                    </w:rPr>
                  </w:pPr>
                  <w:r w:rsidRPr="001F0266">
                    <w:rPr>
                      <w:rFonts w:ascii="Times New Roman" w:eastAsia="Times New Roman" w:hAnsi="Times New Roman" w:cs="Times New Roman"/>
                      <w:sz w:val="20"/>
                      <w:szCs w:val="20"/>
                      <w:vertAlign w:val="superscript"/>
                      <w:lang w:val="en-US" w:eastAsia="it-IT"/>
                    </w:rPr>
                    <w:t>c</w:t>
                  </w:r>
                  <w:r w:rsidRPr="001F0266">
                    <w:rPr>
                      <w:rFonts w:ascii="Times New Roman" w:eastAsia="Times New Roman" w:hAnsi="Times New Roman" w:cs="Times New Roman"/>
                      <w:sz w:val="20"/>
                      <w:szCs w:val="20"/>
                      <w:lang w:val="en-US" w:eastAsia="it-IT"/>
                    </w:rPr>
                    <w:t xml:space="preserve"> </w:t>
                  </w:r>
                  <w:proofErr w:type="gramStart"/>
                  <w:r w:rsidRPr="001F0266">
                    <w:rPr>
                      <w:rFonts w:ascii="Times New Roman" w:eastAsia="Times New Roman" w:hAnsi="Times New Roman" w:cs="Times New Roman"/>
                      <w:sz w:val="20"/>
                      <w:szCs w:val="20"/>
                      <w:lang w:val="en-US" w:eastAsia="it-IT"/>
                    </w:rPr>
                    <w:t>In</w:t>
                  </w:r>
                  <w:proofErr w:type="gramEnd"/>
                  <w:r w:rsidRPr="001F0266">
                    <w:rPr>
                      <w:rFonts w:ascii="Times New Roman" w:eastAsia="Times New Roman" w:hAnsi="Times New Roman" w:cs="Times New Roman"/>
                      <w:sz w:val="20"/>
                      <w:szCs w:val="20"/>
                      <w:lang w:val="en-US" w:eastAsia="it-IT"/>
                    </w:rPr>
                    <w:t xml:space="preserve"> bold</w:t>
                  </w:r>
                  <w:r w:rsidR="00635E79">
                    <w:rPr>
                      <w:rFonts w:ascii="Times New Roman" w:eastAsia="Times New Roman" w:hAnsi="Times New Roman" w:cs="Times New Roman"/>
                      <w:sz w:val="20"/>
                      <w:szCs w:val="20"/>
                      <w:lang w:val="en-US" w:eastAsia="it-IT"/>
                    </w:rPr>
                    <w:t xml:space="preserve"> </w:t>
                  </w:r>
                  <w:r w:rsidRPr="001F0266">
                    <w:rPr>
                      <w:rFonts w:ascii="Times New Roman" w:eastAsia="Times New Roman" w:hAnsi="Times New Roman" w:cs="Times New Roman"/>
                      <w:sz w:val="20"/>
                      <w:szCs w:val="20"/>
                      <w:lang w:val="en-US" w:eastAsia="it-IT"/>
                    </w:rPr>
                    <w:t>statistically significant values (</w:t>
                  </w:r>
                  <w:r w:rsidRPr="001F0266">
                    <w:rPr>
                      <w:rFonts w:ascii="Times New Roman" w:eastAsia="Times New Roman" w:hAnsi="Times New Roman" w:cs="Times New Roman"/>
                      <w:i/>
                      <w:iCs/>
                      <w:sz w:val="20"/>
                      <w:szCs w:val="20"/>
                      <w:lang w:val="en-US" w:eastAsia="it-IT"/>
                    </w:rPr>
                    <w:t>P</w:t>
                  </w:r>
                  <w:r w:rsidRPr="001F0266">
                    <w:rPr>
                      <w:rFonts w:ascii="Times New Roman" w:eastAsia="Times New Roman" w:hAnsi="Times New Roman" w:cs="Times New Roman"/>
                      <w:sz w:val="20"/>
                      <w:szCs w:val="20"/>
                      <w:lang w:val="en-US" w:eastAsia="it-IT"/>
                    </w:rPr>
                    <w:t xml:space="preserve"> &lt; 0.05), three replicate plots per treatment</w:t>
                  </w:r>
                </w:p>
              </w:tc>
            </w:tr>
          </w:tbl>
          <w:p w14:paraId="5AED73BC" w14:textId="77777777" w:rsidR="00783A1B" w:rsidRDefault="00783A1B" w:rsidP="00783A1B">
            <w:pPr>
              <w:tabs>
                <w:tab w:val="left" w:pos="892"/>
              </w:tabs>
              <w:rPr>
                <w:lang w:val="en-US"/>
              </w:rPr>
            </w:pPr>
          </w:p>
          <w:p w14:paraId="193E3973" w14:textId="5B434400" w:rsidR="00783A1B" w:rsidRPr="00C66967" w:rsidRDefault="00783A1B" w:rsidP="00BB5B30">
            <w:pPr>
              <w:rPr>
                <w:rFonts w:ascii="Times New Roman" w:eastAsia="Times New Roman" w:hAnsi="Times New Roman" w:cs="Times New Roman"/>
                <w:color w:val="000000"/>
                <w:sz w:val="20"/>
                <w:szCs w:val="20"/>
                <w:lang w:val="en-US" w:eastAsia="it-IT"/>
              </w:rPr>
            </w:pPr>
          </w:p>
        </w:tc>
      </w:tr>
    </w:tbl>
    <w:p w14:paraId="26C591B1" w14:textId="1F6C91F5" w:rsidR="00280892" w:rsidRDefault="00280892" w:rsidP="00280892">
      <w:pPr>
        <w:tabs>
          <w:tab w:val="left" w:pos="892"/>
        </w:tabs>
        <w:rPr>
          <w:lang w:val="en-US"/>
        </w:rPr>
      </w:pPr>
    </w:p>
    <w:p w14:paraId="232814A2" w14:textId="53AC6045" w:rsidR="00BB5B30" w:rsidRDefault="00BB5B30" w:rsidP="00280892">
      <w:pPr>
        <w:tabs>
          <w:tab w:val="left" w:pos="892"/>
        </w:tabs>
        <w:rPr>
          <w:lang w:val="en-US"/>
        </w:rPr>
      </w:pPr>
    </w:p>
    <w:p w14:paraId="16F6139B" w14:textId="4C241781" w:rsidR="00BB5B30" w:rsidRDefault="00BB5B30" w:rsidP="00280892">
      <w:pPr>
        <w:tabs>
          <w:tab w:val="left" w:pos="892"/>
        </w:tabs>
        <w:rPr>
          <w:lang w:val="en-US"/>
        </w:rPr>
      </w:pPr>
    </w:p>
    <w:p w14:paraId="1FA69D43" w14:textId="77777777" w:rsidR="00BB5B30" w:rsidRDefault="00BB5B30" w:rsidP="00280892">
      <w:pPr>
        <w:tabs>
          <w:tab w:val="left" w:pos="892"/>
        </w:tabs>
        <w:rPr>
          <w:lang w:val="en-US"/>
        </w:rPr>
      </w:pPr>
    </w:p>
    <w:p w14:paraId="36F091EE" w14:textId="461B3A84" w:rsidR="00280892" w:rsidRDefault="00280892" w:rsidP="00280892">
      <w:pPr>
        <w:tabs>
          <w:tab w:val="left" w:pos="892"/>
        </w:tabs>
        <w:rPr>
          <w:lang w:val="en-US"/>
        </w:rPr>
      </w:pPr>
    </w:p>
    <w:p w14:paraId="6A3E055A" w14:textId="59C9FFE1" w:rsidR="00BB5B30" w:rsidRDefault="00BB5B30" w:rsidP="00280892">
      <w:pPr>
        <w:tabs>
          <w:tab w:val="left" w:pos="892"/>
        </w:tabs>
        <w:rPr>
          <w:lang w:val="en-US"/>
        </w:rPr>
        <w:sectPr w:rsidR="00BB5B30" w:rsidSect="00280892">
          <w:pgSz w:w="16820" w:h="11900" w:orient="landscape"/>
          <w:pgMar w:top="1134" w:right="1134" w:bottom="1134" w:left="1417" w:header="708" w:footer="708" w:gutter="0"/>
          <w:cols w:space="708"/>
          <w:docGrid w:linePitch="360"/>
        </w:sectPr>
      </w:pPr>
    </w:p>
    <w:tbl>
      <w:tblPr>
        <w:tblpPr w:leftFromText="141" w:rightFromText="141" w:vertAnchor="page" w:horzAnchor="margin" w:tblpY="1239"/>
        <w:tblW w:w="7655" w:type="dxa"/>
        <w:tblLayout w:type="fixed"/>
        <w:tblCellMar>
          <w:left w:w="70" w:type="dxa"/>
          <w:right w:w="70" w:type="dxa"/>
        </w:tblCellMar>
        <w:tblLook w:val="04A0" w:firstRow="1" w:lastRow="0" w:firstColumn="1" w:lastColumn="0" w:noHBand="0" w:noVBand="1"/>
      </w:tblPr>
      <w:tblGrid>
        <w:gridCol w:w="1560"/>
        <w:gridCol w:w="713"/>
        <w:gridCol w:w="590"/>
        <w:gridCol w:w="539"/>
        <w:gridCol w:w="51"/>
        <w:gridCol w:w="764"/>
        <w:gridCol w:w="603"/>
        <w:gridCol w:w="709"/>
        <w:gridCol w:w="708"/>
        <w:gridCol w:w="709"/>
        <w:gridCol w:w="709"/>
      </w:tblGrid>
      <w:tr w:rsidR="007D4088" w:rsidRPr="00D167B0" w14:paraId="24A5CBAC" w14:textId="77777777" w:rsidTr="007D4088">
        <w:trPr>
          <w:trHeight w:val="340"/>
        </w:trPr>
        <w:tc>
          <w:tcPr>
            <w:tcW w:w="7655" w:type="dxa"/>
            <w:gridSpan w:val="11"/>
            <w:vMerge w:val="restart"/>
            <w:tcBorders>
              <w:top w:val="nil"/>
              <w:left w:val="nil"/>
              <w:bottom w:val="single" w:sz="4" w:space="0" w:color="000000"/>
              <w:right w:val="nil"/>
            </w:tcBorders>
            <w:shd w:val="clear" w:color="000000" w:fill="FFFFFF"/>
            <w:vAlign w:val="bottom"/>
            <w:hideMark/>
          </w:tcPr>
          <w:p w14:paraId="31A1BB93" w14:textId="291A1013" w:rsidR="007D4088" w:rsidRPr="00443FF2" w:rsidRDefault="007D4088" w:rsidP="007D4088">
            <w:pPr>
              <w:jc w:val="both"/>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b/>
                <w:bCs/>
                <w:color w:val="000000"/>
                <w:sz w:val="20"/>
                <w:szCs w:val="20"/>
                <w:lang w:val="en-US" w:eastAsia="it-IT"/>
              </w:rPr>
              <w:lastRenderedPageBreak/>
              <w:t xml:space="preserve">Table </w:t>
            </w:r>
            <w:r w:rsidRPr="00D1589D">
              <w:rPr>
                <w:rFonts w:ascii="Times New Roman" w:eastAsia="Times New Roman" w:hAnsi="Times New Roman" w:cs="Times New Roman"/>
                <w:b/>
                <w:bCs/>
                <w:color w:val="000000"/>
                <w:sz w:val="20"/>
                <w:szCs w:val="20"/>
                <w:lang w:val="en-US" w:eastAsia="it-IT"/>
              </w:rPr>
              <w:t>S</w:t>
            </w:r>
            <w:r>
              <w:rPr>
                <w:rFonts w:ascii="Times New Roman" w:eastAsia="Times New Roman" w:hAnsi="Times New Roman" w:cs="Times New Roman"/>
                <w:b/>
                <w:bCs/>
                <w:color w:val="000000"/>
                <w:sz w:val="20"/>
                <w:szCs w:val="20"/>
                <w:lang w:val="en-US" w:eastAsia="it-IT"/>
              </w:rPr>
              <w:t>5</w:t>
            </w:r>
            <w:r w:rsidRPr="00443FF2">
              <w:rPr>
                <w:rFonts w:ascii="Times New Roman" w:eastAsia="Times New Roman" w:hAnsi="Times New Roman" w:cs="Times New Roman"/>
                <w:b/>
                <w:bCs/>
                <w:color w:val="000000"/>
                <w:sz w:val="20"/>
                <w:szCs w:val="20"/>
                <w:lang w:val="en-US" w:eastAsia="it-IT"/>
              </w:rPr>
              <w:t xml:space="preserve"> </w:t>
            </w:r>
            <w:r w:rsidRPr="00443FF2">
              <w:rPr>
                <w:rFonts w:ascii="Times New Roman" w:eastAsia="Times New Roman" w:hAnsi="Times New Roman" w:cs="Times New Roman"/>
                <w:i/>
                <w:iCs/>
                <w:color w:val="000000"/>
                <w:sz w:val="20"/>
                <w:szCs w:val="20"/>
                <w:lang w:val="en-US" w:eastAsia="it-IT"/>
              </w:rPr>
              <w:t>P</w:t>
            </w:r>
            <w:r w:rsidRPr="00443FF2">
              <w:rPr>
                <w:rFonts w:ascii="Times New Roman" w:eastAsia="Times New Roman" w:hAnsi="Times New Roman" w:cs="Times New Roman"/>
                <w:color w:val="000000"/>
                <w:sz w:val="20"/>
                <w:szCs w:val="20"/>
                <w:lang w:val="en-US" w:eastAsia="it-IT"/>
              </w:rPr>
              <w:t xml:space="preserve">-values of linear orthogonal contrast on fruit content of nutrients of plants of </w:t>
            </w:r>
            <w:r w:rsidRPr="00443FF2">
              <w:rPr>
                <w:rFonts w:ascii="Times New Roman" w:eastAsia="Times New Roman" w:hAnsi="Times New Roman" w:cs="Times New Roman"/>
                <w:i/>
                <w:iCs/>
                <w:color w:val="000000"/>
                <w:sz w:val="20"/>
                <w:szCs w:val="20"/>
                <w:lang w:val="en-US" w:eastAsia="it-IT"/>
              </w:rPr>
              <w:t xml:space="preserve">Solanum </w:t>
            </w:r>
            <w:proofErr w:type="spellStart"/>
            <w:r w:rsidRPr="00443FF2">
              <w:rPr>
                <w:rFonts w:ascii="Times New Roman" w:eastAsia="Times New Roman" w:hAnsi="Times New Roman" w:cs="Times New Roman"/>
                <w:i/>
                <w:iCs/>
                <w:color w:val="000000"/>
                <w:sz w:val="20"/>
                <w:szCs w:val="20"/>
                <w:lang w:val="en-US" w:eastAsia="it-IT"/>
              </w:rPr>
              <w:t>lycopersicum</w:t>
            </w:r>
            <w:proofErr w:type="spellEnd"/>
            <w:r w:rsidRPr="00443FF2">
              <w:rPr>
                <w:rFonts w:ascii="Times New Roman" w:eastAsia="Times New Roman" w:hAnsi="Times New Roman" w:cs="Times New Roman"/>
                <w:color w:val="000000"/>
                <w:sz w:val="20"/>
                <w:szCs w:val="20"/>
                <w:lang w:val="en-US" w:eastAsia="it-IT"/>
              </w:rPr>
              <w:t xml:space="preserve"> var</w:t>
            </w:r>
            <w:r w:rsidR="006B4FB6">
              <w:rPr>
                <w:rFonts w:ascii="Times New Roman" w:eastAsia="Times New Roman" w:hAnsi="Times New Roman" w:cs="Times New Roman"/>
                <w:color w:val="000000"/>
                <w:sz w:val="20"/>
                <w:szCs w:val="20"/>
                <w:lang w:val="en-US" w:eastAsia="it-IT"/>
              </w:rPr>
              <w:t>.</w:t>
            </w:r>
            <w:r w:rsidRPr="00443FF2">
              <w:rPr>
                <w:rFonts w:ascii="Times New Roman" w:eastAsia="Times New Roman" w:hAnsi="Times New Roman" w:cs="Times New Roman"/>
                <w:color w:val="000000"/>
                <w:sz w:val="20"/>
                <w:szCs w:val="20"/>
                <w:lang w:val="en-US" w:eastAsia="it-IT"/>
              </w:rPr>
              <w:t xml:space="preserve"> Pisanello inoculated with four arbuscular mycorrhizal fungal (AMF) species: </w:t>
            </w:r>
            <w:proofErr w:type="spellStart"/>
            <w:r w:rsidRPr="00443FF2">
              <w:rPr>
                <w:rFonts w:ascii="Times New Roman" w:eastAsia="Times New Roman" w:hAnsi="Times New Roman" w:cs="Times New Roman"/>
                <w:i/>
                <w:iCs/>
                <w:color w:val="000000"/>
                <w:sz w:val="20"/>
                <w:szCs w:val="20"/>
                <w:lang w:val="en-US" w:eastAsia="it-IT"/>
              </w:rPr>
              <w:t>Gigaspora</w:t>
            </w:r>
            <w:proofErr w:type="spellEnd"/>
            <w:r w:rsidRPr="00443FF2">
              <w:rPr>
                <w:rFonts w:ascii="Times New Roman" w:eastAsia="Times New Roman" w:hAnsi="Times New Roman" w:cs="Times New Roman"/>
                <w:i/>
                <w:iCs/>
                <w:color w:val="000000"/>
                <w:sz w:val="20"/>
                <w:szCs w:val="20"/>
                <w:lang w:val="en-US" w:eastAsia="it-IT"/>
              </w:rPr>
              <w:t xml:space="preserve"> gigantea</w:t>
            </w:r>
            <w:r w:rsidRPr="00443FF2">
              <w:rPr>
                <w:rFonts w:ascii="Times New Roman" w:eastAsia="Times New Roman" w:hAnsi="Times New Roman" w:cs="Times New Roman"/>
                <w:color w:val="000000"/>
                <w:sz w:val="20"/>
                <w:szCs w:val="20"/>
                <w:lang w:val="en-US" w:eastAsia="it-IT"/>
              </w:rPr>
              <w:t xml:space="preserve"> (</w:t>
            </w:r>
            <w:proofErr w:type="spellStart"/>
            <w:proofErr w:type="gramStart"/>
            <w:r w:rsidRPr="00443FF2">
              <w:rPr>
                <w:rFonts w:ascii="Times New Roman" w:eastAsia="Times New Roman" w:hAnsi="Times New Roman" w:cs="Times New Roman"/>
                <w:i/>
                <w:iCs/>
                <w:color w:val="000000"/>
                <w:sz w:val="20"/>
                <w:szCs w:val="20"/>
                <w:lang w:val="en-US" w:eastAsia="it-IT"/>
              </w:rPr>
              <w:t>G.giga</w:t>
            </w:r>
            <w:proofErr w:type="spellEnd"/>
            <w:proofErr w:type="gramEnd"/>
            <w:r w:rsidRPr="00443FF2">
              <w:rPr>
                <w:rFonts w:ascii="Times New Roman" w:eastAsia="Times New Roman" w:hAnsi="Times New Roman" w:cs="Times New Roman"/>
                <w:color w:val="000000"/>
                <w:sz w:val="20"/>
                <w:szCs w:val="20"/>
                <w:lang w:val="en-US" w:eastAsia="it-IT"/>
              </w:rPr>
              <w:t xml:space="preserve">) and </w:t>
            </w:r>
            <w:proofErr w:type="spellStart"/>
            <w:r w:rsidRPr="00443FF2">
              <w:rPr>
                <w:rFonts w:ascii="Times New Roman" w:eastAsia="Times New Roman" w:hAnsi="Times New Roman" w:cs="Times New Roman"/>
                <w:i/>
                <w:iCs/>
                <w:color w:val="000000"/>
                <w:sz w:val="20"/>
                <w:szCs w:val="20"/>
                <w:lang w:val="en-US" w:eastAsia="it-IT"/>
              </w:rPr>
              <w:t>Scutellospora</w:t>
            </w:r>
            <w:proofErr w:type="spellEnd"/>
            <w:r w:rsidRPr="00443FF2">
              <w:rPr>
                <w:rFonts w:ascii="Times New Roman" w:eastAsia="Times New Roman" w:hAnsi="Times New Roman" w:cs="Times New Roman"/>
                <w:i/>
                <w:iCs/>
                <w:color w:val="000000"/>
                <w:sz w:val="20"/>
                <w:szCs w:val="20"/>
                <w:lang w:val="en-US" w:eastAsia="it-IT"/>
              </w:rPr>
              <w:t xml:space="preserve"> pellucida</w:t>
            </w:r>
            <w:r w:rsidR="0061318B">
              <w:rPr>
                <w:rFonts w:ascii="Times New Roman" w:eastAsia="Times New Roman" w:hAnsi="Times New Roman" w:cs="Times New Roman"/>
                <w:i/>
                <w:iCs/>
                <w:color w:val="000000"/>
                <w:sz w:val="20"/>
                <w:szCs w:val="20"/>
                <w:lang w:val="en-US" w:eastAsia="it-IT"/>
              </w:rPr>
              <w:t xml:space="preserve"> </w:t>
            </w:r>
            <w:r w:rsidRPr="00443FF2">
              <w:rPr>
                <w:rFonts w:ascii="Times New Roman" w:eastAsia="Times New Roman" w:hAnsi="Times New Roman" w:cs="Times New Roman"/>
                <w:color w:val="000000"/>
                <w:sz w:val="20"/>
                <w:szCs w:val="20"/>
                <w:lang w:val="en-US" w:eastAsia="it-IT"/>
              </w:rPr>
              <w:t>(</w:t>
            </w:r>
            <w:proofErr w:type="spellStart"/>
            <w:r w:rsidRPr="00443FF2">
              <w:rPr>
                <w:rFonts w:ascii="Times New Roman" w:eastAsia="Times New Roman" w:hAnsi="Times New Roman" w:cs="Times New Roman"/>
                <w:i/>
                <w:iCs/>
                <w:color w:val="000000"/>
                <w:sz w:val="20"/>
                <w:szCs w:val="20"/>
                <w:lang w:val="en-US" w:eastAsia="it-IT"/>
              </w:rPr>
              <w:t>S.pellu</w:t>
            </w:r>
            <w:proofErr w:type="spellEnd"/>
            <w:r w:rsidRPr="00443FF2">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443FF2">
              <w:rPr>
                <w:rFonts w:ascii="Times New Roman" w:eastAsia="Times New Roman" w:hAnsi="Times New Roman" w:cs="Times New Roman"/>
                <w:color w:val="000000"/>
                <w:sz w:val="20"/>
                <w:szCs w:val="20"/>
                <w:lang w:val="en-US" w:eastAsia="it-IT"/>
              </w:rPr>
              <w:t xml:space="preserve"> (Giga), and </w:t>
            </w:r>
            <w:proofErr w:type="spellStart"/>
            <w:r w:rsidRPr="00443FF2">
              <w:rPr>
                <w:rFonts w:ascii="Times New Roman" w:eastAsia="Times New Roman" w:hAnsi="Times New Roman" w:cs="Times New Roman"/>
                <w:i/>
                <w:iCs/>
                <w:color w:val="000000"/>
                <w:sz w:val="20"/>
                <w:szCs w:val="20"/>
                <w:lang w:val="en-US" w:eastAsia="it-IT"/>
              </w:rPr>
              <w:t>Sclerocystis</w:t>
            </w:r>
            <w:proofErr w:type="spellEnd"/>
            <w:r w:rsidRPr="00443FF2">
              <w:rPr>
                <w:rFonts w:ascii="Times New Roman" w:eastAsia="Times New Roman" w:hAnsi="Times New Roman" w:cs="Times New Roman"/>
                <w:i/>
                <w:iCs/>
                <w:color w:val="000000"/>
                <w:sz w:val="20"/>
                <w:szCs w:val="20"/>
                <w:lang w:val="en-US" w:eastAsia="it-IT"/>
              </w:rPr>
              <w:t xml:space="preserve"> </w:t>
            </w:r>
            <w:proofErr w:type="spellStart"/>
            <w:r w:rsidRPr="00443FF2">
              <w:rPr>
                <w:rFonts w:ascii="Times New Roman" w:eastAsia="Times New Roman" w:hAnsi="Times New Roman" w:cs="Times New Roman"/>
                <w:i/>
                <w:iCs/>
                <w:color w:val="000000"/>
                <w:sz w:val="20"/>
                <w:szCs w:val="20"/>
                <w:lang w:val="en-US" w:eastAsia="it-IT"/>
              </w:rPr>
              <w:t>sinuosa</w:t>
            </w:r>
            <w:proofErr w:type="spellEnd"/>
            <w:r w:rsidRPr="00443FF2">
              <w:rPr>
                <w:rFonts w:ascii="Times New Roman" w:eastAsia="Times New Roman" w:hAnsi="Times New Roman" w:cs="Times New Roman"/>
                <w:color w:val="000000"/>
                <w:sz w:val="20"/>
                <w:szCs w:val="20"/>
                <w:lang w:val="en-US" w:eastAsia="it-IT"/>
              </w:rPr>
              <w:t xml:space="preserve"> (</w:t>
            </w:r>
            <w:proofErr w:type="spellStart"/>
            <w:r w:rsidRPr="00443FF2">
              <w:rPr>
                <w:rFonts w:ascii="Times New Roman" w:eastAsia="Times New Roman" w:hAnsi="Times New Roman" w:cs="Times New Roman"/>
                <w:i/>
                <w:iCs/>
                <w:color w:val="000000"/>
                <w:sz w:val="20"/>
                <w:szCs w:val="20"/>
                <w:lang w:val="en-US" w:eastAsia="it-IT"/>
              </w:rPr>
              <w:t>S.sin</w:t>
            </w:r>
            <w:proofErr w:type="spellEnd"/>
            <w:r w:rsidRPr="00443FF2">
              <w:rPr>
                <w:rFonts w:ascii="Times New Roman" w:eastAsia="Times New Roman" w:hAnsi="Times New Roman" w:cs="Times New Roman"/>
                <w:color w:val="000000"/>
                <w:sz w:val="20"/>
                <w:szCs w:val="20"/>
                <w:lang w:val="en-US" w:eastAsia="it-IT"/>
              </w:rPr>
              <w:t xml:space="preserve">) and </w:t>
            </w:r>
            <w:proofErr w:type="spellStart"/>
            <w:r w:rsidRPr="00443FF2">
              <w:rPr>
                <w:rFonts w:ascii="Times New Roman" w:eastAsia="Times New Roman" w:hAnsi="Times New Roman" w:cs="Times New Roman"/>
                <w:i/>
                <w:iCs/>
                <w:color w:val="000000"/>
                <w:sz w:val="20"/>
                <w:szCs w:val="20"/>
                <w:lang w:val="en-US" w:eastAsia="it-IT"/>
              </w:rPr>
              <w:t>Funnelliformis</w:t>
            </w:r>
            <w:proofErr w:type="spellEnd"/>
            <w:r w:rsidRPr="00443FF2">
              <w:rPr>
                <w:rFonts w:ascii="Times New Roman" w:eastAsia="Times New Roman" w:hAnsi="Times New Roman" w:cs="Times New Roman"/>
                <w:i/>
                <w:iCs/>
                <w:color w:val="000000"/>
                <w:sz w:val="20"/>
                <w:szCs w:val="20"/>
                <w:lang w:val="en-US" w:eastAsia="it-IT"/>
              </w:rPr>
              <w:t xml:space="preserve"> mosseae</w:t>
            </w:r>
            <w:r w:rsidRPr="00443FF2">
              <w:rPr>
                <w:rFonts w:ascii="Times New Roman" w:eastAsia="Times New Roman" w:hAnsi="Times New Roman" w:cs="Times New Roman"/>
                <w:color w:val="000000"/>
                <w:sz w:val="20"/>
                <w:szCs w:val="20"/>
                <w:lang w:val="en-US" w:eastAsia="it-IT"/>
              </w:rPr>
              <w:t xml:space="preserve"> (</w:t>
            </w:r>
            <w:proofErr w:type="spellStart"/>
            <w:r w:rsidRPr="00443FF2">
              <w:rPr>
                <w:rFonts w:ascii="Times New Roman" w:eastAsia="Times New Roman" w:hAnsi="Times New Roman" w:cs="Times New Roman"/>
                <w:i/>
                <w:iCs/>
                <w:color w:val="000000"/>
                <w:sz w:val="20"/>
                <w:szCs w:val="20"/>
                <w:lang w:val="en-US" w:eastAsia="it-IT"/>
              </w:rPr>
              <w:t>F.mos</w:t>
            </w:r>
            <w:proofErr w:type="spellEnd"/>
            <w:r w:rsidRPr="00443FF2">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443FF2">
              <w:rPr>
                <w:rFonts w:ascii="Times New Roman" w:eastAsia="Times New Roman" w:hAnsi="Times New Roman" w:cs="Times New Roman"/>
                <w:color w:val="000000"/>
                <w:sz w:val="20"/>
                <w:szCs w:val="20"/>
                <w:lang w:val="en-US" w:eastAsia="it-IT"/>
              </w:rPr>
              <w:t xml:space="preserve"> (</w:t>
            </w:r>
            <w:proofErr w:type="spellStart"/>
            <w:r w:rsidRPr="00443FF2">
              <w:rPr>
                <w:rFonts w:ascii="Times New Roman" w:eastAsia="Times New Roman" w:hAnsi="Times New Roman" w:cs="Times New Roman"/>
                <w:color w:val="000000"/>
                <w:sz w:val="20"/>
                <w:szCs w:val="20"/>
                <w:lang w:val="en-US" w:eastAsia="it-IT"/>
              </w:rPr>
              <w:t>Glome</w:t>
            </w:r>
            <w:proofErr w:type="spellEnd"/>
            <w:r w:rsidRPr="00443FF2">
              <w:rPr>
                <w:rFonts w:ascii="Times New Roman" w:eastAsia="Times New Roman" w:hAnsi="Times New Roman" w:cs="Times New Roman"/>
                <w:color w:val="000000"/>
                <w:sz w:val="20"/>
                <w:szCs w:val="20"/>
                <w:lang w:val="en-US" w:eastAsia="it-IT"/>
              </w:rPr>
              <w:t>). Sampling dates: 22</w:t>
            </w:r>
            <w:r w:rsidRPr="00443FF2">
              <w:rPr>
                <w:rFonts w:ascii="Times New Roman" w:eastAsia="Times New Roman" w:hAnsi="Times New Roman" w:cs="Times New Roman"/>
                <w:color w:val="000000"/>
                <w:sz w:val="20"/>
                <w:szCs w:val="20"/>
                <w:vertAlign w:val="superscript"/>
                <w:lang w:val="en-US" w:eastAsia="it-IT"/>
              </w:rPr>
              <w:t xml:space="preserve">nd </w:t>
            </w:r>
            <w:r w:rsidRPr="00443FF2">
              <w:rPr>
                <w:rFonts w:ascii="Times New Roman" w:eastAsia="Times New Roman" w:hAnsi="Times New Roman" w:cs="Times New Roman"/>
                <w:color w:val="000000"/>
                <w:sz w:val="20"/>
                <w:szCs w:val="20"/>
                <w:lang w:val="en-US" w:eastAsia="it-IT"/>
              </w:rPr>
              <w:t>July 2019 (1</w:t>
            </w:r>
            <w:r w:rsidRPr="00443FF2">
              <w:rPr>
                <w:rFonts w:ascii="Times New Roman" w:eastAsia="Times New Roman" w:hAnsi="Times New Roman" w:cs="Times New Roman"/>
                <w:color w:val="000000"/>
                <w:sz w:val="20"/>
                <w:szCs w:val="20"/>
                <w:vertAlign w:val="superscript"/>
                <w:lang w:val="en-US" w:eastAsia="it-IT"/>
              </w:rPr>
              <w:t>st</w:t>
            </w:r>
            <w:r w:rsidRPr="00443FF2">
              <w:rPr>
                <w:rFonts w:ascii="Times New Roman" w:eastAsia="Times New Roman" w:hAnsi="Times New Roman" w:cs="Times New Roman"/>
                <w:color w:val="000000"/>
                <w:sz w:val="20"/>
                <w:szCs w:val="20"/>
                <w:lang w:val="en-US" w:eastAsia="it-IT"/>
              </w:rPr>
              <w:t xml:space="preserve"> harvest) and 1</w:t>
            </w:r>
            <w:r w:rsidRPr="00443FF2">
              <w:rPr>
                <w:rFonts w:ascii="Times New Roman" w:eastAsia="Times New Roman" w:hAnsi="Times New Roman" w:cs="Times New Roman"/>
                <w:color w:val="000000"/>
                <w:sz w:val="20"/>
                <w:szCs w:val="20"/>
                <w:vertAlign w:val="superscript"/>
                <w:lang w:val="en-US" w:eastAsia="it-IT"/>
              </w:rPr>
              <w:t>st</w:t>
            </w:r>
            <w:r w:rsidRPr="00443FF2">
              <w:rPr>
                <w:rFonts w:ascii="Times New Roman" w:eastAsia="Times New Roman" w:hAnsi="Times New Roman" w:cs="Times New Roman"/>
                <w:color w:val="000000"/>
                <w:sz w:val="20"/>
                <w:szCs w:val="20"/>
                <w:lang w:val="en-US" w:eastAsia="it-IT"/>
              </w:rPr>
              <w:t xml:space="preserve"> August (2</w:t>
            </w:r>
            <w:r w:rsidRPr="00443FF2">
              <w:rPr>
                <w:rFonts w:ascii="Times New Roman" w:eastAsia="Times New Roman" w:hAnsi="Times New Roman" w:cs="Times New Roman"/>
                <w:color w:val="000000"/>
                <w:sz w:val="20"/>
                <w:szCs w:val="20"/>
                <w:vertAlign w:val="superscript"/>
                <w:lang w:val="en-US" w:eastAsia="it-IT"/>
              </w:rPr>
              <w:t>nd</w:t>
            </w:r>
            <w:r w:rsidRPr="00443FF2">
              <w:rPr>
                <w:rFonts w:ascii="Times New Roman" w:eastAsia="Times New Roman" w:hAnsi="Times New Roman" w:cs="Times New Roman"/>
                <w:color w:val="000000"/>
                <w:sz w:val="20"/>
                <w:szCs w:val="20"/>
                <w:lang w:val="en-US" w:eastAsia="it-IT"/>
              </w:rPr>
              <w:t xml:space="preserve"> harvest)</w:t>
            </w:r>
          </w:p>
        </w:tc>
      </w:tr>
      <w:tr w:rsidR="007D4088" w:rsidRPr="00D167B0" w14:paraId="543D9839" w14:textId="77777777" w:rsidTr="007D4088">
        <w:trPr>
          <w:trHeight w:val="340"/>
        </w:trPr>
        <w:tc>
          <w:tcPr>
            <w:tcW w:w="7655" w:type="dxa"/>
            <w:gridSpan w:val="11"/>
            <w:vMerge/>
            <w:tcBorders>
              <w:top w:val="nil"/>
              <w:left w:val="nil"/>
              <w:bottom w:val="single" w:sz="4" w:space="0" w:color="000000"/>
              <w:right w:val="nil"/>
            </w:tcBorders>
            <w:vAlign w:val="center"/>
            <w:hideMark/>
          </w:tcPr>
          <w:p w14:paraId="07835417" w14:textId="77777777" w:rsidR="007D4088" w:rsidRPr="00443FF2" w:rsidRDefault="007D4088" w:rsidP="007D4088">
            <w:pPr>
              <w:rPr>
                <w:rFonts w:ascii="Times New Roman" w:eastAsia="Times New Roman" w:hAnsi="Times New Roman" w:cs="Times New Roman"/>
                <w:color w:val="000000"/>
                <w:sz w:val="20"/>
                <w:szCs w:val="20"/>
                <w:lang w:val="en-US" w:eastAsia="it-IT"/>
              </w:rPr>
            </w:pPr>
          </w:p>
        </w:tc>
      </w:tr>
      <w:tr w:rsidR="007D4088" w:rsidRPr="00D167B0" w14:paraId="24E8F1CF" w14:textId="77777777" w:rsidTr="007D4088">
        <w:trPr>
          <w:trHeight w:val="480"/>
        </w:trPr>
        <w:tc>
          <w:tcPr>
            <w:tcW w:w="7655" w:type="dxa"/>
            <w:gridSpan w:val="11"/>
            <w:vMerge/>
            <w:tcBorders>
              <w:top w:val="nil"/>
              <w:left w:val="nil"/>
              <w:bottom w:val="single" w:sz="4" w:space="0" w:color="000000"/>
              <w:right w:val="nil"/>
            </w:tcBorders>
            <w:vAlign w:val="center"/>
            <w:hideMark/>
          </w:tcPr>
          <w:p w14:paraId="5A05A071" w14:textId="77777777" w:rsidR="007D4088" w:rsidRPr="00443FF2" w:rsidRDefault="007D4088" w:rsidP="007D4088">
            <w:pPr>
              <w:rPr>
                <w:rFonts w:ascii="Times New Roman" w:eastAsia="Times New Roman" w:hAnsi="Times New Roman" w:cs="Times New Roman"/>
                <w:color w:val="000000"/>
                <w:sz w:val="20"/>
                <w:szCs w:val="20"/>
                <w:lang w:val="en-US" w:eastAsia="it-IT"/>
              </w:rPr>
            </w:pPr>
          </w:p>
        </w:tc>
      </w:tr>
      <w:tr w:rsidR="007D4088" w:rsidRPr="001C2461" w14:paraId="49D1B7B5" w14:textId="77777777" w:rsidTr="009A04C1">
        <w:trPr>
          <w:trHeight w:val="480"/>
        </w:trPr>
        <w:tc>
          <w:tcPr>
            <w:tcW w:w="1560" w:type="dxa"/>
            <w:tcBorders>
              <w:top w:val="nil"/>
              <w:left w:val="nil"/>
              <w:bottom w:val="single" w:sz="4" w:space="0" w:color="auto"/>
              <w:right w:val="nil"/>
            </w:tcBorders>
            <w:shd w:val="clear" w:color="000000" w:fill="FFFFFF"/>
            <w:hideMark/>
          </w:tcPr>
          <w:p w14:paraId="1791551D" w14:textId="77777777" w:rsidR="007D4088" w:rsidRPr="00443FF2" w:rsidRDefault="007D4088" w:rsidP="007D4088">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lang w:val="en-US" w:eastAsia="it-IT"/>
              </w:rPr>
              <w:t> </w:t>
            </w:r>
          </w:p>
        </w:tc>
        <w:tc>
          <w:tcPr>
            <w:tcW w:w="713" w:type="dxa"/>
            <w:tcBorders>
              <w:top w:val="nil"/>
              <w:left w:val="nil"/>
              <w:bottom w:val="single" w:sz="4" w:space="0" w:color="auto"/>
              <w:right w:val="nil"/>
            </w:tcBorders>
            <w:shd w:val="clear" w:color="000000" w:fill="FFFFFF"/>
            <w:noWrap/>
            <w:vAlign w:val="center"/>
            <w:hideMark/>
          </w:tcPr>
          <w:p w14:paraId="3D7AF4E1" w14:textId="2066116A"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P</w:t>
            </w:r>
            <w:r w:rsidR="000E7BA7">
              <w:rPr>
                <w:rFonts w:ascii="Times New Roman" w:eastAsia="Times New Roman" w:hAnsi="Times New Roman" w:cs="Times New Roman"/>
                <w:color w:val="000000"/>
                <w:sz w:val="20"/>
                <w:szCs w:val="20"/>
                <w:lang w:eastAsia="it-IT"/>
              </w:rPr>
              <w:t xml:space="preserve"> </w:t>
            </w:r>
            <w:r w:rsidR="000E7BA7" w:rsidRPr="009A04C1">
              <w:rPr>
                <w:rFonts w:ascii="Times New Roman" w:eastAsia="Times New Roman" w:hAnsi="Times New Roman" w:cs="Times New Roman"/>
                <w:color w:val="000000"/>
                <w:sz w:val="20"/>
                <w:szCs w:val="20"/>
                <w:vertAlign w:val="superscript"/>
                <w:lang w:eastAsia="it-IT"/>
              </w:rPr>
              <w:t>a</w:t>
            </w:r>
          </w:p>
        </w:tc>
        <w:tc>
          <w:tcPr>
            <w:tcW w:w="590" w:type="dxa"/>
            <w:tcBorders>
              <w:top w:val="nil"/>
              <w:left w:val="nil"/>
              <w:bottom w:val="single" w:sz="4" w:space="0" w:color="auto"/>
              <w:right w:val="nil"/>
            </w:tcBorders>
            <w:shd w:val="clear" w:color="000000" w:fill="FFFFFF"/>
            <w:noWrap/>
            <w:vAlign w:val="center"/>
            <w:hideMark/>
          </w:tcPr>
          <w:p w14:paraId="3111302F"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N</w:t>
            </w:r>
          </w:p>
        </w:tc>
        <w:tc>
          <w:tcPr>
            <w:tcW w:w="539" w:type="dxa"/>
            <w:tcBorders>
              <w:top w:val="nil"/>
              <w:left w:val="nil"/>
              <w:bottom w:val="single" w:sz="4" w:space="0" w:color="auto"/>
              <w:right w:val="nil"/>
            </w:tcBorders>
            <w:shd w:val="clear" w:color="000000" w:fill="FFFFFF"/>
            <w:noWrap/>
            <w:vAlign w:val="center"/>
            <w:hideMark/>
          </w:tcPr>
          <w:p w14:paraId="7B7249BF"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K</w:t>
            </w:r>
          </w:p>
        </w:tc>
        <w:tc>
          <w:tcPr>
            <w:tcW w:w="815" w:type="dxa"/>
            <w:gridSpan w:val="2"/>
            <w:tcBorders>
              <w:top w:val="nil"/>
              <w:left w:val="nil"/>
              <w:bottom w:val="single" w:sz="4" w:space="0" w:color="auto"/>
              <w:right w:val="nil"/>
            </w:tcBorders>
            <w:shd w:val="clear" w:color="000000" w:fill="FFFFFF"/>
            <w:vAlign w:val="center"/>
            <w:hideMark/>
          </w:tcPr>
          <w:p w14:paraId="6A8419F2"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Ca</w:t>
            </w:r>
          </w:p>
        </w:tc>
        <w:tc>
          <w:tcPr>
            <w:tcW w:w="603" w:type="dxa"/>
            <w:tcBorders>
              <w:top w:val="nil"/>
              <w:left w:val="nil"/>
              <w:bottom w:val="single" w:sz="4" w:space="0" w:color="auto"/>
              <w:right w:val="nil"/>
            </w:tcBorders>
            <w:shd w:val="clear" w:color="000000" w:fill="FFFFFF"/>
            <w:vAlign w:val="center"/>
            <w:hideMark/>
          </w:tcPr>
          <w:p w14:paraId="68E458F7"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Mg</w:t>
            </w:r>
          </w:p>
        </w:tc>
        <w:tc>
          <w:tcPr>
            <w:tcW w:w="709" w:type="dxa"/>
            <w:tcBorders>
              <w:top w:val="nil"/>
              <w:left w:val="nil"/>
              <w:bottom w:val="single" w:sz="4" w:space="0" w:color="auto"/>
              <w:right w:val="nil"/>
            </w:tcBorders>
            <w:shd w:val="clear" w:color="000000" w:fill="FFFFFF"/>
            <w:vAlign w:val="center"/>
            <w:hideMark/>
          </w:tcPr>
          <w:p w14:paraId="1B35E5D5"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Zn</w:t>
            </w:r>
          </w:p>
        </w:tc>
        <w:tc>
          <w:tcPr>
            <w:tcW w:w="708" w:type="dxa"/>
            <w:tcBorders>
              <w:top w:val="nil"/>
              <w:left w:val="nil"/>
              <w:bottom w:val="single" w:sz="4" w:space="0" w:color="auto"/>
              <w:right w:val="nil"/>
            </w:tcBorders>
            <w:shd w:val="clear" w:color="000000" w:fill="FFFFFF"/>
            <w:vAlign w:val="center"/>
            <w:hideMark/>
          </w:tcPr>
          <w:p w14:paraId="7DBED7A5"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Fe</w:t>
            </w:r>
          </w:p>
        </w:tc>
        <w:tc>
          <w:tcPr>
            <w:tcW w:w="709" w:type="dxa"/>
            <w:tcBorders>
              <w:top w:val="nil"/>
              <w:left w:val="nil"/>
              <w:bottom w:val="single" w:sz="4" w:space="0" w:color="auto"/>
              <w:right w:val="nil"/>
            </w:tcBorders>
            <w:shd w:val="clear" w:color="000000" w:fill="FFFFFF"/>
            <w:vAlign w:val="center"/>
            <w:hideMark/>
          </w:tcPr>
          <w:p w14:paraId="1D63C8C8"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Cu</w:t>
            </w:r>
          </w:p>
        </w:tc>
        <w:tc>
          <w:tcPr>
            <w:tcW w:w="709" w:type="dxa"/>
            <w:tcBorders>
              <w:top w:val="nil"/>
              <w:left w:val="nil"/>
              <w:bottom w:val="single" w:sz="4" w:space="0" w:color="auto"/>
              <w:right w:val="nil"/>
            </w:tcBorders>
            <w:shd w:val="clear" w:color="000000" w:fill="FFFFFF"/>
            <w:vAlign w:val="center"/>
            <w:hideMark/>
          </w:tcPr>
          <w:p w14:paraId="181A739B"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Mn</w:t>
            </w:r>
          </w:p>
        </w:tc>
      </w:tr>
      <w:tr w:rsidR="007D4088" w:rsidRPr="001C2461" w14:paraId="0ACE0370" w14:textId="77777777" w:rsidTr="009A04C1">
        <w:trPr>
          <w:trHeight w:val="320"/>
        </w:trPr>
        <w:tc>
          <w:tcPr>
            <w:tcW w:w="1560" w:type="dxa"/>
            <w:tcBorders>
              <w:top w:val="nil"/>
              <w:left w:val="nil"/>
              <w:bottom w:val="single" w:sz="4" w:space="0" w:color="auto"/>
              <w:right w:val="nil"/>
            </w:tcBorders>
            <w:shd w:val="clear" w:color="000000" w:fill="FFFFFF"/>
            <w:noWrap/>
            <w:vAlign w:val="bottom"/>
            <w:hideMark/>
          </w:tcPr>
          <w:p w14:paraId="0D816FA7" w14:textId="77777777" w:rsidR="007D4088" w:rsidRPr="001C2461" w:rsidRDefault="007D4088" w:rsidP="007D4088">
            <w:pPr>
              <w:rPr>
                <w:rFonts w:ascii="Calibri" w:eastAsia="Times New Roman" w:hAnsi="Calibri" w:cs="Calibri"/>
                <w:color w:val="000000"/>
                <w:sz w:val="20"/>
                <w:szCs w:val="20"/>
                <w:lang w:eastAsia="it-IT"/>
              </w:rPr>
            </w:pPr>
            <w:r w:rsidRPr="001C2461">
              <w:rPr>
                <w:rFonts w:ascii="Calibri" w:eastAsia="Times New Roman" w:hAnsi="Calibri" w:cs="Calibri"/>
                <w:color w:val="000000"/>
                <w:sz w:val="20"/>
                <w:szCs w:val="20"/>
                <w:lang w:eastAsia="it-IT"/>
              </w:rPr>
              <w:t> </w:t>
            </w:r>
          </w:p>
        </w:tc>
        <w:tc>
          <w:tcPr>
            <w:tcW w:w="6095" w:type="dxa"/>
            <w:gridSpan w:val="10"/>
            <w:tcBorders>
              <w:top w:val="single" w:sz="4" w:space="0" w:color="auto"/>
              <w:left w:val="nil"/>
              <w:bottom w:val="single" w:sz="4" w:space="0" w:color="auto"/>
              <w:right w:val="nil"/>
            </w:tcBorders>
            <w:shd w:val="clear" w:color="000000" w:fill="FFFFFF"/>
            <w:noWrap/>
            <w:vAlign w:val="bottom"/>
            <w:hideMark/>
          </w:tcPr>
          <w:p w14:paraId="39A5056D" w14:textId="1BFAC278" w:rsidR="007D4088" w:rsidRPr="00E85C38" w:rsidRDefault="007D4088" w:rsidP="007D4088">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1</w:t>
            </w:r>
            <w:r w:rsidRPr="00E85C38">
              <w:rPr>
                <w:rFonts w:ascii="Times New Roman" w:eastAsia="Times New Roman" w:hAnsi="Times New Roman" w:cs="Times New Roman"/>
                <w:color w:val="000000"/>
                <w:sz w:val="20"/>
                <w:szCs w:val="20"/>
                <w:vertAlign w:val="superscript"/>
                <w:lang w:val="en-GB" w:eastAsia="it-IT"/>
              </w:rPr>
              <w:t xml:space="preserve">st </w:t>
            </w:r>
            <w:r w:rsidRPr="00E85C38">
              <w:rPr>
                <w:rFonts w:ascii="Times New Roman" w:eastAsia="Times New Roman" w:hAnsi="Times New Roman" w:cs="Times New Roman"/>
                <w:color w:val="000000"/>
                <w:sz w:val="20"/>
                <w:szCs w:val="20"/>
                <w:lang w:val="en-GB" w:eastAsia="it-IT"/>
              </w:rPr>
              <w:t>harvest</w:t>
            </w:r>
            <w:r w:rsidR="0061318B">
              <w:rPr>
                <w:rFonts w:ascii="Times New Roman" w:eastAsia="Times New Roman" w:hAnsi="Times New Roman" w:cs="Times New Roman"/>
                <w:color w:val="000000"/>
                <w:sz w:val="20"/>
                <w:szCs w:val="20"/>
                <w:lang w:val="en-GB" w:eastAsia="it-IT"/>
              </w:rPr>
              <w:t xml:space="preserve"> </w:t>
            </w:r>
            <w:r w:rsidR="0061318B" w:rsidRPr="009A04C1">
              <w:rPr>
                <w:rFonts w:ascii="Times New Roman" w:eastAsia="Times New Roman" w:hAnsi="Times New Roman" w:cs="Times New Roman"/>
                <w:color w:val="000000"/>
                <w:sz w:val="20"/>
                <w:szCs w:val="20"/>
                <w:vertAlign w:val="superscript"/>
                <w:lang w:val="en-GB" w:eastAsia="it-IT"/>
              </w:rPr>
              <w:t>a</w:t>
            </w:r>
          </w:p>
        </w:tc>
      </w:tr>
      <w:tr w:rsidR="007D4088" w:rsidRPr="001C2461" w14:paraId="69C0E83A" w14:textId="77777777" w:rsidTr="009A04C1">
        <w:trPr>
          <w:trHeight w:val="300"/>
        </w:trPr>
        <w:tc>
          <w:tcPr>
            <w:tcW w:w="1560" w:type="dxa"/>
            <w:tcBorders>
              <w:top w:val="nil"/>
              <w:left w:val="nil"/>
              <w:bottom w:val="nil"/>
              <w:right w:val="nil"/>
            </w:tcBorders>
            <w:shd w:val="clear" w:color="000000" w:fill="FFFFFF"/>
            <w:noWrap/>
            <w:vAlign w:val="bottom"/>
            <w:hideMark/>
          </w:tcPr>
          <w:p w14:paraId="1C669530" w14:textId="71ECF6A8" w:rsidR="007D4088" w:rsidRPr="001C2461" w:rsidRDefault="007D4088" w:rsidP="007D4088">
            <w:pP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 xml:space="preserve">-M </w:t>
            </w:r>
            <w:r w:rsidRPr="001C2461">
              <w:rPr>
                <w:rFonts w:ascii="Times New Roman" w:eastAsia="Times New Roman" w:hAnsi="Times New Roman" w:cs="Times New Roman"/>
                <w:i/>
                <w:iCs/>
                <w:color w:val="000000"/>
                <w:sz w:val="20"/>
                <w:szCs w:val="20"/>
                <w:lang w:eastAsia="it-IT"/>
              </w:rPr>
              <w:t>vs</w:t>
            </w:r>
            <w:r w:rsidRPr="001C2461">
              <w:rPr>
                <w:rFonts w:ascii="Times New Roman" w:eastAsia="Times New Roman" w:hAnsi="Times New Roman" w:cs="Times New Roman"/>
                <w:color w:val="000000"/>
                <w:sz w:val="20"/>
                <w:szCs w:val="20"/>
                <w:lang w:eastAsia="it-IT"/>
              </w:rPr>
              <w:t xml:space="preserve"> +M</w:t>
            </w:r>
            <w:r w:rsidR="000E7BA7">
              <w:rPr>
                <w:rFonts w:ascii="Times New Roman" w:eastAsia="Times New Roman" w:hAnsi="Times New Roman" w:cs="Times New Roman"/>
                <w:color w:val="000000"/>
                <w:sz w:val="20"/>
                <w:szCs w:val="20"/>
                <w:lang w:eastAsia="it-IT"/>
              </w:rPr>
              <w:t xml:space="preserve"> </w:t>
            </w:r>
            <w:r w:rsidR="000E7BA7" w:rsidRPr="009A04C1">
              <w:rPr>
                <w:rFonts w:ascii="Times New Roman" w:eastAsia="Times New Roman" w:hAnsi="Times New Roman" w:cs="Times New Roman"/>
                <w:color w:val="000000"/>
                <w:sz w:val="20"/>
                <w:szCs w:val="20"/>
                <w:vertAlign w:val="superscript"/>
                <w:lang w:eastAsia="it-IT"/>
              </w:rPr>
              <w:t>b</w:t>
            </w:r>
          </w:p>
        </w:tc>
        <w:tc>
          <w:tcPr>
            <w:tcW w:w="713" w:type="dxa"/>
            <w:tcBorders>
              <w:top w:val="nil"/>
              <w:left w:val="nil"/>
              <w:bottom w:val="nil"/>
              <w:right w:val="nil"/>
            </w:tcBorders>
            <w:shd w:val="clear" w:color="000000" w:fill="FFFFFF"/>
            <w:noWrap/>
            <w:vAlign w:val="bottom"/>
            <w:hideMark/>
          </w:tcPr>
          <w:p w14:paraId="26762071" w14:textId="41D3A45B"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0.080</w:t>
            </w:r>
            <w:r w:rsidR="0061318B">
              <w:rPr>
                <w:rFonts w:ascii="Times New Roman" w:eastAsia="Times New Roman" w:hAnsi="Times New Roman" w:cs="Times New Roman"/>
                <w:color w:val="000000"/>
                <w:sz w:val="20"/>
                <w:szCs w:val="20"/>
                <w:lang w:eastAsia="it-IT"/>
              </w:rPr>
              <w:t xml:space="preserve"> </w:t>
            </w:r>
            <w:r w:rsidR="0061318B" w:rsidRPr="009A04C1">
              <w:rPr>
                <w:rFonts w:ascii="Times New Roman" w:eastAsia="Times New Roman" w:hAnsi="Times New Roman" w:cs="Times New Roman"/>
                <w:color w:val="000000"/>
                <w:sz w:val="20"/>
                <w:szCs w:val="20"/>
                <w:vertAlign w:val="superscript"/>
                <w:lang w:eastAsia="it-IT"/>
              </w:rPr>
              <w:t>c</w:t>
            </w:r>
          </w:p>
        </w:tc>
        <w:tc>
          <w:tcPr>
            <w:tcW w:w="590" w:type="dxa"/>
            <w:tcBorders>
              <w:top w:val="nil"/>
              <w:left w:val="nil"/>
              <w:bottom w:val="nil"/>
              <w:right w:val="nil"/>
            </w:tcBorders>
            <w:shd w:val="clear" w:color="000000" w:fill="FFFFFF"/>
            <w:noWrap/>
            <w:vAlign w:val="bottom"/>
            <w:hideMark/>
          </w:tcPr>
          <w:p w14:paraId="1CC745E7"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0.080</w:t>
            </w:r>
          </w:p>
        </w:tc>
        <w:tc>
          <w:tcPr>
            <w:tcW w:w="590" w:type="dxa"/>
            <w:gridSpan w:val="2"/>
            <w:tcBorders>
              <w:top w:val="nil"/>
              <w:left w:val="nil"/>
              <w:bottom w:val="nil"/>
              <w:right w:val="nil"/>
            </w:tcBorders>
            <w:shd w:val="clear" w:color="000000" w:fill="FFFFFF"/>
            <w:noWrap/>
            <w:vAlign w:val="bottom"/>
            <w:hideMark/>
          </w:tcPr>
          <w:p w14:paraId="23D160E6"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0.130</w:t>
            </w:r>
          </w:p>
        </w:tc>
        <w:tc>
          <w:tcPr>
            <w:tcW w:w="764" w:type="dxa"/>
            <w:tcBorders>
              <w:top w:val="nil"/>
              <w:left w:val="nil"/>
              <w:bottom w:val="nil"/>
              <w:right w:val="nil"/>
            </w:tcBorders>
            <w:shd w:val="clear" w:color="000000" w:fill="FFFFFF"/>
            <w:noWrap/>
            <w:vAlign w:val="bottom"/>
            <w:hideMark/>
          </w:tcPr>
          <w:p w14:paraId="327F10F3" w14:textId="67E77541"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&lt;0.001</w:t>
            </w:r>
          </w:p>
        </w:tc>
        <w:tc>
          <w:tcPr>
            <w:tcW w:w="603" w:type="dxa"/>
            <w:tcBorders>
              <w:top w:val="nil"/>
              <w:left w:val="nil"/>
              <w:bottom w:val="nil"/>
              <w:right w:val="nil"/>
            </w:tcBorders>
            <w:shd w:val="clear" w:color="000000" w:fill="FFFFFF"/>
            <w:noWrap/>
            <w:vAlign w:val="bottom"/>
            <w:hideMark/>
          </w:tcPr>
          <w:p w14:paraId="4FBA195C"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0.146</w:t>
            </w:r>
          </w:p>
        </w:tc>
        <w:tc>
          <w:tcPr>
            <w:tcW w:w="709" w:type="dxa"/>
            <w:tcBorders>
              <w:top w:val="nil"/>
              <w:left w:val="nil"/>
              <w:bottom w:val="nil"/>
              <w:right w:val="nil"/>
            </w:tcBorders>
            <w:shd w:val="clear" w:color="000000" w:fill="FFFFFF"/>
            <w:noWrap/>
            <w:vAlign w:val="bottom"/>
            <w:hideMark/>
          </w:tcPr>
          <w:p w14:paraId="316BCB85"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0.298</w:t>
            </w:r>
          </w:p>
        </w:tc>
        <w:tc>
          <w:tcPr>
            <w:tcW w:w="708" w:type="dxa"/>
            <w:tcBorders>
              <w:top w:val="nil"/>
              <w:left w:val="nil"/>
              <w:bottom w:val="nil"/>
              <w:right w:val="nil"/>
            </w:tcBorders>
            <w:shd w:val="clear" w:color="000000" w:fill="FFFFFF"/>
            <w:noWrap/>
            <w:vAlign w:val="bottom"/>
            <w:hideMark/>
          </w:tcPr>
          <w:p w14:paraId="0F6B72C7"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0.272</w:t>
            </w:r>
          </w:p>
        </w:tc>
        <w:tc>
          <w:tcPr>
            <w:tcW w:w="709" w:type="dxa"/>
            <w:tcBorders>
              <w:top w:val="nil"/>
              <w:left w:val="nil"/>
              <w:bottom w:val="nil"/>
              <w:right w:val="nil"/>
            </w:tcBorders>
            <w:shd w:val="clear" w:color="000000" w:fill="FFFFFF"/>
            <w:noWrap/>
            <w:vAlign w:val="bottom"/>
            <w:hideMark/>
          </w:tcPr>
          <w:p w14:paraId="281EFE62"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0.116</w:t>
            </w:r>
          </w:p>
        </w:tc>
        <w:tc>
          <w:tcPr>
            <w:tcW w:w="709" w:type="dxa"/>
            <w:tcBorders>
              <w:top w:val="nil"/>
              <w:left w:val="nil"/>
              <w:bottom w:val="nil"/>
              <w:right w:val="nil"/>
            </w:tcBorders>
            <w:shd w:val="clear" w:color="000000" w:fill="FFFFFF"/>
            <w:noWrap/>
            <w:vAlign w:val="bottom"/>
            <w:hideMark/>
          </w:tcPr>
          <w:p w14:paraId="4811B105"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0.205</w:t>
            </w:r>
          </w:p>
        </w:tc>
      </w:tr>
      <w:tr w:rsidR="007D4088" w:rsidRPr="001C2461" w14:paraId="7A0D0D4B" w14:textId="77777777" w:rsidTr="009A04C1">
        <w:trPr>
          <w:trHeight w:val="300"/>
        </w:trPr>
        <w:tc>
          <w:tcPr>
            <w:tcW w:w="1560" w:type="dxa"/>
            <w:tcBorders>
              <w:top w:val="nil"/>
              <w:left w:val="nil"/>
              <w:bottom w:val="nil"/>
              <w:right w:val="nil"/>
            </w:tcBorders>
            <w:shd w:val="clear" w:color="000000" w:fill="FFFFFF"/>
            <w:noWrap/>
            <w:vAlign w:val="bottom"/>
            <w:hideMark/>
          </w:tcPr>
          <w:p w14:paraId="2899E9FD" w14:textId="77777777" w:rsidR="007D4088" w:rsidRPr="001C2461" w:rsidRDefault="007D4088" w:rsidP="007D4088">
            <w:pPr>
              <w:rPr>
                <w:rFonts w:ascii="Times New Roman" w:eastAsia="Times New Roman" w:hAnsi="Times New Roman" w:cs="Times New Roman"/>
                <w:i/>
                <w:iCs/>
                <w:color w:val="000000"/>
                <w:sz w:val="20"/>
                <w:szCs w:val="20"/>
                <w:lang w:eastAsia="it-IT"/>
              </w:rPr>
            </w:pPr>
            <w:r w:rsidRPr="001C2461">
              <w:rPr>
                <w:rFonts w:ascii="Times New Roman" w:eastAsia="Times New Roman" w:hAnsi="Times New Roman" w:cs="Times New Roman"/>
                <w:color w:val="000000"/>
                <w:sz w:val="20"/>
                <w:szCs w:val="20"/>
                <w:lang w:eastAsia="it-IT"/>
              </w:rPr>
              <w:t>Giga</w:t>
            </w:r>
            <w:r w:rsidRPr="001C2461">
              <w:rPr>
                <w:rFonts w:ascii="Times New Roman" w:eastAsia="Times New Roman" w:hAnsi="Times New Roman" w:cs="Times New Roman"/>
                <w:i/>
                <w:iCs/>
                <w:color w:val="000000"/>
                <w:sz w:val="20"/>
                <w:szCs w:val="20"/>
                <w:lang w:eastAsia="it-IT"/>
              </w:rPr>
              <w:t xml:space="preserve"> vs </w:t>
            </w:r>
            <w:proofErr w:type="spellStart"/>
            <w:r w:rsidRPr="001C2461">
              <w:rPr>
                <w:rFonts w:ascii="Times New Roman" w:eastAsia="Times New Roman" w:hAnsi="Times New Roman" w:cs="Times New Roman"/>
                <w:color w:val="000000"/>
                <w:sz w:val="20"/>
                <w:szCs w:val="20"/>
                <w:lang w:eastAsia="it-IT"/>
              </w:rPr>
              <w:t>Glome</w:t>
            </w:r>
            <w:proofErr w:type="spellEnd"/>
          </w:p>
        </w:tc>
        <w:tc>
          <w:tcPr>
            <w:tcW w:w="713" w:type="dxa"/>
            <w:tcBorders>
              <w:top w:val="nil"/>
              <w:left w:val="nil"/>
              <w:bottom w:val="nil"/>
              <w:right w:val="nil"/>
            </w:tcBorders>
            <w:shd w:val="clear" w:color="000000" w:fill="FFFFFF"/>
            <w:noWrap/>
            <w:vAlign w:val="bottom"/>
            <w:hideMark/>
          </w:tcPr>
          <w:p w14:paraId="33B25E7C"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0.056</w:t>
            </w:r>
          </w:p>
        </w:tc>
        <w:tc>
          <w:tcPr>
            <w:tcW w:w="590" w:type="dxa"/>
            <w:tcBorders>
              <w:top w:val="nil"/>
              <w:left w:val="nil"/>
              <w:bottom w:val="nil"/>
              <w:right w:val="nil"/>
            </w:tcBorders>
            <w:shd w:val="clear" w:color="000000" w:fill="FFFFFF"/>
            <w:noWrap/>
            <w:vAlign w:val="bottom"/>
            <w:hideMark/>
          </w:tcPr>
          <w:p w14:paraId="5CDF9123"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0.133</w:t>
            </w:r>
          </w:p>
        </w:tc>
        <w:tc>
          <w:tcPr>
            <w:tcW w:w="590" w:type="dxa"/>
            <w:gridSpan w:val="2"/>
            <w:tcBorders>
              <w:top w:val="nil"/>
              <w:left w:val="nil"/>
              <w:bottom w:val="nil"/>
              <w:right w:val="nil"/>
            </w:tcBorders>
            <w:shd w:val="clear" w:color="000000" w:fill="FFFFFF"/>
            <w:noWrap/>
            <w:vAlign w:val="bottom"/>
            <w:hideMark/>
          </w:tcPr>
          <w:p w14:paraId="07CFE09B"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0.035</w:t>
            </w:r>
          </w:p>
        </w:tc>
        <w:tc>
          <w:tcPr>
            <w:tcW w:w="764" w:type="dxa"/>
            <w:tcBorders>
              <w:top w:val="nil"/>
              <w:left w:val="nil"/>
              <w:bottom w:val="nil"/>
              <w:right w:val="nil"/>
            </w:tcBorders>
            <w:shd w:val="clear" w:color="000000" w:fill="FFFFFF"/>
            <w:noWrap/>
            <w:vAlign w:val="bottom"/>
            <w:hideMark/>
          </w:tcPr>
          <w:p w14:paraId="4CE85B92"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0.029</w:t>
            </w:r>
          </w:p>
        </w:tc>
        <w:tc>
          <w:tcPr>
            <w:tcW w:w="603" w:type="dxa"/>
            <w:tcBorders>
              <w:top w:val="nil"/>
              <w:left w:val="nil"/>
              <w:bottom w:val="nil"/>
              <w:right w:val="nil"/>
            </w:tcBorders>
            <w:shd w:val="clear" w:color="000000" w:fill="FFFFFF"/>
            <w:noWrap/>
            <w:vAlign w:val="bottom"/>
            <w:hideMark/>
          </w:tcPr>
          <w:p w14:paraId="090DD1E6"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0.336</w:t>
            </w:r>
          </w:p>
        </w:tc>
        <w:tc>
          <w:tcPr>
            <w:tcW w:w="709" w:type="dxa"/>
            <w:tcBorders>
              <w:top w:val="nil"/>
              <w:left w:val="nil"/>
              <w:bottom w:val="nil"/>
              <w:right w:val="nil"/>
            </w:tcBorders>
            <w:shd w:val="clear" w:color="000000" w:fill="FFFFFF"/>
            <w:noWrap/>
            <w:vAlign w:val="bottom"/>
            <w:hideMark/>
          </w:tcPr>
          <w:p w14:paraId="723A2092"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0.150</w:t>
            </w:r>
          </w:p>
        </w:tc>
        <w:tc>
          <w:tcPr>
            <w:tcW w:w="708" w:type="dxa"/>
            <w:tcBorders>
              <w:top w:val="nil"/>
              <w:left w:val="nil"/>
              <w:bottom w:val="nil"/>
              <w:right w:val="nil"/>
            </w:tcBorders>
            <w:shd w:val="clear" w:color="000000" w:fill="FFFFFF"/>
            <w:noWrap/>
            <w:vAlign w:val="bottom"/>
            <w:hideMark/>
          </w:tcPr>
          <w:p w14:paraId="3B006DD6"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0.357</w:t>
            </w:r>
          </w:p>
        </w:tc>
        <w:tc>
          <w:tcPr>
            <w:tcW w:w="709" w:type="dxa"/>
            <w:tcBorders>
              <w:top w:val="nil"/>
              <w:left w:val="nil"/>
              <w:bottom w:val="nil"/>
              <w:right w:val="nil"/>
            </w:tcBorders>
            <w:shd w:val="clear" w:color="000000" w:fill="FFFFFF"/>
            <w:noWrap/>
            <w:vAlign w:val="bottom"/>
            <w:hideMark/>
          </w:tcPr>
          <w:p w14:paraId="1A827AB1"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0.169</w:t>
            </w:r>
          </w:p>
        </w:tc>
        <w:tc>
          <w:tcPr>
            <w:tcW w:w="709" w:type="dxa"/>
            <w:tcBorders>
              <w:top w:val="nil"/>
              <w:left w:val="nil"/>
              <w:bottom w:val="nil"/>
              <w:right w:val="nil"/>
            </w:tcBorders>
            <w:shd w:val="clear" w:color="000000" w:fill="FFFFFF"/>
            <w:noWrap/>
            <w:vAlign w:val="bottom"/>
            <w:hideMark/>
          </w:tcPr>
          <w:p w14:paraId="1AA9AAE0"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0.494</w:t>
            </w:r>
          </w:p>
        </w:tc>
      </w:tr>
      <w:tr w:rsidR="007D4088" w:rsidRPr="001C2461" w14:paraId="0ABA9A0A" w14:textId="77777777" w:rsidTr="009A04C1">
        <w:trPr>
          <w:trHeight w:val="300"/>
        </w:trPr>
        <w:tc>
          <w:tcPr>
            <w:tcW w:w="1560" w:type="dxa"/>
            <w:tcBorders>
              <w:top w:val="nil"/>
              <w:left w:val="nil"/>
              <w:bottom w:val="nil"/>
              <w:right w:val="nil"/>
            </w:tcBorders>
            <w:shd w:val="clear" w:color="000000" w:fill="FFFFFF"/>
            <w:noWrap/>
            <w:vAlign w:val="bottom"/>
            <w:hideMark/>
          </w:tcPr>
          <w:p w14:paraId="61C3DFBE" w14:textId="77777777" w:rsidR="007D4088" w:rsidRPr="001C2461" w:rsidRDefault="007D4088" w:rsidP="007D4088">
            <w:pPr>
              <w:rPr>
                <w:rFonts w:ascii="Times New Roman" w:eastAsia="Times New Roman" w:hAnsi="Times New Roman" w:cs="Times New Roman"/>
                <w:i/>
                <w:iCs/>
                <w:color w:val="000000"/>
                <w:sz w:val="20"/>
                <w:szCs w:val="20"/>
                <w:lang w:eastAsia="it-IT"/>
              </w:rPr>
            </w:pPr>
            <w:proofErr w:type="spellStart"/>
            <w:r w:rsidRPr="001C2461">
              <w:rPr>
                <w:rFonts w:ascii="Times New Roman" w:eastAsia="Times New Roman" w:hAnsi="Times New Roman" w:cs="Times New Roman"/>
                <w:i/>
                <w:iCs/>
                <w:color w:val="000000"/>
                <w:sz w:val="20"/>
                <w:szCs w:val="20"/>
                <w:lang w:eastAsia="it-IT"/>
              </w:rPr>
              <w:t>G.giga</w:t>
            </w:r>
            <w:proofErr w:type="spellEnd"/>
            <w:r w:rsidRPr="001C2461">
              <w:rPr>
                <w:rFonts w:ascii="Times New Roman" w:eastAsia="Times New Roman" w:hAnsi="Times New Roman" w:cs="Times New Roman"/>
                <w:i/>
                <w:iCs/>
                <w:color w:val="000000"/>
                <w:sz w:val="20"/>
                <w:szCs w:val="20"/>
                <w:lang w:eastAsia="it-IT"/>
              </w:rPr>
              <w:t xml:space="preserve"> vs </w:t>
            </w:r>
            <w:proofErr w:type="spellStart"/>
            <w:proofErr w:type="gramStart"/>
            <w:r w:rsidRPr="001C2461">
              <w:rPr>
                <w:rFonts w:ascii="Times New Roman" w:eastAsia="Times New Roman" w:hAnsi="Times New Roman" w:cs="Times New Roman"/>
                <w:i/>
                <w:iCs/>
                <w:color w:val="000000"/>
                <w:sz w:val="20"/>
                <w:szCs w:val="20"/>
                <w:lang w:eastAsia="it-IT"/>
              </w:rPr>
              <w:t>S.pellu</w:t>
            </w:r>
            <w:proofErr w:type="spellEnd"/>
            <w:proofErr w:type="gramEnd"/>
          </w:p>
        </w:tc>
        <w:tc>
          <w:tcPr>
            <w:tcW w:w="713" w:type="dxa"/>
            <w:tcBorders>
              <w:top w:val="nil"/>
              <w:left w:val="nil"/>
              <w:bottom w:val="nil"/>
              <w:right w:val="nil"/>
            </w:tcBorders>
            <w:shd w:val="clear" w:color="000000" w:fill="FFFFFF"/>
            <w:noWrap/>
            <w:vAlign w:val="bottom"/>
            <w:hideMark/>
          </w:tcPr>
          <w:p w14:paraId="326B72A3"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0.015</w:t>
            </w:r>
          </w:p>
        </w:tc>
        <w:tc>
          <w:tcPr>
            <w:tcW w:w="590" w:type="dxa"/>
            <w:tcBorders>
              <w:top w:val="nil"/>
              <w:left w:val="nil"/>
              <w:bottom w:val="nil"/>
              <w:right w:val="nil"/>
            </w:tcBorders>
            <w:shd w:val="clear" w:color="000000" w:fill="FFFFFF"/>
            <w:noWrap/>
            <w:vAlign w:val="bottom"/>
            <w:hideMark/>
          </w:tcPr>
          <w:p w14:paraId="5F199F4B"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0.015</w:t>
            </w:r>
          </w:p>
        </w:tc>
        <w:tc>
          <w:tcPr>
            <w:tcW w:w="590" w:type="dxa"/>
            <w:gridSpan w:val="2"/>
            <w:tcBorders>
              <w:top w:val="nil"/>
              <w:left w:val="nil"/>
              <w:bottom w:val="nil"/>
              <w:right w:val="nil"/>
            </w:tcBorders>
            <w:shd w:val="clear" w:color="000000" w:fill="FFFFFF"/>
            <w:noWrap/>
            <w:vAlign w:val="bottom"/>
            <w:hideMark/>
          </w:tcPr>
          <w:p w14:paraId="7500F668"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0.001</w:t>
            </w:r>
          </w:p>
        </w:tc>
        <w:tc>
          <w:tcPr>
            <w:tcW w:w="764" w:type="dxa"/>
            <w:tcBorders>
              <w:top w:val="nil"/>
              <w:left w:val="nil"/>
              <w:bottom w:val="nil"/>
              <w:right w:val="nil"/>
            </w:tcBorders>
            <w:shd w:val="clear" w:color="000000" w:fill="FFFFFF"/>
            <w:noWrap/>
            <w:vAlign w:val="bottom"/>
            <w:hideMark/>
          </w:tcPr>
          <w:p w14:paraId="40F9DEC7"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&lt;0.001</w:t>
            </w:r>
          </w:p>
        </w:tc>
        <w:tc>
          <w:tcPr>
            <w:tcW w:w="603" w:type="dxa"/>
            <w:tcBorders>
              <w:top w:val="nil"/>
              <w:left w:val="nil"/>
              <w:bottom w:val="nil"/>
              <w:right w:val="nil"/>
            </w:tcBorders>
            <w:shd w:val="clear" w:color="000000" w:fill="FFFFFF"/>
            <w:noWrap/>
            <w:vAlign w:val="bottom"/>
            <w:hideMark/>
          </w:tcPr>
          <w:p w14:paraId="4CE460D1"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0.030</w:t>
            </w:r>
          </w:p>
        </w:tc>
        <w:tc>
          <w:tcPr>
            <w:tcW w:w="709" w:type="dxa"/>
            <w:tcBorders>
              <w:top w:val="nil"/>
              <w:left w:val="nil"/>
              <w:bottom w:val="nil"/>
              <w:right w:val="nil"/>
            </w:tcBorders>
            <w:shd w:val="clear" w:color="000000" w:fill="FFFFFF"/>
            <w:noWrap/>
            <w:vAlign w:val="bottom"/>
            <w:hideMark/>
          </w:tcPr>
          <w:p w14:paraId="70631AAC"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0.021</w:t>
            </w:r>
          </w:p>
        </w:tc>
        <w:tc>
          <w:tcPr>
            <w:tcW w:w="708" w:type="dxa"/>
            <w:tcBorders>
              <w:top w:val="nil"/>
              <w:left w:val="nil"/>
              <w:bottom w:val="nil"/>
              <w:right w:val="nil"/>
            </w:tcBorders>
            <w:shd w:val="clear" w:color="000000" w:fill="FFFFFF"/>
            <w:noWrap/>
            <w:vAlign w:val="bottom"/>
            <w:hideMark/>
          </w:tcPr>
          <w:p w14:paraId="25033624"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0.022</w:t>
            </w:r>
          </w:p>
        </w:tc>
        <w:tc>
          <w:tcPr>
            <w:tcW w:w="709" w:type="dxa"/>
            <w:tcBorders>
              <w:top w:val="nil"/>
              <w:left w:val="nil"/>
              <w:bottom w:val="nil"/>
              <w:right w:val="nil"/>
            </w:tcBorders>
            <w:shd w:val="clear" w:color="000000" w:fill="FFFFFF"/>
            <w:noWrap/>
            <w:vAlign w:val="bottom"/>
            <w:hideMark/>
          </w:tcPr>
          <w:p w14:paraId="0740CE16"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0.012</w:t>
            </w:r>
          </w:p>
        </w:tc>
        <w:tc>
          <w:tcPr>
            <w:tcW w:w="709" w:type="dxa"/>
            <w:tcBorders>
              <w:top w:val="nil"/>
              <w:left w:val="nil"/>
              <w:bottom w:val="nil"/>
              <w:right w:val="nil"/>
            </w:tcBorders>
            <w:shd w:val="clear" w:color="000000" w:fill="FFFFFF"/>
            <w:noWrap/>
            <w:vAlign w:val="bottom"/>
            <w:hideMark/>
          </w:tcPr>
          <w:p w14:paraId="5C2ECEA6"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0.097</w:t>
            </w:r>
          </w:p>
        </w:tc>
      </w:tr>
      <w:tr w:rsidR="007D4088" w:rsidRPr="001C2461" w14:paraId="62E2DEA9" w14:textId="77777777" w:rsidTr="009A04C1">
        <w:trPr>
          <w:trHeight w:val="300"/>
        </w:trPr>
        <w:tc>
          <w:tcPr>
            <w:tcW w:w="1560" w:type="dxa"/>
            <w:tcBorders>
              <w:top w:val="nil"/>
              <w:left w:val="nil"/>
              <w:bottom w:val="single" w:sz="4" w:space="0" w:color="auto"/>
              <w:right w:val="nil"/>
            </w:tcBorders>
            <w:shd w:val="clear" w:color="000000" w:fill="FFFFFF"/>
            <w:noWrap/>
            <w:vAlign w:val="bottom"/>
            <w:hideMark/>
          </w:tcPr>
          <w:p w14:paraId="33B41C0B" w14:textId="77777777" w:rsidR="007D4088" w:rsidRPr="00443FF2" w:rsidRDefault="007D4088" w:rsidP="007D4088">
            <w:pPr>
              <w:rPr>
                <w:rFonts w:ascii="Times New Roman" w:eastAsia="Times New Roman" w:hAnsi="Times New Roman" w:cs="Times New Roman"/>
                <w:i/>
                <w:iCs/>
                <w:color w:val="000000"/>
                <w:sz w:val="20"/>
                <w:szCs w:val="20"/>
                <w:lang w:val="en-US" w:eastAsia="it-IT"/>
              </w:rPr>
            </w:pPr>
            <w:proofErr w:type="spellStart"/>
            <w:r w:rsidRPr="00443FF2">
              <w:rPr>
                <w:rFonts w:ascii="Times New Roman" w:eastAsia="Times New Roman" w:hAnsi="Times New Roman" w:cs="Times New Roman"/>
                <w:i/>
                <w:iCs/>
                <w:color w:val="000000"/>
                <w:sz w:val="20"/>
                <w:szCs w:val="20"/>
                <w:lang w:val="en-US" w:eastAsia="it-IT"/>
              </w:rPr>
              <w:t>F.mos</w:t>
            </w:r>
            <w:proofErr w:type="spellEnd"/>
            <w:r w:rsidRPr="00443FF2">
              <w:rPr>
                <w:rFonts w:ascii="Times New Roman" w:eastAsia="Times New Roman" w:hAnsi="Times New Roman" w:cs="Times New Roman"/>
                <w:i/>
                <w:iCs/>
                <w:color w:val="000000"/>
                <w:sz w:val="20"/>
                <w:szCs w:val="20"/>
                <w:lang w:val="en-US" w:eastAsia="it-IT"/>
              </w:rPr>
              <w:t xml:space="preserve"> vs </w:t>
            </w:r>
            <w:proofErr w:type="spellStart"/>
            <w:r w:rsidRPr="00443FF2">
              <w:rPr>
                <w:rFonts w:ascii="Times New Roman" w:eastAsia="Times New Roman" w:hAnsi="Times New Roman" w:cs="Times New Roman"/>
                <w:i/>
                <w:iCs/>
                <w:color w:val="000000"/>
                <w:sz w:val="20"/>
                <w:szCs w:val="20"/>
                <w:lang w:val="en-US" w:eastAsia="it-IT"/>
              </w:rPr>
              <w:t>S.sin</w:t>
            </w:r>
            <w:proofErr w:type="spellEnd"/>
          </w:p>
        </w:tc>
        <w:tc>
          <w:tcPr>
            <w:tcW w:w="713" w:type="dxa"/>
            <w:tcBorders>
              <w:top w:val="nil"/>
              <w:left w:val="nil"/>
              <w:bottom w:val="single" w:sz="4" w:space="0" w:color="auto"/>
              <w:right w:val="nil"/>
            </w:tcBorders>
            <w:shd w:val="clear" w:color="000000" w:fill="FFFFFF"/>
            <w:noWrap/>
            <w:vAlign w:val="bottom"/>
            <w:hideMark/>
          </w:tcPr>
          <w:p w14:paraId="1FA4A47F"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0.010</w:t>
            </w:r>
          </w:p>
        </w:tc>
        <w:tc>
          <w:tcPr>
            <w:tcW w:w="590" w:type="dxa"/>
            <w:tcBorders>
              <w:top w:val="nil"/>
              <w:left w:val="nil"/>
              <w:bottom w:val="single" w:sz="4" w:space="0" w:color="auto"/>
              <w:right w:val="nil"/>
            </w:tcBorders>
            <w:shd w:val="clear" w:color="000000" w:fill="FFFFFF"/>
            <w:noWrap/>
            <w:vAlign w:val="bottom"/>
            <w:hideMark/>
          </w:tcPr>
          <w:p w14:paraId="0A474F17"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0.008</w:t>
            </w:r>
          </w:p>
        </w:tc>
        <w:tc>
          <w:tcPr>
            <w:tcW w:w="590" w:type="dxa"/>
            <w:gridSpan w:val="2"/>
            <w:tcBorders>
              <w:top w:val="nil"/>
              <w:left w:val="nil"/>
              <w:bottom w:val="single" w:sz="4" w:space="0" w:color="auto"/>
              <w:right w:val="nil"/>
            </w:tcBorders>
            <w:shd w:val="clear" w:color="000000" w:fill="FFFFFF"/>
            <w:noWrap/>
            <w:vAlign w:val="bottom"/>
            <w:hideMark/>
          </w:tcPr>
          <w:p w14:paraId="6CB1EC9C"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0.005</w:t>
            </w:r>
          </w:p>
        </w:tc>
        <w:tc>
          <w:tcPr>
            <w:tcW w:w="764" w:type="dxa"/>
            <w:tcBorders>
              <w:top w:val="nil"/>
              <w:left w:val="nil"/>
              <w:bottom w:val="nil"/>
              <w:right w:val="nil"/>
            </w:tcBorders>
            <w:shd w:val="clear" w:color="000000" w:fill="FFFFFF"/>
            <w:noWrap/>
            <w:vAlign w:val="bottom"/>
            <w:hideMark/>
          </w:tcPr>
          <w:p w14:paraId="00CF12EA"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&lt;0.001</w:t>
            </w:r>
          </w:p>
        </w:tc>
        <w:tc>
          <w:tcPr>
            <w:tcW w:w="603" w:type="dxa"/>
            <w:tcBorders>
              <w:top w:val="nil"/>
              <w:left w:val="nil"/>
              <w:bottom w:val="single" w:sz="4" w:space="0" w:color="auto"/>
              <w:right w:val="nil"/>
            </w:tcBorders>
            <w:shd w:val="clear" w:color="000000" w:fill="FFFFFF"/>
            <w:noWrap/>
            <w:vAlign w:val="bottom"/>
            <w:hideMark/>
          </w:tcPr>
          <w:p w14:paraId="23154066"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0.017</w:t>
            </w:r>
          </w:p>
        </w:tc>
        <w:tc>
          <w:tcPr>
            <w:tcW w:w="709" w:type="dxa"/>
            <w:tcBorders>
              <w:top w:val="nil"/>
              <w:left w:val="nil"/>
              <w:bottom w:val="single" w:sz="4" w:space="0" w:color="auto"/>
              <w:right w:val="nil"/>
            </w:tcBorders>
            <w:shd w:val="clear" w:color="000000" w:fill="FFFFFF"/>
            <w:noWrap/>
            <w:vAlign w:val="bottom"/>
            <w:hideMark/>
          </w:tcPr>
          <w:p w14:paraId="0154550A"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0.008</w:t>
            </w:r>
          </w:p>
        </w:tc>
        <w:tc>
          <w:tcPr>
            <w:tcW w:w="708" w:type="dxa"/>
            <w:tcBorders>
              <w:top w:val="nil"/>
              <w:left w:val="nil"/>
              <w:bottom w:val="single" w:sz="4" w:space="0" w:color="auto"/>
              <w:right w:val="nil"/>
            </w:tcBorders>
            <w:shd w:val="clear" w:color="000000" w:fill="FFFFFF"/>
            <w:noWrap/>
            <w:vAlign w:val="bottom"/>
            <w:hideMark/>
          </w:tcPr>
          <w:p w14:paraId="1B4F004B"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0.001</w:t>
            </w:r>
          </w:p>
        </w:tc>
        <w:tc>
          <w:tcPr>
            <w:tcW w:w="709" w:type="dxa"/>
            <w:tcBorders>
              <w:top w:val="nil"/>
              <w:left w:val="nil"/>
              <w:bottom w:val="single" w:sz="4" w:space="0" w:color="auto"/>
              <w:right w:val="nil"/>
            </w:tcBorders>
            <w:shd w:val="clear" w:color="000000" w:fill="FFFFFF"/>
            <w:noWrap/>
            <w:vAlign w:val="bottom"/>
            <w:hideMark/>
          </w:tcPr>
          <w:p w14:paraId="40CAFA0D" w14:textId="77777777" w:rsidR="007D4088" w:rsidRPr="001C2461" w:rsidRDefault="007D4088" w:rsidP="007D4088">
            <w:pP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&lt;0.001</w:t>
            </w:r>
          </w:p>
        </w:tc>
        <w:tc>
          <w:tcPr>
            <w:tcW w:w="709" w:type="dxa"/>
            <w:tcBorders>
              <w:top w:val="nil"/>
              <w:left w:val="nil"/>
              <w:bottom w:val="single" w:sz="4" w:space="0" w:color="auto"/>
              <w:right w:val="nil"/>
            </w:tcBorders>
            <w:shd w:val="clear" w:color="000000" w:fill="FFFFFF"/>
            <w:noWrap/>
            <w:vAlign w:val="bottom"/>
            <w:hideMark/>
          </w:tcPr>
          <w:p w14:paraId="45E7A647"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0.007</w:t>
            </w:r>
          </w:p>
        </w:tc>
      </w:tr>
      <w:tr w:rsidR="007D4088" w:rsidRPr="001C2461" w14:paraId="27EF5945" w14:textId="77777777" w:rsidTr="009A04C1">
        <w:trPr>
          <w:trHeight w:val="320"/>
        </w:trPr>
        <w:tc>
          <w:tcPr>
            <w:tcW w:w="1560" w:type="dxa"/>
            <w:tcBorders>
              <w:top w:val="single" w:sz="4" w:space="0" w:color="auto"/>
              <w:left w:val="nil"/>
              <w:bottom w:val="single" w:sz="4" w:space="0" w:color="auto"/>
              <w:right w:val="nil"/>
            </w:tcBorders>
            <w:shd w:val="clear" w:color="000000" w:fill="FFFFFF"/>
            <w:noWrap/>
            <w:vAlign w:val="bottom"/>
            <w:hideMark/>
          </w:tcPr>
          <w:p w14:paraId="3484F6AD" w14:textId="77777777" w:rsidR="007D4088" w:rsidRPr="001C2461" w:rsidRDefault="007D4088" w:rsidP="007D4088">
            <w:pPr>
              <w:rPr>
                <w:rFonts w:ascii="Calibri" w:eastAsia="Times New Roman" w:hAnsi="Calibri" w:cs="Calibri"/>
                <w:color w:val="000000"/>
                <w:sz w:val="20"/>
                <w:szCs w:val="20"/>
                <w:lang w:eastAsia="it-IT"/>
              </w:rPr>
            </w:pPr>
            <w:r w:rsidRPr="001C2461">
              <w:rPr>
                <w:rFonts w:ascii="Calibri" w:eastAsia="Times New Roman" w:hAnsi="Calibri" w:cs="Calibri"/>
                <w:color w:val="000000"/>
                <w:sz w:val="20"/>
                <w:szCs w:val="20"/>
                <w:lang w:eastAsia="it-IT"/>
              </w:rPr>
              <w:t> </w:t>
            </w:r>
          </w:p>
        </w:tc>
        <w:tc>
          <w:tcPr>
            <w:tcW w:w="6095" w:type="dxa"/>
            <w:gridSpan w:val="10"/>
            <w:tcBorders>
              <w:top w:val="single" w:sz="4" w:space="0" w:color="auto"/>
              <w:left w:val="nil"/>
              <w:bottom w:val="single" w:sz="4" w:space="0" w:color="auto"/>
              <w:right w:val="nil"/>
            </w:tcBorders>
            <w:shd w:val="clear" w:color="000000" w:fill="FFFFFF"/>
            <w:noWrap/>
            <w:vAlign w:val="bottom"/>
            <w:hideMark/>
          </w:tcPr>
          <w:p w14:paraId="6BF8194C" w14:textId="77777777" w:rsidR="007D4088" w:rsidRPr="00E85C38" w:rsidRDefault="007D4088" w:rsidP="007D4088">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2</w:t>
            </w:r>
            <w:r w:rsidRPr="00E85C38">
              <w:rPr>
                <w:rFonts w:ascii="Times New Roman" w:eastAsia="Times New Roman" w:hAnsi="Times New Roman" w:cs="Times New Roman"/>
                <w:color w:val="000000"/>
                <w:sz w:val="20"/>
                <w:szCs w:val="20"/>
                <w:vertAlign w:val="superscript"/>
                <w:lang w:val="en-GB" w:eastAsia="it-IT"/>
              </w:rPr>
              <w:t>nd</w:t>
            </w:r>
            <w:r w:rsidRPr="00E85C38">
              <w:rPr>
                <w:rFonts w:ascii="Times New Roman" w:eastAsia="Times New Roman" w:hAnsi="Times New Roman" w:cs="Times New Roman"/>
                <w:color w:val="000000"/>
                <w:sz w:val="20"/>
                <w:szCs w:val="20"/>
                <w:lang w:val="en-GB" w:eastAsia="it-IT"/>
              </w:rPr>
              <w:t xml:space="preserve"> harvest</w:t>
            </w:r>
          </w:p>
        </w:tc>
      </w:tr>
      <w:tr w:rsidR="007D4088" w:rsidRPr="001C2461" w14:paraId="0A2870DC" w14:textId="77777777" w:rsidTr="009A04C1">
        <w:trPr>
          <w:trHeight w:val="300"/>
        </w:trPr>
        <w:tc>
          <w:tcPr>
            <w:tcW w:w="1560" w:type="dxa"/>
            <w:tcBorders>
              <w:top w:val="single" w:sz="4" w:space="0" w:color="auto"/>
              <w:left w:val="nil"/>
              <w:bottom w:val="nil"/>
              <w:right w:val="nil"/>
            </w:tcBorders>
            <w:shd w:val="clear" w:color="000000" w:fill="FFFFFF"/>
            <w:noWrap/>
            <w:vAlign w:val="bottom"/>
            <w:hideMark/>
          </w:tcPr>
          <w:p w14:paraId="24406BD5" w14:textId="77777777" w:rsidR="007D4088" w:rsidRPr="001C2461" w:rsidRDefault="007D4088" w:rsidP="007D4088">
            <w:pP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 xml:space="preserve">-M </w:t>
            </w:r>
            <w:r w:rsidRPr="001C2461">
              <w:rPr>
                <w:rFonts w:ascii="Times New Roman" w:eastAsia="Times New Roman" w:hAnsi="Times New Roman" w:cs="Times New Roman"/>
                <w:i/>
                <w:iCs/>
                <w:color w:val="000000"/>
                <w:sz w:val="20"/>
                <w:szCs w:val="20"/>
                <w:lang w:eastAsia="it-IT"/>
              </w:rPr>
              <w:t>vs</w:t>
            </w:r>
            <w:r w:rsidRPr="001C2461">
              <w:rPr>
                <w:rFonts w:ascii="Times New Roman" w:eastAsia="Times New Roman" w:hAnsi="Times New Roman" w:cs="Times New Roman"/>
                <w:color w:val="000000"/>
                <w:sz w:val="20"/>
                <w:szCs w:val="20"/>
                <w:lang w:eastAsia="it-IT"/>
              </w:rPr>
              <w:t xml:space="preserve"> +M</w:t>
            </w:r>
          </w:p>
        </w:tc>
        <w:tc>
          <w:tcPr>
            <w:tcW w:w="713" w:type="dxa"/>
            <w:tcBorders>
              <w:top w:val="nil"/>
              <w:left w:val="nil"/>
              <w:bottom w:val="nil"/>
              <w:right w:val="nil"/>
            </w:tcBorders>
            <w:shd w:val="clear" w:color="000000" w:fill="FFFFFF"/>
            <w:noWrap/>
            <w:vAlign w:val="bottom"/>
            <w:hideMark/>
          </w:tcPr>
          <w:p w14:paraId="567593F5"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0.318</w:t>
            </w:r>
          </w:p>
        </w:tc>
        <w:tc>
          <w:tcPr>
            <w:tcW w:w="590" w:type="dxa"/>
            <w:tcBorders>
              <w:top w:val="nil"/>
              <w:left w:val="nil"/>
              <w:bottom w:val="nil"/>
              <w:right w:val="nil"/>
            </w:tcBorders>
            <w:shd w:val="clear" w:color="000000" w:fill="FFFFFF"/>
            <w:noWrap/>
            <w:vAlign w:val="bottom"/>
            <w:hideMark/>
          </w:tcPr>
          <w:p w14:paraId="77BA0614"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0.287</w:t>
            </w:r>
          </w:p>
        </w:tc>
        <w:tc>
          <w:tcPr>
            <w:tcW w:w="590" w:type="dxa"/>
            <w:gridSpan w:val="2"/>
            <w:tcBorders>
              <w:top w:val="nil"/>
              <w:left w:val="nil"/>
              <w:bottom w:val="nil"/>
              <w:right w:val="nil"/>
            </w:tcBorders>
            <w:shd w:val="clear" w:color="000000" w:fill="FFFFFF"/>
            <w:noWrap/>
            <w:vAlign w:val="bottom"/>
            <w:hideMark/>
          </w:tcPr>
          <w:p w14:paraId="36881292"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0.992</w:t>
            </w:r>
          </w:p>
        </w:tc>
        <w:tc>
          <w:tcPr>
            <w:tcW w:w="764" w:type="dxa"/>
            <w:tcBorders>
              <w:top w:val="nil"/>
              <w:left w:val="nil"/>
              <w:bottom w:val="nil"/>
              <w:right w:val="nil"/>
            </w:tcBorders>
            <w:shd w:val="clear" w:color="000000" w:fill="FFFFFF"/>
            <w:noWrap/>
            <w:vAlign w:val="bottom"/>
            <w:hideMark/>
          </w:tcPr>
          <w:p w14:paraId="1D3D34B2"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0.031</w:t>
            </w:r>
          </w:p>
        </w:tc>
        <w:tc>
          <w:tcPr>
            <w:tcW w:w="603" w:type="dxa"/>
            <w:tcBorders>
              <w:top w:val="nil"/>
              <w:left w:val="nil"/>
              <w:bottom w:val="nil"/>
              <w:right w:val="nil"/>
            </w:tcBorders>
            <w:shd w:val="clear" w:color="000000" w:fill="FFFFFF"/>
            <w:noWrap/>
            <w:vAlign w:val="bottom"/>
            <w:hideMark/>
          </w:tcPr>
          <w:p w14:paraId="501B5958"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0.346</w:t>
            </w:r>
          </w:p>
        </w:tc>
        <w:tc>
          <w:tcPr>
            <w:tcW w:w="709" w:type="dxa"/>
            <w:tcBorders>
              <w:top w:val="nil"/>
              <w:left w:val="nil"/>
              <w:bottom w:val="nil"/>
              <w:right w:val="nil"/>
            </w:tcBorders>
            <w:shd w:val="clear" w:color="000000" w:fill="FFFFFF"/>
            <w:noWrap/>
            <w:vAlign w:val="bottom"/>
            <w:hideMark/>
          </w:tcPr>
          <w:p w14:paraId="443F6627"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0.727</w:t>
            </w:r>
          </w:p>
        </w:tc>
        <w:tc>
          <w:tcPr>
            <w:tcW w:w="708" w:type="dxa"/>
            <w:tcBorders>
              <w:top w:val="nil"/>
              <w:left w:val="nil"/>
              <w:bottom w:val="nil"/>
              <w:right w:val="nil"/>
            </w:tcBorders>
            <w:shd w:val="clear" w:color="000000" w:fill="FFFFFF"/>
            <w:noWrap/>
            <w:vAlign w:val="bottom"/>
            <w:hideMark/>
          </w:tcPr>
          <w:p w14:paraId="4F3EB032"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0.745</w:t>
            </w:r>
          </w:p>
        </w:tc>
        <w:tc>
          <w:tcPr>
            <w:tcW w:w="709" w:type="dxa"/>
            <w:tcBorders>
              <w:top w:val="nil"/>
              <w:left w:val="nil"/>
              <w:bottom w:val="nil"/>
              <w:right w:val="nil"/>
            </w:tcBorders>
            <w:shd w:val="clear" w:color="000000" w:fill="FFFFFF"/>
            <w:noWrap/>
            <w:vAlign w:val="bottom"/>
            <w:hideMark/>
          </w:tcPr>
          <w:p w14:paraId="32FA59B0"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0.536</w:t>
            </w:r>
          </w:p>
        </w:tc>
        <w:tc>
          <w:tcPr>
            <w:tcW w:w="709" w:type="dxa"/>
            <w:tcBorders>
              <w:top w:val="nil"/>
              <w:left w:val="nil"/>
              <w:bottom w:val="nil"/>
              <w:right w:val="nil"/>
            </w:tcBorders>
            <w:shd w:val="clear" w:color="000000" w:fill="FFFFFF"/>
            <w:noWrap/>
            <w:vAlign w:val="bottom"/>
            <w:hideMark/>
          </w:tcPr>
          <w:p w14:paraId="494F8184"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0.258</w:t>
            </w:r>
          </w:p>
        </w:tc>
      </w:tr>
      <w:tr w:rsidR="007D4088" w:rsidRPr="001C2461" w14:paraId="02FBF2AF" w14:textId="77777777" w:rsidTr="009A04C1">
        <w:trPr>
          <w:trHeight w:val="300"/>
        </w:trPr>
        <w:tc>
          <w:tcPr>
            <w:tcW w:w="1560" w:type="dxa"/>
            <w:tcBorders>
              <w:top w:val="nil"/>
              <w:left w:val="nil"/>
              <w:bottom w:val="nil"/>
              <w:right w:val="nil"/>
            </w:tcBorders>
            <w:shd w:val="clear" w:color="000000" w:fill="FFFFFF"/>
            <w:noWrap/>
            <w:vAlign w:val="bottom"/>
            <w:hideMark/>
          </w:tcPr>
          <w:p w14:paraId="4C7E5B79" w14:textId="77777777" w:rsidR="007D4088" w:rsidRPr="001C2461" w:rsidRDefault="007D4088" w:rsidP="007D4088">
            <w:pPr>
              <w:rPr>
                <w:rFonts w:ascii="Times New Roman" w:eastAsia="Times New Roman" w:hAnsi="Times New Roman" w:cs="Times New Roman"/>
                <w:i/>
                <w:iCs/>
                <w:color w:val="000000"/>
                <w:sz w:val="20"/>
                <w:szCs w:val="20"/>
                <w:lang w:eastAsia="it-IT"/>
              </w:rPr>
            </w:pPr>
            <w:r w:rsidRPr="001C2461">
              <w:rPr>
                <w:rFonts w:ascii="Times New Roman" w:eastAsia="Times New Roman" w:hAnsi="Times New Roman" w:cs="Times New Roman"/>
                <w:color w:val="000000"/>
                <w:sz w:val="20"/>
                <w:szCs w:val="20"/>
                <w:lang w:eastAsia="it-IT"/>
              </w:rPr>
              <w:t>Giga</w:t>
            </w:r>
            <w:r w:rsidRPr="001C2461">
              <w:rPr>
                <w:rFonts w:ascii="Times New Roman" w:eastAsia="Times New Roman" w:hAnsi="Times New Roman" w:cs="Times New Roman"/>
                <w:i/>
                <w:iCs/>
                <w:color w:val="000000"/>
                <w:sz w:val="20"/>
                <w:szCs w:val="20"/>
                <w:lang w:eastAsia="it-IT"/>
              </w:rPr>
              <w:t xml:space="preserve"> vs </w:t>
            </w:r>
            <w:proofErr w:type="spellStart"/>
            <w:r w:rsidRPr="001C2461">
              <w:rPr>
                <w:rFonts w:ascii="Times New Roman" w:eastAsia="Times New Roman" w:hAnsi="Times New Roman" w:cs="Times New Roman"/>
                <w:color w:val="000000"/>
                <w:sz w:val="20"/>
                <w:szCs w:val="20"/>
                <w:lang w:eastAsia="it-IT"/>
              </w:rPr>
              <w:t>Glome</w:t>
            </w:r>
            <w:proofErr w:type="spellEnd"/>
          </w:p>
        </w:tc>
        <w:tc>
          <w:tcPr>
            <w:tcW w:w="713" w:type="dxa"/>
            <w:tcBorders>
              <w:top w:val="nil"/>
              <w:left w:val="nil"/>
              <w:bottom w:val="nil"/>
              <w:right w:val="nil"/>
            </w:tcBorders>
            <w:shd w:val="clear" w:color="000000" w:fill="FFFFFF"/>
            <w:noWrap/>
            <w:vAlign w:val="bottom"/>
            <w:hideMark/>
          </w:tcPr>
          <w:p w14:paraId="26880999"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0.059</w:t>
            </w:r>
          </w:p>
        </w:tc>
        <w:tc>
          <w:tcPr>
            <w:tcW w:w="590" w:type="dxa"/>
            <w:tcBorders>
              <w:top w:val="nil"/>
              <w:left w:val="nil"/>
              <w:bottom w:val="nil"/>
              <w:right w:val="nil"/>
            </w:tcBorders>
            <w:shd w:val="clear" w:color="000000" w:fill="FFFFFF"/>
            <w:noWrap/>
            <w:vAlign w:val="bottom"/>
            <w:hideMark/>
          </w:tcPr>
          <w:p w14:paraId="4BE507DA"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0.069</w:t>
            </w:r>
          </w:p>
        </w:tc>
        <w:tc>
          <w:tcPr>
            <w:tcW w:w="590" w:type="dxa"/>
            <w:gridSpan w:val="2"/>
            <w:tcBorders>
              <w:top w:val="nil"/>
              <w:left w:val="nil"/>
              <w:bottom w:val="nil"/>
              <w:right w:val="nil"/>
            </w:tcBorders>
            <w:shd w:val="clear" w:color="000000" w:fill="FFFFFF"/>
            <w:noWrap/>
            <w:vAlign w:val="bottom"/>
            <w:hideMark/>
          </w:tcPr>
          <w:p w14:paraId="2C6B04CC"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0.021</w:t>
            </w:r>
          </w:p>
        </w:tc>
        <w:tc>
          <w:tcPr>
            <w:tcW w:w="764" w:type="dxa"/>
            <w:tcBorders>
              <w:top w:val="nil"/>
              <w:left w:val="nil"/>
              <w:bottom w:val="nil"/>
              <w:right w:val="nil"/>
            </w:tcBorders>
            <w:shd w:val="clear" w:color="000000" w:fill="FFFFFF"/>
            <w:noWrap/>
            <w:vAlign w:val="bottom"/>
            <w:hideMark/>
          </w:tcPr>
          <w:p w14:paraId="20A3CE58"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0.538</w:t>
            </w:r>
          </w:p>
        </w:tc>
        <w:tc>
          <w:tcPr>
            <w:tcW w:w="603" w:type="dxa"/>
            <w:tcBorders>
              <w:top w:val="nil"/>
              <w:left w:val="nil"/>
              <w:bottom w:val="nil"/>
              <w:right w:val="nil"/>
            </w:tcBorders>
            <w:shd w:val="clear" w:color="000000" w:fill="FFFFFF"/>
            <w:noWrap/>
            <w:vAlign w:val="bottom"/>
            <w:hideMark/>
          </w:tcPr>
          <w:p w14:paraId="472FBD57"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0.018</w:t>
            </w:r>
          </w:p>
        </w:tc>
        <w:tc>
          <w:tcPr>
            <w:tcW w:w="709" w:type="dxa"/>
            <w:tcBorders>
              <w:top w:val="nil"/>
              <w:left w:val="nil"/>
              <w:bottom w:val="nil"/>
              <w:right w:val="nil"/>
            </w:tcBorders>
            <w:shd w:val="clear" w:color="000000" w:fill="FFFFFF"/>
            <w:noWrap/>
            <w:vAlign w:val="bottom"/>
            <w:hideMark/>
          </w:tcPr>
          <w:p w14:paraId="0D7F955D"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0.046</w:t>
            </w:r>
          </w:p>
        </w:tc>
        <w:tc>
          <w:tcPr>
            <w:tcW w:w="708" w:type="dxa"/>
            <w:tcBorders>
              <w:top w:val="nil"/>
              <w:left w:val="nil"/>
              <w:bottom w:val="nil"/>
              <w:right w:val="nil"/>
            </w:tcBorders>
            <w:shd w:val="clear" w:color="000000" w:fill="FFFFFF"/>
            <w:noWrap/>
            <w:vAlign w:val="bottom"/>
            <w:hideMark/>
          </w:tcPr>
          <w:p w14:paraId="7291D3B2"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0.818</w:t>
            </w:r>
          </w:p>
        </w:tc>
        <w:tc>
          <w:tcPr>
            <w:tcW w:w="709" w:type="dxa"/>
            <w:tcBorders>
              <w:top w:val="nil"/>
              <w:left w:val="nil"/>
              <w:bottom w:val="nil"/>
              <w:right w:val="nil"/>
            </w:tcBorders>
            <w:shd w:val="clear" w:color="000000" w:fill="FFFFFF"/>
            <w:noWrap/>
            <w:vAlign w:val="bottom"/>
            <w:hideMark/>
          </w:tcPr>
          <w:p w14:paraId="5F73355E"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0.058</w:t>
            </w:r>
          </w:p>
        </w:tc>
        <w:tc>
          <w:tcPr>
            <w:tcW w:w="709" w:type="dxa"/>
            <w:tcBorders>
              <w:top w:val="nil"/>
              <w:left w:val="nil"/>
              <w:bottom w:val="nil"/>
              <w:right w:val="nil"/>
            </w:tcBorders>
            <w:shd w:val="clear" w:color="000000" w:fill="FFFFFF"/>
            <w:noWrap/>
            <w:vAlign w:val="bottom"/>
            <w:hideMark/>
          </w:tcPr>
          <w:p w14:paraId="61D351F4" w14:textId="77777777" w:rsidR="007D4088" w:rsidRPr="001C2461" w:rsidRDefault="007D4088" w:rsidP="007D4088">
            <w:pPr>
              <w:jc w:val="center"/>
              <w:rPr>
                <w:rFonts w:ascii="Times New Roman" w:eastAsia="Times New Roman" w:hAnsi="Times New Roman" w:cs="Times New Roman"/>
                <w:b/>
                <w:bCs/>
                <w:color w:val="000000"/>
                <w:sz w:val="20"/>
                <w:szCs w:val="20"/>
                <w:lang w:eastAsia="it-IT"/>
              </w:rPr>
            </w:pPr>
            <w:r w:rsidRPr="001C2461">
              <w:rPr>
                <w:rFonts w:ascii="Times New Roman" w:eastAsia="Times New Roman" w:hAnsi="Times New Roman" w:cs="Times New Roman"/>
                <w:b/>
                <w:bCs/>
                <w:color w:val="000000"/>
                <w:sz w:val="20"/>
                <w:szCs w:val="20"/>
                <w:lang w:eastAsia="it-IT"/>
              </w:rPr>
              <w:t>0.019</w:t>
            </w:r>
          </w:p>
        </w:tc>
      </w:tr>
      <w:tr w:rsidR="007D4088" w:rsidRPr="001C2461" w14:paraId="0F673163" w14:textId="77777777" w:rsidTr="009A04C1">
        <w:trPr>
          <w:trHeight w:val="300"/>
        </w:trPr>
        <w:tc>
          <w:tcPr>
            <w:tcW w:w="1560" w:type="dxa"/>
            <w:tcBorders>
              <w:top w:val="nil"/>
              <w:left w:val="nil"/>
              <w:bottom w:val="nil"/>
              <w:right w:val="nil"/>
            </w:tcBorders>
            <w:shd w:val="clear" w:color="000000" w:fill="FFFFFF"/>
            <w:noWrap/>
            <w:vAlign w:val="bottom"/>
            <w:hideMark/>
          </w:tcPr>
          <w:p w14:paraId="1699CC6A" w14:textId="77777777" w:rsidR="007D4088" w:rsidRPr="001C2461" w:rsidRDefault="007D4088" w:rsidP="007D4088">
            <w:pPr>
              <w:rPr>
                <w:rFonts w:ascii="Times New Roman" w:eastAsia="Times New Roman" w:hAnsi="Times New Roman" w:cs="Times New Roman"/>
                <w:i/>
                <w:iCs/>
                <w:color w:val="000000"/>
                <w:sz w:val="20"/>
                <w:szCs w:val="20"/>
                <w:lang w:eastAsia="it-IT"/>
              </w:rPr>
            </w:pPr>
            <w:proofErr w:type="spellStart"/>
            <w:r w:rsidRPr="001C2461">
              <w:rPr>
                <w:rFonts w:ascii="Times New Roman" w:eastAsia="Times New Roman" w:hAnsi="Times New Roman" w:cs="Times New Roman"/>
                <w:i/>
                <w:iCs/>
                <w:color w:val="000000"/>
                <w:sz w:val="20"/>
                <w:szCs w:val="20"/>
                <w:lang w:eastAsia="it-IT"/>
              </w:rPr>
              <w:t>G.giga</w:t>
            </w:r>
            <w:proofErr w:type="spellEnd"/>
            <w:r w:rsidRPr="001C2461">
              <w:rPr>
                <w:rFonts w:ascii="Times New Roman" w:eastAsia="Times New Roman" w:hAnsi="Times New Roman" w:cs="Times New Roman"/>
                <w:i/>
                <w:iCs/>
                <w:color w:val="000000"/>
                <w:sz w:val="20"/>
                <w:szCs w:val="20"/>
                <w:lang w:eastAsia="it-IT"/>
              </w:rPr>
              <w:t xml:space="preserve"> vs </w:t>
            </w:r>
            <w:proofErr w:type="spellStart"/>
            <w:proofErr w:type="gramStart"/>
            <w:r w:rsidRPr="001C2461">
              <w:rPr>
                <w:rFonts w:ascii="Times New Roman" w:eastAsia="Times New Roman" w:hAnsi="Times New Roman" w:cs="Times New Roman"/>
                <w:i/>
                <w:iCs/>
                <w:color w:val="000000"/>
                <w:sz w:val="20"/>
                <w:szCs w:val="20"/>
                <w:lang w:eastAsia="it-IT"/>
              </w:rPr>
              <w:t>S.pellu</w:t>
            </w:r>
            <w:proofErr w:type="spellEnd"/>
            <w:proofErr w:type="gramEnd"/>
          </w:p>
        </w:tc>
        <w:tc>
          <w:tcPr>
            <w:tcW w:w="713" w:type="dxa"/>
            <w:tcBorders>
              <w:top w:val="nil"/>
              <w:left w:val="nil"/>
              <w:bottom w:val="nil"/>
              <w:right w:val="nil"/>
            </w:tcBorders>
            <w:shd w:val="clear" w:color="000000" w:fill="FFFFFF"/>
            <w:noWrap/>
            <w:vAlign w:val="bottom"/>
            <w:hideMark/>
          </w:tcPr>
          <w:p w14:paraId="2543B1C3"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0.082</w:t>
            </w:r>
          </w:p>
        </w:tc>
        <w:tc>
          <w:tcPr>
            <w:tcW w:w="590" w:type="dxa"/>
            <w:tcBorders>
              <w:top w:val="nil"/>
              <w:left w:val="nil"/>
              <w:bottom w:val="nil"/>
              <w:right w:val="nil"/>
            </w:tcBorders>
            <w:shd w:val="clear" w:color="000000" w:fill="FFFFFF"/>
            <w:noWrap/>
            <w:vAlign w:val="bottom"/>
            <w:hideMark/>
          </w:tcPr>
          <w:p w14:paraId="3107599C"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0.248</w:t>
            </w:r>
          </w:p>
        </w:tc>
        <w:tc>
          <w:tcPr>
            <w:tcW w:w="590" w:type="dxa"/>
            <w:gridSpan w:val="2"/>
            <w:tcBorders>
              <w:top w:val="nil"/>
              <w:left w:val="nil"/>
              <w:bottom w:val="nil"/>
              <w:right w:val="nil"/>
            </w:tcBorders>
            <w:shd w:val="clear" w:color="000000" w:fill="FFFFFF"/>
            <w:noWrap/>
            <w:vAlign w:val="bottom"/>
            <w:hideMark/>
          </w:tcPr>
          <w:p w14:paraId="0205925D"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0.311</w:t>
            </w:r>
          </w:p>
        </w:tc>
        <w:tc>
          <w:tcPr>
            <w:tcW w:w="764" w:type="dxa"/>
            <w:tcBorders>
              <w:top w:val="nil"/>
              <w:left w:val="nil"/>
              <w:bottom w:val="nil"/>
              <w:right w:val="nil"/>
            </w:tcBorders>
            <w:shd w:val="clear" w:color="000000" w:fill="FFFFFF"/>
            <w:noWrap/>
            <w:vAlign w:val="bottom"/>
            <w:hideMark/>
          </w:tcPr>
          <w:p w14:paraId="2ACCA159"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0.360</w:t>
            </w:r>
          </w:p>
        </w:tc>
        <w:tc>
          <w:tcPr>
            <w:tcW w:w="603" w:type="dxa"/>
            <w:tcBorders>
              <w:top w:val="nil"/>
              <w:left w:val="nil"/>
              <w:bottom w:val="nil"/>
              <w:right w:val="nil"/>
            </w:tcBorders>
            <w:shd w:val="clear" w:color="000000" w:fill="FFFFFF"/>
            <w:noWrap/>
            <w:vAlign w:val="bottom"/>
            <w:hideMark/>
          </w:tcPr>
          <w:p w14:paraId="0756A995"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0.575</w:t>
            </w:r>
          </w:p>
        </w:tc>
        <w:tc>
          <w:tcPr>
            <w:tcW w:w="709" w:type="dxa"/>
            <w:tcBorders>
              <w:top w:val="nil"/>
              <w:left w:val="nil"/>
              <w:bottom w:val="nil"/>
              <w:right w:val="nil"/>
            </w:tcBorders>
            <w:shd w:val="clear" w:color="000000" w:fill="FFFFFF"/>
            <w:noWrap/>
            <w:vAlign w:val="bottom"/>
            <w:hideMark/>
          </w:tcPr>
          <w:p w14:paraId="22B45FDE"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0.879</w:t>
            </w:r>
          </w:p>
        </w:tc>
        <w:tc>
          <w:tcPr>
            <w:tcW w:w="708" w:type="dxa"/>
            <w:tcBorders>
              <w:top w:val="nil"/>
              <w:left w:val="nil"/>
              <w:bottom w:val="nil"/>
              <w:right w:val="nil"/>
            </w:tcBorders>
            <w:shd w:val="clear" w:color="000000" w:fill="FFFFFF"/>
            <w:noWrap/>
            <w:vAlign w:val="bottom"/>
            <w:hideMark/>
          </w:tcPr>
          <w:p w14:paraId="7CCE9DF6"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0.882</w:t>
            </w:r>
          </w:p>
        </w:tc>
        <w:tc>
          <w:tcPr>
            <w:tcW w:w="709" w:type="dxa"/>
            <w:tcBorders>
              <w:top w:val="nil"/>
              <w:left w:val="nil"/>
              <w:bottom w:val="nil"/>
              <w:right w:val="nil"/>
            </w:tcBorders>
            <w:shd w:val="clear" w:color="000000" w:fill="FFFFFF"/>
            <w:noWrap/>
            <w:vAlign w:val="bottom"/>
            <w:hideMark/>
          </w:tcPr>
          <w:p w14:paraId="1D8EF02A"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0.640</w:t>
            </w:r>
          </w:p>
        </w:tc>
        <w:tc>
          <w:tcPr>
            <w:tcW w:w="709" w:type="dxa"/>
            <w:tcBorders>
              <w:top w:val="nil"/>
              <w:left w:val="nil"/>
              <w:bottom w:val="nil"/>
              <w:right w:val="nil"/>
            </w:tcBorders>
            <w:shd w:val="clear" w:color="000000" w:fill="FFFFFF"/>
            <w:noWrap/>
            <w:vAlign w:val="bottom"/>
            <w:hideMark/>
          </w:tcPr>
          <w:p w14:paraId="0FA0303C"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0.403</w:t>
            </w:r>
          </w:p>
        </w:tc>
      </w:tr>
      <w:tr w:rsidR="007D4088" w:rsidRPr="001C2461" w14:paraId="73877FAE" w14:textId="77777777" w:rsidTr="009A04C1">
        <w:trPr>
          <w:trHeight w:val="300"/>
        </w:trPr>
        <w:tc>
          <w:tcPr>
            <w:tcW w:w="1560" w:type="dxa"/>
            <w:tcBorders>
              <w:top w:val="nil"/>
              <w:left w:val="nil"/>
              <w:bottom w:val="single" w:sz="4" w:space="0" w:color="auto"/>
              <w:right w:val="nil"/>
            </w:tcBorders>
            <w:shd w:val="clear" w:color="000000" w:fill="FFFFFF"/>
            <w:noWrap/>
            <w:vAlign w:val="bottom"/>
            <w:hideMark/>
          </w:tcPr>
          <w:p w14:paraId="04DE504D" w14:textId="77777777" w:rsidR="007D4088" w:rsidRPr="00443FF2" w:rsidRDefault="007D4088" w:rsidP="007D4088">
            <w:pPr>
              <w:rPr>
                <w:rFonts w:ascii="Times New Roman" w:eastAsia="Times New Roman" w:hAnsi="Times New Roman" w:cs="Times New Roman"/>
                <w:i/>
                <w:iCs/>
                <w:color w:val="000000"/>
                <w:sz w:val="20"/>
                <w:szCs w:val="20"/>
                <w:lang w:val="en-US" w:eastAsia="it-IT"/>
              </w:rPr>
            </w:pPr>
            <w:proofErr w:type="spellStart"/>
            <w:r w:rsidRPr="00443FF2">
              <w:rPr>
                <w:rFonts w:ascii="Times New Roman" w:eastAsia="Times New Roman" w:hAnsi="Times New Roman" w:cs="Times New Roman"/>
                <w:i/>
                <w:iCs/>
                <w:color w:val="000000"/>
                <w:sz w:val="20"/>
                <w:szCs w:val="20"/>
                <w:lang w:val="en-US" w:eastAsia="it-IT"/>
              </w:rPr>
              <w:t>F.mos</w:t>
            </w:r>
            <w:proofErr w:type="spellEnd"/>
            <w:r w:rsidRPr="00443FF2">
              <w:rPr>
                <w:rFonts w:ascii="Times New Roman" w:eastAsia="Times New Roman" w:hAnsi="Times New Roman" w:cs="Times New Roman"/>
                <w:i/>
                <w:iCs/>
                <w:color w:val="000000"/>
                <w:sz w:val="20"/>
                <w:szCs w:val="20"/>
                <w:lang w:val="en-US" w:eastAsia="it-IT"/>
              </w:rPr>
              <w:t xml:space="preserve"> vs </w:t>
            </w:r>
            <w:proofErr w:type="spellStart"/>
            <w:r w:rsidRPr="00443FF2">
              <w:rPr>
                <w:rFonts w:ascii="Times New Roman" w:eastAsia="Times New Roman" w:hAnsi="Times New Roman" w:cs="Times New Roman"/>
                <w:i/>
                <w:iCs/>
                <w:color w:val="000000"/>
                <w:sz w:val="20"/>
                <w:szCs w:val="20"/>
                <w:lang w:val="en-US" w:eastAsia="it-IT"/>
              </w:rPr>
              <w:t>S.sin</w:t>
            </w:r>
            <w:proofErr w:type="spellEnd"/>
          </w:p>
        </w:tc>
        <w:tc>
          <w:tcPr>
            <w:tcW w:w="713" w:type="dxa"/>
            <w:tcBorders>
              <w:top w:val="nil"/>
              <w:left w:val="nil"/>
              <w:bottom w:val="single" w:sz="4" w:space="0" w:color="auto"/>
              <w:right w:val="nil"/>
            </w:tcBorders>
            <w:shd w:val="clear" w:color="000000" w:fill="FFFFFF"/>
            <w:noWrap/>
            <w:vAlign w:val="bottom"/>
            <w:hideMark/>
          </w:tcPr>
          <w:p w14:paraId="5FBB4953"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0.207</w:t>
            </w:r>
          </w:p>
        </w:tc>
        <w:tc>
          <w:tcPr>
            <w:tcW w:w="590" w:type="dxa"/>
            <w:tcBorders>
              <w:top w:val="nil"/>
              <w:left w:val="nil"/>
              <w:bottom w:val="single" w:sz="4" w:space="0" w:color="auto"/>
              <w:right w:val="nil"/>
            </w:tcBorders>
            <w:shd w:val="clear" w:color="000000" w:fill="FFFFFF"/>
            <w:noWrap/>
            <w:vAlign w:val="bottom"/>
            <w:hideMark/>
          </w:tcPr>
          <w:p w14:paraId="2EF8ED90"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0.904</w:t>
            </w:r>
          </w:p>
        </w:tc>
        <w:tc>
          <w:tcPr>
            <w:tcW w:w="590" w:type="dxa"/>
            <w:gridSpan w:val="2"/>
            <w:tcBorders>
              <w:top w:val="nil"/>
              <w:left w:val="nil"/>
              <w:bottom w:val="single" w:sz="4" w:space="0" w:color="auto"/>
              <w:right w:val="nil"/>
            </w:tcBorders>
            <w:shd w:val="clear" w:color="000000" w:fill="FFFFFF"/>
            <w:noWrap/>
            <w:vAlign w:val="bottom"/>
            <w:hideMark/>
          </w:tcPr>
          <w:p w14:paraId="1EBE832F"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0.576</w:t>
            </w:r>
          </w:p>
        </w:tc>
        <w:tc>
          <w:tcPr>
            <w:tcW w:w="764" w:type="dxa"/>
            <w:tcBorders>
              <w:top w:val="nil"/>
              <w:left w:val="nil"/>
              <w:bottom w:val="single" w:sz="4" w:space="0" w:color="auto"/>
              <w:right w:val="nil"/>
            </w:tcBorders>
            <w:shd w:val="clear" w:color="000000" w:fill="FFFFFF"/>
            <w:noWrap/>
            <w:vAlign w:val="bottom"/>
            <w:hideMark/>
          </w:tcPr>
          <w:p w14:paraId="0DBB5BB3"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0.757</w:t>
            </w:r>
          </w:p>
        </w:tc>
        <w:tc>
          <w:tcPr>
            <w:tcW w:w="603" w:type="dxa"/>
            <w:tcBorders>
              <w:top w:val="nil"/>
              <w:left w:val="nil"/>
              <w:bottom w:val="single" w:sz="4" w:space="0" w:color="auto"/>
              <w:right w:val="nil"/>
            </w:tcBorders>
            <w:shd w:val="clear" w:color="000000" w:fill="FFFFFF"/>
            <w:noWrap/>
            <w:vAlign w:val="bottom"/>
            <w:hideMark/>
          </w:tcPr>
          <w:p w14:paraId="67B9894A"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0.342</w:t>
            </w:r>
          </w:p>
        </w:tc>
        <w:tc>
          <w:tcPr>
            <w:tcW w:w="709" w:type="dxa"/>
            <w:tcBorders>
              <w:top w:val="nil"/>
              <w:left w:val="nil"/>
              <w:bottom w:val="single" w:sz="4" w:space="0" w:color="auto"/>
              <w:right w:val="nil"/>
            </w:tcBorders>
            <w:shd w:val="clear" w:color="000000" w:fill="FFFFFF"/>
            <w:noWrap/>
            <w:vAlign w:val="bottom"/>
            <w:hideMark/>
          </w:tcPr>
          <w:p w14:paraId="53D4BC9D"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0.818</w:t>
            </w:r>
          </w:p>
        </w:tc>
        <w:tc>
          <w:tcPr>
            <w:tcW w:w="708" w:type="dxa"/>
            <w:tcBorders>
              <w:top w:val="nil"/>
              <w:left w:val="nil"/>
              <w:bottom w:val="single" w:sz="4" w:space="0" w:color="auto"/>
              <w:right w:val="nil"/>
            </w:tcBorders>
            <w:shd w:val="clear" w:color="000000" w:fill="FFFFFF"/>
            <w:noWrap/>
            <w:vAlign w:val="bottom"/>
            <w:hideMark/>
          </w:tcPr>
          <w:p w14:paraId="2354BFFC"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0.359</w:t>
            </w:r>
          </w:p>
        </w:tc>
        <w:tc>
          <w:tcPr>
            <w:tcW w:w="709" w:type="dxa"/>
            <w:tcBorders>
              <w:top w:val="nil"/>
              <w:left w:val="nil"/>
              <w:bottom w:val="single" w:sz="4" w:space="0" w:color="auto"/>
              <w:right w:val="nil"/>
            </w:tcBorders>
            <w:shd w:val="clear" w:color="000000" w:fill="FFFFFF"/>
            <w:noWrap/>
            <w:vAlign w:val="bottom"/>
            <w:hideMark/>
          </w:tcPr>
          <w:p w14:paraId="0555DE13"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0.471</w:t>
            </w:r>
          </w:p>
        </w:tc>
        <w:tc>
          <w:tcPr>
            <w:tcW w:w="709" w:type="dxa"/>
            <w:tcBorders>
              <w:top w:val="nil"/>
              <w:left w:val="nil"/>
              <w:bottom w:val="single" w:sz="4" w:space="0" w:color="auto"/>
              <w:right w:val="nil"/>
            </w:tcBorders>
            <w:shd w:val="clear" w:color="000000" w:fill="FFFFFF"/>
            <w:noWrap/>
            <w:vAlign w:val="bottom"/>
            <w:hideMark/>
          </w:tcPr>
          <w:p w14:paraId="4A3522DE" w14:textId="77777777" w:rsidR="007D4088" w:rsidRPr="001C2461" w:rsidRDefault="007D4088" w:rsidP="007D4088">
            <w:pPr>
              <w:jc w:val="center"/>
              <w:rPr>
                <w:rFonts w:ascii="Times New Roman" w:eastAsia="Times New Roman" w:hAnsi="Times New Roman" w:cs="Times New Roman"/>
                <w:color w:val="000000"/>
                <w:sz w:val="20"/>
                <w:szCs w:val="20"/>
                <w:lang w:eastAsia="it-IT"/>
              </w:rPr>
            </w:pPr>
            <w:r w:rsidRPr="001C2461">
              <w:rPr>
                <w:rFonts w:ascii="Times New Roman" w:eastAsia="Times New Roman" w:hAnsi="Times New Roman" w:cs="Times New Roman"/>
                <w:color w:val="000000"/>
                <w:sz w:val="20"/>
                <w:szCs w:val="20"/>
                <w:lang w:eastAsia="it-IT"/>
              </w:rPr>
              <w:t>0.190</w:t>
            </w:r>
          </w:p>
        </w:tc>
      </w:tr>
      <w:tr w:rsidR="007D4088" w:rsidRPr="00D167B0" w14:paraId="3FD125AC" w14:textId="77777777" w:rsidTr="007D4088">
        <w:trPr>
          <w:trHeight w:val="285"/>
        </w:trPr>
        <w:tc>
          <w:tcPr>
            <w:tcW w:w="7655" w:type="dxa"/>
            <w:gridSpan w:val="11"/>
            <w:tcBorders>
              <w:top w:val="single" w:sz="4" w:space="0" w:color="auto"/>
              <w:left w:val="nil"/>
              <w:bottom w:val="nil"/>
              <w:right w:val="nil"/>
            </w:tcBorders>
            <w:shd w:val="clear" w:color="000000" w:fill="FFFFFF"/>
            <w:noWrap/>
            <w:vAlign w:val="bottom"/>
            <w:hideMark/>
          </w:tcPr>
          <w:p w14:paraId="303A18AB" w14:textId="77777777" w:rsidR="007D4088" w:rsidRPr="00443FF2" w:rsidRDefault="007D4088" w:rsidP="007D4088">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vertAlign w:val="superscript"/>
                <w:lang w:val="en-US" w:eastAsia="it-IT"/>
              </w:rPr>
              <w:t xml:space="preserve">a </w:t>
            </w:r>
            <w:r w:rsidRPr="00443FF2">
              <w:rPr>
                <w:rFonts w:ascii="Times New Roman" w:eastAsia="Times New Roman" w:hAnsi="Times New Roman" w:cs="Times New Roman"/>
                <w:color w:val="000000"/>
                <w:sz w:val="20"/>
                <w:szCs w:val="20"/>
                <w:lang w:val="en-US" w:eastAsia="it-IT"/>
              </w:rPr>
              <w:t>BBCH 89</w:t>
            </w:r>
            <w:r w:rsidRPr="009B5F34">
              <w:rPr>
                <w:rFonts w:ascii="Times New Roman" w:eastAsia="Times New Roman" w:hAnsi="Times New Roman" w:cs="Times New Roman"/>
                <w:color w:val="000000"/>
                <w:sz w:val="20"/>
                <w:szCs w:val="20"/>
                <w:lang w:val="en-US" w:eastAsia="it-IT"/>
              </w:rPr>
              <w:t xml:space="preserve"> - </w:t>
            </w:r>
            <w:r w:rsidRPr="00443FF2">
              <w:rPr>
                <w:rFonts w:ascii="Times New Roman" w:eastAsia="Times New Roman" w:hAnsi="Times New Roman" w:cs="Times New Roman"/>
                <w:color w:val="000000"/>
                <w:sz w:val="20"/>
                <w:szCs w:val="20"/>
                <w:lang w:val="en-US" w:eastAsia="it-IT"/>
              </w:rPr>
              <w:t>Fully ripe: all fruits have typical fully ripe color</w:t>
            </w:r>
          </w:p>
        </w:tc>
      </w:tr>
      <w:tr w:rsidR="007D4088" w:rsidRPr="00D167B0" w14:paraId="52658EF4" w14:textId="77777777" w:rsidTr="007D4088">
        <w:trPr>
          <w:trHeight w:val="144"/>
        </w:trPr>
        <w:tc>
          <w:tcPr>
            <w:tcW w:w="7655" w:type="dxa"/>
            <w:gridSpan w:val="11"/>
            <w:tcBorders>
              <w:top w:val="nil"/>
              <w:left w:val="nil"/>
              <w:bottom w:val="nil"/>
              <w:right w:val="nil"/>
            </w:tcBorders>
            <w:shd w:val="clear" w:color="000000" w:fill="FFFFFF"/>
            <w:vAlign w:val="bottom"/>
            <w:hideMark/>
          </w:tcPr>
          <w:p w14:paraId="559F113F" w14:textId="77777777" w:rsidR="007D4088" w:rsidRPr="00443FF2" w:rsidRDefault="007D4088" w:rsidP="007D4088">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vertAlign w:val="superscript"/>
                <w:lang w:val="en-US" w:eastAsia="it-IT"/>
              </w:rPr>
              <w:t xml:space="preserve">b </w:t>
            </w:r>
            <w:r w:rsidRPr="00443FF2">
              <w:rPr>
                <w:rFonts w:ascii="Times New Roman" w:eastAsia="Times New Roman" w:hAnsi="Times New Roman" w:cs="Times New Roman"/>
                <w:color w:val="000000"/>
                <w:sz w:val="20"/>
                <w:szCs w:val="20"/>
                <w:lang w:val="en-US" w:eastAsia="it-IT"/>
              </w:rPr>
              <w:t xml:space="preserve">-M, mock-inoculated treatment (control); +M, inoculation treatment </w:t>
            </w:r>
          </w:p>
        </w:tc>
      </w:tr>
      <w:tr w:rsidR="007D4088" w:rsidRPr="00D167B0" w14:paraId="6FEE1A04" w14:textId="77777777" w:rsidTr="007D4088">
        <w:trPr>
          <w:trHeight w:val="204"/>
        </w:trPr>
        <w:tc>
          <w:tcPr>
            <w:tcW w:w="7655" w:type="dxa"/>
            <w:gridSpan w:val="11"/>
            <w:tcBorders>
              <w:top w:val="nil"/>
              <w:left w:val="nil"/>
              <w:bottom w:val="nil"/>
              <w:right w:val="nil"/>
            </w:tcBorders>
            <w:shd w:val="clear" w:color="000000" w:fill="FFFFFF"/>
            <w:vAlign w:val="bottom"/>
            <w:hideMark/>
          </w:tcPr>
          <w:p w14:paraId="1D2A0427" w14:textId="358A1BFA" w:rsidR="007D4088" w:rsidRPr="00443FF2" w:rsidRDefault="007D4088" w:rsidP="007D4088">
            <w:pPr>
              <w:rPr>
                <w:rFonts w:ascii="Times New Roman" w:eastAsia="Times New Roman" w:hAnsi="Times New Roman" w:cs="Times New Roman"/>
                <w:sz w:val="20"/>
                <w:szCs w:val="20"/>
                <w:lang w:val="en-US" w:eastAsia="it-IT"/>
              </w:rPr>
            </w:pPr>
            <w:r w:rsidRPr="00443FF2">
              <w:rPr>
                <w:rFonts w:ascii="Times New Roman" w:eastAsia="Times New Roman" w:hAnsi="Times New Roman" w:cs="Times New Roman"/>
                <w:sz w:val="20"/>
                <w:szCs w:val="20"/>
                <w:vertAlign w:val="superscript"/>
                <w:lang w:val="en-US" w:eastAsia="it-IT"/>
              </w:rPr>
              <w:t>c</w:t>
            </w:r>
            <w:r w:rsidRPr="00443FF2">
              <w:rPr>
                <w:rFonts w:ascii="Times New Roman" w:eastAsia="Times New Roman" w:hAnsi="Times New Roman" w:cs="Times New Roman"/>
                <w:sz w:val="20"/>
                <w:szCs w:val="20"/>
                <w:lang w:val="en-US" w:eastAsia="it-IT"/>
              </w:rPr>
              <w:t xml:space="preserve"> </w:t>
            </w:r>
            <w:proofErr w:type="gramStart"/>
            <w:r w:rsidRPr="00443FF2">
              <w:rPr>
                <w:rFonts w:ascii="Times New Roman" w:eastAsia="Times New Roman" w:hAnsi="Times New Roman" w:cs="Times New Roman"/>
                <w:sz w:val="20"/>
                <w:szCs w:val="20"/>
                <w:lang w:val="en-US" w:eastAsia="it-IT"/>
              </w:rPr>
              <w:t>In</w:t>
            </w:r>
            <w:proofErr w:type="gramEnd"/>
            <w:r w:rsidRPr="00443FF2">
              <w:rPr>
                <w:rFonts w:ascii="Times New Roman" w:eastAsia="Times New Roman" w:hAnsi="Times New Roman" w:cs="Times New Roman"/>
                <w:sz w:val="20"/>
                <w:szCs w:val="20"/>
                <w:lang w:val="en-US" w:eastAsia="it-IT"/>
              </w:rPr>
              <w:t xml:space="preserve"> bold statistically significant values (</w:t>
            </w:r>
            <w:r w:rsidRPr="00443FF2">
              <w:rPr>
                <w:rFonts w:ascii="Times New Roman" w:eastAsia="Times New Roman" w:hAnsi="Times New Roman" w:cs="Times New Roman"/>
                <w:i/>
                <w:iCs/>
                <w:sz w:val="20"/>
                <w:szCs w:val="20"/>
                <w:lang w:val="en-US" w:eastAsia="it-IT"/>
              </w:rPr>
              <w:t>P</w:t>
            </w:r>
            <w:r w:rsidRPr="00443FF2">
              <w:rPr>
                <w:rFonts w:ascii="Times New Roman" w:eastAsia="Times New Roman" w:hAnsi="Times New Roman" w:cs="Times New Roman"/>
                <w:sz w:val="20"/>
                <w:szCs w:val="20"/>
                <w:lang w:val="en-US" w:eastAsia="it-IT"/>
              </w:rPr>
              <w:t xml:space="preserve"> &lt; 0.05), three replicate plots per treatment</w:t>
            </w:r>
          </w:p>
        </w:tc>
      </w:tr>
    </w:tbl>
    <w:p w14:paraId="43CA015A" w14:textId="77777777" w:rsidR="00DB5284" w:rsidRDefault="00DB5284" w:rsidP="00280892">
      <w:pPr>
        <w:tabs>
          <w:tab w:val="left" w:pos="892"/>
        </w:tabs>
        <w:rPr>
          <w:lang w:val="en-US"/>
        </w:rPr>
      </w:pPr>
    </w:p>
    <w:p w14:paraId="178A92A3" w14:textId="77777777" w:rsidR="007D4088" w:rsidRDefault="007D4088" w:rsidP="00280892">
      <w:pPr>
        <w:tabs>
          <w:tab w:val="left" w:pos="892"/>
        </w:tabs>
        <w:rPr>
          <w:lang w:val="en-US"/>
        </w:rPr>
      </w:pPr>
    </w:p>
    <w:p w14:paraId="0EB9ABC1" w14:textId="77777777" w:rsidR="007D4088" w:rsidRDefault="007D4088" w:rsidP="00280892">
      <w:pPr>
        <w:tabs>
          <w:tab w:val="left" w:pos="892"/>
        </w:tabs>
        <w:rPr>
          <w:lang w:val="en-US"/>
        </w:rPr>
      </w:pPr>
    </w:p>
    <w:p w14:paraId="5D10CD7A" w14:textId="77777777" w:rsidR="007D4088" w:rsidRDefault="007D4088" w:rsidP="00280892">
      <w:pPr>
        <w:tabs>
          <w:tab w:val="left" w:pos="892"/>
        </w:tabs>
        <w:rPr>
          <w:lang w:val="en-US"/>
        </w:rPr>
      </w:pPr>
    </w:p>
    <w:p w14:paraId="03372BB5" w14:textId="77777777" w:rsidR="007D4088" w:rsidRDefault="007D4088" w:rsidP="00280892">
      <w:pPr>
        <w:tabs>
          <w:tab w:val="left" w:pos="892"/>
        </w:tabs>
        <w:rPr>
          <w:lang w:val="en-US"/>
        </w:rPr>
      </w:pPr>
    </w:p>
    <w:p w14:paraId="6A26E595" w14:textId="77777777" w:rsidR="007D4088" w:rsidRDefault="007D4088" w:rsidP="00280892">
      <w:pPr>
        <w:tabs>
          <w:tab w:val="left" w:pos="892"/>
        </w:tabs>
        <w:rPr>
          <w:lang w:val="en-US"/>
        </w:rPr>
      </w:pPr>
    </w:p>
    <w:p w14:paraId="1BF14E5F" w14:textId="77777777" w:rsidR="007D4088" w:rsidRDefault="007D4088" w:rsidP="00280892">
      <w:pPr>
        <w:tabs>
          <w:tab w:val="left" w:pos="892"/>
        </w:tabs>
        <w:rPr>
          <w:lang w:val="en-US"/>
        </w:rPr>
      </w:pPr>
    </w:p>
    <w:p w14:paraId="3BC9D4DC" w14:textId="77777777" w:rsidR="007D4088" w:rsidRDefault="007D4088" w:rsidP="00280892">
      <w:pPr>
        <w:tabs>
          <w:tab w:val="left" w:pos="892"/>
        </w:tabs>
        <w:rPr>
          <w:lang w:val="en-US"/>
        </w:rPr>
      </w:pPr>
    </w:p>
    <w:p w14:paraId="66073490" w14:textId="77777777" w:rsidR="007D4088" w:rsidRDefault="007D4088" w:rsidP="00280892">
      <w:pPr>
        <w:tabs>
          <w:tab w:val="left" w:pos="892"/>
        </w:tabs>
        <w:rPr>
          <w:lang w:val="en-US"/>
        </w:rPr>
      </w:pPr>
    </w:p>
    <w:p w14:paraId="4EDFD237" w14:textId="77777777" w:rsidR="007D4088" w:rsidRDefault="007D4088" w:rsidP="00280892">
      <w:pPr>
        <w:tabs>
          <w:tab w:val="left" w:pos="892"/>
        </w:tabs>
        <w:rPr>
          <w:lang w:val="en-US"/>
        </w:rPr>
      </w:pPr>
    </w:p>
    <w:p w14:paraId="6D5BC314" w14:textId="77777777" w:rsidR="007D4088" w:rsidRDefault="007D4088" w:rsidP="00280892">
      <w:pPr>
        <w:tabs>
          <w:tab w:val="left" w:pos="892"/>
        </w:tabs>
        <w:rPr>
          <w:lang w:val="en-US"/>
        </w:rPr>
      </w:pPr>
    </w:p>
    <w:p w14:paraId="67729ADC" w14:textId="77777777" w:rsidR="007D4088" w:rsidRDefault="007D4088" w:rsidP="00280892">
      <w:pPr>
        <w:tabs>
          <w:tab w:val="left" w:pos="892"/>
        </w:tabs>
        <w:rPr>
          <w:lang w:val="en-US"/>
        </w:rPr>
      </w:pPr>
    </w:p>
    <w:p w14:paraId="02DDDD61" w14:textId="77777777" w:rsidR="007D4088" w:rsidRDefault="007D4088" w:rsidP="00280892">
      <w:pPr>
        <w:tabs>
          <w:tab w:val="left" w:pos="892"/>
        </w:tabs>
        <w:rPr>
          <w:lang w:val="en-US"/>
        </w:rPr>
      </w:pPr>
    </w:p>
    <w:p w14:paraId="6BBB6CE6" w14:textId="77777777" w:rsidR="007D4088" w:rsidRDefault="007D4088" w:rsidP="00280892">
      <w:pPr>
        <w:tabs>
          <w:tab w:val="left" w:pos="892"/>
        </w:tabs>
        <w:rPr>
          <w:lang w:val="en-US"/>
        </w:rPr>
      </w:pPr>
    </w:p>
    <w:p w14:paraId="52F708F9" w14:textId="77777777" w:rsidR="007D4088" w:rsidRDefault="007D4088" w:rsidP="00280892">
      <w:pPr>
        <w:tabs>
          <w:tab w:val="left" w:pos="892"/>
        </w:tabs>
        <w:rPr>
          <w:lang w:val="en-US"/>
        </w:rPr>
      </w:pPr>
    </w:p>
    <w:p w14:paraId="6A372D1E" w14:textId="77777777" w:rsidR="007D4088" w:rsidRDefault="007D4088" w:rsidP="00280892">
      <w:pPr>
        <w:tabs>
          <w:tab w:val="left" w:pos="892"/>
        </w:tabs>
        <w:rPr>
          <w:lang w:val="en-US"/>
        </w:rPr>
      </w:pPr>
    </w:p>
    <w:p w14:paraId="2366BE60" w14:textId="77777777" w:rsidR="007D4088" w:rsidRDefault="007D4088" w:rsidP="00280892">
      <w:pPr>
        <w:tabs>
          <w:tab w:val="left" w:pos="892"/>
        </w:tabs>
        <w:rPr>
          <w:lang w:val="en-US"/>
        </w:rPr>
      </w:pPr>
    </w:p>
    <w:p w14:paraId="66ACBABD" w14:textId="77777777" w:rsidR="007D4088" w:rsidRDefault="007D4088" w:rsidP="00280892">
      <w:pPr>
        <w:tabs>
          <w:tab w:val="left" w:pos="892"/>
        </w:tabs>
        <w:rPr>
          <w:lang w:val="en-US"/>
        </w:rPr>
      </w:pPr>
    </w:p>
    <w:p w14:paraId="2EF6E25F" w14:textId="77777777" w:rsidR="007D4088" w:rsidRDefault="007D4088" w:rsidP="00280892">
      <w:pPr>
        <w:tabs>
          <w:tab w:val="left" w:pos="892"/>
        </w:tabs>
        <w:rPr>
          <w:lang w:val="en-US"/>
        </w:rPr>
      </w:pPr>
    </w:p>
    <w:p w14:paraId="386306D9" w14:textId="77777777" w:rsidR="007D4088" w:rsidRDefault="007D4088" w:rsidP="00280892">
      <w:pPr>
        <w:tabs>
          <w:tab w:val="left" w:pos="892"/>
        </w:tabs>
        <w:rPr>
          <w:lang w:val="en-US"/>
        </w:rPr>
      </w:pPr>
    </w:p>
    <w:p w14:paraId="0F876DE5" w14:textId="77777777" w:rsidR="007D4088" w:rsidRDefault="007D4088" w:rsidP="00280892">
      <w:pPr>
        <w:tabs>
          <w:tab w:val="left" w:pos="892"/>
        </w:tabs>
        <w:rPr>
          <w:lang w:val="en-US"/>
        </w:rPr>
      </w:pPr>
    </w:p>
    <w:p w14:paraId="5A617C76" w14:textId="3602F0B1" w:rsidR="007D4088" w:rsidRDefault="007D4088" w:rsidP="00280892">
      <w:pPr>
        <w:tabs>
          <w:tab w:val="left" w:pos="892"/>
        </w:tabs>
        <w:rPr>
          <w:lang w:val="en-US"/>
        </w:rPr>
        <w:sectPr w:rsidR="007D4088" w:rsidSect="007D4088">
          <w:pgSz w:w="11900" w:h="16820"/>
          <w:pgMar w:top="1417" w:right="1134" w:bottom="1134" w:left="1134" w:header="708" w:footer="708" w:gutter="0"/>
          <w:cols w:space="708"/>
          <w:docGrid w:linePitch="360"/>
        </w:sectPr>
      </w:pPr>
    </w:p>
    <w:tbl>
      <w:tblPr>
        <w:tblpPr w:leftFromText="141" w:rightFromText="141" w:vertAnchor="text" w:horzAnchor="margin" w:tblpXSpec="center" w:tblpY="460"/>
        <w:tblOverlap w:val="never"/>
        <w:tblW w:w="11687" w:type="dxa"/>
        <w:tblCellMar>
          <w:left w:w="70" w:type="dxa"/>
          <w:right w:w="70" w:type="dxa"/>
        </w:tblCellMar>
        <w:tblLook w:val="04A0" w:firstRow="1" w:lastRow="0" w:firstColumn="1" w:lastColumn="0" w:noHBand="0" w:noVBand="1"/>
      </w:tblPr>
      <w:tblGrid>
        <w:gridCol w:w="708"/>
        <w:gridCol w:w="1276"/>
        <w:gridCol w:w="1134"/>
        <w:gridCol w:w="1134"/>
        <w:gridCol w:w="190"/>
        <w:gridCol w:w="1134"/>
        <w:gridCol w:w="1134"/>
        <w:gridCol w:w="190"/>
        <w:gridCol w:w="1180"/>
        <w:gridCol w:w="1134"/>
        <w:gridCol w:w="1134"/>
        <w:gridCol w:w="1193"/>
        <w:gridCol w:w="146"/>
      </w:tblGrid>
      <w:tr w:rsidR="007D4088" w:rsidRPr="00D167B0" w14:paraId="45E5139E" w14:textId="77777777" w:rsidTr="007D4088">
        <w:trPr>
          <w:gridAfter w:val="1"/>
          <w:wAfter w:w="146" w:type="dxa"/>
          <w:trHeight w:val="320"/>
        </w:trPr>
        <w:tc>
          <w:tcPr>
            <w:tcW w:w="11541" w:type="dxa"/>
            <w:gridSpan w:val="12"/>
            <w:vMerge w:val="restart"/>
            <w:tcBorders>
              <w:top w:val="nil"/>
              <w:left w:val="nil"/>
              <w:bottom w:val="single" w:sz="4" w:space="0" w:color="000000"/>
              <w:right w:val="nil"/>
            </w:tcBorders>
            <w:shd w:val="clear" w:color="000000" w:fill="FFFFFF"/>
            <w:vAlign w:val="bottom"/>
            <w:hideMark/>
          </w:tcPr>
          <w:p w14:paraId="4BF6609C" w14:textId="64A5C8DA" w:rsidR="007D4088" w:rsidRPr="00443FF2" w:rsidRDefault="007D4088" w:rsidP="007D4088">
            <w:pPr>
              <w:jc w:val="both"/>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b/>
                <w:bCs/>
                <w:color w:val="000000"/>
                <w:sz w:val="20"/>
                <w:szCs w:val="20"/>
                <w:lang w:val="en-US" w:eastAsia="it-IT"/>
              </w:rPr>
              <w:lastRenderedPageBreak/>
              <w:t xml:space="preserve">Table </w:t>
            </w:r>
            <w:r>
              <w:rPr>
                <w:rFonts w:ascii="Times New Roman" w:eastAsia="Times New Roman" w:hAnsi="Times New Roman" w:cs="Times New Roman"/>
                <w:b/>
                <w:bCs/>
                <w:color w:val="000000"/>
                <w:sz w:val="20"/>
                <w:szCs w:val="20"/>
                <w:lang w:val="en-US" w:eastAsia="it-IT"/>
              </w:rPr>
              <w:t>S6</w:t>
            </w:r>
            <w:r w:rsidRPr="00443FF2">
              <w:rPr>
                <w:rFonts w:ascii="Times New Roman" w:eastAsia="Times New Roman" w:hAnsi="Times New Roman" w:cs="Times New Roman"/>
                <w:color w:val="000000"/>
                <w:sz w:val="20"/>
                <w:szCs w:val="20"/>
                <w:lang w:val="en-US" w:eastAsia="it-IT"/>
              </w:rPr>
              <w:t xml:space="preserve"> </w:t>
            </w:r>
            <w:r w:rsidR="00554777">
              <w:rPr>
                <w:rFonts w:ascii="Times New Roman" w:eastAsia="Times New Roman" w:hAnsi="Times New Roman" w:cs="Times New Roman"/>
                <w:color w:val="000000"/>
                <w:sz w:val="20"/>
                <w:szCs w:val="20"/>
                <w:lang w:val="en-US" w:eastAsia="it-IT"/>
              </w:rPr>
              <w:t xml:space="preserve">Nutrient </w:t>
            </w:r>
            <w:r w:rsidRPr="00443FF2">
              <w:rPr>
                <w:rFonts w:ascii="Times New Roman" w:eastAsia="Times New Roman" w:hAnsi="Times New Roman" w:cs="Times New Roman"/>
                <w:color w:val="000000"/>
                <w:sz w:val="20"/>
                <w:szCs w:val="20"/>
                <w:lang w:val="en-US" w:eastAsia="it-IT"/>
              </w:rPr>
              <w:t xml:space="preserve">content </w:t>
            </w:r>
            <w:r w:rsidR="00554777">
              <w:rPr>
                <w:rFonts w:ascii="Times New Roman" w:eastAsia="Times New Roman" w:hAnsi="Times New Roman" w:cs="Times New Roman"/>
                <w:color w:val="000000"/>
                <w:sz w:val="20"/>
                <w:szCs w:val="20"/>
                <w:lang w:val="en-US" w:eastAsia="it-IT"/>
              </w:rPr>
              <w:t>in fruits</w:t>
            </w:r>
            <w:r w:rsidRPr="00443FF2">
              <w:rPr>
                <w:rFonts w:ascii="Times New Roman" w:eastAsia="Times New Roman" w:hAnsi="Times New Roman" w:cs="Times New Roman"/>
                <w:color w:val="000000"/>
                <w:sz w:val="20"/>
                <w:szCs w:val="20"/>
                <w:lang w:val="en-US" w:eastAsia="it-IT"/>
              </w:rPr>
              <w:t xml:space="preserve"> </w:t>
            </w:r>
            <w:r>
              <w:rPr>
                <w:rFonts w:ascii="Times New Roman" w:eastAsia="Times New Roman" w:hAnsi="Times New Roman" w:cs="Times New Roman"/>
                <w:color w:val="000000"/>
                <w:sz w:val="20"/>
                <w:szCs w:val="20"/>
                <w:lang w:val="en-US" w:eastAsia="it-IT"/>
              </w:rPr>
              <w:t xml:space="preserve">of </w:t>
            </w:r>
            <w:r w:rsidRPr="00443FF2">
              <w:rPr>
                <w:rFonts w:ascii="Times New Roman" w:eastAsia="Times New Roman" w:hAnsi="Times New Roman" w:cs="Times New Roman"/>
                <w:i/>
                <w:iCs/>
                <w:color w:val="000000"/>
                <w:sz w:val="20"/>
                <w:szCs w:val="20"/>
                <w:lang w:val="en-US" w:eastAsia="it-IT"/>
              </w:rPr>
              <w:t xml:space="preserve">Solanum </w:t>
            </w:r>
            <w:proofErr w:type="spellStart"/>
            <w:r w:rsidRPr="00443FF2">
              <w:rPr>
                <w:rFonts w:ascii="Times New Roman" w:eastAsia="Times New Roman" w:hAnsi="Times New Roman" w:cs="Times New Roman"/>
                <w:i/>
                <w:iCs/>
                <w:color w:val="000000"/>
                <w:sz w:val="20"/>
                <w:szCs w:val="20"/>
                <w:lang w:val="en-US" w:eastAsia="it-IT"/>
              </w:rPr>
              <w:t>lycopersicum</w:t>
            </w:r>
            <w:proofErr w:type="spellEnd"/>
            <w:r w:rsidRPr="00443FF2">
              <w:rPr>
                <w:rFonts w:ascii="Times New Roman" w:eastAsia="Times New Roman" w:hAnsi="Times New Roman" w:cs="Times New Roman"/>
                <w:color w:val="000000"/>
                <w:sz w:val="20"/>
                <w:szCs w:val="20"/>
                <w:lang w:val="en-US" w:eastAsia="it-IT"/>
              </w:rPr>
              <w:t xml:space="preserve"> var</w:t>
            </w:r>
            <w:r w:rsidR="006B4FB6">
              <w:rPr>
                <w:rFonts w:ascii="Times New Roman" w:eastAsia="Times New Roman" w:hAnsi="Times New Roman" w:cs="Times New Roman"/>
                <w:color w:val="000000"/>
                <w:sz w:val="20"/>
                <w:szCs w:val="20"/>
                <w:lang w:val="en-US" w:eastAsia="it-IT"/>
              </w:rPr>
              <w:t>.</w:t>
            </w:r>
            <w:r w:rsidRPr="00443FF2">
              <w:rPr>
                <w:rFonts w:ascii="Times New Roman" w:eastAsia="Times New Roman" w:hAnsi="Times New Roman" w:cs="Times New Roman"/>
                <w:color w:val="000000"/>
                <w:sz w:val="20"/>
                <w:szCs w:val="20"/>
                <w:lang w:val="en-US" w:eastAsia="it-IT"/>
              </w:rPr>
              <w:t xml:space="preserve"> Pisanello inoculated with four arbuscular mycorrhizal fungal (AMF) species:</w:t>
            </w:r>
            <w:r w:rsidRPr="00443FF2">
              <w:rPr>
                <w:rFonts w:ascii="Times New Roman" w:eastAsia="Times New Roman" w:hAnsi="Times New Roman" w:cs="Times New Roman"/>
                <w:i/>
                <w:iCs/>
                <w:color w:val="000000"/>
                <w:sz w:val="20"/>
                <w:szCs w:val="20"/>
                <w:lang w:val="en-US" w:eastAsia="it-IT"/>
              </w:rPr>
              <w:t xml:space="preserve"> </w:t>
            </w:r>
            <w:proofErr w:type="spellStart"/>
            <w:r w:rsidRPr="00443FF2">
              <w:rPr>
                <w:rFonts w:ascii="Times New Roman" w:eastAsia="Times New Roman" w:hAnsi="Times New Roman" w:cs="Times New Roman"/>
                <w:i/>
                <w:iCs/>
                <w:color w:val="000000"/>
                <w:sz w:val="20"/>
                <w:szCs w:val="20"/>
                <w:lang w:val="en-US" w:eastAsia="it-IT"/>
              </w:rPr>
              <w:t>Gigaspora</w:t>
            </w:r>
            <w:proofErr w:type="spellEnd"/>
            <w:r w:rsidRPr="00443FF2">
              <w:rPr>
                <w:rFonts w:ascii="Times New Roman" w:eastAsia="Times New Roman" w:hAnsi="Times New Roman" w:cs="Times New Roman"/>
                <w:i/>
                <w:iCs/>
                <w:color w:val="000000"/>
                <w:sz w:val="20"/>
                <w:szCs w:val="20"/>
                <w:lang w:val="en-US" w:eastAsia="it-IT"/>
              </w:rPr>
              <w:t xml:space="preserve"> gigantea</w:t>
            </w:r>
            <w:r w:rsidRPr="00443FF2">
              <w:rPr>
                <w:rFonts w:ascii="Times New Roman" w:eastAsia="Times New Roman" w:hAnsi="Times New Roman" w:cs="Times New Roman"/>
                <w:color w:val="000000"/>
                <w:sz w:val="20"/>
                <w:szCs w:val="20"/>
                <w:lang w:val="en-US" w:eastAsia="it-IT"/>
              </w:rPr>
              <w:t xml:space="preserve"> MGFS05 (</w:t>
            </w:r>
            <w:proofErr w:type="spellStart"/>
            <w:proofErr w:type="gramStart"/>
            <w:r w:rsidRPr="00443FF2">
              <w:rPr>
                <w:rFonts w:ascii="Times New Roman" w:eastAsia="Times New Roman" w:hAnsi="Times New Roman" w:cs="Times New Roman"/>
                <w:color w:val="000000"/>
                <w:sz w:val="20"/>
                <w:szCs w:val="20"/>
                <w:lang w:val="en-US" w:eastAsia="it-IT"/>
              </w:rPr>
              <w:t>G.giga</w:t>
            </w:r>
            <w:proofErr w:type="spellEnd"/>
            <w:proofErr w:type="gramEnd"/>
            <w:r w:rsidRPr="00443FF2">
              <w:rPr>
                <w:rFonts w:ascii="Times New Roman" w:eastAsia="Times New Roman" w:hAnsi="Times New Roman" w:cs="Times New Roman"/>
                <w:color w:val="000000"/>
                <w:sz w:val="20"/>
                <w:szCs w:val="20"/>
                <w:lang w:val="en-US" w:eastAsia="it-IT"/>
              </w:rPr>
              <w:t xml:space="preserve">) and </w:t>
            </w:r>
            <w:proofErr w:type="spellStart"/>
            <w:r w:rsidRPr="00443FF2">
              <w:rPr>
                <w:rFonts w:ascii="Times New Roman" w:eastAsia="Times New Roman" w:hAnsi="Times New Roman" w:cs="Times New Roman"/>
                <w:i/>
                <w:iCs/>
                <w:color w:val="000000"/>
                <w:sz w:val="20"/>
                <w:szCs w:val="20"/>
                <w:lang w:val="en-US" w:eastAsia="it-IT"/>
              </w:rPr>
              <w:t>Scutellospora</w:t>
            </w:r>
            <w:proofErr w:type="spellEnd"/>
            <w:r w:rsidRPr="00443FF2">
              <w:rPr>
                <w:rFonts w:ascii="Times New Roman" w:eastAsia="Times New Roman" w:hAnsi="Times New Roman" w:cs="Times New Roman"/>
                <w:i/>
                <w:iCs/>
                <w:color w:val="000000"/>
                <w:sz w:val="20"/>
                <w:szCs w:val="20"/>
                <w:lang w:val="en-US" w:eastAsia="it-IT"/>
              </w:rPr>
              <w:t xml:space="preserve"> pellucida</w:t>
            </w:r>
            <w:r w:rsidRPr="00443FF2">
              <w:rPr>
                <w:rFonts w:ascii="Times New Roman" w:eastAsia="Times New Roman" w:hAnsi="Times New Roman" w:cs="Times New Roman"/>
                <w:color w:val="000000"/>
                <w:sz w:val="20"/>
                <w:szCs w:val="20"/>
                <w:lang w:val="en-US" w:eastAsia="it-IT"/>
              </w:rPr>
              <w:t xml:space="preserve"> MGFS12 (</w:t>
            </w:r>
            <w:proofErr w:type="spellStart"/>
            <w:r w:rsidRPr="00443FF2">
              <w:rPr>
                <w:rFonts w:ascii="Times New Roman" w:eastAsia="Times New Roman" w:hAnsi="Times New Roman" w:cs="Times New Roman"/>
                <w:i/>
                <w:iCs/>
                <w:color w:val="000000"/>
                <w:sz w:val="20"/>
                <w:szCs w:val="20"/>
                <w:lang w:val="en-US" w:eastAsia="it-IT"/>
              </w:rPr>
              <w:t>S.pellu</w:t>
            </w:r>
            <w:proofErr w:type="spellEnd"/>
            <w:r w:rsidRPr="00443FF2">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443FF2">
              <w:rPr>
                <w:rFonts w:ascii="Times New Roman" w:eastAsia="Times New Roman" w:hAnsi="Times New Roman" w:cs="Times New Roman"/>
                <w:color w:val="000000"/>
                <w:sz w:val="20"/>
                <w:szCs w:val="20"/>
                <w:lang w:val="en-US" w:eastAsia="it-IT"/>
              </w:rPr>
              <w:t xml:space="preserve"> (Giga), and </w:t>
            </w:r>
            <w:proofErr w:type="spellStart"/>
            <w:r w:rsidRPr="00443FF2">
              <w:rPr>
                <w:rFonts w:ascii="Times New Roman" w:eastAsia="Times New Roman" w:hAnsi="Times New Roman" w:cs="Times New Roman"/>
                <w:i/>
                <w:iCs/>
                <w:color w:val="000000"/>
                <w:sz w:val="20"/>
                <w:szCs w:val="20"/>
                <w:lang w:val="en-US" w:eastAsia="it-IT"/>
              </w:rPr>
              <w:t>Sclerocystis</w:t>
            </w:r>
            <w:proofErr w:type="spellEnd"/>
            <w:r w:rsidRPr="00443FF2">
              <w:rPr>
                <w:rFonts w:ascii="Times New Roman" w:eastAsia="Times New Roman" w:hAnsi="Times New Roman" w:cs="Times New Roman"/>
                <w:i/>
                <w:iCs/>
                <w:color w:val="000000"/>
                <w:sz w:val="20"/>
                <w:szCs w:val="20"/>
                <w:lang w:val="en-US" w:eastAsia="it-IT"/>
              </w:rPr>
              <w:t xml:space="preserve"> </w:t>
            </w:r>
            <w:proofErr w:type="spellStart"/>
            <w:r w:rsidRPr="00443FF2">
              <w:rPr>
                <w:rFonts w:ascii="Times New Roman" w:eastAsia="Times New Roman" w:hAnsi="Times New Roman" w:cs="Times New Roman"/>
                <w:i/>
                <w:iCs/>
                <w:color w:val="000000"/>
                <w:sz w:val="20"/>
                <w:szCs w:val="20"/>
                <w:lang w:val="en-US" w:eastAsia="it-IT"/>
              </w:rPr>
              <w:t>sinuosa</w:t>
            </w:r>
            <w:proofErr w:type="spellEnd"/>
            <w:r w:rsidRPr="00443FF2">
              <w:rPr>
                <w:rFonts w:ascii="Times New Roman" w:eastAsia="Times New Roman" w:hAnsi="Times New Roman" w:cs="Times New Roman"/>
                <w:color w:val="000000"/>
                <w:sz w:val="20"/>
                <w:szCs w:val="20"/>
                <w:lang w:val="en-US" w:eastAsia="it-IT"/>
              </w:rPr>
              <w:t xml:space="preserve"> MFGS06 (</w:t>
            </w:r>
            <w:proofErr w:type="spellStart"/>
            <w:r w:rsidRPr="00443FF2">
              <w:rPr>
                <w:rFonts w:ascii="Times New Roman" w:eastAsia="Times New Roman" w:hAnsi="Times New Roman" w:cs="Times New Roman"/>
                <w:i/>
                <w:iCs/>
                <w:color w:val="000000"/>
                <w:sz w:val="20"/>
                <w:szCs w:val="20"/>
                <w:lang w:val="en-US" w:eastAsia="it-IT"/>
              </w:rPr>
              <w:t>S.sin</w:t>
            </w:r>
            <w:proofErr w:type="spellEnd"/>
            <w:r w:rsidRPr="00443FF2">
              <w:rPr>
                <w:rFonts w:ascii="Times New Roman" w:eastAsia="Times New Roman" w:hAnsi="Times New Roman" w:cs="Times New Roman"/>
                <w:color w:val="000000"/>
                <w:sz w:val="20"/>
                <w:szCs w:val="20"/>
                <w:lang w:val="en-US" w:eastAsia="it-IT"/>
              </w:rPr>
              <w:t xml:space="preserve">) and </w:t>
            </w:r>
            <w:proofErr w:type="spellStart"/>
            <w:r w:rsidRPr="00443FF2">
              <w:rPr>
                <w:rFonts w:ascii="Times New Roman" w:eastAsia="Times New Roman" w:hAnsi="Times New Roman" w:cs="Times New Roman"/>
                <w:i/>
                <w:iCs/>
                <w:color w:val="000000"/>
                <w:sz w:val="20"/>
                <w:szCs w:val="20"/>
                <w:lang w:val="en-US" w:eastAsia="it-IT"/>
              </w:rPr>
              <w:t>Funnelliformis</w:t>
            </w:r>
            <w:proofErr w:type="spellEnd"/>
            <w:r w:rsidRPr="00443FF2">
              <w:rPr>
                <w:rFonts w:ascii="Times New Roman" w:eastAsia="Times New Roman" w:hAnsi="Times New Roman" w:cs="Times New Roman"/>
                <w:i/>
                <w:iCs/>
                <w:color w:val="000000"/>
                <w:sz w:val="20"/>
                <w:szCs w:val="20"/>
                <w:lang w:val="en-US" w:eastAsia="it-IT"/>
              </w:rPr>
              <w:t xml:space="preserve"> mosseae</w:t>
            </w:r>
            <w:r w:rsidRPr="00443FF2">
              <w:rPr>
                <w:rFonts w:ascii="Times New Roman" w:eastAsia="Times New Roman" w:hAnsi="Times New Roman" w:cs="Times New Roman"/>
                <w:color w:val="000000"/>
                <w:sz w:val="20"/>
                <w:szCs w:val="20"/>
                <w:lang w:val="en-US" w:eastAsia="it-IT"/>
              </w:rPr>
              <w:t xml:space="preserve"> MD118 (</w:t>
            </w:r>
            <w:proofErr w:type="spellStart"/>
            <w:r w:rsidRPr="00443FF2">
              <w:rPr>
                <w:rFonts w:ascii="Times New Roman" w:eastAsia="Times New Roman" w:hAnsi="Times New Roman" w:cs="Times New Roman"/>
                <w:i/>
                <w:iCs/>
                <w:color w:val="000000"/>
                <w:sz w:val="20"/>
                <w:szCs w:val="20"/>
                <w:lang w:val="en-US" w:eastAsia="it-IT"/>
              </w:rPr>
              <w:t>F.mos</w:t>
            </w:r>
            <w:proofErr w:type="spellEnd"/>
            <w:r w:rsidRPr="00443FF2">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443FF2">
              <w:rPr>
                <w:rFonts w:ascii="Times New Roman" w:eastAsia="Times New Roman" w:hAnsi="Times New Roman" w:cs="Times New Roman"/>
                <w:color w:val="000000"/>
                <w:sz w:val="20"/>
                <w:szCs w:val="20"/>
                <w:lang w:val="en-US" w:eastAsia="it-IT"/>
              </w:rPr>
              <w:t xml:space="preserve"> (</w:t>
            </w:r>
            <w:proofErr w:type="spellStart"/>
            <w:r w:rsidRPr="00443FF2">
              <w:rPr>
                <w:rFonts w:ascii="Times New Roman" w:eastAsia="Times New Roman" w:hAnsi="Times New Roman" w:cs="Times New Roman"/>
                <w:color w:val="000000"/>
                <w:sz w:val="20"/>
                <w:szCs w:val="20"/>
                <w:lang w:val="en-US" w:eastAsia="it-IT"/>
              </w:rPr>
              <w:t>Glome</w:t>
            </w:r>
            <w:proofErr w:type="spellEnd"/>
            <w:r w:rsidRPr="00443FF2">
              <w:rPr>
                <w:rFonts w:ascii="Times New Roman" w:eastAsia="Times New Roman" w:hAnsi="Times New Roman" w:cs="Times New Roman"/>
                <w:color w:val="000000"/>
                <w:sz w:val="20"/>
                <w:szCs w:val="20"/>
                <w:lang w:val="en-US" w:eastAsia="it-IT"/>
              </w:rPr>
              <w:t>). Sampling dates: 22</w:t>
            </w:r>
            <w:r w:rsidRPr="006B4FB6">
              <w:rPr>
                <w:rFonts w:ascii="Times New Roman" w:eastAsia="Times New Roman" w:hAnsi="Times New Roman" w:cs="Times New Roman"/>
                <w:color w:val="000000"/>
                <w:sz w:val="20"/>
                <w:szCs w:val="20"/>
                <w:vertAlign w:val="superscript"/>
                <w:lang w:val="en-US" w:eastAsia="it-IT"/>
              </w:rPr>
              <w:t xml:space="preserve">nd </w:t>
            </w:r>
            <w:r w:rsidRPr="00443FF2">
              <w:rPr>
                <w:rFonts w:ascii="Times New Roman" w:eastAsia="Times New Roman" w:hAnsi="Times New Roman" w:cs="Times New Roman"/>
                <w:color w:val="000000"/>
                <w:sz w:val="20"/>
                <w:szCs w:val="20"/>
                <w:lang w:val="en-US" w:eastAsia="it-IT"/>
              </w:rPr>
              <w:t>July 2019 (1</w:t>
            </w:r>
            <w:r w:rsidRPr="00443FF2">
              <w:rPr>
                <w:rFonts w:ascii="Times New Roman" w:eastAsia="Times New Roman" w:hAnsi="Times New Roman" w:cs="Times New Roman"/>
                <w:color w:val="000000"/>
                <w:sz w:val="20"/>
                <w:szCs w:val="20"/>
                <w:vertAlign w:val="superscript"/>
                <w:lang w:val="en-US" w:eastAsia="it-IT"/>
              </w:rPr>
              <w:t>st</w:t>
            </w:r>
            <w:r w:rsidRPr="00443FF2">
              <w:rPr>
                <w:rFonts w:ascii="Times New Roman" w:eastAsia="Times New Roman" w:hAnsi="Times New Roman" w:cs="Times New Roman"/>
                <w:color w:val="000000"/>
                <w:sz w:val="20"/>
                <w:szCs w:val="20"/>
                <w:lang w:val="en-US" w:eastAsia="it-IT"/>
              </w:rPr>
              <w:t xml:space="preserve"> harvest) and 1</w:t>
            </w:r>
            <w:r w:rsidRPr="006B4FB6">
              <w:rPr>
                <w:rFonts w:ascii="Times New Roman" w:eastAsia="Times New Roman" w:hAnsi="Times New Roman" w:cs="Times New Roman"/>
                <w:color w:val="000000"/>
                <w:sz w:val="20"/>
                <w:szCs w:val="20"/>
                <w:vertAlign w:val="superscript"/>
                <w:lang w:val="en-US" w:eastAsia="it-IT"/>
              </w:rPr>
              <w:t>st</w:t>
            </w:r>
            <w:r w:rsidRPr="00443FF2">
              <w:rPr>
                <w:rFonts w:ascii="Times New Roman" w:eastAsia="Times New Roman" w:hAnsi="Times New Roman" w:cs="Times New Roman"/>
                <w:color w:val="000000"/>
                <w:sz w:val="20"/>
                <w:szCs w:val="20"/>
                <w:lang w:val="en-US" w:eastAsia="it-IT"/>
              </w:rPr>
              <w:t xml:space="preserve"> August (2</w:t>
            </w:r>
            <w:r w:rsidRPr="00443FF2">
              <w:rPr>
                <w:rFonts w:ascii="Times New Roman" w:eastAsia="Times New Roman" w:hAnsi="Times New Roman" w:cs="Times New Roman"/>
                <w:color w:val="000000"/>
                <w:sz w:val="20"/>
                <w:szCs w:val="20"/>
                <w:vertAlign w:val="superscript"/>
                <w:lang w:val="en-US" w:eastAsia="it-IT"/>
              </w:rPr>
              <w:t>nd</w:t>
            </w:r>
            <w:r w:rsidRPr="00443FF2">
              <w:rPr>
                <w:rFonts w:ascii="Times New Roman" w:eastAsia="Times New Roman" w:hAnsi="Times New Roman" w:cs="Times New Roman"/>
                <w:color w:val="000000"/>
                <w:sz w:val="20"/>
                <w:szCs w:val="20"/>
                <w:lang w:val="en-US" w:eastAsia="it-IT"/>
              </w:rPr>
              <w:t xml:space="preserve"> harvest)</w:t>
            </w:r>
          </w:p>
        </w:tc>
      </w:tr>
      <w:tr w:rsidR="007D4088" w:rsidRPr="00D167B0" w14:paraId="10B806CB" w14:textId="77777777" w:rsidTr="007D4088">
        <w:trPr>
          <w:gridAfter w:val="1"/>
          <w:wAfter w:w="146" w:type="dxa"/>
          <w:trHeight w:val="320"/>
        </w:trPr>
        <w:tc>
          <w:tcPr>
            <w:tcW w:w="11541" w:type="dxa"/>
            <w:gridSpan w:val="12"/>
            <w:vMerge/>
            <w:tcBorders>
              <w:top w:val="nil"/>
              <w:left w:val="nil"/>
              <w:bottom w:val="single" w:sz="4" w:space="0" w:color="000000"/>
              <w:right w:val="nil"/>
            </w:tcBorders>
            <w:shd w:val="clear" w:color="000000" w:fill="FFFFFF"/>
            <w:vAlign w:val="bottom"/>
          </w:tcPr>
          <w:p w14:paraId="002E712A" w14:textId="77777777" w:rsidR="007D4088" w:rsidRPr="00443FF2" w:rsidRDefault="007D4088" w:rsidP="007D4088">
            <w:pPr>
              <w:jc w:val="both"/>
              <w:rPr>
                <w:rFonts w:ascii="Times New Roman" w:eastAsia="Times New Roman" w:hAnsi="Times New Roman" w:cs="Times New Roman"/>
                <w:b/>
                <w:bCs/>
                <w:color w:val="000000"/>
                <w:sz w:val="20"/>
                <w:szCs w:val="20"/>
                <w:lang w:val="en-US" w:eastAsia="it-IT"/>
              </w:rPr>
            </w:pPr>
          </w:p>
        </w:tc>
      </w:tr>
      <w:tr w:rsidR="007D4088" w:rsidRPr="00D167B0" w14:paraId="175ED81D" w14:textId="77777777" w:rsidTr="007D4088">
        <w:trPr>
          <w:trHeight w:val="340"/>
        </w:trPr>
        <w:tc>
          <w:tcPr>
            <w:tcW w:w="11541" w:type="dxa"/>
            <w:gridSpan w:val="12"/>
            <w:vMerge/>
            <w:tcBorders>
              <w:top w:val="nil"/>
              <w:left w:val="nil"/>
              <w:bottom w:val="single" w:sz="4" w:space="0" w:color="000000"/>
              <w:right w:val="nil"/>
            </w:tcBorders>
            <w:vAlign w:val="center"/>
            <w:hideMark/>
          </w:tcPr>
          <w:p w14:paraId="7EE94581" w14:textId="77777777" w:rsidR="007D4088" w:rsidRPr="00443FF2" w:rsidRDefault="007D4088" w:rsidP="007D4088">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561C5111" w14:textId="77777777" w:rsidR="007D4088" w:rsidRPr="00443FF2" w:rsidRDefault="007D4088" w:rsidP="007D4088">
            <w:pPr>
              <w:jc w:val="both"/>
              <w:rPr>
                <w:rFonts w:ascii="Times New Roman" w:eastAsia="Times New Roman" w:hAnsi="Times New Roman" w:cs="Times New Roman"/>
                <w:color w:val="000000"/>
                <w:sz w:val="20"/>
                <w:szCs w:val="20"/>
                <w:lang w:val="en-US" w:eastAsia="it-IT"/>
              </w:rPr>
            </w:pPr>
          </w:p>
        </w:tc>
      </w:tr>
      <w:tr w:rsidR="007D4088" w:rsidRPr="00D167B0" w14:paraId="5C73C877" w14:textId="77777777" w:rsidTr="007D4088">
        <w:trPr>
          <w:trHeight w:val="111"/>
        </w:trPr>
        <w:tc>
          <w:tcPr>
            <w:tcW w:w="11541" w:type="dxa"/>
            <w:gridSpan w:val="12"/>
            <w:vMerge/>
            <w:tcBorders>
              <w:top w:val="nil"/>
              <w:left w:val="nil"/>
              <w:bottom w:val="single" w:sz="4" w:space="0" w:color="000000"/>
              <w:right w:val="nil"/>
            </w:tcBorders>
            <w:vAlign w:val="center"/>
            <w:hideMark/>
          </w:tcPr>
          <w:p w14:paraId="2C958955" w14:textId="77777777" w:rsidR="007D4088" w:rsidRPr="00443FF2" w:rsidRDefault="007D4088" w:rsidP="007D4088">
            <w:pPr>
              <w:rPr>
                <w:rFonts w:ascii="Times New Roman" w:eastAsia="Times New Roman" w:hAnsi="Times New Roman" w:cs="Times New Roman"/>
                <w:color w:val="000000"/>
                <w:sz w:val="20"/>
                <w:szCs w:val="20"/>
                <w:lang w:val="en-US" w:eastAsia="it-IT"/>
              </w:rPr>
            </w:pPr>
          </w:p>
        </w:tc>
        <w:tc>
          <w:tcPr>
            <w:tcW w:w="146" w:type="dxa"/>
            <w:tcBorders>
              <w:top w:val="nil"/>
              <w:left w:val="nil"/>
              <w:bottom w:val="nil"/>
              <w:right w:val="nil"/>
            </w:tcBorders>
            <w:shd w:val="clear" w:color="auto" w:fill="auto"/>
            <w:noWrap/>
            <w:vAlign w:val="bottom"/>
            <w:hideMark/>
          </w:tcPr>
          <w:p w14:paraId="7FC24F93" w14:textId="77777777" w:rsidR="007D4088" w:rsidRPr="00443FF2" w:rsidRDefault="007D4088" w:rsidP="007D4088">
            <w:pPr>
              <w:rPr>
                <w:rFonts w:ascii="Times New Roman" w:eastAsia="Times New Roman" w:hAnsi="Times New Roman" w:cs="Times New Roman"/>
                <w:sz w:val="20"/>
                <w:szCs w:val="20"/>
                <w:lang w:val="en-US" w:eastAsia="it-IT"/>
              </w:rPr>
            </w:pPr>
          </w:p>
        </w:tc>
      </w:tr>
      <w:tr w:rsidR="007D4088" w:rsidRPr="00777B1C" w14:paraId="655794FA" w14:textId="77777777" w:rsidTr="007D4088">
        <w:trPr>
          <w:trHeight w:val="320"/>
        </w:trPr>
        <w:tc>
          <w:tcPr>
            <w:tcW w:w="708" w:type="dxa"/>
            <w:tcBorders>
              <w:top w:val="nil"/>
              <w:left w:val="nil"/>
              <w:bottom w:val="single" w:sz="4" w:space="0" w:color="auto"/>
              <w:right w:val="nil"/>
            </w:tcBorders>
            <w:shd w:val="clear" w:color="000000" w:fill="FFFFFF"/>
            <w:noWrap/>
            <w:vAlign w:val="bottom"/>
            <w:hideMark/>
          </w:tcPr>
          <w:p w14:paraId="60DE660E" w14:textId="77777777" w:rsidR="007D4088" w:rsidRPr="00443FF2" w:rsidRDefault="007D4088" w:rsidP="007D4088">
            <w:pPr>
              <w:rPr>
                <w:rFonts w:ascii="Calibri" w:eastAsia="Times New Roman" w:hAnsi="Calibri" w:cs="Calibri"/>
                <w:color w:val="000000"/>
                <w:sz w:val="20"/>
                <w:szCs w:val="20"/>
                <w:lang w:val="en-US" w:eastAsia="it-IT"/>
              </w:rPr>
            </w:pPr>
            <w:r w:rsidRPr="00443FF2">
              <w:rPr>
                <w:rFonts w:ascii="Calibri" w:eastAsia="Times New Roman" w:hAnsi="Calibri" w:cs="Calibri"/>
                <w:color w:val="000000"/>
                <w:sz w:val="20"/>
                <w:szCs w:val="20"/>
                <w:lang w:val="en-US" w:eastAsia="it-IT"/>
              </w:rPr>
              <w:t> </w:t>
            </w:r>
          </w:p>
        </w:tc>
        <w:tc>
          <w:tcPr>
            <w:tcW w:w="1276" w:type="dxa"/>
            <w:tcBorders>
              <w:top w:val="nil"/>
              <w:left w:val="nil"/>
              <w:bottom w:val="single" w:sz="4" w:space="0" w:color="auto"/>
              <w:right w:val="nil"/>
            </w:tcBorders>
            <w:shd w:val="clear" w:color="000000" w:fill="FFFFFF"/>
            <w:noWrap/>
            <w:hideMark/>
          </w:tcPr>
          <w:p w14:paraId="4EFE0558"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xml:space="preserve">P </w:t>
            </w:r>
            <w:r w:rsidRPr="00777B1C">
              <w:rPr>
                <w:rFonts w:ascii="Times New Roman" w:eastAsia="Times New Roman" w:hAnsi="Times New Roman" w:cs="Times New Roman"/>
                <w:color w:val="000000"/>
                <w:sz w:val="20"/>
                <w:szCs w:val="20"/>
                <w:vertAlign w:val="superscript"/>
                <w:lang w:eastAsia="it-IT"/>
              </w:rPr>
              <w:t>a</w:t>
            </w:r>
          </w:p>
        </w:tc>
        <w:tc>
          <w:tcPr>
            <w:tcW w:w="1134" w:type="dxa"/>
            <w:tcBorders>
              <w:top w:val="nil"/>
              <w:left w:val="nil"/>
              <w:bottom w:val="single" w:sz="4" w:space="0" w:color="auto"/>
              <w:right w:val="nil"/>
            </w:tcBorders>
            <w:shd w:val="clear" w:color="000000" w:fill="FFFFFF"/>
            <w:noWrap/>
            <w:hideMark/>
          </w:tcPr>
          <w:p w14:paraId="021FEE25"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N</w:t>
            </w:r>
          </w:p>
        </w:tc>
        <w:tc>
          <w:tcPr>
            <w:tcW w:w="1134" w:type="dxa"/>
            <w:tcBorders>
              <w:top w:val="nil"/>
              <w:left w:val="nil"/>
              <w:bottom w:val="single" w:sz="4" w:space="0" w:color="auto"/>
              <w:right w:val="nil"/>
            </w:tcBorders>
            <w:shd w:val="clear" w:color="000000" w:fill="FFFFFF"/>
            <w:noWrap/>
            <w:hideMark/>
          </w:tcPr>
          <w:p w14:paraId="1DFFA782"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K</w:t>
            </w:r>
          </w:p>
        </w:tc>
        <w:tc>
          <w:tcPr>
            <w:tcW w:w="190" w:type="dxa"/>
            <w:tcBorders>
              <w:top w:val="nil"/>
              <w:left w:val="nil"/>
              <w:bottom w:val="nil"/>
              <w:right w:val="nil"/>
            </w:tcBorders>
            <w:shd w:val="clear" w:color="000000" w:fill="FFFFFF"/>
            <w:noWrap/>
            <w:hideMark/>
          </w:tcPr>
          <w:p w14:paraId="73C9E431"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single" w:sz="4" w:space="0" w:color="auto"/>
              <w:right w:val="nil"/>
            </w:tcBorders>
            <w:shd w:val="clear" w:color="000000" w:fill="FFFFFF"/>
            <w:hideMark/>
          </w:tcPr>
          <w:p w14:paraId="234424F6"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Ca</w:t>
            </w:r>
          </w:p>
        </w:tc>
        <w:tc>
          <w:tcPr>
            <w:tcW w:w="1134" w:type="dxa"/>
            <w:tcBorders>
              <w:top w:val="nil"/>
              <w:left w:val="nil"/>
              <w:bottom w:val="single" w:sz="4" w:space="0" w:color="auto"/>
              <w:right w:val="nil"/>
            </w:tcBorders>
            <w:shd w:val="clear" w:color="000000" w:fill="FFFFFF"/>
            <w:hideMark/>
          </w:tcPr>
          <w:p w14:paraId="084AC045"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Mg</w:t>
            </w:r>
          </w:p>
        </w:tc>
        <w:tc>
          <w:tcPr>
            <w:tcW w:w="190" w:type="dxa"/>
            <w:tcBorders>
              <w:top w:val="nil"/>
              <w:left w:val="nil"/>
              <w:bottom w:val="nil"/>
              <w:right w:val="nil"/>
            </w:tcBorders>
            <w:shd w:val="clear" w:color="000000" w:fill="FFFFFF"/>
            <w:hideMark/>
          </w:tcPr>
          <w:p w14:paraId="36BED4CF"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single" w:sz="4" w:space="0" w:color="auto"/>
              <w:right w:val="nil"/>
            </w:tcBorders>
            <w:shd w:val="clear" w:color="000000" w:fill="FFFFFF"/>
            <w:hideMark/>
          </w:tcPr>
          <w:p w14:paraId="51F6D673"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Zn</w:t>
            </w:r>
          </w:p>
        </w:tc>
        <w:tc>
          <w:tcPr>
            <w:tcW w:w="1134" w:type="dxa"/>
            <w:tcBorders>
              <w:top w:val="nil"/>
              <w:left w:val="nil"/>
              <w:bottom w:val="single" w:sz="4" w:space="0" w:color="auto"/>
              <w:right w:val="nil"/>
            </w:tcBorders>
            <w:shd w:val="clear" w:color="000000" w:fill="FFFFFF"/>
            <w:hideMark/>
          </w:tcPr>
          <w:p w14:paraId="058DDE09"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Fe</w:t>
            </w:r>
          </w:p>
        </w:tc>
        <w:tc>
          <w:tcPr>
            <w:tcW w:w="1134" w:type="dxa"/>
            <w:tcBorders>
              <w:top w:val="nil"/>
              <w:left w:val="nil"/>
              <w:bottom w:val="single" w:sz="4" w:space="0" w:color="auto"/>
              <w:right w:val="nil"/>
            </w:tcBorders>
            <w:shd w:val="clear" w:color="000000" w:fill="FFFFFF"/>
            <w:hideMark/>
          </w:tcPr>
          <w:p w14:paraId="2E8BB418"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Cu</w:t>
            </w:r>
          </w:p>
        </w:tc>
        <w:tc>
          <w:tcPr>
            <w:tcW w:w="1193" w:type="dxa"/>
            <w:tcBorders>
              <w:top w:val="nil"/>
              <w:left w:val="nil"/>
              <w:bottom w:val="single" w:sz="4" w:space="0" w:color="auto"/>
              <w:right w:val="nil"/>
            </w:tcBorders>
            <w:shd w:val="clear" w:color="000000" w:fill="FFFFFF"/>
            <w:hideMark/>
          </w:tcPr>
          <w:p w14:paraId="4088D8BB"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Mn</w:t>
            </w:r>
          </w:p>
        </w:tc>
        <w:tc>
          <w:tcPr>
            <w:tcW w:w="146" w:type="dxa"/>
            <w:vAlign w:val="center"/>
            <w:hideMark/>
          </w:tcPr>
          <w:p w14:paraId="5CEF59DF"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4DBEBE12" w14:textId="77777777" w:rsidTr="007D4088">
        <w:trPr>
          <w:trHeight w:val="420"/>
        </w:trPr>
        <w:tc>
          <w:tcPr>
            <w:tcW w:w="708" w:type="dxa"/>
            <w:tcBorders>
              <w:top w:val="nil"/>
              <w:left w:val="nil"/>
              <w:bottom w:val="single" w:sz="4" w:space="0" w:color="auto"/>
              <w:right w:val="nil"/>
            </w:tcBorders>
            <w:shd w:val="clear" w:color="000000" w:fill="FFFFFF"/>
            <w:noWrap/>
            <w:vAlign w:val="bottom"/>
            <w:hideMark/>
          </w:tcPr>
          <w:p w14:paraId="6BFB3A45" w14:textId="77777777" w:rsidR="007D4088" w:rsidRPr="00777B1C" w:rsidRDefault="007D4088" w:rsidP="007D4088">
            <w:pPr>
              <w:rPr>
                <w:rFonts w:ascii="Calibri" w:eastAsia="Times New Roman" w:hAnsi="Calibri" w:cs="Calibri"/>
                <w:color w:val="000000"/>
                <w:sz w:val="20"/>
                <w:szCs w:val="20"/>
                <w:lang w:eastAsia="it-IT"/>
              </w:rPr>
            </w:pPr>
            <w:r w:rsidRPr="00777B1C">
              <w:rPr>
                <w:rFonts w:ascii="Calibri" w:eastAsia="Times New Roman" w:hAnsi="Calibri" w:cs="Calibri"/>
                <w:color w:val="000000"/>
                <w:sz w:val="20"/>
                <w:szCs w:val="20"/>
                <w:lang w:eastAsia="it-IT"/>
              </w:rPr>
              <w:t> </w:t>
            </w:r>
          </w:p>
        </w:tc>
        <w:tc>
          <w:tcPr>
            <w:tcW w:w="3544" w:type="dxa"/>
            <w:gridSpan w:val="3"/>
            <w:tcBorders>
              <w:top w:val="single" w:sz="4" w:space="0" w:color="auto"/>
              <w:left w:val="nil"/>
              <w:bottom w:val="single" w:sz="4" w:space="0" w:color="auto"/>
              <w:right w:val="nil"/>
            </w:tcBorders>
            <w:shd w:val="clear" w:color="000000" w:fill="FFFFFF"/>
            <w:noWrap/>
            <w:hideMark/>
          </w:tcPr>
          <w:p w14:paraId="1FF76826"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w:t>
            </w:r>
          </w:p>
        </w:tc>
        <w:tc>
          <w:tcPr>
            <w:tcW w:w="190" w:type="dxa"/>
            <w:tcBorders>
              <w:top w:val="nil"/>
              <w:left w:val="nil"/>
              <w:bottom w:val="nil"/>
              <w:right w:val="nil"/>
            </w:tcBorders>
            <w:shd w:val="clear" w:color="000000" w:fill="FFFFFF"/>
            <w:noWrap/>
            <w:hideMark/>
          </w:tcPr>
          <w:p w14:paraId="71632FAD" w14:textId="77777777" w:rsidR="007D4088" w:rsidRPr="00777B1C" w:rsidRDefault="007D4088" w:rsidP="007D4088">
            <w:pPr>
              <w:jc w:val="center"/>
              <w:rPr>
                <w:rFonts w:ascii="Calibri" w:eastAsia="Times New Roman" w:hAnsi="Calibri" w:cs="Calibri"/>
                <w:color w:val="000000"/>
                <w:sz w:val="20"/>
                <w:szCs w:val="20"/>
                <w:lang w:eastAsia="it-IT"/>
              </w:rPr>
            </w:pPr>
            <w:r w:rsidRPr="00777B1C">
              <w:rPr>
                <w:rFonts w:ascii="Calibri" w:eastAsia="Times New Roman" w:hAnsi="Calibri" w:cs="Calibri"/>
                <w:color w:val="000000"/>
                <w:sz w:val="20"/>
                <w:szCs w:val="20"/>
                <w:lang w:eastAsia="it-IT"/>
              </w:rPr>
              <w:t> </w:t>
            </w:r>
          </w:p>
        </w:tc>
        <w:tc>
          <w:tcPr>
            <w:tcW w:w="2268" w:type="dxa"/>
            <w:gridSpan w:val="2"/>
            <w:tcBorders>
              <w:top w:val="single" w:sz="4" w:space="0" w:color="auto"/>
              <w:left w:val="nil"/>
              <w:bottom w:val="single" w:sz="4" w:space="0" w:color="auto"/>
              <w:right w:val="nil"/>
            </w:tcBorders>
            <w:shd w:val="clear" w:color="000000" w:fill="FFFFFF"/>
            <w:hideMark/>
          </w:tcPr>
          <w:p w14:paraId="0528F0B2"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g kg</w:t>
            </w:r>
            <w:r w:rsidRPr="00777B1C">
              <w:rPr>
                <w:rFonts w:ascii="Times New Roman" w:eastAsia="Times New Roman" w:hAnsi="Times New Roman" w:cs="Times New Roman"/>
                <w:color w:val="000000"/>
                <w:sz w:val="20"/>
                <w:szCs w:val="20"/>
                <w:vertAlign w:val="superscript"/>
                <w:lang w:eastAsia="it-IT"/>
              </w:rPr>
              <w:t>-1</w:t>
            </w:r>
          </w:p>
        </w:tc>
        <w:tc>
          <w:tcPr>
            <w:tcW w:w="190" w:type="dxa"/>
            <w:tcBorders>
              <w:top w:val="nil"/>
              <w:left w:val="nil"/>
              <w:bottom w:val="nil"/>
              <w:right w:val="nil"/>
            </w:tcBorders>
            <w:shd w:val="clear" w:color="000000" w:fill="FFFFFF"/>
            <w:hideMark/>
          </w:tcPr>
          <w:p w14:paraId="0EA67F0F" w14:textId="77777777" w:rsidR="007D4088" w:rsidRPr="00777B1C" w:rsidRDefault="007D4088" w:rsidP="007D4088">
            <w:pPr>
              <w:jc w:val="center"/>
              <w:rPr>
                <w:rFonts w:ascii="Calibri" w:eastAsia="Times New Roman" w:hAnsi="Calibri" w:cs="Calibri"/>
                <w:color w:val="000000"/>
                <w:sz w:val="20"/>
                <w:szCs w:val="20"/>
                <w:lang w:eastAsia="it-IT"/>
              </w:rPr>
            </w:pPr>
            <w:r w:rsidRPr="00777B1C">
              <w:rPr>
                <w:rFonts w:ascii="Calibri" w:eastAsia="Times New Roman" w:hAnsi="Calibri" w:cs="Calibri"/>
                <w:color w:val="000000"/>
                <w:sz w:val="20"/>
                <w:szCs w:val="20"/>
                <w:lang w:eastAsia="it-IT"/>
              </w:rPr>
              <w:t> </w:t>
            </w:r>
          </w:p>
        </w:tc>
        <w:tc>
          <w:tcPr>
            <w:tcW w:w="4641" w:type="dxa"/>
            <w:gridSpan w:val="4"/>
            <w:tcBorders>
              <w:top w:val="single" w:sz="4" w:space="0" w:color="auto"/>
              <w:left w:val="nil"/>
              <w:bottom w:val="single" w:sz="4" w:space="0" w:color="auto"/>
              <w:right w:val="nil"/>
            </w:tcBorders>
            <w:shd w:val="clear" w:color="000000" w:fill="FFFFFF"/>
            <w:hideMark/>
          </w:tcPr>
          <w:p w14:paraId="2465243D"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mg kg</w:t>
            </w:r>
            <w:r w:rsidRPr="00777B1C">
              <w:rPr>
                <w:rFonts w:ascii="Times New Roman" w:eastAsia="Times New Roman" w:hAnsi="Times New Roman" w:cs="Times New Roman"/>
                <w:color w:val="000000"/>
                <w:sz w:val="20"/>
                <w:szCs w:val="20"/>
                <w:vertAlign w:val="superscript"/>
                <w:lang w:eastAsia="it-IT"/>
              </w:rPr>
              <w:t>-1</w:t>
            </w:r>
          </w:p>
        </w:tc>
        <w:tc>
          <w:tcPr>
            <w:tcW w:w="146" w:type="dxa"/>
            <w:vAlign w:val="center"/>
            <w:hideMark/>
          </w:tcPr>
          <w:p w14:paraId="572BFE11"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701F19E4" w14:textId="77777777" w:rsidTr="007D4088">
        <w:trPr>
          <w:trHeight w:val="320"/>
        </w:trPr>
        <w:tc>
          <w:tcPr>
            <w:tcW w:w="708" w:type="dxa"/>
            <w:tcBorders>
              <w:top w:val="nil"/>
              <w:left w:val="nil"/>
              <w:bottom w:val="single" w:sz="4" w:space="0" w:color="auto"/>
              <w:right w:val="nil"/>
            </w:tcBorders>
            <w:shd w:val="clear" w:color="000000" w:fill="FFFFFF"/>
            <w:noWrap/>
            <w:vAlign w:val="bottom"/>
            <w:hideMark/>
          </w:tcPr>
          <w:p w14:paraId="298EA7F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0833" w:type="dxa"/>
            <w:gridSpan w:val="11"/>
            <w:tcBorders>
              <w:top w:val="nil"/>
              <w:left w:val="nil"/>
              <w:bottom w:val="single" w:sz="4" w:space="0" w:color="auto"/>
              <w:right w:val="nil"/>
            </w:tcBorders>
            <w:shd w:val="clear" w:color="000000" w:fill="FFFFFF"/>
            <w:noWrap/>
            <w:vAlign w:val="center"/>
            <w:hideMark/>
          </w:tcPr>
          <w:p w14:paraId="60CE3FAA"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w:t>
            </w:r>
            <w:r w:rsidRPr="00777B1C">
              <w:rPr>
                <w:rFonts w:ascii="Times New Roman" w:eastAsia="Times New Roman" w:hAnsi="Times New Roman" w:cs="Times New Roman"/>
                <w:color w:val="000000"/>
                <w:sz w:val="20"/>
                <w:szCs w:val="20"/>
                <w:vertAlign w:val="superscript"/>
                <w:lang w:eastAsia="it-IT"/>
              </w:rPr>
              <w:t>st</w:t>
            </w:r>
            <w:r w:rsidRPr="00777B1C">
              <w:rPr>
                <w:rFonts w:ascii="Times New Roman" w:eastAsia="Times New Roman" w:hAnsi="Times New Roman" w:cs="Times New Roman"/>
                <w:color w:val="000000"/>
                <w:sz w:val="20"/>
                <w:szCs w:val="20"/>
                <w:lang w:eastAsia="it-IT"/>
              </w:rPr>
              <w:t xml:space="preserve"> </w:t>
            </w:r>
            <w:proofErr w:type="spellStart"/>
            <w:r w:rsidRPr="00777B1C">
              <w:rPr>
                <w:rFonts w:ascii="Times New Roman" w:eastAsia="Times New Roman" w:hAnsi="Times New Roman" w:cs="Times New Roman"/>
                <w:color w:val="000000"/>
                <w:sz w:val="20"/>
                <w:szCs w:val="20"/>
                <w:lang w:eastAsia="it-IT"/>
              </w:rPr>
              <w:t>harvest</w:t>
            </w:r>
            <w:proofErr w:type="spellEnd"/>
          </w:p>
        </w:tc>
        <w:tc>
          <w:tcPr>
            <w:tcW w:w="146" w:type="dxa"/>
            <w:vAlign w:val="center"/>
            <w:hideMark/>
          </w:tcPr>
          <w:p w14:paraId="636D388B"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6D6146B8" w14:textId="77777777" w:rsidTr="007D4088">
        <w:trPr>
          <w:trHeight w:val="320"/>
        </w:trPr>
        <w:tc>
          <w:tcPr>
            <w:tcW w:w="708" w:type="dxa"/>
            <w:tcBorders>
              <w:top w:val="nil"/>
              <w:left w:val="nil"/>
              <w:bottom w:val="nil"/>
              <w:right w:val="nil"/>
            </w:tcBorders>
            <w:shd w:val="clear" w:color="000000" w:fill="FFFFFF"/>
            <w:noWrap/>
            <w:vAlign w:val="bottom"/>
            <w:hideMark/>
          </w:tcPr>
          <w:p w14:paraId="7431212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xml:space="preserve">-M </w:t>
            </w:r>
            <w:r w:rsidRPr="00777B1C">
              <w:rPr>
                <w:rFonts w:ascii="Times New Roman" w:eastAsia="Times New Roman" w:hAnsi="Times New Roman" w:cs="Times New Roman"/>
                <w:color w:val="000000"/>
                <w:sz w:val="20"/>
                <w:szCs w:val="20"/>
                <w:vertAlign w:val="superscript"/>
                <w:lang w:eastAsia="it-IT"/>
              </w:rPr>
              <w:t>b</w:t>
            </w:r>
          </w:p>
        </w:tc>
        <w:tc>
          <w:tcPr>
            <w:tcW w:w="1276" w:type="dxa"/>
            <w:tcBorders>
              <w:top w:val="nil"/>
              <w:left w:val="nil"/>
              <w:bottom w:val="nil"/>
              <w:right w:val="nil"/>
            </w:tcBorders>
            <w:shd w:val="clear" w:color="000000" w:fill="FFFFFF"/>
            <w:noWrap/>
            <w:vAlign w:val="bottom"/>
            <w:hideMark/>
          </w:tcPr>
          <w:p w14:paraId="1BD1F9F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xml:space="preserve">0.09 ± 0.03 </w:t>
            </w:r>
            <w:r w:rsidRPr="00777B1C">
              <w:rPr>
                <w:rFonts w:ascii="Times New Roman" w:eastAsia="Times New Roman" w:hAnsi="Times New Roman" w:cs="Times New Roman"/>
                <w:color w:val="000000"/>
                <w:sz w:val="20"/>
                <w:szCs w:val="20"/>
                <w:vertAlign w:val="superscript"/>
                <w:lang w:eastAsia="it-IT"/>
              </w:rPr>
              <w:t>c</w:t>
            </w:r>
          </w:p>
        </w:tc>
        <w:tc>
          <w:tcPr>
            <w:tcW w:w="1134" w:type="dxa"/>
            <w:tcBorders>
              <w:top w:val="nil"/>
              <w:left w:val="nil"/>
              <w:bottom w:val="nil"/>
              <w:right w:val="nil"/>
            </w:tcBorders>
            <w:shd w:val="clear" w:color="000000" w:fill="FFFFFF"/>
            <w:noWrap/>
            <w:vAlign w:val="bottom"/>
            <w:hideMark/>
          </w:tcPr>
          <w:p w14:paraId="616E3025"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0.47 ± 0.14</w:t>
            </w:r>
          </w:p>
        </w:tc>
        <w:tc>
          <w:tcPr>
            <w:tcW w:w="1134" w:type="dxa"/>
            <w:tcBorders>
              <w:top w:val="nil"/>
              <w:left w:val="nil"/>
              <w:bottom w:val="nil"/>
              <w:right w:val="nil"/>
            </w:tcBorders>
            <w:shd w:val="clear" w:color="000000" w:fill="FFFFFF"/>
            <w:noWrap/>
            <w:vAlign w:val="bottom"/>
            <w:hideMark/>
          </w:tcPr>
          <w:p w14:paraId="5B39F1F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1.22 ± 0.35</w:t>
            </w:r>
          </w:p>
        </w:tc>
        <w:tc>
          <w:tcPr>
            <w:tcW w:w="190" w:type="dxa"/>
            <w:tcBorders>
              <w:top w:val="nil"/>
              <w:left w:val="nil"/>
              <w:bottom w:val="nil"/>
              <w:right w:val="nil"/>
            </w:tcBorders>
            <w:shd w:val="clear" w:color="000000" w:fill="FFFFFF"/>
            <w:noWrap/>
            <w:vAlign w:val="bottom"/>
            <w:hideMark/>
          </w:tcPr>
          <w:p w14:paraId="5904EB4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2CC3968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0.07 ± 0.02</w:t>
            </w:r>
          </w:p>
        </w:tc>
        <w:tc>
          <w:tcPr>
            <w:tcW w:w="1134" w:type="dxa"/>
            <w:tcBorders>
              <w:top w:val="nil"/>
              <w:left w:val="nil"/>
              <w:bottom w:val="nil"/>
              <w:right w:val="nil"/>
            </w:tcBorders>
            <w:shd w:val="clear" w:color="000000" w:fill="FFFFFF"/>
            <w:noWrap/>
            <w:vAlign w:val="bottom"/>
            <w:hideMark/>
          </w:tcPr>
          <w:p w14:paraId="6672A3A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0.05 ± 0.01</w:t>
            </w:r>
          </w:p>
        </w:tc>
        <w:tc>
          <w:tcPr>
            <w:tcW w:w="190" w:type="dxa"/>
            <w:tcBorders>
              <w:top w:val="nil"/>
              <w:left w:val="nil"/>
              <w:bottom w:val="nil"/>
              <w:right w:val="nil"/>
            </w:tcBorders>
            <w:shd w:val="clear" w:color="000000" w:fill="FFFFFF"/>
            <w:noWrap/>
            <w:vAlign w:val="bottom"/>
            <w:hideMark/>
          </w:tcPr>
          <w:p w14:paraId="56FD9CC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5A7561D4"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0.65 ± 0.20</w:t>
            </w:r>
          </w:p>
        </w:tc>
        <w:tc>
          <w:tcPr>
            <w:tcW w:w="1134" w:type="dxa"/>
            <w:tcBorders>
              <w:top w:val="nil"/>
              <w:left w:val="nil"/>
              <w:bottom w:val="nil"/>
              <w:right w:val="nil"/>
            </w:tcBorders>
            <w:shd w:val="clear" w:color="000000" w:fill="FFFFFF"/>
            <w:noWrap/>
            <w:vAlign w:val="bottom"/>
            <w:hideMark/>
          </w:tcPr>
          <w:p w14:paraId="6436D76F"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1.05 ± 0.37</w:t>
            </w:r>
          </w:p>
        </w:tc>
        <w:tc>
          <w:tcPr>
            <w:tcW w:w="1134" w:type="dxa"/>
            <w:tcBorders>
              <w:top w:val="nil"/>
              <w:left w:val="nil"/>
              <w:bottom w:val="nil"/>
              <w:right w:val="nil"/>
            </w:tcBorders>
            <w:shd w:val="clear" w:color="000000" w:fill="FFFFFF"/>
            <w:noWrap/>
            <w:vAlign w:val="bottom"/>
            <w:hideMark/>
          </w:tcPr>
          <w:p w14:paraId="26F399DD"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0.27 ± 0.08</w:t>
            </w:r>
          </w:p>
        </w:tc>
        <w:tc>
          <w:tcPr>
            <w:tcW w:w="1193" w:type="dxa"/>
            <w:tcBorders>
              <w:top w:val="nil"/>
              <w:left w:val="nil"/>
              <w:bottom w:val="nil"/>
              <w:right w:val="nil"/>
            </w:tcBorders>
            <w:shd w:val="clear" w:color="000000" w:fill="FFFFFF"/>
            <w:noWrap/>
            <w:vAlign w:val="bottom"/>
            <w:hideMark/>
          </w:tcPr>
          <w:p w14:paraId="6A62734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0.33 ± 0.11</w:t>
            </w:r>
          </w:p>
        </w:tc>
        <w:tc>
          <w:tcPr>
            <w:tcW w:w="146" w:type="dxa"/>
            <w:vAlign w:val="center"/>
            <w:hideMark/>
          </w:tcPr>
          <w:p w14:paraId="5DED22EA"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2413D79F" w14:textId="77777777" w:rsidTr="007D4088">
        <w:trPr>
          <w:trHeight w:val="320"/>
        </w:trPr>
        <w:tc>
          <w:tcPr>
            <w:tcW w:w="708" w:type="dxa"/>
            <w:tcBorders>
              <w:top w:val="nil"/>
              <w:left w:val="nil"/>
              <w:bottom w:val="nil"/>
              <w:right w:val="nil"/>
            </w:tcBorders>
            <w:shd w:val="clear" w:color="000000" w:fill="FFFFFF"/>
            <w:noWrap/>
            <w:vAlign w:val="bottom"/>
            <w:hideMark/>
          </w:tcPr>
          <w:p w14:paraId="47E2E745"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r w:rsidRPr="00777B1C">
              <w:rPr>
                <w:rFonts w:ascii="Times New Roman" w:eastAsia="Times New Roman" w:hAnsi="Times New Roman" w:cs="Times New Roman"/>
                <w:i/>
                <w:iCs/>
                <w:color w:val="000000"/>
                <w:sz w:val="20"/>
                <w:szCs w:val="20"/>
                <w:lang w:eastAsia="it-IT"/>
              </w:rPr>
              <w:t>G.giga</w:t>
            </w:r>
            <w:proofErr w:type="spellEnd"/>
          </w:p>
        </w:tc>
        <w:tc>
          <w:tcPr>
            <w:tcW w:w="1276" w:type="dxa"/>
            <w:tcBorders>
              <w:top w:val="nil"/>
              <w:left w:val="nil"/>
              <w:bottom w:val="nil"/>
              <w:right w:val="nil"/>
            </w:tcBorders>
            <w:shd w:val="clear" w:color="000000" w:fill="FFFFFF"/>
            <w:noWrap/>
            <w:vAlign w:val="bottom"/>
            <w:hideMark/>
          </w:tcPr>
          <w:p w14:paraId="66CF279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0.09 ± 0.01</w:t>
            </w:r>
          </w:p>
        </w:tc>
        <w:tc>
          <w:tcPr>
            <w:tcW w:w="1134" w:type="dxa"/>
            <w:tcBorders>
              <w:top w:val="nil"/>
              <w:left w:val="nil"/>
              <w:bottom w:val="nil"/>
              <w:right w:val="nil"/>
            </w:tcBorders>
            <w:shd w:val="clear" w:color="000000" w:fill="FFFFFF"/>
            <w:noWrap/>
            <w:vAlign w:val="bottom"/>
            <w:hideMark/>
          </w:tcPr>
          <w:p w14:paraId="342ED0C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0.45 ± 0.01</w:t>
            </w:r>
          </w:p>
        </w:tc>
        <w:tc>
          <w:tcPr>
            <w:tcW w:w="1134" w:type="dxa"/>
            <w:tcBorders>
              <w:top w:val="nil"/>
              <w:left w:val="nil"/>
              <w:bottom w:val="nil"/>
              <w:right w:val="nil"/>
            </w:tcBorders>
            <w:shd w:val="clear" w:color="000000" w:fill="FFFFFF"/>
            <w:noWrap/>
            <w:vAlign w:val="bottom"/>
            <w:hideMark/>
          </w:tcPr>
          <w:p w14:paraId="030C44F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1.00 ± 0.07</w:t>
            </w:r>
          </w:p>
        </w:tc>
        <w:tc>
          <w:tcPr>
            <w:tcW w:w="190" w:type="dxa"/>
            <w:tcBorders>
              <w:top w:val="nil"/>
              <w:left w:val="nil"/>
              <w:bottom w:val="nil"/>
              <w:right w:val="nil"/>
            </w:tcBorders>
            <w:shd w:val="clear" w:color="000000" w:fill="FFFFFF"/>
            <w:noWrap/>
            <w:vAlign w:val="bottom"/>
            <w:hideMark/>
          </w:tcPr>
          <w:p w14:paraId="08BEE6C4"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1EA7ACA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0.06 ± 0.01</w:t>
            </w:r>
          </w:p>
        </w:tc>
        <w:tc>
          <w:tcPr>
            <w:tcW w:w="1134" w:type="dxa"/>
            <w:tcBorders>
              <w:top w:val="nil"/>
              <w:left w:val="nil"/>
              <w:bottom w:val="nil"/>
              <w:right w:val="nil"/>
            </w:tcBorders>
            <w:shd w:val="clear" w:color="000000" w:fill="FFFFFF"/>
            <w:noWrap/>
            <w:vAlign w:val="bottom"/>
            <w:hideMark/>
          </w:tcPr>
          <w:p w14:paraId="2198073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0.03 ± 0.00</w:t>
            </w:r>
          </w:p>
        </w:tc>
        <w:tc>
          <w:tcPr>
            <w:tcW w:w="190" w:type="dxa"/>
            <w:tcBorders>
              <w:top w:val="nil"/>
              <w:left w:val="nil"/>
              <w:bottom w:val="nil"/>
              <w:right w:val="nil"/>
            </w:tcBorders>
            <w:shd w:val="clear" w:color="000000" w:fill="FFFFFF"/>
            <w:noWrap/>
            <w:vAlign w:val="bottom"/>
            <w:hideMark/>
          </w:tcPr>
          <w:p w14:paraId="6058765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3CBFFA9F"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0.46 ± 0.19</w:t>
            </w:r>
          </w:p>
        </w:tc>
        <w:tc>
          <w:tcPr>
            <w:tcW w:w="1134" w:type="dxa"/>
            <w:tcBorders>
              <w:top w:val="nil"/>
              <w:left w:val="nil"/>
              <w:bottom w:val="nil"/>
              <w:right w:val="nil"/>
            </w:tcBorders>
            <w:shd w:val="clear" w:color="000000" w:fill="FFFFFF"/>
            <w:noWrap/>
            <w:vAlign w:val="bottom"/>
            <w:hideMark/>
          </w:tcPr>
          <w:p w14:paraId="2BFE8B37"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0.80 ± 0.01</w:t>
            </w:r>
          </w:p>
        </w:tc>
        <w:tc>
          <w:tcPr>
            <w:tcW w:w="1134" w:type="dxa"/>
            <w:tcBorders>
              <w:top w:val="nil"/>
              <w:left w:val="nil"/>
              <w:bottom w:val="nil"/>
              <w:right w:val="nil"/>
            </w:tcBorders>
            <w:shd w:val="clear" w:color="000000" w:fill="FFFFFF"/>
            <w:noWrap/>
            <w:vAlign w:val="bottom"/>
            <w:hideMark/>
          </w:tcPr>
          <w:p w14:paraId="5F2F949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0.19 ± 0.00</w:t>
            </w:r>
          </w:p>
        </w:tc>
        <w:tc>
          <w:tcPr>
            <w:tcW w:w="1193" w:type="dxa"/>
            <w:tcBorders>
              <w:top w:val="nil"/>
              <w:left w:val="nil"/>
              <w:bottom w:val="nil"/>
              <w:right w:val="nil"/>
            </w:tcBorders>
            <w:shd w:val="clear" w:color="000000" w:fill="FFFFFF"/>
            <w:noWrap/>
            <w:vAlign w:val="bottom"/>
            <w:hideMark/>
          </w:tcPr>
          <w:p w14:paraId="3F638BD7"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0.22 ± 0.01</w:t>
            </w:r>
          </w:p>
        </w:tc>
        <w:tc>
          <w:tcPr>
            <w:tcW w:w="146" w:type="dxa"/>
            <w:vAlign w:val="center"/>
            <w:hideMark/>
          </w:tcPr>
          <w:p w14:paraId="68F89909"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31110BCE" w14:textId="77777777" w:rsidTr="007D4088">
        <w:trPr>
          <w:trHeight w:val="320"/>
        </w:trPr>
        <w:tc>
          <w:tcPr>
            <w:tcW w:w="708" w:type="dxa"/>
            <w:tcBorders>
              <w:top w:val="nil"/>
              <w:left w:val="nil"/>
              <w:bottom w:val="nil"/>
              <w:right w:val="nil"/>
            </w:tcBorders>
            <w:shd w:val="clear" w:color="000000" w:fill="FFFFFF"/>
            <w:noWrap/>
            <w:vAlign w:val="bottom"/>
            <w:hideMark/>
          </w:tcPr>
          <w:p w14:paraId="2843B113"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proofErr w:type="gramStart"/>
            <w:r w:rsidRPr="00777B1C">
              <w:rPr>
                <w:rFonts w:ascii="Times New Roman" w:eastAsia="Times New Roman" w:hAnsi="Times New Roman" w:cs="Times New Roman"/>
                <w:i/>
                <w:iCs/>
                <w:color w:val="000000"/>
                <w:sz w:val="20"/>
                <w:szCs w:val="20"/>
                <w:lang w:eastAsia="it-IT"/>
              </w:rPr>
              <w:t>S.pellu</w:t>
            </w:r>
            <w:proofErr w:type="spellEnd"/>
            <w:proofErr w:type="gramEnd"/>
          </w:p>
        </w:tc>
        <w:tc>
          <w:tcPr>
            <w:tcW w:w="1276" w:type="dxa"/>
            <w:tcBorders>
              <w:top w:val="nil"/>
              <w:left w:val="nil"/>
              <w:bottom w:val="nil"/>
              <w:right w:val="nil"/>
            </w:tcBorders>
            <w:shd w:val="clear" w:color="000000" w:fill="FFFFFF"/>
            <w:noWrap/>
            <w:vAlign w:val="bottom"/>
            <w:hideMark/>
          </w:tcPr>
          <w:p w14:paraId="47ECF63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0.31 ± 0.03</w:t>
            </w:r>
          </w:p>
        </w:tc>
        <w:tc>
          <w:tcPr>
            <w:tcW w:w="1134" w:type="dxa"/>
            <w:tcBorders>
              <w:top w:val="nil"/>
              <w:left w:val="nil"/>
              <w:bottom w:val="nil"/>
              <w:right w:val="nil"/>
            </w:tcBorders>
            <w:shd w:val="clear" w:color="000000" w:fill="FFFFFF"/>
            <w:noWrap/>
            <w:vAlign w:val="bottom"/>
            <w:hideMark/>
          </w:tcPr>
          <w:p w14:paraId="68AEDE1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1.52 ± 0.14</w:t>
            </w:r>
          </w:p>
        </w:tc>
        <w:tc>
          <w:tcPr>
            <w:tcW w:w="1134" w:type="dxa"/>
            <w:tcBorders>
              <w:top w:val="nil"/>
              <w:left w:val="nil"/>
              <w:bottom w:val="nil"/>
              <w:right w:val="nil"/>
            </w:tcBorders>
            <w:shd w:val="clear" w:color="000000" w:fill="FFFFFF"/>
            <w:noWrap/>
            <w:vAlign w:val="bottom"/>
            <w:hideMark/>
          </w:tcPr>
          <w:p w14:paraId="178C16F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3.57 ± 0.06</w:t>
            </w:r>
          </w:p>
        </w:tc>
        <w:tc>
          <w:tcPr>
            <w:tcW w:w="190" w:type="dxa"/>
            <w:tcBorders>
              <w:top w:val="nil"/>
              <w:left w:val="nil"/>
              <w:bottom w:val="nil"/>
              <w:right w:val="nil"/>
            </w:tcBorders>
            <w:shd w:val="clear" w:color="000000" w:fill="FFFFFF"/>
            <w:noWrap/>
            <w:vAlign w:val="bottom"/>
            <w:hideMark/>
          </w:tcPr>
          <w:p w14:paraId="7458E08F"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10ABB2F5"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0.23 ± 0.01</w:t>
            </w:r>
          </w:p>
        </w:tc>
        <w:tc>
          <w:tcPr>
            <w:tcW w:w="1134" w:type="dxa"/>
            <w:tcBorders>
              <w:top w:val="nil"/>
              <w:left w:val="nil"/>
              <w:bottom w:val="nil"/>
              <w:right w:val="nil"/>
            </w:tcBorders>
            <w:shd w:val="clear" w:color="000000" w:fill="FFFFFF"/>
            <w:noWrap/>
            <w:vAlign w:val="bottom"/>
            <w:hideMark/>
          </w:tcPr>
          <w:p w14:paraId="25FD0EC9"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0.13 ± 0.02</w:t>
            </w:r>
          </w:p>
        </w:tc>
        <w:tc>
          <w:tcPr>
            <w:tcW w:w="190" w:type="dxa"/>
            <w:tcBorders>
              <w:top w:val="nil"/>
              <w:left w:val="nil"/>
              <w:bottom w:val="nil"/>
              <w:right w:val="nil"/>
            </w:tcBorders>
            <w:shd w:val="clear" w:color="000000" w:fill="FFFFFF"/>
            <w:noWrap/>
            <w:vAlign w:val="bottom"/>
            <w:hideMark/>
          </w:tcPr>
          <w:p w14:paraId="782D0E2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738600C1"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1.57 ± 0.17</w:t>
            </w:r>
          </w:p>
        </w:tc>
        <w:tc>
          <w:tcPr>
            <w:tcW w:w="1134" w:type="dxa"/>
            <w:tcBorders>
              <w:top w:val="nil"/>
              <w:left w:val="nil"/>
              <w:bottom w:val="nil"/>
              <w:right w:val="nil"/>
            </w:tcBorders>
            <w:shd w:val="clear" w:color="000000" w:fill="FFFFFF"/>
            <w:noWrap/>
            <w:vAlign w:val="bottom"/>
            <w:hideMark/>
          </w:tcPr>
          <w:p w14:paraId="76D7EAAA"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2.56 ± 0.27</w:t>
            </w:r>
          </w:p>
        </w:tc>
        <w:tc>
          <w:tcPr>
            <w:tcW w:w="1134" w:type="dxa"/>
            <w:tcBorders>
              <w:top w:val="nil"/>
              <w:left w:val="nil"/>
              <w:bottom w:val="nil"/>
              <w:right w:val="nil"/>
            </w:tcBorders>
            <w:shd w:val="clear" w:color="000000" w:fill="FFFFFF"/>
            <w:noWrap/>
            <w:vAlign w:val="bottom"/>
            <w:hideMark/>
          </w:tcPr>
          <w:p w14:paraId="54527404"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0.81 ± 0.07</w:t>
            </w:r>
          </w:p>
        </w:tc>
        <w:tc>
          <w:tcPr>
            <w:tcW w:w="1193" w:type="dxa"/>
            <w:tcBorders>
              <w:top w:val="nil"/>
              <w:left w:val="nil"/>
              <w:bottom w:val="nil"/>
              <w:right w:val="nil"/>
            </w:tcBorders>
            <w:shd w:val="clear" w:color="000000" w:fill="FFFFFF"/>
            <w:noWrap/>
            <w:vAlign w:val="bottom"/>
            <w:hideMark/>
          </w:tcPr>
          <w:p w14:paraId="7A39ABD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0.94 ± 0.24</w:t>
            </w:r>
          </w:p>
        </w:tc>
        <w:tc>
          <w:tcPr>
            <w:tcW w:w="146" w:type="dxa"/>
            <w:vAlign w:val="center"/>
            <w:hideMark/>
          </w:tcPr>
          <w:p w14:paraId="1181867C"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2C9EB51E" w14:textId="77777777" w:rsidTr="007D4088">
        <w:trPr>
          <w:trHeight w:val="320"/>
        </w:trPr>
        <w:tc>
          <w:tcPr>
            <w:tcW w:w="708" w:type="dxa"/>
            <w:tcBorders>
              <w:top w:val="nil"/>
              <w:left w:val="nil"/>
              <w:bottom w:val="nil"/>
              <w:right w:val="nil"/>
            </w:tcBorders>
            <w:shd w:val="clear" w:color="000000" w:fill="FFFFFF"/>
            <w:noWrap/>
            <w:vAlign w:val="bottom"/>
            <w:hideMark/>
          </w:tcPr>
          <w:p w14:paraId="75FE9F9F"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r w:rsidRPr="00777B1C">
              <w:rPr>
                <w:rFonts w:ascii="Times New Roman" w:eastAsia="Times New Roman" w:hAnsi="Times New Roman" w:cs="Times New Roman"/>
                <w:i/>
                <w:iCs/>
                <w:color w:val="000000"/>
                <w:sz w:val="20"/>
                <w:szCs w:val="20"/>
                <w:lang w:eastAsia="it-IT"/>
              </w:rPr>
              <w:t>F.mos</w:t>
            </w:r>
            <w:proofErr w:type="spellEnd"/>
          </w:p>
        </w:tc>
        <w:tc>
          <w:tcPr>
            <w:tcW w:w="1276" w:type="dxa"/>
            <w:tcBorders>
              <w:top w:val="nil"/>
              <w:left w:val="nil"/>
              <w:bottom w:val="nil"/>
              <w:right w:val="nil"/>
            </w:tcBorders>
            <w:shd w:val="clear" w:color="000000" w:fill="FFFFFF"/>
            <w:noWrap/>
            <w:vAlign w:val="bottom"/>
            <w:hideMark/>
          </w:tcPr>
          <w:p w14:paraId="443E830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0.24 ± 0.02</w:t>
            </w:r>
          </w:p>
        </w:tc>
        <w:tc>
          <w:tcPr>
            <w:tcW w:w="1134" w:type="dxa"/>
            <w:tcBorders>
              <w:top w:val="nil"/>
              <w:left w:val="nil"/>
              <w:bottom w:val="nil"/>
              <w:right w:val="nil"/>
            </w:tcBorders>
            <w:shd w:val="clear" w:color="000000" w:fill="FFFFFF"/>
            <w:noWrap/>
            <w:vAlign w:val="bottom"/>
            <w:hideMark/>
          </w:tcPr>
          <w:p w14:paraId="2D35B5E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1.36 ± 0.11</w:t>
            </w:r>
          </w:p>
        </w:tc>
        <w:tc>
          <w:tcPr>
            <w:tcW w:w="1134" w:type="dxa"/>
            <w:tcBorders>
              <w:top w:val="nil"/>
              <w:left w:val="nil"/>
              <w:bottom w:val="nil"/>
              <w:right w:val="nil"/>
            </w:tcBorders>
            <w:shd w:val="clear" w:color="000000" w:fill="FFFFFF"/>
            <w:noWrap/>
            <w:vAlign w:val="bottom"/>
            <w:hideMark/>
          </w:tcPr>
          <w:p w14:paraId="008F48C4"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3.03 ± 0.22</w:t>
            </w:r>
          </w:p>
        </w:tc>
        <w:tc>
          <w:tcPr>
            <w:tcW w:w="190" w:type="dxa"/>
            <w:tcBorders>
              <w:top w:val="nil"/>
              <w:left w:val="nil"/>
              <w:bottom w:val="nil"/>
              <w:right w:val="nil"/>
            </w:tcBorders>
            <w:shd w:val="clear" w:color="000000" w:fill="FFFFFF"/>
            <w:noWrap/>
            <w:vAlign w:val="bottom"/>
            <w:hideMark/>
          </w:tcPr>
          <w:p w14:paraId="13E73A6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28B77767"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0.20 ± 0.01</w:t>
            </w:r>
          </w:p>
        </w:tc>
        <w:tc>
          <w:tcPr>
            <w:tcW w:w="1134" w:type="dxa"/>
            <w:tcBorders>
              <w:top w:val="nil"/>
              <w:left w:val="nil"/>
              <w:bottom w:val="nil"/>
              <w:right w:val="nil"/>
            </w:tcBorders>
            <w:shd w:val="clear" w:color="000000" w:fill="FFFFFF"/>
            <w:noWrap/>
            <w:vAlign w:val="bottom"/>
            <w:hideMark/>
          </w:tcPr>
          <w:p w14:paraId="216C796F"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0.11 ± 0.01</w:t>
            </w:r>
          </w:p>
        </w:tc>
        <w:tc>
          <w:tcPr>
            <w:tcW w:w="190" w:type="dxa"/>
            <w:tcBorders>
              <w:top w:val="nil"/>
              <w:left w:val="nil"/>
              <w:bottom w:val="nil"/>
              <w:right w:val="nil"/>
            </w:tcBorders>
            <w:shd w:val="clear" w:color="000000" w:fill="FFFFFF"/>
            <w:noWrap/>
            <w:vAlign w:val="bottom"/>
            <w:hideMark/>
          </w:tcPr>
          <w:p w14:paraId="597B4C5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6A2C597E"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1.33 ± 0.10</w:t>
            </w:r>
          </w:p>
        </w:tc>
        <w:tc>
          <w:tcPr>
            <w:tcW w:w="1134" w:type="dxa"/>
            <w:tcBorders>
              <w:top w:val="nil"/>
              <w:left w:val="nil"/>
              <w:bottom w:val="nil"/>
              <w:right w:val="nil"/>
            </w:tcBorders>
            <w:shd w:val="clear" w:color="000000" w:fill="FFFFFF"/>
            <w:noWrap/>
            <w:vAlign w:val="bottom"/>
            <w:hideMark/>
          </w:tcPr>
          <w:p w14:paraId="42721BA1"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2.47 ± 0.08</w:t>
            </w:r>
          </w:p>
        </w:tc>
        <w:tc>
          <w:tcPr>
            <w:tcW w:w="1134" w:type="dxa"/>
            <w:tcBorders>
              <w:top w:val="nil"/>
              <w:left w:val="nil"/>
              <w:bottom w:val="nil"/>
              <w:right w:val="nil"/>
            </w:tcBorders>
            <w:shd w:val="clear" w:color="000000" w:fill="FFFFFF"/>
            <w:noWrap/>
            <w:vAlign w:val="bottom"/>
            <w:hideMark/>
          </w:tcPr>
          <w:p w14:paraId="2E9AB5B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0.72 ± 0.02</w:t>
            </w:r>
          </w:p>
        </w:tc>
        <w:tc>
          <w:tcPr>
            <w:tcW w:w="1193" w:type="dxa"/>
            <w:tcBorders>
              <w:top w:val="nil"/>
              <w:left w:val="nil"/>
              <w:bottom w:val="nil"/>
              <w:right w:val="nil"/>
            </w:tcBorders>
            <w:shd w:val="clear" w:color="000000" w:fill="FFFFFF"/>
            <w:noWrap/>
            <w:vAlign w:val="bottom"/>
            <w:hideMark/>
          </w:tcPr>
          <w:p w14:paraId="00394F1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0.80 ± 0.06</w:t>
            </w:r>
          </w:p>
        </w:tc>
        <w:tc>
          <w:tcPr>
            <w:tcW w:w="146" w:type="dxa"/>
            <w:vAlign w:val="center"/>
            <w:hideMark/>
          </w:tcPr>
          <w:p w14:paraId="319B4479"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3883B64C" w14:textId="77777777" w:rsidTr="007D4088">
        <w:trPr>
          <w:trHeight w:val="320"/>
        </w:trPr>
        <w:tc>
          <w:tcPr>
            <w:tcW w:w="708" w:type="dxa"/>
            <w:tcBorders>
              <w:top w:val="nil"/>
              <w:left w:val="nil"/>
              <w:bottom w:val="single" w:sz="4" w:space="0" w:color="auto"/>
              <w:right w:val="nil"/>
            </w:tcBorders>
            <w:shd w:val="clear" w:color="000000" w:fill="FFFFFF"/>
            <w:noWrap/>
            <w:vAlign w:val="bottom"/>
            <w:hideMark/>
          </w:tcPr>
          <w:p w14:paraId="5F971BFC"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r w:rsidRPr="00777B1C">
              <w:rPr>
                <w:rFonts w:ascii="Times New Roman" w:eastAsia="Times New Roman" w:hAnsi="Times New Roman" w:cs="Times New Roman"/>
                <w:i/>
                <w:iCs/>
                <w:color w:val="000000"/>
                <w:sz w:val="20"/>
                <w:szCs w:val="20"/>
                <w:lang w:eastAsia="it-IT"/>
              </w:rPr>
              <w:t>S.sin</w:t>
            </w:r>
            <w:proofErr w:type="spellEnd"/>
          </w:p>
        </w:tc>
        <w:tc>
          <w:tcPr>
            <w:tcW w:w="1276" w:type="dxa"/>
            <w:tcBorders>
              <w:top w:val="nil"/>
              <w:left w:val="nil"/>
              <w:bottom w:val="single" w:sz="4" w:space="0" w:color="auto"/>
              <w:right w:val="nil"/>
            </w:tcBorders>
            <w:shd w:val="clear" w:color="000000" w:fill="FFFFFF"/>
            <w:noWrap/>
            <w:vAlign w:val="bottom"/>
            <w:hideMark/>
          </w:tcPr>
          <w:p w14:paraId="43197574"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0.06 ± 0.01</w:t>
            </w:r>
          </w:p>
        </w:tc>
        <w:tc>
          <w:tcPr>
            <w:tcW w:w="1134" w:type="dxa"/>
            <w:tcBorders>
              <w:top w:val="nil"/>
              <w:left w:val="nil"/>
              <w:bottom w:val="single" w:sz="4" w:space="0" w:color="auto"/>
              <w:right w:val="nil"/>
            </w:tcBorders>
            <w:shd w:val="clear" w:color="000000" w:fill="FFFFFF"/>
            <w:noWrap/>
            <w:vAlign w:val="bottom"/>
            <w:hideMark/>
          </w:tcPr>
          <w:p w14:paraId="42BBB3FD"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0.28 ± 0.03</w:t>
            </w:r>
          </w:p>
        </w:tc>
        <w:tc>
          <w:tcPr>
            <w:tcW w:w="1134" w:type="dxa"/>
            <w:tcBorders>
              <w:top w:val="nil"/>
              <w:left w:val="nil"/>
              <w:bottom w:val="single" w:sz="4" w:space="0" w:color="auto"/>
              <w:right w:val="nil"/>
            </w:tcBorders>
            <w:shd w:val="clear" w:color="000000" w:fill="FFFFFF"/>
            <w:noWrap/>
            <w:vAlign w:val="bottom"/>
            <w:hideMark/>
          </w:tcPr>
          <w:p w14:paraId="35F4CA6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0.67 ± 0.08</w:t>
            </w:r>
          </w:p>
        </w:tc>
        <w:tc>
          <w:tcPr>
            <w:tcW w:w="190" w:type="dxa"/>
            <w:tcBorders>
              <w:top w:val="nil"/>
              <w:left w:val="nil"/>
              <w:bottom w:val="single" w:sz="4" w:space="0" w:color="auto"/>
              <w:right w:val="nil"/>
            </w:tcBorders>
            <w:shd w:val="clear" w:color="000000" w:fill="FFFFFF"/>
            <w:noWrap/>
            <w:vAlign w:val="bottom"/>
            <w:hideMark/>
          </w:tcPr>
          <w:p w14:paraId="0B049A1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single" w:sz="4" w:space="0" w:color="auto"/>
              <w:right w:val="nil"/>
            </w:tcBorders>
            <w:shd w:val="clear" w:color="000000" w:fill="FFFFFF"/>
            <w:noWrap/>
            <w:vAlign w:val="bottom"/>
            <w:hideMark/>
          </w:tcPr>
          <w:p w14:paraId="4A976C2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0.05 ± 0.00</w:t>
            </w:r>
          </w:p>
        </w:tc>
        <w:tc>
          <w:tcPr>
            <w:tcW w:w="1134" w:type="dxa"/>
            <w:tcBorders>
              <w:top w:val="nil"/>
              <w:left w:val="nil"/>
              <w:bottom w:val="single" w:sz="4" w:space="0" w:color="auto"/>
              <w:right w:val="nil"/>
            </w:tcBorders>
            <w:shd w:val="clear" w:color="000000" w:fill="FFFFFF"/>
            <w:noWrap/>
            <w:vAlign w:val="bottom"/>
            <w:hideMark/>
          </w:tcPr>
          <w:p w14:paraId="2E1DA05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0.03 ± 0.00</w:t>
            </w:r>
          </w:p>
        </w:tc>
        <w:tc>
          <w:tcPr>
            <w:tcW w:w="190" w:type="dxa"/>
            <w:tcBorders>
              <w:top w:val="nil"/>
              <w:left w:val="nil"/>
              <w:bottom w:val="single" w:sz="4" w:space="0" w:color="auto"/>
              <w:right w:val="nil"/>
            </w:tcBorders>
            <w:shd w:val="clear" w:color="000000" w:fill="FFFFFF"/>
            <w:noWrap/>
            <w:vAlign w:val="bottom"/>
            <w:hideMark/>
          </w:tcPr>
          <w:p w14:paraId="419CE09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single" w:sz="4" w:space="0" w:color="auto"/>
              <w:right w:val="nil"/>
            </w:tcBorders>
            <w:shd w:val="clear" w:color="000000" w:fill="FFFFFF"/>
            <w:noWrap/>
            <w:vAlign w:val="bottom"/>
            <w:hideMark/>
          </w:tcPr>
          <w:p w14:paraId="3A615A39"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0.34 ± 0.02</w:t>
            </w:r>
          </w:p>
        </w:tc>
        <w:tc>
          <w:tcPr>
            <w:tcW w:w="1134" w:type="dxa"/>
            <w:tcBorders>
              <w:top w:val="nil"/>
              <w:left w:val="nil"/>
              <w:bottom w:val="single" w:sz="4" w:space="0" w:color="auto"/>
              <w:right w:val="nil"/>
            </w:tcBorders>
            <w:shd w:val="clear" w:color="000000" w:fill="FFFFFF"/>
            <w:noWrap/>
            <w:vAlign w:val="bottom"/>
            <w:hideMark/>
          </w:tcPr>
          <w:p w14:paraId="43CF1439"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0.57 ± 0.02</w:t>
            </w:r>
          </w:p>
        </w:tc>
        <w:tc>
          <w:tcPr>
            <w:tcW w:w="1134" w:type="dxa"/>
            <w:tcBorders>
              <w:top w:val="nil"/>
              <w:left w:val="nil"/>
              <w:bottom w:val="single" w:sz="4" w:space="0" w:color="auto"/>
              <w:right w:val="nil"/>
            </w:tcBorders>
            <w:shd w:val="clear" w:color="000000" w:fill="FFFFFF"/>
            <w:noWrap/>
            <w:vAlign w:val="bottom"/>
            <w:hideMark/>
          </w:tcPr>
          <w:p w14:paraId="7A47AE89"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0.15 ± 0.01</w:t>
            </w:r>
          </w:p>
        </w:tc>
        <w:tc>
          <w:tcPr>
            <w:tcW w:w="1193" w:type="dxa"/>
            <w:tcBorders>
              <w:top w:val="nil"/>
              <w:left w:val="nil"/>
              <w:bottom w:val="single" w:sz="4" w:space="0" w:color="auto"/>
              <w:right w:val="nil"/>
            </w:tcBorders>
            <w:shd w:val="clear" w:color="000000" w:fill="FFFFFF"/>
            <w:noWrap/>
            <w:vAlign w:val="bottom"/>
            <w:hideMark/>
          </w:tcPr>
          <w:p w14:paraId="2AFFCA3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0.17 ± 0.01</w:t>
            </w:r>
          </w:p>
        </w:tc>
        <w:tc>
          <w:tcPr>
            <w:tcW w:w="146" w:type="dxa"/>
            <w:vAlign w:val="center"/>
            <w:hideMark/>
          </w:tcPr>
          <w:p w14:paraId="31FC5633"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3686C4A1" w14:textId="77777777" w:rsidTr="007D4088">
        <w:trPr>
          <w:trHeight w:val="320"/>
        </w:trPr>
        <w:tc>
          <w:tcPr>
            <w:tcW w:w="708" w:type="dxa"/>
            <w:tcBorders>
              <w:top w:val="nil"/>
              <w:left w:val="nil"/>
              <w:bottom w:val="single" w:sz="4" w:space="0" w:color="auto"/>
              <w:right w:val="nil"/>
            </w:tcBorders>
            <w:shd w:val="clear" w:color="000000" w:fill="FFFFFF"/>
            <w:noWrap/>
            <w:vAlign w:val="bottom"/>
            <w:hideMark/>
          </w:tcPr>
          <w:p w14:paraId="2FF55E4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0833" w:type="dxa"/>
            <w:gridSpan w:val="11"/>
            <w:tcBorders>
              <w:top w:val="nil"/>
              <w:left w:val="nil"/>
              <w:bottom w:val="single" w:sz="4" w:space="0" w:color="auto"/>
              <w:right w:val="nil"/>
            </w:tcBorders>
            <w:shd w:val="clear" w:color="000000" w:fill="FFFFFF"/>
            <w:noWrap/>
            <w:vAlign w:val="center"/>
            <w:hideMark/>
          </w:tcPr>
          <w:p w14:paraId="732F5788"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2</w:t>
            </w:r>
            <w:r w:rsidRPr="00777B1C">
              <w:rPr>
                <w:rFonts w:ascii="Times New Roman" w:eastAsia="Times New Roman" w:hAnsi="Times New Roman" w:cs="Times New Roman"/>
                <w:color w:val="000000"/>
                <w:sz w:val="20"/>
                <w:szCs w:val="20"/>
                <w:vertAlign w:val="superscript"/>
                <w:lang w:eastAsia="it-IT"/>
              </w:rPr>
              <w:t>nd</w:t>
            </w:r>
            <w:r w:rsidRPr="00777B1C">
              <w:rPr>
                <w:rFonts w:ascii="Times New Roman" w:eastAsia="Times New Roman" w:hAnsi="Times New Roman" w:cs="Times New Roman"/>
                <w:color w:val="000000"/>
                <w:sz w:val="20"/>
                <w:szCs w:val="20"/>
                <w:lang w:eastAsia="it-IT"/>
              </w:rPr>
              <w:t xml:space="preserve"> </w:t>
            </w:r>
            <w:proofErr w:type="spellStart"/>
            <w:r w:rsidRPr="00777B1C">
              <w:rPr>
                <w:rFonts w:ascii="Times New Roman" w:eastAsia="Times New Roman" w:hAnsi="Times New Roman" w:cs="Times New Roman"/>
                <w:color w:val="000000"/>
                <w:sz w:val="20"/>
                <w:szCs w:val="20"/>
                <w:lang w:eastAsia="it-IT"/>
              </w:rPr>
              <w:t>harvest</w:t>
            </w:r>
            <w:proofErr w:type="spellEnd"/>
          </w:p>
        </w:tc>
        <w:tc>
          <w:tcPr>
            <w:tcW w:w="146" w:type="dxa"/>
            <w:vAlign w:val="center"/>
            <w:hideMark/>
          </w:tcPr>
          <w:p w14:paraId="7A3DF902"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1B5EB7DB" w14:textId="77777777" w:rsidTr="007D4088">
        <w:trPr>
          <w:trHeight w:val="320"/>
        </w:trPr>
        <w:tc>
          <w:tcPr>
            <w:tcW w:w="708" w:type="dxa"/>
            <w:tcBorders>
              <w:top w:val="nil"/>
              <w:left w:val="nil"/>
              <w:bottom w:val="nil"/>
              <w:right w:val="nil"/>
            </w:tcBorders>
            <w:shd w:val="clear" w:color="000000" w:fill="FFFFFF"/>
            <w:noWrap/>
            <w:vAlign w:val="bottom"/>
            <w:hideMark/>
          </w:tcPr>
          <w:p w14:paraId="6B32148D"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-M</w:t>
            </w:r>
          </w:p>
        </w:tc>
        <w:tc>
          <w:tcPr>
            <w:tcW w:w="1276" w:type="dxa"/>
            <w:tcBorders>
              <w:top w:val="nil"/>
              <w:left w:val="nil"/>
              <w:bottom w:val="nil"/>
              <w:right w:val="nil"/>
            </w:tcBorders>
            <w:shd w:val="clear" w:color="000000" w:fill="FFFFFF"/>
            <w:noWrap/>
            <w:vAlign w:val="bottom"/>
            <w:hideMark/>
          </w:tcPr>
          <w:p w14:paraId="7B4B4AA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0.18 ± 0.02</w:t>
            </w:r>
          </w:p>
        </w:tc>
        <w:tc>
          <w:tcPr>
            <w:tcW w:w="1134" w:type="dxa"/>
            <w:tcBorders>
              <w:top w:val="nil"/>
              <w:left w:val="nil"/>
              <w:bottom w:val="nil"/>
              <w:right w:val="nil"/>
            </w:tcBorders>
            <w:shd w:val="clear" w:color="000000" w:fill="FFFFFF"/>
            <w:noWrap/>
            <w:vAlign w:val="bottom"/>
            <w:hideMark/>
          </w:tcPr>
          <w:p w14:paraId="127CA69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1.66 ± 0.04</w:t>
            </w:r>
          </w:p>
        </w:tc>
        <w:tc>
          <w:tcPr>
            <w:tcW w:w="1134" w:type="dxa"/>
            <w:tcBorders>
              <w:top w:val="nil"/>
              <w:left w:val="nil"/>
              <w:bottom w:val="nil"/>
              <w:right w:val="nil"/>
            </w:tcBorders>
            <w:shd w:val="clear" w:color="000000" w:fill="FFFFFF"/>
            <w:noWrap/>
            <w:vAlign w:val="bottom"/>
            <w:hideMark/>
          </w:tcPr>
          <w:p w14:paraId="530FBD4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3.89 ± 0.20</w:t>
            </w:r>
          </w:p>
        </w:tc>
        <w:tc>
          <w:tcPr>
            <w:tcW w:w="190" w:type="dxa"/>
            <w:tcBorders>
              <w:top w:val="nil"/>
              <w:left w:val="nil"/>
              <w:bottom w:val="nil"/>
              <w:right w:val="nil"/>
            </w:tcBorders>
            <w:shd w:val="clear" w:color="000000" w:fill="FFFFFF"/>
            <w:noWrap/>
            <w:vAlign w:val="bottom"/>
            <w:hideMark/>
          </w:tcPr>
          <w:p w14:paraId="1DDE39FF"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7163AB4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0.23 ± 0.02</w:t>
            </w:r>
          </w:p>
        </w:tc>
        <w:tc>
          <w:tcPr>
            <w:tcW w:w="1134" w:type="dxa"/>
            <w:tcBorders>
              <w:top w:val="nil"/>
              <w:left w:val="nil"/>
              <w:bottom w:val="nil"/>
              <w:right w:val="nil"/>
            </w:tcBorders>
            <w:shd w:val="clear" w:color="000000" w:fill="FFFFFF"/>
            <w:noWrap/>
            <w:vAlign w:val="bottom"/>
            <w:hideMark/>
          </w:tcPr>
          <w:p w14:paraId="17AD984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0.12 ± 0.01</w:t>
            </w:r>
          </w:p>
        </w:tc>
        <w:tc>
          <w:tcPr>
            <w:tcW w:w="190" w:type="dxa"/>
            <w:tcBorders>
              <w:top w:val="nil"/>
              <w:left w:val="nil"/>
              <w:bottom w:val="nil"/>
              <w:right w:val="nil"/>
            </w:tcBorders>
            <w:shd w:val="clear" w:color="000000" w:fill="FFFFFF"/>
            <w:noWrap/>
            <w:vAlign w:val="bottom"/>
            <w:hideMark/>
          </w:tcPr>
          <w:p w14:paraId="79B6E5ED"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789FC003"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1.90 ± 0.14</w:t>
            </w:r>
          </w:p>
        </w:tc>
        <w:tc>
          <w:tcPr>
            <w:tcW w:w="1134" w:type="dxa"/>
            <w:tcBorders>
              <w:top w:val="nil"/>
              <w:left w:val="nil"/>
              <w:bottom w:val="nil"/>
              <w:right w:val="nil"/>
            </w:tcBorders>
            <w:shd w:val="clear" w:color="000000" w:fill="FFFFFF"/>
            <w:noWrap/>
            <w:vAlign w:val="bottom"/>
            <w:hideMark/>
          </w:tcPr>
          <w:p w14:paraId="23962A4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3.35 ± 0.28</w:t>
            </w:r>
          </w:p>
        </w:tc>
        <w:tc>
          <w:tcPr>
            <w:tcW w:w="1134" w:type="dxa"/>
            <w:tcBorders>
              <w:top w:val="nil"/>
              <w:left w:val="nil"/>
              <w:bottom w:val="nil"/>
              <w:right w:val="nil"/>
            </w:tcBorders>
            <w:shd w:val="clear" w:color="000000" w:fill="FFFFFF"/>
            <w:noWrap/>
            <w:vAlign w:val="bottom"/>
            <w:hideMark/>
          </w:tcPr>
          <w:p w14:paraId="52E1A58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xml:space="preserve">0.82 ± 0.07 </w:t>
            </w:r>
          </w:p>
        </w:tc>
        <w:tc>
          <w:tcPr>
            <w:tcW w:w="1193" w:type="dxa"/>
            <w:tcBorders>
              <w:top w:val="nil"/>
              <w:left w:val="nil"/>
              <w:bottom w:val="nil"/>
              <w:right w:val="nil"/>
            </w:tcBorders>
            <w:shd w:val="clear" w:color="000000" w:fill="FFFFFF"/>
            <w:noWrap/>
            <w:vAlign w:val="bottom"/>
            <w:hideMark/>
          </w:tcPr>
          <w:p w14:paraId="35976EC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0.88 ± 0.95</w:t>
            </w:r>
          </w:p>
        </w:tc>
        <w:tc>
          <w:tcPr>
            <w:tcW w:w="146" w:type="dxa"/>
            <w:vAlign w:val="center"/>
            <w:hideMark/>
          </w:tcPr>
          <w:p w14:paraId="0D80A5A1"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59FE430C" w14:textId="77777777" w:rsidTr="007D4088">
        <w:trPr>
          <w:trHeight w:val="320"/>
        </w:trPr>
        <w:tc>
          <w:tcPr>
            <w:tcW w:w="708" w:type="dxa"/>
            <w:tcBorders>
              <w:top w:val="nil"/>
              <w:left w:val="nil"/>
              <w:bottom w:val="nil"/>
              <w:right w:val="nil"/>
            </w:tcBorders>
            <w:shd w:val="clear" w:color="000000" w:fill="FFFFFF"/>
            <w:noWrap/>
            <w:vAlign w:val="bottom"/>
            <w:hideMark/>
          </w:tcPr>
          <w:p w14:paraId="1BC00009"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r w:rsidRPr="00777B1C">
              <w:rPr>
                <w:rFonts w:ascii="Times New Roman" w:eastAsia="Times New Roman" w:hAnsi="Times New Roman" w:cs="Times New Roman"/>
                <w:i/>
                <w:iCs/>
                <w:color w:val="000000"/>
                <w:sz w:val="20"/>
                <w:szCs w:val="20"/>
                <w:lang w:eastAsia="it-IT"/>
              </w:rPr>
              <w:t>G.giga</w:t>
            </w:r>
            <w:proofErr w:type="spellEnd"/>
          </w:p>
        </w:tc>
        <w:tc>
          <w:tcPr>
            <w:tcW w:w="1276" w:type="dxa"/>
            <w:tcBorders>
              <w:top w:val="nil"/>
              <w:left w:val="nil"/>
              <w:bottom w:val="nil"/>
              <w:right w:val="nil"/>
            </w:tcBorders>
            <w:shd w:val="clear" w:color="000000" w:fill="FFFFFF"/>
            <w:noWrap/>
            <w:vAlign w:val="bottom"/>
            <w:hideMark/>
          </w:tcPr>
          <w:p w14:paraId="2FCE2AF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0.24 ± 0.04</w:t>
            </w:r>
          </w:p>
        </w:tc>
        <w:tc>
          <w:tcPr>
            <w:tcW w:w="1134" w:type="dxa"/>
            <w:tcBorders>
              <w:top w:val="nil"/>
              <w:left w:val="nil"/>
              <w:bottom w:val="nil"/>
              <w:right w:val="nil"/>
            </w:tcBorders>
            <w:shd w:val="clear" w:color="000000" w:fill="FFFFFF"/>
            <w:noWrap/>
            <w:vAlign w:val="bottom"/>
            <w:hideMark/>
          </w:tcPr>
          <w:p w14:paraId="135238F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1.54 ± 0.19</w:t>
            </w:r>
          </w:p>
        </w:tc>
        <w:tc>
          <w:tcPr>
            <w:tcW w:w="1134" w:type="dxa"/>
            <w:tcBorders>
              <w:top w:val="nil"/>
              <w:left w:val="nil"/>
              <w:bottom w:val="nil"/>
              <w:right w:val="nil"/>
            </w:tcBorders>
            <w:shd w:val="clear" w:color="000000" w:fill="FFFFFF"/>
            <w:noWrap/>
            <w:vAlign w:val="bottom"/>
            <w:hideMark/>
          </w:tcPr>
          <w:p w14:paraId="545F43C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4.11 ± 0.63</w:t>
            </w:r>
          </w:p>
        </w:tc>
        <w:tc>
          <w:tcPr>
            <w:tcW w:w="190" w:type="dxa"/>
            <w:tcBorders>
              <w:top w:val="nil"/>
              <w:left w:val="nil"/>
              <w:bottom w:val="nil"/>
              <w:right w:val="nil"/>
            </w:tcBorders>
            <w:shd w:val="clear" w:color="000000" w:fill="FFFFFF"/>
            <w:noWrap/>
            <w:vAlign w:val="bottom"/>
            <w:hideMark/>
          </w:tcPr>
          <w:p w14:paraId="65B7F50B"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5D40995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0.15 ± 0.01</w:t>
            </w:r>
          </w:p>
        </w:tc>
        <w:tc>
          <w:tcPr>
            <w:tcW w:w="1134" w:type="dxa"/>
            <w:tcBorders>
              <w:top w:val="nil"/>
              <w:left w:val="nil"/>
              <w:bottom w:val="nil"/>
              <w:right w:val="nil"/>
            </w:tcBorders>
            <w:shd w:val="clear" w:color="000000" w:fill="FFFFFF"/>
            <w:noWrap/>
            <w:vAlign w:val="bottom"/>
            <w:hideMark/>
          </w:tcPr>
          <w:p w14:paraId="12475921"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0.15 ± 0.02</w:t>
            </w:r>
          </w:p>
        </w:tc>
        <w:tc>
          <w:tcPr>
            <w:tcW w:w="190" w:type="dxa"/>
            <w:tcBorders>
              <w:top w:val="nil"/>
              <w:left w:val="nil"/>
              <w:bottom w:val="nil"/>
              <w:right w:val="nil"/>
            </w:tcBorders>
            <w:shd w:val="clear" w:color="000000" w:fill="FFFFFF"/>
            <w:noWrap/>
            <w:vAlign w:val="bottom"/>
            <w:hideMark/>
          </w:tcPr>
          <w:p w14:paraId="5632F525"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7BF36215"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2.06 ± 0.29</w:t>
            </w:r>
          </w:p>
        </w:tc>
        <w:tc>
          <w:tcPr>
            <w:tcW w:w="1134" w:type="dxa"/>
            <w:tcBorders>
              <w:top w:val="nil"/>
              <w:left w:val="nil"/>
              <w:bottom w:val="nil"/>
              <w:right w:val="nil"/>
            </w:tcBorders>
            <w:shd w:val="clear" w:color="000000" w:fill="FFFFFF"/>
            <w:noWrap/>
            <w:vAlign w:val="bottom"/>
            <w:hideMark/>
          </w:tcPr>
          <w:p w14:paraId="4306B11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3.58 ± 0.50</w:t>
            </w:r>
          </w:p>
        </w:tc>
        <w:tc>
          <w:tcPr>
            <w:tcW w:w="1134" w:type="dxa"/>
            <w:tcBorders>
              <w:top w:val="nil"/>
              <w:left w:val="nil"/>
              <w:bottom w:val="nil"/>
              <w:right w:val="nil"/>
            </w:tcBorders>
            <w:shd w:val="clear" w:color="000000" w:fill="FFFFFF"/>
            <w:noWrap/>
            <w:vAlign w:val="bottom"/>
            <w:hideMark/>
          </w:tcPr>
          <w:p w14:paraId="72C3D9AD"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0.96 ± 0.15</w:t>
            </w:r>
          </w:p>
        </w:tc>
        <w:tc>
          <w:tcPr>
            <w:tcW w:w="1193" w:type="dxa"/>
            <w:tcBorders>
              <w:top w:val="nil"/>
              <w:left w:val="nil"/>
              <w:bottom w:val="nil"/>
              <w:right w:val="nil"/>
            </w:tcBorders>
            <w:shd w:val="clear" w:color="000000" w:fill="FFFFFF"/>
            <w:noWrap/>
            <w:vAlign w:val="bottom"/>
            <w:hideMark/>
          </w:tcPr>
          <w:p w14:paraId="5E82AF64"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1.10 ± 0.14</w:t>
            </w:r>
          </w:p>
        </w:tc>
        <w:tc>
          <w:tcPr>
            <w:tcW w:w="146" w:type="dxa"/>
            <w:vAlign w:val="center"/>
            <w:hideMark/>
          </w:tcPr>
          <w:p w14:paraId="568F7EBF"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1978555C" w14:textId="77777777" w:rsidTr="007D4088">
        <w:trPr>
          <w:trHeight w:val="320"/>
        </w:trPr>
        <w:tc>
          <w:tcPr>
            <w:tcW w:w="708" w:type="dxa"/>
            <w:tcBorders>
              <w:top w:val="nil"/>
              <w:left w:val="nil"/>
              <w:bottom w:val="nil"/>
              <w:right w:val="nil"/>
            </w:tcBorders>
            <w:shd w:val="clear" w:color="000000" w:fill="FFFFFF"/>
            <w:noWrap/>
            <w:vAlign w:val="bottom"/>
            <w:hideMark/>
          </w:tcPr>
          <w:p w14:paraId="0A5EFF26"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proofErr w:type="gramStart"/>
            <w:r w:rsidRPr="00777B1C">
              <w:rPr>
                <w:rFonts w:ascii="Times New Roman" w:eastAsia="Times New Roman" w:hAnsi="Times New Roman" w:cs="Times New Roman"/>
                <w:i/>
                <w:iCs/>
                <w:color w:val="000000"/>
                <w:sz w:val="20"/>
                <w:szCs w:val="20"/>
                <w:lang w:eastAsia="it-IT"/>
              </w:rPr>
              <w:t>S.pellu</w:t>
            </w:r>
            <w:proofErr w:type="spellEnd"/>
            <w:proofErr w:type="gramEnd"/>
          </w:p>
        </w:tc>
        <w:tc>
          <w:tcPr>
            <w:tcW w:w="1276" w:type="dxa"/>
            <w:tcBorders>
              <w:top w:val="nil"/>
              <w:left w:val="nil"/>
              <w:bottom w:val="nil"/>
              <w:right w:val="nil"/>
            </w:tcBorders>
            <w:shd w:val="clear" w:color="000000" w:fill="FFFFFF"/>
            <w:noWrap/>
            <w:vAlign w:val="bottom"/>
            <w:hideMark/>
          </w:tcPr>
          <w:p w14:paraId="796F1BD5"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0.24 ± 0.03</w:t>
            </w:r>
          </w:p>
        </w:tc>
        <w:tc>
          <w:tcPr>
            <w:tcW w:w="1134" w:type="dxa"/>
            <w:tcBorders>
              <w:top w:val="nil"/>
              <w:left w:val="nil"/>
              <w:bottom w:val="nil"/>
              <w:right w:val="nil"/>
            </w:tcBorders>
            <w:shd w:val="clear" w:color="000000" w:fill="FFFFFF"/>
            <w:noWrap/>
            <w:vAlign w:val="bottom"/>
            <w:hideMark/>
          </w:tcPr>
          <w:p w14:paraId="368BC21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1.72 ± 0.01</w:t>
            </w:r>
          </w:p>
        </w:tc>
        <w:tc>
          <w:tcPr>
            <w:tcW w:w="1134" w:type="dxa"/>
            <w:tcBorders>
              <w:top w:val="nil"/>
              <w:left w:val="nil"/>
              <w:bottom w:val="nil"/>
              <w:right w:val="nil"/>
            </w:tcBorders>
            <w:shd w:val="clear" w:color="000000" w:fill="FFFFFF"/>
            <w:noWrap/>
            <w:vAlign w:val="bottom"/>
            <w:hideMark/>
          </w:tcPr>
          <w:p w14:paraId="2AA12AF2"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4.64 ± 0.20</w:t>
            </w:r>
          </w:p>
        </w:tc>
        <w:tc>
          <w:tcPr>
            <w:tcW w:w="190" w:type="dxa"/>
            <w:tcBorders>
              <w:top w:val="nil"/>
              <w:left w:val="nil"/>
              <w:bottom w:val="nil"/>
              <w:right w:val="nil"/>
            </w:tcBorders>
            <w:shd w:val="clear" w:color="000000" w:fill="FFFFFF"/>
            <w:noWrap/>
            <w:vAlign w:val="bottom"/>
            <w:hideMark/>
          </w:tcPr>
          <w:p w14:paraId="03F949C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0D9106A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0.19 ± 0.03</w:t>
            </w:r>
          </w:p>
        </w:tc>
        <w:tc>
          <w:tcPr>
            <w:tcW w:w="1134" w:type="dxa"/>
            <w:tcBorders>
              <w:top w:val="nil"/>
              <w:left w:val="nil"/>
              <w:bottom w:val="nil"/>
              <w:right w:val="nil"/>
            </w:tcBorders>
            <w:shd w:val="clear" w:color="000000" w:fill="FFFFFF"/>
            <w:noWrap/>
            <w:vAlign w:val="bottom"/>
            <w:hideMark/>
          </w:tcPr>
          <w:p w14:paraId="0FBA067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0.16 ± 0.01</w:t>
            </w:r>
          </w:p>
        </w:tc>
        <w:tc>
          <w:tcPr>
            <w:tcW w:w="190" w:type="dxa"/>
            <w:tcBorders>
              <w:top w:val="nil"/>
              <w:left w:val="nil"/>
              <w:bottom w:val="nil"/>
              <w:right w:val="nil"/>
            </w:tcBorders>
            <w:shd w:val="clear" w:color="000000" w:fill="FFFFFF"/>
            <w:noWrap/>
            <w:vAlign w:val="bottom"/>
            <w:hideMark/>
          </w:tcPr>
          <w:p w14:paraId="6E9616F5"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0EFBA327"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2.02 ± 0.17</w:t>
            </w:r>
          </w:p>
        </w:tc>
        <w:tc>
          <w:tcPr>
            <w:tcW w:w="1134" w:type="dxa"/>
            <w:tcBorders>
              <w:top w:val="nil"/>
              <w:left w:val="nil"/>
              <w:bottom w:val="nil"/>
              <w:right w:val="nil"/>
            </w:tcBorders>
            <w:shd w:val="clear" w:color="000000" w:fill="FFFFFF"/>
            <w:noWrap/>
            <w:vAlign w:val="bottom"/>
            <w:hideMark/>
          </w:tcPr>
          <w:p w14:paraId="66AEC33E"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3.71 ± 0.27</w:t>
            </w:r>
          </w:p>
        </w:tc>
        <w:tc>
          <w:tcPr>
            <w:tcW w:w="1134" w:type="dxa"/>
            <w:tcBorders>
              <w:top w:val="nil"/>
              <w:left w:val="nil"/>
              <w:bottom w:val="nil"/>
              <w:right w:val="nil"/>
            </w:tcBorders>
            <w:shd w:val="clear" w:color="000000" w:fill="FFFFFF"/>
            <w:noWrap/>
            <w:vAlign w:val="bottom"/>
            <w:hideMark/>
          </w:tcPr>
          <w:p w14:paraId="59850494"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1.02 ± 0.06</w:t>
            </w:r>
          </w:p>
        </w:tc>
        <w:tc>
          <w:tcPr>
            <w:tcW w:w="1193" w:type="dxa"/>
            <w:tcBorders>
              <w:top w:val="nil"/>
              <w:left w:val="nil"/>
              <w:bottom w:val="nil"/>
              <w:right w:val="nil"/>
            </w:tcBorders>
            <w:shd w:val="clear" w:color="000000" w:fill="FFFFFF"/>
            <w:noWrap/>
            <w:vAlign w:val="bottom"/>
            <w:hideMark/>
          </w:tcPr>
          <w:p w14:paraId="5F0D808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1.24 ± 0.12</w:t>
            </w:r>
          </w:p>
        </w:tc>
        <w:tc>
          <w:tcPr>
            <w:tcW w:w="146" w:type="dxa"/>
            <w:vAlign w:val="center"/>
            <w:hideMark/>
          </w:tcPr>
          <w:p w14:paraId="24097272"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26A2F109" w14:textId="77777777" w:rsidTr="007D4088">
        <w:trPr>
          <w:trHeight w:val="320"/>
        </w:trPr>
        <w:tc>
          <w:tcPr>
            <w:tcW w:w="708" w:type="dxa"/>
            <w:tcBorders>
              <w:top w:val="nil"/>
              <w:left w:val="nil"/>
              <w:bottom w:val="nil"/>
              <w:right w:val="nil"/>
            </w:tcBorders>
            <w:shd w:val="clear" w:color="000000" w:fill="FFFFFF"/>
            <w:noWrap/>
            <w:vAlign w:val="bottom"/>
            <w:hideMark/>
          </w:tcPr>
          <w:p w14:paraId="386F6B03"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r w:rsidRPr="00777B1C">
              <w:rPr>
                <w:rFonts w:ascii="Times New Roman" w:eastAsia="Times New Roman" w:hAnsi="Times New Roman" w:cs="Times New Roman"/>
                <w:i/>
                <w:iCs/>
                <w:color w:val="000000"/>
                <w:sz w:val="20"/>
                <w:szCs w:val="20"/>
                <w:lang w:eastAsia="it-IT"/>
              </w:rPr>
              <w:t>F.mos</w:t>
            </w:r>
            <w:proofErr w:type="spellEnd"/>
          </w:p>
        </w:tc>
        <w:tc>
          <w:tcPr>
            <w:tcW w:w="1276" w:type="dxa"/>
            <w:tcBorders>
              <w:top w:val="nil"/>
              <w:left w:val="nil"/>
              <w:bottom w:val="nil"/>
              <w:right w:val="nil"/>
            </w:tcBorders>
            <w:shd w:val="clear" w:color="000000" w:fill="FFFFFF"/>
            <w:noWrap/>
            <w:vAlign w:val="bottom"/>
            <w:hideMark/>
          </w:tcPr>
          <w:p w14:paraId="25691B99"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0.21 ± 0.01</w:t>
            </w:r>
          </w:p>
        </w:tc>
        <w:tc>
          <w:tcPr>
            <w:tcW w:w="1134" w:type="dxa"/>
            <w:tcBorders>
              <w:top w:val="nil"/>
              <w:left w:val="nil"/>
              <w:bottom w:val="nil"/>
              <w:right w:val="nil"/>
            </w:tcBorders>
            <w:shd w:val="clear" w:color="000000" w:fill="FFFFFF"/>
            <w:noWrap/>
            <w:vAlign w:val="bottom"/>
            <w:hideMark/>
          </w:tcPr>
          <w:p w14:paraId="4C54775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1.41 ± 0.06</w:t>
            </w:r>
          </w:p>
        </w:tc>
        <w:tc>
          <w:tcPr>
            <w:tcW w:w="1134" w:type="dxa"/>
            <w:tcBorders>
              <w:top w:val="nil"/>
              <w:left w:val="nil"/>
              <w:bottom w:val="nil"/>
              <w:right w:val="nil"/>
            </w:tcBorders>
            <w:shd w:val="clear" w:color="000000" w:fill="FFFFFF"/>
            <w:noWrap/>
            <w:vAlign w:val="bottom"/>
            <w:hideMark/>
          </w:tcPr>
          <w:p w14:paraId="5F72949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3.55 ± 0.10</w:t>
            </w:r>
          </w:p>
        </w:tc>
        <w:tc>
          <w:tcPr>
            <w:tcW w:w="190" w:type="dxa"/>
            <w:tcBorders>
              <w:top w:val="nil"/>
              <w:left w:val="nil"/>
              <w:bottom w:val="nil"/>
              <w:right w:val="nil"/>
            </w:tcBorders>
            <w:shd w:val="clear" w:color="000000" w:fill="FFFFFF"/>
            <w:noWrap/>
            <w:vAlign w:val="bottom"/>
            <w:hideMark/>
          </w:tcPr>
          <w:p w14:paraId="49BABB0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nil"/>
              <w:right w:val="nil"/>
            </w:tcBorders>
            <w:shd w:val="clear" w:color="000000" w:fill="FFFFFF"/>
            <w:noWrap/>
            <w:vAlign w:val="bottom"/>
            <w:hideMark/>
          </w:tcPr>
          <w:p w14:paraId="1BA6879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0.16 ± 0.01</w:t>
            </w:r>
          </w:p>
        </w:tc>
        <w:tc>
          <w:tcPr>
            <w:tcW w:w="1134" w:type="dxa"/>
            <w:tcBorders>
              <w:top w:val="nil"/>
              <w:left w:val="nil"/>
              <w:bottom w:val="nil"/>
              <w:right w:val="nil"/>
            </w:tcBorders>
            <w:shd w:val="clear" w:color="000000" w:fill="FFFFFF"/>
            <w:noWrap/>
            <w:vAlign w:val="bottom"/>
            <w:hideMark/>
          </w:tcPr>
          <w:p w14:paraId="5EAB6EBC"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0.13 ± 0.01</w:t>
            </w:r>
          </w:p>
        </w:tc>
        <w:tc>
          <w:tcPr>
            <w:tcW w:w="190" w:type="dxa"/>
            <w:tcBorders>
              <w:top w:val="nil"/>
              <w:left w:val="nil"/>
              <w:bottom w:val="nil"/>
              <w:right w:val="nil"/>
            </w:tcBorders>
            <w:shd w:val="clear" w:color="000000" w:fill="FFFFFF"/>
            <w:noWrap/>
            <w:vAlign w:val="bottom"/>
            <w:hideMark/>
          </w:tcPr>
          <w:p w14:paraId="71C410D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nil"/>
              <w:right w:val="nil"/>
            </w:tcBorders>
            <w:shd w:val="clear" w:color="000000" w:fill="FFFFFF"/>
            <w:noWrap/>
            <w:vAlign w:val="bottom"/>
            <w:hideMark/>
          </w:tcPr>
          <w:p w14:paraId="09C5F8B2"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1.58 ± 0.13</w:t>
            </w:r>
          </w:p>
        </w:tc>
        <w:tc>
          <w:tcPr>
            <w:tcW w:w="1134" w:type="dxa"/>
            <w:tcBorders>
              <w:top w:val="nil"/>
              <w:left w:val="nil"/>
              <w:bottom w:val="nil"/>
              <w:right w:val="nil"/>
            </w:tcBorders>
            <w:shd w:val="clear" w:color="000000" w:fill="FFFFFF"/>
            <w:noWrap/>
            <w:vAlign w:val="bottom"/>
            <w:hideMark/>
          </w:tcPr>
          <w:p w14:paraId="0AE28555"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3.09 ± 0.40</w:t>
            </w:r>
          </w:p>
        </w:tc>
        <w:tc>
          <w:tcPr>
            <w:tcW w:w="1134" w:type="dxa"/>
            <w:tcBorders>
              <w:top w:val="nil"/>
              <w:left w:val="nil"/>
              <w:bottom w:val="nil"/>
              <w:right w:val="nil"/>
            </w:tcBorders>
            <w:shd w:val="clear" w:color="000000" w:fill="FFFFFF"/>
            <w:noWrap/>
            <w:vAlign w:val="bottom"/>
            <w:hideMark/>
          </w:tcPr>
          <w:p w14:paraId="2F21B7FD"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0.84 ± 0.10</w:t>
            </w:r>
          </w:p>
        </w:tc>
        <w:tc>
          <w:tcPr>
            <w:tcW w:w="1193" w:type="dxa"/>
            <w:tcBorders>
              <w:top w:val="nil"/>
              <w:left w:val="nil"/>
              <w:bottom w:val="nil"/>
              <w:right w:val="nil"/>
            </w:tcBorders>
            <w:shd w:val="clear" w:color="000000" w:fill="FFFFFF"/>
            <w:noWrap/>
            <w:vAlign w:val="bottom"/>
            <w:hideMark/>
          </w:tcPr>
          <w:p w14:paraId="3B9C41E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0.98 ± 0.11</w:t>
            </w:r>
          </w:p>
        </w:tc>
        <w:tc>
          <w:tcPr>
            <w:tcW w:w="146" w:type="dxa"/>
            <w:vAlign w:val="center"/>
            <w:hideMark/>
          </w:tcPr>
          <w:p w14:paraId="7498D7FD"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777B1C" w14:paraId="6A43D41F" w14:textId="77777777" w:rsidTr="007D4088">
        <w:trPr>
          <w:trHeight w:val="320"/>
        </w:trPr>
        <w:tc>
          <w:tcPr>
            <w:tcW w:w="708" w:type="dxa"/>
            <w:tcBorders>
              <w:top w:val="nil"/>
              <w:left w:val="nil"/>
              <w:bottom w:val="single" w:sz="4" w:space="0" w:color="auto"/>
              <w:right w:val="nil"/>
            </w:tcBorders>
            <w:shd w:val="clear" w:color="000000" w:fill="FFFFFF"/>
            <w:noWrap/>
            <w:vAlign w:val="bottom"/>
            <w:hideMark/>
          </w:tcPr>
          <w:p w14:paraId="54059DF1" w14:textId="77777777" w:rsidR="007D4088" w:rsidRPr="00777B1C" w:rsidRDefault="007D4088" w:rsidP="007D4088">
            <w:pPr>
              <w:rPr>
                <w:rFonts w:ascii="Times New Roman" w:eastAsia="Times New Roman" w:hAnsi="Times New Roman" w:cs="Times New Roman"/>
                <w:i/>
                <w:iCs/>
                <w:color w:val="000000"/>
                <w:sz w:val="20"/>
                <w:szCs w:val="20"/>
                <w:lang w:eastAsia="it-IT"/>
              </w:rPr>
            </w:pPr>
            <w:proofErr w:type="spellStart"/>
            <w:r w:rsidRPr="00777B1C">
              <w:rPr>
                <w:rFonts w:ascii="Times New Roman" w:eastAsia="Times New Roman" w:hAnsi="Times New Roman" w:cs="Times New Roman"/>
                <w:i/>
                <w:iCs/>
                <w:color w:val="000000"/>
                <w:sz w:val="20"/>
                <w:szCs w:val="20"/>
                <w:lang w:eastAsia="it-IT"/>
              </w:rPr>
              <w:t>S.sin</w:t>
            </w:r>
            <w:proofErr w:type="spellEnd"/>
          </w:p>
        </w:tc>
        <w:tc>
          <w:tcPr>
            <w:tcW w:w="1276" w:type="dxa"/>
            <w:tcBorders>
              <w:top w:val="nil"/>
              <w:left w:val="nil"/>
              <w:bottom w:val="single" w:sz="4" w:space="0" w:color="auto"/>
              <w:right w:val="nil"/>
            </w:tcBorders>
            <w:shd w:val="clear" w:color="000000" w:fill="FFFFFF"/>
            <w:noWrap/>
            <w:vAlign w:val="bottom"/>
            <w:hideMark/>
          </w:tcPr>
          <w:p w14:paraId="7688FED0"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0.16 ± 0.02</w:t>
            </w:r>
          </w:p>
        </w:tc>
        <w:tc>
          <w:tcPr>
            <w:tcW w:w="1134" w:type="dxa"/>
            <w:tcBorders>
              <w:top w:val="nil"/>
              <w:left w:val="nil"/>
              <w:bottom w:val="single" w:sz="4" w:space="0" w:color="auto"/>
              <w:right w:val="nil"/>
            </w:tcBorders>
            <w:shd w:val="clear" w:color="000000" w:fill="FFFFFF"/>
            <w:noWrap/>
            <w:vAlign w:val="bottom"/>
            <w:hideMark/>
          </w:tcPr>
          <w:p w14:paraId="00A470B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1.43 ± 0.10</w:t>
            </w:r>
          </w:p>
        </w:tc>
        <w:tc>
          <w:tcPr>
            <w:tcW w:w="1134" w:type="dxa"/>
            <w:tcBorders>
              <w:top w:val="nil"/>
              <w:left w:val="nil"/>
              <w:bottom w:val="single" w:sz="4" w:space="0" w:color="auto"/>
              <w:right w:val="nil"/>
            </w:tcBorders>
            <w:shd w:val="clear" w:color="000000" w:fill="FFFFFF"/>
            <w:noWrap/>
            <w:vAlign w:val="bottom"/>
            <w:hideMark/>
          </w:tcPr>
          <w:p w14:paraId="3F84FFC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3.26 ± 0.38</w:t>
            </w:r>
          </w:p>
        </w:tc>
        <w:tc>
          <w:tcPr>
            <w:tcW w:w="190" w:type="dxa"/>
            <w:tcBorders>
              <w:top w:val="nil"/>
              <w:left w:val="nil"/>
              <w:bottom w:val="single" w:sz="4" w:space="0" w:color="auto"/>
              <w:right w:val="nil"/>
            </w:tcBorders>
            <w:shd w:val="clear" w:color="000000" w:fill="FFFFFF"/>
            <w:noWrap/>
            <w:vAlign w:val="bottom"/>
            <w:hideMark/>
          </w:tcPr>
          <w:p w14:paraId="6C54A92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34" w:type="dxa"/>
            <w:tcBorders>
              <w:top w:val="nil"/>
              <w:left w:val="nil"/>
              <w:bottom w:val="single" w:sz="4" w:space="0" w:color="auto"/>
              <w:right w:val="nil"/>
            </w:tcBorders>
            <w:shd w:val="clear" w:color="000000" w:fill="FFFFFF"/>
            <w:noWrap/>
            <w:vAlign w:val="bottom"/>
            <w:hideMark/>
          </w:tcPr>
          <w:p w14:paraId="06EAA6F3"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0.15 ± 0.01</w:t>
            </w:r>
          </w:p>
        </w:tc>
        <w:tc>
          <w:tcPr>
            <w:tcW w:w="1134" w:type="dxa"/>
            <w:tcBorders>
              <w:top w:val="nil"/>
              <w:left w:val="nil"/>
              <w:bottom w:val="single" w:sz="4" w:space="0" w:color="auto"/>
              <w:right w:val="nil"/>
            </w:tcBorders>
            <w:shd w:val="clear" w:color="000000" w:fill="FFFFFF"/>
            <w:noWrap/>
            <w:vAlign w:val="bottom"/>
            <w:hideMark/>
          </w:tcPr>
          <w:p w14:paraId="731360F6"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0.11 ± 0.01</w:t>
            </w:r>
          </w:p>
        </w:tc>
        <w:tc>
          <w:tcPr>
            <w:tcW w:w="190" w:type="dxa"/>
            <w:tcBorders>
              <w:top w:val="nil"/>
              <w:left w:val="nil"/>
              <w:bottom w:val="single" w:sz="4" w:space="0" w:color="auto"/>
              <w:right w:val="nil"/>
            </w:tcBorders>
            <w:shd w:val="clear" w:color="000000" w:fill="FFFFFF"/>
            <w:noWrap/>
            <w:vAlign w:val="bottom"/>
            <w:hideMark/>
          </w:tcPr>
          <w:p w14:paraId="497BAF6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 </w:t>
            </w:r>
          </w:p>
        </w:tc>
        <w:tc>
          <w:tcPr>
            <w:tcW w:w="1180" w:type="dxa"/>
            <w:tcBorders>
              <w:top w:val="nil"/>
              <w:left w:val="nil"/>
              <w:bottom w:val="single" w:sz="4" w:space="0" w:color="auto"/>
              <w:right w:val="nil"/>
            </w:tcBorders>
            <w:shd w:val="clear" w:color="000000" w:fill="FFFFFF"/>
            <w:noWrap/>
            <w:vAlign w:val="bottom"/>
            <w:hideMark/>
          </w:tcPr>
          <w:p w14:paraId="2905144E" w14:textId="77777777" w:rsidR="007D4088" w:rsidRPr="00777B1C" w:rsidRDefault="007D4088" w:rsidP="007D4088">
            <w:pPr>
              <w:jc w:val="cente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1.64 ± 0.18</w:t>
            </w:r>
          </w:p>
        </w:tc>
        <w:tc>
          <w:tcPr>
            <w:tcW w:w="1134" w:type="dxa"/>
            <w:tcBorders>
              <w:top w:val="nil"/>
              <w:left w:val="nil"/>
              <w:bottom w:val="single" w:sz="4" w:space="0" w:color="auto"/>
              <w:right w:val="nil"/>
            </w:tcBorders>
            <w:shd w:val="clear" w:color="000000" w:fill="FFFFFF"/>
            <w:noWrap/>
            <w:vAlign w:val="bottom"/>
            <w:hideMark/>
          </w:tcPr>
          <w:p w14:paraId="42E8C0EA"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3.91 ± 1.12</w:t>
            </w:r>
          </w:p>
        </w:tc>
        <w:tc>
          <w:tcPr>
            <w:tcW w:w="1134" w:type="dxa"/>
            <w:tcBorders>
              <w:top w:val="nil"/>
              <w:left w:val="nil"/>
              <w:bottom w:val="single" w:sz="4" w:space="0" w:color="auto"/>
              <w:right w:val="nil"/>
            </w:tcBorders>
            <w:shd w:val="clear" w:color="000000" w:fill="FFFFFF"/>
            <w:noWrap/>
            <w:vAlign w:val="bottom"/>
            <w:hideMark/>
          </w:tcPr>
          <w:p w14:paraId="763D9CE8"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0.74 ± 0.06</w:t>
            </w:r>
          </w:p>
        </w:tc>
        <w:tc>
          <w:tcPr>
            <w:tcW w:w="1193" w:type="dxa"/>
            <w:tcBorders>
              <w:top w:val="nil"/>
              <w:left w:val="nil"/>
              <w:bottom w:val="single" w:sz="4" w:space="0" w:color="auto"/>
              <w:right w:val="nil"/>
            </w:tcBorders>
            <w:shd w:val="clear" w:color="000000" w:fill="FFFFFF"/>
            <w:noWrap/>
            <w:vAlign w:val="bottom"/>
            <w:hideMark/>
          </w:tcPr>
          <w:p w14:paraId="34B9708F" w14:textId="77777777" w:rsidR="007D4088" w:rsidRPr="00777B1C" w:rsidRDefault="007D4088" w:rsidP="007D4088">
            <w:pPr>
              <w:rPr>
                <w:rFonts w:ascii="Times New Roman" w:eastAsia="Times New Roman" w:hAnsi="Times New Roman" w:cs="Times New Roman"/>
                <w:color w:val="000000"/>
                <w:sz w:val="20"/>
                <w:szCs w:val="20"/>
                <w:lang w:eastAsia="it-IT"/>
              </w:rPr>
            </w:pPr>
            <w:r w:rsidRPr="00777B1C">
              <w:rPr>
                <w:rFonts w:ascii="Times New Roman" w:eastAsia="Times New Roman" w:hAnsi="Times New Roman" w:cs="Times New Roman"/>
                <w:color w:val="000000"/>
                <w:sz w:val="20"/>
                <w:szCs w:val="20"/>
                <w:lang w:eastAsia="it-IT"/>
              </w:rPr>
              <w:t>0.77 ± 0.56</w:t>
            </w:r>
          </w:p>
        </w:tc>
        <w:tc>
          <w:tcPr>
            <w:tcW w:w="146" w:type="dxa"/>
            <w:vAlign w:val="center"/>
            <w:hideMark/>
          </w:tcPr>
          <w:p w14:paraId="491FF697" w14:textId="77777777" w:rsidR="007D4088" w:rsidRPr="00777B1C" w:rsidRDefault="007D4088" w:rsidP="007D4088">
            <w:pPr>
              <w:rPr>
                <w:rFonts w:ascii="Times New Roman" w:eastAsia="Times New Roman" w:hAnsi="Times New Roman" w:cs="Times New Roman"/>
                <w:sz w:val="20"/>
                <w:szCs w:val="20"/>
                <w:lang w:eastAsia="it-IT"/>
              </w:rPr>
            </w:pPr>
          </w:p>
        </w:tc>
      </w:tr>
      <w:tr w:rsidR="007D4088" w:rsidRPr="00D167B0" w14:paraId="14526AB6" w14:textId="77777777" w:rsidTr="007D4088">
        <w:trPr>
          <w:trHeight w:val="271"/>
        </w:trPr>
        <w:tc>
          <w:tcPr>
            <w:tcW w:w="11541" w:type="dxa"/>
            <w:gridSpan w:val="12"/>
            <w:tcBorders>
              <w:top w:val="single" w:sz="4" w:space="0" w:color="auto"/>
              <w:left w:val="nil"/>
              <w:bottom w:val="nil"/>
              <w:right w:val="nil"/>
            </w:tcBorders>
            <w:shd w:val="clear" w:color="000000" w:fill="FFFFFF"/>
            <w:noWrap/>
            <w:vAlign w:val="bottom"/>
            <w:hideMark/>
          </w:tcPr>
          <w:p w14:paraId="472D9E3A" w14:textId="77777777" w:rsidR="007D4088" w:rsidRPr="00443FF2" w:rsidRDefault="007D4088" w:rsidP="007D4088">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vertAlign w:val="superscript"/>
                <w:lang w:val="en-US" w:eastAsia="it-IT"/>
              </w:rPr>
              <w:t xml:space="preserve">a </w:t>
            </w:r>
            <w:r w:rsidRPr="00443FF2">
              <w:rPr>
                <w:rFonts w:ascii="Times New Roman" w:eastAsia="Times New Roman" w:hAnsi="Times New Roman" w:cs="Times New Roman"/>
                <w:color w:val="000000"/>
                <w:sz w:val="20"/>
                <w:szCs w:val="20"/>
                <w:lang w:val="en-US" w:eastAsia="it-IT"/>
              </w:rPr>
              <w:t>BBCH 89</w:t>
            </w:r>
            <w:r w:rsidRPr="009B5F34">
              <w:rPr>
                <w:rFonts w:ascii="Times New Roman" w:eastAsia="Times New Roman" w:hAnsi="Times New Roman" w:cs="Times New Roman"/>
                <w:color w:val="000000"/>
                <w:sz w:val="20"/>
                <w:szCs w:val="20"/>
                <w:lang w:val="en-US" w:eastAsia="it-IT"/>
              </w:rPr>
              <w:t xml:space="preserve"> - </w:t>
            </w:r>
            <w:r w:rsidRPr="00443FF2">
              <w:rPr>
                <w:rFonts w:ascii="Times New Roman" w:eastAsia="Times New Roman" w:hAnsi="Times New Roman" w:cs="Times New Roman"/>
                <w:color w:val="000000"/>
                <w:sz w:val="20"/>
                <w:szCs w:val="20"/>
                <w:lang w:val="en-US" w:eastAsia="it-IT"/>
              </w:rPr>
              <w:t>Fully ripe: all fruits have typical fully ripe color</w:t>
            </w:r>
          </w:p>
        </w:tc>
        <w:tc>
          <w:tcPr>
            <w:tcW w:w="146" w:type="dxa"/>
            <w:vAlign w:val="center"/>
            <w:hideMark/>
          </w:tcPr>
          <w:p w14:paraId="3C1BDF4D" w14:textId="77777777" w:rsidR="007D4088" w:rsidRPr="00443FF2" w:rsidRDefault="007D4088" w:rsidP="007D4088">
            <w:pPr>
              <w:rPr>
                <w:rFonts w:ascii="Times New Roman" w:eastAsia="Times New Roman" w:hAnsi="Times New Roman" w:cs="Times New Roman"/>
                <w:sz w:val="20"/>
                <w:szCs w:val="20"/>
                <w:lang w:val="en-US" w:eastAsia="it-IT"/>
              </w:rPr>
            </w:pPr>
          </w:p>
        </w:tc>
      </w:tr>
      <w:tr w:rsidR="007D4088" w:rsidRPr="00D167B0" w14:paraId="450C0835" w14:textId="77777777" w:rsidTr="007D4088">
        <w:trPr>
          <w:trHeight w:val="144"/>
        </w:trPr>
        <w:tc>
          <w:tcPr>
            <w:tcW w:w="11541" w:type="dxa"/>
            <w:gridSpan w:val="12"/>
            <w:tcBorders>
              <w:top w:val="nil"/>
              <w:left w:val="nil"/>
              <w:bottom w:val="nil"/>
              <w:right w:val="nil"/>
            </w:tcBorders>
            <w:shd w:val="clear" w:color="000000" w:fill="FFFFFF"/>
            <w:vAlign w:val="bottom"/>
            <w:hideMark/>
          </w:tcPr>
          <w:p w14:paraId="38D48483" w14:textId="77777777" w:rsidR="007D4088" w:rsidRPr="00443FF2" w:rsidRDefault="007D4088" w:rsidP="007D4088">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vertAlign w:val="superscript"/>
                <w:lang w:val="en-US" w:eastAsia="it-IT"/>
              </w:rPr>
              <w:t xml:space="preserve">b </w:t>
            </w:r>
            <w:r w:rsidRPr="00443FF2">
              <w:rPr>
                <w:rFonts w:ascii="Times New Roman" w:eastAsia="Times New Roman" w:hAnsi="Times New Roman" w:cs="Times New Roman"/>
                <w:color w:val="000000"/>
                <w:sz w:val="20"/>
                <w:szCs w:val="20"/>
                <w:lang w:val="en-US" w:eastAsia="it-IT"/>
              </w:rPr>
              <w:t xml:space="preserve">-M, mock-inoculated treatment (control) </w:t>
            </w:r>
          </w:p>
        </w:tc>
        <w:tc>
          <w:tcPr>
            <w:tcW w:w="146" w:type="dxa"/>
            <w:vAlign w:val="center"/>
            <w:hideMark/>
          </w:tcPr>
          <w:p w14:paraId="4BEC5880" w14:textId="77777777" w:rsidR="007D4088" w:rsidRPr="00443FF2" w:rsidRDefault="007D4088" w:rsidP="007D4088">
            <w:pPr>
              <w:rPr>
                <w:rFonts w:ascii="Times New Roman" w:eastAsia="Times New Roman" w:hAnsi="Times New Roman" w:cs="Times New Roman"/>
                <w:sz w:val="20"/>
                <w:szCs w:val="20"/>
                <w:lang w:val="en-US" w:eastAsia="it-IT"/>
              </w:rPr>
            </w:pPr>
          </w:p>
        </w:tc>
      </w:tr>
      <w:tr w:rsidR="007D4088" w:rsidRPr="00D167B0" w14:paraId="45AF1ABD" w14:textId="77777777" w:rsidTr="007D4088">
        <w:trPr>
          <w:trHeight w:val="121"/>
        </w:trPr>
        <w:tc>
          <w:tcPr>
            <w:tcW w:w="11541" w:type="dxa"/>
            <w:gridSpan w:val="12"/>
            <w:tcBorders>
              <w:top w:val="nil"/>
              <w:left w:val="nil"/>
              <w:bottom w:val="nil"/>
              <w:right w:val="nil"/>
            </w:tcBorders>
            <w:shd w:val="clear" w:color="000000" w:fill="FFFFFF"/>
            <w:vAlign w:val="bottom"/>
            <w:hideMark/>
          </w:tcPr>
          <w:p w14:paraId="79A3ADB2" w14:textId="47174277" w:rsidR="007D4088" w:rsidRPr="00443FF2" w:rsidRDefault="007D4088" w:rsidP="007D4088">
            <w:pPr>
              <w:rPr>
                <w:rFonts w:ascii="Times New Roman" w:eastAsia="Times New Roman" w:hAnsi="Times New Roman" w:cs="Times New Roman"/>
                <w:sz w:val="20"/>
                <w:szCs w:val="20"/>
                <w:lang w:val="en-US" w:eastAsia="it-IT"/>
              </w:rPr>
            </w:pPr>
            <w:r w:rsidRPr="00443FF2">
              <w:rPr>
                <w:rFonts w:ascii="Times New Roman" w:eastAsia="Times New Roman" w:hAnsi="Times New Roman" w:cs="Times New Roman"/>
                <w:sz w:val="20"/>
                <w:szCs w:val="20"/>
                <w:vertAlign w:val="superscript"/>
                <w:lang w:val="en-US" w:eastAsia="it-IT"/>
              </w:rPr>
              <w:t>c</w:t>
            </w:r>
            <w:r w:rsidRPr="00443FF2">
              <w:rPr>
                <w:rFonts w:ascii="Times New Roman" w:eastAsia="Times New Roman" w:hAnsi="Times New Roman" w:cs="Times New Roman"/>
                <w:sz w:val="20"/>
                <w:szCs w:val="20"/>
                <w:lang w:val="en-US" w:eastAsia="it-IT"/>
              </w:rPr>
              <w:t xml:space="preserve"> Mean and SE of three replicate plots per treatment</w:t>
            </w:r>
          </w:p>
        </w:tc>
        <w:tc>
          <w:tcPr>
            <w:tcW w:w="146" w:type="dxa"/>
            <w:vAlign w:val="center"/>
            <w:hideMark/>
          </w:tcPr>
          <w:p w14:paraId="174B7AB4" w14:textId="77777777" w:rsidR="007D4088" w:rsidRPr="00443FF2" w:rsidRDefault="007D4088" w:rsidP="007D4088">
            <w:pPr>
              <w:rPr>
                <w:rFonts w:ascii="Times New Roman" w:eastAsia="Times New Roman" w:hAnsi="Times New Roman" w:cs="Times New Roman"/>
                <w:sz w:val="20"/>
                <w:szCs w:val="20"/>
                <w:lang w:val="en-US" w:eastAsia="it-IT"/>
              </w:rPr>
            </w:pPr>
          </w:p>
        </w:tc>
      </w:tr>
    </w:tbl>
    <w:p w14:paraId="5DBF2BFC" w14:textId="77777777" w:rsidR="00DB5284" w:rsidRDefault="00DB5284" w:rsidP="00DB5284">
      <w:pPr>
        <w:tabs>
          <w:tab w:val="left" w:pos="6300"/>
        </w:tabs>
        <w:rPr>
          <w:lang w:val="en-US"/>
        </w:rPr>
      </w:pPr>
    </w:p>
    <w:p w14:paraId="530ECEDA" w14:textId="77777777" w:rsidR="007D4088" w:rsidRDefault="007D4088" w:rsidP="00DB5284">
      <w:pPr>
        <w:tabs>
          <w:tab w:val="left" w:pos="6300"/>
        </w:tabs>
        <w:rPr>
          <w:lang w:val="en-US"/>
        </w:rPr>
      </w:pPr>
    </w:p>
    <w:p w14:paraId="1B7C1C12" w14:textId="77777777" w:rsidR="007D4088" w:rsidRDefault="007D4088" w:rsidP="00DB5284">
      <w:pPr>
        <w:tabs>
          <w:tab w:val="left" w:pos="6300"/>
        </w:tabs>
        <w:rPr>
          <w:lang w:val="en-US"/>
        </w:rPr>
      </w:pPr>
    </w:p>
    <w:p w14:paraId="513AFCE2" w14:textId="77777777" w:rsidR="007D4088" w:rsidRDefault="007D4088" w:rsidP="00DB5284">
      <w:pPr>
        <w:tabs>
          <w:tab w:val="left" w:pos="6300"/>
        </w:tabs>
        <w:rPr>
          <w:lang w:val="en-US"/>
        </w:rPr>
      </w:pPr>
    </w:p>
    <w:p w14:paraId="442D8084" w14:textId="77777777" w:rsidR="007D4088" w:rsidRDefault="007D4088" w:rsidP="00DB5284">
      <w:pPr>
        <w:tabs>
          <w:tab w:val="left" w:pos="6300"/>
        </w:tabs>
        <w:rPr>
          <w:lang w:val="en-US"/>
        </w:rPr>
      </w:pPr>
    </w:p>
    <w:p w14:paraId="6C9860C1" w14:textId="77777777" w:rsidR="007D4088" w:rsidRDefault="007D4088" w:rsidP="00DB5284">
      <w:pPr>
        <w:tabs>
          <w:tab w:val="left" w:pos="6300"/>
        </w:tabs>
        <w:rPr>
          <w:lang w:val="en-US"/>
        </w:rPr>
      </w:pPr>
    </w:p>
    <w:p w14:paraId="109222A2" w14:textId="77777777" w:rsidR="007D4088" w:rsidRDefault="007D4088" w:rsidP="00DB5284">
      <w:pPr>
        <w:tabs>
          <w:tab w:val="left" w:pos="6300"/>
        </w:tabs>
        <w:rPr>
          <w:lang w:val="en-US"/>
        </w:rPr>
      </w:pPr>
    </w:p>
    <w:p w14:paraId="393B8386" w14:textId="77777777" w:rsidR="007D4088" w:rsidRDefault="007D4088" w:rsidP="00DB5284">
      <w:pPr>
        <w:tabs>
          <w:tab w:val="left" w:pos="6300"/>
        </w:tabs>
        <w:rPr>
          <w:lang w:val="en-US"/>
        </w:rPr>
      </w:pPr>
    </w:p>
    <w:p w14:paraId="74A87ED3" w14:textId="77777777" w:rsidR="007D4088" w:rsidRDefault="007D4088" w:rsidP="00DB5284">
      <w:pPr>
        <w:tabs>
          <w:tab w:val="left" w:pos="6300"/>
        </w:tabs>
        <w:rPr>
          <w:lang w:val="en-US"/>
        </w:rPr>
      </w:pPr>
    </w:p>
    <w:p w14:paraId="162E39A8" w14:textId="77777777" w:rsidR="007D4088" w:rsidRDefault="007D4088" w:rsidP="00DB5284">
      <w:pPr>
        <w:tabs>
          <w:tab w:val="left" w:pos="6300"/>
        </w:tabs>
        <w:rPr>
          <w:lang w:val="en-US"/>
        </w:rPr>
      </w:pPr>
    </w:p>
    <w:p w14:paraId="2779F9CC" w14:textId="77777777" w:rsidR="007D4088" w:rsidRDefault="007D4088" w:rsidP="00DB5284">
      <w:pPr>
        <w:tabs>
          <w:tab w:val="left" w:pos="6300"/>
        </w:tabs>
        <w:rPr>
          <w:lang w:val="en-US"/>
        </w:rPr>
      </w:pPr>
    </w:p>
    <w:p w14:paraId="3DB4E47C" w14:textId="77777777" w:rsidR="007D4088" w:rsidRDefault="007D4088" w:rsidP="00DB5284">
      <w:pPr>
        <w:tabs>
          <w:tab w:val="left" w:pos="6300"/>
        </w:tabs>
        <w:rPr>
          <w:lang w:val="en-US"/>
        </w:rPr>
      </w:pPr>
    </w:p>
    <w:p w14:paraId="3BBBCAF7" w14:textId="77777777" w:rsidR="007D4088" w:rsidRDefault="007D4088" w:rsidP="00DB5284">
      <w:pPr>
        <w:tabs>
          <w:tab w:val="left" w:pos="6300"/>
        </w:tabs>
        <w:rPr>
          <w:lang w:val="en-US"/>
        </w:rPr>
      </w:pPr>
    </w:p>
    <w:p w14:paraId="21DB6A26" w14:textId="77777777" w:rsidR="007D4088" w:rsidRDefault="007D4088" w:rsidP="00DB5284">
      <w:pPr>
        <w:tabs>
          <w:tab w:val="left" w:pos="6300"/>
        </w:tabs>
        <w:rPr>
          <w:lang w:val="en-US"/>
        </w:rPr>
      </w:pPr>
    </w:p>
    <w:p w14:paraId="5413096A" w14:textId="77777777" w:rsidR="007D4088" w:rsidRDefault="007D4088" w:rsidP="00DB5284">
      <w:pPr>
        <w:tabs>
          <w:tab w:val="left" w:pos="6300"/>
        </w:tabs>
        <w:rPr>
          <w:lang w:val="en-US"/>
        </w:rPr>
      </w:pPr>
    </w:p>
    <w:p w14:paraId="00D87BB2" w14:textId="77777777" w:rsidR="007D4088" w:rsidRDefault="007D4088" w:rsidP="00DB5284">
      <w:pPr>
        <w:tabs>
          <w:tab w:val="left" w:pos="6300"/>
        </w:tabs>
        <w:rPr>
          <w:lang w:val="en-US"/>
        </w:rPr>
      </w:pPr>
    </w:p>
    <w:p w14:paraId="13E318AF" w14:textId="77777777" w:rsidR="007D4088" w:rsidRDefault="007D4088" w:rsidP="00DB5284">
      <w:pPr>
        <w:tabs>
          <w:tab w:val="left" w:pos="6300"/>
        </w:tabs>
        <w:rPr>
          <w:lang w:val="en-US"/>
        </w:rPr>
      </w:pPr>
    </w:p>
    <w:p w14:paraId="6E063E37" w14:textId="77777777" w:rsidR="007D4088" w:rsidRDefault="007D4088" w:rsidP="00DB5284">
      <w:pPr>
        <w:tabs>
          <w:tab w:val="left" w:pos="6300"/>
        </w:tabs>
        <w:rPr>
          <w:lang w:val="en-US"/>
        </w:rPr>
      </w:pPr>
    </w:p>
    <w:p w14:paraId="56F30038" w14:textId="77777777" w:rsidR="007D4088" w:rsidRDefault="007D4088" w:rsidP="00DB5284">
      <w:pPr>
        <w:tabs>
          <w:tab w:val="left" w:pos="6300"/>
        </w:tabs>
        <w:rPr>
          <w:lang w:val="en-US"/>
        </w:rPr>
      </w:pPr>
    </w:p>
    <w:p w14:paraId="469379A6" w14:textId="77777777" w:rsidR="007D4088" w:rsidRDefault="007D4088" w:rsidP="00DB5284">
      <w:pPr>
        <w:tabs>
          <w:tab w:val="left" w:pos="6300"/>
        </w:tabs>
        <w:rPr>
          <w:lang w:val="en-US"/>
        </w:rPr>
      </w:pPr>
    </w:p>
    <w:p w14:paraId="20C74408" w14:textId="77777777" w:rsidR="007D4088" w:rsidRDefault="007D4088" w:rsidP="00DB5284">
      <w:pPr>
        <w:tabs>
          <w:tab w:val="left" w:pos="6300"/>
        </w:tabs>
        <w:rPr>
          <w:lang w:val="en-US"/>
        </w:rPr>
      </w:pPr>
    </w:p>
    <w:p w14:paraId="18025019" w14:textId="77777777" w:rsidR="007D4088" w:rsidRDefault="007D4088" w:rsidP="00DB5284">
      <w:pPr>
        <w:tabs>
          <w:tab w:val="left" w:pos="6300"/>
        </w:tabs>
        <w:rPr>
          <w:lang w:val="en-US"/>
        </w:rPr>
      </w:pPr>
    </w:p>
    <w:p w14:paraId="7262F048" w14:textId="77777777" w:rsidR="007D4088" w:rsidRDefault="007D4088" w:rsidP="00DB5284">
      <w:pPr>
        <w:tabs>
          <w:tab w:val="left" w:pos="6300"/>
        </w:tabs>
        <w:rPr>
          <w:lang w:val="en-US"/>
        </w:rPr>
      </w:pPr>
    </w:p>
    <w:p w14:paraId="2C173223" w14:textId="77777777" w:rsidR="007D4088" w:rsidRDefault="007D4088" w:rsidP="00DB5284">
      <w:pPr>
        <w:tabs>
          <w:tab w:val="left" w:pos="6300"/>
        </w:tabs>
        <w:rPr>
          <w:lang w:val="en-US"/>
        </w:rPr>
      </w:pPr>
    </w:p>
    <w:p w14:paraId="13382192" w14:textId="77777777" w:rsidR="007D4088" w:rsidRDefault="007D4088" w:rsidP="00DB5284">
      <w:pPr>
        <w:tabs>
          <w:tab w:val="left" w:pos="6300"/>
        </w:tabs>
        <w:rPr>
          <w:lang w:val="en-US"/>
        </w:rPr>
      </w:pPr>
    </w:p>
    <w:p w14:paraId="5F614A70" w14:textId="77777777" w:rsidR="007D4088" w:rsidRDefault="007D4088" w:rsidP="00DB5284">
      <w:pPr>
        <w:tabs>
          <w:tab w:val="left" w:pos="6300"/>
        </w:tabs>
        <w:rPr>
          <w:lang w:val="en-US"/>
        </w:rPr>
      </w:pPr>
    </w:p>
    <w:p w14:paraId="294E1373" w14:textId="72E53CFA" w:rsidR="007D4088" w:rsidRDefault="007D4088" w:rsidP="00DB5284">
      <w:pPr>
        <w:tabs>
          <w:tab w:val="left" w:pos="6300"/>
        </w:tabs>
        <w:rPr>
          <w:lang w:val="en-US"/>
        </w:rPr>
        <w:sectPr w:rsidR="007D4088" w:rsidSect="007D4088">
          <w:pgSz w:w="16820" w:h="11900" w:orient="landscape"/>
          <w:pgMar w:top="1134" w:right="1134" w:bottom="1134" w:left="1417" w:header="708" w:footer="708" w:gutter="0"/>
          <w:cols w:space="708"/>
          <w:docGrid w:linePitch="360"/>
        </w:sectPr>
      </w:pPr>
    </w:p>
    <w:tbl>
      <w:tblPr>
        <w:tblW w:w="8209" w:type="dxa"/>
        <w:tblCellMar>
          <w:left w:w="70" w:type="dxa"/>
          <w:right w:w="70" w:type="dxa"/>
        </w:tblCellMar>
        <w:tblLook w:val="04A0" w:firstRow="1" w:lastRow="0" w:firstColumn="1" w:lastColumn="0" w:noHBand="0" w:noVBand="1"/>
      </w:tblPr>
      <w:tblGrid>
        <w:gridCol w:w="1560"/>
        <w:gridCol w:w="723"/>
        <w:gridCol w:w="590"/>
        <w:gridCol w:w="590"/>
        <w:gridCol w:w="791"/>
        <w:gridCol w:w="791"/>
        <w:gridCol w:w="791"/>
        <w:gridCol w:w="791"/>
        <w:gridCol w:w="791"/>
        <w:gridCol w:w="791"/>
      </w:tblGrid>
      <w:tr w:rsidR="007D4088" w:rsidRPr="00D167B0" w14:paraId="39242830" w14:textId="77777777" w:rsidTr="009A04C1">
        <w:trPr>
          <w:trHeight w:val="320"/>
        </w:trPr>
        <w:tc>
          <w:tcPr>
            <w:tcW w:w="8209" w:type="dxa"/>
            <w:gridSpan w:val="10"/>
            <w:vMerge w:val="restart"/>
            <w:tcBorders>
              <w:top w:val="nil"/>
              <w:left w:val="nil"/>
              <w:bottom w:val="single" w:sz="4" w:space="0" w:color="000000"/>
              <w:right w:val="nil"/>
            </w:tcBorders>
            <w:shd w:val="clear" w:color="000000" w:fill="FFFFFF"/>
            <w:vAlign w:val="bottom"/>
            <w:hideMark/>
          </w:tcPr>
          <w:p w14:paraId="3D1A6868" w14:textId="45F07BBE" w:rsidR="007D4088" w:rsidRPr="00020A01" w:rsidRDefault="007D4088" w:rsidP="00F15749">
            <w:pPr>
              <w:jc w:val="both"/>
              <w:rPr>
                <w:rFonts w:ascii="Times New Roman" w:eastAsia="Times New Roman" w:hAnsi="Times New Roman" w:cs="Times New Roman"/>
                <w:color w:val="000000"/>
                <w:sz w:val="20"/>
                <w:szCs w:val="20"/>
                <w:lang w:val="en-US" w:eastAsia="it-IT"/>
              </w:rPr>
            </w:pPr>
            <w:r w:rsidRPr="005E143A">
              <w:rPr>
                <w:rFonts w:ascii="Times New Roman" w:eastAsia="Times New Roman" w:hAnsi="Times New Roman" w:cs="Times New Roman"/>
                <w:b/>
                <w:bCs/>
                <w:color w:val="000000"/>
                <w:sz w:val="20"/>
                <w:szCs w:val="20"/>
                <w:lang w:val="en-US" w:eastAsia="it-IT"/>
              </w:rPr>
              <w:lastRenderedPageBreak/>
              <w:t>Table S</w:t>
            </w:r>
            <w:r>
              <w:rPr>
                <w:rFonts w:ascii="Times New Roman" w:eastAsia="Times New Roman" w:hAnsi="Times New Roman" w:cs="Times New Roman"/>
                <w:b/>
                <w:bCs/>
                <w:color w:val="000000"/>
                <w:sz w:val="20"/>
                <w:szCs w:val="20"/>
                <w:lang w:val="en-US" w:eastAsia="it-IT"/>
              </w:rPr>
              <w:t>7</w:t>
            </w:r>
            <w:r w:rsidRPr="005E143A">
              <w:rPr>
                <w:rFonts w:ascii="Times New Roman" w:eastAsia="Times New Roman" w:hAnsi="Times New Roman" w:cs="Times New Roman"/>
                <w:b/>
                <w:bCs/>
                <w:color w:val="000000"/>
                <w:sz w:val="20"/>
                <w:szCs w:val="20"/>
                <w:lang w:val="en-US" w:eastAsia="it-IT"/>
              </w:rPr>
              <w:t xml:space="preserve"> </w:t>
            </w:r>
            <w:r w:rsidRPr="005E143A">
              <w:rPr>
                <w:rFonts w:ascii="Times New Roman" w:eastAsia="Times New Roman" w:hAnsi="Times New Roman" w:cs="Times New Roman"/>
                <w:i/>
                <w:iCs/>
                <w:color w:val="000000"/>
                <w:sz w:val="20"/>
                <w:szCs w:val="20"/>
                <w:lang w:val="en-US" w:eastAsia="it-IT"/>
              </w:rPr>
              <w:t>P</w:t>
            </w:r>
            <w:r w:rsidRPr="005E143A">
              <w:rPr>
                <w:rFonts w:ascii="Times New Roman" w:eastAsia="Times New Roman" w:hAnsi="Times New Roman" w:cs="Times New Roman"/>
                <w:color w:val="000000"/>
                <w:sz w:val="20"/>
                <w:szCs w:val="20"/>
                <w:lang w:val="en-US" w:eastAsia="it-IT"/>
              </w:rPr>
              <w:t xml:space="preserve">-values of linear orthogonal contrast on fruit content of nutrients of plants of </w:t>
            </w:r>
            <w:r w:rsidRPr="005E143A">
              <w:rPr>
                <w:rFonts w:ascii="Times New Roman" w:eastAsia="Times New Roman" w:hAnsi="Times New Roman" w:cs="Times New Roman"/>
                <w:i/>
                <w:iCs/>
                <w:color w:val="000000"/>
                <w:sz w:val="20"/>
                <w:szCs w:val="20"/>
                <w:lang w:val="en-US" w:eastAsia="it-IT"/>
              </w:rPr>
              <w:t xml:space="preserve">Solanum </w:t>
            </w:r>
            <w:proofErr w:type="spellStart"/>
            <w:r w:rsidRPr="005E143A">
              <w:rPr>
                <w:rFonts w:ascii="Times New Roman" w:eastAsia="Times New Roman" w:hAnsi="Times New Roman" w:cs="Times New Roman"/>
                <w:i/>
                <w:iCs/>
                <w:color w:val="000000"/>
                <w:sz w:val="20"/>
                <w:szCs w:val="20"/>
                <w:lang w:val="en-US" w:eastAsia="it-IT"/>
              </w:rPr>
              <w:t>lycopersicum</w:t>
            </w:r>
            <w:proofErr w:type="spellEnd"/>
            <w:r w:rsidRPr="005E143A">
              <w:rPr>
                <w:rFonts w:ascii="Times New Roman" w:eastAsia="Times New Roman" w:hAnsi="Times New Roman" w:cs="Times New Roman"/>
                <w:color w:val="000000"/>
                <w:sz w:val="20"/>
                <w:szCs w:val="20"/>
                <w:lang w:val="en-US" w:eastAsia="it-IT"/>
              </w:rPr>
              <w:t xml:space="preserve"> var</w:t>
            </w:r>
            <w:r w:rsidR="006B4FB6">
              <w:rPr>
                <w:rFonts w:ascii="Times New Roman" w:eastAsia="Times New Roman" w:hAnsi="Times New Roman" w:cs="Times New Roman"/>
                <w:color w:val="000000"/>
                <w:sz w:val="20"/>
                <w:szCs w:val="20"/>
                <w:lang w:val="en-US" w:eastAsia="it-IT"/>
              </w:rPr>
              <w:t>.</w:t>
            </w:r>
            <w:r w:rsidRPr="005E143A">
              <w:rPr>
                <w:rFonts w:ascii="Times New Roman" w:eastAsia="Times New Roman" w:hAnsi="Times New Roman" w:cs="Times New Roman"/>
                <w:color w:val="000000"/>
                <w:sz w:val="20"/>
                <w:szCs w:val="20"/>
                <w:lang w:val="en-US" w:eastAsia="it-IT"/>
              </w:rPr>
              <w:t xml:space="preserve"> Rio Grande inoculated with four arbuscular mycorrhizal fungal (AMF) species: </w:t>
            </w:r>
            <w:proofErr w:type="spellStart"/>
            <w:r w:rsidRPr="005E143A">
              <w:rPr>
                <w:rFonts w:ascii="Times New Roman" w:eastAsia="Times New Roman" w:hAnsi="Times New Roman" w:cs="Times New Roman"/>
                <w:i/>
                <w:iCs/>
                <w:color w:val="000000"/>
                <w:sz w:val="20"/>
                <w:szCs w:val="20"/>
                <w:lang w:val="en-US" w:eastAsia="it-IT"/>
              </w:rPr>
              <w:t>Gigaspora</w:t>
            </w:r>
            <w:proofErr w:type="spellEnd"/>
            <w:r w:rsidRPr="005E143A">
              <w:rPr>
                <w:rFonts w:ascii="Times New Roman" w:eastAsia="Times New Roman" w:hAnsi="Times New Roman" w:cs="Times New Roman"/>
                <w:i/>
                <w:iCs/>
                <w:color w:val="000000"/>
                <w:sz w:val="20"/>
                <w:szCs w:val="20"/>
                <w:lang w:val="en-US" w:eastAsia="it-IT"/>
              </w:rPr>
              <w:t xml:space="preserve"> gigantea</w:t>
            </w:r>
            <w:r w:rsidRPr="005E143A">
              <w:rPr>
                <w:rFonts w:ascii="Times New Roman" w:eastAsia="Times New Roman" w:hAnsi="Times New Roman" w:cs="Times New Roman"/>
                <w:color w:val="000000"/>
                <w:sz w:val="20"/>
                <w:szCs w:val="20"/>
                <w:lang w:val="en-US" w:eastAsia="it-IT"/>
              </w:rPr>
              <w:t xml:space="preserve"> (</w:t>
            </w:r>
            <w:proofErr w:type="spellStart"/>
            <w:proofErr w:type="gramStart"/>
            <w:r w:rsidRPr="005E143A">
              <w:rPr>
                <w:rFonts w:ascii="Times New Roman" w:eastAsia="Times New Roman" w:hAnsi="Times New Roman" w:cs="Times New Roman"/>
                <w:i/>
                <w:iCs/>
                <w:color w:val="000000"/>
                <w:sz w:val="20"/>
                <w:szCs w:val="20"/>
                <w:lang w:val="en-US" w:eastAsia="it-IT"/>
              </w:rPr>
              <w:t>G.giga</w:t>
            </w:r>
            <w:proofErr w:type="spellEnd"/>
            <w:proofErr w:type="gramEnd"/>
            <w:r w:rsidRPr="005E143A">
              <w:rPr>
                <w:rFonts w:ascii="Times New Roman" w:eastAsia="Times New Roman" w:hAnsi="Times New Roman" w:cs="Times New Roman"/>
                <w:color w:val="000000"/>
                <w:sz w:val="20"/>
                <w:szCs w:val="20"/>
                <w:lang w:val="en-US" w:eastAsia="it-IT"/>
              </w:rPr>
              <w:t xml:space="preserve">) and </w:t>
            </w:r>
            <w:proofErr w:type="spellStart"/>
            <w:r w:rsidRPr="005E143A">
              <w:rPr>
                <w:rFonts w:ascii="Times New Roman" w:eastAsia="Times New Roman" w:hAnsi="Times New Roman" w:cs="Times New Roman"/>
                <w:i/>
                <w:iCs/>
                <w:color w:val="000000"/>
                <w:sz w:val="20"/>
                <w:szCs w:val="20"/>
                <w:lang w:val="en-US" w:eastAsia="it-IT"/>
              </w:rPr>
              <w:t>Scutellospora</w:t>
            </w:r>
            <w:proofErr w:type="spellEnd"/>
            <w:r w:rsidRPr="005E143A">
              <w:rPr>
                <w:rFonts w:ascii="Times New Roman" w:eastAsia="Times New Roman" w:hAnsi="Times New Roman" w:cs="Times New Roman"/>
                <w:i/>
                <w:iCs/>
                <w:color w:val="000000"/>
                <w:sz w:val="20"/>
                <w:szCs w:val="20"/>
                <w:lang w:val="en-US" w:eastAsia="it-IT"/>
              </w:rPr>
              <w:t xml:space="preserve"> pellucida</w:t>
            </w:r>
            <w:r w:rsidRPr="005E143A">
              <w:rPr>
                <w:rFonts w:ascii="Times New Roman" w:eastAsia="Times New Roman" w:hAnsi="Times New Roman" w:cs="Times New Roman"/>
                <w:color w:val="000000"/>
                <w:sz w:val="20"/>
                <w:szCs w:val="20"/>
                <w:lang w:val="en-US" w:eastAsia="it-IT"/>
              </w:rPr>
              <w:t xml:space="preserve"> (</w:t>
            </w:r>
            <w:r w:rsidRPr="005E143A">
              <w:rPr>
                <w:rFonts w:ascii="Times New Roman" w:eastAsia="Times New Roman" w:hAnsi="Times New Roman" w:cs="Times New Roman"/>
                <w:i/>
                <w:iCs/>
                <w:color w:val="000000"/>
                <w:sz w:val="20"/>
                <w:szCs w:val="20"/>
                <w:lang w:val="en-US" w:eastAsia="it-IT"/>
              </w:rPr>
              <w:t>S</w:t>
            </w:r>
            <w:r w:rsidR="00FE3D25">
              <w:rPr>
                <w:rFonts w:ascii="Times New Roman" w:eastAsia="Times New Roman" w:hAnsi="Times New Roman" w:cs="Times New Roman"/>
                <w:i/>
                <w:iCs/>
                <w:color w:val="000000"/>
                <w:sz w:val="20"/>
                <w:szCs w:val="20"/>
                <w:lang w:val="en-US" w:eastAsia="it-IT"/>
              </w:rPr>
              <w:t xml:space="preserve"> </w:t>
            </w:r>
            <w:proofErr w:type="spellStart"/>
            <w:r w:rsidRPr="005E143A">
              <w:rPr>
                <w:rFonts w:ascii="Times New Roman" w:eastAsia="Times New Roman" w:hAnsi="Times New Roman" w:cs="Times New Roman"/>
                <w:i/>
                <w:iCs/>
                <w:color w:val="000000"/>
                <w:sz w:val="20"/>
                <w:szCs w:val="20"/>
                <w:lang w:val="en-US" w:eastAsia="it-IT"/>
              </w:rPr>
              <w:t>pellu</w:t>
            </w:r>
            <w:proofErr w:type="spellEnd"/>
            <w:r w:rsidRPr="005E143A">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5E143A">
              <w:rPr>
                <w:rFonts w:ascii="Times New Roman" w:eastAsia="Times New Roman" w:hAnsi="Times New Roman" w:cs="Times New Roman"/>
                <w:color w:val="000000"/>
                <w:sz w:val="20"/>
                <w:szCs w:val="20"/>
                <w:lang w:val="en-US" w:eastAsia="it-IT"/>
              </w:rPr>
              <w:t xml:space="preserve"> (</w:t>
            </w:r>
            <w:r w:rsidRPr="005E143A">
              <w:rPr>
                <w:rFonts w:ascii="Times New Roman" w:eastAsia="Times New Roman" w:hAnsi="Times New Roman" w:cs="Times New Roman"/>
                <w:i/>
                <w:iCs/>
                <w:color w:val="000000"/>
                <w:sz w:val="20"/>
                <w:szCs w:val="20"/>
                <w:lang w:val="en-US" w:eastAsia="it-IT"/>
              </w:rPr>
              <w:t>Giga</w:t>
            </w:r>
            <w:r w:rsidRPr="005E143A">
              <w:rPr>
                <w:rFonts w:ascii="Times New Roman" w:eastAsia="Times New Roman" w:hAnsi="Times New Roman" w:cs="Times New Roman"/>
                <w:color w:val="000000"/>
                <w:sz w:val="20"/>
                <w:szCs w:val="20"/>
                <w:lang w:val="en-US" w:eastAsia="it-IT"/>
              </w:rPr>
              <w:t>),</w:t>
            </w:r>
            <w:r w:rsidRPr="005E143A">
              <w:rPr>
                <w:rFonts w:ascii="Times New Roman" w:eastAsia="Times New Roman" w:hAnsi="Times New Roman" w:cs="Times New Roman"/>
                <w:i/>
                <w:iCs/>
                <w:color w:val="000000"/>
                <w:sz w:val="20"/>
                <w:szCs w:val="20"/>
                <w:lang w:val="en-US" w:eastAsia="it-IT"/>
              </w:rPr>
              <w:t xml:space="preserve"> </w:t>
            </w:r>
            <w:proofErr w:type="spellStart"/>
            <w:r w:rsidRPr="005E143A">
              <w:rPr>
                <w:rFonts w:ascii="Times New Roman" w:eastAsia="Times New Roman" w:hAnsi="Times New Roman" w:cs="Times New Roman"/>
                <w:i/>
                <w:iCs/>
                <w:color w:val="000000"/>
                <w:sz w:val="20"/>
                <w:szCs w:val="20"/>
                <w:lang w:val="en-US" w:eastAsia="it-IT"/>
              </w:rPr>
              <w:t>Funnelliformis</w:t>
            </w:r>
            <w:proofErr w:type="spellEnd"/>
            <w:r w:rsidRPr="005E143A">
              <w:rPr>
                <w:rFonts w:ascii="Times New Roman" w:eastAsia="Times New Roman" w:hAnsi="Times New Roman" w:cs="Times New Roman"/>
                <w:i/>
                <w:iCs/>
                <w:color w:val="000000"/>
                <w:sz w:val="20"/>
                <w:szCs w:val="20"/>
                <w:lang w:val="en-US" w:eastAsia="it-IT"/>
              </w:rPr>
              <w:t xml:space="preserve"> mosseae</w:t>
            </w:r>
            <w:r w:rsidRPr="005E143A">
              <w:rPr>
                <w:rFonts w:ascii="Times New Roman" w:eastAsia="Times New Roman" w:hAnsi="Times New Roman" w:cs="Times New Roman"/>
                <w:color w:val="000000"/>
                <w:sz w:val="20"/>
                <w:szCs w:val="20"/>
                <w:lang w:val="en-US" w:eastAsia="it-IT"/>
              </w:rPr>
              <w:t xml:space="preserve"> (</w:t>
            </w:r>
            <w:proofErr w:type="spellStart"/>
            <w:r w:rsidRPr="005E143A">
              <w:rPr>
                <w:rFonts w:ascii="Times New Roman" w:eastAsia="Times New Roman" w:hAnsi="Times New Roman" w:cs="Times New Roman"/>
                <w:i/>
                <w:iCs/>
                <w:color w:val="000000"/>
                <w:sz w:val="20"/>
                <w:szCs w:val="20"/>
                <w:lang w:val="en-US" w:eastAsia="it-IT"/>
              </w:rPr>
              <w:t>F.mos</w:t>
            </w:r>
            <w:proofErr w:type="spellEnd"/>
            <w:r w:rsidRPr="005E143A">
              <w:rPr>
                <w:rFonts w:ascii="Times New Roman" w:eastAsia="Times New Roman" w:hAnsi="Times New Roman" w:cs="Times New Roman"/>
                <w:color w:val="000000"/>
                <w:sz w:val="20"/>
                <w:szCs w:val="20"/>
                <w:lang w:val="en-US" w:eastAsia="it-IT"/>
              </w:rPr>
              <w:t xml:space="preserve">) and </w:t>
            </w:r>
            <w:proofErr w:type="spellStart"/>
            <w:r w:rsidRPr="005E143A">
              <w:rPr>
                <w:rFonts w:ascii="Times New Roman" w:eastAsia="Times New Roman" w:hAnsi="Times New Roman" w:cs="Times New Roman"/>
                <w:i/>
                <w:iCs/>
                <w:color w:val="000000"/>
                <w:sz w:val="20"/>
                <w:szCs w:val="20"/>
                <w:lang w:val="en-US" w:eastAsia="it-IT"/>
              </w:rPr>
              <w:t>Sclerocystis</w:t>
            </w:r>
            <w:proofErr w:type="spellEnd"/>
            <w:r w:rsidRPr="005E143A">
              <w:rPr>
                <w:rFonts w:ascii="Times New Roman" w:eastAsia="Times New Roman" w:hAnsi="Times New Roman" w:cs="Times New Roman"/>
                <w:i/>
                <w:iCs/>
                <w:color w:val="000000"/>
                <w:sz w:val="20"/>
                <w:szCs w:val="20"/>
                <w:lang w:val="en-US" w:eastAsia="it-IT"/>
              </w:rPr>
              <w:t xml:space="preserve"> </w:t>
            </w:r>
            <w:proofErr w:type="spellStart"/>
            <w:r w:rsidRPr="005E143A">
              <w:rPr>
                <w:rFonts w:ascii="Times New Roman" w:eastAsia="Times New Roman" w:hAnsi="Times New Roman" w:cs="Times New Roman"/>
                <w:i/>
                <w:iCs/>
                <w:color w:val="000000"/>
                <w:sz w:val="20"/>
                <w:szCs w:val="20"/>
                <w:lang w:val="en-US" w:eastAsia="it-IT"/>
              </w:rPr>
              <w:t>sinuosa</w:t>
            </w:r>
            <w:proofErr w:type="spellEnd"/>
            <w:r w:rsidRPr="005E143A">
              <w:rPr>
                <w:rFonts w:ascii="Times New Roman" w:eastAsia="Times New Roman" w:hAnsi="Times New Roman" w:cs="Times New Roman"/>
                <w:color w:val="000000"/>
                <w:sz w:val="20"/>
                <w:szCs w:val="20"/>
                <w:lang w:val="en-US" w:eastAsia="it-IT"/>
              </w:rPr>
              <w:t xml:space="preserve"> (</w:t>
            </w:r>
            <w:proofErr w:type="spellStart"/>
            <w:r w:rsidRPr="005E143A">
              <w:rPr>
                <w:rFonts w:ascii="Times New Roman" w:eastAsia="Times New Roman" w:hAnsi="Times New Roman" w:cs="Times New Roman"/>
                <w:i/>
                <w:iCs/>
                <w:color w:val="000000"/>
                <w:sz w:val="20"/>
                <w:szCs w:val="20"/>
                <w:lang w:val="en-US" w:eastAsia="it-IT"/>
              </w:rPr>
              <w:t>S.sin</w:t>
            </w:r>
            <w:proofErr w:type="spellEnd"/>
            <w:r w:rsidRPr="005E143A">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5E143A">
              <w:rPr>
                <w:rFonts w:ascii="Times New Roman" w:eastAsia="Times New Roman" w:hAnsi="Times New Roman" w:cs="Times New Roman"/>
                <w:color w:val="000000"/>
                <w:sz w:val="20"/>
                <w:szCs w:val="20"/>
                <w:lang w:val="en-US" w:eastAsia="it-IT"/>
              </w:rPr>
              <w:t xml:space="preserve"> (</w:t>
            </w:r>
            <w:proofErr w:type="spellStart"/>
            <w:r w:rsidRPr="005E143A">
              <w:rPr>
                <w:rFonts w:ascii="Times New Roman" w:eastAsia="Times New Roman" w:hAnsi="Times New Roman" w:cs="Times New Roman"/>
                <w:color w:val="000000"/>
                <w:sz w:val="20"/>
                <w:szCs w:val="20"/>
                <w:lang w:val="en-US" w:eastAsia="it-IT"/>
              </w:rPr>
              <w:t>Glome</w:t>
            </w:r>
            <w:proofErr w:type="spellEnd"/>
            <w:r w:rsidRPr="005E143A">
              <w:rPr>
                <w:rFonts w:ascii="Times New Roman" w:eastAsia="Times New Roman" w:hAnsi="Times New Roman" w:cs="Times New Roman"/>
                <w:color w:val="000000"/>
                <w:sz w:val="20"/>
                <w:szCs w:val="20"/>
                <w:lang w:val="en-US" w:eastAsia="it-IT"/>
              </w:rPr>
              <w:t xml:space="preserve">). </w:t>
            </w:r>
            <w:r w:rsidRPr="00020A01">
              <w:rPr>
                <w:rFonts w:ascii="Times New Roman" w:eastAsia="Times New Roman" w:hAnsi="Times New Roman" w:cs="Times New Roman"/>
                <w:color w:val="000000"/>
                <w:sz w:val="20"/>
                <w:szCs w:val="20"/>
                <w:lang w:val="en-US" w:eastAsia="it-IT"/>
              </w:rPr>
              <w:t>Sampling date: 10</w:t>
            </w:r>
            <w:r w:rsidRPr="00020A01">
              <w:rPr>
                <w:rFonts w:ascii="Times New Roman" w:eastAsia="Times New Roman" w:hAnsi="Times New Roman" w:cs="Times New Roman"/>
                <w:color w:val="000000"/>
                <w:sz w:val="20"/>
                <w:szCs w:val="20"/>
                <w:vertAlign w:val="superscript"/>
                <w:lang w:val="en-US" w:eastAsia="it-IT"/>
              </w:rPr>
              <w:t>th</w:t>
            </w:r>
            <w:r w:rsidRPr="00020A01">
              <w:rPr>
                <w:rFonts w:ascii="Times New Roman" w:eastAsia="Times New Roman" w:hAnsi="Times New Roman" w:cs="Times New Roman"/>
                <w:color w:val="000000"/>
                <w:sz w:val="20"/>
                <w:szCs w:val="20"/>
                <w:lang w:val="en-US" w:eastAsia="it-IT"/>
              </w:rPr>
              <w:t xml:space="preserve"> August 2020</w:t>
            </w:r>
          </w:p>
        </w:tc>
      </w:tr>
      <w:tr w:rsidR="007D4088" w:rsidRPr="00D167B0" w14:paraId="4E4C663D" w14:textId="77777777" w:rsidTr="009A04C1">
        <w:trPr>
          <w:trHeight w:val="320"/>
        </w:trPr>
        <w:tc>
          <w:tcPr>
            <w:tcW w:w="8209" w:type="dxa"/>
            <w:gridSpan w:val="10"/>
            <w:vMerge/>
            <w:tcBorders>
              <w:top w:val="nil"/>
              <w:left w:val="nil"/>
              <w:bottom w:val="single" w:sz="4" w:space="0" w:color="000000"/>
              <w:right w:val="nil"/>
            </w:tcBorders>
            <w:vAlign w:val="center"/>
            <w:hideMark/>
          </w:tcPr>
          <w:p w14:paraId="3B267B13" w14:textId="77777777" w:rsidR="007D4088" w:rsidRPr="00020A01" w:rsidRDefault="007D4088" w:rsidP="00F15749">
            <w:pPr>
              <w:rPr>
                <w:rFonts w:ascii="Times New Roman" w:eastAsia="Times New Roman" w:hAnsi="Times New Roman" w:cs="Times New Roman"/>
                <w:color w:val="000000"/>
                <w:sz w:val="20"/>
                <w:szCs w:val="20"/>
                <w:lang w:val="en-US" w:eastAsia="it-IT"/>
              </w:rPr>
            </w:pPr>
          </w:p>
        </w:tc>
      </w:tr>
      <w:tr w:rsidR="007D4088" w:rsidRPr="00D167B0" w14:paraId="2F39627F" w14:textId="77777777" w:rsidTr="009A04C1">
        <w:trPr>
          <w:trHeight w:val="1040"/>
        </w:trPr>
        <w:tc>
          <w:tcPr>
            <w:tcW w:w="8209" w:type="dxa"/>
            <w:gridSpan w:val="10"/>
            <w:vMerge/>
            <w:tcBorders>
              <w:top w:val="nil"/>
              <w:left w:val="nil"/>
              <w:bottom w:val="single" w:sz="4" w:space="0" w:color="000000"/>
              <w:right w:val="nil"/>
            </w:tcBorders>
            <w:vAlign w:val="center"/>
            <w:hideMark/>
          </w:tcPr>
          <w:p w14:paraId="63FAFFEF" w14:textId="77777777" w:rsidR="007D4088" w:rsidRPr="00020A01" w:rsidRDefault="007D4088" w:rsidP="00F15749">
            <w:pPr>
              <w:rPr>
                <w:rFonts w:ascii="Times New Roman" w:eastAsia="Times New Roman" w:hAnsi="Times New Roman" w:cs="Times New Roman"/>
                <w:color w:val="000000"/>
                <w:sz w:val="20"/>
                <w:szCs w:val="20"/>
                <w:lang w:val="en-US" w:eastAsia="it-IT"/>
              </w:rPr>
            </w:pPr>
          </w:p>
        </w:tc>
      </w:tr>
      <w:tr w:rsidR="007D4088" w:rsidRPr="005E143A" w14:paraId="01C24304" w14:textId="77777777" w:rsidTr="009A04C1">
        <w:trPr>
          <w:trHeight w:val="320"/>
        </w:trPr>
        <w:tc>
          <w:tcPr>
            <w:tcW w:w="1560" w:type="dxa"/>
            <w:tcBorders>
              <w:top w:val="nil"/>
              <w:left w:val="nil"/>
              <w:bottom w:val="single" w:sz="4" w:space="0" w:color="auto"/>
              <w:right w:val="nil"/>
            </w:tcBorders>
            <w:shd w:val="clear" w:color="000000" w:fill="FFFFFF"/>
            <w:hideMark/>
          </w:tcPr>
          <w:p w14:paraId="4784607A" w14:textId="77777777" w:rsidR="007D4088" w:rsidRPr="00020A01" w:rsidRDefault="007D4088" w:rsidP="00F15749">
            <w:pPr>
              <w:rPr>
                <w:rFonts w:ascii="Times New Roman" w:eastAsia="Times New Roman" w:hAnsi="Times New Roman" w:cs="Times New Roman"/>
                <w:color w:val="000000"/>
                <w:sz w:val="20"/>
                <w:szCs w:val="20"/>
                <w:lang w:val="en-US" w:eastAsia="it-IT"/>
              </w:rPr>
            </w:pPr>
            <w:r w:rsidRPr="00020A01">
              <w:rPr>
                <w:rFonts w:ascii="Times New Roman" w:eastAsia="Times New Roman" w:hAnsi="Times New Roman" w:cs="Times New Roman"/>
                <w:color w:val="000000"/>
                <w:sz w:val="20"/>
                <w:szCs w:val="20"/>
                <w:lang w:val="en-US" w:eastAsia="it-IT"/>
              </w:rPr>
              <w:t> </w:t>
            </w:r>
          </w:p>
        </w:tc>
        <w:tc>
          <w:tcPr>
            <w:tcW w:w="723" w:type="dxa"/>
            <w:tcBorders>
              <w:top w:val="nil"/>
              <w:left w:val="nil"/>
              <w:bottom w:val="single" w:sz="4" w:space="0" w:color="auto"/>
              <w:right w:val="nil"/>
            </w:tcBorders>
            <w:shd w:val="clear" w:color="000000" w:fill="FFFFFF"/>
            <w:noWrap/>
            <w:hideMark/>
          </w:tcPr>
          <w:p w14:paraId="3C7606F5" w14:textId="745CA19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P</w:t>
            </w:r>
            <w:r w:rsidR="00D022EE">
              <w:rPr>
                <w:rFonts w:ascii="Times New Roman" w:eastAsia="Times New Roman" w:hAnsi="Times New Roman" w:cs="Times New Roman"/>
                <w:color w:val="000000"/>
                <w:sz w:val="20"/>
                <w:szCs w:val="20"/>
                <w:lang w:eastAsia="it-IT"/>
              </w:rPr>
              <w:t xml:space="preserve"> </w:t>
            </w:r>
            <w:r w:rsidR="00D022EE" w:rsidRPr="009A04C1">
              <w:rPr>
                <w:rFonts w:ascii="Times New Roman" w:eastAsia="Times New Roman" w:hAnsi="Times New Roman" w:cs="Times New Roman"/>
                <w:color w:val="000000"/>
                <w:sz w:val="20"/>
                <w:szCs w:val="20"/>
                <w:vertAlign w:val="superscript"/>
                <w:lang w:eastAsia="it-IT"/>
              </w:rPr>
              <w:t>a</w:t>
            </w:r>
          </w:p>
        </w:tc>
        <w:tc>
          <w:tcPr>
            <w:tcW w:w="590" w:type="dxa"/>
            <w:tcBorders>
              <w:top w:val="nil"/>
              <w:left w:val="nil"/>
              <w:bottom w:val="single" w:sz="4" w:space="0" w:color="auto"/>
              <w:right w:val="nil"/>
            </w:tcBorders>
            <w:shd w:val="clear" w:color="000000" w:fill="FFFFFF"/>
            <w:noWrap/>
            <w:hideMark/>
          </w:tcPr>
          <w:p w14:paraId="16F5A84B"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N</w:t>
            </w:r>
          </w:p>
        </w:tc>
        <w:tc>
          <w:tcPr>
            <w:tcW w:w="590" w:type="dxa"/>
            <w:tcBorders>
              <w:top w:val="nil"/>
              <w:left w:val="nil"/>
              <w:bottom w:val="single" w:sz="4" w:space="0" w:color="auto"/>
              <w:right w:val="nil"/>
            </w:tcBorders>
            <w:shd w:val="clear" w:color="000000" w:fill="FFFFFF"/>
            <w:noWrap/>
            <w:hideMark/>
          </w:tcPr>
          <w:p w14:paraId="6945FD11"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K</w:t>
            </w:r>
          </w:p>
        </w:tc>
        <w:tc>
          <w:tcPr>
            <w:tcW w:w="791" w:type="dxa"/>
            <w:tcBorders>
              <w:top w:val="nil"/>
              <w:left w:val="nil"/>
              <w:bottom w:val="single" w:sz="4" w:space="0" w:color="auto"/>
              <w:right w:val="nil"/>
            </w:tcBorders>
            <w:shd w:val="clear" w:color="000000" w:fill="FFFFFF"/>
            <w:hideMark/>
          </w:tcPr>
          <w:p w14:paraId="3D0A5B61"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Ca</w:t>
            </w:r>
          </w:p>
        </w:tc>
        <w:tc>
          <w:tcPr>
            <w:tcW w:w="791" w:type="dxa"/>
            <w:tcBorders>
              <w:top w:val="nil"/>
              <w:left w:val="nil"/>
              <w:bottom w:val="single" w:sz="4" w:space="0" w:color="auto"/>
              <w:right w:val="nil"/>
            </w:tcBorders>
            <w:shd w:val="clear" w:color="000000" w:fill="FFFFFF"/>
            <w:hideMark/>
          </w:tcPr>
          <w:p w14:paraId="516068C9"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Mg</w:t>
            </w:r>
          </w:p>
        </w:tc>
        <w:tc>
          <w:tcPr>
            <w:tcW w:w="791" w:type="dxa"/>
            <w:tcBorders>
              <w:top w:val="nil"/>
              <w:left w:val="nil"/>
              <w:bottom w:val="single" w:sz="4" w:space="0" w:color="auto"/>
              <w:right w:val="nil"/>
            </w:tcBorders>
            <w:shd w:val="clear" w:color="000000" w:fill="FFFFFF"/>
            <w:hideMark/>
          </w:tcPr>
          <w:p w14:paraId="7AA0CAF8" w14:textId="5746B293"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Zn</w:t>
            </w:r>
          </w:p>
        </w:tc>
        <w:tc>
          <w:tcPr>
            <w:tcW w:w="791" w:type="dxa"/>
            <w:tcBorders>
              <w:top w:val="nil"/>
              <w:left w:val="nil"/>
              <w:bottom w:val="single" w:sz="4" w:space="0" w:color="auto"/>
              <w:right w:val="nil"/>
            </w:tcBorders>
            <w:shd w:val="clear" w:color="000000" w:fill="FFFFFF"/>
            <w:hideMark/>
          </w:tcPr>
          <w:p w14:paraId="05979823"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Fe</w:t>
            </w:r>
          </w:p>
        </w:tc>
        <w:tc>
          <w:tcPr>
            <w:tcW w:w="791" w:type="dxa"/>
            <w:tcBorders>
              <w:top w:val="nil"/>
              <w:left w:val="nil"/>
              <w:bottom w:val="single" w:sz="4" w:space="0" w:color="auto"/>
              <w:right w:val="nil"/>
            </w:tcBorders>
            <w:shd w:val="clear" w:color="000000" w:fill="FFFFFF"/>
            <w:hideMark/>
          </w:tcPr>
          <w:p w14:paraId="23B43CED"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Cu</w:t>
            </w:r>
          </w:p>
        </w:tc>
        <w:tc>
          <w:tcPr>
            <w:tcW w:w="791" w:type="dxa"/>
            <w:tcBorders>
              <w:top w:val="nil"/>
              <w:left w:val="nil"/>
              <w:bottom w:val="single" w:sz="4" w:space="0" w:color="auto"/>
              <w:right w:val="nil"/>
            </w:tcBorders>
            <w:shd w:val="clear" w:color="000000" w:fill="FFFFFF"/>
            <w:hideMark/>
          </w:tcPr>
          <w:p w14:paraId="54920B24"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Mn</w:t>
            </w:r>
          </w:p>
        </w:tc>
      </w:tr>
      <w:tr w:rsidR="007D4088" w:rsidRPr="005E143A" w14:paraId="757C88C0" w14:textId="77777777" w:rsidTr="009A04C1">
        <w:trPr>
          <w:trHeight w:val="320"/>
        </w:trPr>
        <w:tc>
          <w:tcPr>
            <w:tcW w:w="1560" w:type="dxa"/>
            <w:tcBorders>
              <w:top w:val="nil"/>
              <w:left w:val="nil"/>
              <w:bottom w:val="nil"/>
              <w:right w:val="nil"/>
            </w:tcBorders>
            <w:shd w:val="clear" w:color="000000" w:fill="FFFFFF"/>
            <w:noWrap/>
            <w:vAlign w:val="bottom"/>
            <w:hideMark/>
          </w:tcPr>
          <w:p w14:paraId="1491A940" w14:textId="77777777" w:rsidR="007D4088" w:rsidRPr="005E143A" w:rsidRDefault="007D4088" w:rsidP="00F15749">
            <w:pP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 xml:space="preserve">-M </w:t>
            </w:r>
            <w:r w:rsidRPr="005E143A">
              <w:rPr>
                <w:rFonts w:ascii="Times New Roman" w:eastAsia="Times New Roman" w:hAnsi="Times New Roman" w:cs="Times New Roman"/>
                <w:i/>
                <w:iCs/>
                <w:color w:val="000000"/>
                <w:sz w:val="20"/>
                <w:szCs w:val="20"/>
                <w:lang w:eastAsia="it-IT"/>
              </w:rPr>
              <w:t>vs</w:t>
            </w:r>
            <w:r w:rsidRPr="005E143A">
              <w:rPr>
                <w:rFonts w:ascii="Times New Roman" w:eastAsia="Times New Roman" w:hAnsi="Times New Roman" w:cs="Times New Roman"/>
                <w:color w:val="000000"/>
                <w:sz w:val="20"/>
                <w:szCs w:val="20"/>
                <w:lang w:eastAsia="it-IT"/>
              </w:rPr>
              <w:t xml:space="preserve"> +M </w:t>
            </w:r>
            <w:r w:rsidRPr="005E143A">
              <w:rPr>
                <w:rFonts w:ascii="Times New Roman" w:eastAsia="Times New Roman" w:hAnsi="Times New Roman" w:cs="Times New Roman"/>
                <w:color w:val="000000"/>
                <w:sz w:val="20"/>
                <w:szCs w:val="20"/>
                <w:vertAlign w:val="superscript"/>
                <w:lang w:eastAsia="it-IT"/>
              </w:rPr>
              <w:t>b</w:t>
            </w:r>
          </w:p>
        </w:tc>
        <w:tc>
          <w:tcPr>
            <w:tcW w:w="723" w:type="dxa"/>
            <w:tcBorders>
              <w:top w:val="nil"/>
              <w:left w:val="nil"/>
              <w:bottom w:val="nil"/>
              <w:right w:val="nil"/>
            </w:tcBorders>
            <w:shd w:val="clear" w:color="000000" w:fill="FFFFFF"/>
            <w:noWrap/>
            <w:vAlign w:val="bottom"/>
            <w:hideMark/>
          </w:tcPr>
          <w:p w14:paraId="3316C9F4" w14:textId="5AD10525"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0.820</w:t>
            </w:r>
            <w:r w:rsidR="00635E79">
              <w:rPr>
                <w:rFonts w:ascii="Times New Roman" w:eastAsia="Times New Roman" w:hAnsi="Times New Roman" w:cs="Times New Roman"/>
                <w:color w:val="000000"/>
                <w:sz w:val="20"/>
                <w:szCs w:val="20"/>
                <w:lang w:eastAsia="it-IT"/>
              </w:rPr>
              <w:t xml:space="preserve"> </w:t>
            </w:r>
            <w:r w:rsidR="00635E79" w:rsidRPr="009A04C1">
              <w:rPr>
                <w:rFonts w:ascii="Times New Roman" w:eastAsia="Times New Roman" w:hAnsi="Times New Roman" w:cs="Times New Roman"/>
                <w:color w:val="000000"/>
                <w:sz w:val="20"/>
                <w:szCs w:val="20"/>
                <w:vertAlign w:val="superscript"/>
                <w:lang w:eastAsia="it-IT"/>
              </w:rPr>
              <w:t>c</w:t>
            </w:r>
          </w:p>
        </w:tc>
        <w:tc>
          <w:tcPr>
            <w:tcW w:w="590" w:type="dxa"/>
            <w:tcBorders>
              <w:top w:val="nil"/>
              <w:left w:val="nil"/>
              <w:bottom w:val="nil"/>
              <w:right w:val="nil"/>
            </w:tcBorders>
            <w:shd w:val="clear" w:color="000000" w:fill="FFFFFF"/>
            <w:noWrap/>
            <w:vAlign w:val="bottom"/>
            <w:hideMark/>
          </w:tcPr>
          <w:p w14:paraId="0C4E6DFC"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w:t>
            </w:r>
            <w:r>
              <w:rPr>
                <w:rFonts w:ascii="Times New Roman" w:eastAsia="Times New Roman" w:hAnsi="Times New Roman" w:cs="Times New Roman"/>
                <w:color w:val="000000"/>
                <w:sz w:val="20"/>
                <w:szCs w:val="20"/>
                <w:lang w:eastAsia="it-IT"/>
              </w:rPr>
              <w:t>.</w:t>
            </w:r>
            <w:r w:rsidRPr="005E143A">
              <w:rPr>
                <w:rFonts w:ascii="Times New Roman" w:eastAsia="Times New Roman" w:hAnsi="Times New Roman" w:cs="Times New Roman"/>
                <w:color w:val="000000"/>
                <w:sz w:val="20"/>
                <w:szCs w:val="20"/>
                <w:lang w:eastAsia="it-IT"/>
              </w:rPr>
              <w:t>691</w:t>
            </w:r>
          </w:p>
        </w:tc>
        <w:tc>
          <w:tcPr>
            <w:tcW w:w="590" w:type="dxa"/>
            <w:tcBorders>
              <w:top w:val="nil"/>
              <w:left w:val="nil"/>
              <w:bottom w:val="nil"/>
              <w:right w:val="nil"/>
            </w:tcBorders>
            <w:shd w:val="clear" w:color="000000" w:fill="FFFFFF"/>
            <w:noWrap/>
            <w:vAlign w:val="bottom"/>
            <w:hideMark/>
          </w:tcPr>
          <w:p w14:paraId="37DE15F1"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0.778</w:t>
            </w:r>
          </w:p>
        </w:tc>
        <w:tc>
          <w:tcPr>
            <w:tcW w:w="791" w:type="dxa"/>
            <w:tcBorders>
              <w:top w:val="nil"/>
              <w:left w:val="nil"/>
              <w:bottom w:val="nil"/>
              <w:right w:val="nil"/>
            </w:tcBorders>
            <w:shd w:val="clear" w:color="000000" w:fill="FFFFFF"/>
            <w:noWrap/>
            <w:vAlign w:val="bottom"/>
            <w:hideMark/>
          </w:tcPr>
          <w:p w14:paraId="5DFC9DA2"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0.993</w:t>
            </w:r>
          </w:p>
        </w:tc>
        <w:tc>
          <w:tcPr>
            <w:tcW w:w="791" w:type="dxa"/>
            <w:tcBorders>
              <w:top w:val="nil"/>
              <w:left w:val="nil"/>
              <w:bottom w:val="nil"/>
              <w:right w:val="nil"/>
            </w:tcBorders>
            <w:shd w:val="clear" w:color="000000" w:fill="FFFFFF"/>
            <w:noWrap/>
            <w:vAlign w:val="bottom"/>
            <w:hideMark/>
          </w:tcPr>
          <w:p w14:paraId="3F383CF3"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0.831</w:t>
            </w:r>
          </w:p>
        </w:tc>
        <w:tc>
          <w:tcPr>
            <w:tcW w:w="791" w:type="dxa"/>
            <w:tcBorders>
              <w:top w:val="nil"/>
              <w:left w:val="nil"/>
              <w:bottom w:val="nil"/>
              <w:right w:val="nil"/>
            </w:tcBorders>
            <w:shd w:val="clear" w:color="000000" w:fill="FFFFFF"/>
            <w:noWrap/>
            <w:vAlign w:val="bottom"/>
            <w:hideMark/>
          </w:tcPr>
          <w:p w14:paraId="6B86FBBC" w14:textId="2A80D648"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0.333</w:t>
            </w:r>
          </w:p>
        </w:tc>
        <w:tc>
          <w:tcPr>
            <w:tcW w:w="791" w:type="dxa"/>
            <w:tcBorders>
              <w:top w:val="nil"/>
              <w:left w:val="nil"/>
              <w:bottom w:val="nil"/>
              <w:right w:val="nil"/>
            </w:tcBorders>
            <w:shd w:val="clear" w:color="000000" w:fill="FFFFFF"/>
            <w:noWrap/>
            <w:vAlign w:val="bottom"/>
            <w:hideMark/>
          </w:tcPr>
          <w:p w14:paraId="347443BF"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0.444</w:t>
            </w:r>
          </w:p>
        </w:tc>
        <w:tc>
          <w:tcPr>
            <w:tcW w:w="791" w:type="dxa"/>
            <w:tcBorders>
              <w:top w:val="nil"/>
              <w:left w:val="nil"/>
              <w:bottom w:val="nil"/>
              <w:right w:val="nil"/>
            </w:tcBorders>
            <w:shd w:val="clear" w:color="000000" w:fill="FFFFFF"/>
            <w:noWrap/>
            <w:vAlign w:val="bottom"/>
            <w:hideMark/>
          </w:tcPr>
          <w:p w14:paraId="6B57D851"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0.364</w:t>
            </w:r>
          </w:p>
        </w:tc>
        <w:tc>
          <w:tcPr>
            <w:tcW w:w="791" w:type="dxa"/>
            <w:tcBorders>
              <w:top w:val="nil"/>
              <w:left w:val="nil"/>
              <w:bottom w:val="nil"/>
              <w:right w:val="nil"/>
            </w:tcBorders>
            <w:shd w:val="clear" w:color="000000" w:fill="FFFFFF"/>
            <w:noWrap/>
            <w:vAlign w:val="bottom"/>
            <w:hideMark/>
          </w:tcPr>
          <w:p w14:paraId="241284C7"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0.448</w:t>
            </w:r>
          </w:p>
        </w:tc>
      </w:tr>
      <w:tr w:rsidR="007D4088" w:rsidRPr="005E143A" w14:paraId="6DB0DC4D" w14:textId="77777777" w:rsidTr="009A04C1">
        <w:trPr>
          <w:trHeight w:val="320"/>
        </w:trPr>
        <w:tc>
          <w:tcPr>
            <w:tcW w:w="1560" w:type="dxa"/>
            <w:tcBorders>
              <w:top w:val="nil"/>
              <w:left w:val="nil"/>
              <w:bottom w:val="nil"/>
              <w:right w:val="nil"/>
            </w:tcBorders>
            <w:shd w:val="clear" w:color="000000" w:fill="FFFFFF"/>
            <w:noWrap/>
            <w:vAlign w:val="bottom"/>
            <w:hideMark/>
          </w:tcPr>
          <w:p w14:paraId="45973260" w14:textId="77777777" w:rsidR="007D4088" w:rsidRPr="005E143A" w:rsidRDefault="007D4088" w:rsidP="00F15749">
            <w:pPr>
              <w:rPr>
                <w:rFonts w:ascii="Times New Roman" w:eastAsia="Times New Roman" w:hAnsi="Times New Roman" w:cs="Times New Roman"/>
                <w:i/>
                <w:iCs/>
                <w:color w:val="000000"/>
                <w:sz w:val="20"/>
                <w:szCs w:val="20"/>
                <w:lang w:eastAsia="it-IT"/>
              </w:rPr>
            </w:pPr>
            <w:r w:rsidRPr="005E143A">
              <w:rPr>
                <w:rFonts w:ascii="Times New Roman" w:eastAsia="Times New Roman" w:hAnsi="Times New Roman" w:cs="Times New Roman"/>
                <w:color w:val="000000"/>
                <w:sz w:val="20"/>
                <w:szCs w:val="20"/>
                <w:lang w:eastAsia="it-IT"/>
              </w:rPr>
              <w:t>Giga</w:t>
            </w:r>
            <w:r w:rsidRPr="005E143A">
              <w:rPr>
                <w:rFonts w:ascii="Times New Roman" w:eastAsia="Times New Roman" w:hAnsi="Times New Roman" w:cs="Times New Roman"/>
                <w:i/>
                <w:iCs/>
                <w:color w:val="000000"/>
                <w:sz w:val="20"/>
                <w:szCs w:val="20"/>
                <w:lang w:eastAsia="it-IT"/>
              </w:rPr>
              <w:t xml:space="preserve"> vs </w:t>
            </w:r>
            <w:proofErr w:type="spellStart"/>
            <w:r w:rsidRPr="005E143A">
              <w:rPr>
                <w:rFonts w:ascii="Times New Roman" w:eastAsia="Times New Roman" w:hAnsi="Times New Roman" w:cs="Times New Roman"/>
                <w:color w:val="000000"/>
                <w:sz w:val="20"/>
                <w:szCs w:val="20"/>
                <w:lang w:eastAsia="it-IT"/>
              </w:rPr>
              <w:t>Glome</w:t>
            </w:r>
            <w:proofErr w:type="spellEnd"/>
          </w:p>
        </w:tc>
        <w:tc>
          <w:tcPr>
            <w:tcW w:w="723" w:type="dxa"/>
            <w:tcBorders>
              <w:top w:val="nil"/>
              <w:left w:val="nil"/>
              <w:bottom w:val="nil"/>
              <w:right w:val="nil"/>
            </w:tcBorders>
            <w:shd w:val="clear" w:color="000000" w:fill="FFFFFF"/>
            <w:noWrap/>
            <w:vAlign w:val="bottom"/>
            <w:hideMark/>
          </w:tcPr>
          <w:p w14:paraId="547453D5"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0.958</w:t>
            </w:r>
          </w:p>
        </w:tc>
        <w:tc>
          <w:tcPr>
            <w:tcW w:w="590" w:type="dxa"/>
            <w:tcBorders>
              <w:top w:val="nil"/>
              <w:left w:val="nil"/>
              <w:bottom w:val="nil"/>
              <w:right w:val="nil"/>
            </w:tcBorders>
            <w:shd w:val="clear" w:color="000000" w:fill="FFFFFF"/>
            <w:noWrap/>
            <w:vAlign w:val="bottom"/>
            <w:hideMark/>
          </w:tcPr>
          <w:p w14:paraId="0DC0ECBF"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w:t>
            </w:r>
            <w:r>
              <w:rPr>
                <w:rFonts w:ascii="Times New Roman" w:eastAsia="Times New Roman" w:hAnsi="Times New Roman" w:cs="Times New Roman"/>
                <w:color w:val="000000"/>
                <w:sz w:val="20"/>
                <w:szCs w:val="20"/>
                <w:lang w:eastAsia="it-IT"/>
              </w:rPr>
              <w:t>.</w:t>
            </w:r>
            <w:r w:rsidRPr="005E143A">
              <w:rPr>
                <w:rFonts w:ascii="Times New Roman" w:eastAsia="Times New Roman" w:hAnsi="Times New Roman" w:cs="Times New Roman"/>
                <w:color w:val="000000"/>
                <w:sz w:val="20"/>
                <w:szCs w:val="20"/>
                <w:lang w:eastAsia="it-IT"/>
              </w:rPr>
              <w:t>109</w:t>
            </w:r>
          </w:p>
        </w:tc>
        <w:tc>
          <w:tcPr>
            <w:tcW w:w="590" w:type="dxa"/>
            <w:tcBorders>
              <w:top w:val="nil"/>
              <w:left w:val="nil"/>
              <w:bottom w:val="nil"/>
              <w:right w:val="nil"/>
            </w:tcBorders>
            <w:shd w:val="clear" w:color="000000" w:fill="FFFFFF"/>
            <w:noWrap/>
            <w:vAlign w:val="bottom"/>
            <w:hideMark/>
          </w:tcPr>
          <w:p w14:paraId="3D47111C"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0.387</w:t>
            </w:r>
          </w:p>
        </w:tc>
        <w:tc>
          <w:tcPr>
            <w:tcW w:w="791" w:type="dxa"/>
            <w:tcBorders>
              <w:top w:val="nil"/>
              <w:left w:val="nil"/>
              <w:bottom w:val="nil"/>
              <w:right w:val="nil"/>
            </w:tcBorders>
            <w:shd w:val="clear" w:color="000000" w:fill="FFFFFF"/>
            <w:noWrap/>
            <w:vAlign w:val="bottom"/>
            <w:hideMark/>
          </w:tcPr>
          <w:p w14:paraId="6A684213" w14:textId="1FA04EED" w:rsidR="007D4088" w:rsidRPr="005E143A" w:rsidRDefault="007D4088" w:rsidP="00F15749">
            <w:pPr>
              <w:jc w:val="center"/>
              <w:rPr>
                <w:rFonts w:ascii="Times New Roman" w:eastAsia="Times New Roman" w:hAnsi="Times New Roman" w:cs="Times New Roman"/>
                <w:b/>
                <w:bCs/>
                <w:color w:val="000000"/>
                <w:sz w:val="20"/>
                <w:szCs w:val="20"/>
                <w:lang w:eastAsia="it-IT"/>
              </w:rPr>
            </w:pPr>
            <w:r w:rsidRPr="005E143A">
              <w:rPr>
                <w:rFonts w:ascii="Times New Roman" w:eastAsia="Times New Roman" w:hAnsi="Times New Roman" w:cs="Times New Roman"/>
                <w:b/>
                <w:bCs/>
                <w:color w:val="000000"/>
                <w:sz w:val="20"/>
                <w:szCs w:val="20"/>
                <w:lang w:eastAsia="it-IT"/>
              </w:rPr>
              <w:t>0.024</w:t>
            </w:r>
            <w:r w:rsidR="00D022EE">
              <w:rPr>
                <w:rFonts w:ascii="Times New Roman" w:eastAsia="Times New Roman" w:hAnsi="Times New Roman" w:cs="Times New Roman"/>
                <w:b/>
                <w:bCs/>
                <w:color w:val="000000"/>
                <w:sz w:val="20"/>
                <w:szCs w:val="20"/>
                <w:lang w:eastAsia="it-IT"/>
              </w:rPr>
              <w:t xml:space="preserve"> </w:t>
            </w:r>
            <w:r w:rsidR="00D022EE" w:rsidRPr="009A04C1">
              <w:rPr>
                <w:rFonts w:ascii="Times New Roman" w:eastAsia="Times New Roman" w:hAnsi="Times New Roman" w:cs="Times New Roman"/>
                <w:b/>
                <w:bCs/>
                <w:color w:val="000000"/>
                <w:sz w:val="20"/>
                <w:szCs w:val="20"/>
                <w:vertAlign w:val="superscript"/>
                <w:lang w:eastAsia="it-IT"/>
              </w:rPr>
              <w:t>c</w:t>
            </w:r>
          </w:p>
        </w:tc>
        <w:tc>
          <w:tcPr>
            <w:tcW w:w="791" w:type="dxa"/>
            <w:tcBorders>
              <w:top w:val="nil"/>
              <w:left w:val="nil"/>
              <w:bottom w:val="nil"/>
              <w:right w:val="nil"/>
            </w:tcBorders>
            <w:shd w:val="clear" w:color="000000" w:fill="FFFFFF"/>
            <w:noWrap/>
            <w:vAlign w:val="bottom"/>
            <w:hideMark/>
          </w:tcPr>
          <w:p w14:paraId="3CBBCA1D"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0.138</w:t>
            </w:r>
          </w:p>
        </w:tc>
        <w:tc>
          <w:tcPr>
            <w:tcW w:w="791" w:type="dxa"/>
            <w:tcBorders>
              <w:top w:val="nil"/>
              <w:left w:val="nil"/>
              <w:bottom w:val="nil"/>
              <w:right w:val="nil"/>
            </w:tcBorders>
            <w:shd w:val="clear" w:color="000000" w:fill="FFFFFF"/>
            <w:noWrap/>
            <w:vAlign w:val="bottom"/>
            <w:hideMark/>
          </w:tcPr>
          <w:p w14:paraId="0B459401"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0.623</w:t>
            </w:r>
          </w:p>
        </w:tc>
        <w:tc>
          <w:tcPr>
            <w:tcW w:w="791" w:type="dxa"/>
            <w:tcBorders>
              <w:top w:val="nil"/>
              <w:left w:val="nil"/>
              <w:bottom w:val="nil"/>
              <w:right w:val="nil"/>
            </w:tcBorders>
            <w:shd w:val="clear" w:color="000000" w:fill="FFFFFF"/>
            <w:noWrap/>
            <w:vAlign w:val="bottom"/>
            <w:hideMark/>
          </w:tcPr>
          <w:p w14:paraId="074B9932"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0.555</w:t>
            </w:r>
          </w:p>
        </w:tc>
        <w:tc>
          <w:tcPr>
            <w:tcW w:w="791" w:type="dxa"/>
            <w:tcBorders>
              <w:top w:val="nil"/>
              <w:left w:val="nil"/>
              <w:bottom w:val="nil"/>
              <w:right w:val="nil"/>
            </w:tcBorders>
            <w:shd w:val="clear" w:color="000000" w:fill="FFFFFF"/>
            <w:noWrap/>
            <w:vAlign w:val="bottom"/>
            <w:hideMark/>
          </w:tcPr>
          <w:p w14:paraId="7A40DACB"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0.063</w:t>
            </w:r>
          </w:p>
        </w:tc>
        <w:tc>
          <w:tcPr>
            <w:tcW w:w="791" w:type="dxa"/>
            <w:tcBorders>
              <w:top w:val="nil"/>
              <w:left w:val="nil"/>
              <w:bottom w:val="nil"/>
              <w:right w:val="nil"/>
            </w:tcBorders>
            <w:shd w:val="clear" w:color="000000" w:fill="FFFFFF"/>
            <w:noWrap/>
            <w:vAlign w:val="bottom"/>
            <w:hideMark/>
          </w:tcPr>
          <w:p w14:paraId="25169077"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0.644</w:t>
            </w:r>
          </w:p>
        </w:tc>
      </w:tr>
      <w:tr w:rsidR="007D4088" w:rsidRPr="005E143A" w14:paraId="6E19C04C" w14:textId="77777777" w:rsidTr="009A04C1">
        <w:trPr>
          <w:trHeight w:val="320"/>
        </w:trPr>
        <w:tc>
          <w:tcPr>
            <w:tcW w:w="1560" w:type="dxa"/>
            <w:tcBorders>
              <w:top w:val="nil"/>
              <w:left w:val="nil"/>
              <w:bottom w:val="nil"/>
              <w:right w:val="nil"/>
            </w:tcBorders>
            <w:shd w:val="clear" w:color="000000" w:fill="FFFFFF"/>
            <w:noWrap/>
            <w:vAlign w:val="bottom"/>
            <w:hideMark/>
          </w:tcPr>
          <w:p w14:paraId="35006338" w14:textId="77777777" w:rsidR="007D4088" w:rsidRPr="005E143A" w:rsidRDefault="007D4088" w:rsidP="00F15749">
            <w:pPr>
              <w:rPr>
                <w:rFonts w:ascii="Times New Roman" w:eastAsia="Times New Roman" w:hAnsi="Times New Roman" w:cs="Times New Roman"/>
                <w:i/>
                <w:iCs/>
                <w:color w:val="000000"/>
                <w:sz w:val="20"/>
                <w:szCs w:val="20"/>
                <w:lang w:eastAsia="it-IT"/>
              </w:rPr>
            </w:pPr>
            <w:proofErr w:type="spellStart"/>
            <w:r w:rsidRPr="005E143A">
              <w:rPr>
                <w:rFonts w:ascii="Times New Roman" w:eastAsia="Times New Roman" w:hAnsi="Times New Roman" w:cs="Times New Roman"/>
                <w:i/>
                <w:iCs/>
                <w:color w:val="000000"/>
                <w:sz w:val="20"/>
                <w:szCs w:val="20"/>
                <w:lang w:eastAsia="it-IT"/>
              </w:rPr>
              <w:t>G.giga</w:t>
            </w:r>
            <w:proofErr w:type="spellEnd"/>
            <w:r w:rsidRPr="005E143A">
              <w:rPr>
                <w:rFonts w:ascii="Times New Roman" w:eastAsia="Times New Roman" w:hAnsi="Times New Roman" w:cs="Times New Roman"/>
                <w:i/>
                <w:iCs/>
                <w:color w:val="000000"/>
                <w:sz w:val="20"/>
                <w:szCs w:val="20"/>
                <w:lang w:eastAsia="it-IT"/>
              </w:rPr>
              <w:t xml:space="preserve"> vs </w:t>
            </w:r>
            <w:proofErr w:type="spellStart"/>
            <w:proofErr w:type="gramStart"/>
            <w:r w:rsidRPr="005E143A">
              <w:rPr>
                <w:rFonts w:ascii="Times New Roman" w:eastAsia="Times New Roman" w:hAnsi="Times New Roman" w:cs="Times New Roman"/>
                <w:i/>
                <w:iCs/>
                <w:color w:val="000000"/>
                <w:sz w:val="20"/>
                <w:szCs w:val="20"/>
                <w:lang w:eastAsia="it-IT"/>
              </w:rPr>
              <w:t>S.pellu</w:t>
            </w:r>
            <w:proofErr w:type="spellEnd"/>
            <w:proofErr w:type="gramEnd"/>
          </w:p>
        </w:tc>
        <w:tc>
          <w:tcPr>
            <w:tcW w:w="723" w:type="dxa"/>
            <w:tcBorders>
              <w:top w:val="nil"/>
              <w:left w:val="nil"/>
              <w:bottom w:val="nil"/>
              <w:right w:val="nil"/>
            </w:tcBorders>
            <w:shd w:val="clear" w:color="000000" w:fill="FFFFFF"/>
            <w:noWrap/>
            <w:vAlign w:val="bottom"/>
            <w:hideMark/>
          </w:tcPr>
          <w:p w14:paraId="6AEB2EE3"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0.307</w:t>
            </w:r>
          </w:p>
        </w:tc>
        <w:tc>
          <w:tcPr>
            <w:tcW w:w="590" w:type="dxa"/>
            <w:tcBorders>
              <w:top w:val="nil"/>
              <w:left w:val="nil"/>
              <w:bottom w:val="nil"/>
              <w:right w:val="nil"/>
            </w:tcBorders>
            <w:shd w:val="clear" w:color="000000" w:fill="FFFFFF"/>
            <w:noWrap/>
            <w:vAlign w:val="bottom"/>
            <w:hideMark/>
          </w:tcPr>
          <w:p w14:paraId="5B72A89C"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0,589</w:t>
            </w:r>
          </w:p>
        </w:tc>
        <w:tc>
          <w:tcPr>
            <w:tcW w:w="590" w:type="dxa"/>
            <w:tcBorders>
              <w:top w:val="nil"/>
              <w:left w:val="nil"/>
              <w:bottom w:val="nil"/>
              <w:right w:val="nil"/>
            </w:tcBorders>
            <w:shd w:val="clear" w:color="000000" w:fill="FFFFFF"/>
            <w:noWrap/>
            <w:vAlign w:val="bottom"/>
            <w:hideMark/>
          </w:tcPr>
          <w:p w14:paraId="58BB431C"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0.200</w:t>
            </w:r>
          </w:p>
        </w:tc>
        <w:tc>
          <w:tcPr>
            <w:tcW w:w="791" w:type="dxa"/>
            <w:tcBorders>
              <w:top w:val="nil"/>
              <w:left w:val="nil"/>
              <w:bottom w:val="nil"/>
              <w:right w:val="nil"/>
            </w:tcBorders>
            <w:shd w:val="clear" w:color="000000" w:fill="FFFFFF"/>
            <w:noWrap/>
            <w:vAlign w:val="bottom"/>
            <w:hideMark/>
          </w:tcPr>
          <w:p w14:paraId="230A6C3B"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0.137</w:t>
            </w:r>
          </w:p>
        </w:tc>
        <w:tc>
          <w:tcPr>
            <w:tcW w:w="791" w:type="dxa"/>
            <w:tcBorders>
              <w:top w:val="nil"/>
              <w:left w:val="nil"/>
              <w:bottom w:val="nil"/>
              <w:right w:val="nil"/>
            </w:tcBorders>
            <w:shd w:val="clear" w:color="000000" w:fill="FFFFFF"/>
            <w:noWrap/>
            <w:vAlign w:val="bottom"/>
            <w:hideMark/>
          </w:tcPr>
          <w:p w14:paraId="61E6CBDA"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0.970</w:t>
            </w:r>
          </w:p>
        </w:tc>
        <w:tc>
          <w:tcPr>
            <w:tcW w:w="791" w:type="dxa"/>
            <w:tcBorders>
              <w:top w:val="nil"/>
              <w:left w:val="nil"/>
              <w:bottom w:val="nil"/>
              <w:right w:val="nil"/>
            </w:tcBorders>
            <w:shd w:val="clear" w:color="000000" w:fill="FFFFFF"/>
            <w:noWrap/>
            <w:vAlign w:val="bottom"/>
            <w:hideMark/>
          </w:tcPr>
          <w:p w14:paraId="6E2761C7"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0.188</w:t>
            </w:r>
          </w:p>
        </w:tc>
        <w:tc>
          <w:tcPr>
            <w:tcW w:w="791" w:type="dxa"/>
            <w:tcBorders>
              <w:top w:val="nil"/>
              <w:left w:val="nil"/>
              <w:bottom w:val="nil"/>
              <w:right w:val="nil"/>
            </w:tcBorders>
            <w:shd w:val="clear" w:color="000000" w:fill="FFFFFF"/>
            <w:noWrap/>
            <w:vAlign w:val="bottom"/>
            <w:hideMark/>
          </w:tcPr>
          <w:p w14:paraId="77DF0B99"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0.703</w:t>
            </w:r>
          </w:p>
        </w:tc>
        <w:tc>
          <w:tcPr>
            <w:tcW w:w="791" w:type="dxa"/>
            <w:tcBorders>
              <w:top w:val="nil"/>
              <w:left w:val="nil"/>
              <w:bottom w:val="nil"/>
              <w:right w:val="nil"/>
            </w:tcBorders>
            <w:shd w:val="clear" w:color="000000" w:fill="FFFFFF"/>
            <w:noWrap/>
            <w:vAlign w:val="bottom"/>
            <w:hideMark/>
          </w:tcPr>
          <w:p w14:paraId="42CCD39C"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0.345</w:t>
            </w:r>
          </w:p>
        </w:tc>
        <w:tc>
          <w:tcPr>
            <w:tcW w:w="791" w:type="dxa"/>
            <w:tcBorders>
              <w:top w:val="nil"/>
              <w:left w:val="nil"/>
              <w:bottom w:val="nil"/>
              <w:right w:val="nil"/>
            </w:tcBorders>
            <w:shd w:val="clear" w:color="000000" w:fill="FFFFFF"/>
            <w:noWrap/>
            <w:vAlign w:val="bottom"/>
            <w:hideMark/>
          </w:tcPr>
          <w:p w14:paraId="46DED838"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0.511</w:t>
            </w:r>
          </w:p>
        </w:tc>
      </w:tr>
      <w:tr w:rsidR="007D4088" w:rsidRPr="005E143A" w14:paraId="52132040" w14:textId="77777777" w:rsidTr="009A04C1">
        <w:trPr>
          <w:trHeight w:val="320"/>
        </w:trPr>
        <w:tc>
          <w:tcPr>
            <w:tcW w:w="1560" w:type="dxa"/>
            <w:tcBorders>
              <w:top w:val="nil"/>
              <w:left w:val="nil"/>
              <w:bottom w:val="single" w:sz="4" w:space="0" w:color="auto"/>
              <w:right w:val="nil"/>
            </w:tcBorders>
            <w:shd w:val="clear" w:color="000000" w:fill="FFFFFF"/>
            <w:noWrap/>
            <w:vAlign w:val="bottom"/>
            <w:hideMark/>
          </w:tcPr>
          <w:p w14:paraId="6CF30949" w14:textId="77777777" w:rsidR="007D4088" w:rsidRPr="005E143A" w:rsidRDefault="007D4088" w:rsidP="00F15749">
            <w:pPr>
              <w:rPr>
                <w:rFonts w:ascii="Times New Roman" w:eastAsia="Times New Roman" w:hAnsi="Times New Roman" w:cs="Times New Roman"/>
                <w:i/>
                <w:iCs/>
                <w:color w:val="000000"/>
                <w:sz w:val="20"/>
                <w:szCs w:val="20"/>
                <w:lang w:val="en-US" w:eastAsia="it-IT"/>
              </w:rPr>
            </w:pPr>
            <w:proofErr w:type="spellStart"/>
            <w:r w:rsidRPr="005E143A">
              <w:rPr>
                <w:rFonts w:ascii="Times New Roman" w:eastAsia="Times New Roman" w:hAnsi="Times New Roman" w:cs="Times New Roman"/>
                <w:i/>
                <w:iCs/>
                <w:color w:val="000000"/>
                <w:sz w:val="20"/>
                <w:szCs w:val="20"/>
                <w:lang w:val="en-US" w:eastAsia="it-IT"/>
              </w:rPr>
              <w:t>F.mos</w:t>
            </w:r>
            <w:proofErr w:type="spellEnd"/>
            <w:r w:rsidRPr="005E143A">
              <w:rPr>
                <w:rFonts w:ascii="Times New Roman" w:eastAsia="Times New Roman" w:hAnsi="Times New Roman" w:cs="Times New Roman"/>
                <w:i/>
                <w:iCs/>
                <w:color w:val="000000"/>
                <w:sz w:val="20"/>
                <w:szCs w:val="20"/>
                <w:lang w:val="en-US" w:eastAsia="it-IT"/>
              </w:rPr>
              <w:t xml:space="preserve"> vs </w:t>
            </w:r>
            <w:proofErr w:type="spellStart"/>
            <w:r w:rsidRPr="005E143A">
              <w:rPr>
                <w:rFonts w:ascii="Times New Roman" w:eastAsia="Times New Roman" w:hAnsi="Times New Roman" w:cs="Times New Roman"/>
                <w:i/>
                <w:iCs/>
                <w:color w:val="000000"/>
                <w:sz w:val="20"/>
                <w:szCs w:val="20"/>
                <w:lang w:val="en-US" w:eastAsia="it-IT"/>
              </w:rPr>
              <w:t>S.sin</w:t>
            </w:r>
            <w:proofErr w:type="spellEnd"/>
          </w:p>
        </w:tc>
        <w:tc>
          <w:tcPr>
            <w:tcW w:w="723" w:type="dxa"/>
            <w:tcBorders>
              <w:top w:val="nil"/>
              <w:left w:val="nil"/>
              <w:bottom w:val="single" w:sz="4" w:space="0" w:color="auto"/>
              <w:right w:val="nil"/>
            </w:tcBorders>
            <w:shd w:val="clear" w:color="000000" w:fill="FFFFFF"/>
            <w:noWrap/>
            <w:vAlign w:val="bottom"/>
            <w:hideMark/>
          </w:tcPr>
          <w:p w14:paraId="42B82217"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0.488</w:t>
            </w:r>
          </w:p>
        </w:tc>
        <w:tc>
          <w:tcPr>
            <w:tcW w:w="590" w:type="dxa"/>
            <w:tcBorders>
              <w:top w:val="nil"/>
              <w:left w:val="nil"/>
              <w:bottom w:val="single" w:sz="4" w:space="0" w:color="auto"/>
              <w:right w:val="nil"/>
            </w:tcBorders>
            <w:shd w:val="clear" w:color="000000" w:fill="FFFFFF"/>
            <w:noWrap/>
            <w:vAlign w:val="bottom"/>
            <w:hideMark/>
          </w:tcPr>
          <w:p w14:paraId="2D00ADD7"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w:t>
            </w:r>
            <w:r>
              <w:rPr>
                <w:rFonts w:ascii="Times New Roman" w:eastAsia="Times New Roman" w:hAnsi="Times New Roman" w:cs="Times New Roman"/>
                <w:color w:val="000000"/>
                <w:sz w:val="20"/>
                <w:szCs w:val="20"/>
                <w:lang w:eastAsia="it-IT"/>
              </w:rPr>
              <w:t>.</w:t>
            </w:r>
            <w:r w:rsidRPr="005E143A">
              <w:rPr>
                <w:rFonts w:ascii="Times New Roman" w:eastAsia="Times New Roman" w:hAnsi="Times New Roman" w:cs="Times New Roman"/>
                <w:color w:val="000000"/>
                <w:sz w:val="20"/>
                <w:szCs w:val="20"/>
                <w:lang w:eastAsia="it-IT"/>
              </w:rPr>
              <w:t>642</w:t>
            </w:r>
          </w:p>
        </w:tc>
        <w:tc>
          <w:tcPr>
            <w:tcW w:w="590" w:type="dxa"/>
            <w:tcBorders>
              <w:top w:val="nil"/>
              <w:left w:val="nil"/>
              <w:bottom w:val="single" w:sz="4" w:space="0" w:color="auto"/>
              <w:right w:val="nil"/>
            </w:tcBorders>
            <w:shd w:val="clear" w:color="000000" w:fill="FFFFFF"/>
            <w:noWrap/>
            <w:vAlign w:val="bottom"/>
            <w:hideMark/>
          </w:tcPr>
          <w:p w14:paraId="0E19D0A6"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0.288</w:t>
            </w:r>
          </w:p>
        </w:tc>
        <w:tc>
          <w:tcPr>
            <w:tcW w:w="791" w:type="dxa"/>
            <w:tcBorders>
              <w:top w:val="nil"/>
              <w:left w:val="nil"/>
              <w:bottom w:val="single" w:sz="4" w:space="0" w:color="auto"/>
              <w:right w:val="nil"/>
            </w:tcBorders>
            <w:shd w:val="clear" w:color="000000" w:fill="FFFFFF"/>
            <w:noWrap/>
            <w:vAlign w:val="bottom"/>
            <w:hideMark/>
          </w:tcPr>
          <w:p w14:paraId="0F6624FC"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0.704</w:t>
            </w:r>
          </w:p>
        </w:tc>
        <w:tc>
          <w:tcPr>
            <w:tcW w:w="791" w:type="dxa"/>
            <w:tcBorders>
              <w:top w:val="nil"/>
              <w:left w:val="nil"/>
              <w:bottom w:val="single" w:sz="4" w:space="0" w:color="auto"/>
              <w:right w:val="nil"/>
            </w:tcBorders>
            <w:shd w:val="clear" w:color="000000" w:fill="FFFFFF"/>
            <w:noWrap/>
            <w:vAlign w:val="bottom"/>
            <w:hideMark/>
          </w:tcPr>
          <w:p w14:paraId="5CA57F42"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0.746</w:t>
            </w:r>
          </w:p>
        </w:tc>
        <w:tc>
          <w:tcPr>
            <w:tcW w:w="791" w:type="dxa"/>
            <w:tcBorders>
              <w:top w:val="nil"/>
              <w:left w:val="nil"/>
              <w:bottom w:val="single" w:sz="4" w:space="0" w:color="auto"/>
              <w:right w:val="nil"/>
            </w:tcBorders>
            <w:shd w:val="clear" w:color="000000" w:fill="FFFFFF"/>
            <w:noWrap/>
            <w:vAlign w:val="bottom"/>
            <w:hideMark/>
          </w:tcPr>
          <w:p w14:paraId="540FEB28"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0.626</w:t>
            </w:r>
          </w:p>
        </w:tc>
        <w:tc>
          <w:tcPr>
            <w:tcW w:w="791" w:type="dxa"/>
            <w:tcBorders>
              <w:top w:val="nil"/>
              <w:left w:val="nil"/>
              <w:bottom w:val="single" w:sz="4" w:space="0" w:color="auto"/>
              <w:right w:val="nil"/>
            </w:tcBorders>
            <w:shd w:val="clear" w:color="000000" w:fill="FFFFFF"/>
            <w:noWrap/>
            <w:vAlign w:val="bottom"/>
            <w:hideMark/>
          </w:tcPr>
          <w:p w14:paraId="01BD31C1"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0.750</w:t>
            </w:r>
          </w:p>
        </w:tc>
        <w:tc>
          <w:tcPr>
            <w:tcW w:w="791" w:type="dxa"/>
            <w:tcBorders>
              <w:top w:val="nil"/>
              <w:left w:val="nil"/>
              <w:bottom w:val="single" w:sz="4" w:space="0" w:color="auto"/>
              <w:right w:val="nil"/>
            </w:tcBorders>
            <w:shd w:val="clear" w:color="000000" w:fill="FFFFFF"/>
            <w:noWrap/>
            <w:vAlign w:val="bottom"/>
            <w:hideMark/>
          </w:tcPr>
          <w:p w14:paraId="522A72E2"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0.744</w:t>
            </w:r>
          </w:p>
        </w:tc>
        <w:tc>
          <w:tcPr>
            <w:tcW w:w="791" w:type="dxa"/>
            <w:tcBorders>
              <w:top w:val="nil"/>
              <w:left w:val="nil"/>
              <w:bottom w:val="single" w:sz="4" w:space="0" w:color="auto"/>
              <w:right w:val="nil"/>
            </w:tcBorders>
            <w:shd w:val="clear" w:color="000000" w:fill="FFFFFF"/>
            <w:noWrap/>
            <w:vAlign w:val="bottom"/>
            <w:hideMark/>
          </w:tcPr>
          <w:p w14:paraId="418623AB" w14:textId="77777777" w:rsidR="007D4088" w:rsidRPr="005E143A" w:rsidRDefault="007D4088" w:rsidP="00F15749">
            <w:pPr>
              <w:jc w:val="center"/>
              <w:rPr>
                <w:rFonts w:ascii="Times New Roman" w:eastAsia="Times New Roman" w:hAnsi="Times New Roman" w:cs="Times New Roman"/>
                <w:color w:val="000000"/>
                <w:sz w:val="20"/>
                <w:szCs w:val="20"/>
                <w:lang w:eastAsia="it-IT"/>
              </w:rPr>
            </w:pPr>
            <w:r w:rsidRPr="005E143A">
              <w:rPr>
                <w:rFonts w:ascii="Times New Roman" w:eastAsia="Times New Roman" w:hAnsi="Times New Roman" w:cs="Times New Roman"/>
                <w:color w:val="000000"/>
                <w:sz w:val="20"/>
                <w:szCs w:val="20"/>
                <w:lang w:eastAsia="it-IT"/>
              </w:rPr>
              <w:t>0.522</w:t>
            </w:r>
          </w:p>
        </w:tc>
      </w:tr>
      <w:tr w:rsidR="007D4088" w:rsidRPr="00D167B0" w14:paraId="383F5E68" w14:textId="77777777" w:rsidTr="009A04C1">
        <w:trPr>
          <w:trHeight w:val="207"/>
        </w:trPr>
        <w:tc>
          <w:tcPr>
            <w:tcW w:w="8209" w:type="dxa"/>
            <w:gridSpan w:val="10"/>
            <w:tcBorders>
              <w:top w:val="single" w:sz="4" w:space="0" w:color="auto"/>
              <w:left w:val="nil"/>
              <w:bottom w:val="nil"/>
              <w:right w:val="nil"/>
            </w:tcBorders>
            <w:shd w:val="clear" w:color="000000" w:fill="FFFFFF"/>
            <w:noWrap/>
            <w:vAlign w:val="bottom"/>
            <w:hideMark/>
          </w:tcPr>
          <w:p w14:paraId="42C91BE1" w14:textId="77777777" w:rsidR="007D4088" w:rsidRPr="005E143A" w:rsidRDefault="007D4088" w:rsidP="00F15749">
            <w:pPr>
              <w:rPr>
                <w:rFonts w:ascii="Times New Roman" w:eastAsia="Times New Roman" w:hAnsi="Times New Roman" w:cs="Times New Roman"/>
                <w:color w:val="000000"/>
                <w:sz w:val="20"/>
                <w:szCs w:val="20"/>
                <w:lang w:val="en-US" w:eastAsia="it-IT"/>
              </w:rPr>
            </w:pPr>
            <w:r w:rsidRPr="005E143A">
              <w:rPr>
                <w:rFonts w:ascii="Times New Roman" w:eastAsia="Times New Roman" w:hAnsi="Times New Roman" w:cs="Times New Roman"/>
                <w:color w:val="000000"/>
                <w:sz w:val="20"/>
                <w:szCs w:val="20"/>
                <w:vertAlign w:val="superscript"/>
                <w:lang w:val="en-US" w:eastAsia="it-IT"/>
              </w:rPr>
              <w:t xml:space="preserve">a </w:t>
            </w:r>
            <w:r w:rsidRPr="005E143A">
              <w:rPr>
                <w:rFonts w:ascii="Times New Roman" w:eastAsia="Times New Roman" w:hAnsi="Times New Roman" w:cs="Times New Roman"/>
                <w:color w:val="000000"/>
                <w:sz w:val="20"/>
                <w:szCs w:val="20"/>
                <w:lang w:val="en-US" w:eastAsia="it-IT"/>
              </w:rPr>
              <w:t>BBCH 89 - Fully ripe: all fruits have typical fully ripe color</w:t>
            </w:r>
          </w:p>
        </w:tc>
      </w:tr>
      <w:tr w:rsidR="007D4088" w:rsidRPr="00D167B0" w14:paraId="3E56A640" w14:textId="77777777" w:rsidTr="009A04C1">
        <w:trPr>
          <w:trHeight w:val="125"/>
        </w:trPr>
        <w:tc>
          <w:tcPr>
            <w:tcW w:w="8209" w:type="dxa"/>
            <w:gridSpan w:val="10"/>
            <w:tcBorders>
              <w:top w:val="nil"/>
              <w:left w:val="nil"/>
              <w:bottom w:val="nil"/>
              <w:right w:val="nil"/>
            </w:tcBorders>
            <w:shd w:val="clear" w:color="000000" w:fill="FFFFFF"/>
            <w:vAlign w:val="bottom"/>
            <w:hideMark/>
          </w:tcPr>
          <w:p w14:paraId="7215832F" w14:textId="77777777" w:rsidR="007D4088" w:rsidRPr="005E143A" w:rsidRDefault="007D4088" w:rsidP="00F15749">
            <w:pPr>
              <w:rPr>
                <w:rFonts w:ascii="Times New Roman" w:eastAsia="Times New Roman" w:hAnsi="Times New Roman" w:cs="Times New Roman"/>
                <w:color w:val="000000"/>
                <w:sz w:val="20"/>
                <w:szCs w:val="20"/>
                <w:lang w:val="en-US" w:eastAsia="it-IT"/>
              </w:rPr>
            </w:pPr>
            <w:r w:rsidRPr="005E143A">
              <w:rPr>
                <w:rFonts w:ascii="Times New Roman" w:eastAsia="Times New Roman" w:hAnsi="Times New Roman" w:cs="Times New Roman"/>
                <w:color w:val="000000"/>
                <w:sz w:val="20"/>
                <w:szCs w:val="20"/>
                <w:vertAlign w:val="superscript"/>
                <w:lang w:val="en-US" w:eastAsia="it-IT"/>
              </w:rPr>
              <w:t xml:space="preserve">b </w:t>
            </w:r>
            <w:r w:rsidRPr="005E143A">
              <w:rPr>
                <w:rFonts w:ascii="Times New Roman" w:eastAsia="Times New Roman" w:hAnsi="Times New Roman" w:cs="Times New Roman"/>
                <w:color w:val="000000"/>
                <w:sz w:val="20"/>
                <w:szCs w:val="20"/>
                <w:lang w:val="en-US" w:eastAsia="it-IT"/>
              </w:rPr>
              <w:t xml:space="preserve">-M, mock-inoculated treatment (control); +M, inoculation treatment </w:t>
            </w:r>
          </w:p>
        </w:tc>
      </w:tr>
      <w:tr w:rsidR="007D4088" w:rsidRPr="00D167B0" w14:paraId="08354DD4" w14:textId="77777777" w:rsidTr="009A04C1">
        <w:trPr>
          <w:trHeight w:val="181"/>
        </w:trPr>
        <w:tc>
          <w:tcPr>
            <w:tcW w:w="8209" w:type="dxa"/>
            <w:gridSpan w:val="10"/>
            <w:tcBorders>
              <w:top w:val="nil"/>
              <w:left w:val="nil"/>
              <w:bottom w:val="nil"/>
              <w:right w:val="nil"/>
            </w:tcBorders>
            <w:shd w:val="clear" w:color="000000" w:fill="FFFFFF"/>
            <w:vAlign w:val="bottom"/>
            <w:hideMark/>
          </w:tcPr>
          <w:p w14:paraId="1D34A89D" w14:textId="2BA95E66" w:rsidR="007D4088" w:rsidRPr="005E143A" w:rsidRDefault="007D4088" w:rsidP="00F15749">
            <w:pPr>
              <w:rPr>
                <w:rFonts w:ascii="Times New Roman" w:eastAsia="Times New Roman" w:hAnsi="Times New Roman" w:cs="Times New Roman"/>
                <w:sz w:val="20"/>
                <w:szCs w:val="20"/>
                <w:lang w:val="en-US" w:eastAsia="it-IT"/>
              </w:rPr>
            </w:pPr>
            <w:r w:rsidRPr="005E143A">
              <w:rPr>
                <w:rFonts w:ascii="Times New Roman" w:eastAsia="Times New Roman" w:hAnsi="Times New Roman" w:cs="Times New Roman"/>
                <w:sz w:val="20"/>
                <w:szCs w:val="20"/>
                <w:vertAlign w:val="superscript"/>
                <w:lang w:val="en-US" w:eastAsia="it-IT"/>
              </w:rPr>
              <w:t>c</w:t>
            </w:r>
            <w:r w:rsidRPr="005E143A">
              <w:rPr>
                <w:rFonts w:ascii="Times New Roman" w:eastAsia="Times New Roman" w:hAnsi="Times New Roman" w:cs="Times New Roman"/>
                <w:sz w:val="20"/>
                <w:szCs w:val="20"/>
                <w:lang w:val="en-US" w:eastAsia="it-IT"/>
              </w:rPr>
              <w:t xml:space="preserve"> </w:t>
            </w:r>
            <w:proofErr w:type="gramStart"/>
            <w:r w:rsidRPr="005E143A">
              <w:rPr>
                <w:rFonts w:ascii="Times New Roman" w:eastAsia="Times New Roman" w:hAnsi="Times New Roman" w:cs="Times New Roman"/>
                <w:sz w:val="20"/>
                <w:szCs w:val="20"/>
                <w:lang w:val="en-US" w:eastAsia="it-IT"/>
              </w:rPr>
              <w:t>In</w:t>
            </w:r>
            <w:proofErr w:type="gramEnd"/>
            <w:r w:rsidRPr="005E143A">
              <w:rPr>
                <w:rFonts w:ascii="Times New Roman" w:eastAsia="Times New Roman" w:hAnsi="Times New Roman" w:cs="Times New Roman"/>
                <w:sz w:val="20"/>
                <w:szCs w:val="20"/>
                <w:lang w:val="en-US" w:eastAsia="it-IT"/>
              </w:rPr>
              <w:t xml:space="preserve"> bold</w:t>
            </w:r>
            <w:r w:rsidR="00635E79">
              <w:rPr>
                <w:rFonts w:ascii="Times New Roman" w:eastAsia="Times New Roman" w:hAnsi="Times New Roman" w:cs="Times New Roman"/>
                <w:sz w:val="20"/>
                <w:szCs w:val="20"/>
                <w:lang w:val="en-US" w:eastAsia="it-IT"/>
              </w:rPr>
              <w:t xml:space="preserve"> </w:t>
            </w:r>
            <w:r w:rsidRPr="005E143A">
              <w:rPr>
                <w:rFonts w:ascii="Times New Roman" w:eastAsia="Times New Roman" w:hAnsi="Times New Roman" w:cs="Times New Roman"/>
                <w:sz w:val="20"/>
                <w:szCs w:val="20"/>
                <w:lang w:val="en-US" w:eastAsia="it-IT"/>
              </w:rPr>
              <w:t>statistically significant values (</w:t>
            </w:r>
            <w:r w:rsidRPr="005E143A">
              <w:rPr>
                <w:rFonts w:ascii="Times New Roman" w:eastAsia="Times New Roman" w:hAnsi="Times New Roman" w:cs="Times New Roman"/>
                <w:i/>
                <w:iCs/>
                <w:sz w:val="20"/>
                <w:szCs w:val="20"/>
                <w:lang w:val="en-US" w:eastAsia="it-IT"/>
              </w:rPr>
              <w:t>P</w:t>
            </w:r>
            <w:r w:rsidRPr="005E143A">
              <w:rPr>
                <w:rFonts w:ascii="Times New Roman" w:eastAsia="Times New Roman" w:hAnsi="Times New Roman" w:cs="Times New Roman"/>
                <w:sz w:val="20"/>
                <w:szCs w:val="20"/>
                <w:lang w:val="en-US" w:eastAsia="it-IT"/>
              </w:rPr>
              <w:t xml:space="preserve"> &lt; 0.05), three replicate plots per</w:t>
            </w:r>
            <w:r w:rsidR="00A6051C">
              <w:rPr>
                <w:rFonts w:ascii="Times New Roman" w:eastAsia="Times New Roman" w:hAnsi="Times New Roman" w:cs="Times New Roman"/>
                <w:sz w:val="20"/>
                <w:szCs w:val="20"/>
                <w:lang w:val="en-US" w:eastAsia="it-IT"/>
              </w:rPr>
              <w:t xml:space="preserve"> </w:t>
            </w:r>
            <w:r w:rsidRPr="005E143A">
              <w:rPr>
                <w:rFonts w:ascii="Times New Roman" w:eastAsia="Times New Roman" w:hAnsi="Times New Roman" w:cs="Times New Roman"/>
                <w:sz w:val="20"/>
                <w:szCs w:val="20"/>
                <w:lang w:val="en-US" w:eastAsia="it-IT"/>
              </w:rPr>
              <w:t>treatment</w:t>
            </w:r>
          </w:p>
        </w:tc>
      </w:tr>
    </w:tbl>
    <w:p w14:paraId="3E4926D5" w14:textId="17638AD4" w:rsidR="00E94FD5" w:rsidRDefault="00E94FD5" w:rsidP="00E94FD5">
      <w:pPr>
        <w:tabs>
          <w:tab w:val="left" w:pos="2134"/>
        </w:tabs>
        <w:rPr>
          <w:lang w:val="en-US"/>
        </w:rPr>
      </w:pPr>
    </w:p>
    <w:p w14:paraId="60D1AB80" w14:textId="66AD2816" w:rsidR="00E94FD5" w:rsidRDefault="00E94FD5" w:rsidP="00E94FD5">
      <w:pPr>
        <w:tabs>
          <w:tab w:val="left" w:pos="2134"/>
        </w:tabs>
        <w:rPr>
          <w:lang w:val="en-US"/>
        </w:rPr>
      </w:pPr>
    </w:p>
    <w:p w14:paraId="1FCC87E9" w14:textId="77777777" w:rsidR="00E94FD5" w:rsidRDefault="00E94FD5" w:rsidP="00E94FD5">
      <w:pPr>
        <w:tabs>
          <w:tab w:val="left" w:pos="2134"/>
        </w:tabs>
        <w:rPr>
          <w:lang w:val="en-US"/>
        </w:rPr>
        <w:sectPr w:rsidR="00E94FD5" w:rsidSect="007D4088">
          <w:pgSz w:w="11900" w:h="16820"/>
          <w:pgMar w:top="1417" w:right="1134" w:bottom="1134" w:left="1134" w:header="708" w:footer="708" w:gutter="0"/>
          <w:cols w:space="708"/>
          <w:docGrid w:linePitch="360"/>
        </w:sectPr>
      </w:pPr>
    </w:p>
    <w:tbl>
      <w:tblPr>
        <w:tblpPr w:leftFromText="141" w:rightFromText="141" w:vertAnchor="page" w:horzAnchor="page" w:tblpX="1953" w:tblpY="1270"/>
        <w:tblW w:w="11341" w:type="dxa"/>
        <w:tblLayout w:type="fixed"/>
        <w:tblCellMar>
          <w:left w:w="70" w:type="dxa"/>
          <w:right w:w="70" w:type="dxa"/>
        </w:tblCellMar>
        <w:tblLook w:val="04A0" w:firstRow="1" w:lastRow="0" w:firstColumn="1" w:lastColumn="0" w:noHBand="0" w:noVBand="1"/>
      </w:tblPr>
      <w:tblGrid>
        <w:gridCol w:w="709"/>
        <w:gridCol w:w="1276"/>
        <w:gridCol w:w="1134"/>
        <w:gridCol w:w="1115"/>
        <w:gridCol w:w="160"/>
        <w:gridCol w:w="1135"/>
        <w:gridCol w:w="1134"/>
        <w:gridCol w:w="163"/>
        <w:gridCol w:w="1113"/>
        <w:gridCol w:w="1134"/>
        <w:gridCol w:w="591"/>
        <w:gridCol w:w="543"/>
        <w:gridCol w:w="1134"/>
      </w:tblGrid>
      <w:tr w:rsidR="00635E79" w:rsidRPr="00D167B0" w14:paraId="4071DBDD" w14:textId="77777777" w:rsidTr="00635E79">
        <w:trPr>
          <w:trHeight w:val="320"/>
        </w:trPr>
        <w:tc>
          <w:tcPr>
            <w:tcW w:w="11341" w:type="dxa"/>
            <w:gridSpan w:val="13"/>
            <w:vMerge w:val="restart"/>
            <w:tcBorders>
              <w:top w:val="nil"/>
              <w:left w:val="nil"/>
              <w:bottom w:val="single" w:sz="4" w:space="0" w:color="000000"/>
              <w:right w:val="nil"/>
            </w:tcBorders>
            <w:shd w:val="clear" w:color="000000" w:fill="FFFFFF"/>
            <w:vAlign w:val="bottom"/>
            <w:hideMark/>
          </w:tcPr>
          <w:p w14:paraId="13C9D15F" w14:textId="77777777" w:rsidR="00635E79" w:rsidRPr="00443FF2" w:rsidRDefault="00635E79" w:rsidP="00635E79">
            <w:pPr>
              <w:jc w:val="both"/>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b/>
                <w:bCs/>
                <w:color w:val="000000"/>
                <w:sz w:val="20"/>
                <w:szCs w:val="20"/>
                <w:lang w:val="en-US" w:eastAsia="it-IT"/>
              </w:rPr>
              <w:lastRenderedPageBreak/>
              <w:t>Table S</w:t>
            </w:r>
            <w:r>
              <w:rPr>
                <w:rFonts w:ascii="Times New Roman" w:eastAsia="Times New Roman" w:hAnsi="Times New Roman" w:cs="Times New Roman"/>
                <w:b/>
                <w:bCs/>
                <w:color w:val="000000"/>
                <w:sz w:val="20"/>
                <w:szCs w:val="20"/>
                <w:lang w:val="en-US" w:eastAsia="it-IT"/>
              </w:rPr>
              <w:t>8</w:t>
            </w:r>
            <w:r w:rsidRPr="00443FF2">
              <w:rPr>
                <w:rFonts w:ascii="Times New Roman" w:eastAsia="Times New Roman" w:hAnsi="Times New Roman" w:cs="Times New Roman"/>
                <w:color w:val="000000"/>
                <w:sz w:val="20"/>
                <w:szCs w:val="20"/>
                <w:lang w:val="en-US" w:eastAsia="it-IT"/>
              </w:rPr>
              <w:t xml:space="preserve"> </w:t>
            </w:r>
            <w:r>
              <w:rPr>
                <w:rFonts w:ascii="Times New Roman" w:eastAsia="Times New Roman" w:hAnsi="Times New Roman" w:cs="Times New Roman"/>
                <w:color w:val="000000"/>
                <w:sz w:val="20"/>
                <w:szCs w:val="20"/>
                <w:lang w:val="en-US" w:eastAsia="it-IT"/>
              </w:rPr>
              <w:t xml:space="preserve">Nutrient </w:t>
            </w:r>
            <w:r w:rsidRPr="00443FF2">
              <w:rPr>
                <w:rFonts w:ascii="Times New Roman" w:eastAsia="Times New Roman" w:hAnsi="Times New Roman" w:cs="Times New Roman"/>
                <w:color w:val="000000"/>
                <w:sz w:val="20"/>
                <w:szCs w:val="20"/>
                <w:lang w:val="en-US" w:eastAsia="it-IT"/>
              </w:rPr>
              <w:t xml:space="preserve">content </w:t>
            </w:r>
            <w:r>
              <w:rPr>
                <w:rFonts w:ascii="Times New Roman" w:eastAsia="Times New Roman" w:hAnsi="Times New Roman" w:cs="Times New Roman"/>
                <w:color w:val="000000"/>
                <w:sz w:val="20"/>
                <w:szCs w:val="20"/>
                <w:lang w:val="en-US" w:eastAsia="it-IT"/>
              </w:rPr>
              <w:t>in fruits</w:t>
            </w:r>
            <w:r w:rsidRPr="00443FF2">
              <w:rPr>
                <w:rFonts w:ascii="Times New Roman" w:eastAsia="Times New Roman" w:hAnsi="Times New Roman" w:cs="Times New Roman"/>
                <w:color w:val="000000"/>
                <w:sz w:val="20"/>
                <w:szCs w:val="20"/>
                <w:lang w:val="en-US" w:eastAsia="it-IT"/>
              </w:rPr>
              <w:t xml:space="preserve"> of </w:t>
            </w:r>
            <w:r w:rsidRPr="00443FF2">
              <w:rPr>
                <w:rFonts w:ascii="Times New Roman" w:eastAsia="Times New Roman" w:hAnsi="Times New Roman" w:cs="Times New Roman"/>
                <w:i/>
                <w:iCs/>
                <w:color w:val="000000"/>
                <w:sz w:val="20"/>
                <w:szCs w:val="20"/>
                <w:lang w:val="en-US" w:eastAsia="it-IT"/>
              </w:rPr>
              <w:t xml:space="preserve">Solanum </w:t>
            </w:r>
            <w:proofErr w:type="spellStart"/>
            <w:r w:rsidRPr="00443FF2">
              <w:rPr>
                <w:rFonts w:ascii="Times New Roman" w:eastAsia="Times New Roman" w:hAnsi="Times New Roman" w:cs="Times New Roman"/>
                <w:i/>
                <w:iCs/>
                <w:color w:val="000000"/>
                <w:sz w:val="20"/>
                <w:szCs w:val="20"/>
                <w:lang w:val="en-US" w:eastAsia="it-IT"/>
              </w:rPr>
              <w:t>lycopersicum</w:t>
            </w:r>
            <w:proofErr w:type="spellEnd"/>
            <w:r w:rsidRPr="00443FF2">
              <w:rPr>
                <w:rFonts w:ascii="Times New Roman" w:eastAsia="Times New Roman" w:hAnsi="Times New Roman" w:cs="Times New Roman"/>
                <w:color w:val="000000"/>
                <w:sz w:val="20"/>
                <w:szCs w:val="20"/>
                <w:lang w:val="en-US" w:eastAsia="it-IT"/>
              </w:rPr>
              <w:t xml:space="preserve"> var</w:t>
            </w:r>
            <w:r>
              <w:rPr>
                <w:rFonts w:ascii="Times New Roman" w:eastAsia="Times New Roman" w:hAnsi="Times New Roman" w:cs="Times New Roman"/>
                <w:color w:val="000000"/>
                <w:sz w:val="20"/>
                <w:szCs w:val="20"/>
                <w:lang w:val="en-US" w:eastAsia="it-IT"/>
              </w:rPr>
              <w:t>.</w:t>
            </w:r>
            <w:r w:rsidRPr="00443FF2">
              <w:rPr>
                <w:rFonts w:ascii="Times New Roman" w:eastAsia="Times New Roman" w:hAnsi="Times New Roman" w:cs="Times New Roman"/>
                <w:color w:val="000000"/>
                <w:sz w:val="20"/>
                <w:szCs w:val="20"/>
                <w:lang w:val="en-US" w:eastAsia="it-IT"/>
              </w:rPr>
              <w:t xml:space="preserve"> Rio Grande inoculated with four arbuscular mycorrhizal fungal (AMF) species: </w:t>
            </w:r>
            <w:proofErr w:type="spellStart"/>
            <w:r w:rsidRPr="00443FF2">
              <w:rPr>
                <w:rFonts w:ascii="Times New Roman" w:eastAsia="Times New Roman" w:hAnsi="Times New Roman" w:cs="Times New Roman"/>
                <w:i/>
                <w:iCs/>
                <w:color w:val="000000"/>
                <w:sz w:val="20"/>
                <w:szCs w:val="20"/>
                <w:lang w:val="en-US" w:eastAsia="it-IT"/>
              </w:rPr>
              <w:t>Gigaspora</w:t>
            </w:r>
            <w:proofErr w:type="spellEnd"/>
            <w:r w:rsidRPr="00443FF2">
              <w:rPr>
                <w:rFonts w:ascii="Times New Roman" w:eastAsia="Times New Roman" w:hAnsi="Times New Roman" w:cs="Times New Roman"/>
                <w:i/>
                <w:iCs/>
                <w:color w:val="000000"/>
                <w:sz w:val="20"/>
                <w:szCs w:val="20"/>
                <w:lang w:val="en-US" w:eastAsia="it-IT"/>
              </w:rPr>
              <w:t xml:space="preserve"> gigantea</w:t>
            </w:r>
            <w:r w:rsidRPr="00443FF2">
              <w:rPr>
                <w:rFonts w:ascii="Times New Roman" w:eastAsia="Times New Roman" w:hAnsi="Times New Roman" w:cs="Times New Roman"/>
                <w:color w:val="000000"/>
                <w:sz w:val="20"/>
                <w:szCs w:val="20"/>
                <w:lang w:val="en-US" w:eastAsia="it-IT"/>
              </w:rPr>
              <w:t xml:space="preserve"> MGFS05 (</w:t>
            </w:r>
            <w:proofErr w:type="spellStart"/>
            <w:proofErr w:type="gramStart"/>
            <w:r w:rsidRPr="00443FF2">
              <w:rPr>
                <w:rFonts w:ascii="Times New Roman" w:eastAsia="Times New Roman" w:hAnsi="Times New Roman" w:cs="Times New Roman"/>
                <w:i/>
                <w:iCs/>
                <w:color w:val="000000"/>
                <w:sz w:val="20"/>
                <w:szCs w:val="20"/>
                <w:lang w:val="en-US" w:eastAsia="it-IT"/>
              </w:rPr>
              <w:t>G.giga</w:t>
            </w:r>
            <w:proofErr w:type="spellEnd"/>
            <w:proofErr w:type="gramEnd"/>
            <w:r w:rsidRPr="00443FF2">
              <w:rPr>
                <w:rFonts w:ascii="Times New Roman" w:eastAsia="Times New Roman" w:hAnsi="Times New Roman" w:cs="Times New Roman"/>
                <w:color w:val="000000"/>
                <w:sz w:val="20"/>
                <w:szCs w:val="20"/>
                <w:lang w:val="en-US" w:eastAsia="it-IT"/>
              </w:rPr>
              <w:t xml:space="preserve">) and </w:t>
            </w:r>
            <w:proofErr w:type="spellStart"/>
            <w:r w:rsidRPr="00443FF2">
              <w:rPr>
                <w:rFonts w:ascii="Times New Roman" w:eastAsia="Times New Roman" w:hAnsi="Times New Roman" w:cs="Times New Roman"/>
                <w:i/>
                <w:iCs/>
                <w:color w:val="000000"/>
                <w:sz w:val="20"/>
                <w:szCs w:val="20"/>
                <w:lang w:val="en-US" w:eastAsia="it-IT"/>
              </w:rPr>
              <w:t>Scutellospora</w:t>
            </w:r>
            <w:proofErr w:type="spellEnd"/>
            <w:r w:rsidRPr="00443FF2">
              <w:rPr>
                <w:rFonts w:ascii="Times New Roman" w:eastAsia="Times New Roman" w:hAnsi="Times New Roman" w:cs="Times New Roman"/>
                <w:i/>
                <w:iCs/>
                <w:color w:val="000000"/>
                <w:sz w:val="20"/>
                <w:szCs w:val="20"/>
                <w:lang w:val="en-US" w:eastAsia="it-IT"/>
              </w:rPr>
              <w:t xml:space="preserve"> pellucida</w:t>
            </w:r>
            <w:r w:rsidRPr="00443FF2">
              <w:rPr>
                <w:rFonts w:ascii="Times New Roman" w:eastAsia="Times New Roman" w:hAnsi="Times New Roman" w:cs="Times New Roman"/>
                <w:color w:val="000000"/>
                <w:sz w:val="20"/>
                <w:szCs w:val="20"/>
                <w:lang w:val="en-US" w:eastAsia="it-IT"/>
              </w:rPr>
              <w:t xml:space="preserve"> MGFS12 (</w:t>
            </w:r>
            <w:proofErr w:type="spellStart"/>
            <w:r w:rsidRPr="00443FF2">
              <w:rPr>
                <w:rFonts w:ascii="Times New Roman" w:eastAsia="Times New Roman" w:hAnsi="Times New Roman" w:cs="Times New Roman"/>
                <w:i/>
                <w:iCs/>
                <w:color w:val="000000"/>
                <w:sz w:val="20"/>
                <w:szCs w:val="20"/>
                <w:lang w:val="en-US" w:eastAsia="it-IT"/>
              </w:rPr>
              <w:t>S.pellu</w:t>
            </w:r>
            <w:proofErr w:type="spellEnd"/>
            <w:r w:rsidRPr="00443FF2">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443FF2">
              <w:rPr>
                <w:rFonts w:ascii="Times New Roman" w:eastAsia="Times New Roman" w:hAnsi="Times New Roman" w:cs="Times New Roman"/>
                <w:color w:val="000000"/>
                <w:sz w:val="20"/>
                <w:szCs w:val="20"/>
                <w:lang w:val="en-US" w:eastAsia="it-IT"/>
              </w:rPr>
              <w:t xml:space="preserve"> (Giga), </w:t>
            </w:r>
            <w:proofErr w:type="spellStart"/>
            <w:r w:rsidRPr="00443FF2">
              <w:rPr>
                <w:rFonts w:ascii="Times New Roman" w:eastAsia="Times New Roman" w:hAnsi="Times New Roman" w:cs="Times New Roman"/>
                <w:i/>
                <w:iCs/>
                <w:color w:val="000000"/>
                <w:sz w:val="20"/>
                <w:szCs w:val="20"/>
                <w:lang w:val="en-US" w:eastAsia="it-IT"/>
              </w:rPr>
              <w:t>Funnelliformis</w:t>
            </w:r>
            <w:proofErr w:type="spellEnd"/>
            <w:r w:rsidRPr="00443FF2">
              <w:rPr>
                <w:rFonts w:ascii="Times New Roman" w:eastAsia="Times New Roman" w:hAnsi="Times New Roman" w:cs="Times New Roman"/>
                <w:i/>
                <w:iCs/>
                <w:color w:val="000000"/>
                <w:sz w:val="20"/>
                <w:szCs w:val="20"/>
                <w:lang w:val="en-US" w:eastAsia="it-IT"/>
              </w:rPr>
              <w:t xml:space="preserve"> mosseae</w:t>
            </w:r>
            <w:r w:rsidRPr="00443FF2">
              <w:rPr>
                <w:rFonts w:ascii="Times New Roman" w:eastAsia="Times New Roman" w:hAnsi="Times New Roman" w:cs="Times New Roman"/>
                <w:color w:val="000000"/>
                <w:sz w:val="20"/>
                <w:szCs w:val="20"/>
                <w:lang w:val="en-US" w:eastAsia="it-IT"/>
              </w:rPr>
              <w:t xml:space="preserve"> MD118 (</w:t>
            </w:r>
            <w:proofErr w:type="spellStart"/>
            <w:r w:rsidRPr="00443FF2">
              <w:rPr>
                <w:rFonts w:ascii="Times New Roman" w:eastAsia="Times New Roman" w:hAnsi="Times New Roman" w:cs="Times New Roman"/>
                <w:i/>
                <w:iCs/>
                <w:color w:val="000000"/>
                <w:sz w:val="20"/>
                <w:szCs w:val="20"/>
                <w:lang w:val="en-US" w:eastAsia="it-IT"/>
              </w:rPr>
              <w:t>F.mos</w:t>
            </w:r>
            <w:proofErr w:type="spellEnd"/>
            <w:r w:rsidRPr="00443FF2">
              <w:rPr>
                <w:rFonts w:ascii="Times New Roman" w:eastAsia="Times New Roman" w:hAnsi="Times New Roman" w:cs="Times New Roman"/>
                <w:color w:val="000000"/>
                <w:sz w:val="20"/>
                <w:szCs w:val="20"/>
                <w:lang w:val="en-US" w:eastAsia="it-IT"/>
              </w:rPr>
              <w:t xml:space="preserve">) and </w:t>
            </w:r>
            <w:proofErr w:type="spellStart"/>
            <w:r w:rsidRPr="00443FF2">
              <w:rPr>
                <w:rFonts w:ascii="Times New Roman" w:eastAsia="Times New Roman" w:hAnsi="Times New Roman" w:cs="Times New Roman"/>
                <w:i/>
                <w:iCs/>
                <w:color w:val="000000"/>
                <w:sz w:val="20"/>
                <w:szCs w:val="20"/>
                <w:lang w:val="en-US" w:eastAsia="it-IT"/>
              </w:rPr>
              <w:t>Sclerocystis</w:t>
            </w:r>
            <w:proofErr w:type="spellEnd"/>
            <w:r w:rsidRPr="00443FF2">
              <w:rPr>
                <w:rFonts w:ascii="Times New Roman" w:eastAsia="Times New Roman" w:hAnsi="Times New Roman" w:cs="Times New Roman"/>
                <w:i/>
                <w:iCs/>
                <w:color w:val="000000"/>
                <w:sz w:val="20"/>
                <w:szCs w:val="20"/>
                <w:lang w:val="en-US" w:eastAsia="it-IT"/>
              </w:rPr>
              <w:t xml:space="preserve"> </w:t>
            </w:r>
            <w:proofErr w:type="spellStart"/>
            <w:r w:rsidRPr="00443FF2">
              <w:rPr>
                <w:rFonts w:ascii="Times New Roman" w:eastAsia="Times New Roman" w:hAnsi="Times New Roman" w:cs="Times New Roman"/>
                <w:i/>
                <w:iCs/>
                <w:color w:val="000000"/>
                <w:sz w:val="20"/>
                <w:szCs w:val="20"/>
                <w:lang w:val="en-US" w:eastAsia="it-IT"/>
              </w:rPr>
              <w:t>sinuosa</w:t>
            </w:r>
            <w:proofErr w:type="spellEnd"/>
            <w:r w:rsidRPr="00443FF2">
              <w:rPr>
                <w:rFonts w:ascii="Times New Roman" w:eastAsia="Times New Roman" w:hAnsi="Times New Roman" w:cs="Times New Roman"/>
                <w:color w:val="000000"/>
                <w:sz w:val="20"/>
                <w:szCs w:val="20"/>
                <w:lang w:val="en-US" w:eastAsia="it-IT"/>
              </w:rPr>
              <w:t xml:space="preserve"> MFGS06 (</w:t>
            </w:r>
            <w:proofErr w:type="spellStart"/>
            <w:r w:rsidRPr="00443FF2">
              <w:rPr>
                <w:rFonts w:ascii="Times New Roman" w:eastAsia="Times New Roman" w:hAnsi="Times New Roman" w:cs="Times New Roman"/>
                <w:i/>
                <w:iCs/>
                <w:color w:val="000000"/>
                <w:sz w:val="20"/>
                <w:szCs w:val="20"/>
                <w:lang w:val="en-US" w:eastAsia="it-IT"/>
              </w:rPr>
              <w:t>S.sin</w:t>
            </w:r>
            <w:proofErr w:type="spellEnd"/>
            <w:r w:rsidRPr="00443FF2">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443FF2">
              <w:rPr>
                <w:rFonts w:ascii="Times New Roman" w:eastAsia="Times New Roman" w:hAnsi="Times New Roman" w:cs="Times New Roman"/>
                <w:color w:val="000000"/>
                <w:sz w:val="20"/>
                <w:szCs w:val="20"/>
                <w:lang w:val="en-US" w:eastAsia="it-IT"/>
              </w:rPr>
              <w:t xml:space="preserve"> (</w:t>
            </w:r>
            <w:proofErr w:type="spellStart"/>
            <w:r w:rsidRPr="00443FF2">
              <w:rPr>
                <w:rFonts w:ascii="Times New Roman" w:eastAsia="Times New Roman" w:hAnsi="Times New Roman" w:cs="Times New Roman"/>
                <w:color w:val="000000"/>
                <w:sz w:val="20"/>
                <w:szCs w:val="20"/>
                <w:lang w:val="en-US" w:eastAsia="it-IT"/>
              </w:rPr>
              <w:t>Glome</w:t>
            </w:r>
            <w:proofErr w:type="spellEnd"/>
            <w:r w:rsidRPr="00443FF2">
              <w:rPr>
                <w:rFonts w:ascii="Times New Roman" w:eastAsia="Times New Roman" w:hAnsi="Times New Roman" w:cs="Times New Roman"/>
                <w:color w:val="000000"/>
                <w:sz w:val="20"/>
                <w:szCs w:val="20"/>
                <w:lang w:val="en-US" w:eastAsia="it-IT"/>
              </w:rPr>
              <w:t>). Sampling date: 10</w:t>
            </w:r>
            <w:r w:rsidRPr="00443FF2">
              <w:rPr>
                <w:rFonts w:ascii="Times New Roman" w:eastAsia="Times New Roman" w:hAnsi="Times New Roman" w:cs="Times New Roman"/>
                <w:color w:val="000000"/>
                <w:sz w:val="20"/>
                <w:szCs w:val="20"/>
                <w:vertAlign w:val="superscript"/>
                <w:lang w:val="en-US" w:eastAsia="it-IT"/>
              </w:rPr>
              <w:t>th</w:t>
            </w:r>
            <w:r w:rsidRPr="00443FF2">
              <w:rPr>
                <w:rFonts w:ascii="Times New Roman" w:eastAsia="Times New Roman" w:hAnsi="Times New Roman" w:cs="Times New Roman"/>
                <w:color w:val="000000"/>
                <w:sz w:val="20"/>
                <w:szCs w:val="20"/>
                <w:lang w:val="en-US" w:eastAsia="it-IT"/>
              </w:rPr>
              <w:t xml:space="preserve"> August 2020</w:t>
            </w:r>
          </w:p>
        </w:tc>
      </w:tr>
      <w:tr w:rsidR="00635E79" w:rsidRPr="00D167B0" w14:paraId="5B04A428" w14:textId="77777777" w:rsidTr="00635E79">
        <w:trPr>
          <w:trHeight w:val="320"/>
        </w:trPr>
        <w:tc>
          <w:tcPr>
            <w:tcW w:w="11341" w:type="dxa"/>
            <w:gridSpan w:val="13"/>
            <w:vMerge/>
            <w:tcBorders>
              <w:top w:val="nil"/>
              <w:left w:val="nil"/>
              <w:bottom w:val="single" w:sz="4" w:space="0" w:color="000000"/>
              <w:right w:val="nil"/>
            </w:tcBorders>
            <w:vAlign w:val="center"/>
            <w:hideMark/>
          </w:tcPr>
          <w:p w14:paraId="6B0C8985" w14:textId="77777777" w:rsidR="00635E79" w:rsidRPr="00443FF2" w:rsidRDefault="00635E79" w:rsidP="00635E79">
            <w:pPr>
              <w:rPr>
                <w:rFonts w:ascii="Times New Roman" w:eastAsia="Times New Roman" w:hAnsi="Times New Roman" w:cs="Times New Roman"/>
                <w:color w:val="000000"/>
                <w:sz w:val="20"/>
                <w:szCs w:val="20"/>
                <w:lang w:val="en-US" w:eastAsia="it-IT"/>
              </w:rPr>
            </w:pPr>
          </w:p>
        </w:tc>
      </w:tr>
      <w:tr w:rsidR="00635E79" w:rsidRPr="00D167B0" w14:paraId="7FECA574" w14:textId="77777777" w:rsidTr="00635E79">
        <w:trPr>
          <w:trHeight w:val="480"/>
        </w:trPr>
        <w:tc>
          <w:tcPr>
            <w:tcW w:w="11341" w:type="dxa"/>
            <w:gridSpan w:val="13"/>
            <w:vMerge/>
            <w:tcBorders>
              <w:top w:val="nil"/>
              <w:left w:val="nil"/>
              <w:bottom w:val="single" w:sz="4" w:space="0" w:color="000000"/>
              <w:right w:val="nil"/>
            </w:tcBorders>
            <w:vAlign w:val="center"/>
            <w:hideMark/>
          </w:tcPr>
          <w:p w14:paraId="5C1A81A6" w14:textId="77777777" w:rsidR="00635E79" w:rsidRPr="00443FF2" w:rsidRDefault="00635E79" w:rsidP="00635E79">
            <w:pPr>
              <w:rPr>
                <w:rFonts w:ascii="Times New Roman" w:eastAsia="Times New Roman" w:hAnsi="Times New Roman" w:cs="Times New Roman"/>
                <w:color w:val="000000"/>
                <w:sz w:val="20"/>
                <w:szCs w:val="20"/>
                <w:lang w:val="en-US" w:eastAsia="it-IT"/>
              </w:rPr>
            </w:pPr>
          </w:p>
        </w:tc>
      </w:tr>
      <w:tr w:rsidR="00635E79" w:rsidRPr="0025205B" w14:paraId="36B4885A" w14:textId="77777777" w:rsidTr="00635E79">
        <w:trPr>
          <w:trHeight w:val="320"/>
        </w:trPr>
        <w:tc>
          <w:tcPr>
            <w:tcW w:w="709" w:type="dxa"/>
            <w:tcBorders>
              <w:top w:val="nil"/>
              <w:left w:val="nil"/>
              <w:bottom w:val="nil"/>
              <w:right w:val="nil"/>
            </w:tcBorders>
            <w:shd w:val="clear" w:color="000000" w:fill="FFFFFF"/>
            <w:noWrap/>
            <w:vAlign w:val="bottom"/>
            <w:hideMark/>
          </w:tcPr>
          <w:p w14:paraId="34943F6A" w14:textId="77777777" w:rsidR="00635E79" w:rsidRPr="00443FF2" w:rsidRDefault="00635E79" w:rsidP="00635E79">
            <w:pPr>
              <w:rPr>
                <w:rFonts w:ascii="Calibri" w:eastAsia="Times New Roman" w:hAnsi="Calibri" w:cs="Calibri"/>
                <w:color w:val="000000"/>
                <w:sz w:val="20"/>
                <w:szCs w:val="20"/>
                <w:lang w:val="en-US" w:eastAsia="it-IT"/>
              </w:rPr>
            </w:pPr>
            <w:r w:rsidRPr="00443FF2">
              <w:rPr>
                <w:rFonts w:ascii="Calibri" w:eastAsia="Times New Roman" w:hAnsi="Calibri" w:cs="Calibri"/>
                <w:color w:val="000000"/>
                <w:sz w:val="20"/>
                <w:szCs w:val="20"/>
                <w:lang w:val="en-US" w:eastAsia="it-IT"/>
              </w:rPr>
              <w:t> </w:t>
            </w:r>
          </w:p>
        </w:tc>
        <w:tc>
          <w:tcPr>
            <w:tcW w:w="1276" w:type="dxa"/>
            <w:tcBorders>
              <w:top w:val="nil"/>
              <w:left w:val="nil"/>
              <w:bottom w:val="single" w:sz="4" w:space="0" w:color="auto"/>
              <w:right w:val="nil"/>
            </w:tcBorders>
            <w:shd w:val="clear" w:color="000000" w:fill="FFFFFF"/>
            <w:noWrap/>
            <w:hideMark/>
          </w:tcPr>
          <w:p w14:paraId="36518B1E"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 xml:space="preserve">P </w:t>
            </w:r>
            <w:r w:rsidRPr="0025205B">
              <w:rPr>
                <w:rFonts w:ascii="Times New Roman" w:eastAsia="Times New Roman" w:hAnsi="Times New Roman" w:cs="Times New Roman"/>
                <w:color w:val="000000"/>
                <w:sz w:val="20"/>
                <w:szCs w:val="20"/>
                <w:vertAlign w:val="superscript"/>
                <w:lang w:eastAsia="it-IT"/>
              </w:rPr>
              <w:t>a</w:t>
            </w:r>
          </w:p>
        </w:tc>
        <w:tc>
          <w:tcPr>
            <w:tcW w:w="1134" w:type="dxa"/>
            <w:tcBorders>
              <w:top w:val="nil"/>
              <w:left w:val="nil"/>
              <w:bottom w:val="single" w:sz="4" w:space="0" w:color="auto"/>
              <w:right w:val="nil"/>
            </w:tcBorders>
            <w:shd w:val="clear" w:color="000000" w:fill="FFFFFF"/>
            <w:noWrap/>
            <w:hideMark/>
          </w:tcPr>
          <w:p w14:paraId="7152CDEB"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N</w:t>
            </w:r>
          </w:p>
        </w:tc>
        <w:tc>
          <w:tcPr>
            <w:tcW w:w="1115" w:type="dxa"/>
            <w:tcBorders>
              <w:top w:val="nil"/>
              <w:left w:val="nil"/>
              <w:bottom w:val="single" w:sz="4" w:space="0" w:color="auto"/>
              <w:right w:val="nil"/>
            </w:tcBorders>
            <w:shd w:val="clear" w:color="000000" w:fill="FFFFFF"/>
            <w:noWrap/>
            <w:hideMark/>
          </w:tcPr>
          <w:p w14:paraId="10B2B047"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K</w:t>
            </w:r>
          </w:p>
        </w:tc>
        <w:tc>
          <w:tcPr>
            <w:tcW w:w="160" w:type="dxa"/>
            <w:tcBorders>
              <w:top w:val="nil"/>
              <w:left w:val="nil"/>
              <w:bottom w:val="nil"/>
              <w:right w:val="nil"/>
            </w:tcBorders>
            <w:shd w:val="clear" w:color="000000" w:fill="FFFFFF"/>
            <w:noWrap/>
            <w:hideMark/>
          </w:tcPr>
          <w:p w14:paraId="322149AB"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 </w:t>
            </w:r>
          </w:p>
        </w:tc>
        <w:tc>
          <w:tcPr>
            <w:tcW w:w="1135" w:type="dxa"/>
            <w:tcBorders>
              <w:top w:val="nil"/>
              <w:left w:val="nil"/>
              <w:bottom w:val="single" w:sz="4" w:space="0" w:color="auto"/>
              <w:right w:val="nil"/>
            </w:tcBorders>
            <w:shd w:val="clear" w:color="000000" w:fill="FFFFFF"/>
            <w:hideMark/>
          </w:tcPr>
          <w:p w14:paraId="4213EF9A"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Ca</w:t>
            </w:r>
          </w:p>
        </w:tc>
        <w:tc>
          <w:tcPr>
            <w:tcW w:w="1134" w:type="dxa"/>
            <w:tcBorders>
              <w:top w:val="nil"/>
              <w:left w:val="nil"/>
              <w:bottom w:val="single" w:sz="4" w:space="0" w:color="auto"/>
              <w:right w:val="nil"/>
            </w:tcBorders>
            <w:shd w:val="clear" w:color="000000" w:fill="FFFFFF"/>
            <w:hideMark/>
          </w:tcPr>
          <w:p w14:paraId="11DBAF8E"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Mg</w:t>
            </w:r>
          </w:p>
        </w:tc>
        <w:tc>
          <w:tcPr>
            <w:tcW w:w="163" w:type="dxa"/>
            <w:tcBorders>
              <w:top w:val="nil"/>
              <w:left w:val="nil"/>
              <w:bottom w:val="nil"/>
              <w:right w:val="nil"/>
            </w:tcBorders>
            <w:shd w:val="clear" w:color="000000" w:fill="FFFFFF"/>
            <w:noWrap/>
            <w:vAlign w:val="bottom"/>
            <w:hideMark/>
          </w:tcPr>
          <w:p w14:paraId="33EA8E70"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13" w:type="dxa"/>
            <w:tcBorders>
              <w:top w:val="nil"/>
              <w:left w:val="nil"/>
              <w:bottom w:val="single" w:sz="4" w:space="0" w:color="auto"/>
              <w:right w:val="nil"/>
            </w:tcBorders>
            <w:shd w:val="clear" w:color="000000" w:fill="FFFFFF"/>
            <w:hideMark/>
          </w:tcPr>
          <w:p w14:paraId="48672CD6"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Zn</w:t>
            </w:r>
          </w:p>
        </w:tc>
        <w:tc>
          <w:tcPr>
            <w:tcW w:w="1725" w:type="dxa"/>
            <w:gridSpan w:val="2"/>
            <w:tcBorders>
              <w:top w:val="nil"/>
              <w:left w:val="nil"/>
              <w:bottom w:val="single" w:sz="4" w:space="0" w:color="auto"/>
              <w:right w:val="nil"/>
            </w:tcBorders>
            <w:shd w:val="clear" w:color="000000" w:fill="FFFFFF"/>
            <w:hideMark/>
          </w:tcPr>
          <w:p w14:paraId="392FF8E4" w14:textId="77777777" w:rsidR="00635E79" w:rsidRPr="0025205B" w:rsidRDefault="00635E79" w:rsidP="00635E79">
            <w:pP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       </w:t>
            </w:r>
            <w:r w:rsidRPr="0025205B">
              <w:rPr>
                <w:rFonts w:ascii="Times New Roman" w:eastAsia="Times New Roman" w:hAnsi="Times New Roman" w:cs="Times New Roman"/>
                <w:color w:val="000000"/>
                <w:sz w:val="20"/>
                <w:szCs w:val="20"/>
                <w:lang w:eastAsia="it-IT"/>
              </w:rPr>
              <w:t>Fe</w:t>
            </w:r>
            <w:r>
              <w:rPr>
                <w:rFonts w:ascii="Times New Roman" w:eastAsia="Times New Roman" w:hAnsi="Times New Roman" w:cs="Times New Roman"/>
                <w:color w:val="000000"/>
                <w:sz w:val="20"/>
                <w:szCs w:val="20"/>
                <w:lang w:eastAsia="it-IT"/>
              </w:rPr>
              <w:t xml:space="preserve">                Cu</w:t>
            </w:r>
          </w:p>
        </w:tc>
        <w:tc>
          <w:tcPr>
            <w:tcW w:w="543" w:type="dxa"/>
            <w:tcBorders>
              <w:top w:val="nil"/>
              <w:left w:val="nil"/>
              <w:bottom w:val="single" w:sz="4" w:space="0" w:color="auto"/>
              <w:right w:val="nil"/>
            </w:tcBorders>
            <w:shd w:val="clear" w:color="000000" w:fill="FFFFFF"/>
            <w:hideMark/>
          </w:tcPr>
          <w:p w14:paraId="006C12EE" w14:textId="77777777" w:rsidR="00635E79" w:rsidRPr="0025205B" w:rsidRDefault="00635E79" w:rsidP="00635E79">
            <w:pPr>
              <w:rPr>
                <w:rFonts w:ascii="Times New Roman" w:eastAsia="Times New Roman" w:hAnsi="Times New Roman" w:cs="Times New Roman"/>
                <w:color w:val="000000"/>
                <w:sz w:val="20"/>
                <w:szCs w:val="20"/>
                <w:lang w:eastAsia="it-IT"/>
              </w:rPr>
            </w:pPr>
          </w:p>
        </w:tc>
        <w:tc>
          <w:tcPr>
            <w:tcW w:w="1134" w:type="dxa"/>
            <w:tcBorders>
              <w:top w:val="nil"/>
              <w:left w:val="nil"/>
              <w:bottom w:val="single" w:sz="4" w:space="0" w:color="auto"/>
              <w:right w:val="nil"/>
            </w:tcBorders>
            <w:shd w:val="clear" w:color="000000" w:fill="FFFFFF"/>
            <w:hideMark/>
          </w:tcPr>
          <w:p w14:paraId="4D1EEE9B" w14:textId="77777777" w:rsidR="00635E79" w:rsidRPr="0025205B" w:rsidRDefault="00635E79" w:rsidP="00635E79">
            <w:pP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      </w:t>
            </w:r>
            <w:r w:rsidRPr="0025205B">
              <w:rPr>
                <w:rFonts w:ascii="Times New Roman" w:eastAsia="Times New Roman" w:hAnsi="Times New Roman" w:cs="Times New Roman"/>
                <w:color w:val="000000"/>
                <w:sz w:val="20"/>
                <w:szCs w:val="20"/>
                <w:lang w:eastAsia="it-IT"/>
              </w:rPr>
              <w:t>Mn</w:t>
            </w:r>
          </w:p>
        </w:tc>
      </w:tr>
      <w:tr w:rsidR="00635E79" w:rsidRPr="0025205B" w14:paraId="3C4FDE00" w14:textId="77777777" w:rsidTr="00635E79">
        <w:trPr>
          <w:trHeight w:val="320"/>
        </w:trPr>
        <w:tc>
          <w:tcPr>
            <w:tcW w:w="709" w:type="dxa"/>
            <w:tcBorders>
              <w:top w:val="nil"/>
              <w:left w:val="nil"/>
              <w:bottom w:val="single" w:sz="4" w:space="0" w:color="auto"/>
              <w:right w:val="nil"/>
            </w:tcBorders>
            <w:shd w:val="clear" w:color="000000" w:fill="FFFFFF"/>
            <w:noWrap/>
            <w:vAlign w:val="bottom"/>
            <w:hideMark/>
          </w:tcPr>
          <w:p w14:paraId="46DFB40B"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3525" w:type="dxa"/>
            <w:gridSpan w:val="3"/>
            <w:tcBorders>
              <w:top w:val="single" w:sz="4" w:space="0" w:color="auto"/>
              <w:left w:val="nil"/>
              <w:bottom w:val="single" w:sz="4" w:space="0" w:color="auto"/>
              <w:right w:val="nil"/>
            </w:tcBorders>
            <w:shd w:val="clear" w:color="000000" w:fill="FFFFFF"/>
            <w:noWrap/>
            <w:hideMark/>
          </w:tcPr>
          <w:p w14:paraId="0F0AF18D"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w:t>
            </w:r>
          </w:p>
        </w:tc>
        <w:tc>
          <w:tcPr>
            <w:tcW w:w="160" w:type="dxa"/>
            <w:tcBorders>
              <w:top w:val="nil"/>
              <w:left w:val="nil"/>
              <w:bottom w:val="nil"/>
              <w:right w:val="nil"/>
            </w:tcBorders>
            <w:shd w:val="clear" w:color="000000" w:fill="FFFFFF"/>
            <w:noWrap/>
            <w:hideMark/>
          </w:tcPr>
          <w:p w14:paraId="31E162C0" w14:textId="77777777" w:rsidR="00635E79" w:rsidRPr="0025205B" w:rsidRDefault="00635E79" w:rsidP="00635E79">
            <w:pPr>
              <w:jc w:val="cente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2269" w:type="dxa"/>
            <w:gridSpan w:val="2"/>
            <w:tcBorders>
              <w:top w:val="single" w:sz="4" w:space="0" w:color="auto"/>
              <w:left w:val="nil"/>
              <w:bottom w:val="single" w:sz="4" w:space="0" w:color="auto"/>
              <w:right w:val="nil"/>
            </w:tcBorders>
            <w:shd w:val="clear" w:color="000000" w:fill="FFFFFF"/>
            <w:vAlign w:val="center"/>
            <w:hideMark/>
          </w:tcPr>
          <w:p w14:paraId="2E961FE4"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g kg</w:t>
            </w:r>
            <w:r w:rsidRPr="0025205B">
              <w:rPr>
                <w:rFonts w:ascii="Times New Roman" w:eastAsia="Times New Roman" w:hAnsi="Times New Roman" w:cs="Times New Roman"/>
                <w:color w:val="000000"/>
                <w:sz w:val="20"/>
                <w:szCs w:val="20"/>
                <w:vertAlign w:val="superscript"/>
                <w:lang w:eastAsia="it-IT"/>
              </w:rPr>
              <w:t>-1</w:t>
            </w:r>
          </w:p>
        </w:tc>
        <w:tc>
          <w:tcPr>
            <w:tcW w:w="163" w:type="dxa"/>
            <w:tcBorders>
              <w:top w:val="nil"/>
              <w:left w:val="nil"/>
              <w:bottom w:val="nil"/>
              <w:right w:val="nil"/>
            </w:tcBorders>
            <w:shd w:val="clear" w:color="000000" w:fill="FFFFFF"/>
            <w:noWrap/>
            <w:vAlign w:val="bottom"/>
            <w:hideMark/>
          </w:tcPr>
          <w:p w14:paraId="505233E3"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4515" w:type="dxa"/>
            <w:gridSpan w:val="5"/>
            <w:tcBorders>
              <w:top w:val="single" w:sz="4" w:space="0" w:color="auto"/>
              <w:left w:val="nil"/>
              <w:bottom w:val="single" w:sz="4" w:space="0" w:color="auto"/>
              <w:right w:val="nil"/>
            </w:tcBorders>
            <w:shd w:val="clear" w:color="000000" w:fill="FFFFFF"/>
            <w:vAlign w:val="center"/>
            <w:hideMark/>
          </w:tcPr>
          <w:p w14:paraId="7C9D5EEE"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mg kg</w:t>
            </w:r>
            <w:r w:rsidRPr="0025205B">
              <w:rPr>
                <w:rFonts w:ascii="Times New Roman" w:eastAsia="Times New Roman" w:hAnsi="Times New Roman" w:cs="Times New Roman"/>
                <w:color w:val="000000"/>
                <w:sz w:val="20"/>
                <w:szCs w:val="20"/>
                <w:vertAlign w:val="superscript"/>
                <w:lang w:eastAsia="it-IT"/>
              </w:rPr>
              <w:t>-1</w:t>
            </w:r>
          </w:p>
        </w:tc>
      </w:tr>
      <w:tr w:rsidR="00635E79" w:rsidRPr="0025205B" w14:paraId="0CFA457F" w14:textId="77777777" w:rsidTr="00635E79">
        <w:trPr>
          <w:trHeight w:val="320"/>
        </w:trPr>
        <w:tc>
          <w:tcPr>
            <w:tcW w:w="709" w:type="dxa"/>
            <w:tcBorders>
              <w:top w:val="nil"/>
              <w:left w:val="nil"/>
              <w:bottom w:val="nil"/>
              <w:right w:val="nil"/>
            </w:tcBorders>
            <w:shd w:val="clear" w:color="000000" w:fill="FFFFFF"/>
            <w:noWrap/>
            <w:vAlign w:val="bottom"/>
            <w:hideMark/>
          </w:tcPr>
          <w:p w14:paraId="5F04847C" w14:textId="77777777" w:rsidR="00635E79" w:rsidRPr="0025205B" w:rsidRDefault="00635E79" w:rsidP="00635E79">
            <w:pP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 xml:space="preserve">-M </w:t>
            </w:r>
            <w:r w:rsidRPr="0025205B">
              <w:rPr>
                <w:rFonts w:ascii="Times New Roman" w:eastAsia="Times New Roman" w:hAnsi="Times New Roman" w:cs="Times New Roman"/>
                <w:color w:val="000000"/>
                <w:sz w:val="20"/>
                <w:szCs w:val="20"/>
                <w:vertAlign w:val="superscript"/>
                <w:lang w:eastAsia="it-IT"/>
              </w:rPr>
              <w:t>b</w:t>
            </w:r>
          </w:p>
        </w:tc>
        <w:tc>
          <w:tcPr>
            <w:tcW w:w="1276" w:type="dxa"/>
            <w:tcBorders>
              <w:top w:val="nil"/>
              <w:left w:val="nil"/>
              <w:bottom w:val="nil"/>
              <w:right w:val="nil"/>
            </w:tcBorders>
            <w:shd w:val="clear" w:color="000000" w:fill="FFFFFF"/>
            <w:noWrap/>
            <w:vAlign w:val="bottom"/>
            <w:hideMark/>
          </w:tcPr>
          <w:p w14:paraId="4B5B64C2"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 xml:space="preserve">0.14 ± 0.02 </w:t>
            </w:r>
            <w:r w:rsidRPr="0025205B">
              <w:rPr>
                <w:rFonts w:ascii="Times New Roman" w:eastAsia="Times New Roman" w:hAnsi="Times New Roman" w:cs="Times New Roman"/>
                <w:color w:val="000000"/>
                <w:sz w:val="20"/>
                <w:szCs w:val="20"/>
                <w:vertAlign w:val="superscript"/>
                <w:lang w:eastAsia="it-IT"/>
              </w:rPr>
              <w:t>c</w:t>
            </w:r>
          </w:p>
        </w:tc>
        <w:tc>
          <w:tcPr>
            <w:tcW w:w="1134" w:type="dxa"/>
            <w:tcBorders>
              <w:top w:val="nil"/>
              <w:left w:val="nil"/>
              <w:bottom w:val="nil"/>
              <w:right w:val="nil"/>
            </w:tcBorders>
            <w:shd w:val="clear" w:color="000000" w:fill="FFFFFF"/>
            <w:noWrap/>
            <w:vAlign w:val="bottom"/>
            <w:hideMark/>
          </w:tcPr>
          <w:p w14:paraId="0C354CE8"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0.96 ± 0.20</w:t>
            </w:r>
          </w:p>
        </w:tc>
        <w:tc>
          <w:tcPr>
            <w:tcW w:w="1115" w:type="dxa"/>
            <w:tcBorders>
              <w:top w:val="nil"/>
              <w:left w:val="nil"/>
              <w:bottom w:val="nil"/>
              <w:right w:val="nil"/>
            </w:tcBorders>
            <w:shd w:val="clear" w:color="000000" w:fill="FFFFFF"/>
            <w:noWrap/>
            <w:vAlign w:val="bottom"/>
            <w:hideMark/>
          </w:tcPr>
          <w:p w14:paraId="73D41F5E"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2.02 ± 0.12</w:t>
            </w:r>
          </w:p>
        </w:tc>
        <w:tc>
          <w:tcPr>
            <w:tcW w:w="160" w:type="dxa"/>
            <w:tcBorders>
              <w:top w:val="nil"/>
              <w:left w:val="nil"/>
              <w:bottom w:val="nil"/>
              <w:right w:val="nil"/>
            </w:tcBorders>
            <w:shd w:val="clear" w:color="000000" w:fill="FFFFFF"/>
            <w:noWrap/>
            <w:vAlign w:val="bottom"/>
            <w:hideMark/>
          </w:tcPr>
          <w:p w14:paraId="2BC4571B"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35" w:type="dxa"/>
            <w:tcBorders>
              <w:top w:val="nil"/>
              <w:left w:val="nil"/>
              <w:bottom w:val="nil"/>
              <w:right w:val="nil"/>
            </w:tcBorders>
            <w:shd w:val="clear" w:color="000000" w:fill="FFFFFF"/>
            <w:noWrap/>
            <w:vAlign w:val="bottom"/>
            <w:hideMark/>
          </w:tcPr>
          <w:p w14:paraId="264E6753"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0.09 ± 0.02</w:t>
            </w:r>
          </w:p>
        </w:tc>
        <w:tc>
          <w:tcPr>
            <w:tcW w:w="1134" w:type="dxa"/>
            <w:tcBorders>
              <w:top w:val="nil"/>
              <w:left w:val="nil"/>
              <w:bottom w:val="nil"/>
              <w:right w:val="nil"/>
            </w:tcBorders>
            <w:shd w:val="clear" w:color="000000" w:fill="FFFFFF"/>
            <w:noWrap/>
            <w:vAlign w:val="bottom"/>
            <w:hideMark/>
          </w:tcPr>
          <w:p w14:paraId="28DE9DB1"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0.08 ± 0.01</w:t>
            </w:r>
          </w:p>
        </w:tc>
        <w:tc>
          <w:tcPr>
            <w:tcW w:w="163" w:type="dxa"/>
            <w:tcBorders>
              <w:top w:val="nil"/>
              <w:left w:val="nil"/>
              <w:bottom w:val="nil"/>
              <w:right w:val="nil"/>
            </w:tcBorders>
            <w:shd w:val="clear" w:color="000000" w:fill="FFFFFF"/>
            <w:noWrap/>
            <w:vAlign w:val="bottom"/>
            <w:hideMark/>
          </w:tcPr>
          <w:p w14:paraId="7F544E29"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13" w:type="dxa"/>
            <w:tcBorders>
              <w:top w:val="nil"/>
              <w:left w:val="nil"/>
              <w:bottom w:val="nil"/>
              <w:right w:val="nil"/>
            </w:tcBorders>
            <w:shd w:val="clear" w:color="000000" w:fill="FFFFFF"/>
            <w:noWrap/>
            <w:vAlign w:val="bottom"/>
            <w:hideMark/>
          </w:tcPr>
          <w:p w14:paraId="60478A4E"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0.90 ± 0.06</w:t>
            </w:r>
          </w:p>
        </w:tc>
        <w:tc>
          <w:tcPr>
            <w:tcW w:w="1134" w:type="dxa"/>
            <w:tcBorders>
              <w:top w:val="nil"/>
              <w:left w:val="nil"/>
              <w:bottom w:val="nil"/>
              <w:right w:val="nil"/>
            </w:tcBorders>
            <w:shd w:val="clear" w:color="000000" w:fill="FFFFFF"/>
            <w:noWrap/>
            <w:vAlign w:val="bottom"/>
            <w:hideMark/>
          </w:tcPr>
          <w:p w14:paraId="3391C5A7"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1.53 ± 0.34</w:t>
            </w:r>
          </w:p>
        </w:tc>
        <w:tc>
          <w:tcPr>
            <w:tcW w:w="1134" w:type="dxa"/>
            <w:gridSpan w:val="2"/>
            <w:tcBorders>
              <w:top w:val="nil"/>
              <w:left w:val="nil"/>
              <w:bottom w:val="nil"/>
              <w:right w:val="nil"/>
            </w:tcBorders>
            <w:shd w:val="clear" w:color="000000" w:fill="FFFFFF"/>
            <w:noWrap/>
            <w:vAlign w:val="bottom"/>
            <w:hideMark/>
          </w:tcPr>
          <w:p w14:paraId="7A58600C"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0.31 ± 0.03</w:t>
            </w:r>
          </w:p>
        </w:tc>
        <w:tc>
          <w:tcPr>
            <w:tcW w:w="1134" w:type="dxa"/>
            <w:tcBorders>
              <w:top w:val="nil"/>
              <w:left w:val="nil"/>
              <w:bottom w:val="nil"/>
              <w:right w:val="nil"/>
            </w:tcBorders>
            <w:shd w:val="clear" w:color="000000" w:fill="FFFFFF"/>
            <w:noWrap/>
            <w:vAlign w:val="bottom"/>
            <w:hideMark/>
          </w:tcPr>
          <w:p w14:paraId="2B699808"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0.32 ± 0.02</w:t>
            </w:r>
          </w:p>
        </w:tc>
      </w:tr>
      <w:tr w:rsidR="00635E79" w:rsidRPr="0025205B" w14:paraId="05D9A4F0" w14:textId="77777777" w:rsidTr="00635E79">
        <w:trPr>
          <w:trHeight w:val="320"/>
        </w:trPr>
        <w:tc>
          <w:tcPr>
            <w:tcW w:w="709" w:type="dxa"/>
            <w:tcBorders>
              <w:top w:val="nil"/>
              <w:left w:val="nil"/>
              <w:bottom w:val="nil"/>
              <w:right w:val="nil"/>
            </w:tcBorders>
            <w:shd w:val="clear" w:color="000000" w:fill="FFFFFF"/>
            <w:noWrap/>
            <w:vAlign w:val="bottom"/>
            <w:hideMark/>
          </w:tcPr>
          <w:p w14:paraId="7848E3C3" w14:textId="77777777" w:rsidR="00635E79" w:rsidRPr="0025205B" w:rsidRDefault="00635E79" w:rsidP="00635E79">
            <w:pPr>
              <w:rPr>
                <w:rFonts w:ascii="Times New Roman" w:eastAsia="Times New Roman" w:hAnsi="Times New Roman" w:cs="Times New Roman"/>
                <w:i/>
                <w:iCs/>
                <w:color w:val="000000"/>
                <w:sz w:val="20"/>
                <w:szCs w:val="20"/>
                <w:lang w:eastAsia="it-IT"/>
              </w:rPr>
            </w:pPr>
            <w:proofErr w:type="spellStart"/>
            <w:r w:rsidRPr="0025205B">
              <w:rPr>
                <w:rFonts w:ascii="Times New Roman" w:eastAsia="Times New Roman" w:hAnsi="Times New Roman" w:cs="Times New Roman"/>
                <w:i/>
                <w:iCs/>
                <w:color w:val="000000"/>
                <w:sz w:val="20"/>
                <w:szCs w:val="20"/>
                <w:lang w:eastAsia="it-IT"/>
              </w:rPr>
              <w:t>G.giga</w:t>
            </w:r>
            <w:proofErr w:type="spellEnd"/>
          </w:p>
        </w:tc>
        <w:tc>
          <w:tcPr>
            <w:tcW w:w="1276" w:type="dxa"/>
            <w:tcBorders>
              <w:top w:val="nil"/>
              <w:left w:val="nil"/>
              <w:bottom w:val="nil"/>
              <w:right w:val="nil"/>
            </w:tcBorders>
            <w:shd w:val="clear" w:color="000000" w:fill="FFFFFF"/>
            <w:noWrap/>
            <w:vAlign w:val="bottom"/>
            <w:hideMark/>
          </w:tcPr>
          <w:p w14:paraId="1F56ACBF"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0.15 ± 0.02</w:t>
            </w:r>
          </w:p>
        </w:tc>
        <w:tc>
          <w:tcPr>
            <w:tcW w:w="1134" w:type="dxa"/>
            <w:tcBorders>
              <w:top w:val="nil"/>
              <w:left w:val="nil"/>
              <w:bottom w:val="nil"/>
              <w:right w:val="nil"/>
            </w:tcBorders>
            <w:shd w:val="clear" w:color="000000" w:fill="FFFFFF"/>
            <w:noWrap/>
            <w:vAlign w:val="bottom"/>
            <w:hideMark/>
          </w:tcPr>
          <w:p w14:paraId="5B2DED6F"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1.06 ± 0.19</w:t>
            </w:r>
          </w:p>
        </w:tc>
        <w:tc>
          <w:tcPr>
            <w:tcW w:w="1115" w:type="dxa"/>
            <w:tcBorders>
              <w:top w:val="nil"/>
              <w:left w:val="nil"/>
              <w:bottom w:val="nil"/>
              <w:right w:val="nil"/>
            </w:tcBorders>
            <w:shd w:val="clear" w:color="000000" w:fill="FFFFFF"/>
            <w:noWrap/>
            <w:vAlign w:val="bottom"/>
            <w:hideMark/>
          </w:tcPr>
          <w:p w14:paraId="0BFA9132"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2.25 ± 0.33</w:t>
            </w:r>
          </w:p>
        </w:tc>
        <w:tc>
          <w:tcPr>
            <w:tcW w:w="160" w:type="dxa"/>
            <w:tcBorders>
              <w:top w:val="nil"/>
              <w:left w:val="nil"/>
              <w:bottom w:val="nil"/>
              <w:right w:val="nil"/>
            </w:tcBorders>
            <w:shd w:val="clear" w:color="000000" w:fill="FFFFFF"/>
            <w:noWrap/>
            <w:vAlign w:val="bottom"/>
            <w:hideMark/>
          </w:tcPr>
          <w:p w14:paraId="26A0E4C9"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35" w:type="dxa"/>
            <w:tcBorders>
              <w:top w:val="nil"/>
              <w:left w:val="nil"/>
              <w:bottom w:val="nil"/>
              <w:right w:val="nil"/>
            </w:tcBorders>
            <w:shd w:val="clear" w:color="000000" w:fill="FFFFFF"/>
            <w:noWrap/>
            <w:vAlign w:val="bottom"/>
            <w:hideMark/>
          </w:tcPr>
          <w:p w14:paraId="0575C0A6"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0.06 ± 0.02</w:t>
            </w:r>
          </w:p>
        </w:tc>
        <w:tc>
          <w:tcPr>
            <w:tcW w:w="1134" w:type="dxa"/>
            <w:tcBorders>
              <w:top w:val="nil"/>
              <w:left w:val="nil"/>
              <w:bottom w:val="nil"/>
              <w:right w:val="nil"/>
            </w:tcBorders>
            <w:shd w:val="clear" w:color="000000" w:fill="FFFFFF"/>
            <w:noWrap/>
            <w:vAlign w:val="bottom"/>
            <w:hideMark/>
          </w:tcPr>
          <w:p w14:paraId="116C5AAD"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0.07 ± 0.01</w:t>
            </w:r>
          </w:p>
        </w:tc>
        <w:tc>
          <w:tcPr>
            <w:tcW w:w="163" w:type="dxa"/>
            <w:tcBorders>
              <w:top w:val="nil"/>
              <w:left w:val="nil"/>
              <w:bottom w:val="nil"/>
              <w:right w:val="nil"/>
            </w:tcBorders>
            <w:shd w:val="clear" w:color="000000" w:fill="FFFFFF"/>
            <w:noWrap/>
            <w:vAlign w:val="bottom"/>
            <w:hideMark/>
          </w:tcPr>
          <w:p w14:paraId="04DF656F"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13" w:type="dxa"/>
            <w:tcBorders>
              <w:top w:val="nil"/>
              <w:left w:val="nil"/>
              <w:bottom w:val="nil"/>
              <w:right w:val="nil"/>
            </w:tcBorders>
            <w:shd w:val="clear" w:color="000000" w:fill="FFFFFF"/>
            <w:noWrap/>
            <w:vAlign w:val="bottom"/>
            <w:hideMark/>
          </w:tcPr>
          <w:p w14:paraId="09430ADA"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0.97 ± 0.15</w:t>
            </w:r>
          </w:p>
        </w:tc>
        <w:tc>
          <w:tcPr>
            <w:tcW w:w="1134" w:type="dxa"/>
            <w:tcBorders>
              <w:top w:val="nil"/>
              <w:left w:val="nil"/>
              <w:bottom w:val="nil"/>
              <w:right w:val="nil"/>
            </w:tcBorders>
            <w:shd w:val="clear" w:color="000000" w:fill="FFFFFF"/>
            <w:noWrap/>
            <w:vAlign w:val="bottom"/>
            <w:hideMark/>
          </w:tcPr>
          <w:p w14:paraId="6C03F129"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1.66 ± 0.25</w:t>
            </w:r>
          </w:p>
        </w:tc>
        <w:tc>
          <w:tcPr>
            <w:tcW w:w="1134" w:type="dxa"/>
            <w:gridSpan w:val="2"/>
            <w:tcBorders>
              <w:top w:val="nil"/>
              <w:left w:val="nil"/>
              <w:bottom w:val="nil"/>
              <w:right w:val="nil"/>
            </w:tcBorders>
            <w:shd w:val="clear" w:color="000000" w:fill="FFFFFF"/>
            <w:noWrap/>
            <w:vAlign w:val="bottom"/>
            <w:hideMark/>
          </w:tcPr>
          <w:p w14:paraId="6E4792ED"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0.44 ± 0.07</w:t>
            </w:r>
          </w:p>
        </w:tc>
        <w:tc>
          <w:tcPr>
            <w:tcW w:w="1134" w:type="dxa"/>
            <w:tcBorders>
              <w:top w:val="nil"/>
              <w:left w:val="nil"/>
              <w:bottom w:val="nil"/>
              <w:right w:val="nil"/>
            </w:tcBorders>
            <w:shd w:val="clear" w:color="000000" w:fill="FFFFFF"/>
            <w:noWrap/>
            <w:vAlign w:val="bottom"/>
            <w:hideMark/>
          </w:tcPr>
          <w:p w14:paraId="4ADC70A1"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0.41 ± 0.07</w:t>
            </w:r>
          </w:p>
        </w:tc>
      </w:tr>
      <w:tr w:rsidR="00635E79" w:rsidRPr="0025205B" w14:paraId="1AE250C1" w14:textId="77777777" w:rsidTr="00635E79">
        <w:trPr>
          <w:trHeight w:val="320"/>
        </w:trPr>
        <w:tc>
          <w:tcPr>
            <w:tcW w:w="709" w:type="dxa"/>
            <w:tcBorders>
              <w:top w:val="nil"/>
              <w:left w:val="nil"/>
              <w:bottom w:val="nil"/>
              <w:right w:val="nil"/>
            </w:tcBorders>
            <w:shd w:val="clear" w:color="000000" w:fill="FFFFFF"/>
            <w:noWrap/>
            <w:vAlign w:val="bottom"/>
            <w:hideMark/>
          </w:tcPr>
          <w:p w14:paraId="09993381" w14:textId="77777777" w:rsidR="00635E79" w:rsidRPr="0025205B" w:rsidRDefault="00635E79" w:rsidP="00635E79">
            <w:pPr>
              <w:rPr>
                <w:rFonts w:ascii="Times New Roman" w:eastAsia="Times New Roman" w:hAnsi="Times New Roman" w:cs="Times New Roman"/>
                <w:i/>
                <w:iCs/>
                <w:color w:val="000000"/>
                <w:sz w:val="20"/>
                <w:szCs w:val="20"/>
                <w:lang w:eastAsia="it-IT"/>
              </w:rPr>
            </w:pPr>
            <w:proofErr w:type="spellStart"/>
            <w:proofErr w:type="gramStart"/>
            <w:r w:rsidRPr="0025205B">
              <w:rPr>
                <w:rFonts w:ascii="Times New Roman" w:eastAsia="Times New Roman" w:hAnsi="Times New Roman" w:cs="Times New Roman"/>
                <w:i/>
                <w:iCs/>
                <w:color w:val="000000"/>
                <w:sz w:val="20"/>
                <w:szCs w:val="20"/>
                <w:lang w:eastAsia="it-IT"/>
              </w:rPr>
              <w:t>S.pellu</w:t>
            </w:r>
            <w:proofErr w:type="spellEnd"/>
            <w:proofErr w:type="gramEnd"/>
          </w:p>
        </w:tc>
        <w:tc>
          <w:tcPr>
            <w:tcW w:w="1276" w:type="dxa"/>
            <w:tcBorders>
              <w:top w:val="nil"/>
              <w:left w:val="nil"/>
              <w:bottom w:val="nil"/>
              <w:right w:val="nil"/>
            </w:tcBorders>
            <w:shd w:val="clear" w:color="000000" w:fill="FFFFFF"/>
            <w:noWrap/>
            <w:vAlign w:val="bottom"/>
            <w:hideMark/>
          </w:tcPr>
          <w:p w14:paraId="555984B3"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0.14 ± 0.02</w:t>
            </w:r>
          </w:p>
        </w:tc>
        <w:tc>
          <w:tcPr>
            <w:tcW w:w="1134" w:type="dxa"/>
            <w:tcBorders>
              <w:top w:val="nil"/>
              <w:left w:val="nil"/>
              <w:bottom w:val="nil"/>
              <w:right w:val="nil"/>
            </w:tcBorders>
            <w:shd w:val="clear" w:color="000000" w:fill="FFFFFF"/>
            <w:noWrap/>
            <w:vAlign w:val="bottom"/>
            <w:hideMark/>
          </w:tcPr>
          <w:p w14:paraId="6644A0A4"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0.97 ± 0.11</w:t>
            </w:r>
          </w:p>
        </w:tc>
        <w:tc>
          <w:tcPr>
            <w:tcW w:w="1115" w:type="dxa"/>
            <w:tcBorders>
              <w:top w:val="nil"/>
              <w:left w:val="nil"/>
              <w:bottom w:val="nil"/>
              <w:right w:val="nil"/>
            </w:tcBorders>
            <w:shd w:val="clear" w:color="000000" w:fill="FFFFFF"/>
            <w:noWrap/>
            <w:vAlign w:val="bottom"/>
            <w:hideMark/>
          </w:tcPr>
          <w:p w14:paraId="71D396B5"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1.85 ± 0.32</w:t>
            </w:r>
          </w:p>
        </w:tc>
        <w:tc>
          <w:tcPr>
            <w:tcW w:w="160" w:type="dxa"/>
            <w:tcBorders>
              <w:top w:val="nil"/>
              <w:left w:val="nil"/>
              <w:bottom w:val="nil"/>
              <w:right w:val="nil"/>
            </w:tcBorders>
            <w:shd w:val="clear" w:color="000000" w:fill="FFFFFF"/>
            <w:noWrap/>
            <w:vAlign w:val="bottom"/>
            <w:hideMark/>
          </w:tcPr>
          <w:p w14:paraId="5D498381"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35" w:type="dxa"/>
            <w:tcBorders>
              <w:top w:val="nil"/>
              <w:left w:val="nil"/>
              <w:bottom w:val="nil"/>
              <w:right w:val="nil"/>
            </w:tcBorders>
            <w:shd w:val="clear" w:color="000000" w:fill="FFFFFF"/>
            <w:noWrap/>
            <w:vAlign w:val="bottom"/>
            <w:hideMark/>
          </w:tcPr>
          <w:p w14:paraId="6846DF7A"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0.07 ± 0.01</w:t>
            </w:r>
          </w:p>
        </w:tc>
        <w:tc>
          <w:tcPr>
            <w:tcW w:w="1134" w:type="dxa"/>
            <w:tcBorders>
              <w:top w:val="nil"/>
              <w:left w:val="nil"/>
              <w:bottom w:val="nil"/>
              <w:right w:val="nil"/>
            </w:tcBorders>
            <w:shd w:val="clear" w:color="000000" w:fill="FFFFFF"/>
            <w:noWrap/>
            <w:vAlign w:val="bottom"/>
            <w:hideMark/>
          </w:tcPr>
          <w:p w14:paraId="01F82F94"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0.07 ± 0.01</w:t>
            </w:r>
          </w:p>
        </w:tc>
        <w:tc>
          <w:tcPr>
            <w:tcW w:w="163" w:type="dxa"/>
            <w:tcBorders>
              <w:top w:val="nil"/>
              <w:left w:val="nil"/>
              <w:bottom w:val="nil"/>
              <w:right w:val="nil"/>
            </w:tcBorders>
            <w:shd w:val="clear" w:color="000000" w:fill="FFFFFF"/>
            <w:noWrap/>
            <w:vAlign w:val="bottom"/>
            <w:hideMark/>
          </w:tcPr>
          <w:p w14:paraId="2945F597"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13" w:type="dxa"/>
            <w:tcBorders>
              <w:top w:val="nil"/>
              <w:left w:val="nil"/>
              <w:bottom w:val="nil"/>
              <w:right w:val="nil"/>
            </w:tcBorders>
            <w:shd w:val="clear" w:color="000000" w:fill="FFFFFF"/>
            <w:noWrap/>
            <w:vAlign w:val="bottom"/>
            <w:hideMark/>
          </w:tcPr>
          <w:p w14:paraId="7BEB7DDE"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1.15 ± 0.28</w:t>
            </w:r>
          </w:p>
        </w:tc>
        <w:tc>
          <w:tcPr>
            <w:tcW w:w="1134" w:type="dxa"/>
            <w:tcBorders>
              <w:top w:val="nil"/>
              <w:left w:val="nil"/>
              <w:bottom w:val="nil"/>
              <w:right w:val="nil"/>
            </w:tcBorders>
            <w:shd w:val="clear" w:color="000000" w:fill="FFFFFF"/>
            <w:noWrap/>
            <w:vAlign w:val="bottom"/>
            <w:hideMark/>
          </w:tcPr>
          <w:p w14:paraId="1448A097"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1.83 ± 0.54</w:t>
            </w:r>
          </w:p>
        </w:tc>
        <w:tc>
          <w:tcPr>
            <w:tcW w:w="1134" w:type="dxa"/>
            <w:gridSpan w:val="2"/>
            <w:tcBorders>
              <w:top w:val="nil"/>
              <w:left w:val="nil"/>
              <w:bottom w:val="nil"/>
              <w:right w:val="nil"/>
            </w:tcBorders>
            <w:shd w:val="clear" w:color="000000" w:fill="FFFFFF"/>
            <w:noWrap/>
            <w:vAlign w:val="bottom"/>
            <w:hideMark/>
          </w:tcPr>
          <w:p w14:paraId="41458CE8"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0.41 ± 0.08</w:t>
            </w:r>
          </w:p>
        </w:tc>
        <w:tc>
          <w:tcPr>
            <w:tcW w:w="1134" w:type="dxa"/>
            <w:tcBorders>
              <w:top w:val="nil"/>
              <w:left w:val="nil"/>
              <w:bottom w:val="nil"/>
              <w:right w:val="nil"/>
            </w:tcBorders>
            <w:shd w:val="clear" w:color="000000" w:fill="FFFFFF"/>
            <w:noWrap/>
            <w:vAlign w:val="bottom"/>
            <w:hideMark/>
          </w:tcPr>
          <w:p w14:paraId="243B8822"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0.36 ± 0.09</w:t>
            </w:r>
          </w:p>
        </w:tc>
      </w:tr>
      <w:tr w:rsidR="00635E79" w:rsidRPr="0025205B" w14:paraId="059DAA7F" w14:textId="77777777" w:rsidTr="00635E79">
        <w:trPr>
          <w:trHeight w:val="320"/>
        </w:trPr>
        <w:tc>
          <w:tcPr>
            <w:tcW w:w="709" w:type="dxa"/>
            <w:tcBorders>
              <w:top w:val="nil"/>
              <w:left w:val="nil"/>
              <w:bottom w:val="nil"/>
              <w:right w:val="nil"/>
            </w:tcBorders>
            <w:shd w:val="clear" w:color="000000" w:fill="FFFFFF"/>
            <w:noWrap/>
            <w:vAlign w:val="bottom"/>
            <w:hideMark/>
          </w:tcPr>
          <w:p w14:paraId="7740ABC4" w14:textId="77777777" w:rsidR="00635E79" w:rsidRPr="0025205B" w:rsidRDefault="00635E79" w:rsidP="00635E79">
            <w:pPr>
              <w:rPr>
                <w:rFonts w:ascii="Times New Roman" w:eastAsia="Times New Roman" w:hAnsi="Times New Roman" w:cs="Times New Roman"/>
                <w:i/>
                <w:iCs/>
                <w:color w:val="000000"/>
                <w:sz w:val="20"/>
                <w:szCs w:val="20"/>
                <w:lang w:eastAsia="it-IT"/>
              </w:rPr>
            </w:pPr>
            <w:proofErr w:type="spellStart"/>
            <w:r w:rsidRPr="0025205B">
              <w:rPr>
                <w:rFonts w:ascii="Times New Roman" w:eastAsia="Times New Roman" w:hAnsi="Times New Roman" w:cs="Times New Roman"/>
                <w:i/>
                <w:iCs/>
                <w:color w:val="000000"/>
                <w:sz w:val="20"/>
                <w:szCs w:val="20"/>
                <w:lang w:eastAsia="it-IT"/>
              </w:rPr>
              <w:t>F.mos</w:t>
            </w:r>
            <w:proofErr w:type="spellEnd"/>
          </w:p>
        </w:tc>
        <w:tc>
          <w:tcPr>
            <w:tcW w:w="1276" w:type="dxa"/>
            <w:tcBorders>
              <w:top w:val="nil"/>
              <w:left w:val="nil"/>
              <w:bottom w:val="nil"/>
              <w:right w:val="nil"/>
            </w:tcBorders>
            <w:shd w:val="clear" w:color="000000" w:fill="FFFFFF"/>
            <w:noWrap/>
            <w:vAlign w:val="bottom"/>
            <w:hideMark/>
          </w:tcPr>
          <w:p w14:paraId="070A6C20"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0.13 ± 0.02</w:t>
            </w:r>
          </w:p>
        </w:tc>
        <w:tc>
          <w:tcPr>
            <w:tcW w:w="1134" w:type="dxa"/>
            <w:tcBorders>
              <w:top w:val="nil"/>
              <w:left w:val="nil"/>
              <w:bottom w:val="nil"/>
              <w:right w:val="nil"/>
            </w:tcBorders>
            <w:shd w:val="clear" w:color="000000" w:fill="FFFFFF"/>
            <w:noWrap/>
            <w:vAlign w:val="bottom"/>
            <w:hideMark/>
          </w:tcPr>
          <w:p w14:paraId="35E2CD16"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0.71 ± 0.11</w:t>
            </w:r>
          </w:p>
        </w:tc>
        <w:tc>
          <w:tcPr>
            <w:tcW w:w="1115" w:type="dxa"/>
            <w:tcBorders>
              <w:top w:val="nil"/>
              <w:left w:val="nil"/>
              <w:bottom w:val="nil"/>
              <w:right w:val="nil"/>
            </w:tcBorders>
            <w:shd w:val="clear" w:color="000000" w:fill="FFFFFF"/>
            <w:noWrap/>
            <w:vAlign w:val="bottom"/>
            <w:hideMark/>
          </w:tcPr>
          <w:p w14:paraId="58E28714"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1.58 ± 0.27</w:t>
            </w:r>
          </w:p>
        </w:tc>
        <w:tc>
          <w:tcPr>
            <w:tcW w:w="160" w:type="dxa"/>
            <w:tcBorders>
              <w:top w:val="nil"/>
              <w:left w:val="nil"/>
              <w:bottom w:val="nil"/>
              <w:right w:val="nil"/>
            </w:tcBorders>
            <w:shd w:val="clear" w:color="000000" w:fill="FFFFFF"/>
            <w:noWrap/>
            <w:vAlign w:val="bottom"/>
            <w:hideMark/>
          </w:tcPr>
          <w:p w14:paraId="0564EC0D"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35" w:type="dxa"/>
            <w:tcBorders>
              <w:top w:val="nil"/>
              <w:left w:val="nil"/>
              <w:bottom w:val="nil"/>
              <w:right w:val="nil"/>
            </w:tcBorders>
            <w:shd w:val="clear" w:color="000000" w:fill="FFFFFF"/>
            <w:noWrap/>
            <w:vAlign w:val="bottom"/>
            <w:hideMark/>
          </w:tcPr>
          <w:p w14:paraId="0BC063C7"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0.09 ± 0.02</w:t>
            </w:r>
          </w:p>
        </w:tc>
        <w:tc>
          <w:tcPr>
            <w:tcW w:w="1134" w:type="dxa"/>
            <w:tcBorders>
              <w:top w:val="nil"/>
              <w:left w:val="nil"/>
              <w:bottom w:val="nil"/>
              <w:right w:val="nil"/>
            </w:tcBorders>
            <w:shd w:val="clear" w:color="000000" w:fill="FFFFFF"/>
            <w:noWrap/>
            <w:vAlign w:val="bottom"/>
            <w:hideMark/>
          </w:tcPr>
          <w:p w14:paraId="6EC06D7B"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0.09 ± 0.02</w:t>
            </w:r>
          </w:p>
        </w:tc>
        <w:tc>
          <w:tcPr>
            <w:tcW w:w="163" w:type="dxa"/>
            <w:tcBorders>
              <w:top w:val="nil"/>
              <w:left w:val="nil"/>
              <w:bottom w:val="nil"/>
              <w:right w:val="nil"/>
            </w:tcBorders>
            <w:shd w:val="clear" w:color="000000" w:fill="FFFFFF"/>
            <w:noWrap/>
            <w:vAlign w:val="bottom"/>
            <w:hideMark/>
          </w:tcPr>
          <w:p w14:paraId="6734FD9E"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13" w:type="dxa"/>
            <w:tcBorders>
              <w:top w:val="nil"/>
              <w:left w:val="nil"/>
              <w:bottom w:val="nil"/>
              <w:right w:val="nil"/>
            </w:tcBorders>
            <w:shd w:val="clear" w:color="000000" w:fill="FFFFFF"/>
            <w:noWrap/>
            <w:vAlign w:val="bottom"/>
            <w:hideMark/>
          </w:tcPr>
          <w:p w14:paraId="76F29300"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0.85 ± 0.12</w:t>
            </w:r>
          </w:p>
        </w:tc>
        <w:tc>
          <w:tcPr>
            <w:tcW w:w="1134" w:type="dxa"/>
            <w:tcBorders>
              <w:top w:val="nil"/>
              <w:left w:val="nil"/>
              <w:bottom w:val="nil"/>
              <w:right w:val="nil"/>
            </w:tcBorders>
            <w:shd w:val="clear" w:color="000000" w:fill="FFFFFF"/>
            <w:noWrap/>
            <w:vAlign w:val="bottom"/>
            <w:hideMark/>
          </w:tcPr>
          <w:p w14:paraId="52FE69D3"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1.86 ± 0.28</w:t>
            </w:r>
          </w:p>
        </w:tc>
        <w:tc>
          <w:tcPr>
            <w:tcW w:w="1134" w:type="dxa"/>
            <w:gridSpan w:val="2"/>
            <w:tcBorders>
              <w:top w:val="nil"/>
              <w:left w:val="nil"/>
              <w:bottom w:val="nil"/>
              <w:right w:val="nil"/>
            </w:tcBorders>
            <w:shd w:val="clear" w:color="000000" w:fill="FFFFFF"/>
            <w:noWrap/>
            <w:vAlign w:val="bottom"/>
            <w:hideMark/>
          </w:tcPr>
          <w:p w14:paraId="052EA331"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0.28 ± 0.03</w:t>
            </w:r>
          </w:p>
        </w:tc>
        <w:tc>
          <w:tcPr>
            <w:tcW w:w="1134" w:type="dxa"/>
            <w:tcBorders>
              <w:top w:val="nil"/>
              <w:left w:val="nil"/>
              <w:bottom w:val="nil"/>
              <w:right w:val="nil"/>
            </w:tcBorders>
            <w:shd w:val="clear" w:color="000000" w:fill="FFFFFF"/>
            <w:noWrap/>
            <w:vAlign w:val="bottom"/>
            <w:hideMark/>
          </w:tcPr>
          <w:p w14:paraId="6937329D"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0.33 ± 0.05</w:t>
            </w:r>
          </w:p>
        </w:tc>
      </w:tr>
      <w:tr w:rsidR="00635E79" w:rsidRPr="0025205B" w14:paraId="34B297FF" w14:textId="77777777" w:rsidTr="00635E79">
        <w:trPr>
          <w:trHeight w:val="320"/>
        </w:trPr>
        <w:tc>
          <w:tcPr>
            <w:tcW w:w="709" w:type="dxa"/>
            <w:tcBorders>
              <w:top w:val="nil"/>
              <w:left w:val="nil"/>
              <w:bottom w:val="single" w:sz="4" w:space="0" w:color="auto"/>
              <w:right w:val="nil"/>
            </w:tcBorders>
            <w:shd w:val="clear" w:color="000000" w:fill="FFFFFF"/>
            <w:noWrap/>
            <w:vAlign w:val="bottom"/>
            <w:hideMark/>
          </w:tcPr>
          <w:p w14:paraId="0CA28E7A" w14:textId="77777777" w:rsidR="00635E79" w:rsidRPr="0025205B" w:rsidRDefault="00635E79" w:rsidP="00635E79">
            <w:pPr>
              <w:rPr>
                <w:rFonts w:ascii="Times New Roman" w:eastAsia="Times New Roman" w:hAnsi="Times New Roman" w:cs="Times New Roman"/>
                <w:i/>
                <w:iCs/>
                <w:color w:val="000000"/>
                <w:sz w:val="20"/>
                <w:szCs w:val="20"/>
                <w:lang w:eastAsia="it-IT"/>
              </w:rPr>
            </w:pPr>
            <w:proofErr w:type="spellStart"/>
            <w:r w:rsidRPr="0025205B">
              <w:rPr>
                <w:rFonts w:ascii="Times New Roman" w:eastAsia="Times New Roman" w:hAnsi="Times New Roman" w:cs="Times New Roman"/>
                <w:i/>
                <w:iCs/>
                <w:color w:val="000000"/>
                <w:sz w:val="20"/>
                <w:szCs w:val="20"/>
                <w:lang w:eastAsia="it-IT"/>
              </w:rPr>
              <w:t>S.sin</w:t>
            </w:r>
            <w:proofErr w:type="spellEnd"/>
          </w:p>
        </w:tc>
        <w:tc>
          <w:tcPr>
            <w:tcW w:w="1276" w:type="dxa"/>
            <w:tcBorders>
              <w:top w:val="nil"/>
              <w:left w:val="nil"/>
              <w:bottom w:val="single" w:sz="4" w:space="0" w:color="auto"/>
              <w:right w:val="nil"/>
            </w:tcBorders>
            <w:shd w:val="clear" w:color="000000" w:fill="FFFFFF"/>
            <w:noWrap/>
            <w:vAlign w:val="bottom"/>
            <w:hideMark/>
          </w:tcPr>
          <w:p w14:paraId="5340849C"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0.16 ± 0.02</w:t>
            </w:r>
          </w:p>
        </w:tc>
        <w:tc>
          <w:tcPr>
            <w:tcW w:w="1134" w:type="dxa"/>
            <w:tcBorders>
              <w:top w:val="nil"/>
              <w:left w:val="nil"/>
              <w:bottom w:val="single" w:sz="4" w:space="0" w:color="auto"/>
              <w:right w:val="nil"/>
            </w:tcBorders>
            <w:shd w:val="clear" w:color="000000" w:fill="FFFFFF"/>
            <w:noWrap/>
            <w:vAlign w:val="bottom"/>
            <w:hideMark/>
          </w:tcPr>
          <w:p w14:paraId="6D2C278A"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0.82 ± 0.06</w:t>
            </w:r>
          </w:p>
        </w:tc>
        <w:tc>
          <w:tcPr>
            <w:tcW w:w="1115" w:type="dxa"/>
            <w:tcBorders>
              <w:top w:val="nil"/>
              <w:left w:val="nil"/>
              <w:bottom w:val="single" w:sz="4" w:space="0" w:color="auto"/>
              <w:right w:val="nil"/>
            </w:tcBorders>
            <w:shd w:val="clear" w:color="000000" w:fill="FFFFFF"/>
            <w:noWrap/>
            <w:vAlign w:val="bottom"/>
            <w:hideMark/>
          </w:tcPr>
          <w:p w14:paraId="51F5D54A"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2.07 ± 0.15</w:t>
            </w:r>
          </w:p>
        </w:tc>
        <w:tc>
          <w:tcPr>
            <w:tcW w:w="160" w:type="dxa"/>
            <w:tcBorders>
              <w:top w:val="nil"/>
              <w:left w:val="nil"/>
              <w:bottom w:val="single" w:sz="4" w:space="0" w:color="auto"/>
              <w:right w:val="nil"/>
            </w:tcBorders>
            <w:shd w:val="clear" w:color="000000" w:fill="FFFFFF"/>
            <w:noWrap/>
            <w:vAlign w:val="bottom"/>
            <w:hideMark/>
          </w:tcPr>
          <w:p w14:paraId="5F0450F9"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35" w:type="dxa"/>
            <w:tcBorders>
              <w:top w:val="nil"/>
              <w:left w:val="nil"/>
              <w:bottom w:val="single" w:sz="4" w:space="0" w:color="auto"/>
              <w:right w:val="nil"/>
            </w:tcBorders>
            <w:shd w:val="clear" w:color="000000" w:fill="FFFFFF"/>
            <w:noWrap/>
            <w:vAlign w:val="bottom"/>
            <w:hideMark/>
          </w:tcPr>
          <w:p w14:paraId="43A3392C"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0.13 ± 0.02</w:t>
            </w:r>
          </w:p>
        </w:tc>
        <w:tc>
          <w:tcPr>
            <w:tcW w:w="1134" w:type="dxa"/>
            <w:tcBorders>
              <w:top w:val="nil"/>
              <w:left w:val="nil"/>
              <w:bottom w:val="single" w:sz="4" w:space="0" w:color="auto"/>
              <w:right w:val="nil"/>
            </w:tcBorders>
            <w:shd w:val="clear" w:color="000000" w:fill="FFFFFF"/>
            <w:noWrap/>
            <w:vAlign w:val="bottom"/>
            <w:hideMark/>
          </w:tcPr>
          <w:p w14:paraId="67D52938"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0.09 ± 0.00</w:t>
            </w:r>
          </w:p>
        </w:tc>
        <w:tc>
          <w:tcPr>
            <w:tcW w:w="163" w:type="dxa"/>
            <w:tcBorders>
              <w:top w:val="nil"/>
              <w:left w:val="nil"/>
              <w:bottom w:val="single" w:sz="4" w:space="0" w:color="auto"/>
              <w:right w:val="nil"/>
            </w:tcBorders>
            <w:shd w:val="clear" w:color="000000" w:fill="FFFFFF"/>
            <w:noWrap/>
            <w:vAlign w:val="bottom"/>
            <w:hideMark/>
          </w:tcPr>
          <w:p w14:paraId="779B3A2F" w14:textId="77777777" w:rsidR="00635E79" w:rsidRPr="0025205B" w:rsidRDefault="00635E79" w:rsidP="00635E79">
            <w:pPr>
              <w:rPr>
                <w:rFonts w:ascii="Calibri" w:eastAsia="Times New Roman" w:hAnsi="Calibri" w:cs="Calibri"/>
                <w:color w:val="000000"/>
                <w:sz w:val="20"/>
                <w:szCs w:val="20"/>
                <w:lang w:eastAsia="it-IT"/>
              </w:rPr>
            </w:pPr>
            <w:r w:rsidRPr="0025205B">
              <w:rPr>
                <w:rFonts w:ascii="Calibri" w:eastAsia="Times New Roman" w:hAnsi="Calibri" w:cs="Calibri"/>
                <w:color w:val="000000"/>
                <w:sz w:val="20"/>
                <w:szCs w:val="20"/>
                <w:lang w:eastAsia="it-IT"/>
              </w:rPr>
              <w:t> </w:t>
            </w:r>
          </w:p>
        </w:tc>
        <w:tc>
          <w:tcPr>
            <w:tcW w:w="1113" w:type="dxa"/>
            <w:tcBorders>
              <w:top w:val="nil"/>
              <w:left w:val="nil"/>
              <w:bottom w:val="single" w:sz="4" w:space="0" w:color="auto"/>
              <w:right w:val="nil"/>
            </w:tcBorders>
            <w:shd w:val="clear" w:color="000000" w:fill="FFFFFF"/>
            <w:noWrap/>
            <w:vAlign w:val="bottom"/>
            <w:hideMark/>
          </w:tcPr>
          <w:p w14:paraId="19140C0C"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1.08 ± 0.06</w:t>
            </w:r>
          </w:p>
        </w:tc>
        <w:tc>
          <w:tcPr>
            <w:tcW w:w="1134" w:type="dxa"/>
            <w:tcBorders>
              <w:top w:val="nil"/>
              <w:left w:val="nil"/>
              <w:bottom w:val="single" w:sz="4" w:space="0" w:color="auto"/>
              <w:right w:val="nil"/>
            </w:tcBorders>
            <w:shd w:val="clear" w:color="000000" w:fill="FFFFFF"/>
            <w:noWrap/>
            <w:vAlign w:val="bottom"/>
            <w:hideMark/>
          </w:tcPr>
          <w:p w14:paraId="311EDC49"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2.06 ± 0.34</w:t>
            </w:r>
          </w:p>
        </w:tc>
        <w:tc>
          <w:tcPr>
            <w:tcW w:w="1134" w:type="dxa"/>
            <w:gridSpan w:val="2"/>
            <w:tcBorders>
              <w:top w:val="nil"/>
              <w:left w:val="nil"/>
              <w:bottom w:val="single" w:sz="4" w:space="0" w:color="auto"/>
              <w:right w:val="nil"/>
            </w:tcBorders>
            <w:shd w:val="clear" w:color="000000" w:fill="FFFFFF"/>
            <w:noWrap/>
            <w:vAlign w:val="bottom"/>
            <w:hideMark/>
          </w:tcPr>
          <w:p w14:paraId="07F5B1A4"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0.35 ± 0.03</w:t>
            </w:r>
          </w:p>
        </w:tc>
        <w:tc>
          <w:tcPr>
            <w:tcW w:w="1134" w:type="dxa"/>
            <w:tcBorders>
              <w:top w:val="nil"/>
              <w:left w:val="nil"/>
              <w:bottom w:val="single" w:sz="4" w:space="0" w:color="auto"/>
              <w:right w:val="nil"/>
            </w:tcBorders>
            <w:shd w:val="clear" w:color="000000" w:fill="FFFFFF"/>
            <w:noWrap/>
            <w:vAlign w:val="bottom"/>
            <w:hideMark/>
          </w:tcPr>
          <w:p w14:paraId="77ACA13D" w14:textId="77777777" w:rsidR="00635E79" w:rsidRPr="0025205B" w:rsidRDefault="00635E79" w:rsidP="00635E79">
            <w:pPr>
              <w:jc w:val="center"/>
              <w:rPr>
                <w:rFonts w:ascii="Times New Roman" w:eastAsia="Times New Roman" w:hAnsi="Times New Roman" w:cs="Times New Roman"/>
                <w:color w:val="000000"/>
                <w:sz w:val="20"/>
                <w:szCs w:val="20"/>
                <w:lang w:eastAsia="it-IT"/>
              </w:rPr>
            </w:pPr>
            <w:r w:rsidRPr="0025205B">
              <w:rPr>
                <w:rFonts w:ascii="Times New Roman" w:eastAsia="Times New Roman" w:hAnsi="Times New Roman" w:cs="Times New Roman"/>
                <w:color w:val="000000"/>
                <w:sz w:val="20"/>
                <w:szCs w:val="20"/>
                <w:lang w:eastAsia="it-IT"/>
              </w:rPr>
              <w:t>0.39 ± 0.04</w:t>
            </w:r>
          </w:p>
        </w:tc>
      </w:tr>
      <w:tr w:rsidR="00635E79" w:rsidRPr="00D167B0" w14:paraId="743DF34D" w14:textId="77777777" w:rsidTr="00635E79">
        <w:trPr>
          <w:trHeight w:val="265"/>
        </w:trPr>
        <w:tc>
          <w:tcPr>
            <w:tcW w:w="11341" w:type="dxa"/>
            <w:gridSpan w:val="13"/>
            <w:tcBorders>
              <w:top w:val="single" w:sz="4" w:space="0" w:color="auto"/>
              <w:left w:val="nil"/>
              <w:bottom w:val="nil"/>
              <w:right w:val="nil"/>
            </w:tcBorders>
            <w:shd w:val="clear" w:color="000000" w:fill="FFFFFF"/>
            <w:noWrap/>
            <w:vAlign w:val="bottom"/>
            <w:hideMark/>
          </w:tcPr>
          <w:p w14:paraId="427DEEC6" w14:textId="77777777" w:rsidR="00635E79" w:rsidRPr="00443FF2" w:rsidRDefault="00635E79" w:rsidP="00635E79">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vertAlign w:val="superscript"/>
                <w:lang w:val="en-US" w:eastAsia="it-IT"/>
              </w:rPr>
              <w:t xml:space="preserve">a </w:t>
            </w:r>
            <w:r w:rsidRPr="00443FF2">
              <w:rPr>
                <w:rFonts w:ascii="Times New Roman" w:eastAsia="Times New Roman" w:hAnsi="Times New Roman" w:cs="Times New Roman"/>
                <w:color w:val="000000"/>
                <w:sz w:val="20"/>
                <w:szCs w:val="20"/>
                <w:lang w:val="en-US" w:eastAsia="it-IT"/>
              </w:rPr>
              <w:t>BBCH 89 - Fully ripe: all fruits have typical fully ripe color</w:t>
            </w:r>
          </w:p>
        </w:tc>
      </w:tr>
      <w:tr w:rsidR="00635E79" w:rsidRPr="00D167B0" w14:paraId="6145EDFA" w14:textId="77777777" w:rsidTr="00635E79">
        <w:trPr>
          <w:trHeight w:val="151"/>
        </w:trPr>
        <w:tc>
          <w:tcPr>
            <w:tcW w:w="11341" w:type="dxa"/>
            <w:gridSpan w:val="13"/>
            <w:tcBorders>
              <w:top w:val="nil"/>
              <w:left w:val="nil"/>
              <w:bottom w:val="nil"/>
              <w:right w:val="nil"/>
            </w:tcBorders>
            <w:shd w:val="clear" w:color="000000" w:fill="FFFFFF"/>
            <w:vAlign w:val="bottom"/>
            <w:hideMark/>
          </w:tcPr>
          <w:p w14:paraId="07ABB4DB" w14:textId="25F5D94B" w:rsidR="00635E79" w:rsidRPr="00443FF2" w:rsidRDefault="00635E79" w:rsidP="00635E79">
            <w:pPr>
              <w:rPr>
                <w:rFonts w:ascii="Times New Roman" w:eastAsia="Times New Roman" w:hAnsi="Times New Roman" w:cs="Times New Roman"/>
                <w:color w:val="000000"/>
                <w:sz w:val="20"/>
                <w:szCs w:val="20"/>
                <w:lang w:val="en-US" w:eastAsia="it-IT"/>
              </w:rPr>
            </w:pPr>
            <w:r w:rsidRPr="00443FF2">
              <w:rPr>
                <w:rFonts w:ascii="Times New Roman" w:eastAsia="Times New Roman" w:hAnsi="Times New Roman" w:cs="Times New Roman"/>
                <w:color w:val="000000"/>
                <w:sz w:val="20"/>
                <w:szCs w:val="20"/>
                <w:vertAlign w:val="superscript"/>
                <w:lang w:val="en-US" w:eastAsia="it-IT"/>
              </w:rPr>
              <w:t xml:space="preserve">b </w:t>
            </w:r>
            <w:r w:rsidRPr="00443FF2">
              <w:rPr>
                <w:rFonts w:ascii="Times New Roman" w:eastAsia="Times New Roman" w:hAnsi="Times New Roman" w:cs="Times New Roman"/>
                <w:color w:val="000000"/>
                <w:sz w:val="20"/>
                <w:szCs w:val="20"/>
                <w:lang w:val="en-US" w:eastAsia="it-IT"/>
              </w:rPr>
              <w:t>-M, mock</w:t>
            </w:r>
            <w:r>
              <w:rPr>
                <w:rFonts w:ascii="Times New Roman" w:eastAsia="Times New Roman" w:hAnsi="Times New Roman" w:cs="Times New Roman"/>
                <w:color w:val="000000"/>
                <w:sz w:val="20"/>
                <w:szCs w:val="20"/>
                <w:lang w:val="en-US" w:eastAsia="it-IT"/>
              </w:rPr>
              <w:t xml:space="preserve"> </w:t>
            </w:r>
            <w:r w:rsidRPr="00443FF2">
              <w:rPr>
                <w:rFonts w:ascii="Times New Roman" w:eastAsia="Times New Roman" w:hAnsi="Times New Roman" w:cs="Times New Roman"/>
                <w:color w:val="000000"/>
                <w:sz w:val="20"/>
                <w:szCs w:val="20"/>
                <w:lang w:val="en-US" w:eastAsia="it-IT"/>
              </w:rPr>
              <w:t>inoculat</w:t>
            </w:r>
            <w:r>
              <w:rPr>
                <w:rFonts w:ascii="Times New Roman" w:eastAsia="Times New Roman" w:hAnsi="Times New Roman" w:cs="Times New Roman"/>
                <w:color w:val="000000"/>
                <w:sz w:val="20"/>
                <w:szCs w:val="20"/>
                <w:lang w:val="en-US" w:eastAsia="it-IT"/>
              </w:rPr>
              <w:t>ion</w:t>
            </w:r>
            <w:r w:rsidRPr="00443FF2">
              <w:rPr>
                <w:rFonts w:ascii="Times New Roman" w:eastAsia="Times New Roman" w:hAnsi="Times New Roman" w:cs="Times New Roman"/>
                <w:color w:val="000000"/>
                <w:sz w:val="20"/>
                <w:szCs w:val="20"/>
                <w:lang w:val="en-US" w:eastAsia="it-IT"/>
              </w:rPr>
              <w:t xml:space="preserve"> (control)</w:t>
            </w:r>
          </w:p>
        </w:tc>
      </w:tr>
      <w:tr w:rsidR="00635E79" w:rsidRPr="00D167B0" w14:paraId="4BA276B9" w14:textId="77777777" w:rsidTr="00635E79">
        <w:trPr>
          <w:trHeight w:val="197"/>
        </w:trPr>
        <w:tc>
          <w:tcPr>
            <w:tcW w:w="11341" w:type="dxa"/>
            <w:gridSpan w:val="13"/>
            <w:tcBorders>
              <w:top w:val="nil"/>
              <w:left w:val="nil"/>
              <w:bottom w:val="nil"/>
              <w:right w:val="nil"/>
            </w:tcBorders>
            <w:shd w:val="clear" w:color="000000" w:fill="FFFFFF"/>
            <w:vAlign w:val="bottom"/>
            <w:hideMark/>
          </w:tcPr>
          <w:p w14:paraId="52C78768" w14:textId="77777777" w:rsidR="00635E79" w:rsidRPr="00443FF2" w:rsidRDefault="00635E79" w:rsidP="00635E79">
            <w:pPr>
              <w:rPr>
                <w:rFonts w:ascii="Times New Roman" w:eastAsia="Times New Roman" w:hAnsi="Times New Roman" w:cs="Times New Roman"/>
                <w:sz w:val="20"/>
                <w:szCs w:val="20"/>
                <w:lang w:val="en-US" w:eastAsia="it-IT"/>
              </w:rPr>
            </w:pPr>
            <w:r w:rsidRPr="00443FF2">
              <w:rPr>
                <w:rFonts w:ascii="Times New Roman" w:eastAsia="Times New Roman" w:hAnsi="Times New Roman" w:cs="Times New Roman"/>
                <w:sz w:val="20"/>
                <w:szCs w:val="20"/>
                <w:vertAlign w:val="superscript"/>
                <w:lang w:val="en-US" w:eastAsia="it-IT"/>
              </w:rPr>
              <w:t>c</w:t>
            </w:r>
            <w:r w:rsidRPr="00443FF2">
              <w:rPr>
                <w:rFonts w:ascii="Times New Roman" w:eastAsia="Times New Roman" w:hAnsi="Times New Roman" w:cs="Times New Roman"/>
                <w:sz w:val="20"/>
                <w:szCs w:val="20"/>
                <w:lang w:val="en-US" w:eastAsia="it-IT"/>
              </w:rPr>
              <w:t xml:space="preserve"> Mean and SE of three replicate plots per treatment</w:t>
            </w:r>
          </w:p>
        </w:tc>
      </w:tr>
    </w:tbl>
    <w:p w14:paraId="7542E204" w14:textId="77777777" w:rsidR="007D4088" w:rsidRDefault="007D4088" w:rsidP="00E94FD5">
      <w:pPr>
        <w:tabs>
          <w:tab w:val="left" w:pos="2134"/>
        </w:tabs>
        <w:rPr>
          <w:lang w:val="en-US"/>
        </w:rPr>
      </w:pPr>
    </w:p>
    <w:p w14:paraId="058E75BF" w14:textId="77777777" w:rsidR="007D4088" w:rsidRDefault="007D4088" w:rsidP="00E94FD5">
      <w:pPr>
        <w:tabs>
          <w:tab w:val="left" w:pos="2134"/>
        </w:tabs>
        <w:rPr>
          <w:lang w:val="en-US"/>
        </w:rPr>
      </w:pPr>
    </w:p>
    <w:p w14:paraId="4B4BE74E" w14:textId="77777777" w:rsidR="007D4088" w:rsidRDefault="007D4088" w:rsidP="00E94FD5">
      <w:pPr>
        <w:tabs>
          <w:tab w:val="left" w:pos="2134"/>
        </w:tabs>
        <w:rPr>
          <w:lang w:val="en-US"/>
        </w:rPr>
      </w:pPr>
    </w:p>
    <w:p w14:paraId="764B0EA8" w14:textId="77777777" w:rsidR="007D4088" w:rsidRDefault="007D4088" w:rsidP="00E94FD5">
      <w:pPr>
        <w:tabs>
          <w:tab w:val="left" w:pos="2134"/>
        </w:tabs>
        <w:rPr>
          <w:lang w:val="en-US"/>
        </w:rPr>
      </w:pPr>
    </w:p>
    <w:p w14:paraId="5C84C1F6" w14:textId="77777777" w:rsidR="007D4088" w:rsidRDefault="007D4088" w:rsidP="00E94FD5">
      <w:pPr>
        <w:tabs>
          <w:tab w:val="left" w:pos="2134"/>
        </w:tabs>
        <w:rPr>
          <w:lang w:val="en-US"/>
        </w:rPr>
      </w:pPr>
    </w:p>
    <w:p w14:paraId="02B36AAE" w14:textId="77777777" w:rsidR="007D4088" w:rsidRDefault="007D4088" w:rsidP="00E94FD5">
      <w:pPr>
        <w:tabs>
          <w:tab w:val="left" w:pos="2134"/>
        </w:tabs>
        <w:rPr>
          <w:lang w:val="en-US"/>
        </w:rPr>
      </w:pPr>
    </w:p>
    <w:p w14:paraId="645C92A0" w14:textId="77777777" w:rsidR="007D4088" w:rsidRDefault="007D4088" w:rsidP="00E94FD5">
      <w:pPr>
        <w:tabs>
          <w:tab w:val="left" w:pos="2134"/>
        </w:tabs>
        <w:rPr>
          <w:lang w:val="en-US"/>
        </w:rPr>
      </w:pPr>
    </w:p>
    <w:p w14:paraId="05E38A4A" w14:textId="77777777" w:rsidR="007D4088" w:rsidRDefault="007D4088" w:rsidP="00E94FD5">
      <w:pPr>
        <w:tabs>
          <w:tab w:val="left" w:pos="2134"/>
        </w:tabs>
        <w:rPr>
          <w:lang w:val="en-US"/>
        </w:rPr>
      </w:pPr>
    </w:p>
    <w:p w14:paraId="0B86CB25" w14:textId="77777777" w:rsidR="007D4088" w:rsidRDefault="007D4088" w:rsidP="00E94FD5">
      <w:pPr>
        <w:tabs>
          <w:tab w:val="left" w:pos="2134"/>
        </w:tabs>
        <w:rPr>
          <w:lang w:val="en-US"/>
        </w:rPr>
      </w:pPr>
    </w:p>
    <w:p w14:paraId="29A529F8" w14:textId="77777777" w:rsidR="007D4088" w:rsidRDefault="007D4088" w:rsidP="00E94FD5">
      <w:pPr>
        <w:tabs>
          <w:tab w:val="left" w:pos="2134"/>
        </w:tabs>
        <w:rPr>
          <w:lang w:val="en-US"/>
        </w:rPr>
      </w:pPr>
    </w:p>
    <w:p w14:paraId="20F3D3AE" w14:textId="77777777" w:rsidR="007D4088" w:rsidRDefault="007D4088" w:rsidP="00E94FD5">
      <w:pPr>
        <w:tabs>
          <w:tab w:val="left" w:pos="2134"/>
        </w:tabs>
        <w:rPr>
          <w:lang w:val="en-US"/>
        </w:rPr>
      </w:pPr>
    </w:p>
    <w:p w14:paraId="0C6241E0" w14:textId="77777777" w:rsidR="007D4088" w:rsidRDefault="007D4088" w:rsidP="00E94FD5">
      <w:pPr>
        <w:tabs>
          <w:tab w:val="left" w:pos="2134"/>
        </w:tabs>
        <w:rPr>
          <w:lang w:val="en-US"/>
        </w:rPr>
      </w:pPr>
    </w:p>
    <w:p w14:paraId="1C138FE9" w14:textId="77777777" w:rsidR="007D4088" w:rsidRDefault="007D4088" w:rsidP="00E94FD5">
      <w:pPr>
        <w:tabs>
          <w:tab w:val="left" w:pos="2134"/>
        </w:tabs>
        <w:rPr>
          <w:lang w:val="en-US"/>
        </w:rPr>
      </w:pPr>
    </w:p>
    <w:p w14:paraId="3DDF1479" w14:textId="77777777" w:rsidR="007D4088" w:rsidRDefault="007D4088" w:rsidP="00E94FD5">
      <w:pPr>
        <w:tabs>
          <w:tab w:val="left" w:pos="2134"/>
        </w:tabs>
        <w:rPr>
          <w:lang w:val="en-US"/>
        </w:rPr>
      </w:pPr>
    </w:p>
    <w:p w14:paraId="3E18439F" w14:textId="77777777" w:rsidR="007D4088" w:rsidRDefault="007D4088" w:rsidP="00E94FD5">
      <w:pPr>
        <w:tabs>
          <w:tab w:val="left" w:pos="2134"/>
        </w:tabs>
        <w:rPr>
          <w:lang w:val="en-US"/>
        </w:rPr>
      </w:pPr>
    </w:p>
    <w:p w14:paraId="48918CBA" w14:textId="77777777" w:rsidR="007D4088" w:rsidRDefault="007D4088" w:rsidP="00E94FD5">
      <w:pPr>
        <w:tabs>
          <w:tab w:val="left" w:pos="2134"/>
        </w:tabs>
        <w:rPr>
          <w:lang w:val="en-US"/>
        </w:rPr>
      </w:pPr>
    </w:p>
    <w:p w14:paraId="4CCB71B7" w14:textId="2788DCF6" w:rsidR="007D4088" w:rsidRDefault="007D4088" w:rsidP="00E94FD5">
      <w:pPr>
        <w:tabs>
          <w:tab w:val="left" w:pos="2134"/>
        </w:tabs>
        <w:rPr>
          <w:lang w:val="en-US"/>
        </w:rPr>
        <w:sectPr w:rsidR="007D4088" w:rsidSect="007D4088">
          <w:pgSz w:w="16820" w:h="11900" w:orient="landscape"/>
          <w:pgMar w:top="1134" w:right="1134" w:bottom="1134" w:left="1417" w:header="708" w:footer="708" w:gutter="0"/>
          <w:cols w:space="708"/>
          <w:docGrid w:linePitch="360"/>
        </w:sectPr>
      </w:pPr>
    </w:p>
    <w:tbl>
      <w:tblPr>
        <w:tblpPr w:leftFromText="141" w:rightFromText="141" w:horzAnchor="page" w:tblpX="1867" w:tblpY="218"/>
        <w:tblW w:w="10601" w:type="dxa"/>
        <w:tblCellMar>
          <w:left w:w="70" w:type="dxa"/>
          <w:right w:w="70" w:type="dxa"/>
        </w:tblCellMar>
        <w:tblLook w:val="04A0" w:firstRow="1" w:lastRow="0" w:firstColumn="1" w:lastColumn="0" w:noHBand="0" w:noVBand="1"/>
      </w:tblPr>
      <w:tblGrid>
        <w:gridCol w:w="1540"/>
        <w:gridCol w:w="420"/>
        <w:gridCol w:w="993"/>
        <w:gridCol w:w="1027"/>
        <w:gridCol w:w="1300"/>
        <w:gridCol w:w="195"/>
        <w:gridCol w:w="1460"/>
        <w:gridCol w:w="400"/>
        <w:gridCol w:w="786"/>
        <w:gridCol w:w="1200"/>
        <w:gridCol w:w="1280"/>
      </w:tblGrid>
      <w:tr w:rsidR="007754E3" w:rsidRPr="00D167B0" w14:paraId="11483B59" w14:textId="77777777" w:rsidTr="00554777">
        <w:trPr>
          <w:trHeight w:val="958"/>
        </w:trPr>
        <w:tc>
          <w:tcPr>
            <w:tcW w:w="10601" w:type="dxa"/>
            <w:gridSpan w:val="11"/>
            <w:tcBorders>
              <w:top w:val="nil"/>
              <w:left w:val="nil"/>
              <w:bottom w:val="single" w:sz="4" w:space="0" w:color="auto"/>
              <w:right w:val="nil"/>
            </w:tcBorders>
            <w:shd w:val="clear" w:color="000000" w:fill="FFFFFF"/>
            <w:vAlign w:val="center"/>
            <w:hideMark/>
          </w:tcPr>
          <w:p w14:paraId="6414E955" w14:textId="2F7F575F" w:rsidR="007754E3" w:rsidRPr="006B4FB6" w:rsidRDefault="00D67AAD" w:rsidP="00554777">
            <w:pPr>
              <w:jc w:val="both"/>
              <w:rPr>
                <w:rFonts w:ascii="Times New Roman" w:eastAsia="Times New Roman" w:hAnsi="Times New Roman" w:cs="Times New Roman"/>
                <w:color w:val="000000"/>
                <w:sz w:val="20"/>
                <w:szCs w:val="20"/>
                <w:lang w:val="en-GB" w:eastAsia="it-IT"/>
              </w:rPr>
            </w:pPr>
            <w:r w:rsidRPr="00D67AAD">
              <w:rPr>
                <w:rFonts w:ascii="Times New Roman" w:eastAsia="Times New Roman" w:hAnsi="Times New Roman" w:cs="Times New Roman"/>
                <w:b/>
                <w:bCs/>
                <w:color w:val="000000"/>
                <w:sz w:val="20"/>
                <w:szCs w:val="20"/>
                <w:lang w:val="en-GB" w:eastAsia="it-IT"/>
              </w:rPr>
              <w:lastRenderedPageBreak/>
              <w:t>Table S</w:t>
            </w:r>
            <w:r w:rsidRPr="00D67AAD">
              <w:rPr>
                <w:rFonts w:ascii="Times New Roman" w:hAnsi="Times New Roman" w:cs="Times New Roman"/>
                <w:b/>
                <w:bCs/>
                <w:color w:val="000000"/>
                <w:sz w:val="20"/>
                <w:szCs w:val="20"/>
                <w:lang w:val="en-GB"/>
              </w:rPr>
              <w:t>9</w:t>
            </w:r>
            <w:r>
              <w:rPr>
                <w:rFonts w:ascii="Times New Roman" w:hAnsi="Times New Roman" w:cs="Times New Roman"/>
                <w:b/>
                <w:bCs/>
                <w:color w:val="000000"/>
                <w:sz w:val="20"/>
                <w:szCs w:val="20"/>
                <w:lang w:val="en-GB"/>
              </w:rPr>
              <w:t xml:space="preserve"> </w:t>
            </w:r>
            <w:r w:rsidR="007754E3" w:rsidRPr="006B4FB6">
              <w:rPr>
                <w:rFonts w:ascii="Times New Roman" w:eastAsia="Times New Roman" w:hAnsi="Times New Roman" w:cs="Times New Roman"/>
                <w:color w:val="000000"/>
                <w:sz w:val="20"/>
                <w:szCs w:val="20"/>
                <w:lang w:val="en-GB" w:eastAsia="it-IT"/>
              </w:rPr>
              <w:t>Results of PERMANOVA and variation partitioning of the effect of arbuscular mycorrhizal fungal (AMF) inoculation (</w:t>
            </w:r>
            <w:proofErr w:type="spellStart"/>
            <w:r w:rsidR="007754E3" w:rsidRPr="006B4FB6">
              <w:rPr>
                <w:rFonts w:ascii="Times New Roman" w:eastAsia="Times New Roman" w:hAnsi="Times New Roman" w:cs="Times New Roman"/>
                <w:color w:val="000000"/>
                <w:sz w:val="20"/>
                <w:szCs w:val="20"/>
                <w:lang w:val="en-GB" w:eastAsia="it-IT"/>
              </w:rPr>
              <w:t>Inoc</w:t>
            </w:r>
            <w:proofErr w:type="spellEnd"/>
            <w:r w:rsidR="007754E3" w:rsidRPr="006B4FB6">
              <w:rPr>
                <w:rFonts w:ascii="Times New Roman" w:eastAsia="Times New Roman" w:hAnsi="Times New Roman" w:cs="Times New Roman"/>
                <w:color w:val="000000"/>
                <w:sz w:val="20"/>
                <w:szCs w:val="20"/>
                <w:lang w:val="en-GB" w:eastAsia="it-IT"/>
              </w:rPr>
              <w:t xml:space="preserve">) </w:t>
            </w:r>
            <w:r w:rsidR="00975816">
              <w:rPr>
                <w:rFonts w:ascii="Times New Roman" w:eastAsia="Times New Roman" w:hAnsi="Times New Roman" w:cs="Times New Roman"/>
                <w:color w:val="000000"/>
                <w:sz w:val="20"/>
                <w:szCs w:val="20"/>
                <w:lang w:val="en-GB" w:eastAsia="it-IT"/>
              </w:rPr>
              <w:t>[</w:t>
            </w:r>
            <w:proofErr w:type="spellStart"/>
            <w:r w:rsidR="007754E3" w:rsidRPr="006B4FB6">
              <w:rPr>
                <w:rFonts w:ascii="Times New Roman" w:eastAsia="Times New Roman" w:hAnsi="Times New Roman" w:cs="Times New Roman"/>
                <w:i/>
                <w:iCs/>
                <w:color w:val="000000"/>
                <w:sz w:val="20"/>
                <w:szCs w:val="20"/>
                <w:lang w:val="en-GB" w:eastAsia="it-IT"/>
              </w:rPr>
              <w:t>Gigaspora</w:t>
            </w:r>
            <w:proofErr w:type="spellEnd"/>
            <w:r w:rsidR="007754E3" w:rsidRPr="006B4FB6">
              <w:rPr>
                <w:rFonts w:ascii="Times New Roman" w:eastAsia="Times New Roman" w:hAnsi="Times New Roman" w:cs="Times New Roman"/>
                <w:i/>
                <w:iCs/>
                <w:color w:val="000000"/>
                <w:sz w:val="20"/>
                <w:szCs w:val="20"/>
                <w:lang w:val="en-GB" w:eastAsia="it-IT"/>
              </w:rPr>
              <w:t xml:space="preserve"> gigantea </w:t>
            </w:r>
            <w:r w:rsidR="00975816">
              <w:rPr>
                <w:rFonts w:ascii="Times New Roman" w:eastAsia="Times New Roman" w:hAnsi="Times New Roman" w:cs="Times New Roman"/>
                <w:color w:val="000000"/>
                <w:sz w:val="20"/>
                <w:szCs w:val="20"/>
                <w:lang w:val="en-GB" w:eastAsia="it-IT"/>
              </w:rPr>
              <w:t>(</w:t>
            </w:r>
            <w:proofErr w:type="spellStart"/>
            <w:r w:rsidR="00975816" w:rsidRPr="00074B56">
              <w:rPr>
                <w:rFonts w:ascii="Times New Roman" w:eastAsia="Times New Roman" w:hAnsi="Times New Roman" w:cs="Times New Roman"/>
                <w:i/>
                <w:iCs/>
                <w:color w:val="000000"/>
                <w:sz w:val="20"/>
                <w:szCs w:val="20"/>
                <w:lang w:val="en-GB" w:eastAsia="it-IT"/>
              </w:rPr>
              <w:t>G.giga</w:t>
            </w:r>
            <w:proofErr w:type="spellEnd"/>
            <w:r w:rsidR="00975816">
              <w:rPr>
                <w:rFonts w:ascii="Times New Roman" w:eastAsia="Times New Roman" w:hAnsi="Times New Roman" w:cs="Times New Roman"/>
                <w:i/>
                <w:iCs/>
                <w:color w:val="000000"/>
                <w:sz w:val="20"/>
                <w:szCs w:val="20"/>
                <w:lang w:val="en-GB" w:eastAsia="it-IT"/>
              </w:rPr>
              <w:t>)</w:t>
            </w:r>
            <w:r w:rsidR="00975816">
              <w:rPr>
                <w:rFonts w:ascii="Times New Roman" w:eastAsia="Times New Roman" w:hAnsi="Times New Roman" w:cs="Times New Roman"/>
                <w:color w:val="000000"/>
                <w:sz w:val="20"/>
                <w:szCs w:val="20"/>
                <w:lang w:val="en-GB" w:eastAsia="it-IT"/>
              </w:rPr>
              <w:t xml:space="preserve"> and </w:t>
            </w:r>
            <w:proofErr w:type="spellStart"/>
            <w:r w:rsidR="007754E3" w:rsidRPr="006B4FB6">
              <w:rPr>
                <w:rFonts w:ascii="Times New Roman" w:eastAsia="Times New Roman" w:hAnsi="Times New Roman" w:cs="Times New Roman"/>
                <w:i/>
                <w:iCs/>
                <w:color w:val="000000"/>
                <w:sz w:val="20"/>
                <w:szCs w:val="20"/>
                <w:lang w:val="en-GB" w:eastAsia="it-IT"/>
              </w:rPr>
              <w:t>Scutellospora</w:t>
            </w:r>
            <w:proofErr w:type="spellEnd"/>
            <w:r w:rsidR="007754E3" w:rsidRPr="006B4FB6">
              <w:rPr>
                <w:rFonts w:ascii="Times New Roman" w:eastAsia="Times New Roman" w:hAnsi="Times New Roman" w:cs="Times New Roman"/>
                <w:i/>
                <w:iCs/>
                <w:color w:val="000000"/>
                <w:sz w:val="20"/>
                <w:szCs w:val="20"/>
                <w:lang w:val="en-GB" w:eastAsia="it-IT"/>
              </w:rPr>
              <w:t xml:space="preserve"> pellucida</w:t>
            </w:r>
            <w:r w:rsidR="007754E3" w:rsidRPr="006B4FB6">
              <w:rPr>
                <w:rFonts w:ascii="Times New Roman" w:eastAsia="Times New Roman" w:hAnsi="Times New Roman" w:cs="Times New Roman"/>
                <w:color w:val="000000"/>
                <w:sz w:val="20"/>
                <w:szCs w:val="20"/>
                <w:lang w:val="en-GB" w:eastAsia="it-IT"/>
              </w:rPr>
              <w:t xml:space="preserve"> </w:t>
            </w:r>
            <w:r w:rsidR="00975816">
              <w:rPr>
                <w:rFonts w:ascii="Times New Roman" w:eastAsia="Times New Roman" w:hAnsi="Times New Roman" w:cs="Times New Roman"/>
                <w:color w:val="000000"/>
                <w:sz w:val="20"/>
                <w:szCs w:val="20"/>
                <w:lang w:val="en-GB" w:eastAsia="it-IT"/>
              </w:rPr>
              <w:t>(</w:t>
            </w:r>
            <w:proofErr w:type="spellStart"/>
            <w:r w:rsidR="00975816" w:rsidRPr="00074B56">
              <w:rPr>
                <w:rFonts w:ascii="Times New Roman" w:eastAsia="Times New Roman" w:hAnsi="Times New Roman" w:cs="Times New Roman"/>
                <w:i/>
                <w:iCs/>
                <w:color w:val="000000"/>
                <w:sz w:val="20"/>
                <w:szCs w:val="20"/>
                <w:lang w:val="en-GB" w:eastAsia="it-IT"/>
              </w:rPr>
              <w:t>S.pellu</w:t>
            </w:r>
            <w:proofErr w:type="spellEnd"/>
            <w:r w:rsidR="00975816">
              <w:rPr>
                <w:rFonts w:ascii="Times New Roman" w:eastAsia="Times New Roman" w:hAnsi="Times New Roman" w:cs="Times New Roman"/>
                <w:i/>
                <w:iCs/>
                <w:color w:val="000000"/>
                <w:sz w:val="20"/>
                <w:szCs w:val="20"/>
                <w:lang w:val="en-GB" w:eastAsia="it-IT"/>
              </w:rPr>
              <w:t xml:space="preserve">) </w:t>
            </w:r>
            <w:r w:rsidR="007754E3" w:rsidRPr="006B4FB6">
              <w:rPr>
                <w:rFonts w:ascii="Times New Roman" w:eastAsia="Times New Roman" w:hAnsi="Times New Roman" w:cs="Times New Roman"/>
                <w:color w:val="000000"/>
                <w:sz w:val="20"/>
                <w:szCs w:val="20"/>
                <w:lang w:val="en-GB" w:eastAsia="it-IT"/>
              </w:rPr>
              <w:t xml:space="preserve">belonging to the family </w:t>
            </w:r>
            <w:r w:rsidR="007754E3" w:rsidRPr="00473D98">
              <w:rPr>
                <w:rFonts w:ascii="Times New Roman" w:eastAsia="Times New Roman" w:hAnsi="Times New Roman" w:cs="Times New Roman"/>
                <w:color w:val="000000"/>
                <w:sz w:val="20"/>
                <w:szCs w:val="20"/>
                <w:lang w:val="en-GB" w:eastAsia="it-IT"/>
              </w:rPr>
              <w:t>Gigasporaceae</w:t>
            </w:r>
            <w:r w:rsidR="007754E3" w:rsidRPr="006B4FB6">
              <w:rPr>
                <w:rFonts w:ascii="Times New Roman" w:eastAsia="Times New Roman" w:hAnsi="Times New Roman" w:cs="Times New Roman"/>
                <w:color w:val="000000"/>
                <w:sz w:val="20"/>
                <w:szCs w:val="20"/>
                <w:lang w:val="en-GB" w:eastAsia="it-IT"/>
              </w:rPr>
              <w:t xml:space="preserve">, and </w:t>
            </w:r>
            <w:proofErr w:type="spellStart"/>
            <w:r w:rsidR="007754E3" w:rsidRPr="006B4FB6">
              <w:rPr>
                <w:rFonts w:ascii="Times New Roman" w:eastAsia="Times New Roman" w:hAnsi="Times New Roman" w:cs="Times New Roman"/>
                <w:i/>
                <w:iCs/>
                <w:color w:val="000000"/>
                <w:sz w:val="20"/>
                <w:szCs w:val="20"/>
                <w:lang w:val="en-GB" w:eastAsia="it-IT"/>
              </w:rPr>
              <w:t>Funnelliformis</w:t>
            </w:r>
            <w:proofErr w:type="spellEnd"/>
            <w:r w:rsidR="007754E3" w:rsidRPr="006B4FB6">
              <w:rPr>
                <w:rFonts w:ascii="Times New Roman" w:eastAsia="Times New Roman" w:hAnsi="Times New Roman" w:cs="Times New Roman"/>
                <w:i/>
                <w:iCs/>
                <w:color w:val="000000"/>
                <w:sz w:val="20"/>
                <w:szCs w:val="20"/>
                <w:lang w:val="en-GB" w:eastAsia="it-IT"/>
              </w:rPr>
              <w:t xml:space="preserve"> mosseae</w:t>
            </w:r>
            <w:r w:rsidR="007754E3" w:rsidRPr="006B4FB6">
              <w:rPr>
                <w:rFonts w:ascii="Times New Roman" w:eastAsia="Times New Roman" w:hAnsi="Times New Roman" w:cs="Times New Roman"/>
                <w:color w:val="000000"/>
                <w:sz w:val="20"/>
                <w:szCs w:val="20"/>
                <w:lang w:val="en-GB" w:eastAsia="it-IT"/>
              </w:rPr>
              <w:t xml:space="preserve"> </w:t>
            </w:r>
            <w:r w:rsidR="00975816">
              <w:rPr>
                <w:rFonts w:ascii="Times New Roman" w:eastAsia="Times New Roman" w:hAnsi="Times New Roman" w:cs="Times New Roman"/>
                <w:color w:val="000000"/>
                <w:sz w:val="20"/>
                <w:szCs w:val="20"/>
                <w:lang w:val="en-GB" w:eastAsia="it-IT"/>
              </w:rPr>
              <w:t>(</w:t>
            </w:r>
            <w:proofErr w:type="spellStart"/>
            <w:r w:rsidR="00975816" w:rsidRPr="00074B56">
              <w:rPr>
                <w:rFonts w:ascii="Times New Roman" w:eastAsia="Times New Roman" w:hAnsi="Times New Roman" w:cs="Times New Roman"/>
                <w:i/>
                <w:iCs/>
                <w:color w:val="000000"/>
                <w:sz w:val="20"/>
                <w:szCs w:val="20"/>
                <w:lang w:val="en-GB" w:eastAsia="it-IT"/>
              </w:rPr>
              <w:t>F.mos</w:t>
            </w:r>
            <w:proofErr w:type="spellEnd"/>
            <w:r w:rsidR="00975816">
              <w:rPr>
                <w:rFonts w:ascii="Times New Roman" w:eastAsia="Times New Roman" w:hAnsi="Times New Roman" w:cs="Times New Roman"/>
                <w:color w:val="000000"/>
                <w:sz w:val="20"/>
                <w:szCs w:val="20"/>
                <w:lang w:val="en-GB" w:eastAsia="it-IT"/>
              </w:rPr>
              <w:t>)</w:t>
            </w:r>
            <w:r w:rsidR="007754E3" w:rsidRPr="006B4FB6">
              <w:rPr>
                <w:rFonts w:ascii="Times New Roman" w:eastAsia="Times New Roman" w:hAnsi="Times New Roman" w:cs="Times New Roman"/>
                <w:color w:val="000000"/>
                <w:sz w:val="20"/>
                <w:szCs w:val="20"/>
                <w:lang w:val="en-GB" w:eastAsia="it-IT"/>
              </w:rPr>
              <w:t xml:space="preserve"> and </w:t>
            </w:r>
            <w:proofErr w:type="spellStart"/>
            <w:r w:rsidR="007754E3" w:rsidRPr="006B4FB6">
              <w:rPr>
                <w:rFonts w:ascii="Times New Roman" w:eastAsia="Times New Roman" w:hAnsi="Times New Roman" w:cs="Times New Roman"/>
                <w:i/>
                <w:iCs/>
                <w:color w:val="000000"/>
                <w:sz w:val="20"/>
                <w:szCs w:val="20"/>
                <w:lang w:val="en-GB" w:eastAsia="it-IT"/>
              </w:rPr>
              <w:t>Sclerocystis</w:t>
            </w:r>
            <w:proofErr w:type="spellEnd"/>
            <w:r w:rsidR="007754E3" w:rsidRPr="006B4FB6">
              <w:rPr>
                <w:rFonts w:ascii="Times New Roman" w:eastAsia="Times New Roman" w:hAnsi="Times New Roman" w:cs="Times New Roman"/>
                <w:i/>
                <w:iCs/>
                <w:color w:val="000000"/>
                <w:sz w:val="20"/>
                <w:szCs w:val="20"/>
                <w:lang w:val="en-GB" w:eastAsia="it-IT"/>
              </w:rPr>
              <w:t xml:space="preserve"> </w:t>
            </w:r>
            <w:proofErr w:type="spellStart"/>
            <w:r w:rsidR="007754E3" w:rsidRPr="006B4FB6">
              <w:rPr>
                <w:rFonts w:ascii="Times New Roman" w:eastAsia="Times New Roman" w:hAnsi="Times New Roman" w:cs="Times New Roman"/>
                <w:i/>
                <w:iCs/>
                <w:color w:val="000000"/>
                <w:sz w:val="20"/>
                <w:szCs w:val="20"/>
                <w:lang w:val="en-GB" w:eastAsia="it-IT"/>
              </w:rPr>
              <w:t>sinuosa</w:t>
            </w:r>
            <w:proofErr w:type="spellEnd"/>
            <w:r w:rsidR="007754E3" w:rsidRPr="006B4FB6">
              <w:rPr>
                <w:rFonts w:ascii="Times New Roman" w:eastAsia="Times New Roman" w:hAnsi="Times New Roman" w:cs="Times New Roman"/>
                <w:color w:val="000000"/>
                <w:sz w:val="20"/>
                <w:szCs w:val="20"/>
                <w:lang w:val="en-GB" w:eastAsia="it-IT"/>
              </w:rPr>
              <w:t xml:space="preserve"> </w:t>
            </w:r>
            <w:r w:rsidR="00975816">
              <w:rPr>
                <w:rFonts w:ascii="Times New Roman" w:eastAsia="Times New Roman" w:hAnsi="Times New Roman" w:cs="Times New Roman"/>
                <w:color w:val="000000"/>
                <w:sz w:val="20"/>
                <w:szCs w:val="20"/>
                <w:lang w:val="en-GB" w:eastAsia="it-IT"/>
              </w:rPr>
              <w:t>(</w:t>
            </w:r>
            <w:proofErr w:type="spellStart"/>
            <w:r w:rsidR="00975816" w:rsidRPr="00074B56">
              <w:rPr>
                <w:rFonts w:ascii="Times New Roman" w:eastAsia="Times New Roman" w:hAnsi="Times New Roman" w:cs="Times New Roman"/>
                <w:i/>
                <w:iCs/>
                <w:color w:val="000000"/>
                <w:sz w:val="20"/>
                <w:szCs w:val="20"/>
                <w:lang w:val="en-GB" w:eastAsia="it-IT"/>
              </w:rPr>
              <w:t>S.sin</w:t>
            </w:r>
            <w:proofErr w:type="spellEnd"/>
            <w:r w:rsidR="00975816">
              <w:rPr>
                <w:rFonts w:ascii="Times New Roman" w:eastAsia="Times New Roman" w:hAnsi="Times New Roman" w:cs="Times New Roman"/>
                <w:color w:val="000000"/>
                <w:sz w:val="20"/>
                <w:szCs w:val="20"/>
                <w:lang w:val="en-GB" w:eastAsia="it-IT"/>
              </w:rPr>
              <w:t>)</w:t>
            </w:r>
            <w:r w:rsidR="007754E3" w:rsidRPr="006B4FB6">
              <w:rPr>
                <w:rFonts w:ascii="Times New Roman" w:eastAsia="Times New Roman" w:hAnsi="Times New Roman" w:cs="Times New Roman"/>
                <w:color w:val="000000"/>
                <w:sz w:val="20"/>
                <w:szCs w:val="20"/>
                <w:lang w:val="en-GB" w:eastAsia="it-IT"/>
              </w:rPr>
              <w:t xml:space="preserve"> belonging to the family </w:t>
            </w:r>
            <w:r w:rsidR="007754E3" w:rsidRPr="00473D98">
              <w:rPr>
                <w:rFonts w:ascii="Times New Roman" w:eastAsia="Times New Roman" w:hAnsi="Times New Roman" w:cs="Times New Roman"/>
                <w:color w:val="000000"/>
                <w:sz w:val="20"/>
                <w:szCs w:val="20"/>
                <w:lang w:val="en-GB" w:eastAsia="it-IT"/>
              </w:rPr>
              <w:t>Glomeraceae</w:t>
            </w:r>
            <w:r w:rsidR="00975816">
              <w:rPr>
                <w:rFonts w:ascii="Times New Roman" w:eastAsia="Times New Roman" w:hAnsi="Times New Roman" w:cs="Times New Roman"/>
                <w:color w:val="000000"/>
                <w:sz w:val="20"/>
                <w:szCs w:val="20"/>
                <w:lang w:val="en-GB" w:eastAsia="it-IT"/>
              </w:rPr>
              <w:t>]</w:t>
            </w:r>
            <w:r w:rsidR="007754E3" w:rsidRPr="006B4FB6">
              <w:rPr>
                <w:rFonts w:ascii="Times New Roman" w:eastAsia="Times New Roman" w:hAnsi="Times New Roman" w:cs="Times New Roman"/>
                <w:color w:val="000000"/>
                <w:sz w:val="20"/>
                <w:szCs w:val="20"/>
                <w:lang w:val="en-GB" w:eastAsia="it-IT"/>
              </w:rPr>
              <w:t xml:space="preserve"> on total yield and fruit concentration of nutrients, and on AMF root traits (arbuscules, vesicles, AMF root colonization) of </w:t>
            </w:r>
            <w:r w:rsidR="007754E3" w:rsidRPr="006B4FB6">
              <w:rPr>
                <w:rFonts w:ascii="Times New Roman" w:eastAsia="Times New Roman" w:hAnsi="Times New Roman" w:cs="Times New Roman"/>
                <w:i/>
                <w:iCs/>
                <w:color w:val="000000"/>
                <w:sz w:val="20"/>
                <w:szCs w:val="20"/>
                <w:lang w:val="en-GB" w:eastAsia="it-IT"/>
              </w:rPr>
              <w:t xml:space="preserve">Solanum </w:t>
            </w:r>
            <w:proofErr w:type="spellStart"/>
            <w:r w:rsidR="007754E3" w:rsidRPr="006B4FB6">
              <w:rPr>
                <w:rFonts w:ascii="Times New Roman" w:eastAsia="Times New Roman" w:hAnsi="Times New Roman" w:cs="Times New Roman"/>
                <w:i/>
                <w:iCs/>
                <w:color w:val="000000"/>
                <w:sz w:val="20"/>
                <w:szCs w:val="20"/>
                <w:lang w:val="en-GB" w:eastAsia="it-IT"/>
              </w:rPr>
              <w:t>lycopersicum</w:t>
            </w:r>
            <w:proofErr w:type="spellEnd"/>
            <w:r w:rsidR="007754E3" w:rsidRPr="006B4FB6">
              <w:rPr>
                <w:rFonts w:ascii="Times New Roman" w:eastAsia="Times New Roman" w:hAnsi="Times New Roman" w:cs="Times New Roman"/>
                <w:i/>
                <w:iCs/>
                <w:color w:val="000000"/>
                <w:sz w:val="20"/>
                <w:szCs w:val="20"/>
                <w:lang w:val="en-GB" w:eastAsia="it-IT"/>
              </w:rPr>
              <w:t xml:space="preserve"> </w:t>
            </w:r>
            <w:r w:rsidR="007754E3" w:rsidRPr="006B4FB6">
              <w:rPr>
                <w:rFonts w:ascii="Times New Roman" w:eastAsia="Times New Roman" w:hAnsi="Times New Roman" w:cs="Times New Roman"/>
                <w:color w:val="000000"/>
                <w:sz w:val="20"/>
                <w:szCs w:val="20"/>
                <w:lang w:val="en-GB" w:eastAsia="it-IT"/>
              </w:rPr>
              <w:t xml:space="preserve">L. var. Pisanello and var. Rio Grande. Analysis of homogeneity of multivariate dispersion (PERMDISP) of </w:t>
            </w:r>
            <w:proofErr w:type="spellStart"/>
            <w:r w:rsidR="007754E3" w:rsidRPr="006B4FB6">
              <w:rPr>
                <w:rFonts w:ascii="Times New Roman" w:eastAsia="Times New Roman" w:hAnsi="Times New Roman" w:cs="Times New Roman"/>
                <w:color w:val="000000"/>
                <w:sz w:val="20"/>
                <w:szCs w:val="20"/>
                <w:lang w:val="en-GB" w:eastAsia="it-IT"/>
              </w:rPr>
              <w:t>Inoc</w:t>
            </w:r>
            <w:proofErr w:type="spellEnd"/>
            <w:r w:rsidR="00FE3D25">
              <w:rPr>
                <w:rFonts w:ascii="Times New Roman" w:eastAsia="Times New Roman" w:hAnsi="Times New Roman" w:cs="Times New Roman"/>
                <w:color w:val="000000"/>
                <w:sz w:val="20"/>
                <w:szCs w:val="20"/>
                <w:lang w:val="en-GB" w:eastAsia="it-IT"/>
              </w:rPr>
              <w:t>.</w:t>
            </w:r>
          </w:p>
        </w:tc>
      </w:tr>
      <w:tr w:rsidR="007754E3" w:rsidRPr="002D3541" w14:paraId="39712501" w14:textId="77777777" w:rsidTr="00554777">
        <w:trPr>
          <w:trHeight w:val="560"/>
        </w:trPr>
        <w:tc>
          <w:tcPr>
            <w:tcW w:w="1540" w:type="dxa"/>
            <w:tcBorders>
              <w:top w:val="nil"/>
              <w:left w:val="nil"/>
              <w:bottom w:val="nil"/>
              <w:right w:val="nil"/>
            </w:tcBorders>
            <w:shd w:val="clear" w:color="000000" w:fill="FFFFFF"/>
            <w:noWrap/>
            <w:vAlign w:val="center"/>
            <w:hideMark/>
          </w:tcPr>
          <w:p w14:paraId="1B19742A" w14:textId="77777777" w:rsidR="007754E3" w:rsidRPr="001C002C" w:rsidRDefault="007754E3" w:rsidP="00554777">
            <w:pPr>
              <w:rPr>
                <w:rFonts w:ascii="Times New Roman" w:eastAsia="Times New Roman" w:hAnsi="Times New Roman" w:cs="Times New Roman"/>
                <w:color w:val="000000"/>
                <w:sz w:val="20"/>
                <w:szCs w:val="20"/>
                <w:lang w:val="en-US" w:eastAsia="it-IT"/>
              </w:rPr>
            </w:pPr>
            <w:r w:rsidRPr="001C002C">
              <w:rPr>
                <w:rFonts w:ascii="Times New Roman" w:eastAsia="Times New Roman" w:hAnsi="Times New Roman" w:cs="Times New Roman"/>
                <w:color w:val="000000"/>
                <w:sz w:val="20"/>
                <w:szCs w:val="20"/>
                <w:lang w:val="en-US" w:eastAsia="it-IT"/>
              </w:rPr>
              <w:t> </w:t>
            </w:r>
          </w:p>
        </w:tc>
        <w:tc>
          <w:tcPr>
            <w:tcW w:w="420" w:type="dxa"/>
            <w:tcBorders>
              <w:top w:val="nil"/>
              <w:left w:val="nil"/>
              <w:bottom w:val="nil"/>
              <w:right w:val="nil"/>
            </w:tcBorders>
            <w:shd w:val="clear" w:color="000000" w:fill="FFFFFF"/>
            <w:noWrap/>
            <w:hideMark/>
          </w:tcPr>
          <w:p w14:paraId="3A8A36E4"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proofErr w:type="spellStart"/>
            <w:r w:rsidRPr="00E85C38">
              <w:rPr>
                <w:rFonts w:ascii="Times New Roman" w:eastAsia="Times New Roman" w:hAnsi="Times New Roman" w:cs="Times New Roman"/>
                <w:color w:val="000000"/>
                <w:sz w:val="20"/>
                <w:szCs w:val="20"/>
                <w:lang w:val="en-GB" w:eastAsia="it-IT"/>
              </w:rPr>
              <w:t>df</w:t>
            </w:r>
            <w:proofErr w:type="spellEnd"/>
          </w:p>
        </w:tc>
        <w:tc>
          <w:tcPr>
            <w:tcW w:w="993" w:type="dxa"/>
            <w:tcBorders>
              <w:top w:val="nil"/>
              <w:left w:val="nil"/>
              <w:bottom w:val="nil"/>
              <w:right w:val="nil"/>
            </w:tcBorders>
            <w:shd w:val="clear" w:color="000000" w:fill="FFFFFF"/>
            <w:noWrap/>
            <w:hideMark/>
          </w:tcPr>
          <w:p w14:paraId="6368952E"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Pseudo-F</w:t>
            </w:r>
          </w:p>
        </w:tc>
        <w:tc>
          <w:tcPr>
            <w:tcW w:w="1027" w:type="dxa"/>
            <w:tcBorders>
              <w:top w:val="nil"/>
              <w:left w:val="nil"/>
              <w:bottom w:val="nil"/>
              <w:right w:val="nil"/>
            </w:tcBorders>
            <w:shd w:val="clear" w:color="000000" w:fill="FFFFFF"/>
            <w:noWrap/>
            <w:hideMark/>
          </w:tcPr>
          <w:p w14:paraId="3E2FE312"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P (perm)</w:t>
            </w:r>
          </w:p>
        </w:tc>
        <w:tc>
          <w:tcPr>
            <w:tcW w:w="1300" w:type="dxa"/>
            <w:tcBorders>
              <w:top w:val="nil"/>
              <w:left w:val="nil"/>
              <w:bottom w:val="nil"/>
              <w:right w:val="nil"/>
            </w:tcBorders>
            <w:shd w:val="clear" w:color="000000" w:fill="FFFFFF"/>
            <w:hideMark/>
          </w:tcPr>
          <w:p w14:paraId="4E270FD1"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Variance explained (%)</w:t>
            </w:r>
          </w:p>
        </w:tc>
        <w:tc>
          <w:tcPr>
            <w:tcW w:w="195" w:type="dxa"/>
            <w:tcBorders>
              <w:top w:val="nil"/>
              <w:left w:val="nil"/>
              <w:bottom w:val="nil"/>
              <w:right w:val="nil"/>
            </w:tcBorders>
            <w:shd w:val="clear" w:color="000000" w:fill="FFFFFF"/>
            <w:hideMark/>
          </w:tcPr>
          <w:p w14:paraId="4B969C71"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 </w:t>
            </w:r>
          </w:p>
        </w:tc>
        <w:tc>
          <w:tcPr>
            <w:tcW w:w="1460" w:type="dxa"/>
            <w:tcBorders>
              <w:top w:val="nil"/>
              <w:left w:val="nil"/>
              <w:bottom w:val="nil"/>
              <w:right w:val="nil"/>
            </w:tcBorders>
            <w:shd w:val="clear" w:color="000000" w:fill="FFFFFF"/>
            <w:noWrap/>
            <w:vAlign w:val="center"/>
            <w:hideMark/>
          </w:tcPr>
          <w:p w14:paraId="6BFC7AE2" w14:textId="77777777" w:rsidR="007754E3" w:rsidRPr="00E85C38" w:rsidRDefault="007754E3" w:rsidP="00554777">
            <w:pP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 </w:t>
            </w:r>
          </w:p>
        </w:tc>
        <w:tc>
          <w:tcPr>
            <w:tcW w:w="400" w:type="dxa"/>
            <w:tcBorders>
              <w:top w:val="nil"/>
              <w:left w:val="nil"/>
              <w:bottom w:val="nil"/>
              <w:right w:val="nil"/>
            </w:tcBorders>
            <w:shd w:val="clear" w:color="000000" w:fill="FFFFFF"/>
            <w:noWrap/>
            <w:hideMark/>
          </w:tcPr>
          <w:p w14:paraId="50031627"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proofErr w:type="spellStart"/>
            <w:r w:rsidRPr="00E85C38">
              <w:rPr>
                <w:rFonts w:ascii="Times New Roman" w:eastAsia="Times New Roman" w:hAnsi="Times New Roman" w:cs="Times New Roman"/>
                <w:color w:val="000000"/>
                <w:sz w:val="20"/>
                <w:szCs w:val="20"/>
                <w:lang w:val="en-GB" w:eastAsia="it-IT"/>
              </w:rPr>
              <w:t>df</w:t>
            </w:r>
            <w:proofErr w:type="spellEnd"/>
          </w:p>
        </w:tc>
        <w:tc>
          <w:tcPr>
            <w:tcW w:w="786" w:type="dxa"/>
            <w:tcBorders>
              <w:top w:val="nil"/>
              <w:left w:val="nil"/>
              <w:bottom w:val="nil"/>
              <w:right w:val="nil"/>
            </w:tcBorders>
            <w:shd w:val="clear" w:color="000000" w:fill="FFFFFF"/>
            <w:noWrap/>
            <w:hideMark/>
          </w:tcPr>
          <w:p w14:paraId="2175BF4B"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Pseudo-F</w:t>
            </w:r>
          </w:p>
        </w:tc>
        <w:tc>
          <w:tcPr>
            <w:tcW w:w="1200" w:type="dxa"/>
            <w:tcBorders>
              <w:top w:val="nil"/>
              <w:left w:val="nil"/>
              <w:bottom w:val="nil"/>
              <w:right w:val="nil"/>
            </w:tcBorders>
            <w:shd w:val="clear" w:color="000000" w:fill="FFFFFF"/>
            <w:noWrap/>
            <w:hideMark/>
          </w:tcPr>
          <w:p w14:paraId="3D387404"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P (perm)</w:t>
            </w:r>
          </w:p>
        </w:tc>
        <w:tc>
          <w:tcPr>
            <w:tcW w:w="1280" w:type="dxa"/>
            <w:tcBorders>
              <w:top w:val="nil"/>
              <w:left w:val="nil"/>
              <w:bottom w:val="nil"/>
              <w:right w:val="nil"/>
            </w:tcBorders>
            <w:shd w:val="clear" w:color="000000" w:fill="FFFFFF"/>
            <w:hideMark/>
          </w:tcPr>
          <w:p w14:paraId="39C79A24" w14:textId="77777777" w:rsidR="007754E3" w:rsidRPr="00E85C38" w:rsidRDefault="007754E3" w:rsidP="00554777">
            <w:pPr>
              <w:jc w:val="center"/>
              <w:rPr>
                <w:rFonts w:ascii="Times New Roman" w:eastAsia="Times New Roman" w:hAnsi="Times New Roman" w:cs="Times New Roman"/>
                <w:color w:val="000000"/>
                <w:sz w:val="20"/>
                <w:szCs w:val="20"/>
                <w:lang w:val="en-GB" w:eastAsia="it-IT"/>
              </w:rPr>
            </w:pPr>
            <w:r w:rsidRPr="00E85C38">
              <w:rPr>
                <w:rFonts w:ascii="Times New Roman" w:eastAsia="Times New Roman" w:hAnsi="Times New Roman" w:cs="Times New Roman"/>
                <w:color w:val="000000"/>
                <w:sz w:val="20"/>
                <w:szCs w:val="20"/>
                <w:lang w:val="en-GB" w:eastAsia="it-IT"/>
              </w:rPr>
              <w:t>Variance explained (%)</w:t>
            </w:r>
          </w:p>
        </w:tc>
      </w:tr>
      <w:tr w:rsidR="007754E3" w:rsidRPr="002D3541" w14:paraId="6481166F" w14:textId="77777777" w:rsidTr="00554777">
        <w:trPr>
          <w:trHeight w:val="320"/>
        </w:trPr>
        <w:tc>
          <w:tcPr>
            <w:tcW w:w="2953" w:type="dxa"/>
            <w:gridSpan w:val="3"/>
            <w:tcBorders>
              <w:top w:val="single" w:sz="4" w:space="0" w:color="auto"/>
              <w:left w:val="nil"/>
              <w:bottom w:val="nil"/>
              <w:right w:val="nil"/>
            </w:tcBorders>
            <w:shd w:val="clear" w:color="000000" w:fill="FFFFFF"/>
            <w:noWrap/>
            <w:vAlign w:val="center"/>
            <w:hideMark/>
          </w:tcPr>
          <w:p w14:paraId="44A56D9B" w14:textId="77777777" w:rsidR="007754E3" w:rsidRPr="002D3541" w:rsidRDefault="007754E3" w:rsidP="00554777">
            <w:pPr>
              <w:rPr>
                <w:rFonts w:ascii="Times New Roman" w:eastAsia="Times New Roman" w:hAnsi="Times New Roman" w:cs="Times New Roman"/>
                <w:i/>
                <w:iCs/>
                <w:color w:val="000000"/>
                <w:sz w:val="20"/>
                <w:szCs w:val="20"/>
                <w:lang w:eastAsia="it-IT"/>
              </w:rPr>
            </w:pPr>
            <w:r w:rsidRPr="002D3541">
              <w:rPr>
                <w:rFonts w:ascii="Times New Roman" w:eastAsia="Times New Roman" w:hAnsi="Times New Roman" w:cs="Times New Roman"/>
                <w:i/>
                <w:iCs/>
                <w:color w:val="000000"/>
                <w:sz w:val="20"/>
                <w:szCs w:val="20"/>
                <w:lang w:eastAsia="it-IT"/>
              </w:rPr>
              <w:t xml:space="preserve">var. Pisanello </w:t>
            </w:r>
            <w:r w:rsidRPr="002D3541">
              <w:rPr>
                <w:rFonts w:ascii="Times New Roman" w:eastAsia="Times New Roman" w:hAnsi="Times New Roman" w:cs="Times New Roman"/>
                <w:color w:val="000000"/>
                <w:sz w:val="20"/>
                <w:szCs w:val="20"/>
                <w:vertAlign w:val="superscript"/>
                <w:lang w:eastAsia="it-IT"/>
              </w:rPr>
              <w:t>a</w:t>
            </w:r>
          </w:p>
        </w:tc>
        <w:tc>
          <w:tcPr>
            <w:tcW w:w="1027" w:type="dxa"/>
            <w:tcBorders>
              <w:top w:val="single" w:sz="4" w:space="0" w:color="auto"/>
              <w:left w:val="nil"/>
              <w:bottom w:val="nil"/>
              <w:right w:val="nil"/>
            </w:tcBorders>
            <w:shd w:val="clear" w:color="000000" w:fill="FFFFFF"/>
            <w:noWrap/>
            <w:vAlign w:val="center"/>
            <w:hideMark/>
          </w:tcPr>
          <w:p w14:paraId="196AAFC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300" w:type="dxa"/>
            <w:tcBorders>
              <w:top w:val="single" w:sz="4" w:space="0" w:color="auto"/>
              <w:left w:val="nil"/>
              <w:bottom w:val="nil"/>
              <w:right w:val="nil"/>
            </w:tcBorders>
            <w:shd w:val="clear" w:color="000000" w:fill="FFFFFF"/>
            <w:noWrap/>
            <w:vAlign w:val="center"/>
            <w:hideMark/>
          </w:tcPr>
          <w:p w14:paraId="2CE5F7F4"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0D6607E3"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2646" w:type="dxa"/>
            <w:gridSpan w:val="3"/>
            <w:tcBorders>
              <w:top w:val="single" w:sz="4" w:space="0" w:color="auto"/>
              <w:left w:val="nil"/>
              <w:bottom w:val="nil"/>
              <w:right w:val="nil"/>
            </w:tcBorders>
            <w:shd w:val="clear" w:color="000000" w:fill="FFFFFF"/>
            <w:noWrap/>
            <w:vAlign w:val="center"/>
            <w:hideMark/>
          </w:tcPr>
          <w:p w14:paraId="1E494471" w14:textId="77777777" w:rsidR="007754E3" w:rsidRPr="002D3541" w:rsidRDefault="007754E3" w:rsidP="00554777">
            <w:pPr>
              <w:rPr>
                <w:rFonts w:ascii="Times New Roman" w:eastAsia="Times New Roman" w:hAnsi="Times New Roman" w:cs="Times New Roman"/>
                <w:i/>
                <w:iCs/>
                <w:color w:val="000000"/>
                <w:sz w:val="20"/>
                <w:szCs w:val="20"/>
                <w:lang w:eastAsia="it-IT"/>
              </w:rPr>
            </w:pPr>
            <w:r w:rsidRPr="002D3541">
              <w:rPr>
                <w:rFonts w:ascii="Times New Roman" w:eastAsia="Times New Roman" w:hAnsi="Times New Roman" w:cs="Times New Roman"/>
                <w:i/>
                <w:iCs/>
                <w:color w:val="000000"/>
                <w:sz w:val="20"/>
                <w:szCs w:val="20"/>
                <w:lang w:eastAsia="it-IT"/>
              </w:rPr>
              <w:t>var. Rio Grande</w:t>
            </w:r>
          </w:p>
        </w:tc>
        <w:tc>
          <w:tcPr>
            <w:tcW w:w="1200" w:type="dxa"/>
            <w:tcBorders>
              <w:top w:val="single" w:sz="4" w:space="0" w:color="auto"/>
              <w:left w:val="nil"/>
              <w:bottom w:val="nil"/>
              <w:right w:val="nil"/>
            </w:tcBorders>
            <w:shd w:val="clear" w:color="000000" w:fill="FFFFFF"/>
            <w:noWrap/>
            <w:vAlign w:val="center"/>
            <w:hideMark/>
          </w:tcPr>
          <w:p w14:paraId="7BD366A2" w14:textId="77777777" w:rsidR="007754E3" w:rsidRPr="002D3541" w:rsidRDefault="007754E3" w:rsidP="00554777">
            <w:pP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280" w:type="dxa"/>
            <w:tcBorders>
              <w:top w:val="single" w:sz="4" w:space="0" w:color="auto"/>
              <w:left w:val="nil"/>
              <w:bottom w:val="nil"/>
              <w:right w:val="nil"/>
            </w:tcBorders>
            <w:shd w:val="clear" w:color="000000" w:fill="FFFFFF"/>
            <w:noWrap/>
            <w:vAlign w:val="center"/>
            <w:hideMark/>
          </w:tcPr>
          <w:p w14:paraId="78154EE8" w14:textId="77777777" w:rsidR="007754E3" w:rsidRPr="002D3541" w:rsidRDefault="007754E3" w:rsidP="00554777">
            <w:pP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r>
      <w:tr w:rsidR="007754E3" w:rsidRPr="002D3541" w14:paraId="36D18149" w14:textId="77777777" w:rsidTr="00554777">
        <w:trPr>
          <w:trHeight w:val="320"/>
        </w:trPr>
        <w:tc>
          <w:tcPr>
            <w:tcW w:w="1540" w:type="dxa"/>
            <w:tcBorders>
              <w:top w:val="nil"/>
              <w:left w:val="nil"/>
              <w:bottom w:val="nil"/>
              <w:right w:val="nil"/>
            </w:tcBorders>
            <w:shd w:val="clear" w:color="000000" w:fill="FFFFFF"/>
            <w:noWrap/>
            <w:vAlign w:val="center"/>
            <w:hideMark/>
          </w:tcPr>
          <w:p w14:paraId="47469FC7" w14:textId="77777777" w:rsidR="007754E3" w:rsidRPr="002D3541" w:rsidRDefault="007754E3" w:rsidP="00554777">
            <w:pPr>
              <w:rPr>
                <w:rFonts w:ascii="Times New Roman" w:eastAsia="Times New Roman" w:hAnsi="Times New Roman" w:cs="Times New Roman"/>
                <w:color w:val="000000"/>
                <w:sz w:val="20"/>
                <w:szCs w:val="20"/>
                <w:lang w:eastAsia="it-IT"/>
              </w:rPr>
            </w:pPr>
            <w:proofErr w:type="spellStart"/>
            <w:r w:rsidRPr="002D3541">
              <w:rPr>
                <w:rFonts w:ascii="Times New Roman" w:eastAsia="Times New Roman" w:hAnsi="Times New Roman" w:cs="Times New Roman"/>
                <w:color w:val="000000"/>
                <w:sz w:val="20"/>
                <w:szCs w:val="20"/>
                <w:lang w:eastAsia="it-IT"/>
              </w:rPr>
              <w:t>Inoc</w:t>
            </w:r>
            <w:proofErr w:type="spellEnd"/>
            <w:r w:rsidRPr="002D3541">
              <w:rPr>
                <w:rFonts w:ascii="Times New Roman" w:eastAsia="Times New Roman" w:hAnsi="Times New Roman" w:cs="Times New Roman"/>
                <w:color w:val="000000"/>
                <w:sz w:val="20"/>
                <w:szCs w:val="20"/>
                <w:vertAlign w:val="superscript"/>
                <w:lang w:eastAsia="it-IT"/>
              </w:rPr>
              <w:t xml:space="preserve"> b</w:t>
            </w:r>
          </w:p>
        </w:tc>
        <w:tc>
          <w:tcPr>
            <w:tcW w:w="420" w:type="dxa"/>
            <w:tcBorders>
              <w:top w:val="nil"/>
              <w:left w:val="nil"/>
              <w:bottom w:val="nil"/>
              <w:right w:val="nil"/>
            </w:tcBorders>
            <w:shd w:val="clear" w:color="000000" w:fill="FFFFFF"/>
            <w:noWrap/>
            <w:vAlign w:val="center"/>
            <w:hideMark/>
          </w:tcPr>
          <w:p w14:paraId="7B6C6E01"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4</w:t>
            </w:r>
          </w:p>
        </w:tc>
        <w:tc>
          <w:tcPr>
            <w:tcW w:w="993" w:type="dxa"/>
            <w:tcBorders>
              <w:top w:val="nil"/>
              <w:left w:val="nil"/>
              <w:bottom w:val="nil"/>
              <w:right w:val="nil"/>
            </w:tcBorders>
            <w:shd w:val="clear" w:color="000000" w:fill="FFFFFF"/>
            <w:noWrap/>
            <w:vAlign w:val="center"/>
            <w:hideMark/>
          </w:tcPr>
          <w:p w14:paraId="09C51EF8"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2.3</w:t>
            </w:r>
          </w:p>
        </w:tc>
        <w:tc>
          <w:tcPr>
            <w:tcW w:w="1027" w:type="dxa"/>
            <w:tcBorders>
              <w:top w:val="nil"/>
              <w:left w:val="nil"/>
              <w:bottom w:val="nil"/>
              <w:right w:val="nil"/>
            </w:tcBorders>
            <w:shd w:val="clear" w:color="000000" w:fill="FFFFFF"/>
            <w:noWrap/>
            <w:vAlign w:val="center"/>
            <w:hideMark/>
          </w:tcPr>
          <w:p w14:paraId="6A41B448"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0.001</w:t>
            </w:r>
            <w:r w:rsidRPr="002D3541">
              <w:rPr>
                <w:rFonts w:ascii="Times New Roman" w:eastAsia="Times New Roman" w:hAnsi="Times New Roman" w:cs="Times New Roman"/>
                <w:b/>
                <w:bCs/>
                <w:color w:val="000000"/>
                <w:sz w:val="20"/>
                <w:szCs w:val="20"/>
                <w:vertAlign w:val="superscript"/>
                <w:lang w:eastAsia="it-IT"/>
              </w:rPr>
              <w:t xml:space="preserve"> </w:t>
            </w:r>
            <w:r w:rsidRPr="002D3541">
              <w:rPr>
                <w:rFonts w:ascii="Times New Roman" w:eastAsia="Times New Roman" w:hAnsi="Times New Roman" w:cs="Times New Roman"/>
                <w:color w:val="000000"/>
                <w:sz w:val="20"/>
                <w:szCs w:val="20"/>
                <w:vertAlign w:val="superscript"/>
                <w:lang w:eastAsia="it-IT"/>
              </w:rPr>
              <w:t>c</w:t>
            </w:r>
          </w:p>
        </w:tc>
        <w:tc>
          <w:tcPr>
            <w:tcW w:w="1300" w:type="dxa"/>
            <w:tcBorders>
              <w:top w:val="nil"/>
              <w:left w:val="nil"/>
              <w:bottom w:val="nil"/>
              <w:right w:val="nil"/>
            </w:tcBorders>
            <w:shd w:val="clear" w:color="000000" w:fill="FFFFFF"/>
            <w:noWrap/>
            <w:vAlign w:val="center"/>
            <w:hideMark/>
          </w:tcPr>
          <w:p w14:paraId="75AE2417"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30.2</w:t>
            </w:r>
          </w:p>
        </w:tc>
        <w:tc>
          <w:tcPr>
            <w:tcW w:w="195" w:type="dxa"/>
            <w:tcBorders>
              <w:top w:val="nil"/>
              <w:left w:val="nil"/>
              <w:bottom w:val="nil"/>
              <w:right w:val="nil"/>
            </w:tcBorders>
            <w:shd w:val="clear" w:color="000000" w:fill="FFFFFF"/>
            <w:noWrap/>
            <w:vAlign w:val="center"/>
            <w:hideMark/>
          </w:tcPr>
          <w:p w14:paraId="34AB82D0"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32C6342A" w14:textId="77777777" w:rsidR="007754E3" w:rsidRPr="002D3541" w:rsidRDefault="007754E3" w:rsidP="00554777">
            <w:pPr>
              <w:rPr>
                <w:rFonts w:ascii="Times New Roman" w:eastAsia="Times New Roman" w:hAnsi="Times New Roman" w:cs="Times New Roman"/>
                <w:color w:val="000000"/>
                <w:sz w:val="20"/>
                <w:szCs w:val="20"/>
                <w:lang w:eastAsia="it-IT"/>
              </w:rPr>
            </w:pPr>
            <w:proofErr w:type="spellStart"/>
            <w:r w:rsidRPr="002D3541">
              <w:rPr>
                <w:rFonts w:ascii="Times New Roman" w:eastAsia="Times New Roman" w:hAnsi="Times New Roman" w:cs="Times New Roman"/>
                <w:color w:val="000000"/>
                <w:sz w:val="20"/>
                <w:szCs w:val="20"/>
                <w:lang w:eastAsia="it-IT"/>
              </w:rPr>
              <w:t>Inoc</w:t>
            </w:r>
            <w:proofErr w:type="spellEnd"/>
          </w:p>
        </w:tc>
        <w:tc>
          <w:tcPr>
            <w:tcW w:w="400" w:type="dxa"/>
            <w:tcBorders>
              <w:top w:val="nil"/>
              <w:left w:val="nil"/>
              <w:bottom w:val="nil"/>
              <w:right w:val="nil"/>
            </w:tcBorders>
            <w:shd w:val="clear" w:color="000000" w:fill="FFFFFF"/>
            <w:noWrap/>
            <w:vAlign w:val="center"/>
            <w:hideMark/>
          </w:tcPr>
          <w:p w14:paraId="78CBF77C"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4</w:t>
            </w:r>
          </w:p>
        </w:tc>
        <w:tc>
          <w:tcPr>
            <w:tcW w:w="786" w:type="dxa"/>
            <w:tcBorders>
              <w:top w:val="nil"/>
              <w:left w:val="nil"/>
              <w:bottom w:val="nil"/>
              <w:right w:val="nil"/>
            </w:tcBorders>
            <w:shd w:val="clear" w:color="000000" w:fill="FFFFFF"/>
            <w:noWrap/>
            <w:vAlign w:val="center"/>
            <w:hideMark/>
          </w:tcPr>
          <w:p w14:paraId="43E25425"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2.9</w:t>
            </w:r>
          </w:p>
        </w:tc>
        <w:tc>
          <w:tcPr>
            <w:tcW w:w="1200" w:type="dxa"/>
            <w:tcBorders>
              <w:top w:val="nil"/>
              <w:left w:val="nil"/>
              <w:bottom w:val="nil"/>
              <w:right w:val="nil"/>
            </w:tcBorders>
            <w:shd w:val="clear" w:color="000000" w:fill="FFFFFF"/>
            <w:noWrap/>
            <w:vAlign w:val="center"/>
            <w:hideMark/>
          </w:tcPr>
          <w:p w14:paraId="5CC2F245"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0.001</w:t>
            </w:r>
          </w:p>
        </w:tc>
        <w:tc>
          <w:tcPr>
            <w:tcW w:w="1280" w:type="dxa"/>
            <w:tcBorders>
              <w:top w:val="nil"/>
              <w:left w:val="nil"/>
              <w:bottom w:val="nil"/>
              <w:right w:val="nil"/>
            </w:tcBorders>
            <w:shd w:val="clear" w:color="000000" w:fill="FFFFFF"/>
            <w:noWrap/>
            <w:vAlign w:val="center"/>
            <w:hideMark/>
          </w:tcPr>
          <w:p w14:paraId="3DD5314F"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39.0</w:t>
            </w:r>
          </w:p>
        </w:tc>
      </w:tr>
      <w:tr w:rsidR="007754E3" w:rsidRPr="002D3541" w14:paraId="6635295F" w14:textId="77777777" w:rsidTr="00554777">
        <w:trPr>
          <w:trHeight w:val="129"/>
        </w:trPr>
        <w:tc>
          <w:tcPr>
            <w:tcW w:w="1540" w:type="dxa"/>
            <w:tcBorders>
              <w:top w:val="nil"/>
              <w:left w:val="nil"/>
              <w:bottom w:val="single" w:sz="4" w:space="0" w:color="auto"/>
              <w:right w:val="nil"/>
            </w:tcBorders>
            <w:shd w:val="clear" w:color="000000" w:fill="FFFFFF"/>
            <w:noWrap/>
            <w:vAlign w:val="center"/>
            <w:hideMark/>
          </w:tcPr>
          <w:p w14:paraId="1E59A257" w14:textId="77777777" w:rsidR="007754E3" w:rsidRPr="002D3541" w:rsidRDefault="007754E3" w:rsidP="00554777">
            <w:pPr>
              <w:rPr>
                <w:rFonts w:ascii="Times New Roman" w:eastAsia="Times New Roman" w:hAnsi="Times New Roman" w:cs="Times New Roman"/>
                <w:i/>
                <w:iCs/>
                <w:color w:val="000000"/>
                <w:sz w:val="20"/>
                <w:szCs w:val="20"/>
                <w:lang w:eastAsia="it-IT"/>
              </w:rPr>
            </w:pPr>
            <w:r w:rsidRPr="002D3541">
              <w:rPr>
                <w:rFonts w:ascii="Times New Roman" w:eastAsia="Times New Roman" w:hAnsi="Times New Roman" w:cs="Times New Roman"/>
                <w:color w:val="000000"/>
                <w:sz w:val="20"/>
                <w:szCs w:val="20"/>
                <w:lang w:eastAsia="it-IT"/>
              </w:rPr>
              <w:t>PERMDISP</w:t>
            </w:r>
            <w:r w:rsidRPr="002D3541">
              <w:rPr>
                <w:rFonts w:ascii="Times New Roman" w:eastAsia="Times New Roman" w:hAnsi="Times New Roman" w:cs="Times New Roman"/>
                <w:i/>
                <w:iCs/>
                <w:color w:val="000000"/>
                <w:sz w:val="20"/>
                <w:szCs w:val="20"/>
                <w:lang w:eastAsia="it-IT"/>
              </w:rPr>
              <w:t xml:space="preserve"> </w:t>
            </w:r>
            <w:proofErr w:type="spellStart"/>
            <w:r w:rsidRPr="002D3541">
              <w:rPr>
                <w:rFonts w:ascii="Times New Roman" w:eastAsia="Times New Roman" w:hAnsi="Times New Roman" w:cs="Times New Roman"/>
                <w:color w:val="000000"/>
                <w:sz w:val="20"/>
                <w:szCs w:val="20"/>
                <w:lang w:eastAsia="it-IT"/>
              </w:rPr>
              <w:t>Inoc</w:t>
            </w:r>
            <w:proofErr w:type="spellEnd"/>
          </w:p>
        </w:tc>
        <w:tc>
          <w:tcPr>
            <w:tcW w:w="420" w:type="dxa"/>
            <w:tcBorders>
              <w:top w:val="nil"/>
              <w:left w:val="nil"/>
              <w:bottom w:val="single" w:sz="4" w:space="0" w:color="auto"/>
              <w:right w:val="nil"/>
            </w:tcBorders>
            <w:shd w:val="clear" w:color="000000" w:fill="FFFFFF"/>
            <w:noWrap/>
            <w:vAlign w:val="center"/>
            <w:hideMark/>
          </w:tcPr>
          <w:p w14:paraId="6FB5AEC2"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single" w:sz="4" w:space="0" w:color="auto"/>
              <w:right w:val="nil"/>
            </w:tcBorders>
            <w:shd w:val="clear" w:color="000000" w:fill="FFFFFF"/>
            <w:noWrap/>
            <w:vAlign w:val="center"/>
            <w:hideMark/>
          </w:tcPr>
          <w:p w14:paraId="27FE2970"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single" w:sz="4" w:space="0" w:color="auto"/>
              <w:right w:val="nil"/>
            </w:tcBorders>
            <w:shd w:val="clear" w:color="000000" w:fill="FFFFFF"/>
            <w:noWrap/>
            <w:vAlign w:val="center"/>
            <w:hideMark/>
          </w:tcPr>
          <w:p w14:paraId="5C8862F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0.268</w:t>
            </w:r>
          </w:p>
        </w:tc>
        <w:tc>
          <w:tcPr>
            <w:tcW w:w="1300" w:type="dxa"/>
            <w:tcBorders>
              <w:top w:val="nil"/>
              <w:left w:val="nil"/>
              <w:bottom w:val="single" w:sz="4" w:space="0" w:color="auto"/>
              <w:right w:val="nil"/>
            </w:tcBorders>
            <w:shd w:val="clear" w:color="000000" w:fill="FFFFFF"/>
            <w:noWrap/>
            <w:vAlign w:val="center"/>
            <w:hideMark/>
          </w:tcPr>
          <w:p w14:paraId="774956D3"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single" w:sz="4" w:space="0" w:color="auto"/>
              <w:right w:val="nil"/>
            </w:tcBorders>
            <w:shd w:val="clear" w:color="000000" w:fill="FFFFFF"/>
            <w:noWrap/>
            <w:vAlign w:val="center"/>
            <w:hideMark/>
          </w:tcPr>
          <w:p w14:paraId="5394C63A"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860" w:type="dxa"/>
            <w:gridSpan w:val="2"/>
            <w:tcBorders>
              <w:top w:val="nil"/>
              <w:left w:val="nil"/>
              <w:bottom w:val="single" w:sz="4" w:space="0" w:color="auto"/>
              <w:right w:val="nil"/>
            </w:tcBorders>
            <w:shd w:val="clear" w:color="000000" w:fill="FFFFFF"/>
            <w:noWrap/>
            <w:vAlign w:val="center"/>
            <w:hideMark/>
          </w:tcPr>
          <w:p w14:paraId="0D85765D" w14:textId="77777777" w:rsidR="007754E3" w:rsidRPr="002D3541" w:rsidRDefault="007754E3" w:rsidP="00554777">
            <w:pPr>
              <w:rPr>
                <w:rFonts w:ascii="Times New Roman" w:eastAsia="Times New Roman" w:hAnsi="Times New Roman" w:cs="Times New Roman"/>
                <w:i/>
                <w:iCs/>
                <w:color w:val="000000"/>
                <w:sz w:val="20"/>
                <w:szCs w:val="20"/>
                <w:lang w:eastAsia="it-IT"/>
              </w:rPr>
            </w:pPr>
            <w:r w:rsidRPr="002D3541">
              <w:rPr>
                <w:rFonts w:ascii="Times New Roman" w:eastAsia="Times New Roman" w:hAnsi="Times New Roman" w:cs="Times New Roman"/>
                <w:color w:val="000000"/>
                <w:sz w:val="20"/>
                <w:szCs w:val="20"/>
                <w:lang w:eastAsia="it-IT"/>
              </w:rPr>
              <w:t>PERMDISP</w:t>
            </w:r>
            <w:r w:rsidRPr="002D3541">
              <w:rPr>
                <w:rFonts w:ascii="Times New Roman" w:eastAsia="Times New Roman" w:hAnsi="Times New Roman" w:cs="Times New Roman"/>
                <w:i/>
                <w:iCs/>
                <w:color w:val="000000"/>
                <w:sz w:val="20"/>
                <w:szCs w:val="20"/>
                <w:lang w:eastAsia="it-IT"/>
              </w:rPr>
              <w:t xml:space="preserve"> </w:t>
            </w:r>
            <w:proofErr w:type="spellStart"/>
            <w:r w:rsidRPr="002D3541">
              <w:rPr>
                <w:rFonts w:ascii="Times New Roman" w:eastAsia="Times New Roman" w:hAnsi="Times New Roman" w:cs="Times New Roman"/>
                <w:color w:val="000000"/>
                <w:sz w:val="20"/>
                <w:szCs w:val="20"/>
                <w:lang w:eastAsia="it-IT"/>
              </w:rPr>
              <w:t>Inoc</w:t>
            </w:r>
            <w:proofErr w:type="spellEnd"/>
          </w:p>
        </w:tc>
        <w:tc>
          <w:tcPr>
            <w:tcW w:w="786" w:type="dxa"/>
            <w:tcBorders>
              <w:top w:val="nil"/>
              <w:left w:val="nil"/>
              <w:bottom w:val="single" w:sz="4" w:space="0" w:color="auto"/>
              <w:right w:val="nil"/>
            </w:tcBorders>
            <w:shd w:val="clear" w:color="000000" w:fill="FFFFFF"/>
            <w:noWrap/>
            <w:vAlign w:val="center"/>
            <w:hideMark/>
          </w:tcPr>
          <w:p w14:paraId="541A98B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200" w:type="dxa"/>
            <w:tcBorders>
              <w:top w:val="nil"/>
              <w:left w:val="nil"/>
              <w:bottom w:val="single" w:sz="4" w:space="0" w:color="auto"/>
              <w:right w:val="nil"/>
            </w:tcBorders>
            <w:shd w:val="clear" w:color="000000" w:fill="FFFFFF"/>
            <w:noWrap/>
            <w:vAlign w:val="center"/>
            <w:hideMark/>
          </w:tcPr>
          <w:p w14:paraId="1B617089"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0.684</w:t>
            </w:r>
          </w:p>
        </w:tc>
        <w:tc>
          <w:tcPr>
            <w:tcW w:w="1280" w:type="dxa"/>
            <w:tcBorders>
              <w:top w:val="nil"/>
              <w:left w:val="nil"/>
              <w:bottom w:val="single" w:sz="4" w:space="0" w:color="auto"/>
              <w:right w:val="nil"/>
            </w:tcBorders>
            <w:shd w:val="clear" w:color="000000" w:fill="FFFFFF"/>
            <w:noWrap/>
            <w:vAlign w:val="center"/>
            <w:hideMark/>
          </w:tcPr>
          <w:p w14:paraId="0426F943" w14:textId="77777777" w:rsidR="007754E3" w:rsidRPr="002D3541" w:rsidRDefault="007754E3" w:rsidP="00554777">
            <w:pP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r>
      <w:tr w:rsidR="007754E3" w:rsidRPr="002D3541" w14:paraId="5BB3918A" w14:textId="77777777" w:rsidTr="00554777">
        <w:trPr>
          <w:trHeight w:val="100"/>
        </w:trPr>
        <w:tc>
          <w:tcPr>
            <w:tcW w:w="1540" w:type="dxa"/>
            <w:tcBorders>
              <w:top w:val="nil"/>
              <w:left w:val="nil"/>
              <w:bottom w:val="single" w:sz="4" w:space="0" w:color="auto"/>
              <w:right w:val="nil"/>
            </w:tcBorders>
            <w:shd w:val="clear" w:color="000000" w:fill="FFFFFF"/>
            <w:noWrap/>
            <w:vAlign w:val="center"/>
            <w:hideMark/>
          </w:tcPr>
          <w:p w14:paraId="20811DE5" w14:textId="77777777"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color w:val="000000"/>
                <w:sz w:val="20"/>
                <w:szCs w:val="20"/>
                <w:lang w:eastAsia="it-IT"/>
              </w:rPr>
              <w:t>Pair-wise</w:t>
            </w:r>
            <w:proofErr w:type="spell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color w:val="000000"/>
                <w:sz w:val="20"/>
                <w:szCs w:val="20"/>
                <w:lang w:eastAsia="it-IT"/>
              </w:rPr>
              <w:t>tests</w:t>
            </w:r>
            <w:proofErr w:type="spellEnd"/>
          </w:p>
        </w:tc>
        <w:tc>
          <w:tcPr>
            <w:tcW w:w="420" w:type="dxa"/>
            <w:tcBorders>
              <w:top w:val="nil"/>
              <w:left w:val="nil"/>
              <w:bottom w:val="single" w:sz="4" w:space="0" w:color="auto"/>
              <w:right w:val="nil"/>
            </w:tcBorders>
            <w:shd w:val="clear" w:color="000000" w:fill="FFFFFF"/>
            <w:noWrap/>
            <w:vAlign w:val="center"/>
            <w:hideMark/>
          </w:tcPr>
          <w:p w14:paraId="1464A1C0"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single" w:sz="4" w:space="0" w:color="auto"/>
              <w:right w:val="nil"/>
            </w:tcBorders>
            <w:shd w:val="clear" w:color="000000" w:fill="FFFFFF"/>
            <w:noWrap/>
            <w:vAlign w:val="center"/>
            <w:hideMark/>
          </w:tcPr>
          <w:p w14:paraId="739E0821"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single" w:sz="4" w:space="0" w:color="auto"/>
              <w:right w:val="nil"/>
            </w:tcBorders>
            <w:shd w:val="clear" w:color="000000" w:fill="FFFFFF"/>
            <w:noWrap/>
            <w:vAlign w:val="center"/>
            <w:hideMark/>
          </w:tcPr>
          <w:p w14:paraId="10AAE1D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P(MC)</w:t>
            </w:r>
            <w:r w:rsidRPr="002D3541">
              <w:rPr>
                <w:rFonts w:ascii="Times New Roman" w:eastAsia="Times New Roman" w:hAnsi="Times New Roman" w:cs="Times New Roman"/>
                <w:color w:val="000000"/>
                <w:sz w:val="20"/>
                <w:szCs w:val="20"/>
                <w:vertAlign w:val="superscript"/>
                <w:lang w:eastAsia="it-IT"/>
              </w:rPr>
              <w:t xml:space="preserve"> d</w:t>
            </w:r>
          </w:p>
        </w:tc>
        <w:tc>
          <w:tcPr>
            <w:tcW w:w="1300" w:type="dxa"/>
            <w:tcBorders>
              <w:top w:val="nil"/>
              <w:left w:val="nil"/>
              <w:bottom w:val="single" w:sz="4" w:space="0" w:color="auto"/>
              <w:right w:val="nil"/>
            </w:tcBorders>
            <w:shd w:val="clear" w:color="000000" w:fill="FFFFFF"/>
            <w:noWrap/>
            <w:vAlign w:val="center"/>
            <w:hideMark/>
          </w:tcPr>
          <w:p w14:paraId="06A68E5C"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single" w:sz="4" w:space="0" w:color="auto"/>
              <w:right w:val="nil"/>
            </w:tcBorders>
            <w:shd w:val="clear" w:color="000000" w:fill="FFFFFF"/>
            <w:noWrap/>
            <w:vAlign w:val="center"/>
            <w:hideMark/>
          </w:tcPr>
          <w:p w14:paraId="3EB01B11"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single" w:sz="4" w:space="0" w:color="auto"/>
              <w:right w:val="nil"/>
            </w:tcBorders>
            <w:shd w:val="clear" w:color="000000" w:fill="FFFFFF"/>
            <w:noWrap/>
            <w:vAlign w:val="center"/>
            <w:hideMark/>
          </w:tcPr>
          <w:p w14:paraId="050B2522" w14:textId="77777777" w:rsidR="007754E3" w:rsidRPr="002D3541" w:rsidRDefault="007754E3" w:rsidP="00554777">
            <w:pPr>
              <w:rPr>
                <w:rFonts w:ascii="Calibri" w:eastAsia="Times New Roman" w:hAnsi="Calibri" w:cs="Calibri"/>
                <w:color w:val="000000"/>
                <w:lang w:eastAsia="it-IT"/>
              </w:rPr>
            </w:pPr>
            <w:proofErr w:type="spellStart"/>
            <w:r w:rsidRPr="002D3541">
              <w:rPr>
                <w:rFonts w:ascii="Times New Roman" w:eastAsia="Times New Roman" w:hAnsi="Times New Roman" w:cs="Times New Roman"/>
                <w:color w:val="000000"/>
                <w:sz w:val="20"/>
                <w:szCs w:val="20"/>
                <w:lang w:eastAsia="it-IT"/>
              </w:rPr>
              <w:t>Pair-wise</w:t>
            </w:r>
            <w:proofErr w:type="spell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color w:val="000000"/>
                <w:sz w:val="20"/>
                <w:szCs w:val="20"/>
                <w:lang w:eastAsia="it-IT"/>
              </w:rPr>
              <w:t>tests</w:t>
            </w:r>
            <w:proofErr w:type="spellEnd"/>
          </w:p>
        </w:tc>
        <w:tc>
          <w:tcPr>
            <w:tcW w:w="400" w:type="dxa"/>
            <w:tcBorders>
              <w:top w:val="nil"/>
              <w:left w:val="nil"/>
              <w:bottom w:val="single" w:sz="4" w:space="0" w:color="auto"/>
              <w:right w:val="nil"/>
            </w:tcBorders>
            <w:shd w:val="clear" w:color="000000" w:fill="FFFFFF"/>
            <w:noWrap/>
            <w:vAlign w:val="center"/>
            <w:hideMark/>
          </w:tcPr>
          <w:p w14:paraId="179C478B" w14:textId="77777777" w:rsidR="007754E3" w:rsidRPr="002D3541" w:rsidRDefault="007754E3" w:rsidP="00554777">
            <w:pPr>
              <w:rPr>
                <w:rFonts w:ascii="Calibri" w:eastAsia="Times New Roman" w:hAnsi="Calibri" w:cs="Calibri"/>
                <w:color w:val="000000"/>
                <w:lang w:eastAsia="it-IT"/>
              </w:rPr>
            </w:pPr>
            <w:r w:rsidRPr="002D3541">
              <w:rPr>
                <w:rFonts w:ascii="Times New Roman" w:eastAsia="Times New Roman" w:hAnsi="Times New Roman" w:cs="Times New Roman"/>
                <w:color w:val="000000"/>
                <w:sz w:val="20"/>
                <w:szCs w:val="20"/>
                <w:lang w:eastAsia="it-IT"/>
              </w:rPr>
              <w:t> </w:t>
            </w:r>
          </w:p>
        </w:tc>
        <w:tc>
          <w:tcPr>
            <w:tcW w:w="786" w:type="dxa"/>
            <w:tcBorders>
              <w:top w:val="nil"/>
              <w:left w:val="nil"/>
              <w:bottom w:val="single" w:sz="4" w:space="0" w:color="auto"/>
              <w:right w:val="nil"/>
            </w:tcBorders>
            <w:shd w:val="clear" w:color="000000" w:fill="FFFFFF"/>
            <w:noWrap/>
            <w:vAlign w:val="center"/>
            <w:hideMark/>
          </w:tcPr>
          <w:p w14:paraId="61717031" w14:textId="77777777" w:rsidR="007754E3" w:rsidRPr="002D3541" w:rsidRDefault="007754E3" w:rsidP="00554777">
            <w:pPr>
              <w:rPr>
                <w:rFonts w:ascii="Calibri" w:eastAsia="Times New Roman" w:hAnsi="Calibri" w:cs="Calibri"/>
                <w:color w:val="000000"/>
                <w:lang w:eastAsia="it-IT"/>
              </w:rPr>
            </w:pPr>
            <w:r w:rsidRPr="002D3541">
              <w:rPr>
                <w:rFonts w:ascii="Times New Roman" w:eastAsia="Times New Roman" w:hAnsi="Times New Roman" w:cs="Times New Roman"/>
                <w:color w:val="000000"/>
                <w:sz w:val="20"/>
                <w:szCs w:val="20"/>
                <w:lang w:eastAsia="it-IT"/>
              </w:rPr>
              <w:t> </w:t>
            </w:r>
          </w:p>
        </w:tc>
        <w:tc>
          <w:tcPr>
            <w:tcW w:w="1200" w:type="dxa"/>
            <w:tcBorders>
              <w:top w:val="nil"/>
              <w:left w:val="nil"/>
              <w:bottom w:val="single" w:sz="4" w:space="0" w:color="auto"/>
              <w:right w:val="nil"/>
            </w:tcBorders>
            <w:shd w:val="clear" w:color="000000" w:fill="FFFFFF"/>
            <w:noWrap/>
            <w:vAlign w:val="center"/>
            <w:hideMark/>
          </w:tcPr>
          <w:p w14:paraId="57E9F9B1" w14:textId="77777777" w:rsidR="007754E3" w:rsidRPr="002D3541" w:rsidRDefault="007754E3" w:rsidP="00554777">
            <w:pPr>
              <w:rPr>
                <w:rFonts w:ascii="Calibri" w:eastAsia="Times New Roman" w:hAnsi="Calibri" w:cs="Calibri"/>
                <w:color w:val="000000"/>
                <w:lang w:eastAsia="it-IT"/>
              </w:rPr>
            </w:pPr>
            <w:r w:rsidRPr="002D3541">
              <w:rPr>
                <w:rFonts w:ascii="Times New Roman" w:eastAsia="Times New Roman" w:hAnsi="Times New Roman" w:cs="Times New Roman"/>
                <w:color w:val="000000"/>
                <w:sz w:val="20"/>
                <w:szCs w:val="20"/>
                <w:lang w:eastAsia="it-IT"/>
              </w:rPr>
              <w:t>P(MC)</w:t>
            </w:r>
          </w:p>
        </w:tc>
        <w:tc>
          <w:tcPr>
            <w:tcW w:w="1280" w:type="dxa"/>
            <w:tcBorders>
              <w:top w:val="nil"/>
              <w:left w:val="nil"/>
              <w:bottom w:val="single" w:sz="4" w:space="0" w:color="auto"/>
              <w:right w:val="nil"/>
            </w:tcBorders>
            <w:shd w:val="clear" w:color="000000" w:fill="FFFFFF"/>
            <w:noWrap/>
            <w:vAlign w:val="center"/>
            <w:hideMark/>
          </w:tcPr>
          <w:p w14:paraId="461CD8BC" w14:textId="77777777" w:rsidR="007754E3" w:rsidRPr="002D3541" w:rsidRDefault="007754E3" w:rsidP="00554777">
            <w:pPr>
              <w:rPr>
                <w:rFonts w:ascii="Calibri" w:eastAsia="Times New Roman" w:hAnsi="Calibri" w:cs="Calibri"/>
                <w:color w:val="000000"/>
                <w:lang w:eastAsia="it-IT"/>
              </w:rPr>
            </w:pPr>
            <w:r w:rsidRPr="002D3541">
              <w:rPr>
                <w:rFonts w:ascii="Times New Roman" w:eastAsia="Times New Roman" w:hAnsi="Times New Roman" w:cs="Times New Roman"/>
                <w:b/>
                <w:bCs/>
                <w:color w:val="000000"/>
                <w:sz w:val="20"/>
                <w:szCs w:val="20"/>
                <w:lang w:eastAsia="it-IT"/>
              </w:rPr>
              <w:t> </w:t>
            </w:r>
          </w:p>
        </w:tc>
      </w:tr>
      <w:tr w:rsidR="007754E3" w:rsidRPr="002D3541" w14:paraId="77C63791" w14:textId="77777777" w:rsidTr="00554777">
        <w:trPr>
          <w:trHeight w:val="73"/>
        </w:trPr>
        <w:tc>
          <w:tcPr>
            <w:tcW w:w="1540" w:type="dxa"/>
            <w:tcBorders>
              <w:top w:val="nil"/>
              <w:left w:val="nil"/>
              <w:bottom w:val="nil"/>
              <w:right w:val="nil"/>
            </w:tcBorders>
            <w:shd w:val="clear" w:color="000000" w:fill="FFFFFF"/>
            <w:noWrap/>
            <w:vAlign w:val="center"/>
            <w:hideMark/>
          </w:tcPr>
          <w:p w14:paraId="12E354E5" w14:textId="6B80C72E" w:rsidR="007754E3" w:rsidRPr="002D3541" w:rsidRDefault="007754E3" w:rsidP="00554777">
            <w:pPr>
              <w:rPr>
                <w:rFonts w:ascii="Times New Roman" w:eastAsia="Times New Roman" w:hAnsi="Times New Roman" w:cs="Times New Roman"/>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w:t>
            </w:r>
            <w:r w:rsidR="00A6051C">
              <w:rPr>
                <w:rFonts w:ascii="Times New Roman" w:eastAsia="Times New Roman" w:hAnsi="Times New Roman" w:cs="Times New Roman"/>
                <w:i/>
                <w:iCs/>
                <w:color w:val="000000"/>
                <w:sz w:val="20"/>
                <w:szCs w:val="20"/>
                <w:lang w:eastAsia="it-IT"/>
              </w:rPr>
              <w:t>.</w:t>
            </w:r>
            <w:r w:rsidRPr="002D3541">
              <w:rPr>
                <w:rFonts w:ascii="Times New Roman" w:eastAsia="Times New Roman" w:hAnsi="Times New Roman" w:cs="Times New Roman"/>
                <w:i/>
                <w:iCs/>
                <w:color w:val="000000"/>
                <w:sz w:val="20"/>
                <w:szCs w:val="20"/>
                <w:lang w:eastAsia="it-IT"/>
              </w:rPr>
              <w:t>mos</w:t>
            </w:r>
            <w:proofErr w:type="spellEnd"/>
            <w:r w:rsidRPr="002D3541">
              <w:rPr>
                <w:rFonts w:ascii="Times New Roman" w:eastAsia="Times New Roman" w:hAnsi="Times New Roman" w:cs="Times New Roman"/>
                <w:color w:val="000000"/>
                <w:sz w:val="20"/>
                <w:szCs w:val="20"/>
                <w:lang w:eastAsia="it-IT"/>
              </w:rPr>
              <w:t xml:space="preserve">, </w:t>
            </w:r>
            <w:proofErr w:type="spellStart"/>
            <w:proofErr w:type="gramStart"/>
            <w:r w:rsidRPr="002D3541">
              <w:rPr>
                <w:rFonts w:ascii="Times New Roman" w:eastAsia="Times New Roman" w:hAnsi="Times New Roman" w:cs="Times New Roman"/>
                <w:i/>
                <w:iCs/>
                <w:color w:val="000000"/>
                <w:sz w:val="20"/>
                <w:szCs w:val="20"/>
                <w:lang w:eastAsia="it-IT"/>
              </w:rPr>
              <w:t>S</w:t>
            </w:r>
            <w:r w:rsidR="00A6051C">
              <w:rPr>
                <w:rFonts w:ascii="Times New Roman" w:eastAsia="Times New Roman" w:hAnsi="Times New Roman" w:cs="Times New Roman"/>
                <w:i/>
                <w:iCs/>
                <w:color w:val="000000"/>
                <w:sz w:val="20"/>
                <w:szCs w:val="20"/>
                <w:lang w:eastAsia="it-IT"/>
              </w:rPr>
              <w:t>.</w:t>
            </w:r>
            <w:r w:rsidRPr="002D3541">
              <w:rPr>
                <w:rFonts w:ascii="Times New Roman" w:eastAsia="Times New Roman" w:hAnsi="Times New Roman" w:cs="Times New Roman"/>
                <w:i/>
                <w:iCs/>
                <w:color w:val="000000"/>
                <w:sz w:val="20"/>
                <w:szCs w:val="20"/>
                <w:lang w:eastAsia="it-IT"/>
              </w:rPr>
              <w:t>pellu</w:t>
            </w:r>
            <w:proofErr w:type="spellEnd"/>
            <w:proofErr w:type="gramEnd"/>
          </w:p>
        </w:tc>
        <w:tc>
          <w:tcPr>
            <w:tcW w:w="420" w:type="dxa"/>
            <w:tcBorders>
              <w:top w:val="nil"/>
              <w:left w:val="nil"/>
              <w:bottom w:val="nil"/>
              <w:right w:val="nil"/>
            </w:tcBorders>
            <w:shd w:val="clear" w:color="000000" w:fill="FFFFFF"/>
            <w:noWrap/>
            <w:vAlign w:val="center"/>
            <w:hideMark/>
          </w:tcPr>
          <w:p w14:paraId="363C8F09"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4C482ECD"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083842D8"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0.666</w:t>
            </w:r>
          </w:p>
        </w:tc>
        <w:tc>
          <w:tcPr>
            <w:tcW w:w="1300" w:type="dxa"/>
            <w:tcBorders>
              <w:top w:val="nil"/>
              <w:left w:val="nil"/>
              <w:bottom w:val="nil"/>
              <w:right w:val="nil"/>
            </w:tcBorders>
            <w:shd w:val="clear" w:color="000000" w:fill="FFFFFF"/>
            <w:noWrap/>
            <w:vAlign w:val="center"/>
            <w:hideMark/>
          </w:tcPr>
          <w:p w14:paraId="7169202C"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690431AA"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60F2465C" w14:textId="5663571F" w:rsidR="007754E3" w:rsidRPr="002D3541" w:rsidRDefault="007754E3" w:rsidP="00554777">
            <w:pPr>
              <w:rPr>
                <w:rFonts w:ascii="Times New Roman" w:eastAsia="Times New Roman" w:hAnsi="Times New Roman" w:cs="Times New Roman"/>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F.mos</w:t>
            </w:r>
            <w:proofErr w:type="spellEnd"/>
            <w:r w:rsidRPr="002D3541">
              <w:rPr>
                <w:rFonts w:ascii="Times New Roman" w:eastAsia="Times New Roman" w:hAnsi="Times New Roman" w:cs="Times New Roman"/>
                <w:color w:val="000000"/>
                <w:sz w:val="20"/>
                <w:szCs w:val="20"/>
                <w:lang w:eastAsia="it-IT"/>
              </w:rPr>
              <w:t xml:space="preserve">, </w:t>
            </w:r>
            <w:proofErr w:type="spellStart"/>
            <w:proofErr w:type="gramStart"/>
            <w:r w:rsidRPr="002D3541">
              <w:rPr>
                <w:rFonts w:ascii="Times New Roman" w:eastAsia="Times New Roman" w:hAnsi="Times New Roman" w:cs="Times New Roman"/>
                <w:i/>
                <w:iCs/>
                <w:color w:val="000000"/>
                <w:sz w:val="20"/>
                <w:szCs w:val="20"/>
                <w:lang w:eastAsia="it-IT"/>
              </w:rPr>
              <w:t>S.pellu</w:t>
            </w:r>
            <w:proofErr w:type="spellEnd"/>
            <w:proofErr w:type="gramEnd"/>
          </w:p>
        </w:tc>
        <w:tc>
          <w:tcPr>
            <w:tcW w:w="400" w:type="dxa"/>
            <w:tcBorders>
              <w:top w:val="nil"/>
              <w:left w:val="nil"/>
              <w:bottom w:val="nil"/>
              <w:right w:val="nil"/>
            </w:tcBorders>
            <w:shd w:val="clear" w:color="000000" w:fill="FFFFFF"/>
            <w:noWrap/>
            <w:vAlign w:val="bottom"/>
            <w:hideMark/>
          </w:tcPr>
          <w:p w14:paraId="49821E13"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1FC892E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6CB84CC8"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0.169</w:t>
            </w:r>
          </w:p>
        </w:tc>
        <w:tc>
          <w:tcPr>
            <w:tcW w:w="1280" w:type="dxa"/>
            <w:tcBorders>
              <w:top w:val="nil"/>
              <w:left w:val="nil"/>
              <w:bottom w:val="nil"/>
              <w:right w:val="nil"/>
            </w:tcBorders>
            <w:shd w:val="clear" w:color="000000" w:fill="FFFFFF"/>
            <w:noWrap/>
            <w:vAlign w:val="bottom"/>
            <w:hideMark/>
          </w:tcPr>
          <w:p w14:paraId="75667C94"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Calibri" w:eastAsia="Times New Roman" w:hAnsi="Calibri" w:cs="Calibri"/>
                <w:color w:val="000000"/>
                <w:lang w:eastAsia="it-IT"/>
              </w:rPr>
              <w:t> </w:t>
            </w:r>
          </w:p>
        </w:tc>
      </w:tr>
      <w:tr w:rsidR="007754E3" w:rsidRPr="002D3541" w14:paraId="0B983FD5" w14:textId="77777777" w:rsidTr="00554777">
        <w:trPr>
          <w:trHeight w:val="320"/>
        </w:trPr>
        <w:tc>
          <w:tcPr>
            <w:tcW w:w="1540" w:type="dxa"/>
            <w:tcBorders>
              <w:top w:val="nil"/>
              <w:left w:val="nil"/>
              <w:bottom w:val="nil"/>
              <w:right w:val="nil"/>
            </w:tcBorders>
            <w:shd w:val="clear" w:color="000000" w:fill="FFFFFF"/>
            <w:noWrap/>
            <w:vAlign w:val="center"/>
            <w:hideMark/>
          </w:tcPr>
          <w:p w14:paraId="0A4EB4FC" w14:textId="6E7BD5BC"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w:t>
            </w:r>
            <w:r w:rsidR="00A6051C">
              <w:rPr>
                <w:rFonts w:ascii="Times New Roman" w:eastAsia="Times New Roman" w:hAnsi="Times New Roman" w:cs="Times New Roman"/>
                <w:i/>
                <w:iCs/>
                <w:color w:val="000000"/>
                <w:sz w:val="20"/>
                <w:szCs w:val="20"/>
                <w:lang w:eastAsia="it-IT"/>
              </w:rPr>
              <w:t>.</w:t>
            </w:r>
            <w:r w:rsidRPr="002D3541">
              <w:rPr>
                <w:rFonts w:ascii="Times New Roman" w:eastAsia="Times New Roman" w:hAnsi="Times New Roman" w:cs="Times New Roman"/>
                <w:i/>
                <w:iCs/>
                <w:color w:val="000000"/>
                <w:sz w:val="20"/>
                <w:szCs w:val="20"/>
                <w:lang w:eastAsia="it-IT"/>
              </w:rPr>
              <w:t>mos</w:t>
            </w:r>
            <w:proofErr w:type="spell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G.giga</w:t>
            </w:r>
            <w:proofErr w:type="spellEnd"/>
          </w:p>
        </w:tc>
        <w:tc>
          <w:tcPr>
            <w:tcW w:w="420" w:type="dxa"/>
            <w:tcBorders>
              <w:top w:val="nil"/>
              <w:left w:val="nil"/>
              <w:bottom w:val="nil"/>
              <w:right w:val="nil"/>
            </w:tcBorders>
            <w:shd w:val="clear" w:color="000000" w:fill="FFFFFF"/>
            <w:noWrap/>
            <w:vAlign w:val="center"/>
            <w:hideMark/>
          </w:tcPr>
          <w:p w14:paraId="0881CC0A"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767D60B7"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42F43874"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0.115</w:t>
            </w:r>
          </w:p>
        </w:tc>
        <w:tc>
          <w:tcPr>
            <w:tcW w:w="1300" w:type="dxa"/>
            <w:tcBorders>
              <w:top w:val="nil"/>
              <w:left w:val="nil"/>
              <w:bottom w:val="nil"/>
              <w:right w:val="nil"/>
            </w:tcBorders>
            <w:shd w:val="clear" w:color="000000" w:fill="FFFFFF"/>
            <w:noWrap/>
            <w:vAlign w:val="center"/>
            <w:hideMark/>
          </w:tcPr>
          <w:p w14:paraId="2E268A3E"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179226AC"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5CE24629" w14:textId="2CCA713B"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F.mos</w:t>
            </w:r>
            <w:proofErr w:type="spell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G.giga</w:t>
            </w:r>
            <w:proofErr w:type="spellEnd"/>
          </w:p>
        </w:tc>
        <w:tc>
          <w:tcPr>
            <w:tcW w:w="400" w:type="dxa"/>
            <w:tcBorders>
              <w:top w:val="nil"/>
              <w:left w:val="nil"/>
              <w:bottom w:val="nil"/>
              <w:right w:val="nil"/>
            </w:tcBorders>
            <w:shd w:val="clear" w:color="000000" w:fill="FFFFFF"/>
            <w:noWrap/>
            <w:vAlign w:val="bottom"/>
            <w:hideMark/>
          </w:tcPr>
          <w:p w14:paraId="6FAA7D24"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7A8FBDA5"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776B4E9C"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b/>
                <w:bCs/>
                <w:color w:val="000000"/>
                <w:sz w:val="20"/>
                <w:szCs w:val="20"/>
                <w:lang w:eastAsia="it-IT"/>
              </w:rPr>
              <w:t>0.046</w:t>
            </w:r>
          </w:p>
        </w:tc>
        <w:tc>
          <w:tcPr>
            <w:tcW w:w="1280" w:type="dxa"/>
            <w:tcBorders>
              <w:top w:val="nil"/>
              <w:left w:val="nil"/>
              <w:bottom w:val="nil"/>
              <w:right w:val="nil"/>
            </w:tcBorders>
            <w:shd w:val="clear" w:color="000000" w:fill="FFFFFF"/>
            <w:noWrap/>
            <w:vAlign w:val="bottom"/>
            <w:hideMark/>
          </w:tcPr>
          <w:p w14:paraId="6AB3B79F"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6766C606" w14:textId="77777777" w:rsidTr="00554777">
        <w:trPr>
          <w:trHeight w:val="320"/>
        </w:trPr>
        <w:tc>
          <w:tcPr>
            <w:tcW w:w="1540" w:type="dxa"/>
            <w:tcBorders>
              <w:top w:val="nil"/>
              <w:left w:val="nil"/>
              <w:bottom w:val="nil"/>
              <w:right w:val="nil"/>
            </w:tcBorders>
            <w:shd w:val="clear" w:color="000000" w:fill="FFFFFF"/>
            <w:noWrap/>
            <w:vAlign w:val="center"/>
            <w:hideMark/>
          </w:tcPr>
          <w:p w14:paraId="6AD58586" w14:textId="1DB7DFF2"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w:t>
            </w:r>
            <w:r w:rsidR="00A6051C">
              <w:rPr>
                <w:rFonts w:ascii="Times New Roman" w:eastAsia="Times New Roman" w:hAnsi="Times New Roman" w:cs="Times New Roman"/>
                <w:i/>
                <w:iCs/>
                <w:color w:val="000000"/>
                <w:sz w:val="20"/>
                <w:szCs w:val="20"/>
                <w:lang w:eastAsia="it-IT"/>
              </w:rPr>
              <w:t>.</w:t>
            </w:r>
            <w:r w:rsidRPr="002D3541">
              <w:rPr>
                <w:rFonts w:ascii="Times New Roman" w:eastAsia="Times New Roman" w:hAnsi="Times New Roman" w:cs="Times New Roman"/>
                <w:i/>
                <w:iCs/>
                <w:color w:val="000000"/>
                <w:sz w:val="20"/>
                <w:szCs w:val="20"/>
                <w:lang w:eastAsia="it-IT"/>
              </w:rPr>
              <w:t>mos</w:t>
            </w:r>
            <w:proofErr w:type="spellEnd"/>
            <w:r w:rsidRPr="002D3541">
              <w:rPr>
                <w:rFonts w:ascii="Times New Roman" w:eastAsia="Times New Roman" w:hAnsi="Times New Roman" w:cs="Times New Roman"/>
                <w:color w:val="000000"/>
                <w:sz w:val="20"/>
                <w:szCs w:val="20"/>
                <w:lang w:eastAsia="it-IT"/>
              </w:rPr>
              <w:t>,</w:t>
            </w:r>
            <w:r w:rsidRPr="002D3541">
              <w:rPr>
                <w:rFonts w:ascii="Times New Roman" w:eastAsia="Times New Roman" w:hAnsi="Times New Roman" w:cs="Times New Roman"/>
                <w:i/>
                <w:iCs/>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S</w:t>
            </w:r>
            <w:r w:rsidR="00A6051C">
              <w:rPr>
                <w:rFonts w:ascii="Times New Roman" w:eastAsia="Times New Roman" w:hAnsi="Times New Roman" w:cs="Times New Roman"/>
                <w:i/>
                <w:iCs/>
                <w:color w:val="000000"/>
                <w:sz w:val="20"/>
                <w:szCs w:val="20"/>
                <w:lang w:eastAsia="it-IT"/>
              </w:rPr>
              <w:t>.</w:t>
            </w:r>
            <w:r w:rsidRPr="002D3541">
              <w:rPr>
                <w:rFonts w:ascii="Times New Roman" w:eastAsia="Times New Roman" w:hAnsi="Times New Roman" w:cs="Times New Roman"/>
                <w:i/>
                <w:iCs/>
                <w:color w:val="000000"/>
                <w:sz w:val="20"/>
                <w:szCs w:val="20"/>
                <w:lang w:eastAsia="it-IT"/>
              </w:rPr>
              <w:t>sin</w:t>
            </w:r>
            <w:proofErr w:type="spellEnd"/>
          </w:p>
        </w:tc>
        <w:tc>
          <w:tcPr>
            <w:tcW w:w="420" w:type="dxa"/>
            <w:tcBorders>
              <w:top w:val="nil"/>
              <w:left w:val="nil"/>
              <w:bottom w:val="nil"/>
              <w:right w:val="nil"/>
            </w:tcBorders>
            <w:shd w:val="clear" w:color="000000" w:fill="FFFFFF"/>
            <w:noWrap/>
            <w:vAlign w:val="center"/>
            <w:hideMark/>
          </w:tcPr>
          <w:p w14:paraId="1C7059E5"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1D35758B"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26EB16B0"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0.102</w:t>
            </w:r>
          </w:p>
        </w:tc>
        <w:tc>
          <w:tcPr>
            <w:tcW w:w="1300" w:type="dxa"/>
            <w:tcBorders>
              <w:top w:val="nil"/>
              <w:left w:val="nil"/>
              <w:bottom w:val="nil"/>
              <w:right w:val="nil"/>
            </w:tcBorders>
            <w:shd w:val="clear" w:color="000000" w:fill="FFFFFF"/>
            <w:noWrap/>
            <w:vAlign w:val="center"/>
            <w:hideMark/>
          </w:tcPr>
          <w:p w14:paraId="23D21277"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4D1B1F5E"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248F4592" w14:textId="39D23A7F"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F.mos</w:t>
            </w:r>
            <w:proofErr w:type="spellEnd"/>
            <w:r w:rsidRPr="002D3541">
              <w:rPr>
                <w:rFonts w:ascii="Times New Roman" w:eastAsia="Times New Roman" w:hAnsi="Times New Roman" w:cs="Times New Roman"/>
                <w:color w:val="000000"/>
                <w:sz w:val="20"/>
                <w:szCs w:val="20"/>
                <w:lang w:eastAsia="it-IT"/>
              </w:rPr>
              <w:t>,</w:t>
            </w:r>
            <w:r w:rsidRPr="002D3541">
              <w:rPr>
                <w:rFonts w:ascii="Times New Roman" w:eastAsia="Times New Roman" w:hAnsi="Times New Roman" w:cs="Times New Roman"/>
                <w:i/>
                <w:iCs/>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S.sin</w:t>
            </w:r>
            <w:proofErr w:type="spellEnd"/>
          </w:p>
        </w:tc>
        <w:tc>
          <w:tcPr>
            <w:tcW w:w="400" w:type="dxa"/>
            <w:tcBorders>
              <w:top w:val="nil"/>
              <w:left w:val="nil"/>
              <w:bottom w:val="nil"/>
              <w:right w:val="nil"/>
            </w:tcBorders>
            <w:shd w:val="clear" w:color="000000" w:fill="FFFFFF"/>
            <w:noWrap/>
            <w:vAlign w:val="bottom"/>
            <w:hideMark/>
          </w:tcPr>
          <w:p w14:paraId="276CC583"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12E1F368"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014394D5"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color w:val="000000"/>
                <w:sz w:val="20"/>
                <w:szCs w:val="20"/>
                <w:lang w:eastAsia="it-IT"/>
              </w:rPr>
              <w:t>0.265</w:t>
            </w:r>
          </w:p>
        </w:tc>
        <w:tc>
          <w:tcPr>
            <w:tcW w:w="1280" w:type="dxa"/>
            <w:tcBorders>
              <w:top w:val="nil"/>
              <w:left w:val="nil"/>
              <w:bottom w:val="nil"/>
              <w:right w:val="nil"/>
            </w:tcBorders>
            <w:shd w:val="clear" w:color="000000" w:fill="FFFFFF"/>
            <w:noWrap/>
            <w:vAlign w:val="bottom"/>
            <w:hideMark/>
          </w:tcPr>
          <w:p w14:paraId="18B15DC3"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4C6D4BCF" w14:textId="77777777" w:rsidTr="00554777">
        <w:trPr>
          <w:trHeight w:val="320"/>
        </w:trPr>
        <w:tc>
          <w:tcPr>
            <w:tcW w:w="1540" w:type="dxa"/>
            <w:tcBorders>
              <w:top w:val="nil"/>
              <w:left w:val="nil"/>
              <w:bottom w:val="nil"/>
              <w:right w:val="nil"/>
            </w:tcBorders>
            <w:shd w:val="clear" w:color="000000" w:fill="FFFFFF"/>
            <w:noWrap/>
            <w:vAlign w:val="center"/>
            <w:hideMark/>
          </w:tcPr>
          <w:p w14:paraId="6CC7C4C2" w14:textId="511AEDAE"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F.mos</w:t>
            </w:r>
            <w:proofErr w:type="spellEnd"/>
            <w:r w:rsidRPr="002D3541">
              <w:rPr>
                <w:rFonts w:ascii="Times New Roman" w:eastAsia="Times New Roman" w:hAnsi="Times New Roman" w:cs="Times New Roman"/>
                <w:color w:val="000000"/>
                <w:sz w:val="20"/>
                <w:szCs w:val="20"/>
                <w:lang w:eastAsia="it-IT"/>
              </w:rPr>
              <w:t>,</w:t>
            </w:r>
            <w:r w:rsidRPr="002D3541">
              <w:rPr>
                <w:rFonts w:ascii="Times New Roman" w:eastAsia="Times New Roman" w:hAnsi="Times New Roman" w:cs="Times New Roman"/>
                <w:i/>
                <w:iCs/>
                <w:color w:val="000000"/>
                <w:sz w:val="20"/>
                <w:szCs w:val="20"/>
                <w:lang w:eastAsia="it-IT"/>
              </w:rPr>
              <w:t xml:space="preserve"> </w:t>
            </w:r>
            <w:r w:rsidRPr="002D3541">
              <w:rPr>
                <w:rFonts w:ascii="Times New Roman" w:eastAsia="Times New Roman" w:hAnsi="Times New Roman" w:cs="Times New Roman"/>
                <w:color w:val="000000"/>
                <w:sz w:val="20"/>
                <w:szCs w:val="20"/>
                <w:lang w:eastAsia="it-IT"/>
              </w:rPr>
              <w:t>-M</w:t>
            </w:r>
          </w:p>
        </w:tc>
        <w:tc>
          <w:tcPr>
            <w:tcW w:w="420" w:type="dxa"/>
            <w:tcBorders>
              <w:top w:val="nil"/>
              <w:left w:val="nil"/>
              <w:bottom w:val="nil"/>
              <w:right w:val="nil"/>
            </w:tcBorders>
            <w:shd w:val="clear" w:color="000000" w:fill="FFFFFF"/>
            <w:noWrap/>
            <w:vAlign w:val="center"/>
            <w:hideMark/>
          </w:tcPr>
          <w:p w14:paraId="46D4304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554CD98D"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0042D430"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b/>
                <w:bCs/>
                <w:color w:val="000000"/>
                <w:sz w:val="20"/>
                <w:szCs w:val="20"/>
                <w:lang w:eastAsia="it-IT"/>
              </w:rPr>
              <w:t>0.036</w:t>
            </w:r>
          </w:p>
        </w:tc>
        <w:tc>
          <w:tcPr>
            <w:tcW w:w="1300" w:type="dxa"/>
            <w:tcBorders>
              <w:top w:val="nil"/>
              <w:left w:val="nil"/>
              <w:bottom w:val="nil"/>
              <w:right w:val="nil"/>
            </w:tcBorders>
            <w:shd w:val="clear" w:color="000000" w:fill="FFFFFF"/>
            <w:noWrap/>
            <w:vAlign w:val="center"/>
            <w:hideMark/>
          </w:tcPr>
          <w:p w14:paraId="1ED2E060"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1AF6796D"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7C9D1573" w14:textId="111D1A5C"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F.mos</w:t>
            </w:r>
            <w:proofErr w:type="spellEnd"/>
            <w:r w:rsidRPr="002D3541">
              <w:rPr>
                <w:rFonts w:ascii="Times New Roman" w:eastAsia="Times New Roman" w:hAnsi="Times New Roman" w:cs="Times New Roman"/>
                <w:color w:val="000000"/>
                <w:sz w:val="20"/>
                <w:szCs w:val="20"/>
                <w:lang w:eastAsia="it-IT"/>
              </w:rPr>
              <w:t>,</w:t>
            </w:r>
            <w:r w:rsidRPr="002D3541">
              <w:rPr>
                <w:rFonts w:ascii="Times New Roman" w:eastAsia="Times New Roman" w:hAnsi="Times New Roman" w:cs="Times New Roman"/>
                <w:i/>
                <w:iCs/>
                <w:color w:val="000000"/>
                <w:sz w:val="20"/>
                <w:szCs w:val="20"/>
                <w:lang w:eastAsia="it-IT"/>
              </w:rPr>
              <w:t xml:space="preserve"> </w:t>
            </w:r>
            <w:r w:rsidRPr="002D3541">
              <w:rPr>
                <w:rFonts w:ascii="Times New Roman" w:eastAsia="Times New Roman" w:hAnsi="Times New Roman" w:cs="Times New Roman"/>
                <w:color w:val="000000"/>
                <w:sz w:val="20"/>
                <w:szCs w:val="20"/>
                <w:lang w:eastAsia="it-IT"/>
              </w:rPr>
              <w:t>-M</w:t>
            </w:r>
          </w:p>
        </w:tc>
        <w:tc>
          <w:tcPr>
            <w:tcW w:w="400" w:type="dxa"/>
            <w:tcBorders>
              <w:top w:val="nil"/>
              <w:left w:val="nil"/>
              <w:bottom w:val="nil"/>
              <w:right w:val="nil"/>
            </w:tcBorders>
            <w:shd w:val="clear" w:color="000000" w:fill="FFFFFF"/>
            <w:noWrap/>
            <w:vAlign w:val="bottom"/>
            <w:hideMark/>
          </w:tcPr>
          <w:p w14:paraId="314CC83A"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69AA1ED4"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3E6D88FA"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b/>
                <w:bCs/>
                <w:color w:val="000000"/>
                <w:sz w:val="20"/>
                <w:szCs w:val="20"/>
                <w:lang w:eastAsia="it-IT"/>
              </w:rPr>
              <w:t>0.045</w:t>
            </w:r>
          </w:p>
        </w:tc>
        <w:tc>
          <w:tcPr>
            <w:tcW w:w="1280" w:type="dxa"/>
            <w:tcBorders>
              <w:top w:val="nil"/>
              <w:left w:val="nil"/>
              <w:bottom w:val="nil"/>
              <w:right w:val="nil"/>
            </w:tcBorders>
            <w:shd w:val="clear" w:color="000000" w:fill="FFFFFF"/>
            <w:noWrap/>
            <w:vAlign w:val="bottom"/>
            <w:hideMark/>
          </w:tcPr>
          <w:p w14:paraId="0B2CB01F"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4D08B024" w14:textId="77777777" w:rsidTr="00554777">
        <w:trPr>
          <w:trHeight w:val="320"/>
        </w:trPr>
        <w:tc>
          <w:tcPr>
            <w:tcW w:w="1540" w:type="dxa"/>
            <w:tcBorders>
              <w:top w:val="nil"/>
              <w:left w:val="nil"/>
              <w:bottom w:val="nil"/>
              <w:right w:val="nil"/>
            </w:tcBorders>
            <w:shd w:val="clear" w:color="000000" w:fill="FFFFFF"/>
            <w:noWrap/>
            <w:vAlign w:val="center"/>
            <w:hideMark/>
          </w:tcPr>
          <w:p w14:paraId="18022708" w14:textId="3452FE74"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proofErr w:type="gramStart"/>
            <w:r w:rsidRPr="002D3541">
              <w:rPr>
                <w:rFonts w:ascii="Times New Roman" w:eastAsia="Times New Roman" w:hAnsi="Times New Roman" w:cs="Times New Roman"/>
                <w:i/>
                <w:iCs/>
                <w:color w:val="000000"/>
                <w:sz w:val="20"/>
                <w:szCs w:val="20"/>
                <w:lang w:eastAsia="it-IT"/>
              </w:rPr>
              <w:t>S.pellu</w:t>
            </w:r>
            <w:proofErr w:type="spellEnd"/>
            <w:proofErr w:type="gram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G.giga</w:t>
            </w:r>
            <w:proofErr w:type="spellEnd"/>
          </w:p>
        </w:tc>
        <w:tc>
          <w:tcPr>
            <w:tcW w:w="420" w:type="dxa"/>
            <w:tcBorders>
              <w:top w:val="nil"/>
              <w:left w:val="nil"/>
              <w:bottom w:val="nil"/>
              <w:right w:val="nil"/>
            </w:tcBorders>
            <w:shd w:val="clear" w:color="000000" w:fill="FFFFFF"/>
            <w:noWrap/>
            <w:vAlign w:val="center"/>
            <w:hideMark/>
          </w:tcPr>
          <w:p w14:paraId="25A027CA"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0C23279C"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3BB33A21"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color w:val="000000"/>
                <w:sz w:val="20"/>
                <w:szCs w:val="20"/>
                <w:lang w:eastAsia="it-IT"/>
              </w:rPr>
              <w:t>0.292</w:t>
            </w:r>
          </w:p>
        </w:tc>
        <w:tc>
          <w:tcPr>
            <w:tcW w:w="1300" w:type="dxa"/>
            <w:tcBorders>
              <w:top w:val="nil"/>
              <w:left w:val="nil"/>
              <w:bottom w:val="nil"/>
              <w:right w:val="nil"/>
            </w:tcBorders>
            <w:shd w:val="clear" w:color="000000" w:fill="FFFFFF"/>
            <w:noWrap/>
            <w:vAlign w:val="center"/>
            <w:hideMark/>
          </w:tcPr>
          <w:p w14:paraId="65C9CF24"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0A1C790A"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015C29C3" w14:textId="4AD9774F"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proofErr w:type="gramStart"/>
            <w:r w:rsidRPr="002D3541">
              <w:rPr>
                <w:rFonts w:ascii="Times New Roman" w:eastAsia="Times New Roman" w:hAnsi="Times New Roman" w:cs="Times New Roman"/>
                <w:i/>
                <w:iCs/>
                <w:color w:val="000000"/>
                <w:sz w:val="20"/>
                <w:szCs w:val="20"/>
                <w:lang w:eastAsia="it-IT"/>
              </w:rPr>
              <w:t>S.pellu</w:t>
            </w:r>
            <w:proofErr w:type="spellEnd"/>
            <w:proofErr w:type="gram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G.giga</w:t>
            </w:r>
            <w:proofErr w:type="spellEnd"/>
          </w:p>
        </w:tc>
        <w:tc>
          <w:tcPr>
            <w:tcW w:w="400" w:type="dxa"/>
            <w:tcBorders>
              <w:top w:val="nil"/>
              <w:left w:val="nil"/>
              <w:bottom w:val="nil"/>
              <w:right w:val="nil"/>
            </w:tcBorders>
            <w:shd w:val="clear" w:color="000000" w:fill="FFFFFF"/>
            <w:noWrap/>
            <w:vAlign w:val="bottom"/>
            <w:hideMark/>
          </w:tcPr>
          <w:p w14:paraId="47BAC900"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63BDD074"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03F2D413"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color w:val="000000"/>
                <w:sz w:val="20"/>
                <w:szCs w:val="20"/>
                <w:lang w:eastAsia="it-IT"/>
              </w:rPr>
              <w:t>0.355</w:t>
            </w:r>
          </w:p>
        </w:tc>
        <w:tc>
          <w:tcPr>
            <w:tcW w:w="1280" w:type="dxa"/>
            <w:tcBorders>
              <w:top w:val="nil"/>
              <w:left w:val="nil"/>
              <w:bottom w:val="nil"/>
              <w:right w:val="nil"/>
            </w:tcBorders>
            <w:shd w:val="clear" w:color="000000" w:fill="FFFFFF"/>
            <w:noWrap/>
            <w:vAlign w:val="bottom"/>
            <w:hideMark/>
          </w:tcPr>
          <w:p w14:paraId="15BE9FE4"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17F187EF" w14:textId="77777777" w:rsidTr="00554777">
        <w:trPr>
          <w:trHeight w:val="320"/>
        </w:trPr>
        <w:tc>
          <w:tcPr>
            <w:tcW w:w="1540" w:type="dxa"/>
            <w:tcBorders>
              <w:top w:val="nil"/>
              <w:left w:val="nil"/>
              <w:bottom w:val="nil"/>
              <w:right w:val="nil"/>
            </w:tcBorders>
            <w:shd w:val="clear" w:color="000000" w:fill="FFFFFF"/>
            <w:noWrap/>
            <w:vAlign w:val="center"/>
            <w:hideMark/>
          </w:tcPr>
          <w:p w14:paraId="615A2566" w14:textId="3AC08771" w:rsidR="007754E3" w:rsidRPr="002D3541" w:rsidRDefault="007754E3" w:rsidP="00554777">
            <w:pPr>
              <w:rPr>
                <w:rFonts w:ascii="Times New Roman" w:eastAsia="Times New Roman" w:hAnsi="Times New Roman" w:cs="Times New Roman"/>
                <w:i/>
                <w:iCs/>
                <w:color w:val="000000"/>
                <w:sz w:val="20"/>
                <w:szCs w:val="20"/>
                <w:lang w:eastAsia="it-IT"/>
              </w:rPr>
            </w:pPr>
            <w:r w:rsidRPr="002D3541">
              <w:rPr>
                <w:rFonts w:ascii="Times New Roman" w:eastAsia="Times New Roman" w:hAnsi="Times New Roman" w:cs="Times New Roman"/>
                <w:i/>
                <w:iCs/>
                <w:color w:val="000000"/>
                <w:sz w:val="20"/>
                <w:szCs w:val="20"/>
                <w:lang w:eastAsia="it-IT"/>
              </w:rPr>
              <w:t>S.</w:t>
            </w:r>
            <w:r w:rsidR="00FE3D25">
              <w:rPr>
                <w:rFonts w:ascii="Times New Roman" w:eastAsia="Times New Roman" w:hAnsi="Times New Roman" w:cs="Times New Roman"/>
                <w:i/>
                <w:iCs/>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pellu</w:t>
            </w:r>
            <w:proofErr w:type="spellEnd"/>
            <w:r w:rsidRPr="002D3541">
              <w:rPr>
                <w:rFonts w:ascii="Times New Roman" w:eastAsia="Times New Roman" w:hAnsi="Times New Roman" w:cs="Times New Roman"/>
                <w:color w:val="000000"/>
                <w:sz w:val="20"/>
                <w:szCs w:val="20"/>
                <w:lang w:eastAsia="it-IT"/>
              </w:rPr>
              <w:t>,</w:t>
            </w:r>
            <w:r w:rsidRPr="002D3541">
              <w:rPr>
                <w:rFonts w:ascii="Times New Roman" w:eastAsia="Times New Roman" w:hAnsi="Times New Roman" w:cs="Times New Roman"/>
                <w:i/>
                <w:iCs/>
                <w:color w:val="000000"/>
                <w:sz w:val="20"/>
                <w:szCs w:val="20"/>
                <w:lang w:eastAsia="it-IT"/>
              </w:rPr>
              <w:t xml:space="preserve"> S.</w:t>
            </w:r>
            <w:r w:rsidR="00FE3D25">
              <w:rPr>
                <w:rFonts w:ascii="Times New Roman" w:eastAsia="Times New Roman" w:hAnsi="Times New Roman" w:cs="Times New Roman"/>
                <w:i/>
                <w:iCs/>
                <w:color w:val="000000"/>
                <w:sz w:val="20"/>
                <w:szCs w:val="20"/>
                <w:lang w:eastAsia="it-IT"/>
              </w:rPr>
              <w:t xml:space="preserve"> </w:t>
            </w:r>
            <w:r w:rsidRPr="002D3541">
              <w:rPr>
                <w:rFonts w:ascii="Times New Roman" w:eastAsia="Times New Roman" w:hAnsi="Times New Roman" w:cs="Times New Roman"/>
                <w:i/>
                <w:iCs/>
                <w:color w:val="000000"/>
                <w:sz w:val="20"/>
                <w:szCs w:val="20"/>
                <w:lang w:eastAsia="it-IT"/>
              </w:rPr>
              <w:t>sin</w:t>
            </w:r>
          </w:p>
        </w:tc>
        <w:tc>
          <w:tcPr>
            <w:tcW w:w="420" w:type="dxa"/>
            <w:tcBorders>
              <w:top w:val="nil"/>
              <w:left w:val="nil"/>
              <w:bottom w:val="nil"/>
              <w:right w:val="nil"/>
            </w:tcBorders>
            <w:shd w:val="clear" w:color="000000" w:fill="FFFFFF"/>
            <w:noWrap/>
            <w:vAlign w:val="center"/>
            <w:hideMark/>
          </w:tcPr>
          <w:p w14:paraId="5A59AF77"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3DAD5A46"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3E6CF470"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0.177</w:t>
            </w:r>
          </w:p>
        </w:tc>
        <w:tc>
          <w:tcPr>
            <w:tcW w:w="1300" w:type="dxa"/>
            <w:tcBorders>
              <w:top w:val="nil"/>
              <w:left w:val="nil"/>
              <w:bottom w:val="nil"/>
              <w:right w:val="nil"/>
            </w:tcBorders>
            <w:shd w:val="clear" w:color="000000" w:fill="FFFFFF"/>
            <w:noWrap/>
            <w:vAlign w:val="center"/>
            <w:hideMark/>
          </w:tcPr>
          <w:p w14:paraId="74EA51B0"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5C4CC772"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088C39A8" w14:textId="3851591D"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proofErr w:type="gramStart"/>
            <w:r w:rsidRPr="002D3541">
              <w:rPr>
                <w:rFonts w:ascii="Times New Roman" w:eastAsia="Times New Roman" w:hAnsi="Times New Roman" w:cs="Times New Roman"/>
                <w:i/>
                <w:iCs/>
                <w:color w:val="000000"/>
                <w:sz w:val="20"/>
                <w:szCs w:val="20"/>
                <w:lang w:eastAsia="it-IT"/>
              </w:rPr>
              <w:t>S.pellu</w:t>
            </w:r>
            <w:proofErr w:type="spellEnd"/>
            <w:proofErr w:type="gramEnd"/>
            <w:r w:rsidRPr="002D3541">
              <w:rPr>
                <w:rFonts w:ascii="Times New Roman" w:eastAsia="Times New Roman" w:hAnsi="Times New Roman" w:cs="Times New Roman"/>
                <w:color w:val="000000"/>
                <w:sz w:val="20"/>
                <w:szCs w:val="20"/>
                <w:lang w:eastAsia="it-IT"/>
              </w:rPr>
              <w:t>,</w:t>
            </w:r>
            <w:r w:rsidRPr="002D3541">
              <w:rPr>
                <w:rFonts w:ascii="Times New Roman" w:eastAsia="Times New Roman" w:hAnsi="Times New Roman" w:cs="Times New Roman"/>
                <w:i/>
                <w:iCs/>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S.sin</w:t>
            </w:r>
            <w:proofErr w:type="spellEnd"/>
          </w:p>
        </w:tc>
        <w:tc>
          <w:tcPr>
            <w:tcW w:w="400" w:type="dxa"/>
            <w:tcBorders>
              <w:top w:val="nil"/>
              <w:left w:val="nil"/>
              <w:bottom w:val="nil"/>
              <w:right w:val="nil"/>
            </w:tcBorders>
            <w:shd w:val="clear" w:color="000000" w:fill="FFFFFF"/>
            <w:noWrap/>
            <w:vAlign w:val="bottom"/>
            <w:hideMark/>
          </w:tcPr>
          <w:p w14:paraId="068CA253"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5C3BF7C8"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039DA540"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0.118</w:t>
            </w:r>
          </w:p>
        </w:tc>
        <w:tc>
          <w:tcPr>
            <w:tcW w:w="1280" w:type="dxa"/>
            <w:tcBorders>
              <w:top w:val="nil"/>
              <w:left w:val="nil"/>
              <w:bottom w:val="nil"/>
              <w:right w:val="nil"/>
            </w:tcBorders>
            <w:shd w:val="clear" w:color="000000" w:fill="FFFFFF"/>
            <w:noWrap/>
            <w:vAlign w:val="bottom"/>
            <w:hideMark/>
          </w:tcPr>
          <w:p w14:paraId="51D949D0"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24009EB3" w14:textId="77777777" w:rsidTr="00554777">
        <w:trPr>
          <w:trHeight w:val="320"/>
        </w:trPr>
        <w:tc>
          <w:tcPr>
            <w:tcW w:w="1540" w:type="dxa"/>
            <w:tcBorders>
              <w:top w:val="nil"/>
              <w:left w:val="nil"/>
              <w:bottom w:val="nil"/>
              <w:right w:val="nil"/>
            </w:tcBorders>
            <w:shd w:val="clear" w:color="000000" w:fill="FFFFFF"/>
            <w:noWrap/>
            <w:vAlign w:val="center"/>
            <w:hideMark/>
          </w:tcPr>
          <w:p w14:paraId="27F8875C" w14:textId="23D4916B"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proofErr w:type="gramStart"/>
            <w:r w:rsidRPr="002D3541">
              <w:rPr>
                <w:rFonts w:ascii="Times New Roman" w:eastAsia="Times New Roman" w:hAnsi="Times New Roman" w:cs="Times New Roman"/>
                <w:i/>
                <w:iCs/>
                <w:color w:val="000000"/>
                <w:sz w:val="20"/>
                <w:szCs w:val="20"/>
                <w:lang w:eastAsia="it-IT"/>
              </w:rPr>
              <w:t>S.pellu</w:t>
            </w:r>
            <w:proofErr w:type="spellEnd"/>
            <w:proofErr w:type="gramEnd"/>
            <w:r w:rsidRPr="002D3541">
              <w:rPr>
                <w:rFonts w:ascii="Times New Roman" w:eastAsia="Times New Roman" w:hAnsi="Times New Roman" w:cs="Times New Roman"/>
                <w:color w:val="000000"/>
                <w:sz w:val="20"/>
                <w:szCs w:val="20"/>
                <w:lang w:eastAsia="it-IT"/>
              </w:rPr>
              <w:t>, -M</w:t>
            </w:r>
          </w:p>
        </w:tc>
        <w:tc>
          <w:tcPr>
            <w:tcW w:w="420" w:type="dxa"/>
            <w:tcBorders>
              <w:top w:val="nil"/>
              <w:left w:val="nil"/>
              <w:bottom w:val="nil"/>
              <w:right w:val="nil"/>
            </w:tcBorders>
            <w:shd w:val="clear" w:color="000000" w:fill="FFFFFF"/>
            <w:noWrap/>
            <w:vAlign w:val="center"/>
            <w:hideMark/>
          </w:tcPr>
          <w:p w14:paraId="046D9C5B"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7C1410EB"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28D9FA9D"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0.073</w:t>
            </w:r>
          </w:p>
        </w:tc>
        <w:tc>
          <w:tcPr>
            <w:tcW w:w="1300" w:type="dxa"/>
            <w:tcBorders>
              <w:top w:val="nil"/>
              <w:left w:val="nil"/>
              <w:bottom w:val="nil"/>
              <w:right w:val="nil"/>
            </w:tcBorders>
            <w:shd w:val="clear" w:color="000000" w:fill="FFFFFF"/>
            <w:noWrap/>
            <w:vAlign w:val="center"/>
            <w:hideMark/>
          </w:tcPr>
          <w:p w14:paraId="4D701A99"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60B936F2"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3C7DDA2D" w14:textId="2CDB6E38"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proofErr w:type="gramStart"/>
            <w:r w:rsidRPr="002D3541">
              <w:rPr>
                <w:rFonts w:ascii="Times New Roman" w:eastAsia="Times New Roman" w:hAnsi="Times New Roman" w:cs="Times New Roman"/>
                <w:i/>
                <w:iCs/>
                <w:color w:val="000000"/>
                <w:sz w:val="20"/>
                <w:szCs w:val="20"/>
                <w:lang w:eastAsia="it-IT"/>
              </w:rPr>
              <w:t>S.pellu</w:t>
            </w:r>
            <w:proofErr w:type="spellEnd"/>
            <w:proofErr w:type="gramEnd"/>
            <w:r w:rsidRPr="002D3541">
              <w:rPr>
                <w:rFonts w:ascii="Times New Roman" w:eastAsia="Times New Roman" w:hAnsi="Times New Roman" w:cs="Times New Roman"/>
                <w:color w:val="000000"/>
                <w:sz w:val="20"/>
                <w:szCs w:val="20"/>
                <w:lang w:eastAsia="it-IT"/>
              </w:rPr>
              <w:t>, -M</w:t>
            </w:r>
          </w:p>
        </w:tc>
        <w:tc>
          <w:tcPr>
            <w:tcW w:w="400" w:type="dxa"/>
            <w:tcBorders>
              <w:top w:val="nil"/>
              <w:left w:val="nil"/>
              <w:bottom w:val="nil"/>
              <w:right w:val="nil"/>
            </w:tcBorders>
            <w:shd w:val="clear" w:color="000000" w:fill="FFFFFF"/>
            <w:noWrap/>
            <w:vAlign w:val="bottom"/>
            <w:hideMark/>
          </w:tcPr>
          <w:p w14:paraId="4327B847"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65D56404"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466AE0B1"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b/>
                <w:bCs/>
                <w:color w:val="000000"/>
                <w:sz w:val="20"/>
                <w:szCs w:val="20"/>
                <w:lang w:eastAsia="it-IT"/>
              </w:rPr>
              <w:t>0.017</w:t>
            </w:r>
          </w:p>
        </w:tc>
        <w:tc>
          <w:tcPr>
            <w:tcW w:w="1280" w:type="dxa"/>
            <w:tcBorders>
              <w:top w:val="nil"/>
              <w:left w:val="nil"/>
              <w:bottom w:val="nil"/>
              <w:right w:val="nil"/>
            </w:tcBorders>
            <w:shd w:val="clear" w:color="000000" w:fill="FFFFFF"/>
            <w:noWrap/>
            <w:vAlign w:val="bottom"/>
            <w:hideMark/>
          </w:tcPr>
          <w:p w14:paraId="0D3ACE14"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1E8BB037" w14:textId="77777777" w:rsidTr="00554777">
        <w:trPr>
          <w:trHeight w:val="320"/>
        </w:trPr>
        <w:tc>
          <w:tcPr>
            <w:tcW w:w="1540" w:type="dxa"/>
            <w:tcBorders>
              <w:top w:val="nil"/>
              <w:left w:val="nil"/>
              <w:bottom w:val="nil"/>
              <w:right w:val="nil"/>
            </w:tcBorders>
            <w:shd w:val="clear" w:color="000000" w:fill="FFFFFF"/>
            <w:noWrap/>
            <w:vAlign w:val="center"/>
            <w:hideMark/>
          </w:tcPr>
          <w:p w14:paraId="46D4ECCD" w14:textId="5DE78A9D" w:rsidR="007754E3" w:rsidRPr="002D3541" w:rsidRDefault="007754E3" w:rsidP="00554777">
            <w:pPr>
              <w:rPr>
                <w:rFonts w:ascii="Times New Roman" w:eastAsia="Times New Roman" w:hAnsi="Times New Roman" w:cs="Times New Roman"/>
                <w:i/>
                <w:iCs/>
                <w:color w:val="000000"/>
                <w:sz w:val="20"/>
                <w:szCs w:val="20"/>
                <w:lang w:eastAsia="it-IT"/>
              </w:rPr>
            </w:pPr>
            <w:r w:rsidRPr="002D3541">
              <w:rPr>
                <w:rFonts w:ascii="Times New Roman" w:eastAsia="Times New Roman" w:hAnsi="Times New Roman" w:cs="Times New Roman"/>
                <w:i/>
                <w:iCs/>
                <w:color w:val="000000"/>
                <w:sz w:val="20"/>
                <w:szCs w:val="20"/>
                <w:lang w:eastAsia="it-IT"/>
              </w:rPr>
              <w:t>G.</w:t>
            </w:r>
            <w:r w:rsidR="00FE3D25">
              <w:rPr>
                <w:rFonts w:ascii="Times New Roman" w:eastAsia="Times New Roman" w:hAnsi="Times New Roman" w:cs="Times New Roman"/>
                <w:i/>
                <w:iCs/>
                <w:color w:val="000000"/>
                <w:sz w:val="20"/>
                <w:szCs w:val="20"/>
                <w:lang w:eastAsia="it-IT"/>
              </w:rPr>
              <w:t xml:space="preserve"> </w:t>
            </w:r>
            <w:r w:rsidRPr="002D3541">
              <w:rPr>
                <w:rFonts w:ascii="Times New Roman" w:eastAsia="Times New Roman" w:hAnsi="Times New Roman" w:cs="Times New Roman"/>
                <w:i/>
                <w:iCs/>
                <w:color w:val="000000"/>
                <w:sz w:val="20"/>
                <w:szCs w:val="20"/>
                <w:lang w:eastAsia="it-IT"/>
              </w:rPr>
              <w:t>giga</w:t>
            </w:r>
            <w:r w:rsidRPr="002D3541">
              <w:rPr>
                <w:rFonts w:ascii="Times New Roman" w:eastAsia="Times New Roman" w:hAnsi="Times New Roman" w:cs="Times New Roman"/>
                <w:color w:val="000000"/>
                <w:sz w:val="20"/>
                <w:szCs w:val="20"/>
                <w:lang w:eastAsia="it-IT"/>
              </w:rPr>
              <w:t xml:space="preserve">, </w:t>
            </w:r>
            <w:r w:rsidRPr="002D3541">
              <w:rPr>
                <w:rFonts w:ascii="Times New Roman" w:eastAsia="Times New Roman" w:hAnsi="Times New Roman" w:cs="Times New Roman"/>
                <w:i/>
                <w:iCs/>
                <w:color w:val="000000"/>
                <w:sz w:val="20"/>
                <w:szCs w:val="20"/>
                <w:lang w:eastAsia="it-IT"/>
              </w:rPr>
              <w:t>S.</w:t>
            </w:r>
            <w:r w:rsidR="00FE3D25">
              <w:rPr>
                <w:rFonts w:ascii="Times New Roman" w:eastAsia="Times New Roman" w:hAnsi="Times New Roman" w:cs="Times New Roman"/>
                <w:i/>
                <w:iCs/>
                <w:color w:val="000000"/>
                <w:sz w:val="20"/>
                <w:szCs w:val="20"/>
                <w:lang w:eastAsia="it-IT"/>
              </w:rPr>
              <w:t xml:space="preserve"> </w:t>
            </w:r>
            <w:r w:rsidRPr="002D3541">
              <w:rPr>
                <w:rFonts w:ascii="Times New Roman" w:eastAsia="Times New Roman" w:hAnsi="Times New Roman" w:cs="Times New Roman"/>
                <w:i/>
                <w:iCs/>
                <w:color w:val="000000"/>
                <w:sz w:val="20"/>
                <w:szCs w:val="20"/>
                <w:lang w:eastAsia="it-IT"/>
              </w:rPr>
              <w:t>sin</w:t>
            </w:r>
          </w:p>
        </w:tc>
        <w:tc>
          <w:tcPr>
            <w:tcW w:w="420" w:type="dxa"/>
            <w:tcBorders>
              <w:top w:val="nil"/>
              <w:left w:val="nil"/>
              <w:bottom w:val="nil"/>
              <w:right w:val="nil"/>
            </w:tcBorders>
            <w:shd w:val="clear" w:color="000000" w:fill="FFFFFF"/>
            <w:noWrap/>
            <w:vAlign w:val="center"/>
            <w:hideMark/>
          </w:tcPr>
          <w:p w14:paraId="718D6204"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57F622B8"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189EE302"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0.114</w:t>
            </w:r>
          </w:p>
        </w:tc>
        <w:tc>
          <w:tcPr>
            <w:tcW w:w="1300" w:type="dxa"/>
            <w:tcBorders>
              <w:top w:val="nil"/>
              <w:left w:val="nil"/>
              <w:bottom w:val="nil"/>
              <w:right w:val="nil"/>
            </w:tcBorders>
            <w:shd w:val="clear" w:color="000000" w:fill="FFFFFF"/>
            <w:noWrap/>
            <w:vAlign w:val="center"/>
            <w:hideMark/>
          </w:tcPr>
          <w:p w14:paraId="2277885D"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5EB719F2"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316B41AA" w14:textId="6128DBA5"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G.giga</w:t>
            </w:r>
            <w:proofErr w:type="spellEnd"/>
            <w:r w:rsidRPr="002D3541">
              <w:rPr>
                <w:rFonts w:ascii="Times New Roman" w:eastAsia="Times New Roman" w:hAnsi="Times New Roman" w:cs="Times New Roman"/>
                <w:color w:val="000000"/>
                <w:sz w:val="20"/>
                <w:szCs w:val="20"/>
                <w:lang w:eastAsia="it-IT"/>
              </w:rPr>
              <w:t xml:space="preserve">, </w:t>
            </w:r>
            <w:proofErr w:type="spellStart"/>
            <w:r w:rsidRPr="002D3541">
              <w:rPr>
                <w:rFonts w:ascii="Times New Roman" w:eastAsia="Times New Roman" w:hAnsi="Times New Roman" w:cs="Times New Roman"/>
                <w:i/>
                <w:iCs/>
                <w:color w:val="000000"/>
                <w:sz w:val="20"/>
                <w:szCs w:val="20"/>
                <w:lang w:eastAsia="it-IT"/>
              </w:rPr>
              <w:t>S.sin</w:t>
            </w:r>
            <w:proofErr w:type="spellEnd"/>
          </w:p>
        </w:tc>
        <w:tc>
          <w:tcPr>
            <w:tcW w:w="400" w:type="dxa"/>
            <w:tcBorders>
              <w:top w:val="nil"/>
              <w:left w:val="nil"/>
              <w:bottom w:val="nil"/>
              <w:right w:val="nil"/>
            </w:tcBorders>
            <w:shd w:val="clear" w:color="000000" w:fill="FFFFFF"/>
            <w:noWrap/>
            <w:vAlign w:val="bottom"/>
            <w:hideMark/>
          </w:tcPr>
          <w:p w14:paraId="7AC2EE0C"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233333A7"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7E5159B7"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0.047</w:t>
            </w:r>
          </w:p>
        </w:tc>
        <w:tc>
          <w:tcPr>
            <w:tcW w:w="1280" w:type="dxa"/>
            <w:tcBorders>
              <w:top w:val="nil"/>
              <w:left w:val="nil"/>
              <w:bottom w:val="nil"/>
              <w:right w:val="nil"/>
            </w:tcBorders>
            <w:shd w:val="clear" w:color="000000" w:fill="FFFFFF"/>
            <w:noWrap/>
            <w:vAlign w:val="bottom"/>
            <w:hideMark/>
          </w:tcPr>
          <w:p w14:paraId="11EBCFB3"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717169C4" w14:textId="77777777" w:rsidTr="00554777">
        <w:trPr>
          <w:trHeight w:val="320"/>
        </w:trPr>
        <w:tc>
          <w:tcPr>
            <w:tcW w:w="1540" w:type="dxa"/>
            <w:tcBorders>
              <w:top w:val="nil"/>
              <w:left w:val="nil"/>
              <w:bottom w:val="nil"/>
              <w:right w:val="nil"/>
            </w:tcBorders>
            <w:shd w:val="clear" w:color="000000" w:fill="FFFFFF"/>
            <w:noWrap/>
            <w:vAlign w:val="center"/>
            <w:hideMark/>
          </w:tcPr>
          <w:p w14:paraId="6FF3EB92" w14:textId="777F2FAA"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G.giga</w:t>
            </w:r>
            <w:proofErr w:type="spellEnd"/>
            <w:r w:rsidRPr="002D3541">
              <w:rPr>
                <w:rFonts w:ascii="Times New Roman" w:eastAsia="Times New Roman" w:hAnsi="Times New Roman" w:cs="Times New Roman"/>
                <w:color w:val="000000"/>
                <w:sz w:val="20"/>
                <w:szCs w:val="20"/>
                <w:lang w:eastAsia="it-IT"/>
              </w:rPr>
              <w:t>, -M</w:t>
            </w:r>
          </w:p>
        </w:tc>
        <w:tc>
          <w:tcPr>
            <w:tcW w:w="420" w:type="dxa"/>
            <w:tcBorders>
              <w:top w:val="nil"/>
              <w:left w:val="nil"/>
              <w:bottom w:val="nil"/>
              <w:right w:val="nil"/>
            </w:tcBorders>
            <w:shd w:val="clear" w:color="000000" w:fill="FFFFFF"/>
            <w:noWrap/>
            <w:vAlign w:val="center"/>
            <w:hideMark/>
          </w:tcPr>
          <w:p w14:paraId="7BA125B7"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nil"/>
              <w:right w:val="nil"/>
            </w:tcBorders>
            <w:shd w:val="clear" w:color="000000" w:fill="FFFFFF"/>
            <w:noWrap/>
            <w:vAlign w:val="center"/>
            <w:hideMark/>
          </w:tcPr>
          <w:p w14:paraId="7030CA0D"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nil"/>
              <w:right w:val="nil"/>
            </w:tcBorders>
            <w:shd w:val="clear" w:color="000000" w:fill="FFFFFF"/>
            <w:noWrap/>
            <w:vAlign w:val="center"/>
            <w:hideMark/>
          </w:tcPr>
          <w:p w14:paraId="1AC43635"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b/>
                <w:bCs/>
                <w:color w:val="000000"/>
                <w:sz w:val="20"/>
                <w:szCs w:val="20"/>
                <w:lang w:eastAsia="it-IT"/>
              </w:rPr>
              <w:t>0.033</w:t>
            </w:r>
          </w:p>
        </w:tc>
        <w:tc>
          <w:tcPr>
            <w:tcW w:w="1300" w:type="dxa"/>
            <w:tcBorders>
              <w:top w:val="nil"/>
              <w:left w:val="nil"/>
              <w:bottom w:val="nil"/>
              <w:right w:val="nil"/>
            </w:tcBorders>
            <w:shd w:val="clear" w:color="000000" w:fill="FFFFFF"/>
            <w:noWrap/>
            <w:vAlign w:val="center"/>
            <w:hideMark/>
          </w:tcPr>
          <w:p w14:paraId="74604EDD"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nil"/>
              <w:right w:val="nil"/>
            </w:tcBorders>
            <w:shd w:val="clear" w:color="000000" w:fill="FFFFFF"/>
            <w:noWrap/>
            <w:vAlign w:val="center"/>
            <w:hideMark/>
          </w:tcPr>
          <w:p w14:paraId="2DBE7CA8"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nil"/>
              <w:right w:val="nil"/>
            </w:tcBorders>
            <w:shd w:val="clear" w:color="000000" w:fill="FFFFFF"/>
            <w:noWrap/>
            <w:vAlign w:val="center"/>
            <w:hideMark/>
          </w:tcPr>
          <w:p w14:paraId="7FC102FB" w14:textId="77DBA93F"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G</w:t>
            </w:r>
            <w:r w:rsidR="005642B4">
              <w:rPr>
                <w:rFonts w:ascii="Times New Roman" w:eastAsia="Times New Roman" w:hAnsi="Times New Roman" w:cs="Times New Roman"/>
                <w:i/>
                <w:iCs/>
                <w:color w:val="000000"/>
                <w:sz w:val="20"/>
                <w:szCs w:val="20"/>
                <w:lang w:eastAsia="it-IT"/>
              </w:rPr>
              <w:t>.</w:t>
            </w:r>
            <w:r w:rsidRPr="002D3541">
              <w:rPr>
                <w:rFonts w:ascii="Times New Roman" w:eastAsia="Times New Roman" w:hAnsi="Times New Roman" w:cs="Times New Roman"/>
                <w:i/>
                <w:iCs/>
                <w:color w:val="000000"/>
                <w:sz w:val="20"/>
                <w:szCs w:val="20"/>
                <w:lang w:eastAsia="it-IT"/>
              </w:rPr>
              <w:t>giga</w:t>
            </w:r>
            <w:proofErr w:type="spellEnd"/>
            <w:r w:rsidRPr="002D3541">
              <w:rPr>
                <w:rFonts w:ascii="Times New Roman" w:eastAsia="Times New Roman" w:hAnsi="Times New Roman" w:cs="Times New Roman"/>
                <w:color w:val="000000"/>
                <w:sz w:val="20"/>
                <w:szCs w:val="20"/>
                <w:lang w:eastAsia="it-IT"/>
              </w:rPr>
              <w:t>, -M</w:t>
            </w:r>
          </w:p>
        </w:tc>
        <w:tc>
          <w:tcPr>
            <w:tcW w:w="400" w:type="dxa"/>
            <w:tcBorders>
              <w:top w:val="nil"/>
              <w:left w:val="nil"/>
              <w:bottom w:val="nil"/>
              <w:right w:val="nil"/>
            </w:tcBorders>
            <w:shd w:val="clear" w:color="000000" w:fill="FFFFFF"/>
            <w:noWrap/>
            <w:vAlign w:val="bottom"/>
            <w:hideMark/>
          </w:tcPr>
          <w:p w14:paraId="2A9C621A"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nil"/>
              <w:right w:val="nil"/>
            </w:tcBorders>
            <w:shd w:val="clear" w:color="000000" w:fill="FFFFFF"/>
            <w:noWrap/>
            <w:vAlign w:val="bottom"/>
            <w:hideMark/>
          </w:tcPr>
          <w:p w14:paraId="4C6C504B"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nil"/>
              <w:right w:val="nil"/>
            </w:tcBorders>
            <w:shd w:val="clear" w:color="000000" w:fill="FFFFFF"/>
            <w:noWrap/>
            <w:vAlign w:val="center"/>
            <w:hideMark/>
          </w:tcPr>
          <w:p w14:paraId="725126B5"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0.022</w:t>
            </w:r>
          </w:p>
        </w:tc>
        <w:tc>
          <w:tcPr>
            <w:tcW w:w="1280" w:type="dxa"/>
            <w:tcBorders>
              <w:top w:val="nil"/>
              <w:left w:val="nil"/>
              <w:bottom w:val="nil"/>
              <w:right w:val="nil"/>
            </w:tcBorders>
            <w:shd w:val="clear" w:color="000000" w:fill="FFFFFF"/>
            <w:noWrap/>
            <w:vAlign w:val="bottom"/>
            <w:hideMark/>
          </w:tcPr>
          <w:p w14:paraId="2E46E950"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2D3541" w14:paraId="6C3DCBC7" w14:textId="77777777" w:rsidTr="00554777">
        <w:trPr>
          <w:trHeight w:val="320"/>
        </w:trPr>
        <w:tc>
          <w:tcPr>
            <w:tcW w:w="1540" w:type="dxa"/>
            <w:tcBorders>
              <w:top w:val="nil"/>
              <w:left w:val="nil"/>
              <w:bottom w:val="single" w:sz="4" w:space="0" w:color="auto"/>
              <w:right w:val="nil"/>
            </w:tcBorders>
            <w:shd w:val="clear" w:color="000000" w:fill="FFFFFF"/>
            <w:noWrap/>
            <w:vAlign w:val="center"/>
            <w:hideMark/>
          </w:tcPr>
          <w:p w14:paraId="26F37DE3" w14:textId="40F8CC20"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S.sin</w:t>
            </w:r>
            <w:proofErr w:type="spellEnd"/>
            <w:r w:rsidRPr="002D3541">
              <w:rPr>
                <w:rFonts w:ascii="Times New Roman" w:eastAsia="Times New Roman" w:hAnsi="Times New Roman" w:cs="Times New Roman"/>
                <w:color w:val="000000"/>
                <w:sz w:val="20"/>
                <w:szCs w:val="20"/>
                <w:lang w:eastAsia="it-IT"/>
              </w:rPr>
              <w:t>, -M</w:t>
            </w:r>
          </w:p>
        </w:tc>
        <w:tc>
          <w:tcPr>
            <w:tcW w:w="420" w:type="dxa"/>
            <w:tcBorders>
              <w:top w:val="nil"/>
              <w:left w:val="nil"/>
              <w:bottom w:val="single" w:sz="4" w:space="0" w:color="auto"/>
              <w:right w:val="nil"/>
            </w:tcBorders>
            <w:shd w:val="clear" w:color="000000" w:fill="FFFFFF"/>
            <w:noWrap/>
            <w:vAlign w:val="center"/>
            <w:hideMark/>
          </w:tcPr>
          <w:p w14:paraId="663146B4"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993" w:type="dxa"/>
            <w:tcBorders>
              <w:top w:val="nil"/>
              <w:left w:val="nil"/>
              <w:bottom w:val="single" w:sz="4" w:space="0" w:color="auto"/>
              <w:right w:val="nil"/>
            </w:tcBorders>
            <w:shd w:val="clear" w:color="000000" w:fill="FFFFFF"/>
            <w:noWrap/>
            <w:vAlign w:val="center"/>
            <w:hideMark/>
          </w:tcPr>
          <w:p w14:paraId="0B724E0C" w14:textId="77777777" w:rsidR="007754E3" w:rsidRPr="002D3541" w:rsidRDefault="007754E3" w:rsidP="00554777">
            <w:pPr>
              <w:jc w:val="center"/>
              <w:rPr>
                <w:rFonts w:ascii="Times New Roman" w:eastAsia="Times New Roman" w:hAnsi="Times New Roman" w:cs="Times New Roman"/>
                <w:color w:val="000000"/>
                <w:sz w:val="20"/>
                <w:szCs w:val="20"/>
                <w:lang w:eastAsia="it-IT"/>
              </w:rPr>
            </w:pPr>
            <w:r w:rsidRPr="002D3541">
              <w:rPr>
                <w:rFonts w:ascii="Times New Roman" w:eastAsia="Times New Roman" w:hAnsi="Times New Roman" w:cs="Times New Roman"/>
                <w:color w:val="000000"/>
                <w:sz w:val="20"/>
                <w:szCs w:val="20"/>
                <w:lang w:eastAsia="it-IT"/>
              </w:rPr>
              <w:t> </w:t>
            </w:r>
          </w:p>
        </w:tc>
        <w:tc>
          <w:tcPr>
            <w:tcW w:w="1027" w:type="dxa"/>
            <w:tcBorders>
              <w:top w:val="nil"/>
              <w:left w:val="nil"/>
              <w:bottom w:val="single" w:sz="4" w:space="0" w:color="auto"/>
              <w:right w:val="nil"/>
            </w:tcBorders>
            <w:shd w:val="clear" w:color="000000" w:fill="FFFFFF"/>
            <w:noWrap/>
            <w:vAlign w:val="center"/>
            <w:hideMark/>
          </w:tcPr>
          <w:p w14:paraId="3B28CFFE"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color w:val="000000"/>
                <w:sz w:val="20"/>
                <w:szCs w:val="20"/>
                <w:lang w:eastAsia="it-IT"/>
              </w:rPr>
              <w:t>0.083</w:t>
            </w:r>
          </w:p>
        </w:tc>
        <w:tc>
          <w:tcPr>
            <w:tcW w:w="1300" w:type="dxa"/>
            <w:tcBorders>
              <w:top w:val="nil"/>
              <w:left w:val="nil"/>
              <w:bottom w:val="single" w:sz="4" w:space="0" w:color="auto"/>
              <w:right w:val="nil"/>
            </w:tcBorders>
            <w:shd w:val="clear" w:color="000000" w:fill="FFFFFF"/>
            <w:noWrap/>
            <w:vAlign w:val="center"/>
            <w:hideMark/>
          </w:tcPr>
          <w:p w14:paraId="27C00E81"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95" w:type="dxa"/>
            <w:tcBorders>
              <w:top w:val="nil"/>
              <w:left w:val="nil"/>
              <w:bottom w:val="single" w:sz="4" w:space="0" w:color="auto"/>
              <w:right w:val="nil"/>
            </w:tcBorders>
            <w:shd w:val="clear" w:color="000000" w:fill="FFFFFF"/>
            <w:noWrap/>
            <w:vAlign w:val="center"/>
            <w:hideMark/>
          </w:tcPr>
          <w:p w14:paraId="0DF92C6E"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b/>
                <w:bCs/>
                <w:color w:val="000000"/>
                <w:sz w:val="20"/>
                <w:szCs w:val="20"/>
                <w:lang w:eastAsia="it-IT"/>
              </w:rPr>
              <w:t> </w:t>
            </w:r>
          </w:p>
        </w:tc>
        <w:tc>
          <w:tcPr>
            <w:tcW w:w="1460" w:type="dxa"/>
            <w:tcBorders>
              <w:top w:val="nil"/>
              <w:left w:val="nil"/>
              <w:bottom w:val="single" w:sz="4" w:space="0" w:color="auto"/>
              <w:right w:val="nil"/>
            </w:tcBorders>
            <w:shd w:val="clear" w:color="000000" w:fill="FFFFFF"/>
            <w:noWrap/>
            <w:vAlign w:val="center"/>
            <w:hideMark/>
          </w:tcPr>
          <w:p w14:paraId="2B2A28F7" w14:textId="23BBB361" w:rsidR="007754E3" w:rsidRPr="002D3541" w:rsidRDefault="007754E3" w:rsidP="00554777">
            <w:pPr>
              <w:rPr>
                <w:rFonts w:ascii="Times New Roman" w:eastAsia="Times New Roman" w:hAnsi="Times New Roman" w:cs="Times New Roman"/>
                <w:i/>
                <w:iCs/>
                <w:color w:val="000000"/>
                <w:sz w:val="20"/>
                <w:szCs w:val="20"/>
                <w:lang w:eastAsia="it-IT"/>
              </w:rPr>
            </w:pPr>
            <w:proofErr w:type="spellStart"/>
            <w:r w:rsidRPr="002D3541">
              <w:rPr>
                <w:rFonts w:ascii="Times New Roman" w:eastAsia="Times New Roman" w:hAnsi="Times New Roman" w:cs="Times New Roman"/>
                <w:i/>
                <w:iCs/>
                <w:color w:val="000000"/>
                <w:sz w:val="20"/>
                <w:szCs w:val="20"/>
                <w:lang w:eastAsia="it-IT"/>
              </w:rPr>
              <w:t>S.sin</w:t>
            </w:r>
            <w:proofErr w:type="spellEnd"/>
            <w:r w:rsidRPr="002D3541">
              <w:rPr>
                <w:rFonts w:ascii="Times New Roman" w:eastAsia="Times New Roman" w:hAnsi="Times New Roman" w:cs="Times New Roman"/>
                <w:color w:val="000000"/>
                <w:sz w:val="20"/>
                <w:szCs w:val="20"/>
                <w:lang w:eastAsia="it-IT"/>
              </w:rPr>
              <w:t>, -M</w:t>
            </w:r>
          </w:p>
        </w:tc>
        <w:tc>
          <w:tcPr>
            <w:tcW w:w="400" w:type="dxa"/>
            <w:tcBorders>
              <w:top w:val="nil"/>
              <w:left w:val="nil"/>
              <w:bottom w:val="single" w:sz="4" w:space="0" w:color="auto"/>
              <w:right w:val="nil"/>
            </w:tcBorders>
            <w:shd w:val="clear" w:color="000000" w:fill="FFFFFF"/>
            <w:noWrap/>
            <w:vAlign w:val="bottom"/>
            <w:hideMark/>
          </w:tcPr>
          <w:p w14:paraId="0B725DA1"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786" w:type="dxa"/>
            <w:tcBorders>
              <w:top w:val="nil"/>
              <w:left w:val="nil"/>
              <w:bottom w:val="single" w:sz="4" w:space="0" w:color="auto"/>
              <w:right w:val="nil"/>
            </w:tcBorders>
            <w:shd w:val="clear" w:color="000000" w:fill="FFFFFF"/>
            <w:noWrap/>
            <w:vAlign w:val="bottom"/>
            <w:hideMark/>
          </w:tcPr>
          <w:p w14:paraId="3D7EB16C"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c>
          <w:tcPr>
            <w:tcW w:w="1200" w:type="dxa"/>
            <w:tcBorders>
              <w:top w:val="nil"/>
              <w:left w:val="nil"/>
              <w:bottom w:val="single" w:sz="4" w:space="0" w:color="auto"/>
              <w:right w:val="nil"/>
            </w:tcBorders>
            <w:shd w:val="clear" w:color="000000" w:fill="FFFFFF"/>
            <w:noWrap/>
            <w:vAlign w:val="center"/>
            <w:hideMark/>
          </w:tcPr>
          <w:p w14:paraId="40693E19" w14:textId="77777777" w:rsidR="007754E3" w:rsidRPr="002D3541" w:rsidRDefault="007754E3" w:rsidP="00554777">
            <w:pPr>
              <w:jc w:val="center"/>
              <w:rPr>
                <w:rFonts w:ascii="Times New Roman" w:eastAsia="Times New Roman" w:hAnsi="Times New Roman" w:cs="Times New Roman"/>
                <w:b/>
                <w:bCs/>
                <w:color w:val="000000"/>
                <w:sz w:val="20"/>
                <w:szCs w:val="20"/>
                <w:lang w:eastAsia="it-IT"/>
              </w:rPr>
            </w:pPr>
            <w:r w:rsidRPr="002D3541">
              <w:rPr>
                <w:rFonts w:ascii="Times New Roman" w:eastAsia="Times New Roman" w:hAnsi="Times New Roman" w:cs="Times New Roman"/>
                <w:color w:val="000000"/>
                <w:sz w:val="20"/>
                <w:szCs w:val="20"/>
                <w:lang w:eastAsia="it-IT"/>
              </w:rPr>
              <w:t>0.180</w:t>
            </w:r>
          </w:p>
        </w:tc>
        <w:tc>
          <w:tcPr>
            <w:tcW w:w="1280" w:type="dxa"/>
            <w:tcBorders>
              <w:top w:val="nil"/>
              <w:left w:val="nil"/>
              <w:bottom w:val="single" w:sz="4" w:space="0" w:color="auto"/>
              <w:right w:val="nil"/>
            </w:tcBorders>
            <w:shd w:val="clear" w:color="000000" w:fill="FFFFFF"/>
            <w:noWrap/>
            <w:vAlign w:val="bottom"/>
            <w:hideMark/>
          </w:tcPr>
          <w:p w14:paraId="208011F6" w14:textId="77777777" w:rsidR="007754E3" w:rsidRPr="002D3541" w:rsidRDefault="007754E3" w:rsidP="00554777">
            <w:pPr>
              <w:rPr>
                <w:rFonts w:ascii="Calibri" w:eastAsia="Times New Roman" w:hAnsi="Calibri" w:cs="Calibri"/>
                <w:color w:val="000000"/>
                <w:lang w:eastAsia="it-IT"/>
              </w:rPr>
            </w:pPr>
            <w:r w:rsidRPr="002D3541">
              <w:rPr>
                <w:rFonts w:ascii="Calibri" w:eastAsia="Times New Roman" w:hAnsi="Calibri" w:cs="Calibri"/>
                <w:color w:val="000000"/>
                <w:lang w:eastAsia="it-IT"/>
              </w:rPr>
              <w:t> </w:t>
            </w:r>
          </w:p>
        </w:tc>
      </w:tr>
      <w:tr w:rsidR="007754E3" w:rsidRPr="00D167B0" w14:paraId="62C80321" w14:textId="77777777" w:rsidTr="00554777">
        <w:trPr>
          <w:trHeight w:val="442"/>
        </w:trPr>
        <w:tc>
          <w:tcPr>
            <w:tcW w:w="10601" w:type="dxa"/>
            <w:gridSpan w:val="11"/>
            <w:tcBorders>
              <w:top w:val="nil"/>
              <w:left w:val="nil"/>
              <w:bottom w:val="nil"/>
              <w:right w:val="nil"/>
            </w:tcBorders>
            <w:shd w:val="clear" w:color="000000" w:fill="FFFFFF"/>
            <w:vAlign w:val="center"/>
          </w:tcPr>
          <w:p w14:paraId="19BF8117" w14:textId="77777777" w:rsidR="007754E3" w:rsidRPr="008F5DDF" w:rsidRDefault="007754E3" w:rsidP="00554777">
            <w:pPr>
              <w:jc w:val="both"/>
              <w:rPr>
                <w:rFonts w:ascii="Times New Roman" w:eastAsia="Times New Roman" w:hAnsi="Times New Roman" w:cs="Times New Roman"/>
                <w:color w:val="000000"/>
                <w:sz w:val="20"/>
                <w:szCs w:val="20"/>
                <w:lang w:val="en-US" w:eastAsia="it-IT"/>
              </w:rPr>
            </w:pPr>
            <w:r w:rsidRPr="002D3541">
              <w:rPr>
                <w:rFonts w:ascii="Times New Roman" w:eastAsia="Times New Roman" w:hAnsi="Times New Roman" w:cs="Times New Roman"/>
                <w:color w:val="000000"/>
                <w:sz w:val="20"/>
                <w:szCs w:val="20"/>
                <w:vertAlign w:val="superscript"/>
                <w:lang w:val="en-US" w:eastAsia="it-IT"/>
              </w:rPr>
              <w:t xml:space="preserve">a </w:t>
            </w:r>
            <w:r w:rsidRPr="002D3541">
              <w:rPr>
                <w:rFonts w:ascii="Times New Roman" w:eastAsia="Times New Roman" w:hAnsi="Times New Roman" w:cs="Times New Roman"/>
                <w:color w:val="000000"/>
                <w:sz w:val="20"/>
                <w:szCs w:val="20"/>
                <w:lang w:val="en-US" w:eastAsia="it-IT"/>
              </w:rPr>
              <w:t>Response data were fourth-root transformed and normalized, and the resemblance matrix was calculated using the Euclidean distance between samples</w:t>
            </w:r>
          </w:p>
        </w:tc>
      </w:tr>
      <w:tr w:rsidR="007754E3" w:rsidRPr="00D167B0" w14:paraId="0DFAAEAE" w14:textId="77777777" w:rsidTr="00554777">
        <w:trPr>
          <w:trHeight w:val="179"/>
        </w:trPr>
        <w:tc>
          <w:tcPr>
            <w:tcW w:w="10601" w:type="dxa"/>
            <w:gridSpan w:val="11"/>
            <w:tcBorders>
              <w:top w:val="nil"/>
              <w:left w:val="nil"/>
              <w:bottom w:val="nil"/>
              <w:right w:val="nil"/>
            </w:tcBorders>
            <w:shd w:val="clear" w:color="000000" w:fill="FFFFFF"/>
            <w:vAlign w:val="center"/>
            <w:hideMark/>
          </w:tcPr>
          <w:p w14:paraId="2E2CF689" w14:textId="77777777" w:rsidR="007754E3" w:rsidRPr="002D3541" w:rsidRDefault="007754E3" w:rsidP="00554777">
            <w:pPr>
              <w:jc w:val="both"/>
              <w:rPr>
                <w:rFonts w:ascii="Times New Roman" w:eastAsia="Times New Roman" w:hAnsi="Times New Roman" w:cs="Times New Roman"/>
                <w:color w:val="000000"/>
                <w:sz w:val="20"/>
                <w:szCs w:val="20"/>
                <w:lang w:val="en-US" w:eastAsia="it-IT"/>
              </w:rPr>
            </w:pPr>
            <w:r w:rsidRPr="002D3541">
              <w:rPr>
                <w:rFonts w:ascii="Times New Roman" w:eastAsia="Times New Roman" w:hAnsi="Times New Roman" w:cs="Times New Roman"/>
                <w:color w:val="000000"/>
                <w:sz w:val="20"/>
                <w:szCs w:val="20"/>
                <w:vertAlign w:val="superscript"/>
                <w:lang w:val="en-US" w:eastAsia="it-IT"/>
              </w:rPr>
              <w:t xml:space="preserve">b </w:t>
            </w:r>
            <w:r w:rsidRPr="002D3541">
              <w:rPr>
                <w:rFonts w:ascii="Times New Roman" w:eastAsia="Times New Roman" w:hAnsi="Times New Roman" w:cs="Times New Roman"/>
                <w:color w:val="000000"/>
                <w:sz w:val="20"/>
                <w:szCs w:val="20"/>
                <w:lang w:val="en-US" w:eastAsia="it-IT"/>
              </w:rPr>
              <w:t>PERMANOVA was performed following a completely randomized design with AMF inoculation (</w:t>
            </w:r>
            <w:proofErr w:type="spellStart"/>
            <w:r w:rsidRPr="002D3541">
              <w:rPr>
                <w:rFonts w:ascii="Times New Roman" w:eastAsia="Times New Roman" w:hAnsi="Times New Roman" w:cs="Times New Roman"/>
                <w:color w:val="000000"/>
                <w:sz w:val="20"/>
                <w:szCs w:val="20"/>
                <w:lang w:val="en-US" w:eastAsia="it-IT"/>
              </w:rPr>
              <w:t>Inoc</w:t>
            </w:r>
            <w:proofErr w:type="spellEnd"/>
            <w:r w:rsidRPr="002D3541">
              <w:rPr>
                <w:rFonts w:ascii="Times New Roman" w:eastAsia="Times New Roman" w:hAnsi="Times New Roman" w:cs="Times New Roman"/>
                <w:color w:val="000000"/>
                <w:sz w:val="20"/>
                <w:szCs w:val="20"/>
                <w:lang w:val="en-US" w:eastAsia="it-IT"/>
              </w:rPr>
              <w:t>) as fixed factor and with three replicate plots per treatment</w:t>
            </w:r>
          </w:p>
        </w:tc>
      </w:tr>
      <w:tr w:rsidR="007754E3" w:rsidRPr="00D167B0" w14:paraId="1665AF12" w14:textId="77777777" w:rsidTr="00554777">
        <w:trPr>
          <w:trHeight w:val="299"/>
        </w:trPr>
        <w:tc>
          <w:tcPr>
            <w:tcW w:w="10601" w:type="dxa"/>
            <w:gridSpan w:val="11"/>
            <w:tcBorders>
              <w:top w:val="nil"/>
              <w:left w:val="nil"/>
              <w:bottom w:val="nil"/>
              <w:right w:val="nil"/>
            </w:tcBorders>
            <w:shd w:val="clear" w:color="000000" w:fill="FFFFFF"/>
            <w:vAlign w:val="center"/>
            <w:hideMark/>
          </w:tcPr>
          <w:p w14:paraId="650BF292" w14:textId="77777777" w:rsidR="007754E3" w:rsidRPr="002D3541" w:rsidRDefault="007754E3" w:rsidP="00554777">
            <w:pPr>
              <w:jc w:val="both"/>
              <w:rPr>
                <w:rFonts w:ascii="Times New Roman" w:eastAsia="Times New Roman" w:hAnsi="Times New Roman" w:cs="Times New Roman"/>
                <w:color w:val="000000"/>
                <w:sz w:val="20"/>
                <w:szCs w:val="20"/>
                <w:lang w:val="en-US" w:eastAsia="it-IT"/>
              </w:rPr>
            </w:pPr>
            <w:r w:rsidRPr="002D3541">
              <w:rPr>
                <w:rFonts w:ascii="Times New Roman" w:eastAsia="Times New Roman" w:hAnsi="Times New Roman" w:cs="Times New Roman"/>
                <w:color w:val="000000"/>
                <w:sz w:val="20"/>
                <w:szCs w:val="20"/>
                <w:vertAlign w:val="superscript"/>
                <w:lang w:val="en-US" w:eastAsia="it-IT"/>
              </w:rPr>
              <w:t xml:space="preserve">c </w:t>
            </w:r>
            <w:proofErr w:type="gramStart"/>
            <w:r w:rsidRPr="002D3541">
              <w:rPr>
                <w:rFonts w:ascii="Times New Roman" w:eastAsia="Times New Roman" w:hAnsi="Times New Roman" w:cs="Times New Roman"/>
                <w:color w:val="000000"/>
                <w:sz w:val="20"/>
                <w:szCs w:val="20"/>
                <w:lang w:val="en-US" w:eastAsia="it-IT"/>
              </w:rPr>
              <w:t>In</w:t>
            </w:r>
            <w:proofErr w:type="gramEnd"/>
            <w:r w:rsidRPr="002D3541">
              <w:rPr>
                <w:rFonts w:ascii="Times New Roman" w:eastAsia="Times New Roman" w:hAnsi="Times New Roman" w:cs="Times New Roman"/>
                <w:color w:val="000000"/>
                <w:sz w:val="20"/>
                <w:szCs w:val="20"/>
                <w:lang w:val="en-US" w:eastAsia="it-IT"/>
              </w:rPr>
              <w:t xml:space="preserve"> bold statistically significant values (</w:t>
            </w:r>
            <w:r w:rsidRPr="002D3541">
              <w:rPr>
                <w:rFonts w:ascii="Times New Roman" w:eastAsia="Times New Roman" w:hAnsi="Times New Roman" w:cs="Times New Roman"/>
                <w:i/>
                <w:iCs/>
                <w:color w:val="000000"/>
                <w:sz w:val="20"/>
                <w:szCs w:val="20"/>
                <w:lang w:val="en-US" w:eastAsia="it-IT"/>
              </w:rPr>
              <w:t>P</w:t>
            </w:r>
            <w:r w:rsidRPr="002D3541">
              <w:rPr>
                <w:rFonts w:ascii="Times New Roman" w:eastAsia="Times New Roman" w:hAnsi="Times New Roman" w:cs="Times New Roman"/>
                <w:color w:val="000000"/>
                <w:sz w:val="20"/>
                <w:szCs w:val="20"/>
                <w:lang w:val="en-US" w:eastAsia="it-IT"/>
              </w:rPr>
              <w:t xml:space="preserve"> ≤ 0.05)</w:t>
            </w:r>
          </w:p>
        </w:tc>
      </w:tr>
      <w:tr w:rsidR="007754E3" w:rsidRPr="00D167B0" w14:paraId="74A45FA9" w14:textId="77777777" w:rsidTr="00554777">
        <w:trPr>
          <w:trHeight w:val="320"/>
        </w:trPr>
        <w:tc>
          <w:tcPr>
            <w:tcW w:w="10601" w:type="dxa"/>
            <w:gridSpan w:val="11"/>
            <w:tcBorders>
              <w:top w:val="nil"/>
              <w:left w:val="nil"/>
              <w:bottom w:val="nil"/>
              <w:right w:val="nil"/>
            </w:tcBorders>
            <w:shd w:val="clear" w:color="000000" w:fill="FFFFFF"/>
            <w:vAlign w:val="center"/>
            <w:hideMark/>
          </w:tcPr>
          <w:p w14:paraId="55FA0BD2" w14:textId="31278ADD" w:rsidR="007754E3" w:rsidRPr="002D3541" w:rsidRDefault="007754E3" w:rsidP="00554777">
            <w:pPr>
              <w:jc w:val="both"/>
              <w:rPr>
                <w:rFonts w:ascii="Times New Roman" w:eastAsia="Times New Roman" w:hAnsi="Times New Roman" w:cs="Times New Roman"/>
                <w:color w:val="000000"/>
                <w:sz w:val="20"/>
                <w:szCs w:val="20"/>
                <w:lang w:val="en-US" w:eastAsia="it-IT"/>
              </w:rPr>
            </w:pPr>
            <w:r w:rsidRPr="002D3541">
              <w:rPr>
                <w:rFonts w:ascii="Times New Roman" w:eastAsia="Times New Roman" w:hAnsi="Times New Roman" w:cs="Times New Roman"/>
                <w:color w:val="000000"/>
                <w:sz w:val="20"/>
                <w:szCs w:val="20"/>
                <w:vertAlign w:val="superscript"/>
                <w:lang w:val="en-US" w:eastAsia="it-IT"/>
              </w:rPr>
              <w:t xml:space="preserve">d </w:t>
            </w:r>
            <w:r w:rsidRPr="002D3541">
              <w:rPr>
                <w:rFonts w:ascii="Times New Roman" w:eastAsia="Times New Roman" w:hAnsi="Times New Roman" w:cs="Times New Roman"/>
                <w:color w:val="000000"/>
                <w:sz w:val="20"/>
                <w:szCs w:val="20"/>
                <w:lang w:val="en-US" w:eastAsia="it-IT"/>
              </w:rPr>
              <w:t xml:space="preserve">Pair-wise comparisons among levels of the factor </w:t>
            </w:r>
            <w:proofErr w:type="spellStart"/>
            <w:r w:rsidRPr="002D3541">
              <w:rPr>
                <w:rFonts w:ascii="Times New Roman" w:eastAsia="Times New Roman" w:hAnsi="Times New Roman" w:cs="Times New Roman"/>
                <w:color w:val="000000"/>
                <w:sz w:val="20"/>
                <w:szCs w:val="20"/>
                <w:lang w:val="en-US" w:eastAsia="it-IT"/>
              </w:rPr>
              <w:t>Inoc</w:t>
            </w:r>
            <w:proofErr w:type="spellEnd"/>
            <w:r w:rsidRPr="002D3541">
              <w:rPr>
                <w:rFonts w:ascii="Times New Roman" w:eastAsia="Times New Roman" w:hAnsi="Times New Roman" w:cs="Times New Roman"/>
                <w:color w:val="000000"/>
                <w:sz w:val="20"/>
                <w:szCs w:val="20"/>
                <w:lang w:val="en-US" w:eastAsia="it-IT"/>
              </w:rPr>
              <w:t xml:space="preserve"> and significance obtained by Monte Carlo permutations [Monte Carlo </w:t>
            </w:r>
            <w:r w:rsidRPr="002D3541">
              <w:rPr>
                <w:rFonts w:ascii="Times New Roman" w:eastAsia="Times New Roman" w:hAnsi="Times New Roman" w:cs="Times New Roman"/>
                <w:i/>
                <w:iCs/>
                <w:color w:val="000000"/>
                <w:sz w:val="20"/>
                <w:szCs w:val="20"/>
                <w:lang w:val="en-US" w:eastAsia="it-IT"/>
              </w:rPr>
              <w:t>P</w:t>
            </w:r>
            <w:r w:rsidRPr="002D3541">
              <w:rPr>
                <w:rFonts w:ascii="Times New Roman" w:eastAsia="Times New Roman" w:hAnsi="Times New Roman" w:cs="Times New Roman"/>
                <w:color w:val="000000"/>
                <w:sz w:val="20"/>
                <w:szCs w:val="20"/>
                <w:lang w:val="en-US" w:eastAsia="it-IT"/>
              </w:rPr>
              <w:t>-values, P(MC)]</w:t>
            </w:r>
          </w:p>
        </w:tc>
      </w:tr>
    </w:tbl>
    <w:p w14:paraId="7051D941" w14:textId="60F6D792" w:rsidR="007754E3" w:rsidRDefault="007754E3" w:rsidP="00E94FD5">
      <w:pPr>
        <w:tabs>
          <w:tab w:val="left" w:pos="2134"/>
        </w:tabs>
        <w:rPr>
          <w:lang w:val="en-US"/>
        </w:rPr>
      </w:pPr>
    </w:p>
    <w:p w14:paraId="78B8DB92" w14:textId="66CC6094" w:rsidR="007754E3" w:rsidRDefault="007754E3" w:rsidP="00E94FD5">
      <w:pPr>
        <w:tabs>
          <w:tab w:val="left" w:pos="2134"/>
        </w:tabs>
        <w:rPr>
          <w:lang w:val="en-US"/>
        </w:rPr>
      </w:pPr>
    </w:p>
    <w:p w14:paraId="49A20760" w14:textId="6801C025" w:rsidR="007754E3" w:rsidRDefault="007754E3" w:rsidP="00E94FD5">
      <w:pPr>
        <w:tabs>
          <w:tab w:val="left" w:pos="2134"/>
        </w:tabs>
        <w:rPr>
          <w:lang w:val="en-US"/>
        </w:rPr>
      </w:pPr>
    </w:p>
    <w:p w14:paraId="26353637" w14:textId="626DAF99" w:rsidR="007754E3" w:rsidRDefault="007754E3" w:rsidP="00E94FD5">
      <w:pPr>
        <w:tabs>
          <w:tab w:val="left" w:pos="2134"/>
        </w:tabs>
        <w:rPr>
          <w:lang w:val="en-US"/>
        </w:rPr>
      </w:pPr>
    </w:p>
    <w:p w14:paraId="24F675B2" w14:textId="1E0E03D6" w:rsidR="007754E3" w:rsidRDefault="007754E3" w:rsidP="00E94FD5">
      <w:pPr>
        <w:tabs>
          <w:tab w:val="left" w:pos="2134"/>
        </w:tabs>
        <w:rPr>
          <w:lang w:val="en-US"/>
        </w:rPr>
      </w:pPr>
    </w:p>
    <w:p w14:paraId="1AB5D7E0" w14:textId="4D276984" w:rsidR="007754E3" w:rsidRDefault="007754E3" w:rsidP="00E94FD5">
      <w:pPr>
        <w:tabs>
          <w:tab w:val="left" w:pos="2134"/>
        </w:tabs>
        <w:rPr>
          <w:lang w:val="en-US"/>
        </w:rPr>
      </w:pPr>
    </w:p>
    <w:p w14:paraId="7C07CF2E" w14:textId="52A41CEF" w:rsidR="007754E3" w:rsidRDefault="007754E3" w:rsidP="00E94FD5">
      <w:pPr>
        <w:tabs>
          <w:tab w:val="left" w:pos="2134"/>
        </w:tabs>
        <w:rPr>
          <w:lang w:val="en-US"/>
        </w:rPr>
      </w:pPr>
    </w:p>
    <w:p w14:paraId="7CF6D529" w14:textId="245C8C05" w:rsidR="007754E3" w:rsidRDefault="007754E3" w:rsidP="00E94FD5">
      <w:pPr>
        <w:tabs>
          <w:tab w:val="left" w:pos="2134"/>
        </w:tabs>
        <w:rPr>
          <w:lang w:val="en-US"/>
        </w:rPr>
      </w:pPr>
    </w:p>
    <w:p w14:paraId="0D7454B1" w14:textId="42E1B89B" w:rsidR="007754E3" w:rsidRDefault="007754E3" w:rsidP="00E94FD5">
      <w:pPr>
        <w:tabs>
          <w:tab w:val="left" w:pos="2134"/>
        </w:tabs>
        <w:rPr>
          <w:lang w:val="en-US"/>
        </w:rPr>
      </w:pPr>
    </w:p>
    <w:p w14:paraId="6873F5E3" w14:textId="43ACEEAA" w:rsidR="007754E3" w:rsidRDefault="007754E3" w:rsidP="00E94FD5">
      <w:pPr>
        <w:tabs>
          <w:tab w:val="left" w:pos="2134"/>
        </w:tabs>
        <w:rPr>
          <w:lang w:val="en-US"/>
        </w:rPr>
      </w:pPr>
    </w:p>
    <w:p w14:paraId="5C4CCA7F" w14:textId="090142B5" w:rsidR="007754E3" w:rsidRDefault="007754E3" w:rsidP="00E94FD5">
      <w:pPr>
        <w:tabs>
          <w:tab w:val="left" w:pos="2134"/>
        </w:tabs>
        <w:rPr>
          <w:lang w:val="en-US"/>
        </w:rPr>
      </w:pPr>
    </w:p>
    <w:p w14:paraId="1068C1B2" w14:textId="1DDB7606" w:rsidR="007754E3" w:rsidRDefault="007754E3" w:rsidP="00E94FD5">
      <w:pPr>
        <w:tabs>
          <w:tab w:val="left" w:pos="2134"/>
        </w:tabs>
        <w:rPr>
          <w:lang w:val="en-US"/>
        </w:rPr>
      </w:pPr>
    </w:p>
    <w:p w14:paraId="074B8C0A" w14:textId="78481686" w:rsidR="007754E3" w:rsidRDefault="007754E3" w:rsidP="00E94FD5">
      <w:pPr>
        <w:tabs>
          <w:tab w:val="left" w:pos="2134"/>
        </w:tabs>
        <w:rPr>
          <w:lang w:val="en-US"/>
        </w:rPr>
      </w:pPr>
    </w:p>
    <w:p w14:paraId="00950A0B" w14:textId="70AF091B" w:rsidR="007754E3" w:rsidRDefault="007754E3" w:rsidP="00E94FD5">
      <w:pPr>
        <w:tabs>
          <w:tab w:val="left" w:pos="2134"/>
        </w:tabs>
        <w:rPr>
          <w:lang w:val="en-US"/>
        </w:rPr>
      </w:pPr>
    </w:p>
    <w:p w14:paraId="05FD4B19" w14:textId="6136A784" w:rsidR="007754E3" w:rsidRDefault="007754E3" w:rsidP="00E94FD5">
      <w:pPr>
        <w:tabs>
          <w:tab w:val="left" w:pos="2134"/>
        </w:tabs>
        <w:rPr>
          <w:lang w:val="en-US"/>
        </w:rPr>
      </w:pPr>
    </w:p>
    <w:p w14:paraId="08C55DF4" w14:textId="16B21BCE" w:rsidR="007754E3" w:rsidRDefault="007754E3" w:rsidP="00E94FD5">
      <w:pPr>
        <w:tabs>
          <w:tab w:val="left" w:pos="2134"/>
        </w:tabs>
        <w:rPr>
          <w:lang w:val="en-US"/>
        </w:rPr>
      </w:pPr>
    </w:p>
    <w:p w14:paraId="49E17039" w14:textId="77777777" w:rsidR="007754E3" w:rsidRDefault="007754E3" w:rsidP="00E94FD5">
      <w:pPr>
        <w:tabs>
          <w:tab w:val="left" w:pos="2134"/>
        </w:tabs>
        <w:rPr>
          <w:lang w:val="en-US"/>
        </w:rPr>
      </w:pPr>
    </w:p>
    <w:tbl>
      <w:tblPr>
        <w:tblpPr w:leftFromText="141" w:rightFromText="141" w:vertAnchor="page" w:horzAnchor="margin" w:tblpY="1735"/>
        <w:tblW w:w="9978" w:type="dxa"/>
        <w:tblLayout w:type="fixed"/>
        <w:tblCellMar>
          <w:left w:w="70" w:type="dxa"/>
          <w:right w:w="70" w:type="dxa"/>
        </w:tblCellMar>
        <w:tblLook w:val="04A0" w:firstRow="1" w:lastRow="0" w:firstColumn="1" w:lastColumn="0" w:noHBand="0" w:noVBand="1"/>
      </w:tblPr>
      <w:tblGrid>
        <w:gridCol w:w="2323"/>
        <w:gridCol w:w="142"/>
        <w:gridCol w:w="992"/>
        <w:gridCol w:w="1276"/>
        <w:gridCol w:w="1112"/>
        <w:gridCol w:w="164"/>
        <w:gridCol w:w="1276"/>
        <w:gridCol w:w="1134"/>
        <w:gridCol w:w="1559"/>
      </w:tblGrid>
      <w:tr w:rsidR="007754E3" w:rsidRPr="00E12D31" w14:paraId="4F97E846" w14:textId="77777777" w:rsidTr="007754E3">
        <w:trPr>
          <w:trHeight w:val="480"/>
        </w:trPr>
        <w:tc>
          <w:tcPr>
            <w:tcW w:w="9978" w:type="dxa"/>
            <w:gridSpan w:val="9"/>
            <w:vMerge w:val="restart"/>
            <w:tcBorders>
              <w:top w:val="nil"/>
              <w:left w:val="nil"/>
              <w:bottom w:val="single" w:sz="4" w:space="0" w:color="000000"/>
              <w:right w:val="nil"/>
            </w:tcBorders>
            <w:shd w:val="clear" w:color="000000" w:fill="FFFFFF"/>
            <w:noWrap/>
            <w:vAlign w:val="bottom"/>
            <w:hideMark/>
          </w:tcPr>
          <w:p w14:paraId="75E43A27" w14:textId="2A1E2C76" w:rsidR="007754E3" w:rsidRPr="00E12D31" w:rsidRDefault="007754E3" w:rsidP="007754E3">
            <w:pPr>
              <w:jc w:val="both"/>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b/>
                <w:bCs/>
                <w:color w:val="000000"/>
                <w:sz w:val="20"/>
                <w:szCs w:val="20"/>
                <w:lang w:val="en-US" w:eastAsia="it-IT"/>
              </w:rPr>
              <w:lastRenderedPageBreak/>
              <w:t>Table S</w:t>
            </w:r>
            <w:r>
              <w:rPr>
                <w:rFonts w:ascii="Times New Roman" w:eastAsia="Times New Roman" w:hAnsi="Times New Roman" w:cs="Times New Roman"/>
                <w:b/>
                <w:bCs/>
                <w:color w:val="000000"/>
                <w:sz w:val="20"/>
                <w:szCs w:val="20"/>
                <w:lang w:val="en-US" w:eastAsia="it-IT"/>
              </w:rPr>
              <w:t>10</w:t>
            </w:r>
            <w:r w:rsidRPr="00E12D31">
              <w:rPr>
                <w:rFonts w:ascii="Times New Roman" w:eastAsia="Times New Roman" w:hAnsi="Times New Roman" w:cs="Times New Roman"/>
                <w:color w:val="000000"/>
                <w:sz w:val="20"/>
                <w:szCs w:val="20"/>
                <w:lang w:val="en-US" w:eastAsia="it-IT"/>
              </w:rPr>
              <w:t xml:space="preserve"> </w:t>
            </w:r>
            <w:r w:rsidRPr="00E12D31">
              <w:rPr>
                <w:rFonts w:ascii="Times New Roman" w:eastAsia="Times New Roman" w:hAnsi="Times New Roman" w:cs="Times New Roman"/>
                <w:i/>
                <w:iCs/>
                <w:color w:val="000000"/>
                <w:sz w:val="20"/>
                <w:szCs w:val="20"/>
                <w:lang w:val="en-US" w:eastAsia="it-IT"/>
              </w:rPr>
              <w:t>P</w:t>
            </w:r>
            <w:r w:rsidRPr="00E12D31">
              <w:rPr>
                <w:rFonts w:ascii="Times New Roman" w:eastAsia="Times New Roman" w:hAnsi="Times New Roman" w:cs="Times New Roman"/>
                <w:color w:val="000000"/>
                <w:sz w:val="20"/>
                <w:szCs w:val="20"/>
                <w:lang w:val="en-US" w:eastAsia="it-IT"/>
              </w:rPr>
              <w:t xml:space="preserve">-values of linear orthogonal contrast on the abundance of bacteria and fungi and on the </w:t>
            </w:r>
            <w:proofErr w:type="spellStart"/>
            <w:r w:rsidRPr="00E12D31">
              <w:rPr>
                <w:rFonts w:ascii="Times New Roman" w:eastAsia="Times New Roman" w:hAnsi="Times New Roman" w:cs="Times New Roman"/>
                <w:color w:val="000000"/>
                <w:sz w:val="20"/>
                <w:szCs w:val="20"/>
                <w:lang w:val="en-US" w:eastAsia="it-IT"/>
              </w:rPr>
              <w:t>fungal:bacterial</w:t>
            </w:r>
            <w:proofErr w:type="spellEnd"/>
            <w:r w:rsidRPr="00E12D31">
              <w:rPr>
                <w:rFonts w:ascii="Times New Roman" w:eastAsia="Times New Roman" w:hAnsi="Times New Roman" w:cs="Times New Roman"/>
                <w:color w:val="000000"/>
                <w:sz w:val="20"/>
                <w:szCs w:val="20"/>
                <w:lang w:val="en-US" w:eastAsia="it-IT"/>
              </w:rPr>
              <w:t xml:space="preserve"> ratio (</w:t>
            </w:r>
            <w:proofErr w:type="gramStart"/>
            <w:r w:rsidRPr="00E12D31">
              <w:rPr>
                <w:rFonts w:ascii="Times New Roman" w:eastAsia="Times New Roman" w:hAnsi="Times New Roman" w:cs="Times New Roman"/>
                <w:color w:val="000000"/>
                <w:sz w:val="20"/>
                <w:szCs w:val="20"/>
                <w:lang w:val="en-US" w:eastAsia="it-IT"/>
              </w:rPr>
              <w:t>F:B</w:t>
            </w:r>
            <w:proofErr w:type="gramEnd"/>
            <w:r w:rsidRPr="00E12D31">
              <w:rPr>
                <w:rFonts w:ascii="Times New Roman" w:eastAsia="Times New Roman" w:hAnsi="Times New Roman" w:cs="Times New Roman"/>
                <w:color w:val="000000"/>
                <w:sz w:val="20"/>
                <w:szCs w:val="20"/>
                <w:lang w:val="en-US" w:eastAsia="it-IT"/>
              </w:rPr>
              <w:t xml:space="preserve">) in soil of </w:t>
            </w:r>
            <w:r w:rsidRPr="00E12D31">
              <w:rPr>
                <w:rFonts w:ascii="Times New Roman" w:eastAsia="Times New Roman" w:hAnsi="Times New Roman" w:cs="Times New Roman"/>
                <w:i/>
                <w:iCs/>
                <w:color w:val="000000"/>
                <w:sz w:val="20"/>
                <w:szCs w:val="20"/>
                <w:lang w:val="en-US" w:eastAsia="it-IT"/>
              </w:rPr>
              <w:t xml:space="preserve">Solanum </w:t>
            </w:r>
            <w:proofErr w:type="spellStart"/>
            <w:r w:rsidRPr="00E12D31">
              <w:rPr>
                <w:rFonts w:ascii="Times New Roman" w:eastAsia="Times New Roman" w:hAnsi="Times New Roman" w:cs="Times New Roman"/>
                <w:i/>
                <w:iCs/>
                <w:color w:val="000000"/>
                <w:sz w:val="20"/>
                <w:szCs w:val="20"/>
                <w:lang w:val="en-US" w:eastAsia="it-IT"/>
              </w:rPr>
              <w:t>lycopersicum</w:t>
            </w:r>
            <w:proofErr w:type="spellEnd"/>
            <w:r w:rsidRPr="00E12D31">
              <w:rPr>
                <w:rFonts w:ascii="Times New Roman" w:eastAsia="Times New Roman" w:hAnsi="Times New Roman" w:cs="Times New Roman"/>
                <w:color w:val="000000"/>
                <w:sz w:val="20"/>
                <w:szCs w:val="20"/>
                <w:lang w:val="en-US" w:eastAsia="it-IT"/>
              </w:rPr>
              <w:t xml:space="preserve"> var. Pisanello and var. Rio Grande inoculated with four arbuscular mycorrhizal fungal (AMF) species: </w:t>
            </w:r>
            <w:proofErr w:type="spellStart"/>
            <w:r w:rsidRPr="00E12D31">
              <w:rPr>
                <w:rFonts w:ascii="Times New Roman" w:eastAsia="Times New Roman" w:hAnsi="Times New Roman" w:cs="Times New Roman"/>
                <w:i/>
                <w:iCs/>
                <w:color w:val="000000"/>
                <w:sz w:val="20"/>
                <w:szCs w:val="20"/>
                <w:lang w:val="en-US" w:eastAsia="it-IT"/>
              </w:rPr>
              <w:t>Gigaspora</w:t>
            </w:r>
            <w:proofErr w:type="spellEnd"/>
            <w:r w:rsidRPr="00E12D31">
              <w:rPr>
                <w:rFonts w:ascii="Times New Roman" w:eastAsia="Times New Roman" w:hAnsi="Times New Roman" w:cs="Times New Roman"/>
                <w:i/>
                <w:iCs/>
                <w:color w:val="000000"/>
                <w:sz w:val="20"/>
                <w:szCs w:val="20"/>
                <w:lang w:val="en-US" w:eastAsia="it-IT"/>
              </w:rPr>
              <w:t xml:space="preserve"> gigantea</w:t>
            </w:r>
            <w:r w:rsidRPr="00E12D31">
              <w:rPr>
                <w:rFonts w:ascii="Times New Roman" w:eastAsia="Times New Roman" w:hAnsi="Times New Roman" w:cs="Times New Roman"/>
                <w:color w:val="000000"/>
                <w:sz w:val="20"/>
                <w:szCs w:val="20"/>
                <w:lang w:val="en-US" w:eastAsia="it-IT"/>
              </w:rPr>
              <w:t xml:space="preserve"> (</w:t>
            </w:r>
            <w:proofErr w:type="spellStart"/>
            <w:r w:rsidRPr="00E12D31">
              <w:rPr>
                <w:rFonts w:ascii="Times New Roman" w:eastAsia="Times New Roman" w:hAnsi="Times New Roman" w:cs="Times New Roman"/>
                <w:i/>
                <w:iCs/>
                <w:color w:val="000000"/>
                <w:sz w:val="20"/>
                <w:szCs w:val="20"/>
                <w:lang w:val="en-US" w:eastAsia="it-IT"/>
              </w:rPr>
              <w:t>G.giga</w:t>
            </w:r>
            <w:proofErr w:type="spellEnd"/>
            <w:r w:rsidRPr="00E12D31">
              <w:rPr>
                <w:rFonts w:ascii="Times New Roman" w:eastAsia="Times New Roman" w:hAnsi="Times New Roman" w:cs="Times New Roman"/>
                <w:color w:val="000000"/>
                <w:sz w:val="20"/>
                <w:szCs w:val="20"/>
                <w:lang w:val="en-US" w:eastAsia="it-IT"/>
              </w:rPr>
              <w:t xml:space="preserve">) and </w:t>
            </w:r>
            <w:proofErr w:type="spellStart"/>
            <w:r w:rsidRPr="00E12D31">
              <w:rPr>
                <w:rFonts w:ascii="Times New Roman" w:eastAsia="Times New Roman" w:hAnsi="Times New Roman" w:cs="Times New Roman"/>
                <w:i/>
                <w:iCs/>
                <w:color w:val="000000"/>
                <w:sz w:val="20"/>
                <w:szCs w:val="20"/>
                <w:lang w:val="en-US" w:eastAsia="it-IT"/>
              </w:rPr>
              <w:t>Scutellospora</w:t>
            </w:r>
            <w:proofErr w:type="spellEnd"/>
            <w:r w:rsidRPr="00E12D31">
              <w:rPr>
                <w:rFonts w:ascii="Times New Roman" w:eastAsia="Times New Roman" w:hAnsi="Times New Roman" w:cs="Times New Roman"/>
                <w:i/>
                <w:iCs/>
                <w:color w:val="000000"/>
                <w:sz w:val="20"/>
                <w:szCs w:val="20"/>
                <w:lang w:val="en-US" w:eastAsia="it-IT"/>
              </w:rPr>
              <w:t xml:space="preserve"> pellucida</w:t>
            </w:r>
            <w:r w:rsidRPr="00E12D31">
              <w:rPr>
                <w:rFonts w:ascii="Times New Roman" w:eastAsia="Times New Roman" w:hAnsi="Times New Roman" w:cs="Times New Roman"/>
                <w:color w:val="000000"/>
                <w:sz w:val="20"/>
                <w:szCs w:val="20"/>
                <w:lang w:val="en-US" w:eastAsia="it-IT"/>
              </w:rPr>
              <w:t xml:space="preserve"> </w:t>
            </w:r>
            <w:r w:rsidRPr="00E12D31">
              <w:rPr>
                <w:rFonts w:ascii="Times New Roman" w:eastAsia="Times New Roman" w:hAnsi="Times New Roman" w:cs="Times New Roman"/>
                <w:i/>
                <w:iCs/>
                <w:color w:val="000000"/>
                <w:sz w:val="20"/>
                <w:szCs w:val="20"/>
                <w:lang w:val="en-US" w:eastAsia="it-IT"/>
              </w:rPr>
              <w:t>(</w:t>
            </w:r>
            <w:proofErr w:type="spellStart"/>
            <w:r w:rsidRPr="00E12D31">
              <w:rPr>
                <w:rFonts w:ascii="Times New Roman" w:eastAsia="Times New Roman" w:hAnsi="Times New Roman" w:cs="Times New Roman"/>
                <w:i/>
                <w:iCs/>
                <w:color w:val="000000"/>
                <w:sz w:val="20"/>
                <w:szCs w:val="20"/>
                <w:lang w:val="en-US" w:eastAsia="it-IT"/>
              </w:rPr>
              <w:t>S.pellu</w:t>
            </w:r>
            <w:proofErr w:type="spellEnd"/>
            <w:r w:rsidRPr="00E12D31">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E12D31">
              <w:rPr>
                <w:rFonts w:ascii="Times New Roman" w:eastAsia="Times New Roman" w:hAnsi="Times New Roman" w:cs="Times New Roman"/>
                <w:color w:val="000000"/>
                <w:sz w:val="20"/>
                <w:szCs w:val="20"/>
                <w:lang w:val="en-US" w:eastAsia="it-IT"/>
              </w:rPr>
              <w:t xml:space="preserve"> (Giga), and </w:t>
            </w:r>
            <w:proofErr w:type="spellStart"/>
            <w:r w:rsidRPr="00E12D31">
              <w:rPr>
                <w:rFonts w:ascii="Times New Roman" w:eastAsia="Times New Roman" w:hAnsi="Times New Roman" w:cs="Times New Roman"/>
                <w:i/>
                <w:iCs/>
                <w:color w:val="000000"/>
                <w:sz w:val="20"/>
                <w:szCs w:val="20"/>
                <w:lang w:val="en-US" w:eastAsia="it-IT"/>
              </w:rPr>
              <w:t>Funnelliformis</w:t>
            </w:r>
            <w:proofErr w:type="spellEnd"/>
            <w:r w:rsidRPr="00E12D31">
              <w:rPr>
                <w:rFonts w:ascii="Times New Roman" w:eastAsia="Times New Roman" w:hAnsi="Times New Roman" w:cs="Times New Roman"/>
                <w:i/>
                <w:iCs/>
                <w:color w:val="000000"/>
                <w:sz w:val="20"/>
                <w:szCs w:val="20"/>
                <w:lang w:val="en-US" w:eastAsia="it-IT"/>
              </w:rPr>
              <w:t xml:space="preserve"> mosseae</w:t>
            </w:r>
            <w:r w:rsidRPr="00E12D31">
              <w:rPr>
                <w:rFonts w:ascii="Times New Roman" w:eastAsia="Times New Roman" w:hAnsi="Times New Roman" w:cs="Times New Roman"/>
                <w:color w:val="000000"/>
                <w:sz w:val="20"/>
                <w:szCs w:val="20"/>
                <w:lang w:val="en-US" w:eastAsia="it-IT"/>
              </w:rPr>
              <w:t xml:space="preserve"> (</w:t>
            </w:r>
            <w:proofErr w:type="spellStart"/>
            <w:r w:rsidRPr="00E12D31">
              <w:rPr>
                <w:rFonts w:ascii="Times New Roman" w:eastAsia="Times New Roman" w:hAnsi="Times New Roman" w:cs="Times New Roman"/>
                <w:i/>
                <w:iCs/>
                <w:color w:val="000000"/>
                <w:sz w:val="20"/>
                <w:szCs w:val="20"/>
                <w:lang w:val="en-US" w:eastAsia="it-IT"/>
              </w:rPr>
              <w:t>F.mos</w:t>
            </w:r>
            <w:proofErr w:type="spellEnd"/>
            <w:r w:rsidRPr="00E12D31">
              <w:rPr>
                <w:rFonts w:ascii="Times New Roman" w:eastAsia="Times New Roman" w:hAnsi="Times New Roman" w:cs="Times New Roman"/>
                <w:color w:val="000000"/>
                <w:sz w:val="20"/>
                <w:szCs w:val="20"/>
                <w:lang w:val="en-US" w:eastAsia="it-IT"/>
              </w:rPr>
              <w:t>) and</w:t>
            </w:r>
            <w:r w:rsidRPr="00E12D31">
              <w:rPr>
                <w:rFonts w:ascii="Times New Roman" w:eastAsia="Times New Roman" w:hAnsi="Times New Roman" w:cs="Times New Roman"/>
                <w:i/>
                <w:iCs/>
                <w:color w:val="000000"/>
                <w:sz w:val="20"/>
                <w:szCs w:val="20"/>
                <w:lang w:val="en-US" w:eastAsia="it-IT"/>
              </w:rPr>
              <w:t xml:space="preserve"> </w:t>
            </w:r>
            <w:proofErr w:type="spellStart"/>
            <w:r w:rsidRPr="00E12D31">
              <w:rPr>
                <w:rFonts w:ascii="Times New Roman" w:eastAsia="Times New Roman" w:hAnsi="Times New Roman" w:cs="Times New Roman"/>
                <w:i/>
                <w:iCs/>
                <w:color w:val="000000"/>
                <w:sz w:val="20"/>
                <w:szCs w:val="20"/>
                <w:lang w:val="en-US" w:eastAsia="it-IT"/>
              </w:rPr>
              <w:t>Sclerocystis</w:t>
            </w:r>
            <w:proofErr w:type="spellEnd"/>
            <w:r w:rsidRPr="00E12D31">
              <w:rPr>
                <w:rFonts w:ascii="Times New Roman" w:eastAsia="Times New Roman" w:hAnsi="Times New Roman" w:cs="Times New Roman"/>
                <w:i/>
                <w:iCs/>
                <w:color w:val="000000"/>
                <w:sz w:val="20"/>
                <w:szCs w:val="20"/>
                <w:lang w:val="en-US" w:eastAsia="it-IT"/>
              </w:rPr>
              <w:t xml:space="preserve"> </w:t>
            </w:r>
            <w:proofErr w:type="spellStart"/>
            <w:r w:rsidRPr="00E12D31">
              <w:rPr>
                <w:rFonts w:ascii="Times New Roman" w:eastAsia="Times New Roman" w:hAnsi="Times New Roman" w:cs="Times New Roman"/>
                <w:i/>
                <w:iCs/>
                <w:color w:val="000000"/>
                <w:sz w:val="20"/>
                <w:szCs w:val="20"/>
                <w:lang w:val="en-US" w:eastAsia="it-IT"/>
              </w:rPr>
              <w:t>sinuos</w:t>
            </w:r>
            <w:r w:rsidRPr="00E12D31">
              <w:rPr>
                <w:rFonts w:ascii="Times New Roman" w:eastAsia="Times New Roman" w:hAnsi="Times New Roman" w:cs="Times New Roman"/>
                <w:color w:val="000000"/>
                <w:sz w:val="20"/>
                <w:szCs w:val="20"/>
                <w:lang w:val="en-US" w:eastAsia="it-IT"/>
              </w:rPr>
              <w:t>a</w:t>
            </w:r>
            <w:proofErr w:type="spellEnd"/>
            <w:r w:rsidRPr="00E12D31">
              <w:rPr>
                <w:rFonts w:ascii="Times New Roman" w:eastAsia="Times New Roman" w:hAnsi="Times New Roman" w:cs="Times New Roman"/>
                <w:color w:val="000000"/>
                <w:sz w:val="20"/>
                <w:szCs w:val="20"/>
                <w:lang w:val="en-US" w:eastAsia="it-IT"/>
              </w:rPr>
              <w:t xml:space="preserve"> (</w:t>
            </w:r>
            <w:proofErr w:type="spellStart"/>
            <w:r w:rsidRPr="00E12D31">
              <w:rPr>
                <w:rFonts w:ascii="Times New Roman" w:eastAsia="Times New Roman" w:hAnsi="Times New Roman" w:cs="Times New Roman"/>
                <w:i/>
                <w:iCs/>
                <w:color w:val="000000"/>
                <w:sz w:val="20"/>
                <w:szCs w:val="20"/>
                <w:lang w:val="en-US" w:eastAsia="it-IT"/>
              </w:rPr>
              <w:t>S.sin</w:t>
            </w:r>
            <w:proofErr w:type="spellEnd"/>
            <w:r w:rsidRPr="00E12D31">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E12D31">
              <w:rPr>
                <w:rFonts w:ascii="Times New Roman" w:eastAsia="Times New Roman" w:hAnsi="Times New Roman" w:cs="Times New Roman"/>
                <w:color w:val="000000"/>
                <w:sz w:val="20"/>
                <w:szCs w:val="20"/>
                <w:lang w:val="en-US" w:eastAsia="it-IT"/>
              </w:rPr>
              <w:t xml:space="preserve"> (</w:t>
            </w:r>
            <w:proofErr w:type="spellStart"/>
            <w:r w:rsidRPr="00E12D31">
              <w:rPr>
                <w:rFonts w:ascii="Times New Roman" w:eastAsia="Times New Roman" w:hAnsi="Times New Roman" w:cs="Times New Roman"/>
                <w:color w:val="000000"/>
                <w:sz w:val="20"/>
                <w:szCs w:val="20"/>
                <w:lang w:val="en-US" w:eastAsia="it-IT"/>
              </w:rPr>
              <w:t>Glome</w:t>
            </w:r>
            <w:proofErr w:type="spellEnd"/>
            <w:r w:rsidRPr="00E12D31">
              <w:rPr>
                <w:rFonts w:ascii="Times New Roman" w:eastAsia="Times New Roman" w:hAnsi="Times New Roman" w:cs="Times New Roman"/>
                <w:color w:val="000000"/>
                <w:sz w:val="20"/>
                <w:szCs w:val="20"/>
                <w:lang w:val="en-US" w:eastAsia="it-IT"/>
              </w:rPr>
              <w:t>). Sampling dates at BBCH 89 (Meier et al., 2001): var. Pisanello 30</w:t>
            </w:r>
            <w:r w:rsidRPr="00E12D31">
              <w:rPr>
                <w:rFonts w:ascii="Times New Roman" w:eastAsia="Times New Roman" w:hAnsi="Times New Roman" w:cs="Times New Roman"/>
                <w:color w:val="000000"/>
                <w:sz w:val="20"/>
                <w:szCs w:val="20"/>
                <w:vertAlign w:val="superscript"/>
                <w:lang w:val="en-US" w:eastAsia="it-IT"/>
              </w:rPr>
              <w:t>st</w:t>
            </w:r>
            <w:r w:rsidRPr="00E12D31">
              <w:rPr>
                <w:rFonts w:ascii="Times New Roman" w:eastAsia="Times New Roman" w:hAnsi="Times New Roman" w:cs="Times New Roman"/>
                <w:color w:val="000000"/>
                <w:sz w:val="20"/>
                <w:szCs w:val="20"/>
                <w:lang w:val="en-US" w:eastAsia="it-IT"/>
              </w:rPr>
              <w:t xml:space="preserve"> August 2019; var. </w:t>
            </w:r>
            <w:r w:rsidRPr="00E12D31">
              <w:rPr>
                <w:rFonts w:ascii="Times New Roman" w:eastAsia="Times New Roman" w:hAnsi="Times New Roman" w:cs="Times New Roman"/>
                <w:color w:val="000000"/>
                <w:sz w:val="20"/>
                <w:szCs w:val="20"/>
                <w:lang w:eastAsia="it-IT"/>
              </w:rPr>
              <w:t>Rio Grande 27</w:t>
            </w:r>
            <w:r w:rsidRPr="00E12D31">
              <w:rPr>
                <w:rFonts w:ascii="Times New Roman" w:eastAsia="Times New Roman" w:hAnsi="Times New Roman" w:cs="Times New Roman"/>
                <w:color w:val="000000"/>
                <w:sz w:val="20"/>
                <w:szCs w:val="20"/>
                <w:vertAlign w:val="superscript"/>
                <w:lang w:eastAsia="it-IT"/>
              </w:rPr>
              <w:t>th</w:t>
            </w:r>
            <w:r w:rsidRPr="00E12D31">
              <w:rPr>
                <w:rFonts w:ascii="Times New Roman" w:eastAsia="Times New Roman" w:hAnsi="Times New Roman" w:cs="Times New Roman"/>
                <w:color w:val="000000"/>
                <w:sz w:val="20"/>
                <w:szCs w:val="20"/>
                <w:lang w:eastAsia="it-IT"/>
              </w:rPr>
              <w:t xml:space="preserve"> August 2020</w:t>
            </w:r>
            <w:r w:rsidR="00FE3D25">
              <w:rPr>
                <w:rFonts w:ascii="Times New Roman" w:eastAsia="Times New Roman" w:hAnsi="Times New Roman" w:cs="Times New Roman"/>
                <w:color w:val="000000"/>
                <w:sz w:val="20"/>
                <w:szCs w:val="20"/>
                <w:lang w:eastAsia="it-IT"/>
              </w:rPr>
              <w:t>.</w:t>
            </w:r>
          </w:p>
        </w:tc>
      </w:tr>
      <w:tr w:rsidR="007754E3" w:rsidRPr="00E12D31" w14:paraId="2453FF66" w14:textId="77777777" w:rsidTr="007754E3">
        <w:trPr>
          <w:trHeight w:val="500"/>
        </w:trPr>
        <w:tc>
          <w:tcPr>
            <w:tcW w:w="9978" w:type="dxa"/>
            <w:gridSpan w:val="9"/>
            <w:vMerge/>
            <w:tcBorders>
              <w:top w:val="nil"/>
              <w:left w:val="nil"/>
              <w:bottom w:val="nil"/>
              <w:right w:val="nil"/>
            </w:tcBorders>
            <w:vAlign w:val="center"/>
            <w:hideMark/>
          </w:tcPr>
          <w:p w14:paraId="11B693E2" w14:textId="77777777" w:rsidR="007754E3" w:rsidRPr="00E12D31" w:rsidRDefault="007754E3" w:rsidP="007754E3">
            <w:pPr>
              <w:rPr>
                <w:rFonts w:ascii="Times New Roman" w:eastAsia="Times New Roman" w:hAnsi="Times New Roman" w:cs="Times New Roman"/>
                <w:color w:val="000000"/>
                <w:sz w:val="20"/>
                <w:szCs w:val="20"/>
                <w:lang w:eastAsia="it-IT"/>
              </w:rPr>
            </w:pPr>
          </w:p>
        </w:tc>
      </w:tr>
      <w:tr w:rsidR="007754E3" w:rsidRPr="00E12D31" w14:paraId="67BBA120" w14:textId="77777777" w:rsidTr="007754E3">
        <w:trPr>
          <w:trHeight w:val="500"/>
        </w:trPr>
        <w:tc>
          <w:tcPr>
            <w:tcW w:w="9978" w:type="dxa"/>
            <w:gridSpan w:val="9"/>
            <w:vMerge/>
            <w:tcBorders>
              <w:top w:val="nil"/>
              <w:left w:val="nil"/>
              <w:bottom w:val="nil"/>
              <w:right w:val="nil"/>
            </w:tcBorders>
            <w:vAlign w:val="center"/>
            <w:hideMark/>
          </w:tcPr>
          <w:p w14:paraId="4579ABAB" w14:textId="77777777" w:rsidR="007754E3" w:rsidRPr="00E12D31" w:rsidRDefault="007754E3" w:rsidP="007754E3">
            <w:pPr>
              <w:rPr>
                <w:rFonts w:ascii="Times New Roman" w:eastAsia="Times New Roman" w:hAnsi="Times New Roman" w:cs="Times New Roman"/>
                <w:color w:val="000000"/>
                <w:sz w:val="20"/>
                <w:szCs w:val="20"/>
                <w:lang w:eastAsia="it-IT"/>
              </w:rPr>
            </w:pPr>
          </w:p>
        </w:tc>
      </w:tr>
      <w:tr w:rsidR="007754E3" w:rsidRPr="00E12D31" w14:paraId="29925A1B" w14:textId="77777777" w:rsidTr="007754E3">
        <w:trPr>
          <w:trHeight w:val="293"/>
        </w:trPr>
        <w:tc>
          <w:tcPr>
            <w:tcW w:w="9978" w:type="dxa"/>
            <w:gridSpan w:val="9"/>
            <w:vMerge/>
            <w:tcBorders>
              <w:top w:val="nil"/>
              <w:left w:val="nil"/>
              <w:bottom w:val="nil"/>
              <w:right w:val="nil"/>
            </w:tcBorders>
            <w:vAlign w:val="center"/>
            <w:hideMark/>
          </w:tcPr>
          <w:p w14:paraId="242138F2" w14:textId="77777777" w:rsidR="007754E3" w:rsidRPr="00E12D31" w:rsidRDefault="007754E3" w:rsidP="007754E3">
            <w:pPr>
              <w:rPr>
                <w:rFonts w:ascii="Times New Roman" w:eastAsia="Times New Roman" w:hAnsi="Times New Roman" w:cs="Times New Roman"/>
                <w:color w:val="000000"/>
                <w:sz w:val="20"/>
                <w:szCs w:val="20"/>
                <w:lang w:eastAsia="it-IT"/>
              </w:rPr>
            </w:pPr>
          </w:p>
        </w:tc>
      </w:tr>
      <w:tr w:rsidR="007754E3" w:rsidRPr="00E12D31" w14:paraId="1734445B" w14:textId="77777777" w:rsidTr="007754E3">
        <w:trPr>
          <w:trHeight w:val="320"/>
        </w:trPr>
        <w:tc>
          <w:tcPr>
            <w:tcW w:w="2465" w:type="dxa"/>
            <w:gridSpan w:val="2"/>
            <w:tcBorders>
              <w:top w:val="single" w:sz="4" w:space="0" w:color="auto"/>
              <w:left w:val="nil"/>
              <w:bottom w:val="single" w:sz="4" w:space="0" w:color="auto"/>
              <w:right w:val="nil"/>
            </w:tcBorders>
            <w:shd w:val="clear" w:color="000000" w:fill="FFFFFF"/>
            <w:noWrap/>
            <w:vAlign w:val="bottom"/>
            <w:hideMark/>
          </w:tcPr>
          <w:p w14:paraId="6E978E81"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3380" w:type="dxa"/>
            <w:gridSpan w:val="3"/>
            <w:tcBorders>
              <w:top w:val="single" w:sz="4" w:space="0" w:color="auto"/>
              <w:left w:val="nil"/>
              <w:bottom w:val="single" w:sz="4" w:space="0" w:color="auto"/>
              <w:right w:val="nil"/>
            </w:tcBorders>
            <w:shd w:val="clear" w:color="000000" w:fill="FFFFFF"/>
            <w:noWrap/>
            <w:vAlign w:val="center"/>
            <w:hideMark/>
          </w:tcPr>
          <w:p w14:paraId="4742DCC1"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xml:space="preserve">var. Pisanello </w:t>
            </w:r>
            <w:r w:rsidRPr="00E12D31">
              <w:rPr>
                <w:rFonts w:ascii="Times New Roman" w:eastAsia="Times New Roman" w:hAnsi="Times New Roman" w:cs="Times New Roman"/>
                <w:color w:val="000000"/>
                <w:sz w:val="20"/>
                <w:szCs w:val="20"/>
                <w:vertAlign w:val="superscript"/>
                <w:lang w:eastAsia="it-IT"/>
              </w:rPr>
              <w:t>a</w:t>
            </w:r>
            <w:r w:rsidRPr="00E12D31">
              <w:rPr>
                <w:rFonts w:ascii="Times New Roman" w:eastAsia="Times New Roman" w:hAnsi="Times New Roman" w:cs="Times New Roman"/>
                <w:color w:val="000000"/>
                <w:sz w:val="20"/>
                <w:szCs w:val="20"/>
                <w:lang w:eastAsia="it-IT"/>
              </w:rPr>
              <w:t xml:space="preserve"> </w:t>
            </w:r>
          </w:p>
        </w:tc>
        <w:tc>
          <w:tcPr>
            <w:tcW w:w="164" w:type="dxa"/>
            <w:tcBorders>
              <w:top w:val="single" w:sz="4" w:space="0" w:color="auto"/>
              <w:left w:val="nil"/>
              <w:bottom w:val="nil"/>
              <w:right w:val="nil"/>
            </w:tcBorders>
            <w:shd w:val="clear" w:color="000000" w:fill="FFFFFF"/>
            <w:noWrap/>
            <w:vAlign w:val="bottom"/>
            <w:hideMark/>
          </w:tcPr>
          <w:p w14:paraId="6B1BB58C"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3969" w:type="dxa"/>
            <w:gridSpan w:val="3"/>
            <w:tcBorders>
              <w:top w:val="single" w:sz="4" w:space="0" w:color="auto"/>
              <w:left w:val="nil"/>
              <w:bottom w:val="single" w:sz="4" w:space="0" w:color="auto"/>
              <w:right w:val="nil"/>
            </w:tcBorders>
            <w:shd w:val="clear" w:color="000000" w:fill="FFFFFF"/>
            <w:noWrap/>
            <w:vAlign w:val="center"/>
            <w:hideMark/>
          </w:tcPr>
          <w:p w14:paraId="2110A91B"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var. Rio Grande</w:t>
            </w:r>
          </w:p>
        </w:tc>
      </w:tr>
      <w:tr w:rsidR="007754E3" w:rsidRPr="00E12D31" w14:paraId="727C3FCB" w14:textId="77777777" w:rsidTr="007754E3">
        <w:trPr>
          <w:trHeight w:val="500"/>
        </w:trPr>
        <w:tc>
          <w:tcPr>
            <w:tcW w:w="2323" w:type="dxa"/>
            <w:tcBorders>
              <w:top w:val="nil"/>
              <w:left w:val="nil"/>
              <w:bottom w:val="single" w:sz="4" w:space="0" w:color="auto"/>
              <w:right w:val="nil"/>
            </w:tcBorders>
            <w:shd w:val="clear" w:color="000000" w:fill="FFFFFF"/>
            <w:noWrap/>
            <w:vAlign w:val="bottom"/>
            <w:hideMark/>
          </w:tcPr>
          <w:p w14:paraId="4B2F1ED7"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1134" w:type="dxa"/>
            <w:gridSpan w:val="2"/>
            <w:tcBorders>
              <w:top w:val="nil"/>
              <w:left w:val="nil"/>
              <w:bottom w:val="single" w:sz="4" w:space="0" w:color="auto"/>
              <w:right w:val="nil"/>
            </w:tcBorders>
            <w:shd w:val="clear" w:color="000000" w:fill="FFFFFF"/>
            <w:hideMark/>
          </w:tcPr>
          <w:p w14:paraId="69BEF864"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proofErr w:type="spellStart"/>
            <w:r w:rsidRPr="00E12D31">
              <w:rPr>
                <w:rFonts w:ascii="Times New Roman" w:eastAsia="Times New Roman" w:hAnsi="Times New Roman" w:cs="Times New Roman"/>
                <w:color w:val="000000"/>
                <w:sz w:val="20"/>
                <w:szCs w:val="20"/>
                <w:lang w:eastAsia="it-IT"/>
              </w:rPr>
              <w:t>Bacteria</w:t>
            </w:r>
            <w:proofErr w:type="spellEnd"/>
            <w:r w:rsidRPr="00E12D31">
              <w:rPr>
                <w:rFonts w:ascii="Times New Roman" w:eastAsia="Times New Roman" w:hAnsi="Times New Roman" w:cs="Times New Roman"/>
                <w:color w:val="000000"/>
                <w:sz w:val="20"/>
                <w:szCs w:val="20"/>
                <w:lang w:eastAsia="it-IT"/>
              </w:rPr>
              <w:t xml:space="preserve"> </w:t>
            </w:r>
            <w:r w:rsidRPr="00E12D31">
              <w:rPr>
                <w:rFonts w:ascii="Times New Roman" w:eastAsia="Times New Roman" w:hAnsi="Times New Roman" w:cs="Times New Roman"/>
                <w:color w:val="000000"/>
                <w:sz w:val="20"/>
                <w:szCs w:val="20"/>
                <w:vertAlign w:val="superscript"/>
                <w:lang w:eastAsia="it-IT"/>
              </w:rPr>
              <w:t>b</w:t>
            </w:r>
          </w:p>
        </w:tc>
        <w:tc>
          <w:tcPr>
            <w:tcW w:w="1276" w:type="dxa"/>
            <w:tcBorders>
              <w:top w:val="nil"/>
              <w:left w:val="nil"/>
              <w:bottom w:val="single" w:sz="4" w:space="0" w:color="auto"/>
              <w:right w:val="nil"/>
            </w:tcBorders>
            <w:shd w:val="clear" w:color="000000" w:fill="FFFFFF"/>
            <w:hideMark/>
          </w:tcPr>
          <w:p w14:paraId="5E4C0FCF"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xml:space="preserve">Fungi </w:t>
            </w:r>
            <w:r w:rsidRPr="00E12D31">
              <w:rPr>
                <w:rFonts w:ascii="Times New Roman" w:eastAsia="Times New Roman" w:hAnsi="Times New Roman" w:cs="Times New Roman"/>
                <w:color w:val="000000"/>
                <w:sz w:val="20"/>
                <w:szCs w:val="20"/>
                <w:vertAlign w:val="superscript"/>
                <w:lang w:eastAsia="it-IT"/>
              </w:rPr>
              <w:t>c</w:t>
            </w:r>
          </w:p>
        </w:tc>
        <w:tc>
          <w:tcPr>
            <w:tcW w:w="1112" w:type="dxa"/>
            <w:tcBorders>
              <w:top w:val="nil"/>
              <w:left w:val="nil"/>
              <w:bottom w:val="single" w:sz="4" w:space="0" w:color="auto"/>
              <w:right w:val="nil"/>
            </w:tcBorders>
            <w:shd w:val="clear" w:color="000000" w:fill="FFFFFF"/>
            <w:hideMark/>
          </w:tcPr>
          <w:p w14:paraId="27075F3A"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proofErr w:type="gramStart"/>
            <w:r w:rsidRPr="00E12D31">
              <w:rPr>
                <w:rFonts w:ascii="Times New Roman" w:eastAsia="Times New Roman" w:hAnsi="Times New Roman" w:cs="Times New Roman"/>
                <w:color w:val="000000"/>
                <w:sz w:val="20"/>
                <w:szCs w:val="20"/>
                <w:lang w:eastAsia="it-IT"/>
              </w:rPr>
              <w:t>F:B</w:t>
            </w:r>
            <w:proofErr w:type="gramEnd"/>
          </w:p>
        </w:tc>
        <w:tc>
          <w:tcPr>
            <w:tcW w:w="164" w:type="dxa"/>
            <w:tcBorders>
              <w:top w:val="nil"/>
              <w:left w:val="nil"/>
              <w:bottom w:val="nil"/>
              <w:right w:val="nil"/>
            </w:tcBorders>
            <w:shd w:val="clear" w:color="000000" w:fill="FFFFFF"/>
            <w:hideMark/>
          </w:tcPr>
          <w:p w14:paraId="60DD048B"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1276" w:type="dxa"/>
            <w:tcBorders>
              <w:top w:val="nil"/>
              <w:left w:val="nil"/>
              <w:bottom w:val="single" w:sz="4" w:space="0" w:color="auto"/>
              <w:right w:val="nil"/>
            </w:tcBorders>
            <w:shd w:val="clear" w:color="000000" w:fill="FFFFFF"/>
            <w:hideMark/>
          </w:tcPr>
          <w:p w14:paraId="1A04257C"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proofErr w:type="spellStart"/>
            <w:r w:rsidRPr="00E12D31">
              <w:rPr>
                <w:rFonts w:ascii="Times New Roman" w:eastAsia="Times New Roman" w:hAnsi="Times New Roman" w:cs="Times New Roman"/>
                <w:color w:val="000000"/>
                <w:sz w:val="20"/>
                <w:szCs w:val="20"/>
                <w:lang w:eastAsia="it-IT"/>
              </w:rPr>
              <w:t>Bacteria</w:t>
            </w:r>
            <w:proofErr w:type="spellEnd"/>
          </w:p>
        </w:tc>
        <w:tc>
          <w:tcPr>
            <w:tcW w:w="1134" w:type="dxa"/>
            <w:tcBorders>
              <w:top w:val="nil"/>
              <w:left w:val="nil"/>
              <w:bottom w:val="single" w:sz="4" w:space="0" w:color="auto"/>
              <w:right w:val="nil"/>
            </w:tcBorders>
            <w:shd w:val="clear" w:color="000000" w:fill="FFFFFF"/>
            <w:hideMark/>
          </w:tcPr>
          <w:p w14:paraId="2C1EC97C"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Fungi</w:t>
            </w:r>
          </w:p>
        </w:tc>
        <w:tc>
          <w:tcPr>
            <w:tcW w:w="1559" w:type="dxa"/>
            <w:tcBorders>
              <w:top w:val="nil"/>
              <w:left w:val="nil"/>
              <w:bottom w:val="single" w:sz="4" w:space="0" w:color="auto"/>
              <w:right w:val="nil"/>
            </w:tcBorders>
            <w:shd w:val="clear" w:color="000000" w:fill="FFFFFF"/>
            <w:hideMark/>
          </w:tcPr>
          <w:p w14:paraId="34245FCE" w14:textId="77777777" w:rsidR="007754E3" w:rsidRPr="00E12D31" w:rsidRDefault="007754E3" w:rsidP="007754E3">
            <w:pPr>
              <w:jc w:val="center"/>
              <w:rPr>
                <w:rFonts w:ascii="Times New Roman" w:eastAsia="Times New Roman" w:hAnsi="Times New Roman" w:cs="Times New Roman"/>
                <w:color w:val="000000"/>
                <w:sz w:val="20"/>
                <w:szCs w:val="20"/>
                <w:lang w:eastAsia="it-IT"/>
              </w:rPr>
            </w:pPr>
            <w:proofErr w:type="gramStart"/>
            <w:r w:rsidRPr="00E12D31">
              <w:rPr>
                <w:rFonts w:ascii="Times New Roman" w:eastAsia="Times New Roman" w:hAnsi="Times New Roman" w:cs="Times New Roman"/>
                <w:color w:val="000000"/>
                <w:sz w:val="20"/>
                <w:szCs w:val="20"/>
                <w:lang w:eastAsia="it-IT"/>
              </w:rPr>
              <w:t>F:B</w:t>
            </w:r>
            <w:proofErr w:type="gramEnd"/>
          </w:p>
        </w:tc>
      </w:tr>
      <w:tr w:rsidR="007754E3" w:rsidRPr="00E12D31" w14:paraId="35466BA0" w14:textId="77777777" w:rsidTr="007754E3">
        <w:trPr>
          <w:trHeight w:val="300"/>
        </w:trPr>
        <w:tc>
          <w:tcPr>
            <w:tcW w:w="2323" w:type="dxa"/>
            <w:tcBorders>
              <w:top w:val="nil"/>
              <w:left w:val="nil"/>
              <w:bottom w:val="nil"/>
              <w:right w:val="nil"/>
            </w:tcBorders>
            <w:shd w:val="clear" w:color="000000" w:fill="FFFFFF"/>
            <w:noWrap/>
            <w:vAlign w:val="bottom"/>
            <w:hideMark/>
          </w:tcPr>
          <w:p w14:paraId="23A84669"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xml:space="preserve">-M vs +M </w:t>
            </w:r>
            <w:r w:rsidRPr="00E12D31">
              <w:rPr>
                <w:rFonts w:ascii="Times New Roman" w:eastAsia="Times New Roman" w:hAnsi="Times New Roman" w:cs="Times New Roman"/>
                <w:color w:val="000000"/>
                <w:sz w:val="20"/>
                <w:szCs w:val="20"/>
                <w:vertAlign w:val="superscript"/>
                <w:lang w:eastAsia="it-IT"/>
              </w:rPr>
              <w:t>d</w:t>
            </w:r>
          </w:p>
        </w:tc>
        <w:tc>
          <w:tcPr>
            <w:tcW w:w="1134" w:type="dxa"/>
            <w:gridSpan w:val="2"/>
            <w:tcBorders>
              <w:top w:val="nil"/>
              <w:left w:val="nil"/>
              <w:bottom w:val="nil"/>
              <w:right w:val="nil"/>
            </w:tcBorders>
            <w:shd w:val="clear" w:color="000000" w:fill="FFFFFF"/>
            <w:noWrap/>
            <w:vAlign w:val="bottom"/>
            <w:hideMark/>
          </w:tcPr>
          <w:p w14:paraId="09A1E0C5"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&lt;0.001</w:t>
            </w:r>
            <w:r w:rsidRPr="00E12D31">
              <w:rPr>
                <w:rFonts w:ascii="Times New Roman" w:eastAsia="Times New Roman" w:hAnsi="Times New Roman" w:cs="Times New Roman"/>
                <w:sz w:val="20"/>
                <w:szCs w:val="20"/>
                <w:lang w:eastAsia="it-IT"/>
              </w:rPr>
              <w:t xml:space="preserve"> </w:t>
            </w:r>
            <w:r w:rsidRPr="00E12D31">
              <w:rPr>
                <w:rFonts w:ascii="Times New Roman" w:eastAsia="Times New Roman" w:hAnsi="Times New Roman" w:cs="Times New Roman"/>
                <w:sz w:val="20"/>
                <w:szCs w:val="20"/>
                <w:vertAlign w:val="superscript"/>
                <w:lang w:eastAsia="it-IT"/>
              </w:rPr>
              <w:t>e</w:t>
            </w:r>
          </w:p>
        </w:tc>
        <w:tc>
          <w:tcPr>
            <w:tcW w:w="1276" w:type="dxa"/>
            <w:tcBorders>
              <w:top w:val="nil"/>
              <w:left w:val="nil"/>
              <w:bottom w:val="nil"/>
              <w:right w:val="nil"/>
            </w:tcBorders>
            <w:shd w:val="clear" w:color="000000" w:fill="FFFFFF"/>
            <w:noWrap/>
            <w:vAlign w:val="bottom"/>
            <w:hideMark/>
          </w:tcPr>
          <w:p w14:paraId="2238A901"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&lt;0.001</w:t>
            </w:r>
          </w:p>
        </w:tc>
        <w:tc>
          <w:tcPr>
            <w:tcW w:w="1112" w:type="dxa"/>
            <w:tcBorders>
              <w:top w:val="nil"/>
              <w:left w:val="nil"/>
              <w:bottom w:val="nil"/>
              <w:right w:val="nil"/>
            </w:tcBorders>
            <w:shd w:val="clear" w:color="000000" w:fill="FFFFFF"/>
            <w:noWrap/>
            <w:vAlign w:val="bottom"/>
            <w:hideMark/>
          </w:tcPr>
          <w:p w14:paraId="72B8511E"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&lt;0.001</w:t>
            </w:r>
          </w:p>
        </w:tc>
        <w:tc>
          <w:tcPr>
            <w:tcW w:w="164" w:type="dxa"/>
            <w:tcBorders>
              <w:top w:val="nil"/>
              <w:left w:val="nil"/>
              <w:bottom w:val="nil"/>
              <w:right w:val="nil"/>
            </w:tcBorders>
            <w:shd w:val="clear" w:color="000000" w:fill="FFFFFF"/>
            <w:noWrap/>
            <w:vAlign w:val="bottom"/>
            <w:hideMark/>
          </w:tcPr>
          <w:p w14:paraId="240CF039"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1276" w:type="dxa"/>
            <w:tcBorders>
              <w:top w:val="nil"/>
              <w:left w:val="nil"/>
              <w:bottom w:val="nil"/>
              <w:right w:val="nil"/>
            </w:tcBorders>
            <w:shd w:val="clear" w:color="000000" w:fill="FFFFFF"/>
            <w:noWrap/>
            <w:vAlign w:val="bottom"/>
            <w:hideMark/>
          </w:tcPr>
          <w:p w14:paraId="1F688C28"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0.024</w:t>
            </w:r>
          </w:p>
        </w:tc>
        <w:tc>
          <w:tcPr>
            <w:tcW w:w="1134" w:type="dxa"/>
            <w:tcBorders>
              <w:top w:val="nil"/>
              <w:left w:val="nil"/>
              <w:bottom w:val="nil"/>
              <w:right w:val="nil"/>
            </w:tcBorders>
            <w:shd w:val="clear" w:color="000000" w:fill="FFFFFF"/>
            <w:noWrap/>
            <w:vAlign w:val="bottom"/>
            <w:hideMark/>
          </w:tcPr>
          <w:p w14:paraId="08D59F05"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&lt;0.001</w:t>
            </w:r>
          </w:p>
        </w:tc>
        <w:tc>
          <w:tcPr>
            <w:tcW w:w="1559" w:type="dxa"/>
            <w:tcBorders>
              <w:top w:val="nil"/>
              <w:left w:val="nil"/>
              <w:bottom w:val="nil"/>
              <w:right w:val="nil"/>
            </w:tcBorders>
            <w:shd w:val="clear" w:color="000000" w:fill="FFFFFF"/>
            <w:noWrap/>
            <w:vAlign w:val="bottom"/>
            <w:hideMark/>
          </w:tcPr>
          <w:p w14:paraId="0642370C"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&lt;0.001</w:t>
            </w:r>
          </w:p>
        </w:tc>
      </w:tr>
      <w:tr w:rsidR="007754E3" w:rsidRPr="00E12D31" w14:paraId="28DE3AA9" w14:textId="77777777" w:rsidTr="007754E3">
        <w:trPr>
          <w:trHeight w:val="300"/>
        </w:trPr>
        <w:tc>
          <w:tcPr>
            <w:tcW w:w="2323" w:type="dxa"/>
            <w:tcBorders>
              <w:top w:val="nil"/>
              <w:left w:val="nil"/>
              <w:bottom w:val="nil"/>
              <w:right w:val="nil"/>
            </w:tcBorders>
            <w:shd w:val="clear" w:color="000000" w:fill="FFFFFF"/>
            <w:noWrap/>
            <w:vAlign w:val="bottom"/>
            <w:hideMark/>
          </w:tcPr>
          <w:p w14:paraId="699BAFAA" w14:textId="77777777" w:rsidR="007754E3" w:rsidRPr="00E12D31" w:rsidRDefault="007754E3" w:rsidP="007754E3">
            <w:pPr>
              <w:rPr>
                <w:rFonts w:ascii="Times New Roman" w:eastAsia="Times New Roman" w:hAnsi="Times New Roman" w:cs="Times New Roman"/>
                <w:i/>
                <w:iCs/>
                <w:color w:val="000000"/>
                <w:sz w:val="20"/>
                <w:szCs w:val="20"/>
                <w:lang w:eastAsia="it-IT"/>
              </w:rPr>
            </w:pPr>
            <w:r w:rsidRPr="00E12D31">
              <w:rPr>
                <w:rFonts w:ascii="Times New Roman" w:eastAsia="Times New Roman" w:hAnsi="Times New Roman" w:cs="Times New Roman"/>
                <w:i/>
                <w:iCs/>
                <w:color w:val="000000"/>
                <w:sz w:val="20"/>
                <w:szCs w:val="20"/>
                <w:lang w:eastAsia="it-IT"/>
              </w:rPr>
              <w:t xml:space="preserve">Giga vs </w:t>
            </w:r>
            <w:proofErr w:type="spellStart"/>
            <w:r w:rsidRPr="00E12D31">
              <w:rPr>
                <w:rFonts w:ascii="Times New Roman" w:eastAsia="Times New Roman" w:hAnsi="Times New Roman" w:cs="Times New Roman"/>
                <w:i/>
                <w:iCs/>
                <w:color w:val="000000"/>
                <w:sz w:val="20"/>
                <w:szCs w:val="20"/>
                <w:lang w:eastAsia="it-IT"/>
              </w:rPr>
              <w:t>Glome</w:t>
            </w:r>
            <w:proofErr w:type="spellEnd"/>
          </w:p>
        </w:tc>
        <w:tc>
          <w:tcPr>
            <w:tcW w:w="1134" w:type="dxa"/>
            <w:gridSpan w:val="2"/>
            <w:tcBorders>
              <w:top w:val="nil"/>
              <w:left w:val="nil"/>
              <w:bottom w:val="nil"/>
              <w:right w:val="nil"/>
            </w:tcBorders>
            <w:shd w:val="clear" w:color="000000" w:fill="FFFFFF"/>
            <w:noWrap/>
            <w:vAlign w:val="bottom"/>
            <w:hideMark/>
          </w:tcPr>
          <w:p w14:paraId="14AF0518"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0.268</w:t>
            </w:r>
          </w:p>
        </w:tc>
        <w:tc>
          <w:tcPr>
            <w:tcW w:w="1276" w:type="dxa"/>
            <w:tcBorders>
              <w:top w:val="nil"/>
              <w:left w:val="nil"/>
              <w:bottom w:val="nil"/>
              <w:right w:val="nil"/>
            </w:tcBorders>
            <w:shd w:val="clear" w:color="000000" w:fill="FFFFFF"/>
            <w:noWrap/>
            <w:vAlign w:val="bottom"/>
            <w:hideMark/>
          </w:tcPr>
          <w:p w14:paraId="1963389F"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0.021</w:t>
            </w:r>
          </w:p>
        </w:tc>
        <w:tc>
          <w:tcPr>
            <w:tcW w:w="1112" w:type="dxa"/>
            <w:tcBorders>
              <w:top w:val="nil"/>
              <w:left w:val="nil"/>
              <w:bottom w:val="nil"/>
              <w:right w:val="nil"/>
            </w:tcBorders>
            <w:shd w:val="clear" w:color="000000" w:fill="FFFFFF"/>
            <w:noWrap/>
            <w:vAlign w:val="bottom"/>
            <w:hideMark/>
          </w:tcPr>
          <w:p w14:paraId="0E7FE982"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0.037</w:t>
            </w:r>
          </w:p>
        </w:tc>
        <w:tc>
          <w:tcPr>
            <w:tcW w:w="164" w:type="dxa"/>
            <w:tcBorders>
              <w:top w:val="nil"/>
              <w:left w:val="nil"/>
              <w:bottom w:val="nil"/>
              <w:right w:val="nil"/>
            </w:tcBorders>
            <w:shd w:val="clear" w:color="000000" w:fill="FFFFFF"/>
            <w:noWrap/>
            <w:vAlign w:val="bottom"/>
            <w:hideMark/>
          </w:tcPr>
          <w:p w14:paraId="5C2DC71D"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1276" w:type="dxa"/>
            <w:tcBorders>
              <w:top w:val="nil"/>
              <w:left w:val="nil"/>
              <w:bottom w:val="nil"/>
              <w:right w:val="nil"/>
            </w:tcBorders>
            <w:shd w:val="clear" w:color="000000" w:fill="FFFFFF"/>
            <w:noWrap/>
            <w:vAlign w:val="bottom"/>
            <w:hideMark/>
          </w:tcPr>
          <w:p w14:paraId="633C87CA"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0.003</w:t>
            </w:r>
          </w:p>
        </w:tc>
        <w:tc>
          <w:tcPr>
            <w:tcW w:w="1134" w:type="dxa"/>
            <w:tcBorders>
              <w:top w:val="nil"/>
              <w:left w:val="nil"/>
              <w:bottom w:val="nil"/>
              <w:right w:val="nil"/>
            </w:tcBorders>
            <w:shd w:val="clear" w:color="000000" w:fill="FFFFFF"/>
            <w:noWrap/>
            <w:vAlign w:val="bottom"/>
            <w:hideMark/>
          </w:tcPr>
          <w:p w14:paraId="24322B93"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&lt;0.001</w:t>
            </w:r>
          </w:p>
        </w:tc>
        <w:tc>
          <w:tcPr>
            <w:tcW w:w="1559" w:type="dxa"/>
            <w:tcBorders>
              <w:top w:val="nil"/>
              <w:left w:val="nil"/>
              <w:bottom w:val="nil"/>
              <w:right w:val="nil"/>
            </w:tcBorders>
            <w:shd w:val="clear" w:color="000000" w:fill="FFFFFF"/>
            <w:noWrap/>
            <w:vAlign w:val="bottom"/>
            <w:hideMark/>
          </w:tcPr>
          <w:p w14:paraId="33BE5C0D"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0.015</w:t>
            </w:r>
          </w:p>
        </w:tc>
      </w:tr>
      <w:tr w:rsidR="007754E3" w:rsidRPr="00E12D31" w14:paraId="68D0E0A8" w14:textId="77777777" w:rsidTr="007754E3">
        <w:trPr>
          <w:trHeight w:val="300"/>
        </w:trPr>
        <w:tc>
          <w:tcPr>
            <w:tcW w:w="2323" w:type="dxa"/>
            <w:tcBorders>
              <w:top w:val="nil"/>
              <w:left w:val="nil"/>
              <w:bottom w:val="nil"/>
              <w:right w:val="nil"/>
            </w:tcBorders>
            <w:shd w:val="clear" w:color="000000" w:fill="FFFFFF"/>
            <w:noWrap/>
            <w:vAlign w:val="bottom"/>
            <w:hideMark/>
          </w:tcPr>
          <w:p w14:paraId="707D3A5C" w14:textId="77777777" w:rsidR="007754E3" w:rsidRPr="00E12D31" w:rsidRDefault="007754E3" w:rsidP="007754E3">
            <w:pPr>
              <w:rPr>
                <w:rFonts w:ascii="Times New Roman" w:eastAsia="Times New Roman" w:hAnsi="Times New Roman" w:cs="Times New Roman"/>
                <w:i/>
                <w:iCs/>
                <w:color w:val="000000"/>
                <w:sz w:val="20"/>
                <w:szCs w:val="20"/>
                <w:lang w:eastAsia="it-IT"/>
              </w:rPr>
            </w:pPr>
            <w:proofErr w:type="spellStart"/>
            <w:r w:rsidRPr="00E12D31">
              <w:rPr>
                <w:rFonts w:ascii="Times New Roman" w:eastAsia="Times New Roman" w:hAnsi="Times New Roman" w:cs="Times New Roman"/>
                <w:i/>
                <w:iCs/>
                <w:color w:val="000000"/>
                <w:sz w:val="20"/>
                <w:szCs w:val="20"/>
                <w:lang w:eastAsia="it-IT"/>
              </w:rPr>
              <w:t>G.giga</w:t>
            </w:r>
            <w:proofErr w:type="spellEnd"/>
            <w:r w:rsidRPr="00E12D31">
              <w:rPr>
                <w:rFonts w:ascii="Times New Roman" w:eastAsia="Times New Roman" w:hAnsi="Times New Roman" w:cs="Times New Roman"/>
                <w:i/>
                <w:iCs/>
                <w:color w:val="000000"/>
                <w:sz w:val="20"/>
                <w:szCs w:val="20"/>
                <w:lang w:eastAsia="it-IT"/>
              </w:rPr>
              <w:t xml:space="preserve"> vs </w:t>
            </w:r>
            <w:proofErr w:type="spellStart"/>
            <w:proofErr w:type="gramStart"/>
            <w:r w:rsidRPr="00E12D31">
              <w:rPr>
                <w:rFonts w:ascii="Times New Roman" w:eastAsia="Times New Roman" w:hAnsi="Times New Roman" w:cs="Times New Roman"/>
                <w:i/>
                <w:iCs/>
                <w:color w:val="000000"/>
                <w:sz w:val="20"/>
                <w:szCs w:val="20"/>
                <w:lang w:eastAsia="it-IT"/>
              </w:rPr>
              <w:t>S.pellu</w:t>
            </w:r>
            <w:proofErr w:type="spellEnd"/>
            <w:proofErr w:type="gramEnd"/>
          </w:p>
        </w:tc>
        <w:tc>
          <w:tcPr>
            <w:tcW w:w="1134" w:type="dxa"/>
            <w:gridSpan w:val="2"/>
            <w:tcBorders>
              <w:top w:val="nil"/>
              <w:left w:val="nil"/>
              <w:bottom w:val="nil"/>
              <w:right w:val="nil"/>
            </w:tcBorders>
            <w:shd w:val="clear" w:color="000000" w:fill="FFFFFF"/>
            <w:noWrap/>
            <w:vAlign w:val="bottom"/>
            <w:hideMark/>
          </w:tcPr>
          <w:p w14:paraId="0F34DAE1"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0.337</w:t>
            </w:r>
          </w:p>
        </w:tc>
        <w:tc>
          <w:tcPr>
            <w:tcW w:w="1276" w:type="dxa"/>
            <w:tcBorders>
              <w:top w:val="nil"/>
              <w:left w:val="nil"/>
              <w:bottom w:val="nil"/>
              <w:right w:val="nil"/>
            </w:tcBorders>
            <w:shd w:val="clear" w:color="000000" w:fill="FFFFFF"/>
            <w:noWrap/>
            <w:vAlign w:val="bottom"/>
            <w:hideMark/>
          </w:tcPr>
          <w:p w14:paraId="79BD9C29"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0.338</w:t>
            </w:r>
          </w:p>
        </w:tc>
        <w:tc>
          <w:tcPr>
            <w:tcW w:w="1112" w:type="dxa"/>
            <w:tcBorders>
              <w:top w:val="nil"/>
              <w:left w:val="nil"/>
              <w:bottom w:val="nil"/>
              <w:right w:val="nil"/>
            </w:tcBorders>
            <w:shd w:val="clear" w:color="000000" w:fill="FFFFFF"/>
            <w:noWrap/>
            <w:vAlign w:val="bottom"/>
            <w:hideMark/>
          </w:tcPr>
          <w:p w14:paraId="7A1CDA76"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0.921</w:t>
            </w:r>
          </w:p>
        </w:tc>
        <w:tc>
          <w:tcPr>
            <w:tcW w:w="164" w:type="dxa"/>
            <w:tcBorders>
              <w:top w:val="nil"/>
              <w:left w:val="nil"/>
              <w:bottom w:val="nil"/>
              <w:right w:val="nil"/>
            </w:tcBorders>
            <w:shd w:val="clear" w:color="000000" w:fill="FFFFFF"/>
            <w:noWrap/>
            <w:vAlign w:val="bottom"/>
            <w:hideMark/>
          </w:tcPr>
          <w:p w14:paraId="3FF5CD97"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1276" w:type="dxa"/>
            <w:tcBorders>
              <w:top w:val="nil"/>
              <w:left w:val="nil"/>
              <w:bottom w:val="nil"/>
              <w:right w:val="nil"/>
            </w:tcBorders>
            <w:shd w:val="clear" w:color="000000" w:fill="FFFFFF"/>
            <w:noWrap/>
            <w:vAlign w:val="bottom"/>
            <w:hideMark/>
          </w:tcPr>
          <w:p w14:paraId="53DCE2E9"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0.269</w:t>
            </w:r>
          </w:p>
        </w:tc>
        <w:tc>
          <w:tcPr>
            <w:tcW w:w="1134" w:type="dxa"/>
            <w:tcBorders>
              <w:top w:val="nil"/>
              <w:left w:val="nil"/>
              <w:bottom w:val="nil"/>
              <w:right w:val="nil"/>
            </w:tcBorders>
            <w:shd w:val="clear" w:color="000000" w:fill="FFFFFF"/>
            <w:noWrap/>
            <w:vAlign w:val="bottom"/>
            <w:hideMark/>
          </w:tcPr>
          <w:p w14:paraId="5BF9E24E"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0.534</w:t>
            </w:r>
          </w:p>
        </w:tc>
        <w:tc>
          <w:tcPr>
            <w:tcW w:w="1559" w:type="dxa"/>
            <w:tcBorders>
              <w:top w:val="nil"/>
              <w:left w:val="nil"/>
              <w:bottom w:val="nil"/>
              <w:right w:val="nil"/>
            </w:tcBorders>
            <w:shd w:val="clear" w:color="000000" w:fill="FFFFFF"/>
            <w:noWrap/>
            <w:vAlign w:val="bottom"/>
            <w:hideMark/>
          </w:tcPr>
          <w:p w14:paraId="1C6BA620" w14:textId="77777777" w:rsidR="007754E3" w:rsidRPr="00E12D31" w:rsidRDefault="007754E3" w:rsidP="007754E3">
            <w:pPr>
              <w:jc w:val="center"/>
              <w:rPr>
                <w:rFonts w:ascii="Times New Roman" w:eastAsia="Times New Roman" w:hAnsi="Times New Roman" w:cs="Times New Roman"/>
                <w:b/>
                <w:bCs/>
                <w:sz w:val="20"/>
                <w:szCs w:val="20"/>
                <w:lang w:eastAsia="it-IT"/>
              </w:rPr>
            </w:pPr>
            <w:r w:rsidRPr="00E12D31">
              <w:rPr>
                <w:rFonts w:ascii="Times New Roman" w:eastAsia="Times New Roman" w:hAnsi="Times New Roman" w:cs="Times New Roman"/>
                <w:b/>
                <w:bCs/>
                <w:sz w:val="20"/>
                <w:szCs w:val="20"/>
                <w:lang w:eastAsia="it-IT"/>
              </w:rPr>
              <w:t>0.009</w:t>
            </w:r>
          </w:p>
        </w:tc>
      </w:tr>
      <w:tr w:rsidR="007754E3" w:rsidRPr="00E12D31" w14:paraId="528F6274" w14:textId="77777777" w:rsidTr="007754E3">
        <w:trPr>
          <w:trHeight w:val="300"/>
        </w:trPr>
        <w:tc>
          <w:tcPr>
            <w:tcW w:w="2323" w:type="dxa"/>
            <w:tcBorders>
              <w:top w:val="nil"/>
              <w:left w:val="nil"/>
              <w:bottom w:val="single" w:sz="4" w:space="0" w:color="auto"/>
              <w:right w:val="nil"/>
            </w:tcBorders>
            <w:shd w:val="clear" w:color="000000" w:fill="FFFFFF"/>
            <w:noWrap/>
            <w:vAlign w:val="bottom"/>
            <w:hideMark/>
          </w:tcPr>
          <w:p w14:paraId="30476E5D" w14:textId="77777777" w:rsidR="007754E3" w:rsidRPr="00E12D31" w:rsidRDefault="007754E3" w:rsidP="007754E3">
            <w:pPr>
              <w:rPr>
                <w:rFonts w:ascii="Times New Roman" w:eastAsia="Times New Roman" w:hAnsi="Times New Roman" w:cs="Times New Roman"/>
                <w:i/>
                <w:iCs/>
                <w:color w:val="000000"/>
                <w:sz w:val="20"/>
                <w:szCs w:val="20"/>
                <w:lang w:val="en-US" w:eastAsia="it-IT"/>
              </w:rPr>
            </w:pPr>
            <w:proofErr w:type="spellStart"/>
            <w:r w:rsidRPr="00E12D31">
              <w:rPr>
                <w:rFonts w:ascii="Times New Roman" w:eastAsia="Times New Roman" w:hAnsi="Times New Roman" w:cs="Times New Roman"/>
                <w:i/>
                <w:iCs/>
                <w:color w:val="000000"/>
                <w:sz w:val="20"/>
                <w:szCs w:val="20"/>
                <w:lang w:val="en-US" w:eastAsia="it-IT"/>
              </w:rPr>
              <w:t>F.mos</w:t>
            </w:r>
            <w:proofErr w:type="spellEnd"/>
            <w:r w:rsidRPr="00E12D31">
              <w:rPr>
                <w:rFonts w:ascii="Times New Roman" w:eastAsia="Times New Roman" w:hAnsi="Times New Roman" w:cs="Times New Roman"/>
                <w:i/>
                <w:iCs/>
                <w:color w:val="000000"/>
                <w:sz w:val="20"/>
                <w:szCs w:val="20"/>
                <w:lang w:val="en-US" w:eastAsia="it-IT"/>
              </w:rPr>
              <w:t xml:space="preserve"> vs </w:t>
            </w:r>
            <w:proofErr w:type="spellStart"/>
            <w:r w:rsidRPr="00E12D31">
              <w:rPr>
                <w:rFonts w:ascii="Times New Roman" w:eastAsia="Times New Roman" w:hAnsi="Times New Roman" w:cs="Times New Roman"/>
                <w:i/>
                <w:iCs/>
                <w:color w:val="000000"/>
                <w:sz w:val="20"/>
                <w:szCs w:val="20"/>
                <w:lang w:val="en-US" w:eastAsia="it-IT"/>
              </w:rPr>
              <w:t>S.sin</w:t>
            </w:r>
            <w:proofErr w:type="spellEnd"/>
          </w:p>
        </w:tc>
        <w:tc>
          <w:tcPr>
            <w:tcW w:w="1134" w:type="dxa"/>
            <w:gridSpan w:val="2"/>
            <w:tcBorders>
              <w:top w:val="nil"/>
              <w:left w:val="nil"/>
              <w:bottom w:val="single" w:sz="4" w:space="0" w:color="auto"/>
              <w:right w:val="nil"/>
            </w:tcBorders>
            <w:shd w:val="clear" w:color="000000" w:fill="FFFFFF"/>
            <w:noWrap/>
            <w:vAlign w:val="bottom"/>
            <w:hideMark/>
          </w:tcPr>
          <w:p w14:paraId="3F61BDC0"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0.117</w:t>
            </w:r>
          </w:p>
        </w:tc>
        <w:tc>
          <w:tcPr>
            <w:tcW w:w="1276" w:type="dxa"/>
            <w:tcBorders>
              <w:top w:val="nil"/>
              <w:left w:val="nil"/>
              <w:bottom w:val="single" w:sz="4" w:space="0" w:color="auto"/>
              <w:right w:val="nil"/>
            </w:tcBorders>
            <w:shd w:val="clear" w:color="000000" w:fill="FFFFFF"/>
            <w:noWrap/>
            <w:vAlign w:val="bottom"/>
            <w:hideMark/>
          </w:tcPr>
          <w:p w14:paraId="23B95208"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0.48</w:t>
            </w:r>
            <w:r>
              <w:rPr>
                <w:rFonts w:ascii="Times New Roman" w:eastAsia="Times New Roman" w:hAnsi="Times New Roman" w:cs="Times New Roman"/>
                <w:sz w:val="20"/>
                <w:szCs w:val="20"/>
                <w:lang w:eastAsia="it-IT"/>
              </w:rPr>
              <w:t>0</w:t>
            </w:r>
          </w:p>
        </w:tc>
        <w:tc>
          <w:tcPr>
            <w:tcW w:w="1112" w:type="dxa"/>
            <w:tcBorders>
              <w:top w:val="nil"/>
              <w:left w:val="nil"/>
              <w:bottom w:val="single" w:sz="4" w:space="0" w:color="auto"/>
              <w:right w:val="nil"/>
            </w:tcBorders>
            <w:shd w:val="clear" w:color="000000" w:fill="FFFFFF"/>
            <w:noWrap/>
            <w:vAlign w:val="bottom"/>
            <w:hideMark/>
          </w:tcPr>
          <w:p w14:paraId="178CCA3C"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0.998</w:t>
            </w:r>
          </w:p>
        </w:tc>
        <w:tc>
          <w:tcPr>
            <w:tcW w:w="164" w:type="dxa"/>
            <w:tcBorders>
              <w:top w:val="nil"/>
              <w:left w:val="nil"/>
              <w:bottom w:val="single" w:sz="4" w:space="0" w:color="auto"/>
              <w:right w:val="nil"/>
            </w:tcBorders>
            <w:shd w:val="clear" w:color="000000" w:fill="FFFFFF"/>
            <w:noWrap/>
            <w:vAlign w:val="bottom"/>
            <w:hideMark/>
          </w:tcPr>
          <w:p w14:paraId="0F3724A9" w14:textId="77777777" w:rsidR="007754E3" w:rsidRPr="00E12D31" w:rsidRDefault="007754E3" w:rsidP="007754E3">
            <w:pPr>
              <w:rPr>
                <w:rFonts w:ascii="Times New Roman" w:eastAsia="Times New Roman" w:hAnsi="Times New Roman" w:cs="Times New Roman"/>
                <w:color w:val="000000"/>
                <w:sz w:val="20"/>
                <w:szCs w:val="20"/>
                <w:lang w:eastAsia="it-IT"/>
              </w:rPr>
            </w:pPr>
            <w:r w:rsidRPr="00E12D31">
              <w:rPr>
                <w:rFonts w:ascii="Times New Roman" w:eastAsia="Times New Roman" w:hAnsi="Times New Roman" w:cs="Times New Roman"/>
                <w:color w:val="000000"/>
                <w:sz w:val="20"/>
                <w:szCs w:val="20"/>
                <w:lang w:eastAsia="it-IT"/>
              </w:rPr>
              <w:t> </w:t>
            </w:r>
          </w:p>
        </w:tc>
        <w:tc>
          <w:tcPr>
            <w:tcW w:w="1276" w:type="dxa"/>
            <w:tcBorders>
              <w:top w:val="nil"/>
              <w:left w:val="nil"/>
              <w:bottom w:val="single" w:sz="4" w:space="0" w:color="auto"/>
              <w:right w:val="nil"/>
            </w:tcBorders>
            <w:shd w:val="clear" w:color="000000" w:fill="FFFFFF"/>
            <w:noWrap/>
            <w:vAlign w:val="bottom"/>
            <w:hideMark/>
          </w:tcPr>
          <w:p w14:paraId="51861819"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0.212</w:t>
            </w:r>
          </w:p>
        </w:tc>
        <w:tc>
          <w:tcPr>
            <w:tcW w:w="1134" w:type="dxa"/>
            <w:tcBorders>
              <w:top w:val="nil"/>
              <w:left w:val="nil"/>
              <w:bottom w:val="single" w:sz="4" w:space="0" w:color="auto"/>
              <w:right w:val="nil"/>
            </w:tcBorders>
            <w:shd w:val="clear" w:color="000000" w:fill="FFFFFF"/>
            <w:noWrap/>
            <w:vAlign w:val="bottom"/>
            <w:hideMark/>
          </w:tcPr>
          <w:p w14:paraId="20575379"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0.084</w:t>
            </w:r>
          </w:p>
        </w:tc>
        <w:tc>
          <w:tcPr>
            <w:tcW w:w="1559" w:type="dxa"/>
            <w:tcBorders>
              <w:top w:val="nil"/>
              <w:left w:val="nil"/>
              <w:bottom w:val="single" w:sz="4" w:space="0" w:color="auto"/>
              <w:right w:val="nil"/>
            </w:tcBorders>
            <w:shd w:val="clear" w:color="000000" w:fill="FFFFFF"/>
            <w:noWrap/>
            <w:vAlign w:val="bottom"/>
            <w:hideMark/>
          </w:tcPr>
          <w:p w14:paraId="5129FB02" w14:textId="77777777" w:rsidR="007754E3" w:rsidRPr="00E12D31" w:rsidRDefault="007754E3" w:rsidP="007754E3">
            <w:pPr>
              <w:jc w:val="center"/>
              <w:rPr>
                <w:rFonts w:ascii="Times New Roman" w:eastAsia="Times New Roman" w:hAnsi="Times New Roman" w:cs="Times New Roman"/>
                <w:sz w:val="20"/>
                <w:szCs w:val="20"/>
                <w:lang w:eastAsia="it-IT"/>
              </w:rPr>
            </w:pPr>
            <w:r w:rsidRPr="00E12D31">
              <w:rPr>
                <w:rFonts w:ascii="Times New Roman" w:eastAsia="Times New Roman" w:hAnsi="Times New Roman" w:cs="Times New Roman"/>
                <w:sz w:val="20"/>
                <w:szCs w:val="20"/>
                <w:lang w:eastAsia="it-IT"/>
              </w:rPr>
              <w:t>0.67</w:t>
            </w:r>
            <w:r>
              <w:rPr>
                <w:rFonts w:ascii="Times New Roman" w:eastAsia="Times New Roman" w:hAnsi="Times New Roman" w:cs="Times New Roman"/>
                <w:sz w:val="20"/>
                <w:szCs w:val="20"/>
                <w:lang w:eastAsia="it-IT"/>
              </w:rPr>
              <w:t>0</w:t>
            </w:r>
          </w:p>
        </w:tc>
      </w:tr>
      <w:tr w:rsidR="007754E3" w:rsidRPr="00D167B0" w14:paraId="3E08EDEA" w14:textId="77777777" w:rsidTr="007754E3">
        <w:trPr>
          <w:trHeight w:val="163"/>
        </w:trPr>
        <w:tc>
          <w:tcPr>
            <w:tcW w:w="9978" w:type="dxa"/>
            <w:gridSpan w:val="9"/>
            <w:tcBorders>
              <w:top w:val="nil"/>
              <w:left w:val="nil"/>
              <w:bottom w:val="nil"/>
              <w:right w:val="nil"/>
            </w:tcBorders>
            <w:shd w:val="clear" w:color="000000" w:fill="FFFFFF"/>
            <w:vAlign w:val="bottom"/>
            <w:hideMark/>
          </w:tcPr>
          <w:p w14:paraId="61C0D71A" w14:textId="77777777" w:rsidR="007754E3" w:rsidRPr="00E12D31" w:rsidRDefault="007754E3" w:rsidP="007754E3">
            <w:pPr>
              <w:jc w:val="both"/>
              <w:rPr>
                <w:rFonts w:ascii="Times New Roman" w:eastAsia="Times New Roman" w:hAnsi="Times New Roman" w:cs="Times New Roman"/>
                <w:color w:val="000000"/>
                <w:sz w:val="20"/>
                <w:szCs w:val="20"/>
                <w:lang w:val="en-US" w:eastAsia="it-IT"/>
              </w:rPr>
            </w:pPr>
            <w:r w:rsidRPr="00E12D31">
              <w:rPr>
                <w:rFonts w:ascii="Times New Roman" w:eastAsia="Times New Roman" w:hAnsi="Times New Roman" w:cs="Times New Roman"/>
                <w:color w:val="000000"/>
                <w:sz w:val="20"/>
                <w:szCs w:val="20"/>
                <w:vertAlign w:val="superscript"/>
                <w:lang w:val="en-US" w:eastAsia="it-IT"/>
              </w:rPr>
              <w:t>a</w:t>
            </w:r>
            <w:r w:rsidRPr="00E12D31">
              <w:rPr>
                <w:rFonts w:ascii="Times New Roman" w:eastAsia="Times New Roman" w:hAnsi="Times New Roman" w:cs="Times New Roman"/>
                <w:color w:val="000000"/>
                <w:sz w:val="20"/>
                <w:szCs w:val="20"/>
                <w:lang w:val="en-US" w:eastAsia="it-IT"/>
              </w:rPr>
              <w:t xml:space="preserve"> BBCH 89 - Fully ripe: all fruits have typical fully ripe color</w:t>
            </w:r>
          </w:p>
        </w:tc>
      </w:tr>
      <w:tr w:rsidR="007754E3" w:rsidRPr="00D167B0" w14:paraId="3977348B" w14:textId="77777777" w:rsidTr="007754E3">
        <w:trPr>
          <w:trHeight w:val="575"/>
        </w:trPr>
        <w:tc>
          <w:tcPr>
            <w:tcW w:w="9978" w:type="dxa"/>
            <w:gridSpan w:val="9"/>
            <w:tcBorders>
              <w:top w:val="nil"/>
              <w:left w:val="nil"/>
              <w:bottom w:val="nil"/>
              <w:right w:val="nil"/>
            </w:tcBorders>
            <w:shd w:val="clear" w:color="000000" w:fill="FFFFFF"/>
            <w:vAlign w:val="bottom"/>
            <w:hideMark/>
          </w:tcPr>
          <w:p w14:paraId="779C124E" w14:textId="6CED695A" w:rsidR="007754E3" w:rsidRPr="00E12D31" w:rsidRDefault="007754E3" w:rsidP="007754E3">
            <w:pPr>
              <w:jc w:val="both"/>
              <w:rPr>
                <w:rFonts w:ascii="Times New Roman" w:eastAsia="Times New Roman" w:hAnsi="Times New Roman" w:cs="Times New Roman"/>
                <w:color w:val="000000"/>
                <w:sz w:val="20"/>
                <w:szCs w:val="20"/>
                <w:lang w:val="en-US" w:eastAsia="it-IT"/>
              </w:rPr>
            </w:pPr>
            <w:r w:rsidRPr="00E12D31">
              <w:rPr>
                <w:rFonts w:ascii="Times New Roman" w:eastAsia="Times New Roman" w:hAnsi="Times New Roman" w:cs="Times New Roman"/>
                <w:color w:val="000000"/>
                <w:sz w:val="20"/>
                <w:szCs w:val="20"/>
                <w:vertAlign w:val="superscript"/>
                <w:lang w:val="en-US" w:eastAsia="it-IT"/>
              </w:rPr>
              <w:t xml:space="preserve">b </w:t>
            </w:r>
            <w:r w:rsidRPr="00E12D31">
              <w:rPr>
                <w:rFonts w:ascii="Times New Roman" w:eastAsia="Times New Roman" w:hAnsi="Times New Roman" w:cs="Times New Roman"/>
                <w:color w:val="000000"/>
                <w:sz w:val="20"/>
                <w:szCs w:val="20"/>
                <w:lang w:val="en-US" w:eastAsia="it-IT"/>
              </w:rPr>
              <w:t>Abundance of soil bacteria based on qPCR analysis using the 16 rRNA gene region as bacterial target and expressed as gene copies g</w:t>
            </w:r>
            <w:r w:rsidRPr="00E12D31">
              <w:rPr>
                <w:rFonts w:ascii="Times New Roman" w:eastAsia="Times New Roman" w:hAnsi="Times New Roman" w:cs="Times New Roman"/>
                <w:color w:val="000000"/>
                <w:sz w:val="20"/>
                <w:szCs w:val="20"/>
                <w:vertAlign w:val="superscript"/>
                <w:lang w:val="en-US" w:eastAsia="it-IT"/>
              </w:rPr>
              <w:t>-1</w:t>
            </w:r>
            <w:r w:rsidRPr="00E12D31">
              <w:rPr>
                <w:rFonts w:ascii="Times New Roman" w:eastAsia="Times New Roman" w:hAnsi="Times New Roman" w:cs="Times New Roman"/>
                <w:color w:val="000000"/>
                <w:sz w:val="20"/>
                <w:szCs w:val="20"/>
                <w:lang w:val="en-US" w:eastAsia="it-IT"/>
              </w:rPr>
              <w:t xml:space="preserve"> dry soil. DNA was extracted </w:t>
            </w:r>
            <w:r w:rsidR="00062191">
              <w:rPr>
                <w:rFonts w:ascii="Times New Roman" w:eastAsia="Times New Roman" w:hAnsi="Times New Roman" w:cs="Times New Roman"/>
                <w:color w:val="000000"/>
                <w:sz w:val="20"/>
                <w:szCs w:val="20"/>
                <w:lang w:val="en-US" w:eastAsia="it-IT"/>
              </w:rPr>
              <w:t>in triplicate for each soil sample</w:t>
            </w:r>
            <w:r w:rsidRPr="00E12D31">
              <w:rPr>
                <w:rFonts w:ascii="Times New Roman" w:eastAsia="Times New Roman" w:hAnsi="Times New Roman" w:cs="Times New Roman"/>
                <w:color w:val="000000"/>
                <w:sz w:val="20"/>
                <w:szCs w:val="20"/>
                <w:lang w:val="en-US" w:eastAsia="it-IT"/>
              </w:rPr>
              <w:t xml:space="preserve"> and then pooled; three technical qPCR replicates were run per sample</w:t>
            </w:r>
          </w:p>
        </w:tc>
      </w:tr>
      <w:tr w:rsidR="007754E3" w:rsidRPr="00D167B0" w14:paraId="63A12DD7" w14:textId="77777777" w:rsidTr="007754E3">
        <w:trPr>
          <w:trHeight w:val="219"/>
        </w:trPr>
        <w:tc>
          <w:tcPr>
            <w:tcW w:w="9978" w:type="dxa"/>
            <w:gridSpan w:val="9"/>
            <w:tcBorders>
              <w:top w:val="nil"/>
              <w:left w:val="nil"/>
              <w:bottom w:val="nil"/>
              <w:right w:val="nil"/>
            </w:tcBorders>
            <w:shd w:val="clear" w:color="000000" w:fill="FFFFFF"/>
            <w:vAlign w:val="bottom"/>
            <w:hideMark/>
          </w:tcPr>
          <w:p w14:paraId="2D279C3A" w14:textId="77777777" w:rsidR="007754E3" w:rsidRPr="00E12D31" w:rsidRDefault="007754E3" w:rsidP="009A04C1">
            <w:pPr>
              <w:jc w:val="both"/>
              <w:rPr>
                <w:rFonts w:ascii="Times New Roman" w:eastAsia="Times New Roman" w:hAnsi="Times New Roman" w:cs="Times New Roman"/>
                <w:color w:val="000000"/>
                <w:sz w:val="20"/>
                <w:szCs w:val="20"/>
                <w:lang w:val="en-US" w:eastAsia="it-IT"/>
              </w:rPr>
            </w:pPr>
            <w:r w:rsidRPr="00E12D31">
              <w:rPr>
                <w:rFonts w:ascii="Times New Roman" w:eastAsia="Times New Roman" w:hAnsi="Times New Roman" w:cs="Times New Roman"/>
                <w:color w:val="000000"/>
                <w:sz w:val="20"/>
                <w:szCs w:val="20"/>
                <w:vertAlign w:val="superscript"/>
                <w:lang w:val="en-US" w:eastAsia="it-IT"/>
              </w:rPr>
              <w:t xml:space="preserve">c </w:t>
            </w:r>
            <w:r w:rsidRPr="00E12D31">
              <w:rPr>
                <w:rFonts w:ascii="Times New Roman" w:eastAsia="Times New Roman" w:hAnsi="Times New Roman" w:cs="Times New Roman"/>
                <w:color w:val="000000"/>
                <w:sz w:val="20"/>
                <w:szCs w:val="20"/>
                <w:lang w:val="en-US" w:eastAsia="it-IT"/>
              </w:rPr>
              <w:t>Abundance of soil fungi based on qPCR analysis using the ITS1 region as fungal target and expressed as gene copies g</w:t>
            </w:r>
            <w:r w:rsidRPr="00E12D31">
              <w:rPr>
                <w:rFonts w:ascii="Times New Roman" w:eastAsia="Times New Roman" w:hAnsi="Times New Roman" w:cs="Times New Roman"/>
                <w:color w:val="000000"/>
                <w:sz w:val="20"/>
                <w:szCs w:val="20"/>
                <w:vertAlign w:val="superscript"/>
                <w:lang w:val="en-US" w:eastAsia="it-IT"/>
              </w:rPr>
              <w:t>-1</w:t>
            </w:r>
            <w:r w:rsidRPr="00E12D31">
              <w:rPr>
                <w:rFonts w:ascii="Times New Roman" w:eastAsia="Times New Roman" w:hAnsi="Times New Roman" w:cs="Times New Roman"/>
                <w:color w:val="000000"/>
                <w:sz w:val="20"/>
                <w:szCs w:val="20"/>
                <w:lang w:val="en-US" w:eastAsia="it-IT"/>
              </w:rPr>
              <w:t xml:space="preserve"> dry soil</w:t>
            </w:r>
          </w:p>
        </w:tc>
      </w:tr>
      <w:tr w:rsidR="007754E3" w:rsidRPr="00D167B0" w14:paraId="7A81A20B" w14:textId="77777777" w:rsidTr="007754E3">
        <w:trPr>
          <w:trHeight w:val="134"/>
        </w:trPr>
        <w:tc>
          <w:tcPr>
            <w:tcW w:w="9978" w:type="dxa"/>
            <w:gridSpan w:val="9"/>
            <w:tcBorders>
              <w:top w:val="nil"/>
              <w:left w:val="nil"/>
              <w:bottom w:val="nil"/>
              <w:right w:val="nil"/>
            </w:tcBorders>
            <w:shd w:val="clear" w:color="000000" w:fill="FFFFFF"/>
            <w:vAlign w:val="bottom"/>
            <w:hideMark/>
          </w:tcPr>
          <w:p w14:paraId="396889F7" w14:textId="1C2CC9F6" w:rsidR="007754E3" w:rsidRPr="00E12D31" w:rsidRDefault="007754E3" w:rsidP="007754E3">
            <w:pPr>
              <w:rPr>
                <w:rFonts w:ascii="Times New Roman" w:eastAsia="Times New Roman" w:hAnsi="Times New Roman" w:cs="Times New Roman"/>
                <w:color w:val="000000"/>
                <w:sz w:val="20"/>
                <w:szCs w:val="20"/>
                <w:lang w:val="en-US" w:eastAsia="it-IT"/>
              </w:rPr>
            </w:pPr>
            <w:r w:rsidRPr="00E12D31">
              <w:rPr>
                <w:rFonts w:ascii="Times New Roman" w:eastAsia="Times New Roman" w:hAnsi="Times New Roman" w:cs="Times New Roman"/>
                <w:color w:val="000000"/>
                <w:sz w:val="20"/>
                <w:szCs w:val="20"/>
                <w:vertAlign w:val="superscript"/>
                <w:lang w:val="en-US" w:eastAsia="it-IT"/>
              </w:rPr>
              <w:t>d</w:t>
            </w:r>
            <w:r w:rsidRPr="00E12D31">
              <w:rPr>
                <w:rFonts w:ascii="Times New Roman" w:eastAsia="Times New Roman" w:hAnsi="Times New Roman" w:cs="Times New Roman"/>
                <w:color w:val="000000"/>
                <w:sz w:val="20"/>
                <w:szCs w:val="20"/>
                <w:lang w:val="en-US" w:eastAsia="it-IT"/>
              </w:rPr>
              <w:t xml:space="preserve"> -M, mock</w:t>
            </w:r>
            <w:r w:rsidR="00062191">
              <w:rPr>
                <w:rFonts w:ascii="Times New Roman" w:eastAsia="Times New Roman" w:hAnsi="Times New Roman" w:cs="Times New Roman"/>
                <w:color w:val="000000"/>
                <w:sz w:val="20"/>
                <w:szCs w:val="20"/>
                <w:lang w:val="en-US" w:eastAsia="it-IT"/>
              </w:rPr>
              <w:t xml:space="preserve"> </w:t>
            </w:r>
            <w:r w:rsidRPr="00E12D31">
              <w:rPr>
                <w:rFonts w:ascii="Times New Roman" w:eastAsia="Times New Roman" w:hAnsi="Times New Roman" w:cs="Times New Roman"/>
                <w:color w:val="000000"/>
                <w:sz w:val="20"/>
                <w:szCs w:val="20"/>
                <w:lang w:val="en-US" w:eastAsia="it-IT"/>
              </w:rPr>
              <w:t>inoculat</w:t>
            </w:r>
            <w:r w:rsidR="00062191">
              <w:rPr>
                <w:rFonts w:ascii="Times New Roman" w:eastAsia="Times New Roman" w:hAnsi="Times New Roman" w:cs="Times New Roman"/>
                <w:color w:val="000000"/>
                <w:sz w:val="20"/>
                <w:szCs w:val="20"/>
                <w:lang w:val="en-US" w:eastAsia="it-IT"/>
              </w:rPr>
              <w:t>ion</w:t>
            </w:r>
            <w:r w:rsidRPr="00E12D31">
              <w:rPr>
                <w:rFonts w:ascii="Times New Roman" w:eastAsia="Times New Roman" w:hAnsi="Times New Roman" w:cs="Times New Roman"/>
                <w:color w:val="000000"/>
                <w:sz w:val="20"/>
                <w:szCs w:val="20"/>
                <w:lang w:val="en-US" w:eastAsia="it-IT"/>
              </w:rPr>
              <w:t xml:space="preserve"> (control); +M, inoculation </w:t>
            </w:r>
          </w:p>
        </w:tc>
      </w:tr>
      <w:tr w:rsidR="007754E3" w:rsidRPr="00D167B0" w14:paraId="5BA41658" w14:textId="77777777" w:rsidTr="007754E3">
        <w:trPr>
          <w:trHeight w:val="62"/>
        </w:trPr>
        <w:tc>
          <w:tcPr>
            <w:tcW w:w="9978" w:type="dxa"/>
            <w:gridSpan w:val="9"/>
            <w:tcBorders>
              <w:top w:val="nil"/>
              <w:left w:val="nil"/>
              <w:bottom w:val="nil"/>
              <w:right w:val="nil"/>
            </w:tcBorders>
            <w:shd w:val="clear" w:color="auto" w:fill="auto"/>
            <w:vAlign w:val="bottom"/>
            <w:hideMark/>
          </w:tcPr>
          <w:p w14:paraId="5A326D9D" w14:textId="7D4CB5FC" w:rsidR="007754E3" w:rsidRPr="00E12D31" w:rsidRDefault="007754E3" w:rsidP="007754E3">
            <w:pPr>
              <w:rPr>
                <w:rFonts w:ascii="Times New Roman" w:eastAsia="Times New Roman" w:hAnsi="Times New Roman" w:cs="Times New Roman"/>
                <w:sz w:val="20"/>
                <w:szCs w:val="20"/>
                <w:lang w:val="en-US" w:eastAsia="it-IT"/>
              </w:rPr>
            </w:pPr>
            <w:r w:rsidRPr="00E12D31">
              <w:rPr>
                <w:rFonts w:ascii="Times New Roman" w:eastAsia="Times New Roman" w:hAnsi="Times New Roman" w:cs="Times New Roman"/>
                <w:sz w:val="20"/>
                <w:szCs w:val="20"/>
                <w:vertAlign w:val="superscript"/>
                <w:lang w:val="en-US" w:eastAsia="it-IT"/>
              </w:rPr>
              <w:t>e</w:t>
            </w:r>
            <w:r w:rsidRPr="00E12D31">
              <w:rPr>
                <w:rFonts w:ascii="Times New Roman" w:eastAsia="Times New Roman" w:hAnsi="Times New Roman" w:cs="Times New Roman"/>
                <w:sz w:val="20"/>
                <w:szCs w:val="20"/>
                <w:lang w:val="en-US" w:eastAsia="it-IT"/>
              </w:rPr>
              <w:t xml:space="preserve"> </w:t>
            </w:r>
            <w:proofErr w:type="gramStart"/>
            <w:r w:rsidRPr="00E12D31">
              <w:rPr>
                <w:rFonts w:ascii="Times New Roman" w:eastAsia="Times New Roman" w:hAnsi="Times New Roman" w:cs="Times New Roman"/>
                <w:sz w:val="20"/>
                <w:szCs w:val="20"/>
                <w:lang w:val="en-US" w:eastAsia="it-IT"/>
              </w:rPr>
              <w:t>In</w:t>
            </w:r>
            <w:proofErr w:type="gramEnd"/>
            <w:r w:rsidRPr="00E12D31">
              <w:rPr>
                <w:rFonts w:ascii="Times New Roman" w:eastAsia="Times New Roman" w:hAnsi="Times New Roman" w:cs="Times New Roman"/>
                <w:sz w:val="20"/>
                <w:szCs w:val="20"/>
                <w:lang w:val="en-US" w:eastAsia="it-IT"/>
              </w:rPr>
              <w:t xml:space="preserve"> bold</w:t>
            </w:r>
            <w:r w:rsidR="00062191">
              <w:rPr>
                <w:rFonts w:ascii="Times New Roman" w:eastAsia="Times New Roman" w:hAnsi="Times New Roman" w:cs="Times New Roman"/>
                <w:sz w:val="20"/>
                <w:szCs w:val="20"/>
                <w:lang w:val="en-US" w:eastAsia="it-IT"/>
              </w:rPr>
              <w:t xml:space="preserve"> </w:t>
            </w:r>
            <w:r w:rsidRPr="00E12D31">
              <w:rPr>
                <w:rFonts w:ascii="Times New Roman" w:eastAsia="Times New Roman" w:hAnsi="Times New Roman" w:cs="Times New Roman"/>
                <w:sz w:val="20"/>
                <w:szCs w:val="20"/>
                <w:lang w:val="en-US" w:eastAsia="it-IT"/>
              </w:rPr>
              <w:t>statistically significant values (</w:t>
            </w:r>
            <w:r w:rsidRPr="00E12D31">
              <w:rPr>
                <w:rFonts w:ascii="Times New Roman" w:eastAsia="Times New Roman" w:hAnsi="Times New Roman" w:cs="Times New Roman"/>
                <w:i/>
                <w:iCs/>
                <w:sz w:val="20"/>
                <w:szCs w:val="20"/>
                <w:lang w:val="en-US" w:eastAsia="it-IT"/>
              </w:rPr>
              <w:t>P</w:t>
            </w:r>
            <w:r w:rsidRPr="00E12D31">
              <w:rPr>
                <w:rFonts w:ascii="Times New Roman" w:eastAsia="Times New Roman" w:hAnsi="Times New Roman" w:cs="Times New Roman"/>
                <w:sz w:val="20"/>
                <w:szCs w:val="20"/>
                <w:lang w:val="en-US" w:eastAsia="it-IT"/>
              </w:rPr>
              <w:t xml:space="preserve"> &lt; 0.05), three replicate plots per treatment. </w:t>
            </w:r>
          </w:p>
        </w:tc>
      </w:tr>
    </w:tbl>
    <w:p w14:paraId="6239233E" w14:textId="3B6FA321" w:rsidR="007754E3" w:rsidRDefault="007754E3" w:rsidP="00E94FD5">
      <w:pPr>
        <w:tabs>
          <w:tab w:val="left" w:pos="2134"/>
        </w:tabs>
        <w:rPr>
          <w:lang w:val="en-US"/>
        </w:rPr>
        <w:sectPr w:rsidR="007754E3" w:rsidSect="00E94FD5">
          <w:pgSz w:w="16820" w:h="11900" w:orient="landscape"/>
          <w:pgMar w:top="1134" w:right="1134" w:bottom="1134" w:left="1417" w:header="708" w:footer="708" w:gutter="0"/>
          <w:cols w:space="708"/>
          <w:docGrid w:linePitch="360"/>
        </w:sectPr>
      </w:pPr>
    </w:p>
    <w:tbl>
      <w:tblPr>
        <w:tblW w:w="11600" w:type="dxa"/>
        <w:tblCellMar>
          <w:left w:w="70" w:type="dxa"/>
          <w:right w:w="70" w:type="dxa"/>
        </w:tblCellMar>
        <w:tblLook w:val="04A0" w:firstRow="1" w:lastRow="0" w:firstColumn="1" w:lastColumn="0" w:noHBand="0" w:noVBand="1"/>
      </w:tblPr>
      <w:tblGrid>
        <w:gridCol w:w="1100"/>
        <w:gridCol w:w="1711"/>
        <w:gridCol w:w="1889"/>
        <w:gridCol w:w="1200"/>
        <w:gridCol w:w="455"/>
        <w:gridCol w:w="1701"/>
        <w:gridCol w:w="1706"/>
        <w:gridCol w:w="1838"/>
      </w:tblGrid>
      <w:tr w:rsidR="007754E3" w:rsidRPr="00945119" w14:paraId="526B2753" w14:textId="77777777" w:rsidTr="00554777">
        <w:trPr>
          <w:trHeight w:val="500"/>
        </w:trPr>
        <w:tc>
          <w:tcPr>
            <w:tcW w:w="11600" w:type="dxa"/>
            <w:gridSpan w:val="8"/>
            <w:vMerge w:val="restart"/>
            <w:tcBorders>
              <w:top w:val="nil"/>
              <w:left w:val="nil"/>
              <w:bottom w:val="single" w:sz="4" w:space="0" w:color="000000"/>
              <w:right w:val="nil"/>
            </w:tcBorders>
            <w:shd w:val="clear" w:color="000000" w:fill="FFFFFF"/>
            <w:vAlign w:val="bottom"/>
            <w:hideMark/>
          </w:tcPr>
          <w:p w14:paraId="547CCA56" w14:textId="2CF3F63C" w:rsidR="007754E3" w:rsidRPr="00945119" w:rsidRDefault="007754E3" w:rsidP="00554777">
            <w:pPr>
              <w:jc w:val="both"/>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b/>
                <w:bCs/>
                <w:color w:val="000000"/>
                <w:sz w:val="20"/>
                <w:szCs w:val="20"/>
                <w:lang w:val="en-US" w:eastAsia="it-IT"/>
              </w:rPr>
              <w:lastRenderedPageBreak/>
              <w:t>Table S1</w:t>
            </w:r>
            <w:r>
              <w:rPr>
                <w:rFonts w:ascii="Times New Roman" w:eastAsia="Times New Roman" w:hAnsi="Times New Roman" w:cs="Times New Roman"/>
                <w:b/>
                <w:bCs/>
                <w:color w:val="000000"/>
                <w:sz w:val="20"/>
                <w:szCs w:val="20"/>
                <w:lang w:val="en-US" w:eastAsia="it-IT"/>
              </w:rPr>
              <w:t>1</w:t>
            </w:r>
            <w:r w:rsidRPr="00945119">
              <w:rPr>
                <w:rFonts w:ascii="Times New Roman" w:eastAsia="Times New Roman" w:hAnsi="Times New Roman" w:cs="Times New Roman"/>
                <w:b/>
                <w:bCs/>
                <w:color w:val="000000"/>
                <w:sz w:val="20"/>
                <w:szCs w:val="20"/>
                <w:lang w:val="en-US" w:eastAsia="it-IT"/>
              </w:rPr>
              <w:t xml:space="preserve"> </w:t>
            </w:r>
            <w:r w:rsidRPr="00945119">
              <w:rPr>
                <w:rFonts w:ascii="Times New Roman" w:eastAsia="Times New Roman" w:hAnsi="Times New Roman" w:cs="Times New Roman"/>
                <w:color w:val="000000"/>
                <w:sz w:val="20"/>
                <w:szCs w:val="20"/>
                <w:lang w:val="en-US" w:eastAsia="it-IT"/>
              </w:rPr>
              <w:t xml:space="preserve">Abundance of bacteria and fungi and </w:t>
            </w:r>
            <w:proofErr w:type="spellStart"/>
            <w:r w:rsidRPr="00945119">
              <w:rPr>
                <w:rFonts w:ascii="Times New Roman" w:eastAsia="Times New Roman" w:hAnsi="Times New Roman" w:cs="Times New Roman"/>
                <w:color w:val="000000"/>
                <w:sz w:val="20"/>
                <w:szCs w:val="20"/>
                <w:lang w:val="en-US" w:eastAsia="it-IT"/>
              </w:rPr>
              <w:t>fungal:bacterial</w:t>
            </w:r>
            <w:proofErr w:type="spellEnd"/>
            <w:r w:rsidRPr="00945119">
              <w:rPr>
                <w:rFonts w:ascii="Times New Roman" w:eastAsia="Times New Roman" w:hAnsi="Times New Roman" w:cs="Times New Roman"/>
                <w:color w:val="000000"/>
                <w:sz w:val="20"/>
                <w:szCs w:val="20"/>
                <w:lang w:val="en-US" w:eastAsia="it-IT"/>
              </w:rPr>
              <w:t xml:space="preserve"> ratio (</w:t>
            </w:r>
            <w:proofErr w:type="gramStart"/>
            <w:r w:rsidRPr="00945119">
              <w:rPr>
                <w:rFonts w:ascii="Times New Roman" w:eastAsia="Times New Roman" w:hAnsi="Times New Roman" w:cs="Times New Roman"/>
                <w:color w:val="000000"/>
                <w:sz w:val="20"/>
                <w:szCs w:val="20"/>
                <w:lang w:val="en-US" w:eastAsia="it-IT"/>
              </w:rPr>
              <w:t>F:B</w:t>
            </w:r>
            <w:proofErr w:type="gramEnd"/>
            <w:r w:rsidRPr="00945119">
              <w:rPr>
                <w:rFonts w:ascii="Times New Roman" w:eastAsia="Times New Roman" w:hAnsi="Times New Roman" w:cs="Times New Roman"/>
                <w:color w:val="000000"/>
                <w:sz w:val="20"/>
                <w:szCs w:val="20"/>
                <w:lang w:val="en-US" w:eastAsia="it-IT"/>
              </w:rPr>
              <w:t xml:space="preserve">) in soil of </w:t>
            </w:r>
            <w:r w:rsidRPr="00945119">
              <w:rPr>
                <w:rFonts w:ascii="Times New Roman" w:eastAsia="Times New Roman" w:hAnsi="Times New Roman" w:cs="Times New Roman"/>
                <w:i/>
                <w:iCs/>
                <w:color w:val="000000"/>
                <w:sz w:val="20"/>
                <w:szCs w:val="20"/>
                <w:lang w:val="en-US" w:eastAsia="it-IT"/>
              </w:rPr>
              <w:t xml:space="preserve">Solanum </w:t>
            </w:r>
            <w:proofErr w:type="spellStart"/>
            <w:r w:rsidRPr="00945119">
              <w:rPr>
                <w:rFonts w:ascii="Times New Roman" w:eastAsia="Times New Roman" w:hAnsi="Times New Roman" w:cs="Times New Roman"/>
                <w:i/>
                <w:iCs/>
                <w:color w:val="000000"/>
                <w:sz w:val="20"/>
                <w:szCs w:val="20"/>
                <w:lang w:val="en-US" w:eastAsia="it-IT"/>
              </w:rPr>
              <w:t>lycopersicum</w:t>
            </w:r>
            <w:proofErr w:type="spellEnd"/>
            <w:r w:rsidRPr="00945119">
              <w:rPr>
                <w:rFonts w:ascii="Times New Roman" w:eastAsia="Times New Roman" w:hAnsi="Times New Roman" w:cs="Times New Roman"/>
                <w:color w:val="000000"/>
                <w:sz w:val="20"/>
                <w:szCs w:val="20"/>
                <w:lang w:val="en-US" w:eastAsia="it-IT"/>
              </w:rPr>
              <w:t xml:space="preserve"> var. Pisanello and var. Rio Grande inoculated with four arbuscular mycorrhizal fungal (AMF) species: </w:t>
            </w:r>
            <w:proofErr w:type="spellStart"/>
            <w:r w:rsidRPr="00945119">
              <w:rPr>
                <w:rFonts w:ascii="Times New Roman" w:eastAsia="Times New Roman" w:hAnsi="Times New Roman" w:cs="Times New Roman"/>
                <w:i/>
                <w:iCs/>
                <w:color w:val="000000"/>
                <w:sz w:val="20"/>
                <w:szCs w:val="20"/>
                <w:lang w:val="en-US" w:eastAsia="it-IT"/>
              </w:rPr>
              <w:t>Gigaspora</w:t>
            </w:r>
            <w:proofErr w:type="spellEnd"/>
            <w:r w:rsidRPr="00945119">
              <w:rPr>
                <w:rFonts w:ascii="Times New Roman" w:eastAsia="Times New Roman" w:hAnsi="Times New Roman" w:cs="Times New Roman"/>
                <w:i/>
                <w:iCs/>
                <w:color w:val="000000"/>
                <w:sz w:val="20"/>
                <w:szCs w:val="20"/>
                <w:lang w:val="en-US" w:eastAsia="it-IT"/>
              </w:rPr>
              <w:t xml:space="preserve"> gigantea</w:t>
            </w:r>
            <w:r w:rsidRPr="00945119">
              <w:rPr>
                <w:rFonts w:ascii="Times New Roman" w:eastAsia="Times New Roman" w:hAnsi="Times New Roman" w:cs="Times New Roman"/>
                <w:color w:val="000000"/>
                <w:sz w:val="20"/>
                <w:szCs w:val="20"/>
                <w:lang w:val="en-US" w:eastAsia="it-IT"/>
              </w:rPr>
              <w:t xml:space="preserve"> (</w:t>
            </w:r>
            <w:proofErr w:type="spellStart"/>
            <w:r w:rsidRPr="00945119">
              <w:rPr>
                <w:rFonts w:ascii="Times New Roman" w:eastAsia="Times New Roman" w:hAnsi="Times New Roman" w:cs="Times New Roman"/>
                <w:i/>
                <w:iCs/>
                <w:color w:val="000000"/>
                <w:sz w:val="20"/>
                <w:szCs w:val="20"/>
                <w:lang w:val="en-US" w:eastAsia="it-IT"/>
              </w:rPr>
              <w:t>G</w:t>
            </w:r>
            <w:r w:rsidR="002155EA">
              <w:rPr>
                <w:rFonts w:ascii="Times New Roman" w:eastAsia="Times New Roman" w:hAnsi="Times New Roman" w:cs="Times New Roman"/>
                <w:i/>
                <w:iCs/>
                <w:color w:val="000000"/>
                <w:sz w:val="20"/>
                <w:szCs w:val="20"/>
                <w:lang w:val="en-US" w:eastAsia="it-IT"/>
              </w:rPr>
              <w:t>.</w:t>
            </w:r>
            <w:r w:rsidRPr="00945119">
              <w:rPr>
                <w:rFonts w:ascii="Times New Roman" w:eastAsia="Times New Roman" w:hAnsi="Times New Roman" w:cs="Times New Roman"/>
                <w:i/>
                <w:iCs/>
                <w:color w:val="000000"/>
                <w:sz w:val="20"/>
                <w:szCs w:val="20"/>
                <w:lang w:val="en-US" w:eastAsia="it-IT"/>
              </w:rPr>
              <w:t>giga</w:t>
            </w:r>
            <w:proofErr w:type="spellEnd"/>
            <w:r w:rsidRPr="00945119">
              <w:rPr>
                <w:rFonts w:ascii="Times New Roman" w:eastAsia="Times New Roman" w:hAnsi="Times New Roman" w:cs="Times New Roman"/>
                <w:color w:val="000000"/>
                <w:sz w:val="20"/>
                <w:szCs w:val="20"/>
                <w:lang w:val="en-US" w:eastAsia="it-IT"/>
              </w:rPr>
              <w:t xml:space="preserve">) and </w:t>
            </w:r>
            <w:proofErr w:type="spellStart"/>
            <w:r w:rsidRPr="00945119">
              <w:rPr>
                <w:rFonts w:ascii="Times New Roman" w:eastAsia="Times New Roman" w:hAnsi="Times New Roman" w:cs="Times New Roman"/>
                <w:i/>
                <w:iCs/>
                <w:color w:val="000000"/>
                <w:sz w:val="20"/>
                <w:szCs w:val="20"/>
                <w:lang w:val="en-US" w:eastAsia="it-IT"/>
              </w:rPr>
              <w:t>Scutellospora</w:t>
            </w:r>
            <w:proofErr w:type="spellEnd"/>
            <w:r w:rsidRPr="00945119">
              <w:rPr>
                <w:rFonts w:ascii="Times New Roman" w:eastAsia="Times New Roman" w:hAnsi="Times New Roman" w:cs="Times New Roman"/>
                <w:i/>
                <w:iCs/>
                <w:color w:val="000000"/>
                <w:sz w:val="20"/>
                <w:szCs w:val="20"/>
                <w:lang w:val="en-US" w:eastAsia="it-IT"/>
              </w:rPr>
              <w:t xml:space="preserve"> pellucida</w:t>
            </w:r>
            <w:r w:rsidRPr="00945119">
              <w:rPr>
                <w:rFonts w:ascii="Times New Roman" w:eastAsia="Times New Roman" w:hAnsi="Times New Roman" w:cs="Times New Roman"/>
                <w:color w:val="000000"/>
                <w:sz w:val="20"/>
                <w:szCs w:val="20"/>
                <w:lang w:val="en-US" w:eastAsia="it-IT"/>
              </w:rPr>
              <w:t xml:space="preserve"> (</w:t>
            </w:r>
            <w:proofErr w:type="spellStart"/>
            <w:r w:rsidRPr="00945119">
              <w:rPr>
                <w:rFonts w:ascii="Times New Roman" w:eastAsia="Times New Roman" w:hAnsi="Times New Roman" w:cs="Times New Roman"/>
                <w:i/>
                <w:iCs/>
                <w:color w:val="000000"/>
                <w:sz w:val="20"/>
                <w:szCs w:val="20"/>
                <w:lang w:val="en-US" w:eastAsia="it-IT"/>
              </w:rPr>
              <w:t>S.pellu</w:t>
            </w:r>
            <w:proofErr w:type="spellEnd"/>
            <w:r w:rsidRPr="00945119">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Gigasporaceae</w:t>
            </w:r>
            <w:r w:rsidRPr="00945119">
              <w:rPr>
                <w:rFonts w:ascii="Times New Roman" w:eastAsia="Times New Roman" w:hAnsi="Times New Roman" w:cs="Times New Roman"/>
                <w:color w:val="000000"/>
                <w:sz w:val="20"/>
                <w:szCs w:val="20"/>
                <w:lang w:val="en-US" w:eastAsia="it-IT"/>
              </w:rPr>
              <w:t xml:space="preserve"> (Giga), and </w:t>
            </w:r>
            <w:proofErr w:type="spellStart"/>
            <w:r w:rsidRPr="00945119">
              <w:rPr>
                <w:rFonts w:ascii="Times New Roman" w:eastAsia="Times New Roman" w:hAnsi="Times New Roman" w:cs="Times New Roman"/>
                <w:i/>
                <w:iCs/>
                <w:color w:val="000000"/>
                <w:sz w:val="20"/>
                <w:szCs w:val="20"/>
                <w:lang w:val="en-US" w:eastAsia="it-IT"/>
              </w:rPr>
              <w:t>Funnelliformis</w:t>
            </w:r>
            <w:proofErr w:type="spellEnd"/>
            <w:r w:rsidRPr="00945119">
              <w:rPr>
                <w:rFonts w:ascii="Times New Roman" w:eastAsia="Times New Roman" w:hAnsi="Times New Roman" w:cs="Times New Roman"/>
                <w:i/>
                <w:iCs/>
                <w:color w:val="000000"/>
                <w:sz w:val="20"/>
                <w:szCs w:val="20"/>
                <w:lang w:val="en-US" w:eastAsia="it-IT"/>
              </w:rPr>
              <w:t xml:space="preserve"> mosseae</w:t>
            </w:r>
            <w:r w:rsidRPr="00945119">
              <w:rPr>
                <w:rFonts w:ascii="Times New Roman" w:eastAsia="Times New Roman" w:hAnsi="Times New Roman" w:cs="Times New Roman"/>
                <w:color w:val="000000"/>
                <w:sz w:val="20"/>
                <w:szCs w:val="20"/>
                <w:lang w:val="en-US" w:eastAsia="it-IT"/>
              </w:rPr>
              <w:t xml:space="preserve"> (</w:t>
            </w:r>
            <w:proofErr w:type="spellStart"/>
            <w:r w:rsidRPr="00945119">
              <w:rPr>
                <w:rFonts w:ascii="Times New Roman" w:eastAsia="Times New Roman" w:hAnsi="Times New Roman" w:cs="Times New Roman"/>
                <w:i/>
                <w:iCs/>
                <w:color w:val="000000"/>
                <w:sz w:val="20"/>
                <w:szCs w:val="20"/>
                <w:lang w:val="en-US" w:eastAsia="it-IT"/>
              </w:rPr>
              <w:t>F.mos</w:t>
            </w:r>
            <w:proofErr w:type="spellEnd"/>
            <w:r w:rsidRPr="00945119">
              <w:rPr>
                <w:rFonts w:ascii="Times New Roman" w:eastAsia="Times New Roman" w:hAnsi="Times New Roman" w:cs="Times New Roman"/>
                <w:color w:val="000000"/>
                <w:sz w:val="20"/>
                <w:szCs w:val="20"/>
                <w:lang w:val="en-US" w:eastAsia="it-IT"/>
              </w:rPr>
              <w:t xml:space="preserve">) and </w:t>
            </w:r>
            <w:proofErr w:type="spellStart"/>
            <w:r w:rsidRPr="00945119">
              <w:rPr>
                <w:rFonts w:ascii="Times New Roman" w:eastAsia="Times New Roman" w:hAnsi="Times New Roman" w:cs="Times New Roman"/>
                <w:i/>
                <w:iCs/>
                <w:color w:val="000000"/>
                <w:sz w:val="20"/>
                <w:szCs w:val="20"/>
                <w:lang w:val="en-US" w:eastAsia="it-IT"/>
              </w:rPr>
              <w:t>Sclerocystis</w:t>
            </w:r>
            <w:proofErr w:type="spellEnd"/>
            <w:r w:rsidRPr="00945119">
              <w:rPr>
                <w:rFonts w:ascii="Times New Roman" w:eastAsia="Times New Roman" w:hAnsi="Times New Roman" w:cs="Times New Roman"/>
                <w:i/>
                <w:iCs/>
                <w:color w:val="000000"/>
                <w:sz w:val="20"/>
                <w:szCs w:val="20"/>
                <w:lang w:val="en-US" w:eastAsia="it-IT"/>
              </w:rPr>
              <w:t xml:space="preserve"> </w:t>
            </w:r>
            <w:proofErr w:type="spellStart"/>
            <w:r w:rsidRPr="00945119">
              <w:rPr>
                <w:rFonts w:ascii="Times New Roman" w:eastAsia="Times New Roman" w:hAnsi="Times New Roman" w:cs="Times New Roman"/>
                <w:i/>
                <w:iCs/>
                <w:color w:val="000000"/>
                <w:sz w:val="20"/>
                <w:szCs w:val="20"/>
                <w:lang w:val="en-US" w:eastAsia="it-IT"/>
              </w:rPr>
              <w:t>sinuosa</w:t>
            </w:r>
            <w:proofErr w:type="spellEnd"/>
            <w:r w:rsidRPr="00945119">
              <w:rPr>
                <w:rFonts w:ascii="Times New Roman" w:eastAsia="Times New Roman" w:hAnsi="Times New Roman" w:cs="Times New Roman"/>
                <w:color w:val="000000"/>
                <w:sz w:val="20"/>
                <w:szCs w:val="20"/>
                <w:lang w:val="en-US" w:eastAsia="it-IT"/>
              </w:rPr>
              <w:t xml:space="preserve"> </w:t>
            </w:r>
            <w:r w:rsidRPr="00945119">
              <w:rPr>
                <w:rFonts w:ascii="Times New Roman" w:eastAsia="Times New Roman" w:hAnsi="Times New Roman" w:cs="Times New Roman"/>
                <w:i/>
                <w:iCs/>
                <w:color w:val="000000"/>
                <w:sz w:val="20"/>
                <w:szCs w:val="20"/>
                <w:lang w:val="en-US" w:eastAsia="it-IT"/>
              </w:rPr>
              <w:t>(</w:t>
            </w:r>
            <w:proofErr w:type="spellStart"/>
            <w:r w:rsidRPr="00945119">
              <w:rPr>
                <w:rFonts w:ascii="Times New Roman" w:eastAsia="Times New Roman" w:hAnsi="Times New Roman" w:cs="Times New Roman"/>
                <w:i/>
                <w:iCs/>
                <w:color w:val="000000"/>
                <w:sz w:val="20"/>
                <w:szCs w:val="20"/>
                <w:lang w:val="en-US" w:eastAsia="it-IT"/>
              </w:rPr>
              <w:t>S.sin</w:t>
            </w:r>
            <w:proofErr w:type="spellEnd"/>
            <w:r w:rsidRPr="00945119">
              <w:rPr>
                <w:rFonts w:ascii="Times New Roman" w:eastAsia="Times New Roman" w:hAnsi="Times New Roman" w:cs="Times New Roman"/>
                <w:color w:val="000000"/>
                <w:sz w:val="20"/>
                <w:szCs w:val="20"/>
                <w:lang w:val="en-US" w:eastAsia="it-IT"/>
              </w:rPr>
              <w:t xml:space="preserve">) belonging to the family </w:t>
            </w:r>
            <w:r w:rsidRPr="00473D98">
              <w:rPr>
                <w:rFonts w:ascii="Times New Roman" w:eastAsia="Times New Roman" w:hAnsi="Times New Roman" w:cs="Times New Roman"/>
                <w:color w:val="000000"/>
                <w:sz w:val="20"/>
                <w:szCs w:val="20"/>
                <w:lang w:val="en-US" w:eastAsia="it-IT"/>
              </w:rPr>
              <w:t>Glomeraceae</w:t>
            </w:r>
            <w:r w:rsidRPr="00945119">
              <w:rPr>
                <w:rFonts w:ascii="Times New Roman" w:eastAsia="Times New Roman" w:hAnsi="Times New Roman" w:cs="Times New Roman"/>
                <w:color w:val="000000"/>
                <w:sz w:val="20"/>
                <w:szCs w:val="20"/>
                <w:lang w:val="en-US" w:eastAsia="it-IT"/>
              </w:rPr>
              <w:t xml:space="preserve"> (</w:t>
            </w:r>
            <w:proofErr w:type="spellStart"/>
            <w:r w:rsidRPr="00945119">
              <w:rPr>
                <w:rFonts w:ascii="Times New Roman" w:eastAsia="Times New Roman" w:hAnsi="Times New Roman" w:cs="Times New Roman"/>
                <w:color w:val="000000"/>
                <w:sz w:val="20"/>
                <w:szCs w:val="20"/>
                <w:lang w:val="en-US" w:eastAsia="it-IT"/>
              </w:rPr>
              <w:t>Glome</w:t>
            </w:r>
            <w:proofErr w:type="spellEnd"/>
            <w:r w:rsidRPr="00945119">
              <w:rPr>
                <w:rFonts w:ascii="Times New Roman" w:eastAsia="Times New Roman" w:hAnsi="Times New Roman" w:cs="Times New Roman"/>
                <w:color w:val="000000"/>
                <w:sz w:val="20"/>
                <w:szCs w:val="20"/>
                <w:lang w:val="en-US" w:eastAsia="it-IT"/>
              </w:rPr>
              <w:t>). Sampling dates at BBCH 89: var. Pisanello 30</w:t>
            </w:r>
            <w:r w:rsidRPr="00945119">
              <w:rPr>
                <w:rFonts w:ascii="Times New Roman" w:eastAsia="Times New Roman" w:hAnsi="Times New Roman" w:cs="Times New Roman"/>
                <w:color w:val="000000"/>
                <w:sz w:val="20"/>
                <w:szCs w:val="20"/>
                <w:vertAlign w:val="superscript"/>
                <w:lang w:val="en-US" w:eastAsia="it-IT"/>
              </w:rPr>
              <w:t>th</w:t>
            </w:r>
            <w:r w:rsidRPr="00945119">
              <w:rPr>
                <w:rFonts w:ascii="Times New Roman" w:eastAsia="Times New Roman" w:hAnsi="Times New Roman" w:cs="Times New Roman"/>
                <w:color w:val="000000"/>
                <w:sz w:val="20"/>
                <w:szCs w:val="20"/>
                <w:lang w:val="en-US" w:eastAsia="it-IT"/>
              </w:rPr>
              <w:t xml:space="preserve"> August 2019; in var. </w:t>
            </w:r>
            <w:r w:rsidRPr="00945119">
              <w:rPr>
                <w:rFonts w:ascii="Times New Roman" w:eastAsia="Times New Roman" w:hAnsi="Times New Roman" w:cs="Times New Roman"/>
                <w:color w:val="000000"/>
                <w:sz w:val="20"/>
                <w:szCs w:val="20"/>
                <w:lang w:eastAsia="it-IT"/>
              </w:rPr>
              <w:t>Rio Grande 27</w:t>
            </w:r>
            <w:r w:rsidRPr="00945119">
              <w:rPr>
                <w:rFonts w:ascii="Times New Roman" w:eastAsia="Times New Roman" w:hAnsi="Times New Roman" w:cs="Times New Roman"/>
                <w:color w:val="000000"/>
                <w:sz w:val="20"/>
                <w:szCs w:val="20"/>
                <w:vertAlign w:val="superscript"/>
                <w:lang w:eastAsia="it-IT"/>
              </w:rPr>
              <w:t>th</w:t>
            </w:r>
            <w:r w:rsidRPr="00945119">
              <w:rPr>
                <w:rFonts w:ascii="Times New Roman" w:eastAsia="Times New Roman" w:hAnsi="Times New Roman" w:cs="Times New Roman"/>
                <w:color w:val="000000"/>
                <w:sz w:val="20"/>
                <w:szCs w:val="20"/>
                <w:lang w:eastAsia="it-IT"/>
              </w:rPr>
              <w:t xml:space="preserve"> August 2020</w:t>
            </w:r>
          </w:p>
        </w:tc>
      </w:tr>
      <w:tr w:rsidR="007754E3" w:rsidRPr="00945119" w14:paraId="1DCEF556" w14:textId="77777777" w:rsidTr="00554777">
        <w:trPr>
          <w:trHeight w:val="460"/>
        </w:trPr>
        <w:tc>
          <w:tcPr>
            <w:tcW w:w="11600" w:type="dxa"/>
            <w:gridSpan w:val="8"/>
            <w:vMerge/>
            <w:tcBorders>
              <w:top w:val="nil"/>
              <w:left w:val="nil"/>
              <w:bottom w:val="nil"/>
              <w:right w:val="nil"/>
            </w:tcBorders>
            <w:vAlign w:val="center"/>
            <w:hideMark/>
          </w:tcPr>
          <w:p w14:paraId="73D06C12" w14:textId="77777777" w:rsidR="007754E3" w:rsidRPr="00945119" w:rsidRDefault="007754E3" w:rsidP="00554777">
            <w:pPr>
              <w:rPr>
                <w:rFonts w:ascii="Times New Roman" w:eastAsia="Times New Roman" w:hAnsi="Times New Roman" w:cs="Times New Roman"/>
                <w:color w:val="000000"/>
                <w:sz w:val="20"/>
                <w:szCs w:val="20"/>
                <w:lang w:eastAsia="it-IT"/>
              </w:rPr>
            </w:pPr>
          </w:p>
        </w:tc>
      </w:tr>
      <w:tr w:rsidR="007754E3" w:rsidRPr="00945119" w14:paraId="41898C4E" w14:textId="77777777" w:rsidTr="00554777">
        <w:trPr>
          <w:trHeight w:val="310"/>
        </w:trPr>
        <w:tc>
          <w:tcPr>
            <w:tcW w:w="11600" w:type="dxa"/>
            <w:gridSpan w:val="8"/>
            <w:vMerge/>
            <w:tcBorders>
              <w:top w:val="nil"/>
              <w:left w:val="nil"/>
              <w:bottom w:val="nil"/>
              <w:right w:val="nil"/>
            </w:tcBorders>
            <w:vAlign w:val="center"/>
            <w:hideMark/>
          </w:tcPr>
          <w:p w14:paraId="27A6B564" w14:textId="77777777" w:rsidR="007754E3" w:rsidRPr="00945119" w:rsidRDefault="007754E3" w:rsidP="00554777">
            <w:pPr>
              <w:rPr>
                <w:rFonts w:ascii="Times New Roman" w:eastAsia="Times New Roman" w:hAnsi="Times New Roman" w:cs="Times New Roman"/>
                <w:color w:val="000000"/>
                <w:sz w:val="20"/>
                <w:szCs w:val="20"/>
                <w:lang w:eastAsia="it-IT"/>
              </w:rPr>
            </w:pPr>
          </w:p>
        </w:tc>
      </w:tr>
      <w:tr w:rsidR="007754E3" w:rsidRPr="00945119" w14:paraId="3D0E9661" w14:textId="77777777" w:rsidTr="00554777">
        <w:trPr>
          <w:trHeight w:val="420"/>
        </w:trPr>
        <w:tc>
          <w:tcPr>
            <w:tcW w:w="1100" w:type="dxa"/>
            <w:tcBorders>
              <w:top w:val="single" w:sz="4" w:space="0" w:color="auto"/>
              <w:left w:val="nil"/>
              <w:bottom w:val="single" w:sz="4" w:space="0" w:color="auto"/>
              <w:right w:val="nil"/>
            </w:tcBorders>
            <w:shd w:val="clear" w:color="000000" w:fill="FFFFFF"/>
            <w:vAlign w:val="bottom"/>
            <w:hideMark/>
          </w:tcPr>
          <w:p w14:paraId="54D8510B" w14:textId="77777777" w:rsidR="007754E3" w:rsidRPr="00945119" w:rsidRDefault="007754E3" w:rsidP="00554777">
            <w:pPr>
              <w:jc w:val="both"/>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 </w:t>
            </w:r>
          </w:p>
        </w:tc>
        <w:tc>
          <w:tcPr>
            <w:tcW w:w="4800" w:type="dxa"/>
            <w:gridSpan w:val="3"/>
            <w:tcBorders>
              <w:top w:val="single" w:sz="4" w:space="0" w:color="auto"/>
              <w:left w:val="nil"/>
              <w:bottom w:val="single" w:sz="4" w:space="0" w:color="auto"/>
              <w:right w:val="nil"/>
            </w:tcBorders>
            <w:shd w:val="clear" w:color="000000" w:fill="FFFFFF"/>
            <w:vAlign w:val="center"/>
            <w:hideMark/>
          </w:tcPr>
          <w:p w14:paraId="09AA027E" w14:textId="3585B0A1"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var. Pisanello</w:t>
            </w:r>
            <w:r w:rsidR="005E4F24">
              <w:rPr>
                <w:rFonts w:ascii="Times New Roman" w:eastAsia="Times New Roman" w:hAnsi="Times New Roman" w:cs="Times New Roman"/>
                <w:color w:val="000000"/>
                <w:sz w:val="20"/>
                <w:szCs w:val="20"/>
                <w:lang w:eastAsia="it-IT"/>
              </w:rPr>
              <w:t xml:space="preserve"> </w:t>
            </w:r>
            <w:r w:rsidR="005E4F24" w:rsidRPr="009A04C1">
              <w:rPr>
                <w:rFonts w:ascii="Times New Roman" w:eastAsia="Times New Roman" w:hAnsi="Times New Roman" w:cs="Times New Roman"/>
                <w:color w:val="000000"/>
                <w:sz w:val="20"/>
                <w:szCs w:val="20"/>
                <w:vertAlign w:val="superscript"/>
                <w:lang w:eastAsia="it-IT"/>
              </w:rPr>
              <w:t>a</w:t>
            </w:r>
          </w:p>
        </w:tc>
        <w:tc>
          <w:tcPr>
            <w:tcW w:w="455" w:type="dxa"/>
            <w:tcBorders>
              <w:top w:val="single" w:sz="4" w:space="0" w:color="auto"/>
              <w:left w:val="nil"/>
              <w:bottom w:val="nil"/>
              <w:right w:val="nil"/>
            </w:tcBorders>
            <w:shd w:val="clear" w:color="000000" w:fill="FFFFFF"/>
            <w:vAlign w:val="bottom"/>
            <w:hideMark/>
          </w:tcPr>
          <w:p w14:paraId="5A2E5A0A" w14:textId="77777777" w:rsidR="007754E3" w:rsidRPr="00945119" w:rsidRDefault="007754E3" w:rsidP="00554777">
            <w:pPr>
              <w:jc w:val="both"/>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 </w:t>
            </w:r>
          </w:p>
        </w:tc>
        <w:tc>
          <w:tcPr>
            <w:tcW w:w="5245" w:type="dxa"/>
            <w:gridSpan w:val="3"/>
            <w:tcBorders>
              <w:top w:val="single" w:sz="4" w:space="0" w:color="auto"/>
              <w:left w:val="nil"/>
              <w:bottom w:val="single" w:sz="4" w:space="0" w:color="auto"/>
              <w:right w:val="nil"/>
            </w:tcBorders>
            <w:shd w:val="clear" w:color="000000" w:fill="FFFFFF"/>
            <w:vAlign w:val="center"/>
            <w:hideMark/>
          </w:tcPr>
          <w:p w14:paraId="3F41094D"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var. Rio Grande</w:t>
            </w:r>
          </w:p>
        </w:tc>
      </w:tr>
      <w:tr w:rsidR="007754E3" w:rsidRPr="00945119" w14:paraId="23C181F4" w14:textId="77777777" w:rsidTr="00554777">
        <w:trPr>
          <w:trHeight w:val="320"/>
        </w:trPr>
        <w:tc>
          <w:tcPr>
            <w:tcW w:w="1100" w:type="dxa"/>
            <w:tcBorders>
              <w:top w:val="single" w:sz="4" w:space="0" w:color="auto"/>
              <w:left w:val="nil"/>
              <w:bottom w:val="nil"/>
              <w:right w:val="nil"/>
            </w:tcBorders>
            <w:shd w:val="clear" w:color="000000" w:fill="FFFFFF"/>
            <w:noWrap/>
            <w:vAlign w:val="bottom"/>
            <w:hideMark/>
          </w:tcPr>
          <w:p w14:paraId="73ABE50C"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1711" w:type="dxa"/>
            <w:tcBorders>
              <w:top w:val="nil"/>
              <w:left w:val="nil"/>
              <w:bottom w:val="single" w:sz="4" w:space="0" w:color="auto"/>
              <w:right w:val="nil"/>
            </w:tcBorders>
            <w:shd w:val="clear" w:color="000000" w:fill="FFFFFF"/>
            <w:vAlign w:val="center"/>
            <w:hideMark/>
          </w:tcPr>
          <w:p w14:paraId="247EE716"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proofErr w:type="spellStart"/>
            <w:r w:rsidRPr="00945119">
              <w:rPr>
                <w:rFonts w:ascii="Times New Roman" w:eastAsia="Times New Roman" w:hAnsi="Times New Roman" w:cs="Times New Roman"/>
                <w:color w:val="000000"/>
                <w:sz w:val="20"/>
                <w:szCs w:val="20"/>
                <w:lang w:eastAsia="it-IT"/>
              </w:rPr>
              <w:t>Bacteria</w:t>
            </w:r>
            <w:proofErr w:type="spellEnd"/>
            <w:r w:rsidRPr="00945119">
              <w:rPr>
                <w:rFonts w:ascii="Times New Roman" w:eastAsia="Times New Roman" w:hAnsi="Times New Roman" w:cs="Times New Roman"/>
                <w:color w:val="000000"/>
                <w:sz w:val="20"/>
                <w:szCs w:val="20"/>
                <w:lang w:eastAsia="it-IT"/>
              </w:rPr>
              <w:t xml:space="preserve"> </w:t>
            </w:r>
            <w:r w:rsidRPr="00945119">
              <w:rPr>
                <w:rFonts w:ascii="Times New Roman" w:eastAsia="Times New Roman" w:hAnsi="Times New Roman" w:cs="Times New Roman"/>
                <w:color w:val="000000"/>
                <w:sz w:val="20"/>
                <w:szCs w:val="20"/>
                <w:vertAlign w:val="superscript"/>
                <w:lang w:eastAsia="it-IT"/>
              </w:rPr>
              <w:t>b</w:t>
            </w:r>
          </w:p>
        </w:tc>
        <w:tc>
          <w:tcPr>
            <w:tcW w:w="1889" w:type="dxa"/>
            <w:tcBorders>
              <w:top w:val="nil"/>
              <w:left w:val="nil"/>
              <w:bottom w:val="single" w:sz="4" w:space="0" w:color="auto"/>
              <w:right w:val="nil"/>
            </w:tcBorders>
            <w:shd w:val="clear" w:color="000000" w:fill="FFFFFF"/>
            <w:vAlign w:val="center"/>
            <w:hideMark/>
          </w:tcPr>
          <w:p w14:paraId="3373F5DC"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 xml:space="preserve">Fungi </w:t>
            </w:r>
            <w:r w:rsidRPr="00945119">
              <w:rPr>
                <w:rFonts w:ascii="Times New Roman" w:eastAsia="Times New Roman" w:hAnsi="Times New Roman" w:cs="Times New Roman"/>
                <w:color w:val="000000"/>
                <w:sz w:val="20"/>
                <w:szCs w:val="20"/>
                <w:vertAlign w:val="superscript"/>
                <w:lang w:eastAsia="it-IT"/>
              </w:rPr>
              <w:t>c</w:t>
            </w:r>
          </w:p>
        </w:tc>
        <w:tc>
          <w:tcPr>
            <w:tcW w:w="1200" w:type="dxa"/>
            <w:tcBorders>
              <w:top w:val="nil"/>
              <w:left w:val="nil"/>
              <w:bottom w:val="single" w:sz="4" w:space="0" w:color="auto"/>
              <w:right w:val="nil"/>
            </w:tcBorders>
            <w:shd w:val="clear" w:color="000000" w:fill="FFFFFF"/>
            <w:vAlign w:val="bottom"/>
            <w:hideMark/>
          </w:tcPr>
          <w:p w14:paraId="02ABBB9D"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proofErr w:type="gramStart"/>
            <w:r w:rsidRPr="00945119">
              <w:rPr>
                <w:rFonts w:ascii="Times New Roman" w:eastAsia="Times New Roman" w:hAnsi="Times New Roman" w:cs="Times New Roman"/>
                <w:color w:val="000000"/>
                <w:sz w:val="20"/>
                <w:szCs w:val="20"/>
                <w:lang w:eastAsia="it-IT"/>
              </w:rPr>
              <w:t>F:B</w:t>
            </w:r>
            <w:proofErr w:type="gramEnd"/>
          </w:p>
        </w:tc>
        <w:tc>
          <w:tcPr>
            <w:tcW w:w="455" w:type="dxa"/>
            <w:tcBorders>
              <w:top w:val="single" w:sz="4" w:space="0" w:color="auto"/>
              <w:left w:val="nil"/>
              <w:bottom w:val="nil"/>
              <w:right w:val="nil"/>
            </w:tcBorders>
            <w:shd w:val="clear" w:color="000000" w:fill="FFFFFF"/>
            <w:noWrap/>
            <w:vAlign w:val="center"/>
            <w:hideMark/>
          </w:tcPr>
          <w:p w14:paraId="11491C7A"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 </w:t>
            </w:r>
          </w:p>
        </w:tc>
        <w:tc>
          <w:tcPr>
            <w:tcW w:w="1701" w:type="dxa"/>
            <w:tcBorders>
              <w:top w:val="nil"/>
              <w:left w:val="nil"/>
              <w:bottom w:val="single" w:sz="4" w:space="0" w:color="auto"/>
              <w:right w:val="nil"/>
            </w:tcBorders>
            <w:shd w:val="clear" w:color="000000" w:fill="FFFFFF"/>
            <w:vAlign w:val="center"/>
            <w:hideMark/>
          </w:tcPr>
          <w:p w14:paraId="3CD62EC4"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proofErr w:type="spellStart"/>
            <w:r w:rsidRPr="00945119">
              <w:rPr>
                <w:rFonts w:ascii="Times New Roman" w:eastAsia="Times New Roman" w:hAnsi="Times New Roman" w:cs="Times New Roman"/>
                <w:color w:val="000000"/>
                <w:sz w:val="20"/>
                <w:szCs w:val="20"/>
                <w:lang w:eastAsia="it-IT"/>
              </w:rPr>
              <w:t>Bacteria</w:t>
            </w:r>
            <w:proofErr w:type="spellEnd"/>
            <w:r w:rsidRPr="00945119">
              <w:rPr>
                <w:rFonts w:ascii="Times New Roman" w:eastAsia="Times New Roman" w:hAnsi="Times New Roman" w:cs="Times New Roman"/>
                <w:color w:val="000000"/>
                <w:sz w:val="20"/>
                <w:szCs w:val="20"/>
                <w:lang w:eastAsia="it-IT"/>
              </w:rPr>
              <w:t xml:space="preserve"> </w:t>
            </w:r>
            <w:r w:rsidRPr="00945119">
              <w:rPr>
                <w:rFonts w:ascii="Times New Roman" w:eastAsia="Times New Roman" w:hAnsi="Times New Roman" w:cs="Times New Roman"/>
                <w:color w:val="000000"/>
                <w:sz w:val="20"/>
                <w:szCs w:val="20"/>
                <w:vertAlign w:val="superscript"/>
                <w:lang w:eastAsia="it-IT"/>
              </w:rPr>
              <w:t>b</w:t>
            </w:r>
          </w:p>
        </w:tc>
        <w:tc>
          <w:tcPr>
            <w:tcW w:w="1706" w:type="dxa"/>
            <w:tcBorders>
              <w:top w:val="nil"/>
              <w:left w:val="nil"/>
              <w:bottom w:val="single" w:sz="4" w:space="0" w:color="auto"/>
              <w:right w:val="nil"/>
            </w:tcBorders>
            <w:shd w:val="clear" w:color="000000" w:fill="FFFFFF"/>
            <w:vAlign w:val="center"/>
            <w:hideMark/>
          </w:tcPr>
          <w:p w14:paraId="7FCCF9C1"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 xml:space="preserve">Fungi </w:t>
            </w:r>
            <w:r w:rsidRPr="00945119">
              <w:rPr>
                <w:rFonts w:ascii="Times New Roman" w:eastAsia="Times New Roman" w:hAnsi="Times New Roman" w:cs="Times New Roman"/>
                <w:color w:val="000000"/>
                <w:sz w:val="20"/>
                <w:szCs w:val="20"/>
                <w:vertAlign w:val="superscript"/>
                <w:lang w:eastAsia="it-IT"/>
              </w:rPr>
              <w:t>c</w:t>
            </w:r>
          </w:p>
        </w:tc>
        <w:tc>
          <w:tcPr>
            <w:tcW w:w="1838" w:type="dxa"/>
            <w:tcBorders>
              <w:top w:val="nil"/>
              <w:left w:val="nil"/>
              <w:bottom w:val="single" w:sz="4" w:space="0" w:color="auto"/>
              <w:right w:val="nil"/>
            </w:tcBorders>
            <w:shd w:val="clear" w:color="000000" w:fill="FFFFFF"/>
            <w:vAlign w:val="bottom"/>
            <w:hideMark/>
          </w:tcPr>
          <w:p w14:paraId="7596582C"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proofErr w:type="gramStart"/>
            <w:r w:rsidRPr="00945119">
              <w:rPr>
                <w:rFonts w:ascii="Times New Roman" w:eastAsia="Times New Roman" w:hAnsi="Times New Roman" w:cs="Times New Roman"/>
                <w:color w:val="000000"/>
                <w:sz w:val="20"/>
                <w:szCs w:val="20"/>
                <w:lang w:eastAsia="it-IT"/>
              </w:rPr>
              <w:t>F:B</w:t>
            </w:r>
            <w:proofErr w:type="gramEnd"/>
          </w:p>
        </w:tc>
      </w:tr>
      <w:tr w:rsidR="007754E3" w:rsidRPr="00D167B0" w14:paraId="18CFC076" w14:textId="77777777" w:rsidTr="00554777">
        <w:trPr>
          <w:trHeight w:val="320"/>
        </w:trPr>
        <w:tc>
          <w:tcPr>
            <w:tcW w:w="1100" w:type="dxa"/>
            <w:tcBorders>
              <w:top w:val="nil"/>
              <w:left w:val="nil"/>
              <w:bottom w:val="single" w:sz="4" w:space="0" w:color="auto"/>
              <w:right w:val="nil"/>
            </w:tcBorders>
            <w:shd w:val="clear" w:color="000000" w:fill="FFFFFF"/>
            <w:noWrap/>
            <w:vAlign w:val="bottom"/>
            <w:hideMark/>
          </w:tcPr>
          <w:p w14:paraId="51A32BC1"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4800" w:type="dxa"/>
            <w:gridSpan w:val="3"/>
            <w:tcBorders>
              <w:top w:val="single" w:sz="4" w:space="0" w:color="auto"/>
              <w:left w:val="nil"/>
              <w:bottom w:val="single" w:sz="4" w:space="0" w:color="000000"/>
              <w:right w:val="nil"/>
            </w:tcBorders>
            <w:shd w:val="clear" w:color="000000" w:fill="FFFFFF"/>
            <w:noWrap/>
            <w:hideMark/>
          </w:tcPr>
          <w:p w14:paraId="7BD27B34"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RNA gene copies g</w:t>
            </w:r>
            <w:r w:rsidRPr="00945119">
              <w:rPr>
                <w:rFonts w:ascii="Times New Roman" w:eastAsia="Times New Roman" w:hAnsi="Times New Roman" w:cs="Times New Roman"/>
                <w:color w:val="000000"/>
                <w:sz w:val="20"/>
                <w:szCs w:val="20"/>
                <w:vertAlign w:val="superscript"/>
                <w:lang w:eastAsia="it-IT"/>
              </w:rPr>
              <w:t>-1</w:t>
            </w:r>
            <w:r w:rsidRPr="00945119">
              <w:rPr>
                <w:rFonts w:ascii="Times New Roman" w:eastAsia="Times New Roman" w:hAnsi="Times New Roman" w:cs="Times New Roman"/>
                <w:color w:val="000000"/>
                <w:sz w:val="20"/>
                <w:szCs w:val="20"/>
                <w:lang w:eastAsia="it-IT"/>
              </w:rPr>
              <w:t xml:space="preserve"> dry </w:t>
            </w:r>
            <w:proofErr w:type="spellStart"/>
            <w:r w:rsidRPr="00945119">
              <w:rPr>
                <w:rFonts w:ascii="Times New Roman" w:eastAsia="Times New Roman" w:hAnsi="Times New Roman" w:cs="Times New Roman"/>
                <w:color w:val="000000"/>
                <w:sz w:val="20"/>
                <w:szCs w:val="20"/>
                <w:lang w:eastAsia="it-IT"/>
              </w:rPr>
              <w:t>soil</w:t>
            </w:r>
            <w:proofErr w:type="spellEnd"/>
          </w:p>
        </w:tc>
        <w:tc>
          <w:tcPr>
            <w:tcW w:w="455" w:type="dxa"/>
            <w:tcBorders>
              <w:top w:val="nil"/>
              <w:left w:val="nil"/>
              <w:bottom w:val="nil"/>
              <w:right w:val="nil"/>
            </w:tcBorders>
            <w:shd w:val="clear" w:color="000000" w:fill="FFFFFF"/>
            <w:noWrap/>
            <w:hideMark/>
          </w:tcPr>
          <w:p w14:paraId="54CD6FE7" w14:textId="77777777" w:rsidR="007754E3" w:rsidRPr="00945119" w:rsidRDefault="007754E3" w:rsidP="00554777">
            <w:pPr>
              <w:jc w:val="cente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5245" w:type="dxa"/>
            <w:gridSpan w:val="3"/>
            <w:tcBorders>
              <w:top w:val="single" w:sz="4" w:space="0" w:color="auto"/>
              <w:left w:val="nil"/>
              <w:bottom w:val="single" w:sz="4" w:space="0" w:color="000000"/>
              <w:right w:val="nil"/>
            </w:tcBorders>
            <w:shd w:val="clear" w:color="000000" w:fill="FFFFFF"/>
            <w:vAlign w:val="center"/>
            <w:hideMark/>
          </w:tcPr>
          <w:p w14:paraId="684ACE0D" w14:textId="77777777" w:rsidR="007754E3" w:rsidRPr="00945119" w:rsidRDefault="007754E3" w:rsidP="00554777">
            <w:pPr>
              <w:jc w:val="center"/>
              <w:rPr>
                <w:rFonts w:ascii="Times New Roman" w:eastAsia="Times New Roman" w:hAnsi="Times New Roman" w:cs="Times New Roman"/>
                <w:color w:val="000000"/>
                <w:sz w:val="20"/>
                <w:szCs w:val="20"/>
                <w:lang w:val="en-US" w:eastAsia="it-IT"/>
              </w:rPr>
            </w:pPr>
            <w:r w:rsidRPr="00945119">
              <w:rPr>
                <w:rFonts w:ascii="Times New Roman" w:eastAsia="Times New Roman" w:hAnsi="Times New Roman" w:cs="Times New Roman"/>
                <w:color w:val="000000"/>
                <w:sz w:val="20"/>
                <w:szCs w:val="20"/>
                <w:lang w:val="en-US" w:eastAsia="it-IT"/>
              </w:rPr>
              <w:t>ITS1 gene copies g</w:t>
            </w:r>
            <w:r w:rsidRPr="00945119">
              <w:rPr>
                <w:rFonts w:ascii="Times New Roman" w:eastAsia="Times New Roman" w:hAnsi="Times New Roman" w:cs="Times New Roman"/>
                <w:color w:val="000000"/>
                <w:sz w:val="20"/>
                <w:szCs w:val="20"/>
                <w:vertAlign w:val="superscript"/>
                <w:lang w:val="en-US" w:eastAsia="it-IT"/>
              </w:rPr>
              <w:t xml:space="preserve">-1 </w:t>
            </w:r>
            <w:r w:rsidRPr="00945119">
              <w:rPr>
                <w:rFonts w:ascii="Times New Roman" w:eastAsia="Times New Roman" w:hAnsi="Times New Roman" w:cs="Times New Roman"/>
                <w:color w:val="000000"/>
                <w:sz w:val="20"/>
                <w:szCs w:val="20"/>
                <w:lang w:val="en-US" w:eastAsia="it-IT"/>
              </w:rPr>
              <w:t>dry soil</w:t>
            </w:r>
          </w:p>
        </w:tc>
      </w:tr>
      <w:tr w:rsidR="007754E3" w:rsidRPr="00945119" w14:paraId="6FC9E6AD" w14:textId="77777777" w:rsidTr="00554777">
        <w:trPr>
          <w:trHeight w:val="320"/>
        </w:trPr>
        <w:tc>
          <w:tcPr>
            <w:tcW w:w="1100" w:type="dxa"/>
            <w:tcBorders>
              <w:top w:val="nil"/>
              <w:left w:val="nil"/>
              <w:bottom w:val="nil"/>
              <w:right w:val="nil"/>
            </w:tcBorders>
            <w:shd w:val="clear" w:color="000000" w:fill="FFFFFF"/>
            <w:noWrap/>
            <w:vAlign w:val="bottom"/>
            <w:hideMark/>
          </w:tcPr>
          <w:p w14:paraId="75172C61"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 xml:space="preserve">-M </w:t>
            </w:r>
            <w:r w:rsidRPr="00945119">
              <w:rPr>
                <w:rFonts w:ascii="Times New Roman" w:eastAsia="Times New Roman" w:hAnsi="Times New Roman" w:cs="Times New Roman"/>
                <w:color w:val="000000"/>
                <w:sz w:val="20"/>
                <w:szCs w:val="20"/>
                <w:vertAlign w:val="superscript"/>
                <w:lang w:eastAsia="it-IT"/>
              </w:rPr>
              <w:t>d</w:t>
            </w:r>
          </w:p>
        </w:tc>
        <w:tc>
          <w:tcPr>
            <w:tcW w:w="1711" w:type="dxa"/>
            <w:tcBorders>
              <w:top w:val="nil"/>
              <w:left w:val="nil"/>
              <w:bottom w:val="nil"/>
              <w:right w:val="nil"/>
            </w:tcBorders>
            <w:shd w:val="clear" w:color="000000" w:fill="FFFFFF"/>
            <w:noWrap/>
            <w:vAlign w:val="bottom"/>
            <w:hideMark/>
          </w:tcPr>
          <w:p w14:paraId="150E8A50" w14:textId="51A04F7D"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3.82∙10</w:t>
            </w:r>
            <w:r w:rsidRPr="00945119">
              <w:rPr>
                <w:rFonts w:ascii="Times New Roman" w:eastAsia="Times New Roman" w:hAnsi="Times New Roman" w:cs="Times New Roman"/>
                <w:color w:val="000000"/>
                <w:sz w:val="20"/>
                <w:szCs w:val="20"/>
                <w:vertAlign w:val="superscript"/>
                <w:lang w:eastAsia="it-IT"/>
              </w:rPr>
              <w:t>10</w:t>
            </w:r>
            <w:r w:rsidRPr="00945119">
              <w:rPr>
                <w:rFonts w:ascii="Times New Roman" w:eastAsia="Times New Roman" w:hAnsi="Times New Roman" w:cs="Times New Roman"/>
                <w:color w:val="000000"/>
                <w:sz w:val="20"/>
                <w:szCs w:val="20"/>
                <w:lang w:eastAsia="it-IT"/>
              </w:rPr>
              <w:t>± 2.8∙10</w:t>
            </w:r>
            <w:r w:rsidRPr="00945119">
              <w:rPr>
                <w:rFonts w:ascii="Times New Roman" w:eastAsia="Times New Roman" w:hAnsi="Times New Roman" w:cs="Times New Roman"/>
                <w:color w:val="000000"/>
                <w:sz w:val="20"/>
                <w:szCs w:val="20"/>
                <w:vertAlign w:val="superscript"/>
                <w:lang w:eastAsia="it-IT"/>
              </w:rPr>
              <w:t>9</w:t>
            </w:r>
            <w:r w:rsidR="005E4F24">
              <w:rPr>
                <w:rFonts w:ascii="Times New Roman" w:eastAsia="Times New Roman" w:hAnsi="Times New Roman" w:cs="Times New Roman"/>
                <w:color w:val="000000"/>
                <w:sz w:val="20"/>
                <w:szCs w:val="20"/>
                <w:vertAlign w:val="superscript"/>
                <w:lang w:eastAsia="it-IT"/>
              </w:rPr>
              <w:t xml:space="preserve"> </w:t>
            </w:r>
            <w:r w:rsidR="005E4F24" w:rsidRPr="009A04C1">
              <w:rPr>
                <w:rFonts w:ascii="Times New Roman" w:eastAsia="Times New Roman" w:hAnsi="Times New Roman" w:cs="Times New Roman"/>
                <w:color w:val="000000"/>
                <w:sz w:val="20"/>
                <w:szCs w:val="20"/>
                <w:vertAlign w:val="superscript"/>
                <w:lang w:eastAsia="it-IT"/>
              </w:rPr>
              <w:t>e</w:t>
            </w:r>
          </w:p>
        </w:tc>
        <w:tc>
          <w:tcPr>
            <w:tcW w:w="1889" w:type="dxa"/>
            <w:tcBorders>
              <w:top w:val="nil"/>
              <w:left w:val="nil"/>
              <w:bottom w:val="nil"/>
              <w:right w:val="nil"/>
            </w:tcBorders>
            <w:shd w:val="clear" w:color="000000" w:fill="FFFFFF"/>
            <w:noWrap/>
            <w:vAlign w:val="bottom"/>
            <w:hideMark/>
          </w:tcPr>
          <w:p w14:paraId="69DCE950"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1.49∙10</w:t>
            </w:r>
            <w:r w:rsidRPr="00945119">
              <w:rPr>
                <w:rFonts w:ascii="Times New Roman" w:eastAsia="Times New Roman" w:hAnsi="Times New Roman" w:cs="Times New Roman"/>
                <w:color w:val="000000"/>
                <w:sz w:val="20"/>
                <w:szCs w:val="20"/>
                <w:vertAlign w:val="superscript"/>
                <w:lang w:eastAsia="it-IT"/>
              </w:rPr>
              <w:t>10</w:t>
            </w:r>
            <w:r w:rsidRPr="00945119">
              <w:rPr>
                <w:rFonts w:ascii="Times New Roman" w:eastAsia="Times New Roman" w:hAnsi="Times New Roman" w:cs="Times New Roman"/>
                <w:color w:val="000000"/>
                <w:sz w:val="20"/>
                <w:szCs w:val="20"/>
                <w:lang w:eastAsia="it-IT"/>
              </w:rPr>
              <w:t>± 6.4∙10</w:t>
            </w:r>
            <w:r w:rsidRPr="00945119">
              <w:rPr>
                <w:rFonts w:ascii="Times New Roman" w:eastAsia="Times New Roman" w:hAnsi="Times New Roman" w:cs="Times New Roman"/>
                <w:color w:val="000000"/>
                <w:sz w:val="20"/>
                <w:szCs w:val="20"/>
                <w:vertAlign w:val="superscript"/>
                <w:lang w:eastAsia="it-IT"/>
              </w:rPr>
              <w:t>9</w:t>
            </w:r>
          </w:p>
        </w:tc>
        <w:tc>
          <w:tcPr>
            <w:tcW w:w="1200" w:type="dxa"/>
            <w:tcBorders>
              <w:top w:val="nil"/>
              <w:left w:val="nil"/>
              <w:bottom w:val="nil"/>
              <w:right w:val="nil"/>
            </w:tcBorders>
            <w:shd w:val="clear" w:color="000000" w:fill="FFFFFF"/>
            <w:noWrap/>
            <w:vAlign w:val="bottom"/>
            <w:hideMark/>
          </w:tcPr>
          <w:p w14:paraId="5AEFA27D" w14:textId="0F718E2F"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0.3</w:t>
            </w:r>
            <w:r w:rsidR="00110551">
              <w:rPr>
                <w:rFonts w:ascii="Times New Roman" w:eastAsia="Times New Roman" w:hAnsi="Times New Roman" w:cs="Times New Roman"/>
                <w:color w:val="000000"/>
                <w:sz w:val="20"/>
                <w:szCs w:val="20"/>
                <w:lang w:eastAsia="it-IT"/>
              </w:rPr>
              <w:t>7</w:t>
            </w:r>
            <w:r w:rsidRPr="00945119">
              <w:rPr>
                <w:rFonts w:ascii="Times New Roman" w:eastAsia="Times New Roman" w:hAnsi="Times New Roman" w:cs="Times New Roman"/>
                <w:color w:val="000000"/>
                <w:sz w:val="20"/>
                <w:szCs w:val="20"/>
                <w:lang w:eastAsia="it-IT"/>
              </w:rPr>
              <w:t xml:space="preserve"> ± 0.16</w:t>
            </w:r>
          </w:p>
        </w:tc>
        <w:tc>
          <w:tcPr>
            <w:tcW w:w="455" w:type="dxa"/>
            <w:tcBorders>
              <w:top w:val="nil"/>
              <w:left w:val="nil"/>
              <w:bottom w:val="nil"/>
              <w:right w:val="nil"/>
            </w:tcBorders>
            <w:shd w:val="clear" w:color="000000" w:fill="FFFFFF"/>
            <w:noWrap/>
            <w:vAlign w:val="bottom"/>
            <w:hideMark/>
          </w:tcPr>
          <w:p w14:paraId="36397BFD"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1701" w:type="dxa"/>
            <w:tcBorders>
              <w:top w:val="nil"/>
              <w:left w:val="nil"/>
              <w:bottom w:val="nil"/>
              <w:right w:val="nil"/>
            </w:tcBorders>
            <w:shd w:val="clear" w:color="000000" w:fill="FFFFFF"/>
            <w:noWrap/>
            <w:vAlign w:val="bottom"/>
            <w:hideMark/>
          </w:tcPr>
          <w:p w14:paraId="565665EF"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1.05∙10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3.7∙10</w:t>
            </w:r>
            <w:r w:rsidRPr="00945119">
              <w:rPr>
                <w:rFonts w:ascii="Times New Roman" w:eastAsia="Times New Roman" w:hAnsi="Times New Roman" w:cs="Times New Roman"/>
                <w:color w:val="000000"/>
                <w:sz w:val="20"/>
                <w:szCs w:val="20"/>
                <w:vertAlign w:val="superscript"/>
                <w:lang w:eastAsia="it-IT"/>
              </w:rPr>
              <w:t>10</w:t>
            </w:r>
          </w:p>
        </w:tc>
        <w:tc>
          <w:tcPr>
            <w:tcW w:w="1706" w:type="dxa"/>
            <w:tcBorders>
              <w:top w:val="nil"/>
              <w:left w:val="nil"/>
              <w:bottom w:val="nil"/>
              <w:right w:val="nil"/>
            </w:tcBorders>
            <w:shd w:val="clear" w:color="000000" w:fill="FFFFFF"/>
            <w:noWrap/>
            <w:vAlign w:val="bottom"/>
            <w:hideMark/>
          </w:tcPr>
          <w:p w14:paraId="4B917789"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4.15∙10</w:t>
            </w:r>
            <w:r w:rsidRPr="00945119">
              <w:rPr>
                <w:rFonts w:ascii="Times New Roman" w:eastAsia="Times New Roman" w:hAnsi="Times New Roman" w:cs="Times New Roman"/>
                <w:color w:val="000000"/>
                <w:sz w:val="20"/>
                <w:szCs w:val="20"/>
                <w:vertAlign w:val="superscript"/>
                <w:lang w:eastAsia="it-IT"/>
              </w:rPr>
              <w:t>10</w:t>
            </w:r>
            <w:r w:rsidRPr="00945119">
              <w:rPr>
                <w:rFonts w:ascii="Times New Roman" w:eastAsia="Times New Roman" w:hAnsi="Times New Roman" w:cs="Times New Roman"/>
                <w:color w:val="000000"/>
                <w:sz w:val="20"/>
                <w:szCs w:val="20"/>
                <w:lang w:eastAsia="it-IT"/>
              </w:rPr>
              <w:t>± 5.2∙10</w:t>
            </w:r>
            <w:r w:rsidRPr="00945119">
              <w:rPr>
                <w:rFonts w:ascii="Times New Roman" w:eastAsia="Times New Roman" w:hAnsi="Times New Roman" w:cs="Times New Roman"/>
                <w:color w:val="000000"/>
                <w:sz w:val="20"/>
                <w:szCs w:val="20"/>
                <w:vertAlign w:val="superscript"/>
                <w:lang w:eastAsia="it-IT"/>
              </w:rPr>
              <w:t>9</w:t>
            </w:r>
          </w:p>
        </w:tc>
        <w:tc>
          <w:tcPr>
            <w:tcW w:w="1838" w:type="dxa"/>
            <w:tcBorders>
              <w:top w:val="nil"/>
              <w:left w:val="nil"/>
              <w:bottom w:val="nil"/>
              <w:right w:val="nil"/>
            </w:tcBorders>
            <w:shd w:val="clear" w:color="000000" w:fill="FFFFFF"/>
            <w:noWrap/>
            <w:vAlign w:val="bottom"/>
            <w:hideMark/>
          </w:tcPr>
          <w:p w14:paraId="26A3AA53"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0.504 ± 0.01</w:t>
            </w:r>
          </w:p>
        </w:tc>
      </w:tr>
      <w:tr w:rsidR="007754E3" w:rsidRPr="00945119" w14:paraId="09C0FAB1" w14:textId="77777777" w:rsidTr="00554777">
        <w:trPr>
          <w:trHeight w:val="320"/>
        </w:trPr>
        <w:tc>
          <w:tcPr>
            <w:tcW w:w="1100" w:type="dxa"/>
            <w:tcBorders>
              <w:top w:val="nil"/>
              <w:left w:val="nil"/>
              <w:bottom w:val="nil"/>
              <w:right w:val="nil"/>
            </w:tcBorders>
            <w:shd w:val="clear" w:color="000000" w:fill="FFFFFF"/>
            <w:noWrap/>
            <w:vAlign w:val="bottom"/>
            <w:hideMark/>
          </w:tcPr>
          <w:p w14:paraId="2FA3615A" w14:textId="1268621D" w:rsidR="007754E3" w:rsidRPr="00945119" w:rsidRDefault="007754E3" w:rsidP="00554777">
            <w:pPr>
              <w:rPr>
                <w:rFonts w:ascii="Times New Roman" w:eastAsia="Times New Roman" w:hAnsi="Times New Roman" w:cs="Times New Roman"/>
                <w:i/>
                <w:iCs/>
                <w:color w:val="000000"/>
                <w:sz w:val="20"/>
                <w:szCs w:val="20"/>
                <w:lang w:eastAsia="it-IT"/>
              </w:rPr>
            </w:pPr>
            <w:proofErr w:type="spellStart"/>
            <w:r w:rsidRPr="00945119">
              <w:rPr>
                <w:rFonts w:ascii="Times New Roman" w:eastAsia="Times New Roman" w:hAnsi="Times New Roman" w:cs="Times New Roman"/>
                <w:i/>
                <w:iCs/>
                <w:color w:val="000000"/>
                <w:sz w:val="20"/>
                <w:szCs w:val="20"/>
                <w:lang w:eastAsia="it-IT"/>
              </w:rPr>
              <w:t>G.giga</w:t>
            </w:r>
            <w:proofErr w:type="spellEnd"/>
          </w:p>
        </w:tc>
        <w:tc>
          <w:tcPr>
            <w:tcW w:w="1711" w:type="dxa"/>
            <w:tcBorders>
              <w:top w:val="nil"/>
              <w:left w:val="nil"/>
              <w:bottom w:val="nil"/>
              <w:right w:val="nil"/>
            </w:tcBorders>
            <w:shd w:val="clear" w:color="000000" w:fill="FFFFFF"/>
            <w:noWrap/>
            <w:vAlign w:val="bottom"/>
            <w:hideMark/>
          </w:tcPr>
          <w:p w14:paraId="29DA7FC1"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1.44∙10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1.2∙10</w:t>
            </w:r>
            <w:r w:rsidRPr="00945119">
              <w:rPr>
                <w:rFonts w:ascii="Times New Roman" w:eastAsia="Times New Roman" w:hAnsi="Times New Roman" w:cs="Times New Roman"/>
                <w:color w:val="000000"/>
                <w:sz w:val="20"/>
                <w:szCs w:val="20"/>
                <w:vertAlign w:val="superscript"/>
                <w:lang w:eastAsia="it-IT"/>
              </w:rPr>
              <w:t>10</w:t>
            </w:r>
          </w:p>
        </w:tc>
        <w:tc>
          <w:tcPr>
            <w:tcW w:w="1889" w:type="dxa"/>
            <w:tcBorders>
              <w:top w:val="nil"/>
              <w:left w:val="nil"/>
              <w:bottom w:val="nil"/>
              <w:right w:val="nil"/>
            </w:tcBorders>
            <w:shd w:val="clear" w:color="000000" w:fill="FFFFFF"/>
            <w:noWrap/>
            <w:vAlign w:val="bottom"/>
            <w:hideMark/>
          </w:tcPr>
          <w:p w14:paraId="3E63E295"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1.97∙10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2.3∙10</w:t>
            </w:r>
            <w:r w:rsidRPr="00945119">
              <w:rPr>
                <w:rFonts w:ascii="Times New Roman" w:eastAsia="Times New Roman" w:hAnsi="Times New Roman" w:cs="Times New Roman"/>
                <w:color w:val="000000"/>
                <w:sz w:val="20"/>
                <w:szCs w:val="20"/>
                <w:vertAlign w:val="superscript"/>
                <w:lang w:eastAsia="it-IT"/>
              </w:rPr>
              <w:t>10</w:t>
            </w:r>
          </w:p>
        </w:tc>
        <w:tc>
          <w:tcPr>
            <w:tcW w:w="1200" w:type="dxa"/>
            <w:tcBorders>
              <w:top w:val="nil"/>
              <w:left w:val="nil"/>
              <w:bottom w:val="nil"/>
              <w:right w:val="nil"/>
            </w:tcBorders>
            <w:shd w:val="clear" w:color="000000" w:fill="FFFFFF"/>
            <w:noWrap/>
            <w:vAlign w:val="bottom"/>
            <w:hideMark/>
          </w:tcPr>
          <w:p w14:paraId="18F8554F" w14:textId="4988BF7C"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1.39 ± 0.08</w:t>
            </w:r>
          </w:p>
        </w:tc>
        <w:tc>
          <w:tcPr>
            <w:tcW w:w="455" w:type="dxa"/>
            <w:tcBorders>
              <w:top w:val="nil"/>
              <w:left w:val="nil"/>
              <w:bottom w:val="nil"/>
              <w:right w:val="nil"/>
            </w:tcBorders>
            <w:shd w:val="clear" w:color="000000" w:fill="FFFFFF"/>
            <w:noWrap/>
            <w:vAlign w:val="bottom"/>
            <w:hideMark/>
          </w:tcPr>
          <w:p w14:paraId="09ED6FC0"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1701" w:type="dxa"/>
            <w:tcBorders>
              <w:top w:val="nil"/>
              <w:left w:val="nil"/>
              <w:bottom w:val="nil"/>
              <w:right w:val="nil"/>
            </w:tcBorders>
            <w:shd w:val="clear" w:color="000000" w:fill="FFFFFF"/>
            <w:noWrap/>
            <w:vAlign w:val="bottom"/>
            <w:hideMark/>
          </w:tcPr>
          <w:p w14:paraId="74E4C721"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1.99∙10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2.2∙10</w:t>
            </w:r>
            <w:r w:rsidRPr="00945119">
              <w:rPr>
                <w:rFonts w:ascii="Times New Roman" w:eastAsia="Times New Roman" w:hAnsi="Times New Roman" w:cs="Times New Roman"/>
                <w:color w:val="000000"/>
                <w:sz w:val="20"/>
                <w:szCs w:val="20"/>
                <w:vertAlign w:val="superscript"/>
                <w:lang w:eastAsia="it-IT"/>
              </w:rPr>
              <w:t>10</w:t>
            </w:r>
          </w:p>
        </w:tc>
        <w:tc>
          <w:tcPr>
            <w:tcW w:w="1706" w:type="dxa"/>
            <w:tcBorders>
              <w:top w:val="nil"/>
              <w:left w:val="nil"/>
              <w:bottom w:val="nil"/>
              <w:right w:val="nil"/>
            </w:tcBorders>
            <w:shd w:val="clear" w:color="000000" w:fill="FFFFFF"/>
            <w:noWrap/>
            <w:vAlign w:val="bottom"/>
            <w:hideMark/>
          </w:tcPr>
          <w:p w14:paraId="07B8278A"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2.60∙10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2.8∙10</w:t>
            </w:r>
            <w:r w:rsidRPr="00945119">
              <w:rPr>
                <w:rFonts w:ascii="Times New Roman" w:eastAsia="Times New Roman" w:hAnsi="Times New Roman" w:cs="Times New Roman"/>
                <w:color w:val="000000"/>
                <w:sz w:val="20"/>
                <w:szCs w:val="20"/>
                <w:vertAlign w:val="superscript"/>
                <w:lang w:eastAsia="it-IT"/>
              </w:rPr>
              <w:t>10</w:t>
            </w:r>
          </w:p>
        </w:tc>
        <w:tc>
          <w:tcPr>
            <w:tcW w:w="1838" w:type="dxa"/>
            <w:tcBorders>
              <w:top w:val="nil"/>
              <w:left w:val="nil"/>
              <w:bottom w:val="nil"/>
              <w:right w:val="nil"/>
            </w:tcBorders>
            <w:shd w:val="clear" w:color="000000" w:fill="FFFFFF"/>
            <w:noWrap/>
            <w:vAlign w:val="bottom"/>
            <w:hideMark/>
          </w:tcPr>
          <w:p w14:paraId="3ED19800"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1.330 ± 0.01</w:t>
            </w:r>
          </w:p>
        </w:tc>
      </w:tr>
      <w:tr w:rsidR="007754E3" w:rsidRPr="00945119" w14:paraId="1C067EE8" w14:textId="77777777" w:rsidTr="00554777">
        <w:trPr>
          <w:trHeight w:val="320"/>
        </w:trPr>
        <w:tc>
          <w:tcPr>
            <w:tcW w:w="1100" w:type="dxa"/>
            <w:tcBorders>
              <w:top w:val="nil"/>
              <w:left w:val="nil"/>
              <w:bottom w:val="nil"/>
              <w:right w:val="nil"/>
            </w:tcBorders>
            <w:shd w:val="clear" w:color="000000" w:fill="FFFFFF"/>
            <w:noWrap/>
            <w:vAlign w:val="bottom"/>
            <w:hideMark/>
          </w:tcPr>
          <w:p w14:paraId="4B5DFEBD" w14:textId="1E26E6CB" w:rsidR="007754E3" w:rsidRPr="00945119" w:rsidRDefault="007754E3" w:rsidP="00554777">
            <w:pPr>
              <w:rPr>
                <w:rFonts w:ascii="Times New Roman" w:eastAsia="Times New Roman" w:hAnsi="Times New Roman" w:cs="Times New Roman"/>
                <w:i/>
                <w:iCs/>
                <w:color w:val="000000"/>
                <w:sz w:val="20"/>
                <w:szCs w:val="20"/>
                <w:lang w:eastAsia="it-IT"/>
              </w:rPr>
            </w:pPr>
            <w:proofErr w:type="spellStart"/>
            <w:proofErr w:type="gramStart"/>
            <w:r w:rsidRPr="00945119">
              <w:rPr>
                <w:rFonts w:ascii="Times New Roman" w:eastAsia="Times New Roman" w:hAnsi="Times New Roman" w:cs="Times New Roman"/>
                <w:i/>
                <w:iCs/>
                <w:color w:val="000000"/>
                <w:sz w:val="20"/>
                <w:szCs w:val="20"/>
                <w:lang w:eastAsia="it-IT"/>
              </w:rPr>
              <w:t>S.pellu</w:t>
            </w:r>
            <w:proofErr w:type="spellEnd"/>
            <w:proofErr w:type="gramEnd"/>
          </w:p>
        </w:tc>
        <w:tc>
          <w:tcPr>
            <w:tcW w:w="1711" w:type="dxa"/>
            <w:tcBorders>
              <w:top w:val="nil"/>
              <w:left w:val="nil"/>
              <w:bottom w:val="nil"/>
              <w:right w:val="nil"/>
            </w:tcBorders>
            <w:shd w:val="clear" w:color="000000" w:fill="FFFFFF"/>
            <w:noWrap/>
            <w:vAlign w:val="bottom"/>
            <w:hideMark/>
          </w:tcPr>
          <w:p w14:paraId="70027977"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1.84∙10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3.2∙10</w:t>
            </w:r>
            <w:r w:rsidRPr="00945119">
              <w:rPr>
                <w:rFonts w:ascii="Times New Roman" w:eastAsia="Times New Roman" w:hAnsi="Times New Roman" w:cs="Times New Roman"/>
                <w:color w:val="000000"/>
                <w:sz w:val="20"/>
                <w:szCs w:val="20"/>
                <w:vertAlign w:val="superscript"/>
                <w:lang w:eastAsia="it-IT"/>
              </w:rPr>
              <w:t>10</w:t>
            </w:r>
          </w:p>
        </w:tc>
        <w:tc>
          <w:tcPr>
            <w:tcW w:w="1889" w:type="dxa"/>
            <w:tcBorders>
              <w:top w:val="nil"/>
              <w:left w:val="nil"/>
              <w:bottom w:val="nil"/>
              <w:right w:val="nil"/>
            </w:tcBorders>
            <w:shd w:val="clear" w:color="000000" w:fill="FFFFFF"/>
            <w:noWrap/>
            <w:vAlign w:val="bottom"/>
            <w:hideMark/>
          </w:tcPr>
          <w:p w14:paraId="29FABE25"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2.42∙10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3.0∙10</w:t>
            </w:r>
            <w:r w:rsidRPr="00945119">
              <w:rPr>
                <w:rFonts w:ascii="Times New Roman" w:eastAsia="Times New Roman" w:hAnsi="Times New Roman" w:cs="Times New Roman"/>
                <w:color w:val="000000"/>
                <w:sz w:val="20"/>
                <w:szCs w:val="20"/>
                <w:vertAlign w:val="superscript"/>
                <w:lang w:eastAsia="it-IT"/>
              </w:rPr>
              <w:t>10</w:t>
            </w:r>
          </w:p>
        </w:tc>
        <w:tc>
          <w:tcPr>
            <w:tcW w:w="1200" w:type="dxa"/>
            <w:tcBorders>
              <w:top w:val="nil"/>
              <w:left w:val="nil"/>
              <w:bottom w:val="nil"/>
              <w:right w:val="nil"/>
            </w:tcBorders>
            <w:shd w:val="clear" w:color="000000" w:fill="FFFFFF"/>
            <w:noWrap/>
            <w:vAlign w:val="bottom"/>
            <w:hideMark/>
          </w:tcPr>
          <w:p w14:paraId="135D6B49" w14:textId="5570BF0E"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1.37 ± 0.08</w:t>
            </w:r>
          </w:p>
        </w:tc>
        <w:tc>
          <w:tcPr>
            <w:tcW w:w="455" w:type="dxa"/>
            <w:tcBorders>
              <w:top w:val="nil"/>
              <w:left w:val="nil"/>
              <w:bottom w:val="nil"/>
              <w:right w:val="nil"/>
            </w:tcBorders>
            <w:shd w:val="clear" w:color="000000" w:fill="FFFFFF"/>
            <w:noWrap/>
            <w:vAlign w:val="bottom"/>
            <w:hideMark/>
          </w:tcPr>
          <w:p w14:paraId="01E97AD5"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1701" w:type="dxa"/>
            <w:tcBorders>
              <w:top w:val="nil"/>
              <w:left w:val="nil"/>
              <w:bottom w:val="nil"/>
              <w:right w:val="nil"/>
            </w:tcBorders>
            <w:shd w:val="clear" w:color="000000" w:fill="FFFFFF"/>
            <w:noWrap/>
            <w:vAlign w:val="bottom"/>
            <w:hideMark/>
          </w:tcPr>
          <w:p w14:paraId="7519F067"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2.37∙10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2.2∙10</w:t>
            </w:r>
            <w:r w:rsidRPr="00945119">
              <w:rPr>
                <w:rFonts w:ascii="Times New Roman" w:eastAsia="Times New Roman" w:hAnsi="Times New Roman" w:cs="Times New Roman"/>
                <w:color w:val="000000"/>
                <w:sz w:val="20"/>
                <w:szCs w:val="20"/>
                <w:vertAlign w:val="superscript"/>
                <w:lang w:eastAsia="it-IT"/>
              </w:rPr>
              <w:t>10</w:t>
            </w:r>
          </w:p>
        </w:tc>
        <w:tc>
          <w:tcPr>
            <w:tcW w:w="1706" w:type="dxa"/>
            <w:tcBorders>
              <w:top w:val="nil"/>
              <w:left w:val="nil"/>
              <w:bottom w:val="nil"/>
              <w:right w:val="nil"/>
            </w:tcBorders>
            <w:shd w:val="clear" w:color="000000" w:fill="FFFFFF"/>
            <w:noWrap/>
            <w:vAlign w:val="bottom"/>
            <w:hideMark/>
          </w:tcPr>
          <w:p w14:paraId="7F289401"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2.79∙10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3.0∙10</w:t>
            </w:r>
            <w:r w:rsidRPr="00945119">
              <w:rPr>
                <w:rFonts w:ascii="Times New Roman" w:eastAsia="Times New Roman" w:hAnsi="Times New Roman" w:cs="Times New Roman"/>
                <w:color w:val="000000"/>
                <w:sz w:val="20"/>
                <w:szCs w:val="20"/>
                <w:vertAlign w:val="superscript"/>
                <w:lang w:eastAsia="it-IT"/>
              </w:rPr>
              <w:t>10</w:t>
            </w:r>
          </w:p>
        </w:tc>
        <w:tc>
          <w:tcPr>
            <w:tcW w:w="1838" w:type="dxa"/>
            <w:tcBorders>
              <w:top w:val="nil"/>
              <w:left w:val="nil"/>
              <w:bottom w:val="nil"/>
              <w:right w:val="nil"/>
            </w:tcBorders>
            <w:shd w:val="clear" w:color="000000" w:fill="FFFFFF"/>
            <w:noWrap/>
            <w:vAlign w:val="bottom"/>
            <w:hideMark/>
          </w:tcPr>
          <w:p w14:paraId="52C2F38E"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1.180 ± 0.02</w:t>
            </w:r>
          </w:p>
        </w:tc>
      </w:tr>
      <w:tr w:rsidR="007754E3" w:rsidRPr="00945119" w14:paraId="4E55F830" w14:textId="77777777" w:rsidTr="00554777">
        <w:trPr>
          <w:trHeight w:val="320"/>
        </w:trPr>
        <w:tc>
          <w:tcPr>
            <w:tcW w:w="1100" w:type="dxa"/>
            <w:tcBorders>
              <w:top w:val="nil"/>
              <w:left w:val="nil"/>
              <w:bottom w:val="nil"/>
              <w:right w:val="nil"/>
            </w:tcBorders>
            <w:shd w:val="clear" w:color="000000" w:fill="FFFFFF"/>
            <w:noWrap/>
            <w:vAlign w:val="bottom"/>
            <w:hideMark/>
          </w:tcPr>
          <w:p w14:paraId="403F4879" w14:textId="7B2D159A" w:rsidR="007754E3" w:rsidRPr="00945119" w:rsidRDefault="007754E3" w:rsidP="00554777">
            <w:pPr>
              <w:rPr>
                <w:rFonts w:ascii="Times New Roman" w:eastAsia="Times New Roman" w:hAnsi="Times New Roman" w:cs="Times New Roman"/>
                <w:i/>
                <w:iCs/>
                <w:color w:val="000000"/>
                <w:sz w:val="20"/>
                <w:szCs w:val="20"/>
                <w:lang w:eastAsia="it-IT"/>
              </w:rPr>
            </w:pPr>
            <w:proofErr w:type="spellStart"/>
            <w:r w:rsidRPr="00945119">
              <w:rPr>
                <w:rFonts w:ascii="Times New Roman" w:eastAsia="Times New Roman" w:hAnsi="Times New Roman" w:cs="Times New Roman"/>
                <w:i/>
                <w:iCs/>
                <w:color w:val="000000"/>
                <w:sz w:val="20"/>
                <w:szCs w:val="20"/>
                <w:lang w:eastAsia="it-IT"/>
              </w:rPr>
              <w:t>F.mos</w:t>
            </w:r>
            <w:proofErr w:type="spellEnd"/>
          </w:p>
        </w:tc>
        <w:tc>
          <w:tcPr>
            <w:tcW w:w="1711" w:type="dxa"/>
            <w:tcBorders>
              <w:top w:val="nil"/>
              <w:left w:val="nil"/>
              <w:bottom w:val="nil"/>
              <w:right w:val="nil"/>
            </w:tcBorders>
            <w:shd w:val="clear" w:color="000000" w:fill="FFFFFF"/>
            <w:noWrap/>
            <w:vAlign w:val="bottom"/>
            <w:hideMark/>
          </w:tcPr>
          <w:p w14:paraId="56CC1AA7"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1.53∙10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1.0∙10</w:t>
            </w:r>
            <w:r w:rsidRPr="00945119">
              <w:rPr>
                <w:rFonts w:ascii="Times New Roman" w:eastAsia="Times New Roman" w:hAnsi="Times New Roman" w:cs="Times New Roman"/>
                <w:color w:val="000000"/>
                <w:sz w:val="20"/>
                <w:szCs w:val="20"/>
                <w:vertAlign w:val="superscript"/>
                <w:lang w:eastAsia="it-IT"/>
              </w:rPr>
              <w:t>10</w:t>
            </w:r>
          </w:p>
        </w:tc>
        <w:tc>
          <w:tcPr>
            <w:tcW w:w="1889" w:type="dxa"/>
            <w:tcBorders>
              <w:top w:val="nil"/>
              <w:left w:val="nil"/>
              <w:bottom w:val="nil"/>
              <w:right w:val="nil"/>
            </w:tcBorders>
            <w:shd w:val="clear" w:color="000000" w:fill="FFFFFF"/>
            <w:noWrap/>
            <w:vAlign w:val="bottom"/>
            <w:hideMark/>
          </w:tcPr>
          <w:p w14:paraId="6F276A8E"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1.60∙10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2.0∙10</w:t>
            </w:r>
            <w:r w:rsidRPr="00945119">
              <w:rPr>
                <w:rFonts w:ascii="Times New Roman" w:eastAsia="Times New Roman" w:hAnsi="Times New Roman" w:cs="Times New Roman"/>
                <w:color w:val="000000"/>
                <w:sz w:val="20"/>
                <w:szCs w:val="20"/>
                <w:vertAlign w:val="superscript"/>
                <w:lang w:eastAsia="it-IT"/>
              </w:rPr>
              <w:t>10</w:t>
            </w:r>
          </w:p>
        </w:tc>
        <w:tc>
          <w:tcPr>
            <w:tcW w:w="1200" w:type="dxa"/>
            <w:tcBorders>
              <w:top w:val="nil"/>
              <w:left w:val="nil"/>
              <w:bottom w:val="nil"/>
              <w:right w:val="nil"/>
            </w:tcBorders>
            <w:shd w:val="clear" w:color="000000" w:fill="FFFFFF"/>
            <w:noWrap/>
            <w:vAlign w:val="bottom"/>
            <w:hideMark/>
          </w:tcPr>
          <w:p w14:paraId="562FCD62" w14:textId="0BA2B5FA"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1.1</w:t>
            </w:r>
            <w:r w:rsidR="00110551">
              <w:rPr>
                <w:rFonts w:ascii="Times New Roman" w:eastAsia="Times New Roman" w:hAnsi="Times New Roman" w:cs="Times New Roman"/>
                <w:color w:val="000000"/>
                <w:sz w:val="20"/>
                <w:szCs w:val="20"/>
                <w:lang w:eastAsia="it-IT"/>
              </w:rPr>
              <w:t>1</w:t>
            </w:r>
            <w:r w:rsidRPr="00945119">
              <w:rPr>
                <w:rFonts w:ascii="Times New Roman" w:eastAsia="Times New Roman" w:hAnsi="Times New Roman" w:cs="Times New Roman"/>
                <w:color w:val="000000"/>
                <w:sz w:val="20"/>
                <w:szCs w:val="20"/>
                <w:lang w:eastAsia="it-IT"/>
              </w:rPr>
              <w:t xml:space="preserve"> ± 0.08</w:t>
            </w:r>
          </w:p>
        </w:tc>
        <w:tc>
          <w:tcPr>
            <w:tcW w:w="455" w:type="dxa"/>
            <w:tcBorders>
              <w:top w:val="nil"/>
              <w:left w:val="nil"/>
              <w:bottom w:val="nil"/>
              <w:right w:val="nil"/>
            </w:tcBorders>
            <w:shd w:val="clear" w:color="000000" w:fill="FFFFFF"/>
            <w:noWrap/>
            <w:vAlign w:val="bottom"/>
            <w:hideMark/>
          </w:tcPr>
          <w:p w14:paraId="02E715ED"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1701" w:type="dxa"/>
            <w:tcBorders>
              <w:top w:val="nil"/>
              <w:left w:val="nil"/>
              <w:bottom w:val="nil"/>
              <w:right w:val="nil"/>
            </w:tcBorders>
            <w:shd w:val="clear" w:color="000000" w:fill="FFFFFF"/>
            <w:noWrap/>
            <w:vAlign w:val="bottom"/>
            <w:hideMark/>
          </w:tcPr>
          <w:p w14:paraId="7640D918"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1.51∙10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1.3∙10</w:t>
            </w:r>
            <w:r w:rsidRPr="00945119">
              <w:rPr>
                <w:rFonts w:ascii="Times New Roman" w:eastAsia="Times New Roman" w:hAnsi="Times New Roman" w:cs="Times New Roman"/>
                <w:color w:val="000000"/>
                <w:sz w:val="20"/>
                <w:szCs w:val="20"/>
                <w:vertAlign w:val="superscript"/>
                <w:lang w:eastAsia="it-IT"/>
              </w:rPr>
              <w:t>10</w:t>
            </w:r>
          </w:p>
        </w:tc>
        <w:tc>
          <w:tcPr>
            <w:tcW w:w="1706" w:type="dxa"/>
            <w:tcBorders>
              <w:top w:val="nil"/>
              <w:left w:val="nil"/>
              <w:bottom w:val="nil"/>
              <w:right w:val="nil"/>
            </w:tcBorders>
            <w:shd w:val="clear" w:color="000000" w:fill="FFFFFF"/>
            <w:noWrap/>
            <w:vAlign w:val="bottom"/>
            <w:hideMark/>
          </w:tcPr>
          <w:p w14:paraId="30D5702C"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1.76∙10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1.4∙10</w:t>
            </w:r>
            <w:r w:rsidRPr="00945119">
              <w:rPr>
                <w:rFonts w:ascii="Times New Roman" w:eastAsia="Times New Roman" w:hAnsi="Times New Roman" w:cs="Times New Roman"/>
                <w:color w:val="000000"/>
                <w:sz w:val="20"/>
                <w:szCs w:val="20"/>
                <w:vertAlign w:val="superscript"/>
                <w:lang w:eastAsia="it-IT"/>
              </w:rPr>
              <w:t>10</w:t>
            </w:r>
          </w:p>
        </w:tc>
        <w:tc>
          <w:tcPr>
            <w:tcW w:w="1838" w:type="dxa"/>
            <w:tcBorders>
              <w:top w:val="nil"/>
              <w:left w:val="nil"/>
              <w:bottom w:val="nil"/>
              <w:right w:val="nil"/>
            </w:tcBorders>
            <w:shd w:val="clear" w:color="000000" w:fill="FFFFFF"/>
            <w:noWrap/>
            <w:vAlign w:val="bottom"/>
            <w:hideMark/>
          </w:tcPr>
          <w:p w14:paraId="073D1B89"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1.130 ± 0.02</w:t>
            </w:r>
          </w:p>
        </w:tc>
      </w:tr>
      <w:tr w:rsidR="007754E3" w:rsidRPr="00945119" w14:paraId="31A681C5" w14:textId="77777777" w:rsidTr="00554777">
        <w:trPr>
          <w:trHeight w:val="320"/>
        </w:trPr>
        <w:tc>
          <w:tcPr>
            <w:tcW w:w="1100" w:type="dxa"/>
            <w:tcBorders>
              <w:top w:val="nil"/>
              <w:left w:val="nil"/>
              <w:bottom w:val="single" w:sz="4" w:space="0" w:color="auto"/>
              <w:right w:val="nil"/>
            </w:tcBorders>
            <w:shd w:val="clear" w:color="000000" w:fill="FFFFFF"/>
            <w:noWrap/>
            <w:vAlign w:val="bottom"/>
            <w:hideMark/>
          </w:tcPr>
          <w:p w14:paraId="531F23BA" w14:textId="3AB82240" w:rsidR="007754E3" w:rsidRPr="00945119" w:rsidRDefault="007754E3" w:rsidP="00554777">
            <w:pPr>
              <w:rPr>
                <w:rFonts w:ascii="Times New Roman" w:eastAsia="Times New Roman" w:hAnsi="Times New Roman" w:cs="Times New Roman"/>
                <w:i/>
                <w:iCs/>
                <w:color w:val="000000"/>
                <w:sz w:val="20"/>
                <w:szCs w:val="20"/>
                <w:lang w:eastAsia="it-IT"/>
              </w:rPr>
            </w:pPr>
            <w:proofErr w:type="spellStart"/>
            <w:r w:rsidRPr="00945119">
              <w:rPr>
                <w:rFonts w:ascii="Times New Roman" w:eastAsia="Times New Roman" w:hAnsi="Times New Roman" w:cs="Times New Roman"/>
                <w:i/>
                <w:iCs/>
                <w:color w:val="000000"/>
                <w:sz w:val="20"/>
                <w:szCs w:val="20"/>
                <w:lang w:eastAsia="it-IT"/>
              </w:rPr>
              <w:t>S.sin</w:t>
            </w:r>
            <w:proofErr w:type="spellEnd"/>
          </w:p>
        </w:tc>
        <w:tc>
          <w:tcPr>
            <w:tcW w:w="1711" w:type="dxa"/>
            <w:tcBorders>
              <w:top w:val="nil"/>
              <w:left w:val="nil"/>
              <w:bottom w:val="single" w:sz="4" w:space="0" w:color="auto"/>
              <w:right w:val="nil"/>
            </w:tcBorders>
            <w:shd w:val="clear" w:color="000000" w:fill="FFFFFF"/>
            <w:noWrap/>
            <w:vAlign w:val="bottom"/>
            <w:hideMark/>
          </w:tcPr>
          <w:p w14:paraId="6CAA6BB0"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1.26∙10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8.4∙10</w:t>
            </w:r>
            <w:r w:rsidRPr="00945119">
              <w:rPr>
                <w:rFonts w:ascii="Times New Roman" w:eastAsia="Times New Roman" w:hAnsi="Times New Roman" w:cs="Times New Roman"/>
                <w:color w:val="000000"/>
                <w:sz w:val="20"/>
                <w:szCs w:val="20"/>
                <w:vertAlign w:val="superscript"/>
                <w:lang w:eastAsia="it-IT"/>
              </w:rPr>
              <w:t>9</w:t>
            </w:r>
          </w:p>
        </w:tc>
        <w:tc>
          <w:tcPr>
            <w:tcW w:w="1889" w:type="dxa"/>
            <w:tcBorders>
              <w:top w:val="nil"/>
              <w:left w:val="nil"/>
              <w:bottom w:val="single" w:sz="4" w:space="0" w:color="auto"/>
              <w:right w:val="nil"/>
            </w:tcBorders>
            <w:shd w:val="clear" w:color="000000" w:fill="FFFFFF"/>
            <w:noWrap/>
            <w:vAlign w:val="bottom"/>
            <w:hideMark/>
          </w:tcPr>
          <w:p w14:paraId="60F225F6" w14:textId="4506BB81"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1.44∙10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w:t>
            </w:r>
            <w:r w:rsidR="00272932">
              <w:rPr>
                <w:rFonts w:ascii="Times New Roman" w:eastAsia="Times New Roman" w:hAnsi="Times New Roman" w:cs="Times New Roman"/>
                <w:color w:val="000000"/>
                <w:sz w:val="20"/>
                <w:szCs w:val="20"/>
                <w:lang w:eastAsia="it-IT"/>
              </w:rPr>
              <w:t>1</w:t>
            </w:r>
            <w:r w:rsidRPr="00945119">
              <w:rPr>
                <w:rFonts w:ascii="Times New Roman" w:eastAsia="Times New Roman" w:hAnsi="Times New Roman" w:cs="Times New Roman"/>
                <w:color w:val="000000"/>
                <w:sz w:val="20"/>
                <w:szCs w:val="20"/>
                <w:lang w:eastAsia="it-IT"/>
              </w:rPr>
              <w:t>∙10</w:t>
            </w:r>
            <w:r w:rsidRPr="00945119">
              <w:rPr>
                <w:rFonts w:ascii="Times New Roman" w:eastAsia="Times New Roman" w:hAnsi="Times New Roman" w:cs="Times New Roman"/>
                <w:color w:val="000000"/>
                <w:sz w:val="20"/>
                <w:szCs w:val="20"/>
                <w:vertAlign w:val="superscript"/>
                <w:lang w:eastAsia="it-IT"/>
              </w:rPr>
              <w:t>10</w:t>
            </w:r>
          </w:p>
        </w:tc>
        <w:tc>
          <w:tcPr>
            <w:tcW w:w="1200" w:type="dxa"/>
            <w:tcBorders>
              <w:top w:val="nil"/>
              <w:left w:val="nil"/>
              <w:bottom w:val="single" w:sz="4" w:space="0" w:color="auto"/>
              <w:right w:val="nil"/>
            </w:tcBorders>
            <w:shd w:val="clear" w:color="000000" w:fill="FFFFFF"/>
            <w:noWrap/>
            <w:vAlign w:val="bottom"/>
            <w:hideMark/>
          </w:tcPr>
          <w:p w14:paraId="44A74547" w14:textId="6C0CF3AC"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1.1</w:t>
            </w:r>
            <w:r w:rsidR="00110551">
              <w:rPr>
                <w:rFonts w:ascii="Times New Roman" w:eastAsia="Times New Roman" w:hAnsi="Times New Roman" w:cs="Times New Roman"/>
                <w:color w:val="000000"/>
                <w:sz w:val="20"/>
                <w:szCs w:val="20"/>
                <w:lang w:eastAsia="it-IT"/>
              </w:rPr>
              <w:t>7</w:t>
            </w:r>
            <w:r w:rsidRPr="00945119">
              <w:rPr>
                <w:rFonts w:ascii="Times New Roman" w:eastAsia="Times New Roman" w:hAnsi="Times New Roman" w:cs="Times New Roman"/>
                <w:color w:val="000000"/>
                <w:sz w:val="20"/>
                <w:szCs w:val="20"/>
                <w:lang w:eastAsia="it-IT"/>
              </w:rPr>
              <w:t xml:space="preserve"> ± 0.01</w:t>
            </w:r>
          </w:p>
        </w:tc>
        <w:tc>
          <w:tcPr>
            <w:tcW w:w="455" w:type="dxa"/>
            <w:tcBorders>
              <w:top w:val="nil"/>
              <w:left w:val="nil"/>
              <w:bottom w:val="single" w:sz="4" w:space="0" w:color="auto"/>
              <w:right w:val="nil"/>
            </w:tcBorders>
            <w:shd w:val="clear" w:color="000000" w:fill="FFFFFF"/>
            <w:noWrap/>
            <w:vAlign w:val="bottom"/>
            <w:hideMark/>
          </w:tcPr>
          <w:p w14:paraId="601998BF" w14:textId="77777777" w:rsidR="007754E3" w:rsidRPr="00945119" w:rsidRDefault="007754E3" w:rsidP="00554777">
            <w:pPr>
              <w:rPr>
                <w:rFonts w:ascii="Calibri" w:eastAsia="Times New Roman" w:hAnsi="Calibri" w:cs="Calibri"/>
                <w:color w:val="000000"/>
                <w:sz w:val="20"/>
                <w:szCs w:val="20"/>
                <w:lang w:eastAsia="it-IT"/>
              </w:rPr>
            </w:pPr>
            <w:r w:rsidRPr="00945119">
              <w:rPr>
                <w:rFonts w:ascii="Calibri" w:eastAsia="Times New Roman" w:hAnsi="Calibri" w:cs="Calibri"/>
                <w:color w:val="000000"/>
                <w:sz w:val="20"/>
                <w:szCs w:val="20"/>
                <w:lang w:eastAsia="it-IT"/>
              </w:rPr>
              <w:t> </w:t>
            </w:r>
          </w:p>
        </w:tc>
        <w:tc>
          <w:tcPr>
            <w:tcW w:w="1701" w:type="dxa"/>
            <w:tcBorders>
              <w:top w:val="nil"/>
              <w:left w:val="nil"/>
              <w:bottom w:val="single" w:sz="4" w:space="0" w:color="auto"/>
              <w:right w:val="nil"/>
            </w:tcBorders>
            <w:shd w:val="clear" w:color="000000" w:fill="FFFFFF"/>
            <w:noWrap/>
            <w:vAlign w:val="bottom"/>
            <w:hideMark/>
          </w:tcPr>
          <w:p w14:paraId="5105BD10"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1.08∙10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1.1∙10</w:t>
            </w:r>
            <w:r w:rsidRPr="00945119">
              <w:rPr>
                <w:rFonts w:ascii="Times New Roman" w:eastAsia="Times New Roman" w:hAnsi="Times New Roman" w:cs="Times New Roman"/>
                <w:color w:val="000000"/>
                <w:sz w:val="20"/>
                <w:szCs w:val="20"/>
                <w:vertAlign w:val="superscript"/>
                <w:lang w:eastAsia="it-IT"/>
              </w:rPr>
              <w:t>10</w:t>
            </w:r>
          </w:p>
        </w:tc>
        <w:tc>
          <w:tcPr>
            <w:tcW w:w="1706" w:type="dxa"/>
            <w:tcBorders>
              <w:top w:val="nil"/>
              <w:left w:val="nil"/>
              <w:bottom w:val="single" w:sz="4" w:space="0" w:color="auto"/>
              <w:right w:val="nil"/>
            </w:tcBorders>
            <w:shd w:val="clear" w:color="000000" w:fill="FFFFFF"/>
            <w:noWrap/>
            <w:vAlign w:val="bottom"/>
            <w:hideMark/>
          </w:tcPr>
          <w:p w14:paraId="6432FB4F" w14:textId="77777777" w:rsidR="007754E3" w:rsidRPr="00945119" w:rsidRDefault="007754E3" w:rsidP="00554777">
            <w:pP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1.19∙10</w:t>
            </w:r>
            <w:r w:rsidRPr="00945119">
              <w:rPr>
                <w:rFonts w:ascii="Times New Roman" w:eastAsia="Times New Roman" w:hAnsi="Times New Roman" w:cs="Times New Roman"/>
                <w:color w:val="000000"/>
                <w:sz w:val="20"/>
                <w:szCs w:val="20"/>
                <w:vertAlign w:val="superscript"/>
                <w:lang w:eastAsia="it-IT"/>
              </w:rPr>
              <w:t>11</w:t>
            </w:r>
            <w:r w:rsidRPr="00945119">
              <w:rPr>
                <w:rFonts w:ascii="Times New Roman" w:eastAsia="Times New Roman" w:hAnsi="Times New Roman" w:cs="Times New Roman"/>
                <w:color w:val="000000"/>
                <w:sz w:val="20"/>
                <w:szCs w:val="20"/>
                <w:lang w:eastAsia="it-IT"/>
              </w:rPr>
              <w:t>± 1.7∙10</w:t>
            </w:r>
            <w:r w:rsidRPr="00945119">
              <w:rPr>
                <w:rFonts w:ascii="Times New Roman" w:eastAsia="Times New Roman" w:hAnsi="Times New Roman" w:cs="Times New Roman"/>
                <w:color w:val="000000"/>
                <w:sz w:val="20"/>
                <w:szCs w:val="20"/>
                <w:vertAlign w:val="superscript"/>
                <w:lang w:eastAsia="it-IT"/>
              </w:rPr>
              <w:t>10</w:t>
            </w:r>
          </w:p>
        </w:tc>
        <w:tc>
          <w:tcPr>
            <w:tcW w:w="1838" w:type="dxa"/>
            <w:tcBorders>
              <w:top w:val="nil"/>
              <w:left w:val="nil"/>
              <w:bottom w:val="single" w:sz="4" w:space="0" w:color="auto"/>
              <w:right w:val="nil"/>
            </w:tcBorders>
            <w:shd w:val="clear" w:color="000000" w:fill="FFFFFF"/>
            <w:noWrap/>
            <w:vAlign w:val="bottom"/>
            <w:hideMark/>
          </w:tcPr>
          <w:p w14:paraId="12DFE024" w14:textId="77777777" w:rsidR="007754E3" w:rsidRPr="00945119" w:rsidRDefault="007754E3" w:rsidP="00554777">
            <w:pPr>
              <w:jc w:val="center"/>
              <w:rPr>
                <w:rFonts w:ascii="Times New Roman" w:eastAsia="Times New Roman" w:hAnsi="Times New Roman" w:cs="Times New Roman"/>
                <w:color w:val="000000"/>
                <w:sz w:val="20"/>
                <w:szCs w:val="20"/>
                <w:lang w:eastAsia="it-IT"/>
              </w:rPr>
            </w:pPr>
            <w:r w:rsidRPr="00945119">
              <w:rPr>
                <w:rFonts w:ascii="Times New Roman" w:eastAsia="Times New Roman" w:hAnsi="Times New Roman" w:cs="Times New Roman"/>
                <w:color w:val="000000"/>
                <w:sz w:val="20"/>
                <w:szCs w:val="20"/>
                <w:lang w:eastAsia="it-IT"/>
              </w:rPr>
              <w:t>1.110 ± 0.05</w:t>
            </w:r>
          </w:p>
        </w:tc>
      </w:tr>
      <w:tr w:rsidR="007754E3" w:rsidRPr="00D167B0" w14:paraId="6C50EAEA" w14:textId="77777777" w:rsidTr="00554777">
        <w:trPr>
          <w:trHeight w:val="52"/>
        </w:trPr>
        <w:tc>
          <w:tcPr>
            <w:tcW w:w="11600" w:type="dxa"/>
            <w:gridSpan w:val="8"/>
            <w:tcBorders>
              <w:top w:val="nil"/>
              <w:left w:val="nil"/>
              <w:bottom w:val="nil"/>
              <w:right w:val="nil"/>
            </w:tcBorders>
            <w:shd w:val="clear" w:color="000000" w:fill="FFFFFF"/>
            <w:vAlign w:val="bottom"/>
            <w:hideMark/>
          </w:tcPr>
          <w:p w14:paraId="5BCD4159" w14:textId="77777777" w:rsidR="007754E3" w:rsidRPr="00945119" w:rsidRDefault="007754E3" w:rsidP="00554777">
            <w:pPr>
              <w:jc w:val="both"/>
              <w:rPr>
                <w:rFonts w:ascii="Times New Roman" w:eastAsia="Times New Roman" w:hAnsi="Times New Roman" w:cs="Times New Roman"/>
                <w:color w:val="000000"/>
                <w:sz w:val="20"/>
                <w:szCs w:val="20"/>
                <w:lang w:val="en-US" w:eastAsia="it-IT"/>
              </w:rPr>
            </w:pPr>
            <w:r w:rsidRPr="00945119">
              <w:rPr>
                <w:rFonts w:ascii="Times New Roman" w:eastAsia="Times New Roman" w:hAnsi="Times New Roman" w:cs="Times New Roman"/>
                <w:color w:val="000000"/>
                <w:sz w:val="20"/>
                <w:szCs w:val="20"/>
                <w:vertAlign w:val="superscript"/>
                <w:lang w:val="en-US" w:eastAsia="it-IT"/>
              </w:rPr>
              <w:t>a</w:t>
            </w:r>
            <w:r w:rsidRPr="00945119">
              <w:rPr>
                <w:rFonts w:ascii="Times New Roman" w:eastAsia="Times New Roman" w:hAnsi="Times New Roman" w:cs="Times New Roman"/>
                <w:color w:val="000000"/>
                <w:sz w:val="20"/>
                <w:szCs w:val="20"/>
                <w:lang w:val="en-US" w:eastAsia="it-IT"/>
              </w:rPr>
              <w:t xml:space="preserve"> BBCH 89 - Fully ripe: all fruits have typical fully ripe color</w:t>
            </w:r>
          </w:p>
        </w:tc>
      </w:tr>
      <w:tr w:rsidR="007754E3" w:rsidRPr="00D167B0" w14:paraId="7BC55716" w14:textId="77777777" w:rsidTr="00554777">
        <w:trPr>
          <w:trHeight w:val="451"/>
        </w:trPr>
        <w:tc>
          <w:tcPr>
            <w:tcW w:w="11600" w:type="dxa"/>
            <w:gridSpan w:val="8"/>
            <w:tcBorders>
              <w:top w:val="nil"/>
              <w:left w:val="nil"/>
              <w:bottom w:val="nil"/>
              <w:right w:val="nil"/>
            </w:tcBorders>
            <w:shd w:val="clear" w:color="000000" w:fill="FFFFFF"/>
            <w:vAlign w:val="bottom"/>
            <w:hideMark/>
          </w:tcPr>
          <w:p w14:paraId="77510F50" w14:textId="4DA5594B" w:rsidR="007754E3" w:rsidRPr="00945119" w:rsidRDefault="007754E3" w:rsidP="00554777">
            <w:pPr>
              <w:jc w:val="both"/>
              <w:rPr>
                <w:rFonts w:ascii="Times New Roman" w:eastAsia="Times New Roman" w:hAnsi="Times New Roman" w:cs="Times New Roman"/>
                <w:color w:val="000000"/>
                <w:sz w:val="20"/>
                <w:szCs w:val="20"/>
                <w:lang w:val="en-US" w:eastAsia="it-IT"/>
              </w:rPr>
            </w:pPr>
            <w:r w:rsidRPr="00945119">
              <w:rPr>
                <w:rFonts w:ascii="Times New Roman" w:eastAsia="Times New Roman" w:hAnsi="Times New Roman" w:cs="Times New Roman"/>
                <w:color w:val="000000"/>
                <w:sz w:val="20"/>
                <w:szCs w:val="20"/>
                <w:vertAlign w:val="superscript"/>
                <w:lang w:val="en-US" w:eastAsia="it-IT"/>
              </w:rPr>
              <w:t xml:space="preserve">b </w:t>
            </w:r>
            <w:r w:rsidRPr="00945119">
              <w:rPr>
                <w:rFonts w:ascii="Times New Roman" w:eastAsia="Times New Roman" w:hAnsi="Times New Roman" w:cs="Times New Roman"/>
                <w:color w:val="000000"/>
                <w:sz w:val="20"/>
                <w:szCs w:val="20"/>
                <w:lang w:val="en-US" w:eastAsia="it-IT"/>
              </w:rPr>
              <w:t>Abundance of soil bacteria based on qPCR analysis using the 16 rRNA gene region as bacterial target and expressed as gene copies g</w:t>
            </w:r>
            <w:r w:rsidRPr="00945119">
              <w:rPr>
                <w:rFonts w:ascii="Times New Roman" w:eastAsia="Times New Roman" w:hAnsi="Times New Roman" w:cs="Times New Roman"/>
                <w:color w:val="000000"/>
                <w:sz w:val="20"/>
                <w:szCs w:val="20"/>
                <w:vertAlign w:val="superscript"/>
                <w:lang w:val="en-US" w:eastAsia="it-IT"/>
              </w:rPr>
              <w:t>-1</w:t>
            </w:r>
            <w:r w:rsidRPr="00945119">
              <w:rPr>
                <w:rFonts w:ascii="Times New Roman" w:eastAsia="Times New Roman" w:hAnsi="Times New Roman" w:cs="Times New Roman"/>
                <w:color w:val="000000"/>
                <w:sz w:val="20"/>
                <w:szCs w:val="20"/>
                <w:lang w:val="en-US" w:eastAsia="it-IT"/>
              </w:rPr>
              <w:t xml:space="preserve"> dry soil. DNA was extracted </w:t>
            </w:r>
            <w:r w:rsidR="00062191">
              <w:rPr>
                <w:rFonts w:ascii="Times New Roman" w:eastAsia="Times New Roman" w:hAnsi="Times New Roman" w:cs="Times New Roman"/>
                <w:color w:val="000000"/>
                <w:sz w:val="20"/>
                <w:szCs w:val="20"/>
                <w:lang w:val="en-US" w:eastAsia="it-IT"/>
              </w:rPr>
              <w:t>in triplicate per each soil sample</w:t>
            </w:r>
            <w:r w:rsidRPr="00945119">
              <w:rPr>
                <w:rFonts w:ascii="Times New Roman" w:eastAsia="Times New Roman" w:hAnsi="Times New Roman" w:cs="Times New Roman"/>
                <w:color w:val="000000"/>
                <w:sz w:val="20"/>
                <w:szCs w:val="20"/>
                <w:lang w:val="en-US" w:eastAsia="it-IT"/>
              </w:rPr>
              <w:t xml:space="preserve"> and then pooled; three technical qPCR replicates were run per sample</w:t>
            </w:r>
          </w:p>
        </w:tc>
      </w:tr>
      <w:tr w:rsidR="007754E3" w:rsidRPr="00D167B0" w14:paraId="220FCAF3" w14:textId="77777777" w:rsidTr="00554777">
        <w:trPr>
          <w:trHeight w:val="132"/>
        </w:trPr>
        <w:tc>
          <w:tcPr>
            <w:tcW w:w="11600" w:type="dxa"/>
            <w:gridSpan w:val="8"/>
            <w:tcBorders>
              <w:top w:val="nil"/>
              <w:left w:val="nil"/>
              <w:bottom w:val="nil"/>
              <w:right w:val="nil"/>
            </w:tcBorders>
            <w:shd w:val="clear" w:color="000000" w:fill="FFFFFF"/>
            <w:vAlign w:val="bottom"/>
            <w:hideMark/>
          </w:tcPr>
          <w:p w14:paraId="5CAADDE7" w14:textId="77777777" w:rsidR="007754E3" w:rsidRPr="00945119" w:rsidRDefault="007754E3" w:rsidP="00554777">
            <w:pPr>
              <w:jc w:val="both"/>
              <w:rPr>
                <w:rFonts w:ascii="Times New Roman" w:eastAsia="Times New Roman" w:hAnsi="Times New Roman" w:cs="Times New Roman"/>
                <w:color w:val="000000"/>
                <w:sz w:val="20"/>
                <w:szCs w:val="20"/>
                <w:lang w:val="en-US" w:eastAsia="it-IT"/>
              </w:rPr>
            </w:pPr>
            <w:r w:rsidRPr="00945119">
              <w:rPr>
                <w:rFonts w:ascii="Times New Roman" w:eastAsia="Times New Roman" w:hAnsi="Times New Roman" w:cs="Times New Roman"/>
                <w:color w:val="000000"/>
                <w:sz w:val="20"/>
                <w:szCs w:val="20"/>
                <w:vertAlign w:val="superscript"/>
                <w:lang w:val="en-US" w:eastAsia="it-IT"/>
              </w:rPr>
              <w:t xml:space="preserve">c </w:t>
            </w:r>
            <w:r w:rsidRPr="00945119">
              <w:rPr>
                <w:rFonts w:ascii="Times New Roman" w:eastAsia="Times New Roman" w:hAnsi="Times New Roman" w:cs="Times New Roman"/>
                <w:color w:val="000000"/>
                <w:sz w:val="20"/>
                <w:szCs w:val="20"/>
                <w:lang w:val="en-US" w:eastAsia="it-IT"/>
              </w:rPr>
              <w:t>Abundance of soil fungi based on qPCR analysis using the ITS1 region as fungal target and expressed as gene copies g</w:t>
            </w:r>
            <w:r w:rsidRPr="00945119">
              <w:rPr>
                <w:rFonts w:ascii="Times New Roman" w:eastAsia="Times New Roman" w:hAnsi="Times New Roman" w:cs="Times New Roman"/>
                <w:color w:val="000000"/>
                <w:sz w:val="20"/>
                <w:szCs w:val="20"/>
                <w:vertAlign w:val="superscript"/>
                <w:lang w:val="en-US" w:eastAsia="it-IT"/>
              </w:rPr>
              <w:t>-1</w:t>
            </w:r>
            <w:r w:rsidRPr="00945119">
              <w:rPr>
                <w:rFonts w:ascii="Times New Roman" w:eastAsia="Times New Roman" w:hAnsi="Times New Roman" w:cs="Times New Roman"/>
                <w:color w:val="000000"/>
                <w:sz w:val="20"/>
                <w:szCs w:val="20"/>
                <w:lang w:val="en-US" w:eastAsia="it-IT"/>
              </w:rPr>
              <w:t xml:space="preserve"> dry soil</w:t>
            </w:r>
          </w:p>
        </w:tc>
      </w:tr>
      <w:tr w:rsidR="007754E3" w:rsidRPr="00D167B0" w14:paraId="65A86053" w14:textId="77777777" w:rsidTr="00554777">
        <w:trPr>
          <w:trHeight w:val="62"/>
        </w:trPr>
        <w:tc>
          <w:tcPr>
            <w:tcW w:w="11600" w:type="dxa"/>
            <w:gridSpan w:val="8"/>
            <w:tcBorders>
              <w:top w:val="nil"/>
              <w:left w:val="nil"/>
              <w:bottom w:val="nil"/>
              <w:right w:val="nil"/>
            </w:tcBorders>
            <w:shd w:val="clear" w:color="000000" w:fill="FFFFFF"/>
            <w:vAlign w:val="bottom"/>
            <w:hideMark/>
          </w:tcPr>
          <w:p w14:paraId="52E9928F" w14:textId="36D44548" w:rsidR="007754E3" w:rsidRPr="00945119" w:rsidRDefault="007754E3" w:rsidP="00554777">
            <w:pPr>
              <w:rPr>
                <w:rFonts w:ascii="Times New Roman" w:eastAsia="Times New Roman" w:hAnsi="Times New Roman" w:cs="Times New Roman"/>
                <w:color w:val="000000"/>
                <w:sz w:val="20"/>
                <w:szCs w:val="20"/>
                <w:lang w:val="en-US" w:eastAsia="it-IT"/>
              </w:rPr>
            </w:pPr>
            <w:r w:rsidRPr="00945119">
              <w:rPr>
                <w:rFonts w:ascii="Times New Roman" w:eastAsia="Times New Roman" w:hAnsi="Times New Roman" w:cs="Times New Roman"/>
                <w:color w:val="000000"/>
                <w:sz w:val="20"/>
                <w:szCs w:val="20"/>
                <w:vertAlign w:val="superscript"/>
                <w:lang w:val="en-US" w:eastAsia="it-IT"/>
              </w:rPr>
              <w:t>d</w:t>
            </w:r>
            <w:r w:rsidRPr="00945119">
              <w:rPr>
                <w:rFonts w:ascii="Times New Roman" w:eastAsia="Times New Roman" w:hAnsi="Times New Roman" w:cs="Times New Roman"/>
                <w:color w:val="000000"/>
                <w:sz w:val="20"/>
                <w:szCs w:val="20"/>
                <w:lang w:val="en-US" w:eastAsia="it-IT"/>
              </w:rPr>
              <w:t xml:space="preserve"> -M, mock</w:t>
            </w:r>
            <w:r w:rsidR="00062191">
              <w:rPr>
                <w:rFonts w:ascii="Times New Roman" w:eastAsia="Times New Roman" w:hAnsi="Times New Roman" w:cs="Times New Roman"/>
                <w:color w:val="000000"/>
                <w:sz w:val="20"/>
                <w:szCs w:val="20"/>
                <w:lang w:val="en-US" w:eastAsia="it-IT"/>
              </w:rPr>
              <w:t xml:space="preserve"> </w:t>
            </w:r>
            <w:r w:rsidRPr="00945119">
              <w:rPr>
                <w:rFonts w:ascii="Times New Roman" w:eastAsia="Times New Roman" w:hAnsi="Times New Roman" w:cs="Times New Roman"/>
                <w:color w:val="000000"/>
                <w:sz w:val="20"/>
                <w:szCs w:val="20"/>
                <w:lang w:val="en-US" w:eastAsia="it-IT"/>
              </w:rPr>
              <w:t>inoculat</w:t>
            </w:r>
            <w:r w:rsidR="00062191">
              <w:rPr>
                <w:rFonts w:ascii="Times New Roman" w:eastAsia="Times New Roman" w:hAnsi="Times New Roman" w:cs="Times New Roman"/>
                <w:color w:val="000000"/>
                <w:sz w:val="20"/>
                <w:szCs w:val="20"/>
                <w:lang w:val="en-US" w:eastAsia="it-IT"/>
              </w:rPr>
              <w:t>ion</w:t>
            </w:r>
            <w:r w:rsidRPr="00945119">
              <w:rPr>
                <w:rFonts w:ascii="Times New Roman" w:eastAsia="Times New Roman" w:hAnsi="Times New Roman" w:cs="Times New Roman"/>
                <w:color w:val="000000"/>
                <w:sz w:val="20"/>
                <w:szCs w:val="20"/>
                <w:lang w:val="en-US" w:eastAsia="it-IT"/>
              </w:rPr>
              <w:t xml:space="preserve"> (control)</w:t>
            </w:r>
          </w:p>
        </w:tc>
      </w:tr>
      <w:tr w:rsidR="007754E3" w:rsidRPr="00D167B0" w14:paraId="74712543" w14:textId="77777777" w:rsidTr="00554777">
        <w:trPr>
          <w:trHeight w:val="62"/>
        </w:trPr>
        <w:tc>
          <w:tcPr>
            <w:tcW w:w="11600" w:type="dxa"/>
            <w:gridSpan w:val="8"/>
            <w:tcBorders>
              <w:top w:val="nil"/>
              <w:left w:val="nil"/>
              <w:bottom w:val="nil"/>
              <w:right w:val="nil"/>
            </w:tcBorders>
            <w:shd w:val="clear" w:color="auto" w:fill="auto"/>
            <w:vAlign w:val="bottom"/>
            <w:hideMark/>
          </w:tcPr>
          <w:p w14:paraId="07842AF8" w14:textId="6A4760B9" w:rsidR="007754E3" w:rsidRPr="00945119" w:rsidRDefault="007754E3" w:rsidP="00554777">
            <w:pPr>
              <w:rPr>
                <w:rFonts w:ascii="Times New Roman" w:eastAsia="Times New Roman" w:hAnsi="Times New Roman" w:cs="Times New Roman"/>
                <w:sz w:val="20"/>
                <w:szCs w:val="20"/>
                <w:lang w:val="en-US" w:eastAsia="it-IT"/>
              </w:rPr>
            </w:pPr>
            <w:proofErr w:type="spellStart"/>
            <w:r w:rsidRPr="00945119">
              <w:rPr>
                <w:rFonts w:ascii="Times New Roman" w:eastAsia="Times New Roman" w:hAnsi="Times New Roman" w:cs="Times New Roman"/>
                <w:sz w:val="20"/>
                <w:szCs w:val="20"/>
                <w:vertAlign w:val="superscript"/>
                <w:lang w:val="en-US" w:eastAsia="it-IT"/>
              </w:rPr>
              <w:t>e</w:t>
            </w:r>
            <w:proofErr w:type="spellEnd"/>
            <w:r w:rsidRPr="00945119">
              <w:rPr>
                <w:rFonts w:ascii="Times New Roman" w:eastAsia="Times New Roman" w:hAnsi="Times New Roman" w:cs="Times New Roman"/>
                <w:sz w:val="20"/>
                <w:szCs w:val="20"/>
                <w:lang w:val="en-US" w:eastAsia="it-IT"/>
              </w:rPr>
              <w:t xml:space="preserve"> Mean and SE of three replicate plots per treatment</w:t>
            </w:r>
          </w:p>
        </w:tc>
      </w:tr>
    </w:tbl>
    <w:p w14:paraId="436908E7" w14:textId="77777777" w:rsidR="007754E3" w:rsidRDefault="007754E3" w:rsidP="00E94FD5">
      <w:pPr>
        <w:tabs>
          <w:tab w:val="left" w:pos="2134"/>
        </w:tabs>
        <w:rPr>
          <w:lang w:val="en-US"/>
        </w:rPr>
      </w:pPr>
    </w:p>
    <w:p w14:paraId="768B717E" w14:textId="77777777" w:rsidR="00272932" w:rsidRPr="00272932" w:rsidRDefault="00272932" w:rsidP="00A240AC">
      <w:pPr>
        <w:rPr>
          <w:lang w:val="en-US"/>
        </w:rPr>
      </w:pPr>
    </w:p>
    <w:p w14:paraId="03AE9A3F" w14:textId="77777777" w:rsidR="00272932" w:rsidRPr="00B34FF1" w:rsidRDefault="00272932" w:rsidP="00A240AC">
      <w:pPr>
        <w:rPr>
          <w:lang w:val="en-US"/>
        </w:rPr>
      </w:pPr>
    </w:p>
    <w:p w14:paraId="6E2F94FB" w14:textId="77777777" w:rsidR="00272932" w:rsidRPr="00B34FF1" w:rsidRDefault="00272932" w:rsidP="00A240AC">
      <w:pPr>
        <w:rPr>
          <w:lang w:val="en-US"/>
        </w:rPr>
      </w:pPr>
    </w:p>
    <w:p w14:paraId="0B52B3FE" w14:textId="77777777" w:rsidR="00272932" w:rsidRDefault="00272932" w:rsidP="00272932">
      <w:pPr>
        <w:rPr>
          <w:lang w:val="en-US"/>
        </w:rPr>
      </w:pPr>
    </w:p>
    <w:p w14:paraId="07DAF44F" w14:textId="77777777" w:rsidR="00272932" w:rsidRDefault="00272932" w:rsidP="00272932">
      <w:pPr>
        <w:rPr>
          <w:lang w:val="en-US"/>
        </w:rPr>
      </w:pPr>
    </w:p>
    <w:p w14:paraId="7572FB69" w14:textId="77777777" w:rsidR="00272932" w:rsidRDefault="00272932" w:rsidP="00272932">
      <w:pPr>
        <w:rPr>
          <w:lang w:val="en-US"/>
        </w:rPr>
      </w:pPr>
    </w:p>
    <w:p w14:paraId="7AD0237E" w14:textId="75DB3451" w:rsidR="002C111F" w:rsidRDefault="002C111F" w:rsidP="00A240AC">
      <w:pPr>
        <w:rPr>
          <w:lang w:val="en-US"/>
        </w:rPr>
        <w:sectPr w:rsidR="002C111F" w:rsidSect="00E94FD5">
          <w:pgSz w:w="16820" w:h="11900" w:orient="landscape"/>
          <w:pgMar w:top="1134" w:right="1134" w:bottom="1134" w:left="1417" w:header="708" w:footer="708" w:gutter="0"/>
          <w:cols w:space="708"/>
          <w:docGrid w:linePitch="360"/>
        </w:sectPr>
      </w:pPr>
    </w:p>
    <w:p w14:paraId="19CAC20D" w14:textId="0872B4B3" w:rsidR="00EB1162" w:rsidRPr="00EB1162" w:rsidRDefault="00EB1162" w:rsidP="00EB1162">
      <w:pPr>
        <w:jc w:val="center"/>
        <w:rPr>
          <w:rFonts w:ascii="Times New Roman" w:hAnsi="Times New Roman" w:cs="Times New Roman"/>
          <w:b/>
          <w:lang w:val="en-US"/>
        </w:rPr>
      </w:pPr>
    </w:p>
    <w:p w14:paraId="6880BC47" w14:textId="77777777" w:rsidR="00062191" w:rsidRDefault="00062191" w:rsidP="00EB1162">
      <w:pPr>
        <w:jc w:val="both"/>
        <w:rPr>
          <w:rFonts w:ascii="Times New Roman" w:hAnsi="Times New Roman" w:cs="Times New Roman"/>
          <w:b/>
          <w:lang w:val="en-GB"/>
        </w:rPr>
      </w:pPr>
      <w:r>
        <w:rPr>
          <w:rFonts w:ascii="Times New Roman" w:hAnsi="Times New Roman" w:cs="Times New Roman"/>
          <w:b/>
          <w:noProof/>
          <w:lang w:val="en-GB"/>
        </w:rPr>
        <w:drawing>
          <wp:inline distT="0" distB="0" distL="0" distR="0" wp14:anchorId="1EEED239" wp14:editId="1846655D">
            <wp:extent cx="5189211" cy="6772589"/>
            <wp:effectExtent l="0" t="0" r="571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96305" cy="6781847"/>
                    </a:xfrm>
                    <a:prstGeom prst="rect">
                      <a:avLst/>
                    </a:prstGeom>
                  </pic:spPr>
                </pic:pic>
              </a:graphicData>
            </a:graphic>
          </wp:inline>
        </w:drawing>
      </w:r>
    </w:p>
    <w:p w14:paraId="54CFC850" w14:textId="77777777" w:rsidR="00062191" w:rsidRDefault="00062191" w:rsidP="00EB1162">
      <w:pPr>
        <w:jc w:val="both"/>
        <w:rPr>
          <w:rFonts w:ascii="Times New Roman" w:hAnsi="Times New Roman" w:cs="Times New Roman"/>
          <w:b/>
          <w:lang w:val="en-GB"/>
        </w:rPr>
      </w:pPr>
    </w:p>
    <w:p w14:paraId="2EDD2EE9" w14:textId="35C53461" w:rsidR="00EB1162" w:rsidRDefault="007D4088" w:rsidP="00EB1162">
      <w:pPr>
        <w:jc w:val="both"/>
        <w:rPr>
          <w:rFonts w:ascii="Times New Roman" w:hAnsi="Times New Roman" w:cs="Times New Roman"/>
          <w:b/>
          <w:lang w:val="en-GB"/>
        </w:rPr>
      </w:pPr>
      <w:r w:rsidRPr="007D4088">
        <w:rPr>
          <w:rFonts w:ascii="Times New Roman" w:hAnsi="Times New Roman" w:cs="Times New Roman"/>
          <w:b/>
          <w:lang w:val="en-GB"/>
        </w:rPr>
        <w:t xml:space="preserve">Fig. S1 </w:t>
      </w:r>
      <w:r w:rsidRPr="007D4088">
        <w:rPr>
          <w:rFonts w:ascii="Times New Roman" w:hAnsi="Times New Roman" w:cs="Times New Roman"/>
          <w:bCs/>
          <w:lang w:val="en-GB"/>
        </w:rPr>
        <w:t>Graphical</w:t>
      </w:r>
      <w:r>
        <w:rPr>
          <w:rFonts w:ascii="Times New Roman" w:hAnsi="Times New Roman" w:cs="Times New Roman"/>
          <w:b/>
          <w:lang w:val="en-GB"/>
        </w:rPr>
        <w:t xml:space="preserve"> </w:t>
      </w:r>
      <w:r>
        <w:rPr>
          <w:rFonts w:ascii="Times New Roman" w:hAnsi="Times New Roman" w:cs="Times New Roman"/>
          <w:bCs/>
          <w:lang w:val="en-GB"/>
        </w:rPr>
        <w:t xml:space="preserve">scheme of </w:t>
      </w:r>
      <w:r w:rsidR="007C60CC" w:rsidRPr="007C60CC">
        <w:rPr>
          <w:rFonts w:ascii="Times New Roman" w:hAnsi="Times New Roman" w:cs="Times New Roman"/>
          <w:bCs/>
          <w:i/>
          <w:iCs/>
          <w:lang w:val="en-GB"/>
        </w:rPr>
        <w:t xml:space="preserve">Solanum </w:t>
      </w:r>
      <w:proofErr w:type="spellStart"/>
      <w:r w:rsidR="007C60CC" w:rsidRPr="007C60CC">
        <w:rPr>
          <w:rFonts w:ascii="Times New Roman" w:hAnsi="Times New Roman" w:cs="Times New Roman"/>
          <w:bCs/>
          <w:i/>
          <w:iCs/>
          <w:lang w:val="en-GB"/>
        </w:rPr>
        <w:t>lycopersicum</w:t>
      </w:r>
      <w:proofErr w:type="spellEnd"/>
      <w:r w:rsidR="007C60CC">
        <w:rPr>
          <w:rFonts w:ascii="Times New Roman" w:hAnsi="Times New Roman" w:cs="Times New Roman"/>
          <w:bCs/>
          <w:lang w:val="en-GB"/>
        </w:rPr>
        <w:t xml:space="preserve"> varieties used in the experiments of arbuscular mycorrhizal fungal (AMF) inoculation</w:t>
      </w:r>
      <w:r w:rsidR="00062191">
        <w:rPr>
          <w:rFonts w:ascii="Times New Roman" w:hAnsi="Times New Roman" w:cs="Times New Roman"/>
          <w:bCs/>
          <w:lang w:val="en-GB"/>
        </w:rPr>
        <w:t xml:space="preserve"> </w:t>
      </w:r>
      <w:r w:rsidR="007C60CC">
        <w:rPr>
          <w:rFonts w:ascii="Times New Roman" w:hAnsi="Times New Roman" w:cs="Times New Roman"/>
          <w:bCs/>
          <w:lang w:val="en-GB"/>
        </w:rPr>
        <w:t xml:space="preserve">(a); </w:t>
      </w:r>
      <w:r>
        <w:rPr>
          <w:rFonts w:ascii="Times New Roman" w:hAnsi="Times New Roman" w:cs="Times New Roman"/>
          <w:bCs/>
          <w:lang w:val="en-GB"/>
        </w:rPr>
        <w:t>research hypothes</w:t>
      </w:r>
      <w:r w:rsidR="00062191">
        <w:rPr>
          <w:rFonts w:ascii="Times New Roman" w:hAnsi="Times New Roman" w:cs="Times New Roman"/>
          <w:bCs/>
          <w:lang w:val="en-GB"/>
        </w:rPr>
        <w:t>e</w:t>
      </w:r>
      <w:r>
        <w:rPr>
          <w:rFonts w:ascii="Times New Roman" w:hAnsi="Times New Roman" w:cs="Times New Roman"/>
          <w:bCs/>
          <w:lang w:val="en-GB"/>
        </w:rPr>
        <w:t>s</w:t>
      </w:r>
      <w:r w:rsidR="00062191">
        <w:rPr>
          <w:rFonts w:ascii="Times New Roman" w:hAnsi="Times New Roman" w:cs="Times New Roman"/>
          <w:bCs/>
          <w:lang w:val="en-GB"/>
        </w:rPr>
        <w:t xml:space="preserve"> for </w:t>
      </w:r>
      <w:r w:rsidR="00062191" w:rsidRPr="001B5556">
        <w:rPr>
          <w:rFonts w:ascii="Times New Roman" w:hAnsi="Times New Roman" w:cs="Times New Roman"/>
          <w:bCs/>
          <w:lang w:val="en-GB"/>
        </w:rPr>
        <w:t>Gigasporaceae</w:t>
      </w:r>
      <w:r w:rsidR="00062191">
        <w:rPr>
          <w:rFonts w:ascii="Times New Roman" w:hAnsi="Times New Roman" w:cs="Times New Roman"/>
          <w:bCs/>
          <w:lang w:val="en-GB"/>
        </w:rPr>
        <w:t xml:space="preserve"> (</w:t>
      </w:r>
      <w:proofErr w:type="spellStart"/>
      <w:r w:rsidR="004A17C1" w:rsidRPr="004A17C1">
        <w:rPr>
          <w:rFonts w:ascii="Times New Roman" w:hAnsi="Times New Roman" w:cs="Times New Roman"/>
          <w:bCs/>
          <w:i/>
          <w:iCs/>
          <w:lang w:val="en-GB"/>
        </w:rPr>
        <w:t>Gigaspora</w:t>
      </w:r>
      <w:proofErr w:type="spellEnd"/>
      <w:r w:rsidR="004A17C1" w:rsidRPr="004A17C1">
        <w:rPr>
          <w:rFonts w:ascii="Times New Roman" w:hAnsi="Times New Roman" w:cs="Times New Roman"/>
          <w:bCs/>
          <w:i/>
          <w:iCs/>
          <w:lang w:val="en-GB"/>
        </w:rPr>
        <w:t xml:space="preserve"> gigantea</w:t>
      </w:r>
      <w:r w:rsidR="004A17C1" w:rsidRPr="004A17C1">
        <w:rPr>
          <w:rFonts w:ascii="Times New Roman" w:hAnsi="Times New Roman" w:cs="Times New Roman"/>
          <w:bCs/>
          <w:lang w:val="en-GB"/>
        </w:rPr>
        <w:t xml:space="preserve"> and </w:t>
      </w:r>
      <w:proofErr w:type="spellStart"/>
      <w:r w:rsidR="004A17C1" w:rsidRPr="004A17C1">
        <w:rPr>
          <w:rFonts w:ascii="Times New Roman" w:hAnsi="Times New Roman" w:cs="Times New Roman"/>
          <w:bCs/>
          <w:i/>
          <w:iCs/>
          <w:lang w:val="en-GB"/>
        </w:rPr>
        <w:t>Scutellospora</w:t>
      </w:r>
      <w:proofErr w:type="spellEnd"/>
      <w:r w:rsidR="004A17C1" w:rsidRPr="004A17C1">
        <w:rPr>
          <w:rFonts w:ascii="Times New Roman" w:hAnsi="Times New Roman" w:cs="Times New Roman"/>
          <w:bCs/>
          <w:i/>
          <w:iCs/>
          <w:lang w:val="en-GB"/>
        </w:rPr>
        <w:t xml:space="preserve"> pellucida</w:t>
      </w:r>
      <w:r w:rsidR="00062191">
        <w:rPr>
          <w:rFonts w:ascii="Times New Roman" w:hAnsi="Times New Roman" w:cs="Times New Roman"/>
          <w:bCs/>
          <w:lang w:val="en-GB"/>
        </w:rPr>
        <w:t xml:space="preserve">) and </w:t>
      </w:r>
      <w:r w:rsidR="00062191" w:rsidRPr="001B5556">
        <w:rPr>
          <w:rFonts w:ascii="Times New Roman" w:hAnsi="Times New Roman" w:cs="Times New Roman"/>
          <w:bCs/>
          <w:lang w:val="en-GB"/>
        </w:rPr>
        <w:t>Glomeraceae</w:t>
      </w:r>
      <w:r w:rsidR="00062191">
        <w:rPr>
          <w:rFonts w:ascii="Times New Roman" w:hAnsi="Times New Roman" w:cs="Times New Roman"/>
          <w:bCs/>
          <w:lang w:val="en-GB"/>
        </w:rPr>
        <w:t xml:space="preserve"> (</w:t>
      </w:r>
      <w:proofErr w:type="spellStart"/>
      <w:r w:rsidR="004A17C1" w:rsidRPr="0094446C">
        <w:rPr>
          <w:rFonts w:ascii="Times New Roman" w:hAnsi="Times New Roman" w:cs="Times New Roman"/>
          <w:i/>
          <w:iCs/>
          <w:lang w:val="en-GB"/>
        </w:rPr>
        <w:t>Funnelliformis</w:t>
      </w:r>
      <w:proofErr w:type="spellEnd"/>
      <w:r w:rsidR="004A17C1" w:rsidRPr="0094446C">
        <w:rPr>
          <w:rFonts w:ascii="Times New Roman" w:hAnsi="Times New Roman" w:cs="Times New Roman"/>
          <w:i/>
          <w:iCs/>
          <w:lang w:val="en-GB"/>
        </w:rPr>
        <w:t xml:space="preserve"> </w:t>
      </w:r>
      <w:r w:rsidR="004A17C1" w:rsidRPr="0028142C">
        <w:rPr>
          <w:rFonts w:ascii="Times New Roman" w:hAnsi="Times New Roman" w:cs="Times New Roman"/>
          <w:i/>
          <w:iCs/>
          <w:lang w:val="en-GB"/>
        </w:rPr>
        <w:t>mosseae</w:t>
      </w:r>
      <w:r w:rsidR="004A17C1">
        <w:rPr>
          <w:rFonts w:ascii="Times New Roman" w:hAnsi="Times New Roman" w:cs="Times New Roman"/>
          <w:lang w:val="en-GB"/>
        </w:rPr>
        <w:t xml:space="preserve"> and </w:t>
      </w:r>
      <w:proofErr w:type="spellStart"/>
      <w:r w:rsidR="004A17C1" w:rsidRPr="0094446C">
        <w:rPr>
          <w:rFonts w:ascii="Times New Roman" w:hAnsi="Times New Roman" w:cs="Times New Roman"/>
          <w:i/>
          <w:iCs/>
          <w:lang w:val="en-GB"/>
        </w:rPr>
        <w:t>Sclerocystis</w:t>
      </w:r>
      <w:proofErr w:type="spellEnd"/>
      <w:r w:rsidR="004A17C1" w:rsidRPr="0094446C">
        <w:rPr>
          <w:rFonts w:ascii="Times New Roman" w:hAnsi="Times New Roman" w:cs="Times New Roman"/>
          <w:i/>
          <w:iCs/>
          <w:lang w:val="en-GB"/>
        </w:rPr>
        <w:t xml:space="preserve"> </w:t>
      </w:r>
      <w:proofErr w:type="spellStart"/>
      <w:r w:rsidR="004A17C1" w:rsidRPr="0028142C">
        <w:rPr>
          <w:rFonts w:ascii="Times New Roman" w:hAnsi="Times New Roman" w:cs="Times New Roman"/>
          <w:i/>
          <w:iCs/>
          <w:lang w:val="en-GB"/>
        </w:rPr>
        <w:t>sinuosa</w:t>
      </w:r>
      <w:proofErr w:type="spellEnd"/>
      <w:r w:rsidR="00062191">
        <w:rPr>
          <w:rFonts w:ascii="Times New Roman" w:hAnsi="Times New Roman" w:cs="Times New Roman"/>
          <w:lang w:val="en-GB"/>
        </w:rPr>
        <w:t xml:space="preserve">) </w:t>
      </w:r>
      <w:r>
        <w:rPr>
          <w:rFonts w:ascii="Times New Roman" w:hAnsi="Times New Roman" w:cs="Times New Roman"/>
          <w:bCs/>
          <w:lang w:val="en-GB"/>
        </w:rPr>
        <w:t>(</w:t>
      </w:r>
      <w:r w:rsidR="004A17C1">
        <w:rPr>
          <w:rFonts w:ascii="Times New Roman" w:hAnsi="Times New Roman" w:cs="Times New Roman"/>
          <w:bCs/>
          <w:lang w:val="en-GB"/>
        </w:rPr>
        <w:t>b</w:t>
      </w:r>
      <w:r>
        <w:rPr>
          <w:rFonts w:ascii="Times New Roman" w:hAnsi="Times New Roman" w:cs="Times New Roman"/>
          <w:bCs/>
          <w:lang w:val="en-GB"/>
        </w:rPr>
        <w:t>)</w:t>
      </w:r>
      <w:r w:rsidR="004A17C1">
        <w:rPr>
          <w:rFonts w:ascii="Times New Roman" w:hAnsi="Times New Roman" w:cs="Times New Roman"/>
          <w:bCs/>
          <w:lang w:val="en-GB"/>
        </w:rPr>
        <w:t>.</w:t>
      </w:r>
    </w:p>
    <w:p w14:paraId="26BA8B33" w14:textId="77777777" w:rsidR="007D4088" w:rsidRDefault="007D4088" w:rsidP="00E94FD5">
      <w:pPr>
        <w:tabs>
          <w:tab w:val="left" w:pos="2134"/>
        </w:tabs>
        <w:rPr>
          <w:rFonts w:ascii="Times New Roman" w:hAnsi="Times New Roman" w:cs="Times New Roman"/>
          <w:b/>
          <w:lang w:val="en-GB"/>
        </w:rPr>
      </w:pPr>
    </w:p>
    <w:p w14:paraId="1FC7E1BD" w14:textId="1FDE1AE5" w:rsidR="007D4088" w:rsidRPr="007D4088" w:rsidRDefault="007D4088" w:rsidP="00E94FD5">
      <w:pPr>
        <w:tabs>
          <w:tab w:val="left" w:pos="2134"/>
        </w:tabs>
        <w:rPr>
          <w:rFonts w:ascii="Times New Roman" w:hAnsi="Times New Roman" w:cs="Times New Roman"/>
          <w:b/>
          <w:lang w:val="en-GB"/>
        </w:rPr>
        <w:sectPr w:rsidR="007D4088" w:rsidRPr="007D4088" w:rsidSect="007754E3">
          <w:pgSz w:w="11900" w:h="16820"/>
          <w:pgMar w:top="1417" w:right="1134" w:bottom="1134" w:left="1134" w:header="708" w:footer="708" w:gutter="0"/>
          <w:cols w:space="708"/>
          <w:docGrid w:linePitch="360"/>
        </w:sectPr>
      </w:pPr>
    </w:p>
    <w:p w14:paraId="3B56C7FC" w14:textId="77777777" w:rsidR="009137B2" w:rsidRDefault="009137B2" w:rsidP="009137B2">
      <w:pPr>
        <w:spacing w:line="480" w:lineRule="auto"/>
        <w:jc w:val="center"/>
        <w:rPr>
          <w:rFonts w:cs="Times New Roman"/>
          <w:b/>
          <w:lang w:val="en-GB"/>
        </w:rPr>
      </w:pPr>
      <w:r>
        <w:rPr>
          <w:rFonts w:cs="Times New Roman"/>
          <w:b/>
          <w:noProof/>
          <w:lang w:val="en-GB"/>
        </w:rPr>
        <w:lastRenderedPageBreak/>
        <w:drawing>
          <wp:inline distT="0" distB="0" distL="0" distR="0" wp14:anchorId="1DAF541C" wp14:editId="2462E05C">
            <wp:extent cx="6145619" cy="2083074"/>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34026" cy="2113040"/>
                    </a:xfrm>
                    <a:prstGeom prst="rect">
                      <a:avLst/>
                    </a:prstGeom>
                  </pic:spPr>
                </pic:pic>
              </a:graphicData>
            </a:graphic>
          </wp:inline>
        </w:drawing>
      </w:r>
    </w:p>
    <w:p w14:paraId="0B42D342" w14:textId="69774906" w:rsidR="009137B2" w:rsidRPr="007D4088" w:rsidRDefault="009137B2" w:rsidP="009137B2">
      <w:pPr>
        <w:jc w:val="both"/>
        <w:rPr>
          <w:rFonts w:ascii="Times New Roman" w:hAnsi="Times New Roman" w:cs="Times New Roman"/>
          <w:bCs/>
        </w:rPr>
      </w:pPr>
      <w:r w:rsidRPr="009137B2">
        <w:rPr>
          <w:rFonts w:ascii="Times New Roman" w:hAnsi="Times New Roman" w:cs="Times New Roman"/>
          <w:b/>
          <w:lang w:val="en-GB"/>
        </w:rPr>
        <w:t>Fig. S</w:t>
      </w:r>
      <w:r w:rsidR="007D4088">
        <w:rPr>
          <w:rFonts w:ascii="Times New Roman" w:hAnsi="Times New Roman" w:cs="Times New Roman"/>
          <w:b/>
          <w:lang w:val="en-GB"/>
        </w:rPr>
        <w:t>2</w:t>
      </w:r>
      <w:r w:rsidRPr="009137B2">
        <w:rPr>
          <w:rFonts w:ascii="Times New Roman" w:hAnsi="Times New Roman" w:cs="Times New Roman"/>
          <w:b/>
          <w:lang w:val="en-GB"/>
        </w:rPr>
        <w:t xml:space="preserve"> </w:t>
      </w:r>
      <w:r w:rsidRPr="00062191">
        <w:rPr>
          <w:rFonts w:ascii="Times New Roman" w:hAnsi="Times New Roman" w:cs="Times New Roman"/>
          <w:bCs/>
          <w:lang w:val="en-GB"/>
        </w:rPr>
        <w:t>Daily rainfall data and air maximum and minimum temperature during the growth cycle of tomato (</w:t>
      </w:r>
      <w:r w:rsidRPr="00062191">
        <w:rPr>
          <w:rFonts w:ascii="Times New Roman" w:hAnsi="Times New Roman" w:cs="Times New Roman"/>
          <w:bCs/>
          <w:i/>
          <w:iCs/>
          <w:lang w:val="en-GB"/>
        </w:rPr>
        <w:t xml:space="preserve">Solanum </w:t>
      </w:r>
      <w:proofErr w:type="spellStart"/>
      <w:r w:rsidRPr="00062191">
        <w:rPr>
          <w:rFonts w:ascii="Times New Roman" w:hAnsi="Times New Roman" w:cs="Times New Roman"/>
          <w:bCs/>
          <w:i/>
          <w:iCs/>
          <w:lang w:val="en-GB"/>
        </w:rPr>
        <w:t>lycopersicum</w:t>
      </w:r>
      <w:proofErr w:type="spellEnd"/>
      <w:r w:rsidRPr="00062191">
        <w:rPr>
          <w:rFonts w:ascii="Times New Roman" w:hAnsi="Times New Roman" w:cs="Times New Roman"/>
          <w:bCs/>
          <w:lang w:val="en-GB"/>
        </w:rPr>
        <w:t xml:space="preserve"> L.) in </w:t>
      </w:r>
      <w:r w:rsidR="00062191" w:rsidRPr="00062191">
        <w:rPr>
          <w:rFonts w:ascii="Times New Roman" w:hAnsi="Times New Roman" w:cs="Times New Roman"/>
          <w:bCs/>
          <w:lang w:val="en-GB"/>
        </w:rPr>
        <w:t xml:space="preserve">2019 </w:t>
      </w:r>
      <w:r w:rsidRPr="00062191">
        <w:rPr>
          <w:rFonts w:ascii="Times New Roman" w:hAnsi="Times New Roman" w:cs="Times New Roman"/>
          <w:bCs/>
          <w:lang w:val="en-GB"/>
        </w:rPr>
        <w:t xml:space="preserve">(a) and 2020 (b) at the experimental site </w:t>
      </w:r>
      <w:r w:rsidR="00062191" w:rsidRPr="00062191">
        <w:rPr>
          <w:rFonts w:ascii="Times New Roman" w:hAnsi="Times New Roman" w:cs="Times New Roman"/>
          <w:bCs/>
          <w:lang w:val="en-GB"/>
        </w:rPr>
        <w:t>in the</w:t>
      </w:r>
      <w:r w:rsidRPr="00062191">
        <w:rPr>
          <w:rFonts w:ascii="Times New Roman" w:hAnsi="Times New Roman" w:cs="Times New Roman"/>
          <w:bCs/>
          <w:lang w:val="en-GB"/>
        </w:rPr>
        <w:t xml:space="preserve"> organic farm “</w:t>
      </w:r>
      <w:proofErr w:type="spellStart"/>
      <w:r w:rsidRPr="00062191">
        <w:rPr>
          <w:rFonts w:ascii="Times New Roman" w:hAnsi="Times New Roman" w:cs="Times New Roman"/>
          <w:bCs/>
          <w:lang w:val="en-GB"/>
        </w:rPr>
        <w:t>Fattoria</w:t>
      </w:r>
      <w:proofErr w:type="spellEnd"/>
      <w:r w:rsidRPr="00062191">
        <w:rPr>
          <w:rFonts w:ascii="Times New Roman" w:hAnsi="Times New Roman" w:cs="Times New Roman"/>
          <w:bCs/>
          <w:lang w:val="en-GB"/>
        </w:rPr>
        <w:t xml:space="preserve"> Le </w:t>
      </w:r>
      <w:proofErr w:type="spellStart"/>
      <w:r w:rsidRPr="00062191">
        <w:rPr>
          <w:rFonts w:ascii="Times New Roman" w:hAnsi="Times New Roman" w:cs="Times New Roman"/>
          <w:bCs/>
          <w:lang w:val="en-GB"/>
        </w:rPr>
        <w:t>prata</w:t>
      </w:r>
      <w:proofErr w:type="spellEnd"/>
      <w:r w:rsidRPr="00062191">
        <w:rPr>
          <w:rFonts w:ascii="Times New Roman" w:hAnsi="Times New Roman" w:cs="Times New Roman"/>
          <w:bCs/>
          <w:lang w:val="en-GB"/>
        </w:rPr>
        <w:t xml:space="preserve">”, Pisa, Italy. </w:t>
      </w:r>
      <w:r w:rsidRPr="009A04C1">
        <w:rPr>
          <w:rFonts w:ascii="Times New Roman" w:hAnsi="Times New Roman" w:cs="Times New Roman"/>
          <w:bCs/>
          <w:lang w:val="en-GB"/>
        </w:rPr>
        <w:t xml:space="preserve">The rainfall gauge is located in </w:t>
      </w:r>
      <w:proofErr w:type="spellStart"/>
      <w:r w:rsidRPr="009A04C1">
        <w:rPr>
          <w:rFonts w:ascii="Times New Roman" w:hAnsi="Times New Roman" w:cs="Times New Roman"/>
          <w:bCs/>
          <w:lang w:val="en-GB"/>
        </w:rPr>
        <w:t>Metato</w:t>
      </w:r>
      <w:proofErr w:type="spellEnd"/>
      <w:r w:rsidRPr="009A04C1">
        <w:rPr>
          <w:rFonts w:ascii="Times New Roman" w:hAnsi="Times New Roman" w:cs="Times New Roman"/>
          <w:bCs/>
          <w:lang w:val="en-GB"/>
        </w:rPr>
        <w:t>, San Giuliano Terme, Pisa (E 16° 11’40’’ N48° 47’ 38’’).</w:t>
      </w:r>
      <w:r w:rsidRPr="007D4088">
        <w:rPr>
          <w:rFonts w:ascii="Times New Roman" w:hAnsi="Times New Roman" w:cs="Times New Roman"/>
          <w:bCs/>
        </w:rPr>
        <w:t xml:space="preserve"> </w:t>
      </w:r>
    </w:p>
    <w:p w14:paraId="71325F57" w14:textId="0DAC6D18" w:rsidR="00CA54AA" w:rsidRDefault="00CA54AA" w:rsidP="00E94FD5">
      <w:pPr>
        <w:tabs>
          <w:tab w:val="left" w:pos="2134"/>
        </w:tabs>
      </w:pPr>
    </w:p>
    <w:p w14:paraId="2AE1DB4E" w14:textId="35A711E8" w:rsidR="004F0542" w:rsidRDefault="004F0542" w:rsidP="00E94FD5">
      <w:pPr>
        <w:tabs>
          <w:tab w:val="left" w:pos="2134"/>
        </w:tabs>
      </w:pPr>
    </w:p>
    <w:p w14:paraId="4843F173" w14:textId="77777777" w:rsidR="004F0542" w:rsidRDefault="004F0542" w:rsidP="00E94FD5">
      <w:pPr>
        <w:tabs>
          <w:tab w:val="left" w:pos="2134"/>
        </w:tabs>
      </w:pPr>
    </w:p>
    <w:p w14:paraId="2D0C9D06" w14:textId="77777777" w:rsidR="00852621" w:rsidRDefault="00852621" w:rsidP="00E94FD5">
      <w:pPr>
        <w:tabs>
          <w:tab w:val="left" w:pos="2134"/>
        </w:tabs>
      </w:pPr>
    </w:p>
    <w:p w14:paraId="21D17F6A" w14:textId="2092712D" w:rsidR="00852621" w:rsidRDefault="00852621" w:rsidP="00E94FD5">
      <w:pPr>
        <w:tabs>
          <w:tab w:val="left" w:pos="2134"/>
        </w:tabs>
        <w:sectPr w:rsidR="00852621" w:rsidSect="007754E3">
          <w:pgSz w:w="11900" w:h="16820"/>
          <w:pgMar w:top="1417" w:right="1134" w:bottom="1134" w:left="1134" w:header="708" w:footer="708" w:gutter="0"/>
          <w:cols w:space="708"/>
          <w:docGrid w:linePitch="360"/>
        </w:sectPr>
      </w:pPr>
    </w:p>
    <w:p w14:paraId="1EA74CF7" w14:textId="77777777" w:rsidR="00D64EC4" w:rsidRDefault="00D64EC4" w:rsidP="00852621">
      <w:pPr>
        <w:tabs>
          <w:tab w:val="left" w:pos="2134"/>
        </w:tabs>
        <w:jc w:val="both"/>
        <w:rPr>
          <w:rFonts w:ascii="Times New Roman" w:hAnsi="Times New Roman" w:cs="Times New Roman"/>
          <w:b/>
          <w:lang w:val="en-GB"/>
        </w:rPr>
      </w:pPr>
    </w:p>
    <w:tbl>
      <w:tblPr>
        <w:tblStyle w:val="Grigliatabel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16"/>
        <w:gridCol w:w="3481"/>
        <w:gridCol w:w="510"/>
        <w:gridCol w:w="4915"/>
      </w:tblGrid>
      <w:tr w:rsidR="003269E2" w14:paraId="699A30D2" w14:textId="77777777" w:rsidTr="00D00623">
        <w:tc>
          <w:tcPr>
            <w:tcW w:w="846" w:type="dxa"/>
          </w:tcPr>
          <w:p w14:paraId="53D6C990" w14:textId="377FAD4F" w:rsidR="001F76EA" w:rsidRPr="00094383" w:rsidRDefault="001F76EA" w:rsidP="009A04C1">
            <w:pPr>
              <w:tabs>
                <w:tab w:val="left" w:pos="2134"/>
              </w:tabs>
              <w:rPr>
                <w:rFonts w:ascii="Times New Roman" w:hAnsi="Times New Roman" w:cs="Times New Roman"/>
                <w:b/>
                <w:noProof/>
                <w:lang w:val="en-GB"/>
              </w:rPr>
            </w:pPr>
            <w:r>
              <w:rPr>
                <w:rFonts w:ascii="Times New Roman" w:hAnsi="Times New Roman" w:cs="Times New Roman"/>
                <w:b/>
                <w:noProof/>
                <w:lang w:val="en-GB"/>
              </w:rPr>
              <w:t>(a)</w:t>
            </w:r>
          </w:p>
        </w:tc>
        <w:tc>
          <w:tcPr>
            <w:tcW w:w="3218" w:type="dxa"/>
          </w:tcPr>
          <w:p w14:paraId="51ED23B6" w14:textId="4F964B62" w:rsidR="001F76EA" w:rsidRDefault="001F76EA" w:rsidP="00094383">
            <w:pPr>
              <w:tabs>
                <w:tab w:val="left" w:pos="2134"/>
              </w:tabs>
              <w:jc w:val="center"/>
              <w:rPr>
                <w:rFonts w:ascii="Times New Roman" w:hAnsi="Times New Roman" w:cs="Times New Roman"/>
                <w:b/>
                <w:lang w:val="en-GB"/>
              </w:rPr>
            </w:pPr>
            <w:r w:rsidRPr="00094383">
              <w:rPr>
                <w:rFonts w:ascii="Times New Roman" w:hAnsi="Times New Roman" w:cs="Times New Roman"/>
                <w:b/>
                <w:noProof/>
                <w:lang w:val="en-GB"/>
              </w:rPr>
              <w:drawing>
                <wp:inline distT="0" distB="0" distL="0" distR="0" wp14:anchorId="71941918" wp14:editId="06587DA8">
                  <wp:extent cx="2073883" cy="2967926"/>
                  <wp:effectExtent l="0" t="0" r="0" b="444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7651" cy="3001940"/>
                          </a:xfrm>
                          <a:prstGeom prst="rect">
                            <a:avLst/>
                          </a:prstGeom>
                        </pic:spPr>
                      </pic:pic>
                    </a:graphicData>
                  </a:graphic>
                </wp:inline>
              </w:drawing>
            </w:r>
          </w:p>
        </w:tc>
        <w:tc>
          <w:tcPr>
            <w:tcW w:w="507" w:type="dxa"/>
          </w:tcPr>
          <w:p w14:paraId="38E24820" w14:textId="5B86248E" w:rsidR="001F76EA" w:rsidRPr="00094383" w:rsidRDefault="001F76EA" w:rsidP="00094383">
            <w:pPr>
              <w:tabs>
                <w:tab w:val="left" w:pos="2134"/>
              </w:tabs>
              <w:jc w:val="center"/>
              <w:rPr>
                <w:rFonts w:ascii="Times New Roman" w:hAnsi="Times New Roman" w:cs="Times New Roman"/>
                <w:b/>
                <w:noProof/>
                <w:lang w:val="en-GB"/>
              </w:rPr>
            </w:pPr>
            <w:r>
              <w:rPr>
                <w:rFonts w:ascii="Times New Roman" w:hAnsi="Times New Roman" w:cs="Times New Roman"/>
                <w:b/>
                <w:noProof/>
                <w:lang w:val="en-GB"/>
              </w:rPr>
              <w:t>(b)</w:t>
            </w:r>
          </w:p>
        </w:tc>
        <w:tc>
          <w:tcPr>
            <w:tcW w:w="5051" w:type="dxa"/>
          </w:tcPr>
          <w:p w14:paraId="5BF5D122" w14:textId="07610BDE" w:rsidR="001F76EA" w:rsidRPr="00094383" w:rsidRDefault="003269E2" w:rsidP="00094383">
            <w:pPr>
              <w:tabs>
                <w:tab w:val="left" w:pos="2134"/>
              </w:tabs>
              <w:jc w:val="center"/>
              <w:rPr>
                <w:rFonts w:ascii="Times New Roman" w:hAnsi="Times New Roman" w:cs="Times New Roman"/>
                <w:b/>
                <w:noProof/>
                <w:lang w:val="en-GB"/>
              </w:rPr>
            </w:pPr>
            <w:r>
              <w:rPr>
                <w:rFonts w:ascii="Times New Roman" w:hAnsi="Times New Roman" w:cs="Times New Roman"/>
                <w:b/>
                <w:noProof/>
                <w:lang w:val="en-GB"/>
              </w:rPr>
              <w:drawing>
                <wp:inline distT="0" distB="0" distL="0" distR="0" wp14:anchorId="3110FBB2" wp14:editId="0369DD76">
                  <wp:extent cx="2838181" cy="2868532"/>
                  <wp:effectExtent l="0" t="0" r="0" b="190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3073" cy="2893690"/>
                          </a:xfrm>
                          <a:prstGeom prst="rect">
                            <a:avLst/>
                          </a:prstGeom>
                        </pic:spPr>
                      </pic:pic>
                    </a:graphicData>
                  </a:graphic>
                </wp:inline>
              </w:drawing>
            </w:r>
          </w:p>
        </w:tc>
      </w:tr>
    </w:tbl>
    <w:p w14:paraId="2A4D11B9" w14:textId="437A9D30" w:rsidR="00D64EC4" w:rsidRDefault="00D64EC4" w:rsidP="009A04C1">
      <w:pPr>
        <w:tabs>
          <w:tab w:val="left" w:pos="2134"/>
        </w:tabs>
        <w:jc w:val="center"/>
        <w:rPr>
          <w:rFonts w:ascii="Times New Roman" w:hAnsi="Times New Roman" w:cs="Times New Roman"/>
          <w:b/>
          <w:lang w:val="en-GB"/>
        </w:rPr>
      </w:pPr>
    </w:p>
    <w:p w14:paraId="3B56BB63" w14:textId="0D666160" w:rsidR="00D64EC4" w:rsidRDefault="00852621" w:rsidP="009A04C1">
      <w:pPr>
        <w:tabs>
          <w:tab w:val="left" w:pos="2134"/>
        </w:tabs>
        <w:jc w:val="both"/>
      </w:pPr>
      <w:r w:rsidRPr="009137B2">
        <w:rPr>
          <w:rFonts w:ascii="Times New Roman" w:hAnsi="Times New Roman" w:cs="Times New Roman"/>
          <w:b/>
          <w:lang w:val="en-GB"/>
        </w:rPr>
        <w:t>Fig. S</w:t>
      </w:r>
      <w:r>
        <w:rPr>
          <w:rFonts w:ascii="Times New Roman" w:hAnsi="Times New Roman" w:cs="Times New Roman"/>
          <w:b/>
          <w:lang w:val="en-GB"/>
        </w:rPr>
        <w:t>3</w:t>
      </w:r>
      <w:r w:rsidRPr="009137B2">
        <w:rPr>
          <w:rFonts w:ascii="Times New Roman" w:hAnsi="Times New Roman" w:cs="Times New Roman"/>
          <w:b/>
          <w:lang w:val="en-GB"/>
        </w:rPr>
        <w:t xml:space="preserve"> </w:t>
      </w:r>
      <w:r w:rsidR="00976230">
        <w:rPr>
          <w:rFonts w:ascii="Times New Roman" w:hAnsi="Times New Roman" w:cs="Times New Roman"/>
          <w:bCs/>
          <w:lang w:val="en-GB"/>
        </w:rPr>
        <w:t>Schematic overview</w:t>
      </w:r>
      <w:r w:rsidR="00D64EC4">
        <w:rPr>
          <w:rFonts w:ascii="Times New Roman" w:hAnsi="Times New Roman" w:cs="Times New Roman"/>
          <w:bCs/>
          <w:lang w:val="en-GB"/>
        </w:rPr>
        <w:t xml:space="preserve"> of the completely randomized design of 2019</w:t>
      </w:r>
      <w:r w:rsidR="00976230">
        <w:rPr>
          <w:rFonts w:ascii="Times New Roman" w:hAnsi="Times New Roman" w:cs="Times New Roman"/>
          <w:bCs/>
          <w:lang w:val="en-GB"/>
        </w:rPr>
        <w:t xml:space="preserve">: </w:t>
      </w:r>
      <w:r w:rsidR="00D64EC4" w:rsidRPr="009061D9">
        <w:rPr>
          <w:rFonts w:ascii="Times New Roman" w:hAnsi="Times New Roman" w:cs="Times New Roman"/>
          <w:i/>
          <w:iCs/>
          <w:lang w:val="en-GB"/>
        </w:rPr>
        <w:t xml:space="preserve">Solanum </w:t>
      </w:r>
      <w:proofErr w:type="spellStart"/>
      <w:r w:rsidR="00D64EC4" w:rsidRPr="009061D9">
        <w:rPr>
          <w:rFonts w:ascii="Times New Roman" w:hAnsi="Times New Roman" w:cs="Times New Roman"/>
          <w:i/>
          <w:iCs/>
          <w:lang w:val="en-GB"/>
        </w:rPr>
        <w:t>lycopersicum</w:t>
      </w:r>
      <w:proofErr w:type="spellEnd"/>
      <w:r w:rsidR="00D64EC4" w:rsidRPr="009061D9">
        <w:rPr>
          <w:rFonts w:ascii="Times New Roman" w:hAnsi="Times New Roman" w:cs="Times New Roman"/>
          <w:lang w:val="en-GB"/>
        </w:rPr>
        <w:t xml:space="preserve"> L. var. Pisanello </w:t>
      </w:r>
      <w:r w:rsidR="00D64EC4">
        <w:rPr>
          <w:rFonts w:ascii="Times New Roman" w:hAnsi="Times New Roman" w:cs="Times New Roman"/>
          <w:lang w:val="en-GB"/>
        </w:rPr>
        <w:t>(a)</w:t>
      </w:r>
      <w:r w:rsidR="00976230">
        <w:rPr>
          <w:rFonts w:ascii="Times New Roman" w:hAnsi="Times New Roman" w:cs="Times New Roman"/>
          <w:lang w:val="en-GB"/>
        </w:rPr>
        <w:t xml:space="preserve">. Treatments were: </w:t>
      </w:r>
      <w:r w:rsidR="00D64EC4" w:rsidRPr="009061D9">
        <w:rPr>
          <w:rFonts w:ascii="Times New Roman" w:hAnsi="Times New Roman" w:cs="Times New Roman"/>
          <w:lang w:val="en-GB"/>
        </w:rPr>
        <w:t>mock</w:t>
      </w:r>
      <w:r w:rsidR="00D64EC4">
        <w:rPr>
          <w:rFonts w:ascii="Times New Roman" w:hAnsi="Times New Roman" w:cs="Times New Roman"/>
          <w:lang w:val="en-GB"/>
        </w:rPr>
        <w:t xml:space="preserve"> </w:t>
      </w:r>
      <w:r w:rsidR="00D64EC4" w:rsidRPr="009061D9">
        <w:rPr>
          <w:rFonts w:ascii="Times New Roman" w:hAnsi="Times New Roman" w:cs="Times New Roman"/>
          <w:lang w:val="en-GB"/>
        </w:rPr>
        <w:t>inoculat</w:t>
      </w:r>
      <w:r w:rsidR="00D64EC4">
        <w:rPr>
          <w:rFonts w:ascii="Times New Roman" w:hAnsi="Times New Roman" w:cs="Times New Roman"/>
          <w:lang w:val="en-GB"/>
        </w:rPr>
        <w:t>ion</w:t>
      </w:r>
      <w:r w:rsidR="00D64EC4" w:rsidRPr="009061D9">
        <w:rPr>
          <w:rFonts w:ascii="Times New Roman" w:hAnsi="Times New Roman" w:cs="Times New Roman"/>
          <w:lang w:val="en-GB"/>
        </w:rPr>
        <w:t xml:space="preserve"> (control, -M) and inoculat</w:t>
      </w:r>
      <w:r w:rsidR="00D64EC4">
        <w:rPr>
          <w:rFonts w:ascii="Times New Roman" w:hAnsi="Times New Roman" w:cs="Times New Roman"/>
          <w:lang w:val="en-GB"/>
        </w:rPr>
        <w:t>ion</w:t>
      </w:r>
      <w:r w:rsidR="00D64EC4" w:rsidRPr="009061D9">
        <w:rPr>
          <w:rFonts w:ascii="Times New Roman" w:hAnsi="Times New Roman" w:cs="Times New Roman"/>
          <w:lang w:val="en-GB"/>
        </w:rPr>
        <w:t xml:space="preserve"> with single AMF species</w:t>
      </w:r>
      <w:r w:rsidR="00D64EC4" w:rsidRPr="009061D9">
        <w:rPr>
          <w:rFonts w:ascii="Times New Roman" w:hAnsi="Times New Roman" w:cs="Times New Roman"/>
          <w:i/>
          <w:iCs/>
          <w:lang w:val="en-GB"/>
        </w:rPr>
        <w:t xml:space="preserve">: </w:t>
      </w:r>
      <w:proofErr w:type="spellStart"/>
      <w:r w:rsidR="00D64EC4" w:rsidRPr="009061D9">
        <w:rPr>
          <w:rFonts w:ascii="Times New Roman" w:hAnsi="Times New Roman" w:cs="Times New Roman"/>
          <w:i/>
          <w:iCs/>
          <w:lang w:val="en-GB"/>
        </w:rPr>
        <w:t>Gigaspora</w:t>
      </w:r>
      <w:proofErr w:type="spellEnd"/>
      <w:r w:rsidR="00D64EC4" w:rsidRPr="009061D9">
        <w:rPr>
          <w:rFonts w:ascii="Times New Roman" w:hAnsi="Times New Roman" w:cs="Times New Roman"/>
          <w:i/>
          <w:iCs/>
          <w:lang w:val="en-GB"/>
        </w:rPr>
        <w:t xml:space="preserve"> gigantea</w:t>
      </w:r>
      <w:r w:rsidR="00D64EC4" w:rsidRPr="009061D9">
        <w:rPr>
          <w:rFonts w:ascii="Times New Roman" w:hAnsi="Times New Roman" w:cs="Times New Roman"/>
          <w:lang w:val="en-GB"/>
        </w:rPr>
        <w:t xml:space="preserve"> </w:t>
      </w:r>
      <w:r w:rsidR="00D64EC4">
        <w:rPr>
          <w:rFonts w:ascii="Times New Roman" w:hAnsi="Times New Roman" w:cs="Times New Roman"/>
          <w:lang w:val="en-GB"/>
        </w:rPr>
        <w:t>(</w:t>
      </w:r>
      <w:proofErr w:type="spellStart"/>
      <w:proofErr w:type="gramStart"/>
      <w:r w:rsidR="00D64EC4" w:rsidRPr="009A04C1">
        <w:rPr>
          <w:rFonts w:ascii="Times New Roman" w:hAnsi="Times New Roman" w:cs="Times New Roman"/>
          <w:i/>
          <w:iCs/>
          <w:lang w:val="en-GB"/>
        </w:rPr>
        <w:t>G.giga</w:t>
      </w:r>
      <w:proofErr w:type="spellEnd"/>
      <w:proofErr w:type="gramEnd"/>
      <w:r w:rsidR="00D64EC4">
        <w:rPr>
          <w:rFonts w:ascii="Times New Roman" w:hAnsi="Times New Roman" w:cs="Times New Roman"/>
          <w:lang w:val="en-GB"/>
        </w:rPr>
        <w:t xml:space="preserve">) </w:t>
      </w:r>
      <w:r w:rsidR="00D64EC4" w:rsidRPr="009061D9">
        <w:rPr>
          <w:rFonts w:ascii="Times New Roman" w:hAnsi="Times New Roman" w:cs="Times New Roman"/>
          <w:lang w:val="en-GB"/>
        </w:rPr>
        <w:t xml:space="preserve">and </w:t>
      </w:r>
      <w:proofErr w:type="spellStart"/>
      <w:r w:rsidR="00D64EC4" w:rsidRPr="009061D9">
        <w:rPr>
          <w:rFonts w:ascii="Times New Roman" w:hAnsi="Times New Roman" w:cs="Times New Roman"/>
          <w:i/>
          <w:iCs/>
          <w:lang w:val="en-GB"/>
        </w:rPr>
        <w:t>Scutellospora</w:t>
      </w:r>
      <w:proofErr w:type="spellEnd"/>
      <w:r w:rsidR="00D64EC4" w:rsidRPr="009061D9">
        <w:rPr>
          <w:rFonts w:ascii="Times New Roman" w:hAnsi="Times New Roman" w:cs="Times New Roman"/>
          <w:i/>
          <w:iCs/>
          <w:lang w:val="en-GB"/>
        </w:rPr>
        <w:t xml:space="preserve"> pellucida</w:t>
      </w:r>
      <w:r w:rsidR="00D64EC4" w:rsidRPr="009061D9">
        <w:rPr>
          <w:rFonts w:ascii="Times New Roman" w:hAnsi="Times New Roman" w:cs="Times New Roman"/>
          <w:lang w:val="en-GB"/>
        </w:rPr>
        <w:t xml:space="preserve"> </w:t>
      </w:r>
      <w:r w:rsidR="00D64EC4">
        <w:rPr>
          <w:rFonts w:ascii="Times New Roman" w:hAnsi="Times New Roman" w:cs="Times New Roman"/>
          <w:lang w:val="en-GB"/>
        </w:rPr>
        <w:t>(</w:t>
      </w:r>
      <w:proofErr w:type="spellStart"/>
      <w:r w:rsidR="00D64EC4" w:rsidRPr="009A04C1">
        <w:rPr>
          <w:rFonts w:ascii="Times New Roman" w:hAnsi="Times New Roman" w:cs="Times New Roman"/>
          <w:i/>
          <w:iCs/>
          <w:lang w:val="en-GB"/>
        </w:rPr>
        <w:t>S.pellu</w:t>
      </w:r>
      <w:proofErr w:type="spellEnd"/>
      <w:r w:rsidR="00D64EC4">
        <w:rPr>
          <w:rFonts w:ascii="Times New Roman" w:hAnsi="Times New Roman" w:cs="Times New Roman"/>
          <w:lang w:val="en-GB"/>
        </w:rPr>
        <w:t xml:space="preserve">) </w:t>
      </w:r>
      <w:r w:rsidR="00D64EC4" w:rsidRPr="009061D9">
        <w:rPr>
          <w:rFonts w:ascii="Times New Roman" w:hAnsi="Times New Roman" w:cs="Times New Roman"/>
          <w:lang w:val="en-GB"/>
        </w:rPr>
        <w:t xml:space="preserve">belonging to the family </w:t>
      </w:r>
      <w:r w:rsidR="00D64EC4" w:rsidRPr="001B5556">
        <w:rPr>
          <w:rFonts w:ascii="Times New Roman" w:hAnsi="Times New Roman" w:cs="Times New Roman"/>
          <w:lang w:val="en-GB"/>
        </w:rPr>
        <w:t>Gigasporaceae</w:t>
      </w:r>
      <w:r w:rsidR="00D64EC4" w:rsidRPr="009061D9">
        <w:rPr>
          <w:rFonts w:ascii="Times New Roman" w:hAnsi="Times New Roman" w:cs="Times New Roman"/>
          <w:lang w:val="en-GB"/>
        </w:rPr>
        <w:t xml:space="preserve">; </w:t>
      </w:r>
      <w:proofErr w:type="spellStart"/>
      <w:r w:rsidR="00D64EC4" w:rsidRPr="009061D9">
        <w:rPr>
          <w:rFonts w:ascii="Times New Roman" w:hAnsi="Times New Roman" w:cs="Times New Roman"/>
          <w:i/>
          <w:iCs/>
          <w:lang w:val="en-GB"/>
        </w:rPr>
        <w:t>Funnelliformis</w:t>
      </w:r>
      <w:proofErr w:type="spellEnd"/>
      <w:r w:rsidR="00D64EC4" w:rsidRPr="009061D9">
        <w:rPr>
          <w:rFonts w:ascii="Times New Roman" w:hAnsi="Times New Roman" w:cs="Times New Roman"/>
          <w:i/>
          <w:iCs/>
          <w:lang w:val="en-GB"/>
        </w:rPr>
        <w:t xml:space="preserve"> mosseae</w:t>
      </w:r>
      <w:r w:rsidR="00D64EC4" w:rsidRPr="009061D9">
        <w:rPr>
          <w:rFonts w:ascii="Times New Roman" w:hAnsi="Times New Roman" w:cs="Times New Roman"/>
          <w:lang w:val="en-GB"/>
        </w:rPr>
        <w:t xml:space="preserve"> </w:t>
      </w:r>
      <w:r w:rsidR="00D64EC4">
        <w:rPr>
          <w:rFonts w:ascii="Times New Roman" w:hAnsi="Times New Roman" w:cs="Times New Roman"/>
          <w:lang w:val="en-GB"/>
        </w:rPr>
        <w:t xml:space="preserve">(i) </w:t>
      </w:r>
      <w:r w:rsidR="00D64EC4" w:rsidRPr="009061D9">
        <w:rPr>
          <w:rFonts w:ascii="Times New Roman" w:hAnsi="Times New Roman" w:cs="Times New Roman"/>
          <w:lang w:val="en-GB"/>
        </w:rPr>
        <w:t xml:space="preserve">and </w:t>
      </w:r>
      <w:proofErr w:type="spellStart"/>
      <w:r w:rsidR="00D64EC4" w:rsidRPr="009061D9">
        <w:rPr>
          <w:rFonts w:ascii="Times New Roman" w:hAnsi="Times New Roman" w:cs="Times New Roman"/>
          <w:i/>
          <w:iCs/>
          <w:lang w:val="en-GB"/>
        </w:rPr>
        <w:t>Sclerocystis</w:t>
      </w:r>
      <w:proofErr w:type="spellEnd"/>
      <w:r w:rsidR="00D64EC4" w:rsidRPr="009061D9">
        <w:rPr>
          <w:rFonts w:ascii="Times New Roman" w:hAnsi="Times New Roman" w:cs="Times New Roman"/>
          <w:i/>
          <w:iCs/>
          <w:lang w:val="en-GB"/>
        </w:rPr>
        <w:t xml:space="preserve"> </w:t>
      </w:r>
      <w:proofErr w:type="spellStart"/>
      <w:r w:rsidR="00D64EC4" w:rsidRPr="009061D9">
        <w:rPr>
          <w:rFonts w:ascii="Times New Roman" w:hAnsi="Times New Roman" w:cs="Times New Roman"/>
          <w:i/>
          <w:iCs/>
          <w:lang w:val="en-GB"/>
        </w:rPr>
        <w:t>sinuosa</w:t>
      </w:r>
      <w:proofErr w:type="spellEnd"/>
      <w:r w:rsidR="00D64EC4" w:rsidRPr="009061D9">
        <w:rPr>
          <w:rFonts w:ascii="Times New Roman" w:hAnsi="Times New Roman" w:cs="Times New Roman"/>
          <w:i/>
          <w:iCs/>
          <w:lang w:val="en-GB"/>
        </w:rPr>
        <w:t xml:space="preserve"> </w:t>
      </w:r>
      <w:r w:rsidR="00D64EC4">
        <w:rPr>
          <w:rFonts w:ascii="Times New Roman" w:hAnsi="Times New Roman" w:cs="Times New Roman"/>
          <w:i/>
          <w:iCs/>
          <w:lang w:val="en-GB"/>
        </w:rPr>
        <w:t>(</w:t>
      </w:r>
      <w:proofErr w:type="spellStart"/>
      <w:r w:rsidR="00D64EC4">
        <w:rPr>
          <w:rFonts w:ascii="Times New Roman" w:hAnsi="Times New Roman" w:cs="Times New Roman"/>
          <w:i/>
          <w:iCs/>
          <w:lang w:val="en-GB"/>
        </w:rPr>
        <w:t>S.sin</w:t>
      </w:r>
      <w:proofErr w:type="spellEnd"/>
      <w:r w:rsidR="00D64EC4">
        <w:rPr>
          <w:rFonts w:ascii="Times New Roman" w:hAnsi="Times New Roman" w:cs="Times New Roman"/>
          <w:i/>
          <w:iCs/>
          <w:lang w:val="en-GB"/>
        </w:rPr>
        <w:t xml:space="preserve">) </w:t>
      </w:r>
      <w:r w:rsidR="00D64EC4" w:rsidRPr="009061D9">
        <w:rPr>
          <w:rFonts w:ascii="Times New Roman" w:hAnsi="Times New Roman" w:cs="Times New Roman"/>
          <w:lang w:val="en-GB"/>
        </w:rPr>
        <w:t xml:space="preserve">belonging to the family </w:t>
      </w:r>
      <w:r w:rsidR="00D64EC4" w:rsidRPr="001B5556">
        <w:rPr>
          <w:rFonts w:ascii="Times New Roman" w:hAnsi="Times New Roman" w:cs="Times New Roman"/>
          <w:lang w:val="en-GB"/>
        </w:rPr>
        <w:t>Glomeraceae</w:t>
      </w:r>
      <w:r w:rsidR="00976230" w:rsidRPr="00976230">
        <w:rPr>
          <w:rFonts w:ascii="Times New Roman" w:hAnsi="Times New Roman" w:cs="Times New Roman"/>
          <w:bCs/>
          <w:lang w:val="en-GB"/>
        </w:rPr>
        <w:t xml:space="preserve"> </w:t>
      </w:r>
      <w:r w:rsidR="00976230">
        <w:rPr>
          <w:rFonts w:ascii="Times New Roman" w:hAnsi="Times New Roman" w:cs="Times New Roman"/>
          <w:bCs/>
          <w:lang w:val="en-GB"/>
        </w:rPr>
        <w:t>Schematic overview of the</w:t>
      </w:r>
      <w:r w:rsidR="00D64EC4">
        <w:rPr>
          <w:rFonts w:ascii="Times New Roman" w:hAnsi="Times New Roman" w:cs="Times New Roman"/>
          <w:bCs/>
          <w:lang w:val="en-GB"/>
        </w:rPr>
        <w:t xml:space="preserve"> completely randomized design of 2020: </w:t>
      </w:r>
      <w:r w:rsidR="00D64EC4" w:rsidRPr="009061D9">
        <w:rPr>
          <w:rFonts w:ascii="Times New Roman" w:hAnsi="Times New Roman" w:cs="Times New Roman"/>
          <w:i/>
          <w:iCs/>
          <w:lang w:val="en-GB"/>
        </w:rPr>
        <w:t xml:space="preserve">Solanum </w:t>
      </w:r>
      <w:proofErr w:type="spellStart"/>
      <w:r w:rsidR="00D64EC4" w:rsidRPr="009061D9">
        <w:rPr>
          <w:rFonts w:ascii="Times New Roman" w:hAnsi="Times New Roman" w:cs="Times New Roman"/>
          <w:i/>
          <w:iCs/>
          <w:lang w:val="en-GB"/>
        </w:rPr>
        <w:t>lycopersicum</w:t>
      </w:r>
      <w:proofErr w:type="spellEnd"/>
      <w:r w:rsidR="00D64EC4" w:rsidRPr="009061D9">
        <w:rPr>
          <w:rFonts w:ascii="Times New Roman" w:hAnsi="Times New Roman" w:cs="Times New Roman"/>
          <w:lang w:val="en-GB"/>
        </w:rPr>
        <w:t xml:space="preserve"> L. var. </w:t>
      </w:r>
      <w:r w:rsidR="00D64EC4">
        <w:rPr>
          <w:rFonts w:ascii="Times New Roman" w:hAnsi="Times New Roman" w:cs="Times New Roman"/>
          <w:lang w:val="en-GB"/>
        </w:rPr>
        <w:t>Rio Grande (b)</w:t>
      </w:r>
      <w:r w:rsidR="00D64EC4">
        <w:rPr>
          <w:rFonts w:ascii="Times New Roman" w:hAnsi="Times New Roman" w:cs="Times New Roman"/>
          <w:bCs/>
          <w:lang w:val="en-GB"/>
        </w:rPr>
        <w:t xml:space="preserve">. </w:t>
      </w:r>
      <w:r w:rsidR="00D64EC4" w:rsidRPr="009A04C1">
        <w:rPr>
          <w:rFonts w:ascii="Times New Roman" w:hAnsi="Times New Roman" w:cs="Times New Roman"/>
          <w:lang w:val="en-GB"/>
        </w:rPr>
        <w:t xml:space="preserve">The </w:t>
      </w:r>
      <w:r w:rsidR="00D64EC4">
        <w:rPr>
          <w:rFonts w:ascii="Times New Roman" w:hAnsi="Times New Roman" w:cs="Times New Roman"/>
          <w:lang w:val="en-GB"/>
        </w:rPr>
        <w:t xml:space="preserve">layouts are </w:t>
      </w:r>
      <w:r w:rsidR="00D64EC4" w:rsidRPr="00D64EC4">
        <w:rPr>
          <w:rFonts w:ascii="Times New Roman" w:hAnsi="Times New Roman" w:cs="Times New Roman"/>
          <w:lang w:val="en-GB"/>
        </w:rPr>
        <w:t>drawn to scale</w:t>
      </w:r>
      <w:r w:rsidR="004F014A">
        <w:rPr>
          <w:rFonts w:ascii="Times New Roman" w:hAnsi="Times New Roman" w:cs="Times New Roman"/>
          <w:lang w:val="en-GB"/>
        </w:rPr>
        <w:t xml:space="preserve"> within each field</w:t>
      </w:r>
      <w:r w:rsidR="00D64EC4">
        <w:rPr>
          <w:rFonts w:ascii="Times New Roman" w:hAnsi="Times New Roman" w:cs="Times New Roman"/>
          <w:lang w:val="en-GB"/>
        </w:rPr>
        <w:t>.</w:t>
      </w:r>
    </w:p>
    <w:p w14:paraId="0A487DD0" w14:textId="0B521FA6" w:rsidR="004F0542" w:rsidRDefault="004F0542" w:rsidP="009A04C1">
      <w:pPr>
        <w:tabs>
          <w:tab w:val="left" w:pos="2134"/>
        </w:tabs>
        <w:jc w:val="both"/>
      </w:pPr>
    </w:p>
    <w:p w14:paraId="5871ED39" w14:textId="079896E6" w:rsidR="00852621" w:rsidRDefault="00852621">
      <w:r>
        <w:br w:type="page"/>
      </w:r>
    </w:p>
    <w:p w14:paraId="03E19EB2" w14:textId="72A34CD3" w:rsidR="00123265" w:rsidRDefault="00852621" w:rsidP="00E94FD5">
      <w:pPr>
        <w:tabs>
          <w:tab w:val="left" w:pos="2134"/>
        </w:tabs>
      </w:pPr>
      <w:r>
        <w:rPr>
          <w:noProof/>
        </w:rPr>
        <w:lastRenderedPageBreak/>
        <w:drawing>
          <wp:inline distT="0" distB="0" distL="0" distR="0" wp14:anchorId="7DC736A8" wp14:editId="5E88BC8C">
            <wp:extent cx="6108700" cy="208337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36255" cy="2092773"/>
                    </a:xfrm>
                    <a:prstGeom prst="rect">
                      <a:avLst/>
                    </a:prstGeom>
                  </pic:spPr>
                </pic:pic>
              </a:graphicData>
            </a:graphic>
          </wp:inline>
        </w:drawing>
      </w:r>
    </w:p>
    <w:p w14:paraId="7BFB4216" w14:textId="77777777" w:rsidR="00852621" w:rsidRDefault="00852621" w:rsidP="00E94FD5">
      <w:pPr>
        <w:tabs>
          <w:tab w:val="left" w:pos="2134"/>
        </w:tabs>
      </w:pPr>
    </w:p>
    <w:p w14:paraId="55175D6D" w14:textId="3F1ADB9D" w:rsidR="00123265" w:rsidRPr="009061D9" w:rsidRDefault="00123265" w:rsidP="009061D9">
      <w:pPr>
        <w:jc w:val="both"/>
        <w:rPr>
          <w:rFonts w:ascii="Times New Roman" w:hAnsi="Times New Roman" w:cs="Times New Roman"/>
          <w:lang w:val="en-GB"/>
        </w:rPr>
      </w:pPr>
      <w:r w:rsidRPr="009061D9">
        <w:rPr>
          <w:rFonts w:ascii="Times New Roman" w:hAnsi="Times New Roman" w:cs="Times New Roman"/>
          <w:b/>
          <w:lang w:val="en-GB"/>
        </w:rPr>
        <w:t>Fig. S</w:t>
      </w:r>
      <w:r w:rsidR="00852621">
        <w:rPr>
          <w:rFonts w:ascii="Times New Roman" w:hAnsi="Times New Roman" w:cs="Times New Roman"/>
          <w:b/>
          <w:lang w:val="en-GB"/>
        </w:rPr>
        <w:t>4</w:t>
      </w:r>
      <w:r w:rsidRPr="009061D9">
        <w:rPr>
          <w:rFonts w:ascii="Times New Roman" w:hAnsi="Times New Roman" w:cs="Times New Roman"/>
          <w:b/>
          <w:lang w:val="en-GB"/>
        </w:rPr>
        <w:t xml:space="preserve"> </w:t>
      </w:r>
      <w:r w:rsidR="007754E3" w:rsidRPr="009061D9">
        <w:rPr>
          <w:rFonts w:ascii="Times New Roman" w:hAnsi="Times New Roman" w:cs="Times New Roman"/>
          <w:lang w:val="en-GB"/>
        </w:rPr>
        <w:t>Yield (fruit fresh weight per plant)</w:t>
      </w:r>
      <w:r w:rsidR="007754E3" w:rsidRPr="009061D9">
        <w:rPr>
          <w:iCs/>
          <w:lang w:val="en-US"/>
        </w:rPr>
        <w:t xml:space="preserve"> </w:t>
      </w:r>
      <w:r w:rsidR="007754E3" w:rsidRPr="009061D9">
        <w:rPr>
          <w:rFonts w:ascii="Times New Roman" w:hAnsi="Times New Roman" w:cs="Times New Roman"/>
          <w:lang w:val="en-GB"/>
        </w:rPr>
        <w:t xml:space="preserve">of </w:t>
      </w:r>
      <w:r w:rsidR="007754E3" w:rsidRPr="009061D9">
        <w:rPr>
          <w:rFonts w:ascii="Times New Roman" w:hAnsi="Times New Roman" w:cs="Times New Roman"/>
          <w:i/>
          <w:iCs/>
          <w:lang w:val="en-GB"/>
        </w:rPr>
        <w:t xml:space="preserve">Solanum </w:t>
      </w:r>
      <w:proofErr w:type="spellStart"/>
      <w:r w:rsidR="007754E3" w:rsidRPr="009061D9">
        <w:rPr>
          <w:rFonts w:ascii="Times New Roman" w:hAnsi="Times New Roman" w:cs="Times New Roman"/>
          <w:i/>
          <w:iCs/>
          <w:lang w:val="en-GB"/>
        </w:rPr>
        <w:t>lycopersicum</w:t>
      </w:r>
      <w:proofErr w:type="spellEnd"/>
      <w:r w:rsidR="007754E3" w:rsidRPr="009061D9">
        <w:rPr>
          <w:rFonts w:ascii="Times New Roman" w:hAnsi="Times New Roman" w:cs="Times New Roman"/>
          <w:lang w:val="en-GB"/>
        </w:rPr>
        <w:t xml:space="preserve"> L. var. Pisanello mock-</w:t>
      </w:r>
      <w:r w:rsidR="00D64EC4" w:rsidRPr="009061D9">
        <w:rPr>
          <w:rFonts w:ascii="Times New Roman" w:hAnsi="Times New Roman" w:cs="Times New Roman"/>
          <w:lang w:val="en-GB"/>
        </w:rPr>
        <w:t>inoculat</w:t>
      </w:r>
      <w:r w:rsidR="00D64EC4">
        <w:rPr>
          <w:rFonts w:ascii="Times New Roman" w:hAnsi="Times New Roman" w:cs="Times New Roman"/>
          <w:lang w:val="en-GB"/>
        </w:rPr>
        <w:t>ion</w:t>
      </w:r>
      <w:r w:rsidR="00D64EC4" w:rsidRPr="009061D9">
        <w:rPr>
          <w:rFonts w:ascii="Times New Roman" w:hAnsi="Times New Roman" w:cs="Times New Roman"/>
          <w:lang w:val="en-GB"/>
        </w:rPr>
        <w:t xml:space="preserve"> </w:t>
      </w:r>
      <w:r w:rsidR="007754E3" w:rsidRPr="009061D9">
        <w:rPr>
          <w:rFonts w:ascii="Times New Roman" w:hAnsi="Times New Roman" w:cs="Times New Roman"/>
          <w:lang w:val="en-GB"/>
        </w:rPr>
        <w:t xml:space="preserve">(control, -M) and </w:t>
      </w:r>
      <w:r w:rsidR="00D64EC4" w:rsidRPr="009061D9">
        <w:rPr>
          <w:rFonts w:ascii="Times New Roman" w:hAnsi="Times New Roman" w:cs="Times New Roman"/>
          <w:lang w:val="en-GB"/>
        </w:rPr>
        <w:t>inoculat</w:t>
      </w:r>
      <w:r w:rsidR="00D64EC4">
        <w:rPr>
          <w:rFonts w:ascii="Times New Roman" w:hAnsi="Times New Roman" w:cs="Times New Roman"/>
          <w:lang w:val="en-GB"/>
        </w:rPr>
        <w:t>ion</w:t>
      </w:r>
      <w:r w:rsidR="00D64EC4" w:rsidRPr="009061D9">
        <w:rPr>
          <w:rFonts w:ascii="Times New Roman" w:hAnsi="Times New Roman" w:cs="Times New Roman"/>
          <w:lang w:val="en-GB"/>
        </w:rPr>
        <w:t xml:space="preserve"> </w:t>
      </w:r>
      <w:r w:rsidR="007754E3" w:rsidRPr="009061D9">
        <w:rPr>
          <w:rFonts w:ascii="Times New Roman" w:hAnsi="Times New Roman" w:cs="Times New Roman"/>
          <w:lang w:val="en-GB"/>
        </w:rPr>
        <w:t xml:space="preserve">with </w:t>
      </w:r>
      <w:r w:rsidR="009061D9" w:rsidRPr="009061D9">
        <w:rPr>
          <w:rFonts w:ascii="Times New Roman" w:hAnsi="Times New Roman" w:cs="Times New Roman"/>
          <w:lang w:val="en-GB"/>
        </w:rPr>
        <w:t>single AMF species</w:t>
      </w:r>
      <w:r w:rsidR="009061D9" w:rsidRPr="009061D9">
        <w:rPr>
          <w:rFonts w:ascii="Times New Roman" w:hAnsi="Times New Roman" w:cs="Times New Roman"/>
          <w:i/>
          <w:iCs/>
          <w:lang w:val="en-GB"/>
        </w:rPr>
        <w:t xml:space="preserve">: </w:t>
      </w:r>
      <w:proofErr w:type="spellStart"/>
      <w:r w:rsidR="007754E3" w:rsidRPr="009061D9">
        <w:rPr>
          <w:rFonts w:ascii="Times New Roman" w:hAnsi="Times New Roman" w:cs="Times New Roman"/>
          <w:i/>
          <w:iCs/>
          <w:lang w:val="en-GB"/>
        </w:rPr>
        <w:t>Gigaspora</w:t>
      </w:r>
      <w:proofErr w:type="spellEnd"/>
      <w:r w:rsidR="007754E3" w:rsidRPr="009061D9">
        <w:rPr>
          <w:rFonts w:ascii="Times New Roman" w:hAnsi="Times New Roman" w:cs="Times New Roman"/>
          <w:i/>
          <w:iCs/>
          <w:lang w:val="en-GB"/>
        </w:rPr>
        <w:t xml:space="preserve"> gigantea</w:t>
      </w:r>
      <w:r w:rsidR="007754E3" w:rsidRPr="009061D9">
        <w:rPr>
          <w:rFonts w:ascii="Times New Roman" w:hAnsi="Times New Roman" w:cs="Times New Roman"/>
          <w:lang w:val="en-GB"/>
        </w:rPr>
        <w:t xml:space="preserve"> and </w:t>
      </w:r>
      <w:proofErr w:type="spellStart"/>
      <w:r w:rsidR="007754E3" w:rsidRPr="009061D9">
        <w:rPr>
          <w:rFonts w:ascii="Times New Roman" w:hAnsi="Times New Roman" w:cs="Times New Roman"/>
          <w:i/>
          <w:iCs/>
          <w:lang w:val="en-GB"/>
        </w:rPr>
        <w:t>Scutellospora</w:t>
      </w:r>
      <w:proofErr w:type="spellEnd"/>
      <w:r w:rsidR="007754E3" w:rsidRPr="009061D9">
        <w:rPr>
          <w:rFonts w:ascii="Times New Roman" w:hAnsi="Times New Roman" w:cs="Times New Roman"/>
          <w:i/>
          <w:iCs/>
          <w:lang w:val="en-GB"/>
        </w:rPr>
        <w:t xml:space="preserve"> pellucida</w:t>
      </w:r>
      <w:r w:rsidR="007754E3" w:rsidRPr="009061D9">
        <w:rPr>
          <w:rFonts w:ascii="Times New Roman" w:hAnsi="Times New Roman" w:cs="Times New Roman"/>
          <w:lang w:val="en-GB"/>
        </w:rPr>
        <w:t xml:space="preserve"> belonging to the family </w:t>
      </w:r>
      <w:r w:rsidR="007754E3" w:rsidRPr="001B5556">
        <w:rPr>
          <w:rFonts w:ascii="Times New Roman" w:hAnsi="Times New Roman" w:cs="Times New Roman"/>
          <w:lang w:val="en-GB"/>
        </w:rPr>
        <w:t>Gigasporaceae</w:t>
      </w:r>
      <w:r w:rsidR="009061D9" w:rsidRPr="009061D9">
        <w:rPr>
          <w:rFonts w:ascii="Times New Roman" w:hAnsi="Times New Roman" w:cs="Times New Roman"/>
          <w:lang w:val="en-GB"/>
        </w:rPr>
        <w:t xml:space="preserve">; </w:t>
      </w:r>
      <w:proofErr w:type="spellStart"/>
      <w:r w:rsidR="007754E3" w:rsidRPr="009061D9">
        <w:rPr>
          <w:rFonts w:ascii="Times New Roman" w:hAnsi="Times New Roman" w:cs="Times New Roman"/>
          <w:i/>
          <w:iCs/>
          <w:lang w:val="en-GB"/>
        </w:rPr>
        <w:t>Funnelliformis</w:t>
      </w:r>
      <w:proofErr w:type="spellEnd"/>
      <w:r w:rsidR="007754E3" w:rsidRPr="009061D9">
        <w:rPr>
          <w:rFonts w:ascii="Times New Roman" w:hAnsi="Times New Roman" w:cs="Times New Roman"/>
          <w:i/>
          <w:iCs/>
          <w:lang w:val="en-GB"/>
        </w:rPr>
        <w:t xml:space="preserve"> mosseae</w:t>
      </w:r>
      <w:r w:rsidR="007754E3" w:rsidRPr="009061D9">
        <w:rPr>
          <w:rFonts w:ascii="Times New Roman" w:hAnsi="Times New Roman" w:cs="Times New Roman"/>
          <w:lang w:val="en-GB"/>
        </w:rPr>
        <w:t xml:space="preserve"> and </w:t>
      </w:r>
      <w:proofErr w:type="spellStart"/>
      <w:r w:rsidR="007754E3" w:rsidRPr="009061D9">
        <w:rPr>
          <w:rFonts w:ascii="Times New Roman" w:hAnsi="Times New Roman" w:cs="Times New Roman"/>
          <w:i/>
          <w:iCs/>
          <w:lang w:val="en-GB"/>
        </w:rPr>
        <w:t>Sclerocystis</w:t>
      </w:r>
      <w:proofErr w:type="spellEnd"/>
      <w:r w:rsidR="007754E3" w:rsidRPr="009061D9">
        <w:rPr>
          <w:rFonts w:ascii="Times New Roman" w:hAnsi="Times New Roman" w:cs="Times New Roman"/>
          <w:i/>
          <w:iCs/>
          <w:lang w:val="en-GB"/>
        </w:rPr>
        <w:t xml:space="preserve"> </w:t>
      </w:r>
      <w:proofErr w:type="spellStart"/>
      <w:r w:rsidR="007754E3" w:rsidRPr="009061D9">
        <w:rPr>
          <w:rFonts w:ascii="Times New Roman" w:hAnsi="Times New Roman" w:cs="Times New Roman"/>
          <w:i/>
          <w:iCs/>
          <w:lang w:val="en-GB"/>
        </w:rPr>
        <w:t>sinuosa</w:t>
      </w:r>
      <w:proofErr w:type="spellEnd"/>
      <w:r w:rsidR="007754E3" w:rsidRPr="009061D9">
        <w:rPr>
          <w:rFonts w:ascii="Times New Roman" w:hAnsi="Times New Roman" w:cs="Times New Roman"/>
          <w:i/>
          <w:iCs/>
          <w:lang w:val="en-GB"/>
        </w:rPr>
        <w:t xml:space="preserve"> </w:t>
      </w:r>
      <w:r w:rsidR="007754E3" w:rsidRPr="009061D9">
        <w:rPr>
          <w:rFonts w:ascii="Times New Roman" w:hAnsi="Times New Roman" w:cs="Times New Roman"/>
          <w:lang w:val="en-GB"/>
        </w:rPr>
        <w:t xml:space="preserve">belonging to the family </w:t>
      </w:r>
      <w:r w:rsidR="007754E3" w:rsidRPr="001B5556">
        <w:rPr>
          <w:rFonts w:ascii="Times New Roman" w:hAnsi="Times New Roman" w:cs="Times New Roman"/>
          <w:lang w:val="en-GB"/>
        </w:rPr>
        <w:t>Glomeracea</w:t>
      </w:r>
      <w:r w:rsidR="009061D9" w:rsidRPr="001B5556">
        <w:rPr>
          <w:rFonts w:ascii="Times New Roman" w:hAnsi="Times New Roman" w:cs="Times New Roman"/>
          <w:lang w:val="en-GB"/>
        </w:rPr>
        <w:t>e</w:t>
      </w:r>
      <w:r w:rsidR="007754E3" w:rsidRPr="009061D9">
        <w:rPr>
          <w:rFonts w:ascii="Times New Roman" w:hAnsi="Times New Roman" w:cs="Times New Roman"/>
          <w:lang w:val="en-GB"/>
        </w:rPr>
        <w:t xml:space="preserve">. </w:t>
      </w:r>
      <w:r w:rsidR="009061D9" w:rsidRPr="009061D9">
        <w:rPr>
          <w:rFonts w:ascii="Times New Roman" w:hAnsi="Times New Roman" w:cs="Times New Roman"/>
          <w:lang w:val="en-GB"/>
        </w:rPr>
        <w:t>For the var. Pisanello the experiment was carried out in 2019, while for the var. Rio Grande the experiment was carried out in 2020. For each harvest, values followed by different letters are significantly different among treatments, according to one-way ANOVAs (</w:t>
      </w:r>
      <w:r w:rsidR="009061D9" w:rsidRPr="009061D9">
        <w:rPr>
          <w:rFonts w:ascii="Times New Roman" w:hAnsi="Times New Roman" w:cs="Times New Roman"/>
          <w:i/>
          <w:iCs/>
          <w:lang w:val="en-GB"/>
        </w:rPr>
        <w:t>P</w:t>
      </w:r>
      <w:r w:rsidR="009061D9" w:rsidRPr="009061D9">
        <w:rPr>
          <w:rFonts w:ascii="Times New Roman" w:hAnsi="Times New Roman" w:cs="Times New Roman"/>
          <w:lang w:val="en-GB"/>
        </w:rPr>
        <w:t xml:space="preserve"> &lt; 0.05), while values without letters did not show any significant differences.</w:t>
      </w:r>
      <w:r w:rsidR="009061D9">
        <w:rPr>
          <w:rFonts w:ascii="Times New Roman" w:hAnsi="Times New Roman" w:cs="Times New Roman"/>
          <w:lang w:val="en-GB"/>
        </w:rPr>
        <w:t xml:space="preserve"> </w:t>
      </w:r>
    </w:p>
    <w:p w14:paraId="2C9C0597" w14:textId="788F3E5B" w:rsidR="004F0542" w:rsidRDefault="004F0542" w:rsidP="00123265">
      <w:pPr>
        <w:jc w:val="both"/>
        <w:rPr>
          <w:rFonts w:ascii="Times New Roman" w:hAnsi="Times New Roman" w:cs="Times New Roman"/>
          <w:bCs/>
          <w:highlight w:val="yellow"/>
          <w:lang w:val="en-GB"/>
        </w:rPr>
      </w:pPr>
    </w:p>
    <w:p w14:paraId="2A58145C" w14:textId="1011C519" w:rsidR="004F0542" w:rsidRDefault="004F0542" w:rsidP="00123265">
      <w:pPr>
        <w:jc w:val="both"/>
        <w:rPr>
          <w:rFonts w:ascii="Times New Roman" w:hAnsi="Times New Roman" w:cs="Times New Roman"/>
          <w:bCs/>
          <w:highlight w:val="yellow"/>
          <w:lang w:val="en-GB"/>
        </w:rPr>
      </w:pPr>
    </w:p>
    <w:p w14:paraId="14C301FD" w14:textId="182FF957" w:rsidR="004F0542" w:rsidRDefault="004F0542" w:rsidP="00123265">
      <w:pPr>
        <w:jc w:val="both"/>
        <w:rPr>
          <w:rFonts w:ascii="Times New Roman" w:hAnsi="Times New Roman" w:cs="Times New Roman"/>
          <w:bCs/>
          <w:highlight w:val="yellow"/>
          <w:lang w:val="en-GB"/>
        </w:rPr>
      </w:pPr>
    </w:p>
    <w:p w14:paraId="037D3B74" w14:textId="765E7122" w:rsidR="004F0542" w:rsidRDefault="004F0542" w:rsidP="00123265">
      <w:pPr>
        <w:jc w:val="both"/>
        <w:rPr>
          <w:rFonts w:ascii="Times New Roman" w:hAnsi="Times New Roman" w:cs="Times New Roman"/>
          <w:bCs/>
          <w:highlight w:val="yellow"/>
          <w:lang w:val="en-GB"/>
        </w:rPr>
      </w:pPr>
    </w:p>
    <w:p w14:paraId="202714B3" w14:textId="1651C782" w:rsidR="004F0542" w:rsidRDefault="004F0542" w:rsidP="00123265">
      <w:pPr>
        <w:jc w:val="both"/>
        <w:rPr>
          <w:rFonts w:ascii="Times New Roman" w:hAnsi="Times New Roman" w:cs="Times New Roman"/>
          <w:bCs/>
          <w:highlight w:val="yellow"/>
          <w:lang w:val="en-GB"/>
        </w:rPr>
      </w:pPr>
    </w:p>
    <w:p w14:paraId="5A5F8DB5" w14:textId="1ECC3D89" w:rsidR="004F0542" w:rsidRDefault="004F0542" w:rsidP="00123265">
      <w:pPr>
        <w:jc w:val="both"/>
        <w:rPr>
          <w:rFonts w:ascii="Times New Roman" w:hAnsi="Times New Roman" w:cs="Times New Roman"/>
          <w:bCs/>
          <w:highlight w:val="yellow"/>
          <w:lang w:val="en-GB"/>
        </w:rPr>
      </w:pPr>
    </w:p>
    <w:p w14:paraId="1C617003" w14:textId="6112E241" w:rsidR="004F0542" w:rsidRDefault="004F0542" w:rsidP="00123265">
      <w:pPr>
        <w:jc w:val="both"/>
        <w:rPr>
          <w:rFonts w:ascii="Times New Roman" w:hAnsi="Times New Roman" w:cs="Times New Roman"/>
          <w:bCs/>
          <w:highlight w:val="yellow"/>
          <w:lang w:val="en-GB"/>
        </w:rPr>
      </w:pPr>
    </w:p>
    <w:p w14:paraId="22D09458" w14:textId="77777777" w:rsidR="004F0542" w:rsidRDefault="004F0542" w:rsidP="00123265">
      <w:pPr>
        <w:jc w:val="both"/>
        <w:rPr>
          <w:rFonts w:ascii="Times New Roman" w:hAnsi="Times New Roman" w:cs="Times New Roman"/>
          <w:bCs/>
          <w:highlight w:val="yellow"/>
          <w:lang w:val="en-GB"/>
        </w:rPr>
        <w:sectPr w:rsidR="004F0542" w:rsidSect="007754E3">
          <w:pgSz w:w="11900" w:h="16820"/>
          <w:pgMar w:top="1417" w:right="1134" w:bottom="1134" w:left="1134" w:header="708" w:footer="708" w:gutter="0"/>
          <w:cols w:space="708"/>
          <w:docGrid w:linePitch="360"/>
        </w:sectPr>
      </w:pPr>
    </w:p>
    <w:p w14:paraId="30B43F16" w14:textId="53362C87" w:rsidR="00C00979" w:rsidRDefault="003B650F" w:rsidP="00CE34B1">
      <w:pPr>
        <w:jc w:val="center"/>
        <w:rPr>
          <w:rFonts w:ascii="Times New Roman" w:hAnsi="Times New Roman" w:cs="Times New Roman"/>
          <w:bCs/>
          <w:highlight w:val="yellow"/>
          <w:lang w:val="en-GB"/>
        </w:rPr>
      </w:pPr>
      <w:r>
        <w:rPr>
          <w:rFonts w:ascii="Times New Roman" w:hAnsi="Times New Roman" w:cs="Times New Roman"/>
          <w:bCs/>
          <w:noProof/>
          <w:lang w:val="en-GB"/>
        </w:rPr>
        <w:lastRenderedPageBreak/>
        <w:drawing>
          <wp:inline distT="0" distB="0" distL="0" distR="0" wp14:anchorId="60570B69" wp14:editId="669C64B6">
            <wp:extent cx="3759200" cy="2459950"/>
            <wp:effectExtent l="0" t="0" r="0"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66986" cy="2465045"/>
                    </a:xfrm>
                    <a:prstGeom prst="rect">
                      <a:avLst/>
                    </a:prstGeom>
                  </pic:spPr>
                </pic:pic>
              </a:graphicData>
            </a:graphic>
          </wp:inline>
        </w:drawing>
      </w:r>
    </w:p>
    <w:p w14:paraId="231B4CE3" w14:textId="77777777" w:rsidR="00C00979" w:rsidRDefault="00C00979" w:rsidP="00123265">
      <w:pPr>
        <w:jc w:val="both"/>
        <w:rPr>
          <w:rFonts w:ascii="Times New Roman" w:hAnsi="Times New Roman" w:cs="Times New Roman"/>
          <w:bCs/>
          <w:highlight w:val="yellow"/>
          <w:lang w:val="en-GB"/>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tblGrid>
      <w:tr w:rsidR="00CE34B1" w14:paraId="11E46B88" w14:textId="77777777" w:rsidTr="00CE34B1">
        <w:trPr>
          <w:jc w:val="center"/>
        </w:trPr>
        <w:tc>
          <w:tcPr>
            <w:tcW w:w="5807" w:type="dxa"/>
          </w:tcPr>
          <w:p w14:paraId="1815A840" w14:textId="1A204357" w:rsidR="00CE34B1" w:rsidRDefault="00CE34B1" w:rsidP="00123265">
            <w:pPr>
              <w:jc w:val="both"/>
              <w:rPr>
                <w:rFonts w:ascii="Times New Roman" w:hAnsi="Times New Roman" w:cs="Times New Roman"/>
                <w:b/>
                <w:highlight w:val="yellow"/>
                <w:lang w:val="en-GB"/>
              </w:rPr>
            </w:pPr>
          </w:p>
        </w:tc>
      </w:tr>
    </w:tbl>
    <w:p w14:paraId="448FE280" w14:textId="0467F0A1" w:rsidR="00B846D1" w:rsidRPr="00B846D1" w:rsidRDefault="00123265" w:rsidP="00B846D1">
      <w:pPr>
        <w:jc w:val="both"/>
        <w:rPr>
          <w:bCs/>
          <w:lang w:val="en-US"/>
        </w:rPr>
      </w:pPr>
      <w:r w:rsidRPr="00E6204B">
        <w:rPr>
          <w:rFonts w:ascii="Times New Roman" w:hAnsi="Times New Roman" w:cs="Times New Roman"/>
          <w:b/>
          <w:lang w:val="en-GB"/>
        </w:rPr>
        <w:t>Fig. S</w:t>
      </w:r>
      <w:r w:rsidR="00852621">
        <w:rPr>
          <w:rFonts w:ascii="Times New Roman" w:hAnsi="Times New Roman" w:cs="Times New Roman"/>
          <w:b/>
          <w:lang w:val="en-GB"/>
        </w:rPr>
        <w:t>5</w:t>
      </w:r>
      <w:r w:rsidRPr="00E6204B">
        <w:rPr>
          <w:rFonts w:ascii="Times New Roman" w:hAnsi="Times New Roman" w:cs="Times New Roman"/>
          <w:bCs/>
          <w:lang w:val="en-GB"/>
        </w:rPr>
        <w:t xml:space="preserve"> </w:t>
      </w:r>
      <w:r w:rsidR="00B846D1" w:rsidRPr="00E6204B">
        <w:rPr>
          <w:rFonts w:ascii="Times New Roman" w:hAnsi="Times New Roman" w:cs="Times New Roman"/>
          <w:bCs/>
          <w:lang w:val="en-US"/>
        </w:rPr>
        <w:t>RELATE analysis based on Spearman rank and 999 permutations for testing the significance of the relationship</w:t>
      </w:r>
      <w:r w:rsidR="00B846D1" w:rsidRPr="00B846D1">
        <w:rPr>
          <w:rFonts w:ascii="Times New Roman" w:hAnsi="Times New Roman" w:cs="Times New Roman"/>
          <w:bCs/>
          <w:lang w:val="en-US"/>
        </w:rPr>
        <w:t xml:space="preserve"> between the two matrices</w:t>
      </w:r>
      <w:r w:rsidR="00B846D1">
        <w:rPr>
          <w:rFonts w:ascii="Times New Roman" w:hAnsi="Times New Roman" w:cs="Times New Roman"/>
          <w:bCs/>
          <w:lang w:val="en-US"/>
        </w:rPr>
        <w:t xml:space="preserve">: the </w:t>
      </w:r>
      <w:r w:rsidR="00B846D1" w:rsidRPr="00B846D1">
        <w:rPr>
          <w:rFonts w:ascii="Times New Roman" w:hAnsi="Times New Roman" w:cs="Times New Roman"/>
          <w:bCs/>
          <w:lang w:val="en-US"/>
        </w:rPr>
        <w:t>matrix of percentages of remaining mass of litter bags at the four sampling times and the matrix of soil fungal and bacterial abundances</w:t>
      </w:r>
      <w:r w:rsidR="008636C3">
        <w:rPr>
          <w:rFonts w:ascii="Times New Roman" w:hAnsi="Times New Roman" w:cs="Times New Roman"/>
          <w:bCs/>
          <w:lang w:val="en-US"/>
        </w:rPr>
        <w:t xml:space="preserve"> </w:t>
      </w:r>
      <w:r w:rsidR="00B846D1" w:rsidRPr="00B846D1">
        <w:rPr>
          <w:rFonts w:ascii="Times New Roman" w:hAnsi="Times New Roman" w:cs="Times New Roman"/>
          <w:bCs/>
          <w:lang w:val="en-US"/>
        </w:rPr>
        <w:t xml:space="preserve">(ρ = 1 perfect relationship) (Clarke and Warwick 2001). </w:t>
      </w:r>
      <w:r w:rsidR="008636C3">
        <w:rPr>
          <w:rFonts w:ascii="Times New Roman" w:hAnsi="Times New Roman" w:cs="Times New Roman"/>
          <w:bCs/>
          <w:lang w:val="en-US"/>
        </w:rPr>
        <w:t>The</w:t>
      </w:r>
      <w:r w:rsidR="00B846D1" w:rsidRPr="00B846D1">
        <w:rPr>
          <w:rFonts w:ascii="Times New Roman" w:hAnsi="Times New Roman" w:cs="Times New Roman"/>
          <w:bCs/>
          <w:lang w:val="en-US"/>
        </w:rPr>
        <w:t xml:space="preserve"> analys</w:t>
      </w:r>
      <w:r w:rsidR="008636C3">
        <w:rPr>
          <w:rFonts w:ascii="Times New Roman" w:hAnsi="Times New Roman" w:cs="Times New Roman"/>
          <w:bCs/>
          <w:lang w:val="en-US"/>
        </w:rPr>
        <w:t>is</w:t>
      </w:r>
      <w:r w:rsidR="00B846D1" w:rsidRPr="00B846D1">
        <w:rPr>
          <w:rFonts w:ascii="Times New Roman" w:hAnsi="Times New Roman" w:cs="Times New Roman"/>
          <w:bCs/>
          <w:lang w:val="en-US"/>
        </w:rPr>
        <w:t xml:space="preserve"> </w:t>
      </w:r>
      <w:r w:rsidR="00F666EB">
        <w:rPr>
          <w:rFonts w:ascii="Times New Roman" w:hAnsi="Times New Roman" w:cs="Times New Roman"/>
          <w:bCs/>
          <w:lang w:val="en-US"/>
        </w:rPr>
        <w:t>was</w:t>
      </w:r>
      <w:r w:rsidR="00B846D1" w:rsidRPr="00B846D1">
        <w:rPr>
          <w:rFonts w:ascii="Times New Roman" w:hAnsi="Times New Roman" w:cs="Times New Roman"/>
          <w:bCs/>
          <w:lang w:val="en-US"/>
        </w:rPr>
        <w:t xml:space="preserve"> carried out using PRIMER 7 and PERMANOVA + software (Anderson et al. 2008</w:t>
      </w:r>
      <w:r w:rsidR="008636C3">
        <w:rPr>
          <w:rFonts w:ascii="Times New Roman" w:hAnsi="Times New Roman" w:cs="Times New Roman"/>
          <w:bCs/>
          <w:lang w:val="en-US"/>
        </w:rPr>
        <w:t xml:space="preserve">; </w:t>
      </w:r>
      <w:r w:rsidR="008636C3" w:rsidRPr="00B846D1">
        <w:rPr>
          <w:rFonts w:ascii="Times New Roman" w:hAnsi="Times New Roman" w:cs="Times New Roman"/>
          <w:bCs/>
          <w:lang w:val="en-US"/>
        </w:rPr>
        <w:t xml:space="preserve">Clarke and </w:t>
      </w:r>
      <w:proofErr w:type="spellStart"/>
      <w:r w:rsidR="008636C3" w:rsidRPr="00B846D1">
        <w:rPr>
          <w:rFonts w:ascii="Times New Roman" w:hAnsi="Times New Roman" w:cs="Times New Roman"/>
          <w:bCs/>
          <w:lang w:val="en-US"/>
        </w:rPr>
        <w:t>Gorley</w:t>
      </w:r>
      <w:proofErr w:type="spellEnd"/>
      <w:r w:rsidR="008636C3" w:rsidRPr="00B846D1">
        <w:rPr>
          <w:rFonts w:ascii="Times New Roman" w:hAnsi="Times New Roman" w:cs="Times New Roman"/>
          <w:bCs/>
          <w:lang w:val="en-US"/>
        </w:rPr>
        <w:t xml:space="preserve"> 20</w:t>
      </w:r>
      <w:r w:rsidR="008636C3">
        <w:rPr>
          <w:rFonts w:ascii="Times New Roman" w:hAnsi="Times New Roman" w:cs="Times New Roman"/>
          <w:bCs/>
          <w:lang w:val="en-US"/>
        </w:rPr>
        <w:t>15</w:t>
      </w:r>
      <w:r w:rsidR="00B846D1" w:rsidRPr="00B846D1">
        <w:rPr>
          <w:rFonts w:ascii="Times New Roman" w:hAnsi="Times New Roman" w:cs="Times New Roman"/>
          <w:bCs/>
          <w:lang w:val="en-US"/>
        </w:rPr>
        <w:t>).</w:t>
      </w:r>
    </w:p>
    <w:p w14:paraId="4CFA976C" w14:textId="38138820" w:rsidR="00B846D1" w:rsidRPr="008636C3" w:rsidRDefault="00B846D1" w:rsidP="00123265">
      <w:pPr>
        <w:jc w:val="both"/>
        <w:rPr>
          <w:rFonts w:ascii="Times New Roman" w:hAnsi="Times New Roman" w:cs="Times New Roman"/>
          <w:b/>
          <w:lang w:val="en-US"/>
        </w:rPr>
      </w:pPr>
    </w:p>
    <w:p w14:paraId="6059F5DC" w14:textId="306AAC49" w:rsidR="008636C3" w:rsidRDefault="008636C3" w:rsidP="00123265">
      <w:pPr>
        <w:jc w:val="both"/>
        <w:rPr>
          <w:rFonts w:ascii="Times New Roman" w:hAnsi="Times New Roman" w:cs="Times New Roman"/>
          <w:b/>
          <w:lang w:val="en-US"/>
        </w:rPr>
      </w:pPr>
      <w:r w:rsidRPr="008636C3">
        <w:rPr>
          <w:rFonts w:ascii="Times New Roman" w:hAnsi="Times New Roman" w:cs="Times New Roman"/>
          <w:b/>
          <w:lang w:val="en-US"/>
        </w:rPr>
        <w:t xml:space="preserve">References </w:t>
      </w:r>
    </w:p>
    <w:p w14:paraId="07602698" w14:textId="344718C9" w:rsidR="008636C3" w:rsidRDefault="008636C3" w:rsidP="008636C3">
      <w:pPr>
        <w:ind w:left="284" w:hanging="284"/>
        <w:jc w:val="both"/>
        <w:rPr>
          <w:rFonts w:ascii="Times New Roman" w:hAnsi="Times New Roman" w:cs="Times New Roman"/>
          <w:bCs/>
          <w:lang w:val="en-US"/>
        </w:rPr>
      </w:pPr>
      <w:r w:rsidRPr="008636C3">
        <w:rPr>
          <w:rFonts w:ascii="Times New Roman" w:hAnsi="Times New Roman" w:cs="Times New Roman"/>
          <w:bCs/>
          <w:lang w:val="en-US"/>
        </w:rPr>
        <w:t>Anderson</w:t>
      </w:r>
      <w:r>
        <w:rPr>
          <w:rFonts w:ascii="Times New Roman" w:hAnsi="Times New Roman" w:cs="Times New Roman"/>
          <w:bCs/>
          <w:lang w:val="en-US"/>
        </w:rPr>
        <w:t xml:space="preserve"> </w:t>
      </w:r>
      <w:r w:rsidRPr="008636C3">
        <w:rPr>
          <w:rFonts w:ascii="Times New Roman" w:hAnsi="Times New Roman" w:cs="Times New Roman"/>
          <w:bCs/>
          <w:lang w:val="en-US"/>
        </w:rPr>
        <w:t xml:space="preserve">MJ, </w:t>
      </w:r>
      <w:proofErr w:type="spellStart"/>
      <w:r w:rsidRPr="008636C3">
        <w:rPr>
          <w:rFonts w:ascii="Times New Roman" w:hAnsi="Times New Roman" w:cs="Times New Roman"/>
          <w:bCs/>
          <w:lang w:val="en-US"/>
        </w:rPr>
        <w:t>Gorley</w:t>
      </w:r>
      <w:proofErr w:type="spellEnd"/>
      <w:r>
        <w:rPr>
          <w:rFonts w:ascii="Times New Roman" w:hAnsi="Times New Roman" w:cs="Times New Roman"/>
          <w:bCs/>
          <w:lang w:val="en-US"/>
        </w:rPr>
        <w:t xml:space="preserve"> </w:t>
      </w:r>
      <w:r w:rsidRPr="008636C3">
        <w:rPr>
          <w:rFonts w:ascii="Times New Roman" w:hAnsi="Times New Roman" w:cs="Times New Roman"/>
          <w:bCs/>
          <w:lang w:val="en-US"/>
        </w:rPr>
        <w:t>RN, Clarke</w:t>
      </w:r>
      <w:r>
        <w:rPr>
          <w:rFonts w:ascii="Times New Roman" w:hAnsi="Times New Roman" w:cs="Times New Roman"/>
          <w:bCs/>
          <w:lang w:val="en-US"/>
        </w:rPr>
        <w:t xml:space="preserve"> </w:t>
      </w:r>
      <w:r w:rsidRPr="008636C3">
        <w:rPr>
          <w:rFonts w:ascii="Times New Roman" w:hAnsi="Times New Roman" w:cs="Times New Roman"/>
          <w:bCs/>
          <w:lang w:val="en-US"/>
        </w:rPr>
        <w:t xml:space="preserve">RK (2008) </w:t>
      </w:r>
      <w:proofErr w:type="spellStart"/>
      <w:r w:rsidRPr="008636C3">
        <w:rPr>
          <w:rFonts w:ascii="Times New Roman" w:hAnsi="Times New Roman" w:cs="Times New Roman"/>
          <w:bCs/>
          <w:lang w:val="en-US"/>
        </w:rPr>
        <w:t>Permanova</w:t>
      </w:r>
      <w:proofErr w:type="spellEnd"/>
      <w:r w:rsidRPr="008636C3">
        <w:rPr>
          <w:rFonts w:ascii="Times New Roman" w:hAnsi="Times New Roman" w:cs="Times New Roman"/>
          <w:bCs/>
          <w:lang w:val="en-US"/>
        </w:rPr>
        <w:t>+ for Primer: guide to Software and Statistical Methods. Plymouth: PRIMER-E</w:t>
      </w:r>
    </w:p>
    <w:p w14:paraId="1D7F8058" w14:textId="268EACBD" w:rsidR="008636C3" w:rsidRDefault="008636C3" w:rsidP="008636C3">
      <w:pPr>
        <w:ind w:left="284" w:hanging="284"/>
        <w:jc w:val="both"/>
        <w:rPr>
          <w:rFonts w:ascii="Times New Roman" w:hAnsi="Times New Roman" w:cs="Times New Roman"/>
          <w:bCs/>
          <w:lang w:val="en-US"/>
        </w:rPr>
      </w:pPr>
      <w:r w:rsidRPr="008636C3">
        <w:rPr>
          <w:rFonts w:ascii="Times New Roman" w:hAnsi="Times New Roman" w:cs="Times New Roman"/>
          <w:bCs/>
          <w:lang w:val="en-US"/>
        </w:rPr>
        <w:t>Clarke</w:t>
      </w:r>
      <w:r>
        <w:rPr>
          <w:rFonts w:ascii="Times New Roman" w:hAnsi="Times New Roman" w:cs="Times New Roman"/>
          <w:bCs/>
          <w:lang w:val="en-US"/>
        </w:rPr>
        <w:t xml:space="preserve"> </w:t>
      </w:r>
      <w:r w:rsidRPr="008636C3">
        <w:rPr>
          <w:rFonts w:ascii="Times New Roman" w:hAnsi="Times New Roman" w:cs="Times New Roman"/>
          <w:bCs/>
          <w:lang w:val="en-US"/>
        </w:rPr>
        <w:t xml:space="preserve">KR, </w:t>
      </w:r>
      <w:proofErr w:type="spellStart"/>
      <w:r w:rsidRPr="008636C3">
        <w:rPr>
          <w:rFonts w:ascii="Times New Roman" w:hAnsi="Times New Roman" w:cs="Times New Roman"/>
          <w:bCs/>
          <w:lang w:val="en-US"/>
        </w:rPr>
        <w:t>Gorley</w:t>
      </w:r>
      <w:proofErr w:type="spellEnd"/>
      <w:r>
        <w:rPr>
          <w:rFonts w:ascii="Times New Roman" w:hAnsi="Times New Roman" w:cs="Times New Roman"/>
          <w:bCs/>
          <w:lang w:val="en-US"/>
        </w:rPr>
        <w:t xml:space="preserve"> </w:t>
      </w:r>
      <w:r w:rsidRPr="008636C3">
        <w:rPr>
          <w:rFonts w:ascii="Times New Roman" w:hAnsi="Times New Roman" w:cs="Times New Roman"/>
          <w:bCs/>
          <w:lang w:val="en-US"/>
        </w:rPr>
        <w:t>RN (2015) Getting Started with PRIMER v7. Plymouth: PRIMER-E</w:t>
      </w:r>
    </w:p>
    <w:p w14:paraId="0550353F" w14:textId="037315A0" w:rsidR="008636C3" w:rsidRDefault="008636C3" w:rsidP="008636C3">
      <w:pPr>
        <w:ind w:left="284" w:hanging="284"/>
        <w:jc w:val="both"/>
        <w:rPr>
          <w:rFonts w:ascii="Times New Roman" w:hAnsi="Times New Roman" w:cs="Times New Roman"/>
          <w:bCs/>
          <w:lang w:val="en-US"/>
        </w:rPr>
      </w:pPr>
      <w:r w:rsidRPr="008636C3">
        <w:rPr>
          <w:rFonts w:ascii="Times New Roman" w:hAnsi="Times New Roman" w:cs="Times New Roman"/>
          <w:bCs/>
          <w:lang w:val="en-US"/>
        </w:rPr>
        <w:t>Clarke</w:t>
      </w:r>
      <w:r>
        <w:rPr>
          <w:rFonts w:ascii="Times New Roman" w:hAnsi="Times New Roman" w:cs="Times New Roman"/>
          <w:bCs/>
          <w:lang w:val="en-US"/>
        </w:rPr>
        <w:t xml:space="preserve"> </w:t>
      </w:r>
      <w:r w:rsidRPr="008636C3">
        <w:rPr>
          <w:rFonts w:ascii="Times New Roman" w:hAnsi="Times New Roman" w:cs="Times New Roman"/>
          <w:bCs/>
          <w:lang w:val="en-US"/>
        </w:rPr>
        <w:t>KR, Warwick</w:t>
      </w:r>
      <w:r>
        <w:rPr>
          <w:rFonts w:ascii="Times New Roman" w:hAnsi="Times New Roman" w:cs="Times New Roman"/>
          <w:bCs/>
          <w:lang w:val="en-US"/>
        </w:rPr>
        <w:t xml:space="preserve"> </w:t>
      </w:r>
      <w:r w:rsidRPr="008636C3">
        <w:rPr>
          <w:rFonts w:ascii="Times New Roman" w:hAnsi="Times New Roman" w:cs="Times New Roman"/>
          <w:bCs/>
          <w:lang w:val="en-US"/>
        </w:rPr>
        <w:t>R (2001) Change in marine communities: an approach to statistical analysis and interpretation. Plymouth: PRIMER-E</w:t>
      </w:r>
    </w:p>
    <w:p w14:paraId="2C26145C" w14:textId="77777777" w:rsidR="008636C3" w:rsidRPr="008636C3" w:rsidRDefault="008636C3" w:rsidP="008636C3">
      <w:pPr>
        <w:ind w:left="284" w:hanging="284"/>
        <w:jc w:val="both"/>
        <w:rPr>
          <w:rFonts w:ascii="Times New Roman" w:hAnsi="Times New Roman" w:cs="Times New Roman"/>
          <w:bCs/>
          <w:lang w:val="en-US"/>
        </w:rPr>
      </w:pPr>
    </w:p>
    <w:p w14:paraId="5A625577" w14:textId="77777777" w:rsidR="008636C3" w:rsidRPr="008636C3" w:rsidRDefault="008636C3" w:rsidP="00123265">
      <w:pPr>
        <w:jc w:val="both"/>
        <w:rPr>
          <w:rFonts w:ascii="Times New Roman" w:hAnsi="Times New Roman" w:cs="Times New Roman"/>
          <w:b/>
          <w:lang w:val="en-US"/>
        </w:rPr>
      </w:pPr>
    </w:p>
    <w:sectPr w:rsidR="008636C3" w:rsidRPr="008636C3" w:rsidSect="00CE34B1">
      <w:pgSz w:w="11900" w:h="1682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04229" w14:textId="77777777" w:rsidR="00EC7697" w:rsidRDefault="00EC7697" w:rsidP="00A240AC">
      <w:r>
        <w:separator/>
      </w:r>
    </w:p>
  </w:endnote>
  <w:endnote w:type="continuationSeparator" w:id="0">
    <w:p w14:paraId="55F6DA09" w14:textId="77777777" w:rsidR="00EC7697" w:rsidRDefault="00EC7697" w:rsidP="00A24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80785527"/>
      <w:docPartObj>
        <w:docPartGallery w:val="Page Numbers (Bottom of Page)"/>
        <w:docPartUnique/>
      </w:docPartObj>
    </w:sdtPr>
    <w:sdtContent>
      <w:p w14:paraId="446166AB" w14:textId="208D4074" w:rsidR="00A240AC" w:rsidRDefault="00A240AC" w:rsidP="00A240A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0E7BA7">
          <w:rPr>
            <w:rStyle w:val="Numeropagina"/>
            <w:noProof/>
          </w:rPr>
          <w:t>5</w:t>
        </w:r>
        <w:r>
          <w:rPr>
            <w:rStyle w:val="Numeropagina"/>
          </w:rPr>
          <w:fldChar w:fldCharType="end"/>
        </w:r>
      </w:p>
    </w:sdtContent>
  </w:sdt>
  <w:p w14:paraId="7CD2F72D" w14:textId="77777777" w:rsidR="00A240AC" w:rsidRDefault="00A240AC" w:rsidP="00A240A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401367251"/>
      <w:docPartObj>
        <w:docPartGallery w:val="Page Numbers (Bottom of Page)"/>
        <w:docPartUnique/>
      </w:docPartObj>
    </w:sdtPr>
    <w:sdtContent>
      <w:p w14:paraId="418813DA" w14:textId="4D90E955" w:rsidR="00A240AC" w:rsidRDefault="00A240AC" w:rsidP="00A240A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B478362" w14:textId="77777777" w:rsidR="00A240AC" w:rsidRDefault="00A240AC" w:rsidP="00A240A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CA400" w14:textId="77777777" w:rsidR="00EC7697" w:rsidRDefault="00EC7697" w:rsidP="00A240AC">
      <w:r>
        <w:separator/>
      </w:r>
    </w:p>
  </w:footnote>
  <w:footnote w:type="continuationSeparator" w:id="0">
    <w:p w14:paraId="5CF90865" w14:textId="77777777" w:rsidR="00EC7697" w:rsidRDefault="00EC7697" w:rsidP="00A240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80"/>
    <w:rsid w:val="00062191"/>
    <w:rsid w:val="00073ABF"/>
    <w:rsid w:val="00074B56"/>
    <w:rsid w:val="000841B2"/>
    <w:rsid w:val="000E78E4"/>
    <w:rsid w:val="000E7BA7"/>
    <w:rsid w:val="00102AEB"/>
    <w:rsid w:val="00110551"/>
    <w:rsid w:val="00123265"/>
    <w:rsid w:val="0016778B"/>
    <w:rsid w:val="00174126"/>
    <w:rsid w:val="001B5556"/>
    <w:rsid w:val="001C002C"/>
    <w:rsid w:val="001F76EA"/>
    <w:rsid w:val="00203C18"/>
    <w:rsid w:val="002155EA"/>
    <w:rsid w:val="00216F03"/>
    <w:rsid w:val="00272932"/>
    <w:rsid w:val="00280892"/>
    <w:rsid w:val="00297AFD"/>
    <w:rsid w:val="002C111F"/>
    <w:rsid w:val="002C3836"/>
    <w:rsid w:val="003269E2"/>
    <w:rsid w:val="0033358D"/>
    <w:rsid w:val="00344657"/>
    <w:rsid w:val="003B650F"/>
    <w:rsid w:val="003D704E"/>
    <w:rsid w:val="00445774"/>
    <w:rsid w:val="00461FCB"/>
    <w:rsid w:val="00473D98"/>
    <w:rsid w:val="004A17C1"/>
    <w:rsid w:val="004F014A"/>
    <w:rsid w:val="004F0542"/>
    <w:rsid w:val="00500FEF"/>
    <w:rsid w:val="00554777"/>
    <w:rsid w:val="005642B4"/>
    <w:rsid w:val="005E4F24"/>
    <w:rsid w:val="0061318B"/>
    <w:rsid w:val="00635E79"/>
    <w:rsid w:val="00646DAD"/>
    <w:rsid w:val="006B4FB6"/>
    <w:rsid w:val="00712E5E"/>
    <w:rsid w:val="00734A63"/>
    <w:rsid w:val="00737968"/>
    <w:rsid w:val="007754E3"/>
    <w:rsid w:val="00783A1B"/>
    <w:rsid w:val="007C60CC"/>
    <w:rsid w:val="007D4088"/>
    <w:rsid w:val="00823FB3"/>
    <w:rsid w:val="00852621"/>
    <w:rsid w:val="008636C3"/>
    <w:rsid w:val="008D0A36"/>
    <w:rsid w:val="008E1B24"/>
    <w:rsid w:val="009026B0"/>
    <w:rsid w:val="009061D9"/>
    <w:rsid w:val="009137B2"/>
    <w:rsid w:val="00975816"/>
    <w:rsid w:val="00976230"/>
    <w:rsid w:val="00987B66"/>
    <w:rsid w:val="009A04C1"/>
    <w:rsid w:val="009A35FA"/>
    <w:rsid w:val="009C39BE"/>
    <w:rsid w:val="009F0CFF"/>
    <w:rsid w:val="00A03406"/>
    <w:rsid w:val="00A240AC"/>
    <w:rsid w:val="00A6051C"/>
    <w:rsid w:val="00AB5829"/>
    <w:rsid w:val="00AD5BEE"/>
    <w:rsid w:val="00AE26CF"/>
    <w:rsid w:val="00B22522"/>
    <w:rsid w:val="00B34FF1"/>
    <w:rsid w:val="00B40725"/>
    <w:rsid w:val="00B846D1"/>
    <w:rsid w:val="00BB5B30"/>
    <w:rsid w:val="00BD5B8C"/>
    <w:rsid w:val="00BF62FB"/>
    <w:rsid w:val="00C00979"/>
    <w:rsid w:val="00CA54AA"/>
    <w:rsid w:val="00CE34B1"/>
    <w:rsid w:val="00D00623"/>
    <w:rsid w:val="00D022EE"/>
    <w:rsid w:val="00D167B0"/>
    <w:rsid w:val="00D64EC4"/>
    <w:rsid w:val="00D67AAD"/>
    <w:rsid w:val="00D8593A"/>
    <w:rsid w:val="00DA4321"/>
    <w:rsid w:val="00DB5284"/>
    <w:rsid w:val="00DF05CB"/>
    <w:rsid w:val="00E12D96"/>
    <w:rsid w:val="00E3447D"/>
    <w:rsid w:val="00E6204B"/>
    <w:rsid w:val="00E85C38"/>
    <w:rsid w:val="00E94FC8"/>
    <w:rsid w:val="00E94FD5"/>
    <w:rsid w:val="00EA17FF"/>
    <w:rsid w:val="00EB1162"/>
    <w:rsid w:val="00EC7697"/>
    <w:rsid w:val="00F15749"/>
    <w:rsid w:val="00F16780"/>
    <w:rsid w:val="00F57425"/>
    <w:rsid w:val="00F666EB"/>
    <w:rsid w:val="00F92A19"/>
    <w:rsid w:val="00FE3D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E901"/>
  <w15:chartTrackingRefBased/>
  <w15:docId w15:val="{26A19772-B59F-924F-AB3D-31746474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eastAsiaTheme="minorEastAsi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80892"/>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280892"/>
    <w:rPr>
      <w:rFonts w:ascii="Times New Roman" w:eastAsiaTheme="minorEastAsia" w:hAnsi="Times New Roman" w:cs="Times New Roman"/>
      <w:sz w:val="18"/>
      <w:szCs w:val="18"/>
    </w:rPr>
  </w:style>
  <w:style w:type="paragraph" w:customStyle="1" w:styleId="AuthorList">
    <w:name w:val="Author List"/>
    <w:aliases w:val="Keywords,Abstract"/>
    <w:basedOn w:val="Sottotitolo"/>
    <w:next w:val="Normale"/>
    <w:uiPriority w:val="1"/>
    <w:qFormat/>
    <w:rsid w:val="009137B2"/>
    <w:pPr>
      <w:numPr>
        <w:ilvl w:val="0"/>
      </w:numPr>
      <w:spacing w:before="240" w:after="240"/>
    </w:pPr>
    <w:rPr>
      <w:rFonts w:ascii="Times New Roman" w:eastAsiaTheme="minorHAnsi" w:hAnsi="Times New Roman" w:cs="Times New Roman"/>
      <w:b/>
      <w:color w:val="auto"/>
      <w:spacing w:val="0"/>
      <w:sz w:val="24"/>
      <w:szCs w:val="24"/>
      <w:lang w:val="en-US"/>
    </w:rPr>
  </w:style>
  <w:style w:type="paragraph" w:styleId="Sottotitolo">
    <w:name w:val="Subtitle"/>
    <w:basedOn w:val="Normale"/>
    <w:next w:val="Normale"/>
    <w:link w:val="SottotitoloCarattere"/>
    <w:uiPriority w:val="11"/>
    <w:qFormat/>
    <w:rsid w:val="009137B2"/>
    <w:pPr>
      <w:numPr>
        <w:ilvl w:val="1"/>
      </w:numPr>
      <w:spacing w:after="160"/>
    </w:pPr>
    <w:rPr>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9137B2"/>
    <w:rPr>
      <w:rFonts w:eastAsiaTheme="minorEastAsia"/>
      <w:color w:val="5A5A5A" w:themeColor="text1" w:themeTint="A5"/>
      <w:spacing w:val="15"/>
      <w:sz w:val="22"/>
      <w:szCs w:val="22"/>
    </w:rPr>
  </w:style>
  <w:style w:type="table" w:styleId="Grigliatabella">
    <w:name w:val="Table Grid"/>
    <w:basedOn w:val="Tabellanormale"/>
    <w:uiPriority w:val="39"/>
    <w:rsid w:val="00C00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FE3D25"/>
    <w:rPr>
      <w:sz w:val="16"/>
      <w:szCs w:val="16"/>
    </w:rPr>
  </w:style>
  <w:style w:type="paragraph" w:styleId="Testocommento">
    <w:name w:val="annotation text"/>
    <w:basedOn w:val="Normale"/>
    <w:link w:val="TestocommentoCarattere"/>
    <w:uiPriority w:val="99"/>
    <w:semiHidden/>
    <w:unhideWhenUsed/>
    <w:rsid w:val="00FE3D25"/>
    <w:rPr>
      <w:sz w:val="20"/>
      <w:szCs w:val="20"/>
    </w:rPr>
  </w:style>
  <w:style w:type="character" w:customStyle="1" w:styleId="TestocommentoCarattere">
    <w:name w:val="Testo commento Carattere"/>
    <w:basedOn w:val="Carpredefinitoparagrafo"/>
    <w:link w:val="Testocommento"/>
    <w:uiPriority w:val="99"/>
    <w:semiHidden/>
    <w:rsid w:val="00FE3D25"/>
    <w:rPr>
      <w:rFonts w:eastAsiaTheme="minorEastAsia"/>
      <w:sz w:val="20"/>
      <w:szCs w:val="20"/>
    </w:rPr>
  </w:style>
  <w:style w:type="paragraph" w:styleId="Soggettocommento">
    <w:name w:val="annotation subject"/>
    <w:basedOn w:val="Testocommento"/>
    <w:next w:val="Testocommento"/>
    <w:link w:val="SoggettocommentoCarattere"/>
    <w:uiPriority w:val="99"/>
    <w:semiHidden/>
    <w:unhideWhenUsed/>
    <w:rsid w:val="00FE3D25"/>
    <w:rPr>
      <w:b/>
      <w:bCs/>
    </w:rPr>
  </w:style>
  <w:style w:type="character" w:customStyle="1" w:styleId="SoggettocommentoCarattere">
    <w:name w:val="Soggetto commento Carattere"/>
    <w:basedOn w:val="TestocommentoCarattere"/>
    <w:link w:val="Soggettocommento"/>
    <w:uiPriority w:val="99"/>
    <w:semiHidden/>
    <w:rsid w:val="00FE3D25"/>
    <w:rPr>
      <w:rFonts w:eastAsiaTheme="minorEastAsia"/>
      <w:b/>
      <w:bCs/>
      <w:sz w:val="20"/>
      <w:szCs w:val="20"/>
    </w:rPr>
  </w:style>
  <w:style w:type="paragraph" w:styleId="Revisione">
    <w:name w:val="Revision"/>
    <w:hidden/>
    <w:uiPriority w:val="99"/>
    <w:semiHidden/>
    <w:rsid w:val="00E3447D"/>
    <w:rPr>
      <w:rFonts w:eastAsiaTheme="minorEastAsia"/>
    </w:rPr>
  </w:style>
  <w:style w:type="paragraph" w:styleId="Pidipagina">
    <w:name w:val="footer"/>
    <w:basedOn w:val="Normale"/>
    <w:link w:val="PidipaginaCarattere"/>
    <w:uiPriority w:val="99"/>
    <w:unhideWhenUsed/>
    <w:rsid w:val="00A240AC"/>
    <w:pPr>
      <w:tabs>
        <w:tab w:val="center" w:pos="4513"/>
        <w:tab w:val="right" w:pos="9026"/>
      </w:tabs>
    </w:pPr>
  </w:style>
  <w:style w:type="character" w:customStyle="1" w:styleId="PidipaginaCarattere">
    <w:name w:val="Piè di pagina Carattere"/>
    <w:basedOn w:val="Carpredefinitoparagrafo"/>
    <w:link w:val="Pidipagina"/>
    <w:uiPriority w:val="99"/>
    <w:rsid w:val="00A240AC"/>
    <w:rPr>
      <w:rFonts w:eastAsiaTheme="minorEastAsia"/>
    </w:rPr>
  </w:style>
  <w:style w:type="character" w:styleId="Numeropagina">
    <w:name w:val="page number"/>
    <w:basedOn w:val="Carpredefinitoparagrafo"/>
    <w:uiPriority w:val="99"/>
    <w:semiHidden/>
    <w:unhideWhenUsed/>
    <w:rsid w:val="00A240AC"/>
  </w:style>
  <w:style w:type="character" w:styleId="Collegamentoipertestuale">
    <w:name w:val="Hyperlink"/>
    <w:basedOn w:val="Carpredefinitoparagrafo"/>
    <w:uiPriority w:val="99"/>
    <w:unhideWhenUsed/>
    <w:rsid w:val="00BF62FB"/>
    <w:rPr>
      <w:color w:val="0000FF"/>
      <w:u w:val="single"/>
    </w:rPr>
  </w:style>
  <w:style w:type="paragraph" w:styleId="Intestazione">
    <w:name w:val="header"/>
    <w:basedOn w:val="Normale"/>
    <w:link w:val="IntestazioneCarattere"/>
    <w:uiPriority w:val="99"/>
    <w:unhideWhenUsed/>
    <w:rsid w:val="000E7BA7"/>
    <w:pPr>
      <w:tabs>
        <w:tab w:val="center" w:pos="4819"/>
        <w:tab w:val="right" w:pos="9638"/>
      </w:tabs>
    </w:pPr>
  </w:style>
  <w:style w:type="character" w:customStyle="1" w:styleId="IntestazioneCarattere">
    <w:name w:val="Intestazione Carattere"/>
    <w:basedOn w:val="Carpredefinitoparagrafo"/>
    <w:link w:val="Intestazione"/>
    <w:uiPriority w:val="99"/>
    <w:rsid w:val="000E7B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8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2846</Words>
  <Characters>16223</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Myry ---</dc:creator>
  <cp:keywords/>
  <dc:description/>
  <cp:lastModifiedBy>Microsoft Office User</cp:lastModifiedBy>
  <cp:revision>5</cp:revision>
  <dcterms:created xsi:type="dcterms:W3CDTF">2023-02-13T18:28:00Z</dcterms:created>
  <dcterms:modified xsi:type="dcterms:W3CDTF">2023-03-03T10:58:00Z</dcterms:modified>
</cp:coreProperties>
</file>