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A6B2" w14:textId="1808DA6C" w:rsidR="004D6A28" w:rsidRPr="00211685" w:rsidRDefault="004D6A28" w:rsidP="004D6A28">
      <w:pPr>
        <w:spacing w:line="360" w:lineRule="auto"/>
        <w:jc w:val="both"/>
        <w:rPr>
          <w:rFonts w:ascii="Times New Roman" w:hAnsi="Times New Roman" w:cs="Times New Roman"/>
          <w:b/>
          <w:bCs/>
          <w:sz w:val="24"/>
          <w:szCs w:val="24"/>
        </w:rPr>
      </w:pPr>
      <w:r w:rsidRPr="00211685">
        <w:rPr>
          <w:rFonts w:ascii="Times New Roman" w:hAnsi="Times New Roman" w:cs="Times New Roman"/>
          <w:b/>
          <w:bCs/>
          <w:sz w:val="24"/>
          <w:szCs w:val="24"/>
        </w:rPr>
        <w:t xml:space="preserve">Supplementary data </w:t>
      </w:r>
    </w:p>
    <w:p w14:paraId="2F6CE45C" w14:textId="163E394A" w:rsidR="00402FC8" w:rsidRPr="00402FC8" w:rsidRDefault="00402FC8" w:rsidP="00CA0845">
      <w:pPr>
        <w:spacing w:line="360" w:lineRule="auto"/>
        <w:jc w:val="both"/>
        <w:rPr>
          <w:rFonts w:ascii="Times New Roman" w:hAnsi="Times New Roman" w:cs="Times New Roman"/>
          <w:b/>
          <w:bCs/>
          <w:sz w:val="24"/>
          <w:szCs w:val="24"/>
        </w:rPr>
      </w:pPr>
      <w:r w:rsidRPr="00402FC8">
        <w:rPr>
          <w:rFonts w:ascii="Times New Roman" w:hAnsi="Times New Roman" w:cs="Times New Roman"/>
          <w:b/>
          <w:bCs/>
          <w:sz w:val="24"/>
          <w:szCs w:val="24"/>
        </w:rPr>
        <w:t xml:space="preserve">Article Title: </w:t>
      </w:r>
      <w:r w:rsidR="00231EEC" w:rsidRPr="00231EEC">
        <w:rPr>
          <w:rFonts w:ascii="Times New Roman" w:hAnsi="Times New Roman" w:cs="Times New Roman"/>
          <w:sz w:val="24"/>
          <w:szCs w:val="24"/>
          <w:shd w:val="clear" w:color="auto" w:fill="FFFFFF"/>
        </w:rPr>
        <w:t>Soil water availability modulates the response of grapevine leaf gas exchange and PSII traits to a simulated heatwave</w:t>
      </w:r>
      <w:r>
        <w:rPr>
          <w:rFonts w:ascii="Times New Roman" w:hAnsi="Times New Roman" w:cs="Times New Roman"/>
          <w:sz w:val="24"/>
          <w:szCs w:val="24"/>
          <w:shd w:val="clear" w:color="auto" w:fill="FFFFFF"/>
        </w:rPr>
        <w:t>.</w:t>
      </w:r>
    </w:p>
    <w:p w14:paraId="53192180" w14:textId="15B72E03" w:rsidR="00157A40" w:rsidRDefault="00D3524B" w:rsidP="00CA0845">
      <w:pPr>
        <w:spacing w:line="360" w:lineRule="auto"/>
        <w:jc w:val="both"/>
        <w:rPr>
          <w:rFonts w:ascii="Times New Roman" w:hAnsi="Times New Roman" w:cs="Times New Roman"/>
          <w:sz w:val="24"/>
          <w:szCs w:val="24"/>
        </w:rPr>
      </w:pPr>
      <w:r w:rsidRPr="00FF6E01">
        <w:rPr>
          <w:rFonts w:ascii="Times New Roman" w:hAnsi="Times New Roman" w:cs="Times New Roman"/>
          <w:b/>
          <w:bCs/>
          <w:sz w:val="24"/>
          <w:szCs w:val="24"/>
        </w:rPr>
        <w:t>Journal name:</w:t>
      </w:r>
      <w:r>
        <w:rPr>
          <w:rFonts w:ascii="Times New Roman" w:hAnsi="Times New Roman" w:cs="Times New Roman"/>
          <w:sz w:val="24"/>
          <w:szCs w:val="24"/>
        </w:rPr>
        <w:t xml:space="preserve"> </w:t>
      </w:r>
      <w:r w:rsidR="00B74646">
        <w:rPr>
          <w:rFonts w:ascii="Times New Roman" w:hAnsi="Times New Roman" w:cs="Times New Roman"/>
          <w:sz w:val="24"/>
          <w:szCs w:val="24"/>
        </w:rPr>
        <w:t>Plant &amp;Soil</w:t>
      </w:r>
    </w:p>
    <w:p w14:paraId="1CC3592A" w14:textId="46E1A735" w:rsidR="00B74646" w:rsidRDefault="00FF6E01" w:rsidP="00CA0845">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Author names: </w:t>
      </w:r>
      <w:r w:rsidR="00034016" w:rsidRPr="00354CC2">
        <w:rPr>
          <w:rFonts w:ascii="Times New Roman" w:hAnsi="Times New Roman" w:cs="Times New Roman"/>
          <w:sz w:val="24"/>
          <w:szCs w:val="24"/>
        </w:rPr>
        <w:t>W. Shtai</w:t>
      </w:r>
      <w:r w:rsidR="00034016" w:rsidRPr="00354CC2">
        <w:rPr>
          <w:rFonts w:ascii="Times New Roman" w:hAnsi="Times New Roman" w:cs="Times New Roman"/>
          <w:sz w:val="24"/>
          <w:szCs w:val="24"/>
          <w:vertAlign w:val="superscript"/>
        </w:rPr>
        <w:t>1</w:t>
      </w:r>
      <w:r w:rsidR="00034016" w:rsidRPr="00354CC2">
        <w:rPr>
          <w:rFonts w:ascii="Times New Roman" w:hAnsi="Times New Roman" w:cs="Times New Roman"/>
          <w:sz w:val="24"/>
          <w:szCs w:val="24"/>
        </w:rPr>
        <w:t>, D. Asensio</w:t>
      </w:r>
      <w:r w:rsidR="00034016" w:rsidRPr="00354CC2">
        <w:rPr>
          <w:rFonts w:ascii="Times New Roman" w:hAnsi="Times New Roman" w:cs="Times New Roman"/>
          <w:sz w:val="24"/>
          <w:szCs w:val="24"/>
          <w:vertAlign w:val="superscript"/>
        </w:rPr>
        <w:t>1</w:t>
      </w:r>
      <w:r w:rsidR="00C17DE1">
        <w:rPr>
          <w:rFonts w:ascii="Times New Roman" w:hAnsi="Times New Roman" w:cs="Times New Roman"/>
          <w:sz w:val="24"/>
          <w:szCs w:val="24"/>
          <w:vertAlign w:val="superscript"/>
        </w:rPr>
        <w:t>*</w:t>
      </w:r>
      <w:r w:rsidR="00034016" w:rsidRPr="00354CC2">
        <w:rPr>
          <w:rFonts w:ascii="Times New Roman" w:hAnsi="Times New Roman" w:cs="Times New Roman"/>
          <w:sz w:val="24"/>
          <w:szCs w:val="24"/>
        </w:rPr>
        <w:t>, A. Kadison</w:t>
      </w:r>
      <w:r w:rsidR="00034016" w:rsidRPr="00354CC2">
        <w:rPr>
          <w:rFonts w:ascii="Times New Roman" w:hAnsi="Times New Roman" w:cs="Times New Roman"/>
          <w:sz w:val="24"/>
          <w:szCs w:val="24"/>
          <w:vertAlign w:val="superscript"/>
        </w:rPr>
        <w:t>2</w:t>
      </w:r>
      <w:r w:rsidR="00034016" w:rsidRPr="00354CC2">
        <w:rPr>
          <w:rFonts w:ascii="Times New Roman" w:hAnsi="Times New Roman" w:cs="Times New Roman"/>
          <w:sz w:val="24"/>
          <w:szCs w:val="24"/>
        </w:rPr>
        <w:t>, M. Schwarz</w:t>
      </w:r>
      <w:r w:rsidR="00034016" w:rsidRPr="00354CC2">
        <w:rPr>
          <w:rFonts w:ascii="Times New Roman" w:hAnsi="Times New Roman" w:cs="Times New Roman"/>
          <w:sz w:val="24"/>
          <w:szCs w:val="24"/>
          <w:vertAlign w:val="superscript"/>
        </w:rPr>
        <w:t>3</w:t>
      </w:r>
      <w:r w:rsidR="00034016" w:rsidRPr="00354CC2">
        <w:rPr>
          <w:rFonts w:ascii="Times New Roman" w:hAnsi="Times New Roman" w:cs="Times New Roman"/>
          <w:sz w:val="24"/>
          <w:szCs w:val="24"/>
        </w:rPr>
        <w:t>, B. Raifer</w:t>
      </w:r>
      <w:r w:rsidR="00034016" w:rsidRPr="00354CC2">
        <w:rPr>
          <w:rFonts w:ascii="Times New Roman" w:hAnsi="Times New Roman" w:cs="Times New Roman"/>
          <w:sz w:val="24"/>
          <w:szCs w:val="24"/>
          <w:vertAlign w:val="superscript"/>
        </w:rPr>
        <w:t>2</w:t>
      </w:r>
      <w:r w:rsidR="00034016" w:rsidRPr="00354CC2">
        <w:rPr>
          <w:rFonts w:ascii="Times New Roman" w:hAnsi="Times New Roman" w:cs="Times New Roman"/>
          <w:sz w:val="24"/>
          <w:szCs w:val="24"/>
        </w:rPr>
        <w:t>, C. Andreotti</w:t>
      </w:r>
      <w:r w:rsidR="00034016" w:rsidRPr="00354CC2">
        <w:rPr>
          <w:rFonts w:ascii="Times New Roman" w:hAnsi="Times New Roman" w:cs="Times New Roman"/>
          <w:sz w:val="24"/>
          <w:szCs w:val="24"/>
          <w:vertAlign w:val="superscript"/>
        </w:rPr>
        <w:t>1</w:t>
      </w:r>
      <w:r w:rsidR="00034016" w:rsidRPr="00354CC2">
        <w:rPr>
          <w:rFonts w:ascii="Times New Roman" w:hAnsi="Times New Roman" w:cs="Times New Roman"/>
          <w:sz w:val="24"/>
          <w:szCs w:val="24"/>
        </w:rPr>
        <w:t>, A. Hammerle</w:t>
      </w:r>
      <w:r w:rsidR="00034016" w:rsidRPr="00354CC2">
        <w:rPr>
          <w:rFonts w:ascii="Times New Roman" w:hAnsi="Times New Roman" w:cs="Times New Roman"/>
          <w:sz w:val="24"/>
          <w:szCs w:val="24"/>
          <w:vertAlign w:val="superscript"/>
        </w:rPr>
        <w:t>3</w:t>
      </w:r>
      <w:r w:rsidR="00034016" w:rsidRPr="00354CC2">
        <w:rPr>
          <w:rFonts w:ascii="Times New Roman" w:hAnsi="Times New Roman" w:cs="Times New Roman"/>
          <w:sz w:val="24"/>
          <w:szCs w:val="24"/>
        </w:rPr>
        <w:t>, D. Zanotelli</w:t>
      </w:r>
      <w:r w:rsidR="00034016" w:rsidRPr="00354CC2">
        <w:rPr>
          <w:rFonts w:ascii="Times New Roman" w:hAnsi="Times New Roman" w:cs="Times New Roman"/>
          <w:sz w:val="24"/>
          <w:szCs w:val="24"/>
          <w:vertAlign w:val="superscript"/>
        </w:rPr>
        <w:t>1</w:t>
      </w:r>
      <w:r w:rsidR="00034016" w:rsidRPr="00354CC2">
        <w:rPr>
          <w:rFonts w:ascii="Times New Roman" w:hAnsi="Times New Roman" w:cs="Times New Roman"/>
          <w:sz w:val="24"/>
          <w:szCs w:val="24"/>
        </w:rPr>
        <w:t>, F. Haas</w:t>
      </w:r>
      <w:r w:rsidR="00034016" w:rsidRPr="00354CC2">
        <w:rPr>
          <w:rFonts w:ascii="Times New Roman" w:hAnsi="Times New Roman" w:cs="Times New Roman"/>
          <w:sz w:val="24"/>
          <w:szCs w:val="24"/>
          <w:vertAlign w:val="superscript"/>
        </w:rPr>
        <w:t>2</w:t>
      </w:r>
      <w:r w:rsidR="00034016" w:rsidRPr="00354CC2">
        <w:rPr>
          <w:rFonts w:ascii="Times New Roman" w:hAnsi="Times New Roman" w:cs="Times New Roman"/>
          <w:sz w:val="24"/>
          <w:szCs w:val="24"/>
        </w:rPr>
        <w:t>, G. Niedrist</w:t>
      </w:r>
      <w:r w:rsidR="00034016" w:rsidRPr="00354CC2">
        <w:rPr>
          <w:rFonts w:ascii="Times New Roman" w:hAnsi="Times New Roman" w:cs="Times New Roman"/>
          <w:sz w:val="24"/>
          <w:szCs w:val="24"/>
          <w:vertAlign w:val="superscript"/>
        </w:rPr>
        <w:t>4</w:t>
      </w:r>
      <w:r w:rsidR="00034016" w:rsidRPr="00354CC2">
        <w:rPr>
          <w:rFonts w:ascii="Times New Roman" w:hAnsi="Times New Roman" w:cs="Times New Roman"/>
          <w:sz w:val="24"/>
          <w:szCs w:val="24"/>
        </w:rPr>
        <w:t>, G. Wohlfahrt</w:t>
      </w:r>
      <w:r w:rsidR="00034016" w:rsidRPr="00354CC2">
        <w:rPr>
          <w:rFonts w:ascii="Times New Roman" w:hAnsi="Times New Roman" w:cs="Times New Roman"/>
          <w:sz w:val="24"/>
          <w:szCs w:val="24"/>
          <w:vertAlign w:val="superscript"/>
        </w:rPr>
        <w:t>3</w:t>
      </w:r>
      <w:r w:rsidR="00034016" w:rsidRPr="00354CC2">
        <w:rPr>
          <w:rFonts w:ascii="Times New Roman" w:hAnsi="Times New Roman" w:cs="Times New Roman"/>
          <w:sz w:val="24"/>
          <w:szCs w:val="24"/>
        </w:rPr>
        <w:t>, M. Tagliavini</w:t>
      </w:r>
      <w:r w:rsidR="00034016" w:rsidRPr="00354CC2">
        <w:rPr>
          <w:rFonts w:ascii="Times New Roman" w:hAnsi="Times New Roman" w:cs="Times New Roman"/>
          <w:sz w:val="24"/>
          <w:szCs w:val="24"/>
          <w:vertAlign w:val="superscript"/>
        </w:rPr>
        <w:t>1</w:t>
      </w:r>
    </w:p>
    <w:p w14:paraId="150CA5D5" w14:textId="7663A1CC" w:rsidR="00CE1357" w:rsidRPr="00FF6E01" w:rsidRDefault="00FF6E01" w:rsidP="00CE1357">
      <w:pPr>
        <w:spacing w:line="360" w:lineRule="auto"/>
        <w:jc w:val="both"/>
        <w:rPr>
          <w:rFonts w:ascii="Times New Roman" w:hAnsi="Times New Roman" w:cs="Times New Roman"/>
          <w:b/>
          <w:bCs/>
          <w:sz w:val="24"/>
          <w:szCs w:val="24"/>
        </w:rPr>
      </w:pPr>
      <w:r w:rsidRPr="00FF6E01">
        <w:rPr>
          <w:rFonts w:ascii="Times New Roman" w:hAnsi="Times New Roman" w:cs="Times New Roman"/>
          <w:b/>
          <w:bCs/>
          <w:sz w:val="24"/>
          <w:szCs w:val="24"/>
        </w:rPr>
        <w:t>Affiliations:</w:t>
      </w:r>
      <w:r>
        <w:rPr>
          <w:rFonts w:ascii="Times New Roman" w:hAnsi="Times New Roman" w:cs="Times New Roman"/>
          <w:b/>
          <w:bCs/>
          <w:sz w:val="24"/>
          <w:szCs w:val="24"/>
        </w:rPr>
        <w:t xml:space="preserve"> </w:t>
      </w:r>
      <w:r w:rsidR="00CE1357" w:rsidRPr="00354CC2">
        <w:rPr>
          <w:rFonts w:ascii="Times New Roman" w:hAnsi="Times New Roman" w:cs="Times New Roman"/>
          <w:sz w:val="24"/>
          <w:szCs w:val="24"/>
        </w:rPr>
        <w:t xml:space="preserve">1. </w:t>
      </w:r>
      <w:bookmarkStart w:id="0" w:name="OLE_LINK2"/>
      <w:r w:rsidR="00CE1357" w:rsidRPr="00354CC2">
        <w:rPr>
          <w:rFonts w:ascii="Times New Roman" w:hAnsi="Times New Roman" w:cs="Times New Roman"/>
          <w:sz w:val="24"/>
          <w:szCs w:val="24"/>
        </w:rPr>
        <w:t>Free University of Bolzano, Bolzano, Italy</w:t>
      </w:r>
      <w:bookmarkEnd w:id="0"/>
      <w:r>
        <w:rPr>
          <w:rFonts w:ascii="Times New Roman" w:hAnsi="Times New Roman" w:cs="Times New Roman"/>
          <w:sz w:val="24"/>
          <w:szCs w:val="24"/>
        </w:rPr>
        <w:t xml:space="preserve">; </w:t>
      </w:r>
      <w:r w:rsidR="00CE1357" w:rsidRPr="00354CC2">
        <w:rPr>
          <w:rFonts w:ascii="Times New Roman" w:hAnsi="Times New Roman" w:cs="Times New Roman"/>
          <w:sz w:val="24"/>
          <w:szCs w:val="24"/>
        </w:rPr>
        <w:t xml:space="preserve">2. </w:t>
      </w:r>
      <w:bookmarkStart w:id="1" w:name="OLE_LINK1"/>
      <w:r w:rsidR="00CE1357" w:rsidRPr="00354CC2">
        <w:rPr>
          <w:rFonts w:ascii="Times New Roman" w:hAnsi="Times New Roman" w:cs="Times New Roman"/>
          <w:sz w:val="24"/>
          <w:szCs w:val="24"/>
        </w:rPr>
        <w:t xml:space="preserve">Research Centre </w:t>
      </w:r>
      <w:proofErr w:type="spellStart"/>
      <w:r w:rsidR="00CE1357" w:rsidRPr="00354CC2">
        <w:rPr>
          <w:rFonts w:ascii="Times New Roman" w:hAnsi="Times New Roman" w:cs="Times New Roman"/>
          <w:sz w:val="24"/>
          <w:szCs w:val="24"/>
        </w:rPr>
        <w:t>Laimburg</w:t>
      </w:r>
      <w:proofErr w:type="spellEnd"/>
      <w:r w:rsidR="00CE1357" w:rsidRPr="00354CC2">
        <w:rPr>
          <w:rFonts w:ascii="Times New Roman" w:hAnsi="Times New Roman" w:cs="Times New Roman"/>
          <w:sz w:val="24"/>
          <w:szCs w:val="24"/>
        </w:rPr>
        <w:t>, Institute for Fruit Growing and Viticulture</w:t>
      </w:r>
      <w:bookmarkEnd w:id="1"/>
      <w:r w:rsidR="00CE1357" w:rsidRPr="00354CC2">
        <w:rPr>
          <w:rFonts w:ascii="Times New Roman" w:hAnsi="Times New Roman" w:cs="Times New Roman"/>
          <w:sz w:val="24"/>
          <w:szCs w:val="24"/>
        </w:rPr>
        <w:t>, Bolzano, Italy</w:t>
      </w:r>
      <w:r>
        <w:rPr>
          <w:rFonts w:ascii="Times New Roman" w:hAnsi="Times New Roman" w:cs="Times New Roman"/>
          <w:b/>
          <w:bCs/>
          <w:sz w:val="24"/>
          <w:szCs w:val="24"/>
        </w:rPr>
        <w:t xml:space="preserve">; </w:t>
      </w:r>
      <w:r w:rsidR="00CE1357" w:rsidRPr="00354CC2">
        <w:rPr>
          <w:rFonts w:ascii="Times New Roman" w:hAnsi="Times New Roman" w:cs="Times New Roman"/>
          <w:sz w:val="24"/>
          <w:szCs w:val="24"/>
        </w:rPr>
        <w:t xml:space="preserve">3. </w:t>
      </w:r>
      <w:bookmarkStart w:id="2" w:name="OLE_LINK3"/>
      <w:r w:rsidR="00CE1357" w:rsidRPr="00354CC2">
        <w:rPr>
          <w:rFonts w:ascii="Times New Roman" w:hAnsi="Times New Roman" w:cs="Times New Roman"/>
          <w:sz w:val="24"/>
          <w:szCs w:val="24"/>
        </w:rPr>
        <w:t>University of Innsbruck, Department of Ecology, Innsbruck, Austria</w:t>
      </w:r>
      <w:bookmarkEnd w:id="2"/>
      <w:r>
        <w:rPr>
          <w:rFonts w:ascii="Times New Roman" w:hAnsi="Times New Roman" w:cs="Times New Roman"/>
          <w:b/>
          <w:bCs/>
          <w:sz w:val="24"/>
          <w:szCs w:val="24"/>
        </w:rPr>
        <w:t xml:space="preserve">; </w:t>
      </w:r>
      <w:r w:rsidR="00CE1357" w:rsidRPr="00354CC2">
        <w:rPr>
          <w:rFonts w:ascii="Times New Roman" w:hAnsi="Times New Roman" w:cs="Times New Roman"/>
          <w:sz w:val="24"/>
          <w:szCs w:val="24"/>
        </w:rPr>
        <w:t xml:space="preserve">4. </w:t>
      </w:r>
      <w:bookmarkStart w:id="3" w:name="OLE_LINK4"/>
      <w:r w:rsidR="00CE1357" w:rsidRPr="00354CC2">
        <w:rPr>
          <w:rFonts w:ascii="Times New Roman" w:hAnsi="Times New Roman" w:cs="Times New Roman"/>
          <w:sz w:val="24"/>
          <w:szCs w:val="24"/>
        </w:rPr>
        <w:t xml:space="preserve">Institute for Alpine Environment, </w:t>
      </w:r>
      <w:proofErr w:type="spellStart"/>
      <w:r w:rsidR="00CE1357" w:rsidRPr="00354CC2">
        <w:rPr>
          <w:rFonts w:ascii="Times New Roman" w:hAnsi="Times New Roman" w:cs="Times New Roman"/>
          <w:sz w:val="24"/>
          <w:szCs w:val="24"/>
        </w:rPr>
        <w:t>Eurac</w:t>
      </w:r>
      <w:proofErr w:type="spellEnd"/>
      <w:r w:rsidR="00CE1357" w:rsidRPr="00354CC2">
        <w:rPr>
          <w:rFonts w:ascii="Times New Roman" w:hAnsi="Times New Roman" w:cs="Times New Roman"/>
          <w:sz w:val="24"/>
          <w:szCs w:val="24"/>
        </w:rPr>
        <w:t xml:space="preserve"> Research</w:t>
      </w:r>
      <w:bookmarkEnd w:id="3"/>
      <w:r w:rsidR="00CE1357" w:rsidRPr="00354CC2">
        <w:rPr>
          <w:rFonts w:ascii="Times New Roman" w:hAnsi="Times New Roman" w:cs="Times New Roman"/>
          <w:sz w:val="24"/>
          <w:szCs w:val="24"/>
        </w:rPr>
        <w:t>, Bolzano, Italy</w:t>
      </w:r>
    </w:p>
    <w:p w14:paraId="5A4C9FBA" w14:textId="59D877BD" w:rsidR="00CE1357" w:rsidRDefault="00C17DE1" w:rsidP="00CE135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72446">
        <w:rPr>
          <w:rFonts w:ascii="Times New Roman" w:hAnsi="Times New Roman" w:cs="Times New Roman"/>
          <w:sz w:val="24"/>
          <w:szCs w:val="24"/>
        </w:rPr>
        <w:t xml:space="preserve"> </w:t>
      </w:r>
      <w:r w:rsidR="00CE1357" w:rsidRPr="00354CC2">
        <w:rPr>
          <w:rFonts w:ascii="Times New Roman" w:hAnsi="Times New Roman" w:cs="Times New Roman"/>
          <w:sz w:val="24"/>
          <w:szCs w:val="24"/>
        </w:rPr>
        <w:t>Corresponding author</w:t>
      </w:r>
      <w:r w:rsidR="00CE1357">
        <w:rPr>
          <w:rFonts w:ascii="Times New Roman" w:hAnsi="Times New Roman" w:cs="Times New Roman"/>
          <w:sz w:val="24"/>
          <w:szCs w:val="24"/>
        </w:rPr>
        <w:t xml:space="preserve">: </w:t>
      </w:r>
      <w:hyperlink r:id="rId10" w:history="1">
        <w:r w:rsidR="00CE1357" w:rsidRPr="000F68EE">
          <w:rPr>
            <w:rStyle w:val="Hyperlink"/>
            <w:rFonts w:ascii="Times New Roman" w:hAnsi="Times New Roman" w:cs="Times New Roman"/>
            <w:sz w:val="24"/>
            <w:szCs w:val="24"/>
          </w:rPr>
          <w:t>dolores.asensio@unibz.it</w:t>
        </w:r>
      </w:hyperlink>
    </w:p>
    <w:p w14:paraId="7E5D665F" w14:textId="77777777" w:rsidR="00CE1357" w:rsidRPr="00354CC2" w:rsidRDefault="00CE1357" w:rsidP="00CE1357">
      <w:pPr>
        <w:spacing w:line="360" w:lineRule="auto"/>
        <w:jc w:val="both"/>
        <w:rPr>
          <w:rFonts w:ascii="Times New Roman" w:hAnsi="Times New Roman" w:cs="Times New Roman"/>
          <w:sz w:val="24"/>
          <w:szCs w:val="24"/>
        </w:rPr>
      </w:pPr>
    </w:p>
    <w:p w14:paraId="28372887" w14:textId="7947E03D" w:rsidR="00CA0845" w:rsidRPr="00211685" w:rsidRDefault="00CA0845" w:rsidP="00CA0845">
      <w:pPr>
        <w:spacing w:line="360" w:lineRule="auto"/>
        <w:jc w:val="both"/>
        <w:rPr>
          <w:rFonts w:ascii="Times New Roman" w:hAnsi="Times New Roman" w:cs="Times New Roman"/>
          <w:sz w:val="16"/>
          <w:szCs w:val="16"/>
        </w:rPr>
      </w:pPr>
      <w:r w:rsidRPr="00211685">
        <w:rPr>
          <w:rFonts w:ascii="Times New Roman" w:hAnsi="Times New Roman" w:cs="Times New Roman"/>
          <w:b/>
          <w:bCs/>
          <w:noProof/>
          <w:sz w:val="24"/>
          <w:szCs w:val="24"/>
        </w:rPr>
        <w:drawing>
          <wp:anchor distT="0" distB="0" distL="114300" distR="114300" simplePos="0" relativeHeight="251646976" behindDoc="0" locked="0" layoutInCell="1" allowOverlap="1" wp14:anchorId="5FF8E2FB" wp14:editId="5BEE4B80">
            <wp:simplePos x="0" y="0"/>
            <wp:positionH relativeFrom="margin">
              <wp:align>right</wp:align>
            </wp:positionH>
            <wp:positionV relativeFrom="paragraph">
              <wp:posOffset>227007</wp:posOffset>
            </wp:positionV>
            <wp:extent cx="5943600" cy="3074035"/>
            <wp:effectExtent l="0" t="0" r="0" b="0"/>
            <wp:wrapSquare wrapText="bothSides"/>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074035"/>
                    </a:xfrm>
                    <a:prstGeom prst="rect">
                      <a:avLst/>
                    </a:prstGeom>
                    <a:noFill/>
                  </pic:spPr>
                </pic:pic>
              </a:graphicData>
            </a:graphic>
          </wp:anchor>
        </w:drawing>
      </w:r>
      <w:r w:rsidR="00F0609C">
        <w:rPr>
          <w:rFonts w:ascii="Times New Roman" w:hAnsi="Times New Roman" w:cs="Times New Roman"/>
          <w:b/>
          <w:bCs/>
          <w:sz w:val="24"/>
          <w:szCs w:val="24"/>
        </w:rPr>
        <w:t xml:space="preserve">Supplementary </w:t>
      </w:r>
      <w:r w:rsidRPr="00211685">
        <w:rPr>
          <w:rFonts w:ascii="Times New Roman" w:hAnsi="Times New Roman" w:cs="Times New Roman"/>
          <w:b/>
          <w:bCs/>
          <w:sz w:val="24"/>
          <w:szCs w:val="24"/>
        </w:rPr>
        <w:t xml:space="preserve">Table S1. </w:t>
      </w:r>
      <w:r w:rsidRPr="00211685">
        <w:rPr>
          <w:rFonts w:ascii="Times New Roman" w:hAnsi="Times New Roman" w:cs="Times New Roman"/>
          <w:sz w:val="24"/>
          <w:szCs w:val="24"/>
        </w:rPr>
        <w:t xml:space="preserve">Soil </w:t>
      </w:r>
      <w:r w:rsidR="00DD46DE" w:rsidRPr="00211685">
        <w:rPr>
          <w:rFonts w:ascii="Times New Roman" w:hAnsi="Times New Roman" w:cs="Times New Roman"/>
          <w:sz w:val="24"/>
          <w:szCs w:val="24"/>
        </w:rPr>
        <w:t>physicochemical</w:t>
      </w:r>
      <w:r w:rsidRPr="00211685">
        <w:rPr>
          <w:rFonts w:ascii="Times New Roman" w:hAnsi="Times New Roman" w:cs="Times New Roman"/>
          <w:sz w:val="24"/>
          <w:szCs w:val="24"/>
        </w:rPr>
        <w:t xml:space="preserve"> properties</w:t>
      </w:r>
    </w:p>
    <w:p w14:paraId="671A9DB4" w14:textId="77777777" w:rsidR="00CA0845" w:rsidRPr="00211685" w:rsidRDefault="00CA0845" w:rsidP="00CA0845">
      <w:pPr>
        <w:spacing w:line="360" w:lineRule="auto"/>
        <w:jc w:val="both"/>
        <w:rPr>
          <w:rFonts w:ascii="Times New Roman" w:hAnsi="Times New Roman" w:cs="Times New Roman"/>
          <w:b/>
          <w:bCs/>
          <w:sz w:val="24"/>
          <w:szCs w:val="24"/>
        </w:rPr>
      </w:pPr>
    </w:p>
    <w:p w14:paraId="20E42C20" w14:textId="77777777" w:rsidR="00CE1357" w:rsidRDefault="00CE1357" w:rsidP="00CA0845">
      <w:pPr>
        <w:spacing w:line="360" w:lineRule="auto"/>
        <w:jc w:val="both"/>
        <w:rPr>
          <w:rFonts w:ascii="Times New Roman" w:hAnsi="Times New Roman" w:cs="Times New Roman"/>
          <w:b/>
          <w:bCs/>
          <w:sz w:val="24"/>
          <w:szCs w:val="24"/>
        </w:rPr>
      </w:pPr>
    </w:p>
    <w:p w14:paraId="735521B5" w14:textId="77777777" w:rsidR="00F867C4" w:rsidRDefault="00F867C4" w:rsidP="00CA0845">
      <w:pPr>
        <w:spacing w:line="360" w:lineRule="auto"/>
        <w:jc w:val="both"/>
        <w:rPr>
          <w:rFonts w:ascii="Times New Roman" w:hAnsi="Times New Roman" w:cs="Times New Roman"/>
          <w:b/>
          <w:bCs/>
          <w:sz w:val="24"/>
          <w:szCs w:val="24"/>
        </w:rPr>
      </w:pPr>
    </w:p>
    <w:p w14:paraId="7398747D" w14:textId="77777777" w:rsidR="00F867C4" w:rsidRDefault="00F867C4" w:rsidP="00CA0845">
      <w:pPr>
        <w:spacing w:line="360" w:lineRule="auto"/>
        <w:jc w:val="both"/>
        <w:rPr>
          <w:rFonts w:ascii="Times New Roman" w:hAnsi="Times New Roman" w:cs="Times New Roman"/>
          <w:b/>
          <w:bCs/>
          <w:sz w:val="24"/>
          <w:szCs w:val="24"/>
        </w:rPr>
      </w:pPr>
    </w:p>
    <w:p w14:paraId="0320FA5B" w14:textId="5B279FD7" w:rsidR="00CA0845" w:rsidRPr="00211685" w:rsidRDefault="00F0609C" w:rsidP="00CA0845">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CA0845" w:rsidRPr="00211685">
        <w:rPr>
          <w:rFonts w:ascii="Times New Roman" w:hAnsi="Times New Roman" w:cs="Times New Roman"/>
          <w:b/>
          <w:bCs/>
          <w:sz w:val="24"/>
          <w:szCs w:val="24"/>
        </w:rPr>
        <w:t>Table S2</w:t>
      </w:r>
      <w:r w:rsidR="00CA0845" w:rsidRPr="00211685">
        <w:rPr>
          <w:rFonts w:ascii="Times New Roman" w:hAnsi="Times New Roman" w:cs="Times New Roman"/>
          <w:sz w:val="24"/>
          <w:szCs w:val="24"/>
        </w:rPr>
        <w:t>. Irrigation schedule and quantities (ml/pot) during the experiment.</w:t>
      </w:r>
    </w:p>
    <w:p w14:paraId="2331211E" w14:textId="77777777" w:rsidR="00CA0845" w:rsidRPr="00211685" w:rsidRDefault="00CA0845" w:rsidP="00CA0845">
      <w:pPr>
        <w:spacing w:line="360" w:lineRule="auto"/>
        <w:jc w:val="both"/>
        <w:rPr>
          <w:rFonts w:ascii="Times New Roman" w:hAnsi="Times New Roman" w:cs="Times New Roman"/>
          <w:b/>
          <w:bCs/>
          <w:sz w:val="24"/>
          <w:szCs w:val="24"/>
        </w:rPr>
      </w:pPr>
      <w:r w:rsidRPr="00211685">
        <w:rPr>
          <w:rFonts w:ascii="Times New Roman" w:hAnsi="Times New Roman" w:cs="Times New Roman"/>
          <w:b/>
          <w:bCs/>
          <w:noProof/>
          <w:sz w:val="24"/>
          <w:szCs w:val="24"/>
        </w:rPr>
        <w:drawing>
          <wp:anchor distT="0" distB="0" distL="114300" distR="114300" simplePos="0" relativeHeight="251648000" behindDoc="1" locked="0" layoutInCell="1" allowOverlap="1" wp14:anchorId="34895FBC" wp14:editId="790DB341">
            <wp:simplePos x="0" y="0"/>
            <wp:positionH relativeFrom="column">
              <wp:posOffset>773557</wp:posOffset>
            </wp:positionH>
            <wp:positionV relativeFrom="paragraph">
              <wp:posOffset>212954</wp:posOffset>
            </wp:positionV>
            <wp:extent cx="3803650" cy="2591435"/>
            <wp:effectExtent l="0" t="0" r="0" b="0"/>
            <wp:wrapTight wrapText="bothSides">
              <wp:wrapPolygon edited="0">
                <wp:start x="7248" y="953"/>
                <wp:lineTo x="1731" y="2223"/>
                <wp:lineTo x="1623" y="3334"/>
                <wp:lineTo x="3137" y="4287"/>
                <wp:lineTo x="2921" y="10797"/>
                <wp:lineTo x="5084" y="11432"/>
                <wp:lineTo x="3137" y="11432"/>
                <wp:lineTo x="2921" y="19054"/>
                <wp:lineTo x="1623" y="21436"/>
                <wp:lineTo x="19472" y="21436"/>
                <wp:lineTo x="15362" y="19054"/>
                <wp:lineTo x="15362" y="16514"/>
                <wp:lineTo x="18715" y="15243"/>
                <wp:lineTo x="18499" y="14291"/>
                <wp:lineTo x="10818" y="13973"/>
                <wp:lineTo x="18391" y="12385"/>
                <wp:lineTo x="18391" y="11432"/>
                <wp:lineTo x="14280" y="11432"/>
                <wp:lineTo x="15470" y="10797"/>
                <wp:lineTo x="15362" y="8892"/>
                <wp:lineTo x="18391" y="8098"/>
                <wp:lineTo x="18391" y="7145"/>
                <wp:lineTo x="15362" y="6351"/>
                <wp:lineTo x="17092" y="6351"/>
                <wp:lineTo x="18715" y="5081"/>
                <wp:lineTo x="18499" y="3811"/>
                <wp:lineTo x="19256" y="2382"/>
                <wp:lineTo x="18391" y="1429"/>
                <wp:lineTo x="15903" y="953"/>
                <wp:lineTo x="7248" y="953"/>
              </wp:wrapPolygon>
            </wp:wrapTight>
            <wp:docPr id="5" name="Picture 4">
              <a:extLst xmlns:a="http://schemas.openxmlformats.org/drawingml/2006/main">
                <a:ext uri="{FF2B5EF4-FFF2-40B4-BE49-F238E27FC236}">
                  <a16:creationId xmlns:a16="http://schemas.microsoft.com/office/drawing/2014/main" id="{1DE6F53B-07B8-AC50-25CE-1D6F143BA8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E6F53B-07B8-AC50-25CE-1D6F143BA84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8462" t="17663" r="17538"/>
                    <a:stretch/>
                  </pic:blipFill>
                  <pic:spPr bwMode="auto">
                    <a:xfrm>
                      <a:off x="0" y="0"/>
                      <a:ext cx="3803650" cy="2591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04E40" w14:textId="77777777" w:rsidR="00CA0845" w:rsidRPr="00211685" w:rsidRDefault="00CA0845" w:rsidP="00CA0845">
      <w:pPr>
        <w:spacing w:line="360" w:lineRule="auto"/>
        <w:jc w:val="both"/>
        <w:rPr>
          <w:rFonts w:ascii="Times New Roman" w:hAnsi="Times New Roman" w:cs="Times New Roman"/>
          <w:b/>
          <w:bCs/>
          <w:sz w:val="24"/>
          <w:szCs w:val="24"/>
        </w:rPr>
      </w:pPr>
    </w:p>
    <w:p w14:paraId="0856A945" w14:textId="77777777" w:rsidR="00CA0845" w:rsidRPr="00211685" w:rsidRDefault="00CA0845" w:rsidP="00CA0845">
      <w:pPr>
        <w:spacing w:line="360" w:lineRule="auto"/>
        <w:jc w:val="both"/>
        <w:rPr>
          <w:rFonts w:ascii="Times New Roman" w:hAnsi="Times New Roman" w:cs="Times New Roman"/>
          <w:b/>
          <w:bCs/>
          <w:sz w:val="24"/>
          <w:szCs w:val="24"/>
        </w:rPr>
      </w:pPr>
    </w:p>
    <w:p w14:paraId="7FA8827F" w14:textId="77777777" w:rsidR="00CA0845" w:rsidRPr="00211685" w:rsidRDefault="00CA0845" w:rsidP="00CA0845">
      <w:pPr>
        <w:spacing w:line="360" w:lineRule="auto"/>
        <w:jc w:val="both"/>
        <w:rPr>
          <w:rFonts w:ascii="Times New Roman" w:hAnsi="Times New Roman" w:cs="Times New Roman"/>
          <w:b/>
          <w:bCs/>
          <w:sz w:val="24"/>
          <w:szCs w:val="24"/>
        </w:rPr>
      </w:pPr>
    </w:p>
    <w:p w14:paraId="7EA33872" w14:textId="77777777" w:rsidR="00CA0845" w:rsidRPr="00211685" w:rsidRDefault="00CA0845" w:rsidP="00CA0845">
      <w:pPr>
        <w:spacing w:line="360" w:lineRule="auto"/>
        <w:jc w:val="both"/>
        <w:rPr>
          <w:rFonts w:ascii="Times New Roman" w:hAnsi="Times New Roman" w:cs="Times New Roman"/>
          <w:b/>
          <w:bCs/>
          <w:sz w:val="24"/>
          <w:szCs w:val="24"/>
        </w:rPr>
      </w:pPr>
    </w:p>
    <w:p w14:paraId="56B9666C" w14:textId="77777777" w:rsidR="00CA0845" w:rsidRPr="00211685" w:rsidRDefault="00CA0845" w:rsidP="00CA0845">
      <w:pPr>
        <w:spacing w:line="360" w:lineRule="auto"/>
        <w:jc w:val="both"/>
        <w:rPr>
          <w:rFonts w:ascii="Times New Roman" w:hAnsi="Times New Roman" w:cs="Times New Roman"/>
          <w:b/>
          <w:bCs/>
          <w:sz w:val="24"/>
          <w:szCs w:val="24"/>
        </w:rPr>
      </w:pPr>
    </w:p>
    <w:p w14:paraId="219B2490" w14:textId="77777777" w:rsidR="00CA0845" w:rsidRPr="00211685" w:rsidRDefault="00CA0845" w:rsidP="00CA0845">
      <w:pPr>
        <w:spacing w:line="360" w:lineRule="auto"/>
        <w:jc w:val="both"/>
        <w:rPr>
          <w:rFonts w:ascii="Times New Roman" w:hAnsi="Times New Roman" w:cs="Times New Roman"/>
          <w:b/>
          <w:bCs/>
          <w:sz w:val="24"/>
          <w:szCs w:val="24"/>
        </w:rPr>
      </w:pPr>
    </w:p>
    <w:p w14:paraId="57D66E4B" w14:textId="77777777" w:rsidR="00CA0845" w:rsidRPr="00211685" w:rsidRDefault="00CA0845" w:rsidP="00CA0845">
      <w:pPr>
        <w:spacing w:line="360" w:lineRule="auto"/>
        <w:jc w:val="both"/>
        <w:rPr>
          <w:rFonts w:ascii="Times New Roman" w:hAnsi="Times New Roman" w:cs="Times New Roman"/>
          <w:sz w:val="24"/>
          <w:szCs w:val="24"/>
        </w:rPr>
      </w:pPr>
    </w:p>
    <w:p w14:paraId="5852261C" w14:textId="77777777" w:rsidR="00CA0845" w:rsidRDefault="00CA0845" w:rsidP="00CA0845">
      <w:pPr>
        <w:spacing w:line="360" w:lineRule="auto"/>
        <w:jc w:val="both"/>
        <w:rPr>
          <w:rFonts w:ascii="Times New Roman" w:hAnsi="Times New Roman" w:cs="Times New Roman"/>
          <w:sz w:val="24"/>
          <w:szCs w:val="24"/>
        </w:rPr>
      </w:pPr>
    </w:p>
    <w:p w14:paraId="2D01A9E4" w14:textId="3753960B" w:rsidR="00DD0B68" w:rsidRPr="00211685" w:rsidRDefault="002F259B" w:rsidP="00DD0B6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Supplementary </w:t>
      </w:r>
      <w:r w:rsidRPr="00211685">
        <w:rPr>
          <w:rFonts w:ascii="Times New Roman" w:hAnsi="Times New Roman" w:cs="Times New Roman"/>
          <w:b/>
          <w:bCs/>
          <w:sz w:val="24"/>
          <w:szCs w:val="24"/>
        </w:rPr>
        <w:t>Table S</w:t>
      </w:r>
      <w:r>
        <w:rPr>
          <w:rFonts w:ascii="Times New Roman" w:hAnsi="Times New Roman" w:cs="Times New Roman"/>
          <w:b/>
          <w:bCs/>
          <w:sz w:val="24"/>
          <w:szCs w:val="24"/>
        </w:rPr>
        <w:t>3</w:t>
      </w:r>
      <w:r w:rsidRPr="00211685">
        <w:rPr>
          <w:rFonts w:ascii="Times New Roman" w:hAnsi="Times New Roman" w:cs="Times New Roman"/>
          <w:sz w:val="24"/>
          <w:szCs w:val="24"/>
        </w:rPr>
        <w:t>.</w:t>
      </w:r>
      <w:r w:rsidR="00DD0B68">
        <w:rPr>
          <w:rFonts w:ascii="Times New Roman" w:hAnsi="Times New Roman" w:cs="Times New Roman"/>
          <w:sz w:val="24"/>
          <w:szCs w:val="24"/>
        </w:rPr>
        <w:t xml:space="preserve"> Maximum, </w:t>
      </w:r>
      <w:proofErr w:type="gramStart"/>
      <w:r w:rsidR="00DD0B68">
        <w:rPr>
          <w:rFonts w:ascii="Times New Roman" w:hAnsi="Times New Roman" w:cs="Times New Roman"/>
          <w:sz w:val="24"/>
          <w:szCs w:val="24"/>
        </w:rPr>
        <w:t>minimum</w:t>
      </w:r>
      <w:proofErr w:type="gramEnd"/>
      <w:r w:rsidR="00DD0B68">
        <w:rPr>
          <w:rFonts w:ascii="Times New Roman" w:hAnsi="Times New Roman" w:cs="Times New Roman"/>
          <w:sz w:val="24"/>
          <w:szCs w:val="24"/>
        </w:rPr>
        <w:t xml:space="preserve"> and mean soil temperature (</w:t>
      </w:r>
      <w:proofErr w:type="spellStart"/>
      <w:r w:rsidR="00DD0B68">
        <w:rPr>
          <w:rFonts w:ascii="Times New Roman" w:hAnsi="Times New Roman" w:cs="Times New Roman"/>
          <w:sz w:val="24"/>
          <w:szCs w:val="24"/>
        </w:rPr>
        <w:t>Tmax</w:t>
      </w:r>
      <w:proofErr w:type="spellEnd"/>
      <w:r w:rsidR="00DD0B68">
        <w:rPr>
          <w:rFonts w:ascii="Times New Roman" w:hAnsi="Times New Roman" w:cs="Times New Roman"/>
          <w:sz w:val="24"/>
          <w:szCs w:val="24"/>
        </w:rPr>
        <w:t xml:space="preserve">, Tmin and </w:t>
      </w:r>
      <w:proofErr w:type="spellStart"/>
      <w:r w:rsidR="00DD0B68">
        <w:rPr>
          <w:rFonts w:ascii="Times New Roman" w:hAnsi="Times New Roman" w:cs="Times New Roman"/>
          <w:sz w:val="24"/>
          <w:szCs w:val="24"/>
        </w:rPr>
        <w:t>Tmean</w:t>
      </w:r>
      <w:proofErr w:type="spellEnd"/>
      <w:r w:rsidR="00DD0B68">
        <w:rPr>
          <w:rFonts w:ascii="Times New Roman" w:hAnsi="Times New Roman" w:cs="Times New Roman"/>
          <w:sz w:val="24"/>
          <w:szCs w:val="24"/>
        </w:rPr>
        <w:t>) during the peak of the heat wave (days 6 to 11). V</w:t>
      </w:r>
      <w:r w:rsidR="00DD0B68" w:rsidRPr="00211685">
        <w:rPr>
          <w:rFonts w:ascii="Times New Roman" w:hAnsi="Times New Roman" w:cs="Times New Roman"/>
          <w:sz w:val="24"/>
          <w:szCs w:val="24"/>
        </w:rPr>
        <w:t xml:space="preserve">alues are </w:t>
      </w:r>
      <w:r w:rsidR="00DD0B68">
        <w:rPr>
          <w:rFonts w:ascii="Times New Roman" w:hAnsi="Times New Roman" w:cs="Times New Roman"/>
          <w:sz w:val="24"/>
          <w:szCs w:val="24"/>
        </w:rPr>
        <w:t xml:space="preserve">daily </w:t>
      </w:r>
      <w:r w:rsidR="00DD0B68" w:rsidRPr="00211685">
        <w:rPr>
          <w:rFonts w:ascii="Times New Roman" w:hAnsi="Times New Roman" w:cs="Times New Roman"/>
          <w:sz w:val="24"/>
          <w:szCs w:val="24"/>
        </w:rPr>
        <w:t xml:space="preserve">means ± SE. </w:t>
      </w:r>
    </w:p>
    <w:p w14:paraId="0F131550" w14:textId="33DF5955" w:rsidR="002F259B" w:rsidRPr="00211685" w:rsidRDefault="002F259B" w:rsidP="002F259B">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XSpec="center" w:tblpY="247"/>
        <w:tblW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tblGrid>
      <w:tr w:rsidR="00DD0B68" w:rsidRPr="0058122D" w14:paraId="76E77F0F" w14:textId="77777777" w:rsidTr="00DD0B68">
        <w:tc>
          <w:tcPr>
            <w:tcW w:w="1558" w:type="dxa"/>
            <w:tcBorders>
              <w:top w:val="single" w:sz="4" w:space="0" w:color="auto"/>
              <w:bottom w:val="single" w:sz="4" w:space="0" w:color="auto"/>
            </w:tcBorders>
          </w:tcPr>
          <w:p w14:paraId="10F2CCF2" w14:textId="77777777" w:rsidR="00DD0B68" w:rsidRPr="005D75D0" w:rsidRDefault="00DD0B68" w:rsidP="00DD0B68">
            <w:pPr>
              <w:spacing w:line="480" w:lineRule="auto"/>
              <w:jc w:val="both"/>
              <w:rPr>
                <w:rFonts w:ascii="Times New Roman" w:hAnsi="Times New Roman" w:cs="Times New Roman"/>
                <w:b/>
                <w:bCs/>
                <w:sz w:val="24"/>
                <w:szCs w:val="24"/>
              </w:rPr>
            </w:pPr>
            <w:r w:rsidRPr="005D75D0">
              <w:rPr>
                <w:rFonts w:ascii="Times New Roman" w:hAnsi="Times New Roman" w:cs="Times New Roman"/>
                <w:b/>
                <w:bCs/>
                <w:sz w:val="24"/>
                <w:szCs w:val="24"/>
              </w:rPr>
              <w:t xml:space="preserve">Treatment </w:t>
            </w:r>
          </w:p>
        </w:tc>
        <w:tc>
          <w:tcPr>
            <w:tcW w:w="1558" w:type="dxa"/>
            <w:tcBorders>
              <w:top w:val="single" w:sz="4" w:space="0" w:color="auto"/>
              <w:bottom w:val="single" w:sz="4" w:space="0" w:color="auto"/>
            </w:tcBorders>
          </w:tcPr>
          <w:p w14:paraId="4DAD2BF7" w14:textId="77777777" w:rsidR="00DD0B68" w:rsidRPr="005D75D0" w:rsidRDefault="00DD0B68" w:rsidP="00DD0B68">
            <w:pPr>
              <w:spacing w:line="480" w:lineRule="auto"/>
              <w:jc w:val="both"/>
              <w:rPr>
                <w:rFonts w:ascii="Times New Roman" w:hAnsi="Times New Roman" w:cs="Times New Roman"/>
                <w:b/>
                <w:bCs/>
                <w:sz w:val="24"/>
                <w:szCs w:val="24"/>
              </w:rPr>
            </w:pPr>
            <w:proofErr w:type="spellStart"/>
            <w:r w:rsidRPr="005D75D0">
              <w:rPr>
                <w:rFonts w:ascii="Times New Roman" w:hAnsi="Times New Roman" w:cs="Times New Roman"/>
                <w:b/>
                <w:bCs/>
                <w:sz w:val="24"/>
                <w:szCs w:val="24"/>
              </w:rPr>
              <w:t>T</w:t>
            </w:r>
            <w:r w:rsidRPr="00D55724">
              <w:rPr>
                <w:rFonts w:ascii="Times New Roman" w:hAnsi="Times New Roman" w:cs="Times New Roman"/>
                <w:b/>
                <w:bCs/>
                <w:sz w:val="24"/>
                <w:szCs w:val="24"/>
                <w:vertAlign w:val="subscript"/>
              </w:rPr>
              <w:t>max</w:t>
            </w:r>
            <w:proofErr w:type="spellEnd"/>
          </w:p>
        </w:tc>
        <w:tc>
          <w:tcPr>
            <w:tcW w:w="1558" w:type="dxa"/>
            <w:tcBorders>
              <w:top w:val="single" w:sz="4" w:space="0" w:color="auto"/>
              <w:bottom w:val="single" w:sz="4" w:space="0" w:color="auto"/>
            </w:tcBorders>
          </w:tcPr>
          <w:p w14:paraId="077C8A96" w14:textId="77777777" w:rsidR="00DD0B68" w:rsidRPr="005D75D0" w:rsidRDefault="00DD0B68" w:rsidP="00DD0B68">
            <w:pPr>
              <w:spacing w:line="480" w:lineRule="auto"/>
              <w:jc w:val="both"/>
              <w:rPr>
                <w:rFonts w:ascii="Times New Roman" w:hAnsi="Times New Roman" w:cs="Times New Roman"/>
                <w:b/>
                <w:bCs/>
                <w:sz w:val="24"/>
                <w:szCs w:val="24"/>
              </w:rPr>
            </w:pPr>
            <w:r w:rsidRPr="005D75D0">
              <w:rPr>
                <w:rFonts w:ascii="Times New Roman" w:hAnsi="Times New Roman" w:cs="Times New Roman"/>
                <w:b/>
                <w:bCs/>
                <w:sz w:val="24"/>
                <w:szCs w:val="24"/>
              </w:rPr>
              <w:t>T</w:t>
            </w:r>
            <w:r w:rsidRPr="00D55724">
              <w:rPr>
                <w:rFonts w:ascii="Times New Roman" w:hAnsi="Times New Roman" w:cs="Times New Roman"/>
                <w:b/>
                <w:bCs/>
                <w:sz w:val="24"/>
                <w:szCs w:val="24"/>
                <w:vertAlign w:val="subscript"/>
              </w:rPr>
              <w:t>m</w:t>
            </w:r>
            <w:r>
              <w:rPr>
                <w:rFonts w:ascii="Times New Roman" w:hAnsi="Times New Roman" w:cs="Times New Roman"/>
                <w:b/>
                <w:bCs/>
                <w:sz w:val="24"/>
                <w:szCs w:val="24"/>
                <w:vertAlign w:val="subscript"/>
              </w:rPr>
              <w:t>in</w:t>
            </w:r>
          </w:p>
        </w:tc>
        <w:tc>
          <w:tcPr>
            <w:tcW w:w="1558" w:type="dxa"/>
            <w:tcBorders>
              <w:top w:val="single" w:sz="4" w:space="0" w:color="auto"/>
              <w:bottom w:val="single" w:sz="4" w:space="0" w:color="auto"/>
            </w:tcBorders>
          </w:tcPr>
          <w:p w14:paraId="4FDD4687" w14:textId="77777777" w:rsidR="00DD0B68" w:rsidRPr="005D75D0" w:rsidRDefault="00DD0B68" w:rsidP="00DD0B68">
            <w:pPr>
              <w:spacing w:line="480" w:lineRule="auto"/>
              <w:jc w:val="both"/>
              <w:rPr>
                <w:rFonts w:ascii="Times New Roman" w:hAnsi="Times New Roman" w:cs="Times New Roman"/>
                <w:b/>
                <w:bCs/>
                <w:sz w:val="24"/>
                <w:szCs w:val="24"/>
              </w:rPr>
            </w:pPr>
            <w:proofErr w:type="spellStart"/>
            <w:r w:rsidRPr="005D75D0">
              <w:rPr>
                <w:rFonts w:ascii="Times New Roman" w:hAnsi="Times New Roman" w:cs="Times New Roman"/>
                <w:b/>
                <w:bCs/>
                <w:sz w:val="24"/>
                <w:szCs w:val="24"/>
              </w:rPr>
              <w:t>T</w:t>
            </w:r>
            <w:r w:rsidRPr="00D55724">
              <w:rPr>
                <w:rFonts w:ascii="Times New Roman" w:hAnsi="Times New Roman" w:cs="Times New Roman"/>
                <w:b/>
                <w:bCs/>
                <w:sz w:val="24"/>
                <w:szCs w:val="24"/>
                <w:vertAlign w:val="subscript"/>
              </w:rPr>
              <w:t>m</w:t>
            </w:r>
            <w:r>
              <w:rPr>
                <w:rFonts w:ascii="Times New Roman" w:hAnsi="Times New Roman" w:cs="Times New Roman"/>
                <w:b/>
                <w:bCs/>
                <w:sz w:val="24"/>
                <w:szCs w:val="24"/>
                <w:vertAlign w:val="subscript"/>
              </w:rPr>
              <w:t>ean</w:t>
            </w:r>
            <w:proofErr w:type="spellEnd"/>
          </w:p>
        </w:tc>
      </w:tr>
      <w:tr w:rsidR="00DD0B68" w:rsidRPr="0058122D" w14:paraId="64571434" w14:textId="77777777" w:rsidTr="00DD0B68">
        <w:tc>
          <w:tcPr>
            <w:tcW w:w="1558" w:type="dxa"/>
            <w:tcBorders>
              <w:top w:val="single" w:sz="4" w:space="0" w:color="auto"/>
            </w:tcBorders>
          </w:tcPr>
          <w:p w14:paraId="2A02505F" w14:textId="77777777" w:rsidR="00DD0B68" w:rsidRPr="00E45A9B" w:rsidRDefault="00DD0B68" w:rsidP="00DD0B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CD</w:t>
            </w:r>
          </w:p>
        </w:tc>
        <w:tc>
          <w:tcPr>
            <w:tcW w:w="1558" w:type="dxa"/>
            <w:tcBorders>
              <w:top w:val="single" w:sz="4" w:space="0" w:color="auto"/>
            </w:tcBorders>
          </w:tcPr>
          <w:p w14:paraId="35D211F9"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 xml:space="preserve">28.51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0.05</w:t>
            </w:r>
          </w:p>
        </w:tc>
        <w:tc>
          <w:tcPr>
            <w:tcW w:w="1558" w:type="dxa"/>
            <w:tcBorders>
              <w:top w:val="single" w:sz="4" w:space="0" w:color="auto"/>
            </w:tcBorders>
          </w:tcPr>
          <w:p w14:paraId="57083F8B"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21.50</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0.11</w:t>
            </w:r>
          </w:p>
        </w:tc>
        <w:tc>
          <w:tcPr>
            <w:tcW w:w="1558" w:type="dxa"/>
            <w:tcBorders>
              <w:top w:val="single" w:sz="4" w:space="0" w:color="auto"/>
            </w:tcBorders>
          </w:tcPr>
          <w:p w14:paraId="727A9946"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25.00</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0.04</w:t>
            </w:r>
          </w:p>
        </w:tc>
      </w:tr>
      <w:tr w:rsidR="00DD0B68" w:rsidRPr="0058122D" w14:paraId="4CB37DCC" w14:textId="77777777" w:rsidTr="00DD0B68">
        <w:tc>
          <w:tcPr>
            <w:tcW w:w="1558" w:type="dxa"/>
          </w:tcPr>
          <w:p w14:paraId="7BAEFFCE" w14:textId="77777777" w:rsidR="00DD0B68" w:rsidRPr="00E45A9B" w:rsidRDefault="00DD0B68" w:rsidP="00DD0B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CW</w:t>
            </w:r>
          </w:p>
        </w:tc>
        <w:tc>
          <w:tcPr>
            <w:tcW w:w="1558" w:type="dxa"/>
          </w:tcPr>
          <w:p w14:paraId="039877C7"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 xml:space="preserve">27.79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0.12</w:t>
            </w:r>
          </w:p>
        </w:tc>
        <w:tc>
          <w:tcPr>
            <w:tcW w:w="1558" w:type="dxa"/>
          </w:tcPr>
          <w:p w14:paraId="0B37BD2D"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21.84</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0.06</w:t>
            </w:r>
          </w:p>
        </w:tc>
        <w:tc>
          <w:tcPr>
            <w:tcW w:w="1558" w:type="dxa"/>
          </w:tcPr>
          <w:p w14:paraId="74611D71"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24.86</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0.07</w:t>
            </w:r>
          </w:p>
        </w:tc>
      </w:tr>
      <w:tr w:rsidR="00DD0B68" w:rsidRPr="0058122D" w14:paraId="5D33137F" w14:textId="77777777" w:rsidTr="00DD0B68">
        <w:tc>
          <w:tcPr>
            <w:tcW w:w="1558" w:type="dxa"/>
          </w:tcPr>
          <w:p w14:paraId="1CEDDDCB" w14:textId="77777777" w:rsidR="00DD0B68" w:rsidRPr="00E45A9B" w:rsidRDefault="00DD0B68" w:rsidP="00DD0B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HD</w:t>
            </w:r>
          </w:p>
        </w:tc>
        <w:tc>
          <w:tcPr>
            <w:tcW w:w="1558" w:type="dxa"/>
          </w:tcPr>
          <w:p w14:paraId="6C6270B0"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 xml:space="preserve">38.72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0.19</w:t>
            </w:r>
          </w:p>
        </w:tc>
        <w:tc>
          <w:tcPr>
            <w:tcW w:w="1558" w:type="dxa"/>
          </w:tcPr>
          <w:p w14:paraId="1789F5C5"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29.51</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0.12</w:t>
            </w:r>
          </w:p>
        </w:tc>
        <w:tc>
          <w:tcPr>
            <w:tcW w:w="1558" w:type="dxa"/>
          </w:tcPr>
          <w:p w14:paraId="22A6345A" w14:textId="77777777" w:rsidR="00DD0B68" w:rsidRPr="00844A43" w:rsidRDefault="00DD0B68" w:rsidP="00DD0B68">
            <w:pPr>
              <w:spacing w:line="480" w:lineRule="auto"/>
              <w:jc w:val="both"/>
              <w:rPr>
                <w:rFonts w:ascii="Times New Roman" w:hAnsi="Times New Roman" w:cs="Times New Roman"/>
                <w:color w:val="000000"/>
                <w:sz w:val="24"/>
                <w:szCs w:val="24"/>
              </w:rPr>
            </w:pPr>
            <w:r w:rsidRPr="00844A43">
              <w:rPr>
                <w:rFonts w:ascii="Times New Roman" w:hAnsi="Times New Roman" w:cs="Times New Roman"/>
                <w:sz w:val="24"/>
                <w:szCs w:val="24"/>
              </w:rPr>
              <w:t>34.03</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0.17</w:t>
            </w:r>
          </w:p>
        </w:tc>
      </w:tr>
      <w:tr w:rsidR="00DD0B68" w:rsidRPr="0058122D" w14:paraId="7EC59794" w14:textId="77777777" w:rsidTr="00DD0B68">
        <w:tc>
          <w:tcPr>
            <w:tcW w:w="1558" w:type="dxa"/>
            <w:tcBorders>
              <w:bottom w:val="single" w:sz="4" w:space="0" w:color="auto"/>
            </w:tcBorders>
          </w:tcPr>
          <w:p w14:paraId="0B7FCED3" w14:textId="77777777" w:rsidR="00DD0B68" w:rsidRPr="00E45A9B" w:rsidRDefault="00DD0B68" w:rsidP="00DD0B6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HW</w:t>
            </w:r>
          </w:p>
        </w:tc>
        <w:tc>
          <w:tcPr>
            <w:tcW w:w="1558" w:type="dxa"/>
            <w:tcBorders>
              <w:bottom w:val="single" w:sz="4" w:space="0" w:color="auto"/>
            </w:tcBorders>
          </w:tcPr>
          <w:p w14:paraId="412E2668"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 xml:space="preserve">37.77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0.24</w:t>
            </w:r>
          </w:p>
        </w:tc>
        <w:tc>
          <w:tcPr>
            <w:tcW w:w="1558" w:type="dxa"/>
            <w:tcBorders>
              <w:bottom w:val="single" w:sz="4" w:space="0" w:color="auto"/>
            </w:tcBorders>
          </w:tcPr>
          <w:p w14:paraId="22842EA3"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29.94</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0.15</w:t>
            </w:r>
          </w:p>
        </w:tc>
        <w:tc>
          <w:tcPr>
            <w:tcW w:w="1558" w:type="dxa"/>
            <w:tcBorders>
              <w:bottom w:val="single" w:sz="4" w:space="0" w:color="auto"/>
            </w:tcBorders>
          </w:tcPr>
          <w:p w14:paraId="43FDE84C" w14:textId="77777777" w:rsidR="00DD0B68" w:rsidRPr="00844A43" w:rsidRDefault="00DD0B68" w:rsidP="00DD0B68">
            <w:pPr>
              <w:spacing w:line="480" w:lineRule="auto"/>
              <w:jc w:val="both"/>
              <w:rPr>
                <w:rFonts w:ascii="Times New Roman" w:hAnsi="Times New Roman" w:cs="Times New Roman"/>
                <w:sz w:val="24"/>
                <w:szCs w:val="24"/>
              </w:rPr>
            </w:pPr>
            <w:r w:rsidRPr="00844A43">
              <w:rPr>
                <w:rFonts w:ascii="Times New Roman" w:hAnsi="Times New Roman" w:cs="Times New Roman"/>
                <w:sz w:val="24"/>
                <w:szCs w:val="24"/>
              </w:rPr>
              <w:t>33.83</w:t>
            </w:r>
            <w:r>
              <w:rPr>
                <w:rFonts w:ascii="Times New Roman" w:hAnsi="Times New Roman" w:cs="Times New Roman"/>
                <w:sz w:val="24"/>
                <w:szCs w:val="24"/>
              </w:rPr>
              <w:t xml:space="preserve"> </w:t>
            </w:r>
            <w:r w:rsidRPr="00844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0.18</w:t>
            </w:r>
          </w:p>
        </w:tc>
      </w:tr>
    </w:tbl>
    <w:p w14:paraId="5646544E" w14:textId="77777777" w:rsidR="002F259B" w:rsidRDefault="002F259B" w:rsidP="00CA0845">
      <w:pPr>
        <w:spacing w:line="360" w:lineRule="auto"/>
        <w:jc w:val="both"/>
        <w:rPr>
          <w:rFonts w:ascii="Times New Roman" w:hAnsi="Times New Roman" w:cs="Times New Roman"/>
          <w:sz w:val="24"/>
          <w:szCs w:val="24"/>
        </w:rPr>
      </w:pPr>
    </w:p>
    <w:p w14:paraId="6E595323" w14:textId="77777777" w:rsidR="002F259B" w:rsidRDefault="002F259B" w:rsidP="00CA0845">
      <w:pPr>
        <w:spacing w:line="360" w:lineRule="auto"/>
        <w:jc w:val="both"/>
        <w:rPr>
          <w:rFonts w:ascii="Times New Roman" w:hAnsi="Times New Roman" w:cs="Times New Roman"/>
          <w:sz w:val="24"/>
          <w:szCs w:val="24"/>
        </w:rPr>
      </w:pPr>
    </w:p>
    <w:p w14:paraId="256E6829" w14:textId="77777777" w:rsidR="002F259B" w:rsidRDefault="002F259B" w:rsidP="00CA0845">
      <w:pPr>
        <w:spacing w:line="360" w:lineRule="auto"/>
        <w:jc w:val="both"/>
        <w:rPr>
          <w:rFonts w:ascii="Times New Roman" w:hAnsi="Times New Roman" w:cs="Times New Roman"/>
          <w:sz w:val="24"/>
          <w:szCs w:val="24"/>
        </w:rPr>
      </w:pPr>
    </w:p>
    <w:p w14:paraId="3DDC92C4" w14:textId="77777777" w:rsidR="002F259B" w:rsidRDefault="002F259B" w:rsidP="00CA0845">
      <w:pPr>
        <w:spacing w:line="360" w:lineRule="auto"/>
        <w:jc w:val="both"/>
        <w:rPr>
          <w:rFonts w:ascii="Times New Roman" w:hAnsi="Times New Roman" w:cs="Times New Roman"/>
          <w:sz w:val="24"/>
          <w:szCs w:val="24"/>
        </w:rPr>
      </w:pPr>
    </w:p>
    <w:p w14:paraId="17100072" w14:textId="77777777" w:rsidR="002F259B" w:rsidRDefault="002F259B" w:rsidP="00CA0845">
      <w:pPr>
        <w:spacing w:line="360" w:lineRule="auto"/>
        <w:jc w:val="both"/>
        <w:rPr>
          <w:rFonts w:ascii="Times New Roman" w:hAnsi="Times New Roman" w:cs="Times New Roman"/>
          <w:sz w:val="24"/>
          <w:szCs w:val="24"/>
        </w:rPr>
      </w:pPr>
    </w:p>
    <w:p w14:paraId="4D3D991E" w14:textId="77777777" w:rsidR="002F259B" w:rsidRPr="002F259B" w:rsidRDefault="002F259B" w:rsidP="00CA0845">
      <w:pPr>
        <w:spacing w:line="360" w:lineRule="auto"/>
        <w:jc w:val="both"/>
        <w:rPr>
          <w:rFonts w:ascii="Times New Roman" w:hAnsi="Times New Roman" w:cs="Times New Roman"/>
          <w:sz w:val="24"/>
          <w:szCs w:val="24"/>
        </w:rPr>
      </w:pPr>
    </w:p>
    <w:p w14:paraId="533238A1" w14:textId="77777777" w:rsidR="00CA0845" w:rsidRDefault="00CA0845" w:rsidP="00CA0845">
      <w:pPr>
        <w:rPr>
          <w:rFonts w:ascii="Times New Roman" w:hAnsi="Times New Roman" w:cs="Times New Roman"/>
          <w:i/>
          <w:iCs/>
          <w:sz w:val="24"/>
          <w:szCs w:val="24"/>
        </w:rPr>
      </w:pPr>
      <w:r w:rsidRPr="00211685">
        <w:rPr>
          <w:rFonts w:ascii="Times New Roman" w:hAnsi="Times New Roman" w:cs="Times New Roman"/>
          <w:i/>
          <w:iCs/>
          <w:sz w:val="24"/>
          <w:szCs w:val="24"/>
        </w:rPr>
        <w:br w:type="page"/>
      </w:r>
    </w:p>
    <w:p w14:paraId="27E4B392" w14:textId="59DCD09D" w:rsidR="00397DAD" w:rsidRDefault="003E09E7" w:rsidP="00397DA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005174">
        <w:rPr>
          <w:rFonts w:ascii="Times New Roman" w:hAnsi="Times New Roman" w:cs="Times New Roman"/>
          <w:b/>
          <w:bCs/>
          <w:sz w:val="24"/>
          <w:szCs w:val="24"/>
        </w:rPr>
        <w:t xml:space="preserve">Figure S1. </w:t>
      </w:r>
      <w:bookmarkStart w:id="4" w:name="_Hlk154576981"/>
      <w:r w:rsidR="00397DAD" w:rsidRPr="00BB6030">
        <w:rPr>
          <w:rFonts w:ascii="Times New Roman" w:hAnsi="Times New Roman" w:cs="Times New Roman"/>
          <w:sz w:val="24"/>
          <w:szCs w:val="24"/>
        </w:rPr>
        <w:t>Photosynthetically active radiation (PAR), air temperature (T</w:t>
      </w:r>
      <w:r w:rsidR="00397DAD">
        <w:rPr>
          <w:rFonts w:ascii="Times New Roman" w:hAnsi="Times New Roman" w:cs="Times New Roman"/>
          <w:sz w:val="24"/>
          <w:szCs w:val="24"/>
        </w:rPr>
        <w:t>air</w:t>
      </w:r>
      <w:r w:rsidR="00397DAD" w:rsidRPr="00BB6030">
        <w:rPr>
          <w:rFonts w:ascii="Times New Roman" w:hAnsi="Times New Roman" w:cs="Times New Roman"/>
          <w:sz w:val="24"/>
          <w:szCs w:val="24"/>
        </w:rPr>
        <w:t>) and vapor pressure deficit (VPD) in control (black) and heat (red) treatments during the experiment</w:t>
      </w:r>
      <w:bookmarkEnd w:id="4"/>
      <w:r w:rsidR="00397DAD" w:rsidRPr="00BB6030">
        <w:rPr>
          <w:rFonts w:ascii="Times New Roman" w:hAnsi="Times New Roman" w:cs="Times New Roman"/>
          <w:b/>
          <w:bCs/>
          <w:sz w:val="24"/>
          <w:szCs w:val="24"/>
        </w:rPr>
        <w:t xml:space="preserve">. </w:t>
      </w:r>
    </w:p>
    <w:p w14:paraId="778881B2" w14:textId="1E5FE06C" w:rsidR="00005174" w:rsidRDefault="0043262C" w:rsidP="001F055A">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83840" behindDoc="1" locked="0" layoutInCell="1" allowOverlap="1" wp14:anchorId="5F314003" wp14:editId="7F719671">
            <wp:simplePos x="0" y="0"/>
            <wp:positionH relativeFrom="margin">
              <wp:posOffset>0</wp:posOffset>
            </wp:positionH>
            <wp:positionV relativeFrom="paragraph">
              <wp:posOffset>356870</wp:posOffset>
            </wp:positionV>
            <wp:extent cx="5943600" cy="4458335"/>
            <wp:effectExtent l="0" t="0" r="0" b="0"/>
            <wp:wrapTight wrapText="bothSides">
              <wp:wrapPolygon edited="0">
                <wp:start x="0" y="0"/>
                <wp:lineTo x="0" y="21505"/>
                <wp:lineTo x="21531" y="21505"/>
                <wp:lineTo x="21531" y="0"/>
                <wp:lineTo x="0" y="0"/>
              </wp:wrapPolygon>
            </wp:wrapTight>
            <wp:docPr id="462581388" name="Picture 1" descr="A diagram of a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81388" name="Picture 1" descr="A diagram of a wavefor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8335"/>
                    </a:xfrm>
                    <a:prstGeom prst="rect">
                      <a:avLst/>
                    </a:prstGeom>
                  </pic:spPr>
                </pic:pic>
              </a:graphicData>
            </a:graphic>
          </wp:anchor>
        </w:drawing>
      </w:r>
    </w:p>
    <w:p w14:paraId="3BDA835C" w14:textId="77777777" w:rsidR="00005174" w:rsidRDefault="00005174" w:rsidP="001F055A">
      <w:pPr>
        <w:spacing w:line="360" w:lineRule="auto"/>
        <w:jc w:val="both"/>
        <w:rPr>
          <w:rFonts w:ascii="Times New Roman" w:hAnsi="Times New Roman" w:cs="Times New Roman"/>
          <w:b/>
          <w:bCs/>
          <w:sz w:val="24"/>
          <w:szCs w:val="24"/>
        </w:rPr>
      </w:pPr>
    </w:p>
    <w:p w14:paraId="75B11458" w14:textId="77777777" w:rsidR="00005174" w:rsidRDefault="00005174" w:rsidP="001F055A">
      <w:pPr>
        <w:spacing w:line="360" w:lineRule="auto"/>
        <w:jc w:val="both"/>
        <w:rPr>
          <w:rFonts w:ascii="Times New Roman" w:hAnsi="Times New Roman" w:cs="Times New Roman"/>
          <w:b/>
          <w:bCs/>
          <w:sz w:val="24"/>
          <w:szCs w:val="24"/>
        </w:rPr>
      </w:pPr>
    </w:p>
    <w:p w14:paraId="67F65CF9" w14:textId="77777777" w:rsidR="00005174" w:rsidRDefault="00005174" w:rsidP="001F055A">
      <w:pPr>
        <w:spacing w:line="360" w:lineRule="auto"/>
        <w:jc w:val="both"/>
        <w:rPr>
          <w:rFonts w:ascii="Times New Roman" w:hAnsi="Times New Roman" w:cs="Times New Roman"/>
          <w:b/>
          <w:bCs/>
          <w:sz w:val="24"/>
          <w:szCs w:val="24"/>
        </w:rPr>
      </w:pPr>
    </w:p>
    <w:p w14:paraId="15A84A9F" w14:textId="77777777" w:rsidR="00005174" w:rsidRDefault="00005174" w:rsidP="001F055A">
      <w:pPr>
        <w:spacing w:line="360" w:lineRule="auto"/>
        <w:jc w:val="both"/>
        <w:rPr>
          <w:rFonts w:ascii="Times New Roman" w:hAnsi="Times New Roman" w:cs="Times New Roman"/>
          <w:b/>
          <w:bCs/>
          <w:sz w:val="24"/>
          <w:szCs w:val="24"/>
        </w:rPr>
      </w:pPr>
    </w:p>
    <w:p w14:paraId="57F8688A" w14:textId="77777777" w:rsidR="00005174" w:rsidRDefault="00005174" w:rsidP="001F055A">
      <w:pPr>
        <w:spacing w:line="360" w:lineRule="auto"/>
        <w:jc w:val="both"/>
        <w:rPr>
          <w:rFonts w:ascii="Times New Roman" w:hAnsi="Times New Roman" w:cs="Times New Roman"/>
          <w:b/>
          <w:bCs/>
          <w:sz w:val="24"/>
          <w:szCs w:val="24"/>
        </w:rPr>
      </w:pPr>
    </w:p>
    <w:p w14:paraId="0163BC4D" w14:textId="77777777" w:rsidR="00005174" w:rsidRDefault="00005174" w:rsidP="001F055A">
      <w:pPr>
        <w:spacing w:line="360" w:lineRule="auto"/>
        <w:jc w:val="both"/>
        <w:rPr>
          <w:rFonts w:ascii="Times New Roman" w:hAnsi="Times New Roman" w:cs="Times New Roman"/>
          <w:b/>
          <w:bCs/>
          <w:sz w:val="24"/>
          <w:szCs w:val="24"/>
        </w:rPr>
      </w:pPr>
    </w:p>
    <w:p w14:paraId="482A620F" w14:textId="26E5C6FB" w:rsidR="003D7090" w:rsidRPr="00211685" w:rsidRDefault="003E09E7" w:rsidP="003D7090">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3D7090">
        <w:rPr>
          <w:rFonts w:ascii="Times New Roman" w:hAnsi="Times New Roman" w:cs="Times New Roman"/>
          <w:b/>
          <w:bCs/>
          <w:sz w:val="24"/>
          <w:szCs w:val="24"/>
        </w:rPr>
        <w:t>Figure S2</w:t>
      </w:r>
      <w:r w:rsidR="003D7090" w:rsidRPr="00211685">
        <w:rPr>
          <w:rFonts w:ascii="Times New Roman" w:hAnsi="Times New Roman" w:cs="Times New Roman"/>
          <w:b/>
          <w:bCs/>
          <w:sz w:val="24"/>
          <w:szCs w:val="24"/>
        </w:rPr>
        <w:t xml:space="preserve">. </w:t>
      </w:r>
      <w:r w:rsidR="003D7090">
        <w:rPr>
          <w:rFonts w:ascii="Times New Roman" w:hAnsi="Times New Roman" w:cs="Times New Roman"/>
          <w:sz w:val="24"/>
          <w:szCs w:val="24"/>
        </w:rPr>
        <w:t xml:space="preserve">Soil temperature and water potential at 25 cm. Each line represents the hourly average </w:t>
      </w:r>
      <w:r w:rsidR="003D7090" w:rsidRPr="00211685">
        <w:rPr>
          <w:rFonts w:ascii="Times New Roman" w:hAnsi="Times New Roman" w:cs="Times New Roman"/>
          <w:sz w:val="24"/>
          <w:szCs w:val="24"/>
        </w:rPr>
        <w:t xml:space="preserve">in </w:t>
      </w:r>
      <w:r w:rsidR="003D7090" w:rsidRPr="00BB6030">
        <w:rPr>
          <w:rFonts w:ascii="Times New Roman" w:hAnsi="Times New Roman" w:cs="Times New Roman"/>
          <w:sz w:val="24"/>
          <w:szCs w:val="24"/>
        </w:rPr>
        <w:t>control/heat treatments (black/red) and</w:t>
      </w:r>
      <w:r w:rsidR="003D7090" w:rsidRPr="00211685">
        <w:rPr>
          <w:rFonts w:ascii="Times New Roman" w:hAnsi="Times New Roman" w:cs="Times New Roman"/>
          <w:sz w:val="24"/>
          <w:szCs w:val="24"/>
        </w:rPr>
        <w:t xml:space="preserve"> </w:t>
      </w:r>
      <w:r w:rsidR="003D7090">
        <w:rPr>
          <w:rFonts w:ascii="Times New Roman" w:hAnsi="Times New Roman" w:cs="Times New Roman"/>
          <w:sz w:val="24"/>
          <w:szCs w:val="24"/>
        </w:rPr>
        <w:t>well-</w:t>
      </w:r>
      <w:r w:rsidR="003D7090" w:rsidRPr="00BB6030">
        <w:rPr>
          <w:rFonts w:ascii="Times New Roman" w:hAnsi="Times New Roman" w:cs="Times New Roman"/>
          <w:sz w:val="24"/>
          <w:szCs w:val="24"/>
        </w:rPr>
        <w:t>water</w:t>
      </w:r>
      <w:r w:rsidR="003D7090">
        <w:rPr>
          <w:rFonts w:ascii="Times New Roman" w:hAnsi="Times New Roman" w:cs="Times New Roman"/>
          <w:sz w:val="24"/>
          <w:szCs w:val="24"/>
        </w:rPr>
        <w:t>ed</w:t>
      </w:r>
      <w:r w:rsidR="003D7090" w:rsidRPr="00BB6030">
        <w:rPr>
          <w:rFonts w:ascii="Times New Roman" w:hAnsi="Times New Roman" w:cs="Times New Roman"/>
          <w:sz w:val="24"/>
          <w:szCs w:val="24"/>
        </w:rPr>
        <w:t>/dr</w:t>
      </w:r>
      <w:r w:rsidR="003D7090">
        <w:rPr>
          <w:rFonts w:ascii="Times New Roman" w:hAnsi="Times New Roman" w:cs="Times New Roman"/>
          <w:sz w:val="24"/>
          <w:szCs w:val="24"/>
        </w:rPr>
        <w:t>ought</w:t>
      </w:r>
      <w:r w:rsidR="003D7090" w:rsidRPr="00BB6030">
        <w:rPr>
          <w:rFonts w:ascii="Times New Roman" w:hAnsi="Times New Roman" w:cs="Times New Roman"/>
          <w:sz w:val="24"/>
          <w:szCs w:val="24"/>
        </w:rPr>
        <w:t xml:space="preserve"> treatments (solid/dashed</w:t>
      </w:r>
      <w:r w:rsidR="003D7090">
        <w:rPr>
          <w:rFonts w:ascii="Times New Roman" w:hAnsi="Times New Roman" w:cs="Times New Roman"/>
          <w:sz w:val="24"/>
          <w:szCs w:val="24"/>
        </w:rPr>
        <w:t xml:space="preserve"> lines</w:t>
      </w:r>
      <w:r w:rsidR="003D7090" w:rsidRPr="00BB6030">
        <w:rPr>
          <w:rFonts w:ascii="Times New Roman" w:hAnsi="Times New Roman" w:cs="Times New Roman"/>
          <w:sz w:val="24"/>
          <w:szCs w:val="24"/>
        </w:rPr>
        <w:t>)</w:t>
      </w:r>
      <w:r w:rsidR="003D7090">
        <w:rPr>
          <w:rFonts w:ascii="Times New Roman" w:hAnsi="Times New Roman" w:cs="Times New Roman"/>
          <w:sz w:val="24"/>
          <w:szCs w:val="24"/>
        </w:rPr>
        <w:t xml:space="preserve"> during the experiment. </w:t>
      </w:r>
    </w:p>
    <w:p w14:paraId="1D00C25A" w14:textId="77777777" w:rsidR="003D7090" w:rsidRPr="00211685" w:rsidRDefault="003D7090" w:rsidP="003D7090">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85888" behindDoc="1" locked="0" layoutInCell="1" allowOverlap="1" wp14:anchorId="3AA6166D" wp14:editId="10B72486">
            <wp:simplePos x="0" y="0"/>
            <wp:positionH relativeFrom="column">
              <wp:posOffset>752475</wp:posOffset>
            </wp:positionH>
            <wp:positionV relativeFrom="paragraph">
              <wp:posOffset>327025</wp:posOffset>
            </wp:positionV>
            <wp:extent cx="4315968" cy="5760720"/>
            <wp:effectExtent l="0" t="0" r="8890" b="0"/>
            <wp:wrapTight wrapText="bothSides">
              <wp:wrapPolygon edited="0">
                <wp:start x="0" y="0"/>
                <wp:lineTo x="0" y="21500"/>
                <wp:lineTo x="21549" y="21500"/>
                <wp:lineTo x="21549" y="0"/>
                <wp:lineTo x="0" y="0"/>
              </wp:wrapPolygon>
            </wp:wrapTight>
            <wp:docPr id="448899783" name="Picture 5" descr="A graph of water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99783" name="Picture 5" descr="A graph of water temperatur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15968" cy="5760720"/>
                    </a:xfrm>
                    <a:prstGeom prst="rect">
                      <a:avLst/>
                    </a:prstGeom>
                  </pic:spPr>
                </pic:pic>
              </a:graphicData>
            </a:graphic>
            <wp14:sizeRelH relativeFrom="margin">
              <wp14:pctWidth>0</wp14:pctWidth>
            </wp14:sizeRelH>
            <wp14:sizeRelV relativeFrom="margin">
              <wp14:pctHeight>0</wp14:pctHeight>
            </wp14:sizeRelV>
          </wp:anchor>
        </w:drawing>
      </w:r>
    </w:p>
    <w:p w14:paraId="412CB58F" w14:textId="77777777" w:rsidR="003D7090" w:rsidRPr="00211685" w:rsidRDefault="003D7090" w:rsidP="003D7090">
      <w:pPr>
        <w:spacing w:line="360" w:lineRule="auto"/>
        <w:jc w:val="both"/>
        <w:rPr>
          <w:rFonts w:ascii="Times New Roman" w:hAnsi="Times New Roman" w:cs="Times New Roman"/>
          <w:b/>
          <w:bCs/>
          <w:sz w:val="24"/>
          <w:szCs w:val="24"/>
        </w:rPr>
      </w:pPr>
    </w:p>
    <w:p w14:paraId="6B3E17FF" w14:textId="77777777" w:rsidR="003D7090" w:rsidRPr="00211685" w:rsidRDefault="003D7090" w:rsidP="003D7090">
      <w:pPr>
        <w:rPr>
          <w:rFonts w:ascii="Times New Roman" w:hAnsi="Times New Roman" w:cs="Times New Roman"/>
          <w:sz w:val="24"/>
          <w:szCs w:val="24"/>
        </w:rPr>
      </w:pPr>
    </w:p>
    <w:p w14:paraId="482B84CD" w14:textId="77777777" w:rsidR="003D7090" w:rsidRPr="00211685" w:rsidRDefault="003D7090" w:rsidP="003D7090">
      <w:pPr>
        <w:rPr>
          <w:rFonts w:ascii="Times New Roman" w:hAnsi="Times New Roman" w:cs="Times New Roman"/>
          <w:sz w:val="24"/>
          <w:szCs w:val="24"/>
        </w:rPr>
      </w:pPr>
    </w:p>
    <w:p w14:paraId="48928D5B" w14:textId="77777777" w:rsidR="003D7090" w:rsidRPr="00211685" w:rsidRDefault="003D7090" w:rsidP="003D7090">
      <w:pPr>
        <w:rPr>
          <w:rFonts w:ascii="Times New Roman" w:hAnsi="Times New Roman" w:cs="Times New Roman"/>
          <w:sz w:val="24"/>
          <w:szCs w:val="24"/>
        </w:rPr>
      </w:pPr>
    </w:p>
    <w:p w14:paraId="3945B094" w14:textId="77777777" w:rsidR="003D7090" w:rsidRPr="00211685" w:rsidRDefault="003D7090" w:rsidP="003D7090">
      <w:pPr>
        <w:rPr>
          <w:rFonts w:ascii="Times New Roman" w:hAnsi="Times New Roman" w:cs="Times New Roman"/>
          <w:sz w:val="24"/>
          <w:szCs w:val="24"/>
        </w:rPr>
      </w:pPr>
    </w:p>
    <w:p w14:paraId="4193F369" w14:textId="77777777" w:rsidR="003D7090" w:rsidRPr="00211685" w:rsidRDefault="003D7090" w:rsidP="003D7090">
      <w:pPr>
        <w:spacing w:line="360" w:lineRule="auto"/>
        <w:jc w:val="both"/>
        <w:rPr>
          <w:rFonts w:ascii="Times New Roman" w:hAnsi="Times New Roman" w:cs="Times New Roman"/>
          <w:sz w:val="24"/>
          <w:szCs w:val="24"/>
        </w:rPr>
      </w:pPr>
    </w:p>
    <w:p w14:paraId="63EDCE39" w14:textId="77777777" w:rsidR="003D7090" w:rsidRDefault="003D7090" w:rsidP="003D7090">
      <w:pPr>
        <w:spacing w:line="360" w:lineRule="auto"/>
        <w:jc w:val="both"/>
        <w:rPr>
          <w:rFonts w:ascii="Times New Roman" w:hAnsi="Times New Roman" w:cs="Times New Roman"/>
          <w:b/>
          <w:bCs/>
          <w:sz w:val="24"/>
          <w:szCs w:val="24"/>
        </w:rPr>
      </w:pPr>
    </w:p>
    <w:p w14:paraId="350D3AB2" w14:textId="77777777" w:rsidR="003D7090" w:rsidRDefault="003D7090" w:rsidP="003D7090">
      <w:pPr>
        <w:spacing w:line="360" w:lineRule="auto"/>
        <w:jc w:val="both"/>
        <w:rPr>
          <w:rFonts w:ascii="Times New Roman" w:hAnsi="Times New Roman" w:cs="Times New Roman"/>
          <w:b/>
          <w:bCs/>
          <w:sz w:val="24"/>
          <w:szCs w:val="24"/>
        </w:rPr>
      </w:pPr>
    </w:p>
    <w:p w14:paraId="57919E45" w14:textId="77777777" w:rsidR="003D7090" w:rsidRDefault="003D7090" w:rsidP="003D7090">
      <w:pPr>
        <w:spacing w:line="360" w:lineRule="auto"/>
        <w:jc w:val="both"/>
        <w:rPr>
          <w:rFonts w:ascii="Times New Roman" w:hAnsi="Times New Roman" w:cs="Times New Roman"/>
          <w:b/>
          <w:bCs/>
          <w:sz w:val="24"/>
          <w:szCs w:val="24"/>
        </w:rPr>
      </w:pPr>
    </w:p>
    <w:p w14:paraId="0871B495" w14:textId="77777777" w:rsidR="003D7090" w:rsidRDefault="003D7090" w:rsidP="003D7090">
      <w:pPr>
        <w:spacing w:line="360" w:lineRule="auto"/>
        <w:jc w:val="both"/>
        <w:rPr>
          <w:rFonts w:ascii="Times New Roman" w:hAnsi="Times New Roman" w:cs="Times New Roman"/>
          <w:b/>
          <w:bCs/>
          <w:sz w:val="24"/>
          <w:szCs w:val="24"/>
        </w:rPr>
      </w:pPr>
    </w:p>
    <w:p w14:paraId="0D2960BE" w14:textId="77777777" w:rsidR="003D7090" w:rsidRDefault="003D7090" w:rsidP="003D7090">
      <w:pPr>
        <w:spacing w:line="360" w:lineRule="auto"/>
        <w:jc w:val="both"/>
        <w:rPr>
          <w:rFonts w:ascii="Times New Roman" w:hAnsi="Times New Roman" w:cs="Times New Roman"/>
          <w:b/>
          <w:bCs/>
          <w:sz w:val="24"/>
          <w:szCs w:val="24"/>
        </w:rPr>
      </w:pPr>
    </w:p>
    <w:p w14:paraId="07711DBD" w14:textId="77777777" w:rsidR="003D7090" w:rsidRDefault="003D7090" w:rsidP="003D7090">
      <w:pPr>
        <w:spacing w:line="360" w:lineRule="auto"/>
        <w:jc w:val="both"/>
        <w:rPr>
          <w:rFonts w:ascii="Times New Roman" w:hAnsi="Times New Roman" w:cs="Times New Roman"/>
          <w:b/>
          <w:bCs/>
          <w:sz w:val="24"/>
          <w:szCs w:val="24"/>
        </w:rPr>
      </w:pPr>
    </w:p>
    <w:p w14:paraId="198E7E6E" w14:textId="77777777" w:rsidR="003D7090" w:rsidRDefault="003D7090" w:rsidP="003D7090">
      <w:pPr>
        <w:spacing w:line="360" w:lineRule="auto"/>
        <w:jc w:val="both"/>
        <w:rPr>
          <w:rFonts w:ascii="Times New Roman" w:hAnsi="Times New Roman" w:cs="Times New Roman"/>
          <w:b/>
          <w:bCs/>
          <w:sz w:val="24"/>
          <w:szCs w:val="24"/>
        </w:rPr>
      </w:pPr>
    </w:p>
    <w:p w14:paraId="0A95003B" w14:textId="77777777" w:rsidR="003D7090" w:rsidRDefault="003D7090" w:rsidP="003D7090">
      <w:pPr>
        <w:spacing w:line="360" w:lineRule="auto"/>
        <w:jc w:val="both"/>
        <w:rPr>
          <w:rFonts w:ascii="Times New Roman" w:hAnsi="Times New Roman" w:cs="Times New Roman"/>
          <w:b/>
          <w:bCs/>
          <w:sz w:val="24"/>
          <w:szCs w:val="24"/>
        </w:rPr>
      </w:pPr>
    </w:p>
    <w:p w14:paraId="113688BD" w14:textId="77777777" w:rsidR="003D7090" w:rsidRDefault="003D7090" w:rsidP="003D7090">
      <w:pPr>
        <w:spacing w:line="360" w:lineRule="auto"/>
        <w:jc w:val="both"/>
        <w:rPr>
          <w:rFonts w:ascii="Times New Roman" w:hAnsi="Times New Roman" w:cs="Times New Roman"/>
          <w:b/>
          <w:bCs/>
          <w:sz w:val="24"/>
          <w:szCs w:val="24"/>
        </w:rPr>
      </w:pPr>
    </w:p>
    <w:p w14:paraId="74288210" w14:textId="77777777" w:rsidR="003D7090" w:rsidRDefault="003D7090" w:rsidP="003D7090">
      <w:pPr>
        <w:spacing w:line="360" w:lineRule="auto"/>
        <w:jc w:val="both"/>
        <w:rPr>
          <w:rFonts w:ascii="Times New Roman" w:hAnsi="Times New Roman" w:cs="Times New Roman"/>
          <w:b/>
          <w:bCs/>
          <w:sz w:val="24"/>
          <w:szCs w:val="24"/>
        </w:rPr>
      </w:pPr>
    </w:p>
    <w:p w14:paraId="5112A3FC" w14:textId="77777777" w:rsidR="003D7090" w:rsidRDefault="003D7090" w:rsidP="003D7090">
      <w:pPr>
        <w:spacing w:line="360" w:lineRule="auto"/>
        <w:jc w:val="both"/>
        <w:rPr>
          <w:rFonts w:ascii="Times New Roman" w:hAnsi="Times New Roman" w:cs="Times New Roman"/>
          <w:b/>
          <w:bCs/>
          <w:sz w:val="24"/>
          <w:szCs w:val="24"/>
        </w:rPr>
      </w:pPr>
    </w:p>
    <w:p w14:paraId="5329E445" w14:textId="77777777" w:rsidR="003D7090" w:rsidRDefault="003D7090" w:rsidP="003D7090">
      <w:pPr>
        <w:spacing w:line="360" w:lineRule="auto"/>
        <w:jc w:val="both"/>
        <w:rPr>
          <w:rFonts w:ascii="Times New Roman" w:hAnsi="Times New Roman" w:cs="Times New Roman"/>
          <w:b/>
          <w:bCs/>
          <w:sz w:val="24"/>
          <w:szCs w:val="24"/>
        </w:rPr>
      </w:pPr>
    </w:p>
    <w:p w14:paraId="09271039" w14:textId="77777777" w:rsidR="003D7090" w:rsidRDefault="003D7090" w:rsidP="003D7090">
      <w:pPr>
        <w:spacing w:line="360" w:lineRule="auto"/>
        <w:jc w:val="both"/>
        <w:rPr>
          <w:rFonts w:ascii="Times New Roman" w:hAnsi="Times New Roman" w:cs="Times New Roman"/>
          <w:b/>
          <w:bCs/>
          <w:sz w:val="24"/>
          <w:szCs w:val="24"/>
        </w:rPr>
      </w:pPr>
    </w:p>
    <w:p w14:paraId="795A6920" w14:textId="77777777" w:rsidR="003D7090" w:rsidRDefault="003D7090" w:rsidP="001F055A">
      <w:pPr>
        <w:spacing w:line="360" w:lineRule="auto"/>
        <w:jc w:val="both"/>
        <w:rPr>
          <w:rFonts w:ascii="Times New Roman" w:hAnsi="Times New Roman" w:cs="Times New Roman"/>
          <w:b/>
          <w:bCs/>
          <w:sz w:val="24"/>
          <w:szCs w:val="24"/>
        </w:rPr>
      </w:pPr>
    </w:p>
    <w:p w14:paraId="274B76A6" w14:textId="68DE2B5A" w:rsidR="001F055A" w:rsidRPr="00211685" w:rsidRDefault="003E09E7" w:rsidP="001F055A">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1F055A" w:rsidRPr="00211685">
        <w:rPr>
          <w:rFonts w:ascii="Times New Roman" w:hAnsi="Times New Roman" w:cs="Times New Roman"/>
          <w:b/>
          <w:bCs/>
          <w:sz w:val="24"/>
          <w:szCs w:val="24"/>
        </w:rPr>
        <w:t>Figure S</w:t>
      </w:r>
      <w:r w:rsidR="00F73350">
        <w:rPr>
          <w:rFonts w:ascii="Times New Roman" w:hAnsi="Times New Roman" w:cs="Times New Roman"/>
          <w:b/>
          <w:bCs/>
          <w:sz w:val="24"/>
          <w:szCs w:val="24"/>
        </w:rPr>
        <w:t>3</w:t>
      </w:r>
      <w:r w:rsidR="001F055A" w:rsidRPr="00211685">
        <w:rPr>
          <w:rFonts w:ascii="Times New Roman" w:hAnsi="Times New Roman" w:cs="Times New Roman"/>
          <w:b/>
          <w:bCs/>
          <w:sz w:val="24"/>
          <w:szCs w:val="24"/>
        </w:rPr>
        <w:t xml:space="preserve">. </w:t>
      </w:r>
      <w:r w:rsidR="001F055A" w:rsidRPr="00211685">
        <w:rPr>
          <w:rFonts w:ascii="Times New Roman" w:hAnsi="Times New Roman" w:cs="Times New Roman"/>
          <w:sz w:val="24"/>
          <w:szCs w:val="24"/>
        </w:rPr>
        <w:t xml:space="preserve">Volumetric soil water content in </w:t>
      </w:r>
      <w:r w:rsidR="001F6211" w:rsidRPr="00BB6030">
        <w:rPr>
          <w:rFonts w:ascii="Times New Roman" w:hAnsi="Times New Roman" w:cs="Times New Roman"/>
          <w:sz w:val="24"/>
          <w:szCs w:val="24"/>
        </w:rPr>
        <w:t xml:space="preserve">control/heat treatments (black/red) and </w:t>
      </w:r>
      <w:r w:rsidR="001F6211">
        <w:rPr>
          <w:rFonts w:ascii="Times New Roman" w:hAnsi="Times New Roman" w:cs="Times New Roman"/>
          <w:sz w:val="24"/>
          <w:szCs w:val="24"/>
        </w:rPr>
        <w:t>well-</w:t>
      </w:r>
      <w:r w:rsidR="001F6211" w:rsidRPr="00BB6030">
        <w:rPr>
          <w:rFonts w:ascii="Times New Roman" w:hAnsi="Times New Roman" w:cs="Times New Roman"/>
          <w:sz w:val="24"/>
          <w:szCs w:val="24"/>
        </w:rPr>
        <w:t>water</w:t>
      </w:r>
      <w:r w:rsidR="001F6211">
        <w:rPr>
          <w:rFonts w:ascii="Times New Roman" w:hAnsi="Times New Roman" w:cs="Times New Roman"/>
          <w:sz w:val="24"/>
          <w:szCs w:val="24"/>
        </w:rPr>
        <w:t>ed</w:t>
      </w:r>
      <w:r w:rsidR="001F6211" w:rsidRPr="00BB6030">
        <w:rPr>
          <w:rFonts w:ascii="Times New Roman" w:hAnsi="Times New Roman" w:cs="Times New Roman"/>
          <w:sz w:val="24"/>
          <w:szCs w:val="24"/>
        </w:rPr>
        <w:t>/dr</w:t>
      </w:r>
      <w:r w:rsidR="001F6211">
        <w:rPr>
          <w:rFonts w:ascii="Times New Roman" w:hAnsi="Times New Roman" w:cs="Times New Roman"/>
          <w:sz w:val="24"/>
          <w:szCs w:val="24"/>
        </w:rPr>
        <w:t>ought</w:t>
      </w:r>
      <w:r w:rsidR="001F6211" w:rsidRPr="00BB6030">
        <w:rPr>
          <w:rFonts w:ascii="Times New Roman" w:hAnsi="Times New Roman" w:cs="Times New Roman"/>
          <w:sz w:val="24"/>
          <w:szCs w:val="24"/>
        </w:rPr>
        <w:t xml:space="preserve"> treatments (solid/dashed</w:t>
      </w:r>
      <w:r w:rsidR="00460F81">
        <w:rPr>
          <w:rFonts w:ascii="Times New Roman" w:hAnsi="Times New Roman" w:cs="Times New Roman"/>
          <w:sz w:val="24"/>
          <w:szCs w:val="24"/>
        </w:rPr>
        <w:t xml:space="preserve"> lines</w:t>
      </w:r>
      <w:r w:rsidR="001F6211" w:rsidRPr="00BB6030">
        <w:rPr>
          <w:rFonts w:ascii="Times New Roman" w:hAnsi="Times New Roman" w:cs="Times New Roman"/>
          <w:sz w:val="24"/>
          <w:szCs w:val="24"/>
        </w:rPr>
        <w:t>)</w:t>
      </w:r>
      <w:r w:rsidR="001F6211">
        <w:rPr>
          <w:rFonts w:ascii="Times New Roman" w:hAnsi="Times New Roman" w:cs="Times New Roman"/>
          <w:sz w:val="24"/>
          <w:szCs w:val="24"/>
        </w:rPr>
        <w:t xml:space="preserve"> </w:t>
      </w:r>
      <w:r w:rsidR="001F055A" w:rsidRPr="00211685">
        <w:rPr>
          <w:rFonts w:ascii="Times New Roman" w:hAnsi="Times New Roman" w:cs="Times New Roman"/>
          <w:sz w:val="24"/>
          <w:szCs w:val="24"/>
        </w:rPr>
        <w:t xml:space="preserve">during the experiment; values are </w:t>
      </w:r>
      <w:r w:rsidR="00460F81">
        <w:rPr>
          <w:rFonts w:ascii="Times New Roman" w:hAnsi="Times New Roman" w:cs="Times New Roman"/>
          <w:sz w:val="24"/>
          <w:szCs w:val="24"/>
        </w:rPr>
        <w:t xml:space="preserve">daily </w:t>
      </w:r>
      <w:r w:rsidR="001F055A" w:rsidRPr="00211685">
        <w:rPr>
          <w:rFonts w:ascii="Times New Roman" w:hAnsi="Times New Roman" w:cs="Times New Roman"/>
          <w:sz w:val="24"/>
          <w:szCs w:val="24"/>
        </w:rPr>
        <w:t xml:space="preserve">means ± SE. </w:t>
      </w:r>
    </w:p>
    <w:p w14:paraId="062A5A21" w14:textId="622EBED4" w:rsidR="001F055A" w:rsidRDefault="001F6211" w:rsidP="00737545">
      <w:pPr>
        <w:spacing w:line="360" w:lineRule="auto"/>
        <w:jc w:val="both"/>
        <w:rPr>
          <w:rFonts w:ascii="Times New Roman" w:hAnsi="Times New Roman" w:cs="Times New Roman"/>
          <w:b/>
          <w:bCs/>
          <w:sz w:val="24"/>
          <w:szCs w:val="24"/>
        </w:rPr>
      </w:pPr>
      <w:r>
        <w:rPr>
          <w:rFonts w:ascii="Times New Roman" w:hAnsi="Times New Roman" w:cs="Times New Roman"/>
          <w:noProof/>
        </w:rPr>
        <w:drawing>
          <wp:anchor distT="0" distB="0" distL="114300" distR="114300" simplePos="0" relativeHeight="251665408" behindDoc="0" locked="0" layoutInCell="1" allowOverlap="1" wp14:anchorId="1513736F" wp14:editId="1CD232D2">
            <wp:simplePos x="0" y="0"/>
            <wp:positionH relativeFrom="column">
              <wp:posOffset>249555</wp:posOffset>
            </wp:positionH>
            <wp:positionV relativeFrom="paragraph">
              <wp:posOffset>201295</wp:posOffset>
            </wp:positionV>
            <wp:extent cx="5943600" cy="2971800"/>
            <wp:effectExtent l="0" t="0" r="0" b="0"/>
            <wp:wrapSquare wrapText="bothSides"/>
            <wp:docPr id="272653222" name="Picture 1" descr="A graph showing the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53222" name="Picture 1" descr="A graph showing the number of different colored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14:sizeRelH relativeFrom="page">
              <wp14:pctWidth>0</wp14:pctWidth>
            </wp14:sizeRelH>
            <wp14:sizeRelV relativeFrom="page">
              <wp14:pctHeight>0</wp14:pctHeight>
            </wp14:sizeRelV>
          </wp:anchor>
        </w:drawing>
      </w:r>
    </w:p>
    <w:p w14:paraId="538401B3" w14:textId="43C9573F" w:rsidR="001F055A" w:rsidRDefault="001F055A" w:rsidP="00737545">
      <w:pPr>
        <w:spacing w:line="360" w:lineRule="auto"/>
        <w:jc w:val="both"/>
        <w:rPr>
          <w:rFonts w:ascii="Times New Roman" w:hAnsi="Times New Roman" w:cs="Times New Roman"/>
          <w:b/>
          <w:bCs/>
          <w:sz w:val="24"/>
          <w:szCs w:val="24"/>
        </w:rPr>
      </w:pPr>
    </w:p>
    <w:p w14:paraId="23E2EB6A" w14:textId="684CFAD1" w:rsidR="001F055A" w:rsidRDefault="001F055A" w:rsidP="00737545">
      <w:pPr>
        <w:spacing w:line="360" w:lineRule="auto"/>
        <w:jc w:val="both"/>
        <w:rPr>
          <w:rFonts w:ascii="Times New Roman" w:hAnsi="Times New Roman" w:cs="Times New Roman"/>
          <w:b/>
          <w:bCs/>
          <w:sz w:val="24"/>
          <w:szCs w:val="24"/>
        </w:rPr>
      </w:pPr>
    </w:p>
    <w:p w14:paraId="40D165E0" w14:textId="77777777" w:rsidR="001F055A" w:rsidRDefault="001F055A" w:rsidP="00737545">
      <w:pPr>
        <w:spacing w:line="360" w:lineRule="auto"/>
        <w:jc w:val="both"/>
        <w:rPr>
          <w:rFonts w:ascii="Times New Roman" w:hAnsi="Times New Roman" w:cs="Times New Roman"/>
          <w:b/>
          <w:bCs/>
          <w:sz w:val="24"/>
          <w:szCs w:val="24"/>
        </w:rPr>
      </w:pPr>
    </w:p>
    <w:p w14:paraId="37C44505" w14:textId="0D2EA41A" w:rsidR="001F055A" w:rsidRDefault="001F055A" w:rsidP="00737545">
      <w:pPr>
        <w:spacing w:line="360" w:lineRule="auto"/>
        <w:jc w:val="both"/>
        <w:rPr>
          <w:rFonts w:ascii="Times New Roman" w:hAnsi="Times New Roman" w:cs="Times New Roman"/>
          <w:b/>
          <w:bCs/>
          <w:sz w:val="24"/>
          <w:szCs w:val="24"/>
        </w:rPr>
      </w:pPr>
    </w:p>
    <w:p w14:paraId="1FEE9429" w14:textId="276ED6AF" w:rsidR="001F055A" w:rsidRDefault="001F055A" w:rsidP="00737545">
      <w:pPr>
        <w:spacing w:line="360" w:lineRule="auto"/>
        <w:jc w:val="both"/>
        <w:rPr>
          <w:rFonts w:ascii="Times New Roman" w:hAnsi="Times New Roman" w:cs="Times New Roman"/>
          <w:b/>
          <w:bCs/>
          <w:sz w:val="24"/>
          <w:szCs w:val="24"/>
        </w:rPr>
      </w:pPr>
    </w:p>
    <w:p w14:paraId="61E1146B" w14:textId="77777777" w:rsidR="001F055A" w:rsidRDefault="001F055A" w:rsidP="00737545">
      <w:pPr>
        <w:spacing w:line="360" w:lineRule="auto"/>
        <w:jc w:val="both"/>
        <w:rPr>
          <w:rFonts w:ascii="Times New Roman" w:hAnsi="Times New Roman" w:cs="Times New Roman"/>
          <w:b/>
          <w:bCs/>
          <w:sz w:val="24"/>
          <w:szCs w:val="24"/>
        </w:rPr>
      </w:pPr>
    </w:p>
    <w:p w14:paraId="3340FCAA" w14:textId="77777777" w:rsidR="001F055A" w:rsidRDefault="001F055A" w:rsidP="00737545">
      <w:pPr>
        <w:spacing w:line="360" w:lineRule="auto"/>
        <w:jc w:val="both"/>
        <w:rPr>
          <w:rFonts w:ascii="Times New Roman" w:hAnsi="Times New Roman" w:cs="Times New Roman"/>
          <w:b/>
          <w:bCs/>
          <w:sz w:val="24"/>
          <w:szCs w:val="24"/>
        </w:rPr>
      </w:pPr>
    </w:p>
    <w:p w14:paraId="6376CDA2" w14:textId="77777777" w:rsidR="001F055A" w:rsidRDefault="001F055A" w:rsidP="00737545">
      <w:pPr>
        <w:spacing w:line="360" w:lineRule="auto"/>
        <w:jc w:val="both"/>
        <w:rPr>
          <w:rFonts w:ascii="Times New Roman" w:hAnsi="Times New Roman" w:cs="Times New Roman"/>
          <w:b/>
          <w:bCs/>
          <w:sz w:val="24"/>
          <w:szCs w:val="24"/>
        </w:rPr>
      </w:pPr>
    </w:p>
    <w:p w14:paraId="3D8D8FBF" w14:textId="77777777" w:rsidR="001F055A" w:rsidRDefault="001F055A" w:rsidP="00737545">
      <w:pPr>
        <w:spacing w:line="360" w:lineRule="auto"/>
        <w:jc w:val="both"/>
        <w:rPr>
          <w:rFonts w:ascii="Times New Roman" w:hAnsi="Times New Roman" w:cs="Times New Roman"/>
          <w:b/>
          <w:bCs/>
          <w:sz w:val="24"/>
          <w:szCs w:val="24"/>
        </w:rPr>
      </w:pPr>
    </w:p>
    <w:p w14:paraId="272B51E2" w14:textId="77777777" w:rsidR="001F055A" w:rsidRDefault="001F055A" w:rsidP="00737545">
      <w:pPr>
        <w:spacing w:line="360" w:lineRule="auto"/>
        <w:jc w:val="both"/>
        <w:rPr>
          <w:rFonts w:ascii="Times New Roman" w:hAnsi="Times New Roman" w:cs="Times New Roman"/>
          <w:b/>
          <w:bCs/>
          <w:sz w:val="24"/>
          <w:szCs w:val="24"/>
        </w:rPr>
      </w:pPr>
    </w:p>
    <w:p w14:paraId="14820A78" w14:textId="77777777" w:rsidR="001F055A" w:rsidRDefault="001F055A" w:rsidP="00737545">
      <w:pPr>
        <w:spacing w:line="360" w:lineRule="auto"/>
        <w:jc w:val="both"/>
        <w:rPr>
          <w:rFonts w:ascii="Times New Roman" w:hAnsi="Times New Roman" w:cs="Times New Roman"/>
          <w:b/>
          <w:bCs/>
          <w:sz w:val="24"/>
          <w:szCs w:val="24"/>
        </w:rPr>
      </w:pPr>
    </w:p>
    <w:p w14:paraId="15012FE9" w14:textId="1F93FA56" w:rsidR="008F2FA4" w:rsidRPr="007A7231" w:rsidRDefault="008F2FA4" w:rsidP="008F2FA4">
      <w:pPr>
        <w:spacing w:line="240" w:lineRule="auto"/>
        <w:jc w:val="both"/>
        <w:rPr>
          <w:rFonts w:ascii="Times New Roman" w:hAnsi="Times New Roman" w:cs="Times New Roman"/>
          <w:i/>
          <w:iCs/>
          <w:sz w:val="24"/>
          <w:szCs w:val="24"/>
        </w:rPr>
      </w:pPr>
      <w:r w:rsidRPr="007A7231">
        <w:rPr>
          <w:rFonts w:ascii="Times New Roman" w:hAnsi="Times New Roman" w:cs="Times New Roman"/>
          <w:i/>
          <w:iCs/>
          <w:sz w:val="24"/>
          <w:szCs w:val="24"/>
        </w:rPr>
        <w:lastRenderedPageBreak/>
        <w:t xml:space="preserve">Leaf temperature </w:t>
      </w:r>
    </w:p>
    <w:p w14:paraId="3DEE1750" w14:textId="101C543A" w:rsidR="000530A9" w:rsidRDefault="003F56FC" w:rsidP="008F2FA4">
      <w:pPr>
        <w:spacing w:line="240" w:lineRule="auto"/>
        <w:jc w:val="both"/>
        <w:rPr>
          <w:rFonts w:ascii="Times New Roman" w:hAnsi="Times New Roman" w:cs="Times New Roman"/>
          <w:sz w:val="24"/>
          <w:szCs w:val="24"/>
        </w:rPr>
      </w:pPr>
      <w:r w:rsidRPr="007A7231">
        <w:rPr>
          <w:rFonts w:ascii="Times New Roman" w:hAnsi="Times New Roman" w:cs="Times New Roman"/>
          <w:sz w:val="24"/>
          <w:szCs w:val="24"/>
        </w:rPr>
        <w:t>Leaf canopy and leaf temperature were recorded every 30 min simultaneously in one well-watered and drought-stressed plant during the heat wave</w:t>
      </w:r>
      <w:r>
        <w:rPr>
          <w:rFonts w:ascii="Times New Roman" w:hAnsi="Times New Roman" w:cs="Times New Roman"/>
          <w:sz w:val="24"/>
          <w:szCs w:val="24"/>
        </w:rPr>
        <w:t xml:space="preserve"> using a </w:t>
      </w:r>
      <w:r w:rsidR="000530A9" w:rsidRPr="000530A9">
        <w:rPr>
          <w:rFonts w:ascii="Times New Roman" w:hAnsi="Times New Roman" w:cs="Times New Roman"/>
          <w:sz w:val="24"/>
          <w:szCs w:val="24"/>
        </w:rPr>
        <w:t>FLIR T640 (</w:t>
      </w:r>
      <w:r w:rsidR="000A3F0E" w:rsidRPr="000A3F0E">
        <w:rPr>
          <w:rFonts w:ascii="Times New Roman" w:hAnsi="Times New Roman" w:cs="Times New Roman"/>
          <w:sz w:val="24"/>
          <w:szCs w:val="24"/>
        </w:rPr>
        <w:t>Teledyne FLIR LLC</w:t>
      </w:r>
      <w:r w:rsidR="000530A9" w:rsidRPr="000530A9">
        <w:rPr>
          <w:rFonts w:ascii="Times New Roman" w:hAnsi="Times New Roman" w:cs="Times New Roman"/>
          <w:sz w:val="24"/>
          <w:szCs w:val="24"/>
        </w:rPr>
        <w:t xml:space="preserve">) </w:t>
      </w:r>
      <w:r>
        <w:rPr>
          <w:rFonts w:ascii="Times New Roman" w:hAnsi="Times New Roman" w:cs="Times New Roman"/>
          <w:sz w:val="24"/>
          <w:szCs w:val="24"/>
        </w:rPr>
        <w:t xml:space="preserve">camera </w:t>
      </w:r>
      <w:r w:rsidR="000530A9" w:rsidRPr="000530A9">
        <w:rPr>
          <w:rFonts w:ascii="Times New Roman" w:hAnsi="Times New Roman" w:cs="Times New Roman"/>
          <w:sz w:val="24"/>
          <w:szCs w:val="24"/>
        </w:rPr>
        <w:t xml:space="preserve">placed at approximately 1 meter horizontally from the two plants. </w:t>
      </w:r>
      <w:r w:rsidR="00A91E25">
        <w:rPr>
          <w:rFonts w:ascii="Times New Roman" w:hAnsi="Times New Roman" w:cs="Times New Roman"/>
          <w:sz w:val="24"/>
          <w:szCs w:val="24"/>
        </w:rPr>
        <w:t>C</w:t>
      </w:r>
      <w:r w:rsidR="000530A9" w:rsidRPr="000530A9">
        <w:rPr>
          <w:rFonts w:ascii="Times New Roman" w:hAnsi="Times New Roman" w:cs="Times New Roman"/>
          <w:sz w:val="24"/>
          <w:szCs w:val="24"/>
        </w:rPr>
        <w:t xml:space="preserve">amera accuracy </w:t>
      </w:r>
      <w:r w:rsidR="00A91E25">
        <w:rPr>
          <w:rFonts w:ascii="Times New Roman" w:hAnsi="Times New Roman" w:cs="Times New Roman"/>
          <w:sz w:val="24"/>
          <w:szCs w:val="24"/>
        </w:rPr>
        <w:t xml:space="preserve">was </w:t>
      </w:r>
      <w:r w:rsidR="000530A9" w:rsidRPr="000530A9">
        <w:rPr>
          <w:rFonts w:ascii="Times New Roman" w:hAnsi="Times New Roman" w:cs="Times New Roman"/>
          <w:sz w:val="24"/>
          <w:szCs w:val="24"/>
        </w:rPr>
        <w:t xml:space="preserve">of ± 2% of reading and was equipped with an angular field of view of 25° × 19°. </w:t>
      </w:r>
      <w:r w:rsidR="00A91E25" w:rsidRPr="000530A9">
        <w:rPr>
          <w:rFonts w:ascii="Times New Roman" w:hAnsi="Times New Roman" w:cs="Times New Roman"/>
          <w:sz w:val="24"/>
          <w:szCs w:val="24"/>
        </w:rPr>
        <w:t>I</w:t>
      </w:r>
      <w:r w:rsidR="00A91E25">
        <w:rPr>
          <w:rFonts w:ascii="Times New Roman" w:hAnsi="Times New Roman" w:cs="Times New Roman"/>
          <w:sz w:val="24"/>
          <w:szCs w:val="24"/>
        </w:rPr>
        <w:t>nfra-red</w:t>
      </w:r>
      <w:r w:rsidR="000530A9" w:rsidRPr="000530A9">
        <w:rPr>
          <w:rFonts w:ascii="Times New Roman" w:hAnsi="Times New Roman" w:cs="Times New Roman"/>
          <w:sz w:val="24"/>
          <w:szCs w:val="24"/>
        </w:rPr>
        <w:t xml:space="preserve"> resolution was 640 × 480 pixels with an uncooled microbolometer sensor sensitive in the spectral range of 7.8–14 </w:t>
      </w:r>
      <w:proofErr w:type="spellStart"/>
      <w:r w:rsidR="000530A9" w:rsidRPr="000530A9">
        <w:rPr>
          <w:rFonts w:ascii="Times New Roman" w:hAnsi="Times New Roman" w:cs="Times New Roman"/>
          <w:sz w:val="24"/>
          <w:szCs w:val="24"/>
        </w:rPr>
        <w:t>μm</w:t>
      </w:r>
      <w:proofErr w:type="spellEnd"/>
      <w:r w:rsidR="000530A9" w:rsidRPr="000530A9">
        <w:rPr>
          <w:rFonts w:ascii="Times New Roman" w:hAnsi="Times New Roman" w:cs="Times New Roman"/>
          <w:sz w:val="24"/>
          <w:szCs w:val="24"/>
        </w:rPr>
        <w:t xml:space="preserve">. The value used for the emissivity was 1, otherwise a factor was applied to correct images. </w:t>
      </w:r>
      <w:r w:rsidR="000C68C1" w:rsidRPr="000C68C1">
        <w:rPr>
          <w:rFonts w:ascii="Times New Roman" w:hAnsi="Times New Roman" w:cs="Times New Roman"/>
          <w:sz w:val="24"/>
          <w:szCs w:val="24"/>
        </w:rPr>
        <w:t>Thermal image analysis was performed in four steps. (</w:t>
      </w:r>
      <w:proofErr w:type="spellStart"/>
      <w:r w:rsidR="000C68C1" w:rsidRPr="000C68C1">
        <w:rPr>
          <w:rFonts w:ascii="Times New Roman" w:hAnsi="Times New Roman" w:cs="Times New Roman"/>
          <w:sz w:val="24"/>
          <w:szCs w:val="24"/>
        </w:rPr>
        <w:t>i</w:t>
      </w:r>
      <w:proofErr w:type="spellEnd"/>
      <w:r w:rsidR="000C68C1" w:rsidRPr="000C68C1">
        <w:rPr>
          <w:rFonts w:ascii="Times New Roman" w:hAnsi="Times New Roman" w:cs="Times New Roman"/>
          <w:sz w:val="24"/>
          <w:szCs w:val="24"/>
        </w:rPr>
        <w:t xml:space="preserve">) In the first step, manual filtering was performed and all images with mainly disturbing elements (people, devices, ...) were excluded from further analysis. (ii) In the second step, overlapping points in the thermal and visual images were manually defined and the parallax error between these two images was corrected by aligning the visual image with the thermal image. The functions </w:t>
      </w:r>
      <w:proofErr w:type="spellStart"/>
      <w:r w:rsidR="000C68C1" w:rsidRPr="000C68C1">
        <w:rPr>
          <w:rFonts w:ascii="Times New Roman" w:hAnsi="Times New Roman" w:cs="Times New Roman"/>
          <w:sz w:val="24"/>
          <w:szCs w:val="24"/>
        </w:rPr>
        <w:t>cpselect.m</w:t>
      </w:r>
      <w:proofErr w:type="spellEnd"/>
      <w:r w:rsidR="000C68C1" w:rsidRPr="000C68C1">
        <w:rPr>
          <w:rFonts w:ascii="Times New Roman" w:hAnsi="Times New Roman" w:cs="Times New Roman"/>
          <w:sz w:val="24"/>
          <w:szCs w:val="24"/>
        </w:rPr>
        <w:t xml:space="preserve">, </w:t>
      </w:r>
      <w:proofErr w:type="spellStart"/>
      <w:r w:rsidR="000C68C1" w:rsidRPr="000C68C1">
        <w:rPr>
          <w:rFonts w:ascii="Times New Roman" w:hAnsi="Times New Roman" w:cs="Times New Roman"/>
          <w:sz w:val="24"/>
          <w:szCs w:val="24"/>
        </w:rPr>
        <w:t>cpcorr.m</w:t>
      </w:r>
      <w:proofErr w:type="spellEnd"/>
      <w:r w:rsidR="000C68C1" w:rsidRPr="000C68C1">
        <w:rPr>
          <w:rFonts w:ascii="Times New Roman" w:hAnsi="Times New Roman" w:cs="Times New Roman"/>
          <w:sz w:val="24"/>
          <w:szCs w:val="24"/>
        </w:rPr>
        <w:t xml:space="preserve">, </w:t>
      </w:r>
      <w:proofErr w:type="spellStart"/>
      <w:r w:rsidR="000C68C1" w:rsidRPr="000C68C1">
        <w:rPr>
          <w:rFonts w:ascii="Times New Roman" w:hAnsi="Times New Roman" w:cs="Times New Roman"/>
          <w:sz w:val="24"/>
          <w:szCs w:val="24"/>
        </w:rPr>
        <w:t>fitgeotrans.m</w:t>
      </w:r>
      <w:proofErr w:type="spellEnd"/>
      <w:r w:rsidR="000C68C1" w:rsidRPr="000C68C1">
        <w:rPr>
          <w:rFonts w:ascii="Times New Roman" w:hAnsi="Times New Roman" w:cs="Times New Roman"/>
          <w:sz w:val="24"/>
          <w:szCs w:val="24"/>
        </w:rPr>
        <w:t xml:space="preserve"> and </w:t>
      </w:r>
      <w:proofErr w:type="spellStart"/>
      <w:r w:rsidR="000C68C1" w:rsidRPr="000C68C1">
        <w:rPr>
          <w:rFonts w:ascii="Times New Roman" w:hAnsi="Times New Roman" w:cs="Times New Roman"/>
          <w:sz w:val="24"/>
          <w:szCs w:val="24"/>
        </w:rPr>
        <w:t>imwarp.m</w:t>
      </w:r>
      <w:proofErr w:type="spellEnd"/>
      <w:r w:rsidR="000C68C1" w:rsidRPr="000C68C1">
        <w:rPr>
          <w:rFonts w:ascii="Times New Roman" w:hAnsi="Times New Roman" w:cs="Times New Roman"/>
          <w:sz w:val="24"/>
          <w:szCs w:val="24"/>
        </w:rPr>
        <w:t xml:space="preserve"> in MATLAB version: 9.13.0 (R2022b), (The MathWorks Inc.; Natick, Massachusetts, USA) were used for this purpose. In the third step, image regions were defined for the two treatments and isolated regions with interfering elements were excluded. (iv) In the fourth and final step, the leaf pixels were selected based on the green values in the image and assigned to the respective treatment. Based on these selected pixels statistics on leaf temperatures were calculated for the two treatments.</w:t>
      </w:r>
      <w:r w:rsidR="000C68C1">
        <w:rPr>
          <w:rFonts w:ascii="Times New Roman" w:hAnsi="Times New Roman" w:cs="Times New Roman"/>
          <w:sz w:val="24"/>
          <w:szCs w:val="24"/>
        </w:rPr>
        <w:t xml:space="preserve"> </w:t>
      </w:r>
    </w:p>
    <w:p w14:paraId="5AB96269" w14:textId="07424A9D" w:rsidR="008F2FA4" w:rsidRDefault="008F2FA4">
      <w:pPr>
        <w:rPr>
          <w:rFonts w:ascii="Times New Roman" w:hAnsi="Times New Roman" w:cs="Times New Roman"/>
          <w:b/>
          <w:bCs/>
          <w:sz w:val="24"/>
          <w:szCs w:val="24"/>
        </w:rPr>
      </w:pPr>
    </w:p>
    <w:p w14:paraId="7AAEB2B9" w14:textId="402FF676" w:rsidR="00884999" w:rsidRPr="00C10944" w:rsidRDefault="00AE13B9">
      <w:pPr>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86912" behindDoc="0" locked="0" layoutInCell="1" allowOverlap="1" wp14:anchorId="0ADECCED" wp14:editId="5615800C">
            <wp:simplePos x="0" y="0"/>
            <wp:positionH relativeFrom="column">
              <wp:posOffset>17813</wp:posOffset>
            </wp:positionH>
            <wp:positionV relativeFrom="paragraph">
              <wp:posOffset>808157</wp:posOffset>
            </wp:positionV>
            <wp:extent cx="5943600" cy="2971800"/>
            <wp:effectExtent l="0" t="0" r="0" b="0"/>
            <wp:wrapSquare wrapText="bothSides"/>
            <wp:docPr id="1429554456" name="Picture 2"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54456" name="Picture 2" descr="A graph showing the number of numbe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14:sizeRelH relativeFrom="page">
              <wp14:pctWidth>0</wp14:pctWidth>
            </wp14:sizeRelH>
            <wp14:sizeRelV relativeFrom="page">
              <wp14:pctHeight>0</wp14:pctHeight>
            </wp14:sizeRelV>
          </wp:anchor>
        </w:drawing>
      </w:r>
      <w:r w:rsidR="00535B52" w:rsidRPr="001B3B3A">
        <w:rPr>
          <w:rFonts w:ascii="Times New Roman" w:hAnsi="Times New Roman" w:cs="Times New Roman"/>
          <w:b/>
          <w:bCs/>
          <w:sz w:val="24"/>
          <w:szCs w:val="24"/>
        </w:rPr>
        <w:t>Supplementary Figure S</w:t>
      </w:r>
      <w:r w:rsidR="00C20754">
        <w:rPr>
          <w:rFonts w:ascii="Times New Roman" w:hAnsi="Times New Roman" w:cs="Times New Roman"/>
          <w:b/>
          <w:bCs/>
          <w:sz w:val="24"/>
          <w:szCs w:val="24"/>
        </w:rPr>
        <w:t>4</w:t>
      </w:r>
      <w:r w:rsidR="00535B52">
        <w:rPr>
          <w:rFonts w:ascii="Times New Roman" w:hAnsi="Times New Roman" w:cs="Times New Roman"/>
          <w:b/>
          <w:bCs/>
          <w:sz w:val="24"/>
          <w:szCs w:val="24"/>
        </w:rPr>
        <w:t xml:space="preserve">. </w:t>
      </w:r>
      <w:r w:rsidR="002E04A2" w:rsidRPr="002E04A2">
        <w:rPr>
          <w:rFonts w:ascii="Times New Roman" w:hAnsi="Times New Roman" w:cs="Times New Roman"/>
          <w:sz w:val="24"/>
          <w:szCs w:val="24"/>
        </w:rPr>
        <w:t>Mean l</w:t>
      </w:r>
      <w:r w:rsidR="00211685">
        <w:rPr>
          <w:rFonts w:ascii="Times New Roman" w:hAnsi="Times New Roman" w:cs="Times New Roman"/>
          <w:sz w:val="24"/>
          <w:szCs w:val="24"/>
        </w:rPr>
        <w:t xml:space="preserve">eaf temperature (°C) </w:t>
      </w:r>
      <w:r w:rsidR="00D343A7">
        <w:rPr>
          <w:rFonts w:ascii="Times New Roman" w:hAnsi="Times New Roman" w:cs="Times New Roman"/>
          <w:sz w:val="24"/>
          <w:szCs w:val="24"/>
        </w:rPr>
        <w:t>in</w:t>
      </w:r>
      <w:r w:rsidR="002723D4">
        <w:rPr>
          <w:rFonts w:ascii="Times New Roman" w:hAnsi="Times New Roman" w:cs="Times New Roman"/>
          <w:sz w:val="24"/>
          <w:szCs w:val="24"/>
        </w:rPr>
        <w:t xml:space="preserve"> </w:t>
      </w:r>
      <w:r w:rsidR="003446AA">
        <w:rPr>
          <w:rFonts w:ascii="Times New Roman" w:hAnsi="Times New Roman" w:cs="Times New Roman"/>
          <w:sz w:val="24"/>
          <w:szCs w:val="24"/>
        </w:rPr>
        <w:t>control well-watered</w:t>
      </w:r>
      <w:r w:rsidR="002269EA">
        <w:rPr>
          <w:rFonts w:ascii="Times New Roman" w:hAnsi="Times New Roman" w:cs="Times New Roman"/>
          <w:sz w:val="24"/>
          <w:szCs w:val="24"/>
        </w:rPr>
        <w:t xml:space="preserve"> </w:t>
      </w:r>
      <w:r w:rsidR="003446AA">
        <w:rPr>
          <w:rFonts w:ascii="Times New Roman" w:hAnsi="Times New Roman" w:cs="Times New Roman"/>
          <w:sz w:val="24"/>
          <w:szCs w:val="24"/>
        </w:rPr>
        <w:t xml:space="preserve">(CW), control </w:t>
      </w:r>
      <w:r w:rsidR="004C4CBF">
        <w:rPr>
          <w:rFonts w:ascii="Times New Roman" w:hAnsi="Times New Roman" w:cs="Times New Roman"/>
          <w:sz w:val="24"/>
          <w:szCs w:val="24"/>
        </w:rPr>
        <w:t>dry</w:t>
      </w:r>
      <w:r w:rsidR="002269EA">
        <w:rPr>
          <w:rFonts w:ascii="Times New Roman" w:hAnsi="Times New Roman" w:cs="Times New Roman"/>
          <w:sz w:val="24"/>
          <w:szCs w:val="24"/>
        </w:rPr>
        <w:t xml:space="preserve"> </w:t>
      </w:r>
      <w:r w:rsidR="003446AA">
        <w:rPr>
          <w:rFonts w:ascii="Times New Roman" w:hAnsi="Times New Roman" w:cs="Times New Roman"/>
          <w:sz w:val="24"/>
          <w:szCs w:val="24"/>
        </w:rPr>
        <w:t xml:space="preserve">(CD), </w:t>
      </w:r>
      <w:r w:rsidR="004C4CBF">
        <w:rPr>
          <w:rFonts w:ascii="Times New Roman" w:hAnsi="Times New Roman" w:cs="Times New Roman"/>
          <w:sz w:val="24"/>
          <w:szCs w:val="24"/>
        </w:rPr>
        <w:t>heat well-watered (HW) and heat dry (HD) treatments</w:t>
      </w:r>
      <w:r w:rsidR="002269EA">
        <w:rPr>
          <w:rFonts w:ascii="Times New Roman" w:hAnsi="Times New Roman" w:cs="Times New Roman"/>
          <w:sz w:val="24"/>
          <w:szCs w:val="24"/>
        </w:rPr>
        <w:t xml:space="preserve"> from days </w:t>
      </w:r>
      <w:r w:rsidR="00FD4754">
        <w:rPr>
          <w:rFonts w:ascii="Times New Roman" w:hAnsi="Times New Roman" w:cs="Times New Roman"/>
          <w:sz w:val="24"/>
          <w:szCs w:val="24"/>
        </w:rPr>
        <w:t xml:space="preserve">6 </w:t>
      </w:r>
      <w:r w:rsidR="002269EA">
        <w:rPr>
          <w:rFonts w:ascii="Times New Roman" w:hAnsi="Times New Roman" w:cs="Times New Roman"/>
          <w:sz w:val="24"/>
          <w:szCs w:val="24"/>
        </w:rPr>
        <w:t>to 11 (peak of the heat wave)</w:t>
      </w:r>
      <w:r w:rsidR="00C7322C">
        <w:rPr>
          <w:rFonts w:ascii="Times New Roman" w:hAnsi="Times New Roman" w:cs="Times New Roman"/>
          <w:sz w:val="24"/>
          <w:szCs w:val="24"/>
        </w:rPr>
        <w:t xml:space="preserve">. </w:t>
      </w:r>
    </w:p>
    <w:p w14:paraId="537A7DD9" w14:textId="0B7BC42F" w:rsidR="00884999" w:rsidRPr="00C32642" w:rsidRDefault="00884999">
      <w:pPr>
        <w:rPr>
          <w:rFonts w:ascii="Times New Roman" w:hAnsi="Times New Roman" w:cs="Times New Roman"/>
          <w:b/>
          <w:bCs/>
        </w:rPr>
      </w:pPr>
    </w:p>
    <w:p w14:paraId="0307E919" w14:textId="4864EBE9" w:rsidR="0054479D" w:rsidRDefault="0054479D">
      <w:pPr>
        <w:rPr>
          <w:rFonts w:ascii="Times New Roman" w:hAnsi="Times New Roman" w:cs="Times New Roman"/>
        </w:rPr>
      </w:pPr>
    </w:p>
    <w:p w14:paraId="2990C8B3" w14:textId="2D9AF7BA" w:rsidR="00643AB2" w:rsidRDefault="00643AB2">
      <w:pPr>
        <w:rPr>
          <w:rFonts w:ascii="Times New Roman" w:hAnsi="Times New Roman" w:cs="Times New Roman"/>
        </w:rPr>
      </w:pPr>
      <w:r>
        <w:rPr>
          <w:rFonts w:ascii="Times New Roman" w:hAnsi="Times New Roman" w:cs="Times New Roman"/>
        </w:rPr>
        <w:br w:type="page"/>
      </w:r>
    </w:p>
    <w:p w14:paraId="6D4FC47F" w14:textId="2286D786" w:rsidR="00F16D13" w:rsidRPr="00CB0947" w:rsidRDefault="00F16D13" w:rsidP="00F16D13">
      <w:pPr>
        <w:spacing w:line="360" w:lineRule="auto"/>
        <w:jc w:val="both"/>
        <w:rPr>
          <w:rFonts w:ascii="Times New Roman" w:hAnsi="Times New Roman" w:cs="Times New Roman"/>
          <w:sz w:val="24"/>
          <w:szCs w:val="24"/>
        </w:rPr>
      </w:pPr>
      <w:r w:rsidRPr="001B3B3A">
        <w:rPr>
          <w:rFonts w:ascii="Times New Roman" w:hAnsi="Times New Roman" w:cs="Times New Roman"/>
          <w:b/>
          <w:bCs/>
          <w:sz w:val="24"/>
          <w:szCs w:val="24"/>
        </w:rPr>
        <w:lastRenderedPageBreak/>
        <w:t>Supplementary Figure S</w:t>
      </w:r>
      <w:r>
        <w:rPr>
          <w:rFonts w:ascii="Times New Roman" w:hAnsi="Times New Roman" w:cs="Times New Roman"/>
          <w:b/>
          <w:bCs/>
          <w:sz w:val="24"/>
          <w:szCs w:val="24"/>
        </w:rPr>
        <w:t>5</w:t>
      </w:r>
      <w:r w:rsidRPr="001B3B3A">
        <w:rPr>
          <w:rFonts w:ascii="Times New Roman" w:hAnsi="Times New Roman" w:cs="Times New Roman"/>
          <w:b/>
          <w:bCs/>
          <w:sz w:val="24"/>
          <w:szCs w:val="24"/>
        </w:rPr>
        <w:t>.</w:t>
      </w:r>
      <w:r>
        <w:rPr>
          <w:rFonts w:ascii="Times New Roman" w:hAnsi="Times New Roman" w:cs="Times New Roman"/>
          <w:sz w:val="24"/>
          <w:szCs w:val="24"/>
        </w:rPr>
        <w:t xml:space="preserve"> Photosynthesis (A), leaf transpiration (B) and stomatal conductance (C) during the peak of the heat wave (days 6 to 11) in dry and well-watered plants in the heat treatment, in the morning and the afternoon. The letters indicate the results of the</w:t>
      </w:r>
      <w:r w:rsidRPr="00A70C90">
        <w:rPr>
          <w:rFonts w:ascii="Times New Roman" w:hAnsi="Times New Roman" w:cs="Times New Roman"/>
          <w:sz w:val="24"/>
          <w:szCs w:val="24"/>
        </w:rPr>
        <w:t xml:space="preserve"> repeated measures analysis within each </w:t>
      </w:r>
      <w:r>
        <w:rPr>
          <w:rFonts w:ascii="Times New Roman" w:hAnsi="Times New Roman" w:cs="Times New Roman"/>
          <w:sz w:val="24"/>
          <w:szCs w:val="24"/>
        </w:rPr>
        <w:t>HD and HW set</w:t>
      </w:r>
      <w:r w:rsidRPr="00A70C90">
        <w:rPr>
          <w:rFonts w:ascii="Times New Roman" w:hAnsi="Times New Roman" w:cs="Times New Roman"/>
          <w:sz w:val="24"/>
          <w:szCs w:val="24"/>
        </w:rPr>
        <w:t xml:space="preserve"> of vines</w:t>
      </w:r>
      <w:r>
        <w:rPr>
          <w:rFonts w:ascii="Times New Roman" w:hAnsi="Times New Roman" w:cs="Times New Roman"/>
          <w:sz w:val="24"/>
          <w:szCs w:val="24"/>
        </w:rPr>
        <w:t xml:space="preserve">; </w:t>
      </w:r>
      <w:r w:rsidRPr="00A70C90">
        <w:rPr>
          <w:rFonts w:ascii="Times New Roman" w:hAnsi="Times New Roman" w:cs="Times New Roman"/>
          <w:sz w:val="24"/>
          <w:szCs w:val="24"/>
        </w:rPr>
        <w:t>different letters refer to significant differences among days</w:t>
      </w:r>
      <w:r>
        <w:rPr>
          <w:rFonts w:ascii="Times New Roman" w:hAnsi="Times New Roman" w:cs="Times New Roman"/>
          <w:sz w:val="24"/>
          <w:szCs w:val="24"/>
        </w:rPr>
        <w:t>. Values are means ± standard error.</w:t>
      </w:r>
    </w:p>
    <w:p w14:paraId="283234D9" w14:textId="77777777" w:rsidR="00F16D13" w:rsidRDefault="00F16D13" w:rsidP="00F16D13">
      <w:pPr>
        <w:rPr>
          <w:rFonts w:ascii="Times New Roman" w:hAnsi="Times New Roman" w:cs="Times New Roman"/>
        </w:rPr>
      </w:pPr>
      <w:r>
        <w:rPr>
          <w:rFonts w:ascii="Times New Roman" w:hAnsi="Times New Roman" w:cs="Times New Roman"/>
          <w:noProof/>
        </w:rPr>
        <w:drawing>
          <wp:anchor distT="0" distB="0" distL="114300" distR="114300" simplePos="0" relativeHeight="251696128" behindDoc="0" locked="0" layoutInCell="1" allowOverlap="1" wp14:anchorId="2A3510E2" wp14:editId="50D5846B">
            <wp:simplePos x="0" y="0"/>
            <wp:positionH relativeFrom="margin">
              <wp:align>left</wp:align>
            </wp:positionH>
            <wp:positionV relativeFrom="paragraph">
              <wp:posOffset>109082</wp:posOffset>
            </wp:positionV>
            <wp:extent cx="4151376" cy="2075688"/>
            <wp:effectExtent l="0" t="0" r="1905" b="1270"/>
            <wp:wrapSquare wrapText="bothSides"/>
            <wp:docPr id="9673114" name="Picture 1" descr="A diagram of water and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114" name="Picture 1" descr="A diagram of water and water&#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51376" cy="2075688"/>
                    </a:xfrm>
                    <a:prstGeom prst="rect">
                      <a:avLst/>
                    </a:prstGeom>
                  </pic:spPr>
                </pic:pic>
              </a:graphicData>
            </a:graphic>
            <wp14:sizeRelH relativeFrom="page">
              <wp14:pctWidth>0</wp14:pctWidth>
            </wp14:sizeRelH>
            <wp14:sizeRelV relativeFrom="page">
              <wp14:pctHeight>0</wp14:pctHeight>
            </wp14:sizeRelV>
          </wp:anchor>
        </w:drawing>
      </w:r>
    </w:p>
    <w:p w14:paraId="29223449" w14:textId="77777777" w:rsidR="00F16D13" w:rsidRDefault="00F16D13" w:rsidP="00F16D13">
      <w:pPr>
        <w:rPr>
          <w:rFonts w:ascii="Times New Roman" w:hAnsi="Times New Roman" w:cs="Times New Roman"/>
        </w:rPr>
      </w:pPr>
    </w:p>
    <w:p w14:paraId="203CAAFD" w14:textId="77777777" w:rsidR="00F16D13" w:rsidRDefault="00F16D13" w:rsidP="00F16D13">
      <w:pPr>
        <w:rPr>
          <w:rFonts w:ascii="Times New Roman" w:hAnsi="Times New Roman" w:cs="Times New Roman"/>
        </w:rPr>
      </w:pPr>
    </w:p>
    <w:p w14:paraId="527876EA" w14:textId="77777777" w:rsidR="00F16D13" w:rsidRDefault="00F16D13" w:rsidP="00F16D13">
      <w:pPr>
        <w:rPr>
          <w:rFonts w:ascii="Times New Roman" w:hAnsi="Times New Roman" w:cs="Times New Roman"/>
        </w:rPr>
      </w:pPr>
    </w:p>
    <w:p w14:paraId="7276C207" w14:textId="77777777" w:rsidR="00F16D13" w:rsidRDefault="00F16D13" w:rsidP="00F16D13">
      <w:pPr>
        <w:rPr>
          <w:rFonts w:ascii="Times New Roman" w:hAnsi="Times New Roman" w:cs="Times New Roman"/>
        </w:rPr>
      </w:pPr>
    </w:p>
    <w:p w14:paraId="50FE6A46" w14:textId="77777777" w:rsidR="00F16D13" w:rsidRDefault="00F16D13" w:rsidP="00F16D13">
      <w:pPr>
        <w:rPr>
          <w:rFonts w:ascii="Times New Roman" w:hAnsi="Times New Roman" w:cs="Times New Roman"/>
        </w:rPr>
      </w:pPr>
    </w:p>
    <w:p w14:paraId="4B3FD047" w14:textId="77777777" w:rsidR="00F16D13" w:rsidRDefault="00F16D13" w:rsidP="00F16D13">
      <w:pPr>
        <w:rPr>
          <w:rFonts w:ascii="Times New Roman" w:hAnsi="Times New Roman" w:cs="Times New Roman"/>
        </w:rPr>
      </w:pPr>
    </w:p>
    <w:p w14:paraId="6A260D41" w14:textId="77777777" w:rsidR="00F16D13" w:rsidRDefault="00F16D13" w:rsidP="00F16D13">
      <w:pPr>
        <w:rPr>
          <w:rFonts w:ascii="Times New Roman" w:hAnsi="Times New Roman" w:cs="Times New Roman"/>
        </w:rPr>
      </w:pPr>
      <w:r>
        <w:rPr>
          <w:rFonts w:ascii="Times New Roman" w:hAnsi="Times New Roman" w:cs="Times New Roman"/>
          <w:noProof/>
        </w:rPr>
        <w:drawing>
          <wp:anchor distT="0" distB="0" distL="114300" distR="114300" simplePos="0" relativeHeight="251697152" behindDoc="0" locked="0" layoutInCell="1" allowOverlap="1" wp14:anchorId="2A45E04D" wp14:editId="55BAC53C">
            <wp:simplePos x="0" y="0"/>
            <wp:positionH relativeFrom="column">
              <wp:posOffset>30949</wp:posOffset>
            </wp:positionH>
            <wp:positionV relativeFrom="paragraph">
              <wp:posOffset>238346</wp:posOffset>
            </wp:positionV>
            <wp:extent cx="4151376" cy="2075688"/>
            <wp:effectExtent l="0" t="0" r="1905" b="1270"/>
            <wp:wrapSquare wrapText="bothSides"/>
            <wp:docPr id="1628910219" name="Picture 4" descr="A comparison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10219" name="Picture 4" descr="A comparison of a diagram&#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51376" cy="2075688"/>
                    </a:xfrm>
                    <a:prstGeom prst="rect">
                      <a:avLst/>
                    </a:prstGeom>
                  </pic:spPr>
                </pic:pic>
              </a:graphicData>
            </a:graphic>
            <wp14:sizeRelH relativeFrom="page">
              <wp14:pctWidth>0</wp14:pctWidth>
            </wp14:sizeRelH>
            <wp14:sizeRelV relativeFrom="page">
              <wp14:pctHeight>0</wp14:pctHeight>
            </wp14:sizeRelV>
          </wp:anchor>
        </w:drawing>
      </w:r>
    </w:p>
    <w:p w14:paraId="50D7722B" w14:textId="77777777" w:rsidR="00F16D13" w:rsidRDefault="00F16D13" w:rsidP="00F16D13">
      <w:pPr>
        <w:rPr>
          <w:rFonts w:ascii="Times New Roman" w:hAnsi="Times New Roman" w:cs="Times New Roman"/>
        </w:rPr>
      </w:pPr>
    </w:p>
    <w:p w14:paraId="7443C99D" w14:textId="77777777" w:rsidR="00F16D13" w:rsidRDefault="00F16D13" w:rsidP="00F16D13">
      <w:pPr>
        <w:rPr>
          <w:rFonts w:ascii="Times New Roman" w:hAnsi="Times New Roman" w:cs="Times New Roman"/>
        </w:rPr>
      </w:pPr>
    </w:p>
    <w:p w14:paraId="679A7EC0" w14:textId="77777777" w:rsidR="00F16D13" w:rsidRDefault="00F16D13" w:rsidP="00F16D13">
      <w:pPr>
        <w:rPr>
          <w:rFonts w:ascii="Times New Roman" w:hAnsi="Times New Roman" w:cs="Times New Roman"/>
        </w:rPr>
      </w:pPr>
    </w:p>
    <w:p w14:paraId="2CFD6930" w14:textId="77777777" w:rsidR="00F16D13" w:rsidRDefault="00F16D13" w:rsidP="00F16D13">
      <w:pPr>
        <w:rPr>
          <w:rFonts w:ascii="Times New Roman" w:hAnsi="Times New Roman" w:cs="Times New Roman"/>
        </w:rPr>
      </w:pPr>
    </w:p>
    <w:p w14:paraId="10B91D53" w14:textId="77777777" w:rsidR="00F16D13" w:rsidRDefault="00F16D13" w:rsidP="00F16D13">
      <w:pPr>
        <w:rPr>
          <w:rFonts w:ascii="Times New Roman" w:hAnsi="Times New Roman" w:cs="Times New Roman"/>
        </w:rPr>
      </w:pPr>
    </w:p>
    <w:p w14:paraId="28A6A630" w14:textId="77777777" w:rsidR="00F16D13" w:rsidRDefault="00F16D13" w:rsidP="00F16D13">
      <w:pPr>
        <w:rPr>
          <w:rFonts w:ascii="Times New Roman" w:hAnsi="Times New Roman" w:cs="Times New Roman"/>
        </w:rPr>
      </w:pPr>
    </w:p>
    <w:p w14:paraId="1C423949" w14:textId="77777777" w:rsidR="00F16D13" w:rsidRDefault="00F16D13" w:rsidP="00F16D13">
      <w:pPr>
        <w:rPr>
          <w:rFonts w:ascii="Times New Roman" w:hAnsi="Times New Roman" w:cs="Times New Roman"/>
        </w:rPr>
      </w:pPr>
    </w:p>
    <w:p w14:paraId="339C61B0" w14:textId="77777777" w:rsidR="00F16D13" w:rsidRDefault="00F16D13" w:rsidP="00F16D13">
      <w:pPr>
        <w:rPr>
          <w:rFonts w:ascii="Times New Roman" w:hAnsi="Times New Roman" w:cs="Times New Roman"/>
        </w:rPr>
      </w:pPr>
      <w:r>
        <w:rPr>
          <w:rFonts w:ascii="Times New Roman" w:hAnsi="Times New Roman" w:cs="Times New Roman"/>
          <w:noProof/>
        </w:rPr>
        <w:drawing>
          <wp:anchor distT="0" distB="0" distL="114300" distR="114300" simplePos="0" relativeHeight="251698176" behindDoc="1" locked="0" layoutInCell="1" allowOverlap="1" wp14:anchorId="792D71C6" wp14:editId="5F72B71B">
            <wp:simplePos x="0" y="0"/>
            <wp:positionH relativeFrom="margin">
              <wp:posOffset>76173</wp:posOffset>
            </wp:positionH>
            <wp:positionV relativeFrom="paragraph">
              <wp:posOffset>251460</wp:posOffset>
            </wp:positionV>
            <wp:extent cx="4151376" cy="2075688"/>
            <wp:effectExtent l="0" t="0" r="1905" b="1270"/>
            <wp:wrapTight wrapText="bothSides">
              <wp:wrapPolygon edited="0">
                <wp:start x="0" y="0"/>
                <wp:lineTo x="0" y="21415"/>
                <wp:lineTo x="21511" y="21415"/>
                <wp:lineTo x="21511" y="0"/>
                <wp:lineTo x="0" y="0"/>
              </wp:wrapPolygon>
            </wp:wrapTight>
            <wp:docPr id="630793744" name="Picture 6" descr="A diagram of water and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93744" name="Picture 6" descr="A diagram of water and water&#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51376" cy="2075688"/>
                    </a:xfrm>
                    <a:prstGeom prst="rect">
                      <a:avLst/>
                    </a:prstGeom>
                  </pic:spPr>
                </pic:pic>
              </a:graphicData>
            </a:graphic>
          </wp:anchor>
        </w:drawing>
      </w:r>
    </w:p>
    <w:p w14:paraId="115C714F" w14:textId="77777777" w:rsidR="00F16D13" w:rsidRDefault="00F16D13" w:rsidP="00F16D13">
      <w:pPr>
        <w:rPr>
          <w:rFonts w:ascii="Times New Roman" w:hAnsi="Times New Roman" w:cs="Times New Roman"/>
        </w:rPr>
      </w:pPr>
    </w:p>
    <w:p w14:paraId="2273AB68" w14:textId="77777777" w:rsidR="00F16D13" w:rsidRDefault="00F16D13" w:rsidP="00F16D13">
      <w:pPr>
        <w:rPr>
          <w:rFonts w:ascii="Times New Roman" w:hAnsi="Times New Roman" w:cs="Times New Roman"/>
        </w:rPr>
      </w:pPr>
    </w:p>
    <w:p w14:paraId="4A83881A" w14:textId="77777777" w:rsidR="00F16D13" w:rsidRDefault="00F16D13" w:rsidP="00F16D13">
      <w:pPr>
        <w:rPr>
          <w:rFonts w:ascii="Times New Roman" w:hAnsi="Times New Roman" w:cs="Times New Roman"/>
        </w:rPr>
      </w:pPr>
    </w:p>
    <w:p w14:paraId="330926B0" w14:textId="77777777" w:rsidR="00F16D13" w:rsidRDefault="00F16D13" w:rsidP="00F16D13">
      <w:pPr>
        <w:spacing w:line="360" w:lineRule="auto"/>
        <w:jc w:val="both"/>
        <w:rPr>
          <w:rFonts w:ascii="Times New Roman" w:hAnsi="Times New Roman" w:cs="Times New Roman"/>
          <w:b/>
          <w:bCs/>
          <w:sz w:val="24"/>
          <w:szCs w:val="24"/>
        </w:rPr>
      </w:pPr>
    </w:p>
    <w:p w14:paraId="011DEE3B" w14:textId="77777777" w:rsidR="00F16D13" w:rsidRDefault="00F16D13" w:rsidP="00F16D13">
      <w:pPr>
        <w:spacing w:line="360" w:lineRule="auto"/>
        <w:jc w:val="both"/>
        <w:rPr>
          <w:rFonts w:ascii="Times New Roman" w:hAnsi="Times New Roman" w:cs="Times New Roman"/>
          <w:b/>
          <w:bCs/>
          <w:sz w:val="24"/>
          <w:szCs w:val="24"/>
        </w:rPr>
      </w:pPr>
    </w:p>
    <w:p w14:paraId="7448FB10" w14:textId="77777777" w:rsidR="00F16D13" w:rsidRDefault="00F16D13" w:rsidP="00F16D13">
      <w:pPr>
        <w:spacing w:line="360" w:lineRule="auto"/>
        <w:jc w:val="both"/>
        <w:rPr>
          <w:rFonts w:ascii="Times New Roman" w:hAnsi="Times New Roman" w:cs="Times New Roman"/>
          <w:b/>
          <w:bCs/>
          <w:sz w:val="24"/>
          <w:szCs w:val="24"/>
        </w:rPr>
      </w:pPr>
    </w:p>
    <w:p w14:paraId="2ED48668" w14:textId="77777777" w:rsidR="00F16D13" w:rsidRDefault="00F16D13" w:rsidP="00F16D13">
      <w:pPr>
        <w:spacing w:line="360" w:lineRule="auto"/>
        <w:jc w:val="both"/>
        <w:rPr>
          <w:rFonts w:ascii="Times New Roman" w:hAnsi="Times New Roman" w:cs="Times New Roman"/>
          <w:b/>
          <w:bCs/>
          <w:sz w:val="24"/>
          <w:szCs w:val="24"/>
        </w:rPr>
      </w:pPr>
    </w:p>
    <w:p w14:paraId="45FDBD01" w14:textId="67C36A7E" w:rsidR="00C20754" w:rsidRPr="00CB0947" w:rsidRDefault="00C20754" w:rsidP="00C20754">
      <w:pPr>
        <w:spacing w:line="360" w:lineRule="auto"/>
        <w:jc w:val="both"/>
        <w:rPr>
          <w:rFonts w:ascii="Times New Roman" w:hAnsi="Times New Roman" w:cs="Times New Roman"/>
          <w:sz w:val="24"/>
          <w:szCs w:val="24"/>
        </w:rPr>
      </w:pPr>
      <w:r w:rsidRPr="001B3B3A">
        <w:rPr>
          <w:rFonts w:ascii="Times New Roman" w:hAnsi="Times New Roman" w:cs="Times New Roman"/>
          <w:b/>
          <w:bCs/>
          <w:sz w:val="24"/>
          <w:szCs w:val="24"/>
        </w:rPr>
        <w:lastRenderedPageBreak/>
        <w:t>Supplementary Figure S</w:t>
      </w:r>
      <w:r w:rsidR="00F16D13">
        <w:rPr>
          <w:rFonts w:ascii="Times New Roman" w:hAnsi="Times New Roman" w:cs="Times New Roman"/>
          <w:b/>
          <w:bCs/>
          <w:sz w:val="24"/>
          <w:szCs w:val="24"/>
        </w:rPr>
        <w:t>6</w:t>
      </w:r>
      <w:r w:rsidRPr="001B3B3A">
        <w:rPr>
          <w:rFonts w:ascii="Times New Roman" w:hAnsi="Times New Roman" w:cs="Times New Roman"/>
          <w:b/>
          <w:bCs/>
          <w:sz w:val="24"/>
          <w:szCs w:val="24"/>
        </w:rPr>
        <w:t>.</w:t>
      </w:r>
      <w:r>
        <w:rPr>
          <w:rFonts w:ascii="Times New Roman" w:hAnsi="Times New Roman" w:cs="Times New Roman"/>
          <w:sz w:val="24"/>
          <w:szCs w:val="24"/>
        </w:rPr>
        <w:t xml:space="preserve"> Photosynthesis (A), leaf transpiration (B) and stomatal conductance (C) measured </w:t>
      </w:r>
      <w:r w:rsidRPr="00A70C90">
        <w:rPr>
          <w:rFonts w:ascii="Times New Roman" w:hAnsi="Times New Roman" w:cs="Times New Roman"/>
          <w:sz w:val="24"/>
          <w:szCs w:val="24"/>
        </w:rPr>
        <w:t xml:space="preserve">on </w:t>
      </w:r>
      <w:r>
        <w:rPr>
          <w:rFonts w:ascii="Times New Roman" w:hAnsi="Times New Roman" w:cs="Times New Roman"/>
          <w:sz w:val="24"/>
          <w:szCs w:val="24"/>
        </w:rPr>
        <w:t xml:space="preserve">the last day of the heat wave </w:t>
      </w:r>
      <w:r w:rsidRPr="00A70C90">
        <w:rPr>
          <w:rFonts w:ascii="Times New Roman" w:hAnsi="Times New Roman" w:cs="Times New Roman"/>
          <w:sz w:val="24"/>
          <w:szCs w:val="24"/>
        </w:rPr>
        <w:t xml:space="preserve">(day 11) </w:t>
      </w:r>
      <w:r>
        <w:rPr>
          <w:rFonts w:ascii="Times New Roman" w:hAnsi="Times New Roman" w:cs="Times New Roman"/>
          <w:sz w:val="24"/>
          <w:szCs w:val="24"/>
        </w:rPr>
        <w:t>and</w:t>
      </w:r>
      <w:r w:rsidRPr="00A70C90">
        <w:rPr>
          <w:rFonts w:ascii="Times New Roman" w:hAnsi="Times New Roman" w:cs="Times New Roman"/>
          <w:sz w:val="24"/>
          <w:szCs w:val="24"/>
        </w:rPr>
        <w:t xml:space="preserve"> the day after (day 12)</w:t>
      </w:r>
      <w:r>
        <w:rPr>
          <w:rFonts w:ascii="Times New Roman" w:hAnsi="Times New Roman" w:cs="Times New Roman"/>
          <w:sz w:val="24"/>
          <w:szCs w:val="24"/>
        </w:rPr>
        <w:t xml:space="preserve"> in dry and well-watered plants in the heat treatment, in the morning and the afternoon</w:t>
      </w:r>
      <w:r w:rsidRPr="00A70C90">
        <w:rPr>
          <w:rFonts w:ascii="Times New Roman" w:hAnsi="Times New Roman" w:cs="Times New Roman"/>
          <w:sz w:val="24"/>
          <w:szCs w:val="24"/>
        </w:rPr>
        <w:t xml:space="preserve">; different letters refer to significant differences between days within the same irrigation treatment. </w:t>
      </w:r>
      <w:r>
        <w:rPr>
          <w:rFonts w:ascii="Times New Roman" w:hAnsi="Times New Roman" w:cs="Times New Roman"/>
          <w:sz w:val="24"/>
          <w:szCs w:val="24"/>
        </w:rPr>
        <w:t>Values are means ± standard error.</w:t>
      </w:r>
    </w:p>
    <w:p w14:paraId="32489DD0" w14:textId="77777777" w:rsidR="00C20754" w:rsidRDefault="00C20754" w:rsidP="00C20754">
      <w:pPr>
        <w:rPr>
          <w:rFonts w:ascii="Times New Roman" w:hAnsi="Times New Roman" w:cs="Times New Roman"/>
        </w:rPr>
      </w:pPr>
      <w:r>
        <w:rPr>
          <w:rFonts w:ascii="Times New Roman" w:hAnsi="Times New Roman" w:cs="Times New Roman"/>
          <w:noProof/>
        </w:rPr>
        <w:drawing>
          <wp:anchor distT="0" distB="0" distL="114300" distR="114300" simplePos="0" relativeHeight="251692032" behindDoc="1" locked="0" layoutInCell="1" allowOverlap="1" wp14:anchorId="376A7A0E" wp14:editId="0AD9465A">
            <wp:simplePos x="0" y="0"/>
            <wp:positionH relativeFrom="margin">
              <wp:posOffset>175836</wp:posOffset>
            </wp:positionH>
            <wp:positionV relativeFrom="paragraph">
              <wp:posOffset>252538</wp:posOffset>
            </wp:positionV>
            <wp:extent cx="3566160" cy="1783080"/>
            <wp:effectExtent l="0" t="0" r="0" b="7620"/>
            <wp:wrapTight wrapText="bothSides">
              <wp:wrapPolygon edited="0">
                <wp:start x="0" y="0"/>
                <wp:lineTo x="0" y="21462"/>
                <wp:lineTo x="21462" y="21462"/>
                <wp:lineTo x="21462" y="0"/>
                <wp:lineTo x="0" y="0"/>
              </wp:wrapPolygon>
            </wp:wrapTight>
            <wp:docPr id="701317500" name="Picture 3" descr="A graph of different siz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17500" name="Picture 3" descr="A graph of different sizes and number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66160" cy="1783080"/>
                    </a:xfrm>
                    <a:prstGeom prst="rect">
                      <a:avLst/>
                    </a:prstGeom>
                  </pic:spPr>
                </pic:pic>
              </a:graphicData>
            </a:graphic>
            <wp14:sizeRelH relativeFrom="margin">
              <wp14:pctWidth>0</wp14:pctWidth>
            </wp14:sizeRelH>
            <wp14:sizeRelV relativeFrom="margin">
              <wp14:pctHeight>0</wp14:pctHeight>
            </wp14:sizeRelV>
          </wp:anchor>
        </w:drawing>
      </w:r>
    </w:p>
    <w:p w14:paraId="26DB1539" w14:textId="77777777" w:rsidR="00C20754" w:rsidRDefault="00C20754" w:rsidP="00C20754">
      <w:pPr>
        <w:rPr>
          <w:rFonts w:ascii="Times New Roman" w:hAnsi="Times New Roman" w:cs="Times New Roman"/>
        </w:rPr>
      </w:pPr>
    </w:p>
    <w:p w14:paraId="3DC9EB52" w14:textId="77777777" w:rsidR="00C20754" w:rsidRDefault="00C20754" w:rsidP="00C20754">
      <w:pPr>
        <w:rPr>
          <w:rFonts w:ascii="Times New Roman" w:hAnsi="Times New Roman" w:cs="Times New Roman"/>
        </w:rPr>
      </w:pPr>
    </w:p>
    <w:p w14:paraId="06558ACD" w14:textId="77777777" w:rsidR="00C20754" w:rsidRDefault="00C20754" w:rsidP="00C20754">
      <w:pPr>
        <w:rPr>
          <w:rFonts w:ascii="Times New Roman" w:hAnsi="Times New Roman" w:cs="Times New Roman"/>
        </w:rPr>
      </w:pPr>
    </w:p>
    <w:p w14:paraId="1ABA7E11" w14:textId="77777777" w:rsidR="00C20754" w:rsidRDefault="00C20754" w:rsidP="00C20754">
      <w:pPr>
        <w:rPr>
          <w:rFonts w:ascii="Times New Roman" w:hAnsi="Times New Roman" w:cs="Times New Roman"/>
        </w:rPr>
      </w:pPr>
    </w:p>
    <w:p w14:paraId="7F83105D" w14:textId="77777777" w:rsidR="00C20754" w:rsidRDefault="00C20754" w:rsidP="00C20754">
      <w:pPr>
        <w:rPr>
          <w:rFonts w:ascii="Times New Roman" w:hAnsi="Times New Roman" w:cs="Times New Roman"/>
        </w:rPr>
      </w:pPr>
    </w:p>
    <w:p w14:paraId="6217B6D8" w14:textId="77777777" w:rsidR="00C20754" w:rsidRDefault="00C20754" w:rsidP="00C20754">
      <w:pPr>
        <w:rPr>
          <w:rFonts w:ascii="Times New Roman" w:hAnsi="Times New Roman" w:cs="Times New Roman"/>
        </w:rPr>
      </w:pPr>
    </w:p>
    <w:p w14:paraId="42CE6E6F" w14:textId="77777777" w:rsidR="00C20754" w:rsidRDefault="00C20754" w:rsidP="00C20754">
      <w:pPr>
        <w:rPr>
          <w:rFonts w:ascii="Times New Roman" w:hAnsi="Times New Roman" w:cs="Times New Roman"/>
        </w:rPr>
      </w:pPr>
      <w:r>
        <w:rPr>
          <w:rFonts w:ascii="Times New Roman" w:hAnsi="Times New Roman" w:cs="Times New Roman"/>
          <w:noProof/>
        </w:rPr>
        <w:drawing>
          <wp:anchor distT="0" distB="0" distL="114300" distR="114300" simplePos="0" relativeHeight="251693056" behindDoc="1" locked="0" layoutInCell="1" allowOverlap="1" wp14:anchorId="4C6CA750" wp14:editId="7F5B7FE0">
            <wp:simplePos x="0" y="0"/>
            <wp:positionH relativeFrom="column">
              <wp:posOffset>205105</wp:posOffset>
            </wp:positionH>
            <wp:positionV relativeFrom="paragraph">
              <wp:posOffset>194945</wp:posOffset>
            </wp:positionV>
            <wp:extent cx="3566160" cy="1783080"/>
            <wp:effectExtent l="0" t="0" r="0" b="7620"/>
            <wp:wrapTight wrapText="bothSides">
              <wp:wrapPolygon edited="0">
                <wp:start x="0" y="0"/>
                <wp:lineTo x="0" y="21462"/>
                <wp:lineTo x="21462" y="21462"/>
                <wp:lineTo x="21462" y="0"/>
                <wp:lineTo x="0" y="0"/>
              </wp:wrapPolygon>
            </wp:wrapTight>
            <wp:docPr id="1289967747" name="Picture 8"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67747" name="Picture 8" descr="A comparison of a graph&#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6160" cy="1783080"/>
                    </a:xfrm>
                    <a:prstGeom prst="rect">
                      <a:avLst/>
                    </a:prstGeom>
                  </pic:spPr>
                </pic:pic>
              </a:graphicData>
            </a:graphic>
            <wp14:sizeRelH relativeFrom="margin">
              <wp14:pctWidth>0</wp14:pctWidth>
            </wp14:sizeRelH>
            <wp14:sizeRelV relativeFrom="margin">
              <wp14:pctHeight>0</wp14:pctHeight>
            </wp14:sizeRelV>
          </wp:anchor>
        </w:drawing>
      </w:r>
    </w:p>
    <w:p w14:paraId="046F7CBB" w14:textId="77777777" w:rsidR="00C20754" w:rsidRDefault="00C20754" w:rsidP="00C20754">
      <w:pPr>
        <w:rPr>
          <w:rFonts w:ascii="Times New Roman" w:hAnsi="Times New Roman" w:cs="Times New Roman"/>
        </w:rPr>
      </w:pPr>
    </w:p>
    <w:p w14:paraId="4410D4B2" w14:textId="77777777" w:rsidR="00C20754" w:rsidRDefault="00C20754" w:rsidP="00C20754">
      <w:pPr>
        <w:rPr>
          <w:rFonts w:ascii="Times New Roman" w:hAnsi="Times New Roman" w:cs="Times New Roman"/>
        </w:rPr>
      </w:pPr>
    </w:p>
    <w:p w14:paraId="54BC846F" w14:textId="77777777" w:rsidR="00C20754" w:rsidRDefault="00C20754" w:rsidP="00C20754">
      <w:pPr>
        <w:rPr>
          <w:rFonts w:ascii="Times New Roman" w:hAnsi="Times New Roman" w:cs="Times New Roman"/>
        </w:rPr>
      </w:pPr>
    </w:p>
    <w:p w14:paraId="5F317302" w14:textId="77777777" w:rsidR="00C20754" w:rsidRDefault="00C20754" w:rsidP="00C20754">
      <w:pPr>
        <w:rPr>
          <w:rFonts w:ascii="Times New Roman" w:hAnsi="Times New Roman" w:cs="Times New Roman"/>
        </w:rPr>
      </w:pPr>
    </w:p>
    <w:p w14:paraId="07160805" w14:textId="77777777" w:rsidR="00C20754" w:rsidRDefault="00C20754" w:rsidP="00C20754">
      <w:pPr>
        <w:rPr>
          <w:rFonts w:ascii="Times New Roman" w:hAnsi="Times New Roman" w:cs="Times New Roman"/>
        </w:rPr>
      </w:pPr>
    </w:p>
    <w:p w14:paraId="733E57B1" w14:textId="77777777" w:rsidR="00C20754" w:rsidRDefault="00C20754" w:rsidP="00C20754">
      <w:pPr>
        <w:rPr>
          <w:rFonts w:ascii="Times New Roman" w:hAnsi="Times New Roman" w:cs="Times New Roman"/>
        </w:rPr>
      </w:pPr>
    </w:p>
    <w:p w14:paraId="39B72420" w14:textId="77777777" w:rsidR="00C20754" w:rsidRDefault="00C20754" w:rsidP="00C20754">
      <w:pPr>
        <w:rPr>
          <w:rFonts w:ascii="Times New Roman" w:hAnsi="Times New Roman" w:cs="Times New Roman"/>
        </w:rPr>
      </w:pPr>
    </w:p>
    <w:p w14:paraId="41F1BF29" w14:textId="77777777" w:rsidR="00C20754" w:rsidRDefault="00C20754" w:rsidP="00C20754">
      <w:pPr>
        <w:rPr>
          <w:rFonts w:ascii="Times New Roman" w:hAnsi="Times New Roman" w:cs="Times New Roman"/>
        </w:rPr>
      </w:pPr>
      <w:r>
        <w:rPr>
          <w:rFonts w:ascii="Times New Roman" w:hAnsi="Times New Roman" w:cs="Times New Roman"/>
          <w:noProof/>
        </w:rPr>
        <w:drawing>
          <wp:anchor distT="0" distB="0" distL="114300" distR="114300" simplePos="0" relativeHeight="251694080" behindDoc="1" locked="0" layoutInCell="1" allowOverlap="1" wp14:anchorId="7445B014" wp14:editId="3080EB46">
            <wp:simplePos x="0" y="0"/>
            <wp:positionH relativeFrom="column">
              <wp:posOffset>210820</wp:posOffset>
            </wp:positionH>
            <wp:positionV relativeFrom="paragraph">
              <wp:posOffset>10160</wp:posOffset>
            </wp:positionV>
            <wp:extent cx="3566160" cy="1783080"/>
            <wp:effectExtent l="0" t="0" r="0" b="7620"/>
            <wp:wrapTight wrapText="bothSides">
              <wp:wrapPolygon edited="0">
                <wp:start x="0" y="0"/>
                <wp:lineTo x="0" y="21462"/>
                <wp:lineTo x="21462" y="21462"/>
                <wp:lineTo x="21462" y="0"/>
                <wp:lineTo x="0" y="0"/>
              </wp:wrapPolygon>
            </wp:wrapTight>
            <wp:docPr id="1794995059" name="Picture 7"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95059" name="Picture 7" descr="A comparison of a graph&#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66160" cy="1783080"/>
                    </a:xfrm>
                    <a:prstGeom prst="rect">
                      <a:avLst/>
                    </a:prstGeom>
                  </pic:spPr>
                </pic:pic>
              </a:graphicData>
            </a:graphic>
            <wp14:sizeRelH relativeFrom="margin">
              <wp14:pctWidth>0</wp14:pctWidth>
            </wp14:sizeRelH>
            <wp14:sizeRelV relativeFrom="margin">
              <wp14:pctHeight>0</wp14:pctHeight>
            </wp14:sizeRelV>
          </wp:anchor>
        </w:drawing>
      </w:r>
    </w:p>
    <w:p w14:paraId="723F5212" w14:textId="77777777" w:rsidR="00C20754" w:rsidRDefault="00C20754" w:rsidP="00C20754">
      <w:pPr>
        <w:rPr>
          <w:rFonts w:ascii="Times New Roman" w:hAnsi="Times New Roman" w:cs="Times New Roman"/>
        </w:rPr>
      </w:pPr>
    </w:p>
    <w:p w14:paraId="023C7600" w14:textId="77777777" w:rsidR="00C20754" w:rsidRDefault="00C20754" w:rsidP="00C20754">
      <w:pPr>
        <w:rPr>
          <w:rFonts w:ascii="Times New Roman" w:hAnsi="Times New Roman" w:cs="Times New Roman"/>
        </w:rPr>
      </w:pPr>
    </w:p>
    <w:p w14:paraId="6487A268" w14:textId="77777777" w:rsidR="00C20754" w:rsidRDefault="00C20754" w:rsidP="00C20754">
      <w:pPr>
        <w:rPr>
          <w:rFonts w:ascii="Times New Roman" w:hAnsi="Times New Roman" w:cs="Times New Roman"/>
        </w:rPr>
      </w:pPr>
    </w:p>
    <w:p w14:paraId="426E69C4" w14:textId="77777777" w:rsidR="00C20754" w:rsidRDefault="00C20754" w:rsidP="00C20754">
      <w:pPr>
        <w:rPr>
          <w:rFonts w:ascii="Times New Roman" w:hAnsi="Times New Roman" w:cs="Times New Roman"/>
        </w:rPr>
      </w:pPr>
    </w:p>
    <w:p w14:paraId="20DC69F5" w14:textId="77777777" w:rsidR="00C20754" w:rsidRDefault="00C20754" w:rsidP="00C20754">
      <w:pPr>
        <w:rPr>
          <w:rFonts w:ascii="Times New Roman" w:hAnsi="Times New Roman" w:cs="Times New Roman"/>
        </w:rPr>
      </w:pPr>
    </w:p>
    <w:p w14:paraId="42D9A91B" w14:textId="77777777" w:rsidR="00C20754" w:rsidRDefault="00C20754" w:rsidP="00C20754">
      <w:pPr>
        <w:rPr>
          <w:rFonts w:ascii="Times New Roman" w:hAnsi="Times New Roman" w:cs="Times New Roman"/>
        </w:rPr>
      </w:pPr>
    </w:p>
    <w:p w14:paraId="33394721" w14:textId="77777777" w:rsidR="00C20754" w:rsidRPr="00211685" w:rsidRDefault="00C20754" w:rsidP="00C20754">
      <w:pPr>
        <w:rPr>
          <w:rFonts w:ascii="Times New Roman" w:hAnsi="Times New Roman" w:cs="Times New Roman"/>
        </w:rPr>
      </w:pPr>
    </w:p>
    <w:p w14:paraId="2E196E5A" w14:textId="77777777" w:rsidR="00C20754" w:rsidRDefault="00C20754" w:rsidP="00C20754">
      <w:pPr>
        <w:spacing w:line="360" w:lineRule="auto"/>
        <w:jc w:val="both"/>
        <w:rPr>
          <w:rFonts w:ascii="Times New Roman" w:hAnsi="Times New Roman" w:cs="Times New Roman"/>
          <w:b/>
          <w:bCs/>
          <w:sz w:val="24"/>
          <w:szCs w:val="24"/>
        </w:rPr>
      </w:pPr>
    </w:p>
    <w:p w14:paraId="5CADB377" w14:textId="4729B3A9" w:rsidR="00C20754" w:rsidRDefault="003E09E7" w:rsidP="00C20754">
      <w:pPr>
        <w:spacing w:line="360" w:lineRule="auto"/>
        <w:jc w:val="both"/>
        <w:rPr>
          <w:rFonts w:ascii="Times New Roman" w:hAnsi="Times New Roman" w:cs="Times New Roman"/>
          <w:b/>
          <w:bCs/>
          <w:noProof/>
          <w:sz w:val="24"/>
          <w:szCs w:val="24"/>
        </w:rPr>
      </w:pPr>
      <w:r>
        <w:rPr>
          <w:rFonts w:ascii="Times New Roman" w:hAnsi="Times New Roman" w:cs="Times New Roman"/>
          <w:b/>
          <w:bCs/>
          <w:sz w:val="24"/>
          <w:szCs w:val="24"/>
        </w:rPr>
        <w:lastRenderedPageBreak/>
        <w:t xml:space="preserve">Supplementary </w:t>
      </w:r>
      <w:r w:rsidR="00C20754">
        <w:rPr>
          <w:rFonts w:ascii="Times New Roman" w:hAnsi="Times New Roman" w:cs="Times New Roman"/>
          <w:b/>
          <w:bCs/>
          <w:sz w:val="24"/>
          <w:szCs w:val="24"/>
        </w:rPr>
        <w:t>Figure S</w:t>
      </w:r>
      <w:r w:rsidR="002746EA">
        <w:rPr>
          <w:rFonts w:ascii="Times New Roman" w:hAnsi="Times New Roman" w:cs="Times New Roman"/>
          <w:b/>
          <w:bCs/>
          <w:sz w:val="24"/>
          <w:szCs w:val="24"/>
        </w:rPr>
        <w:t>7</w:t>
      </w:r>
      <w:r w:rsidR="00C20754" w:rsidRPr="00211685">
        <w:rPr>
          <w:rFonts w:ascii="Times New Roman" w:hAnsi="Times New Roman" w:cs="Times New Roman"/>
          <w:b/>
          <w:bCs/>
          <w:sz w:val="24"/>
          <w:szCs w:val="24"/>
        </w:rPr>
        <w:t xml:space="preserve">. </w:t>
      </w:r>
      <w:r w:rsidR="00C20754">
        <w:rPr>
          <w:rFonts w:ascii="Times New Roman" w:hAnsi="Times New Roman" w:cs="Times New Roman"/>
          <w:sz w:val="24"/>
          <w:szCs w:val="24"/>
        </w:rPr>
        <w:t xml:space="preserve">Soil temperature and water potential at 25 cm on day 11 of the experiment (last day of the heat wave). Each line represents the hourly average </w:t>
      </w:r>
      <w:r w:rsidR="00C20754" w:rsidRPr="00211685">
        <w:rPr>
          <w:rFonts w:ascii="Times New Roman" w:hAnsi="Times New Roman" w:cs="Times New Roman"/>
          <w:sz w:val="24"/>
          <w:szCs w:val="24"/>
        </w:rPr>
        <w:t xml:space="preserve">in </w:t>
      </w:r>
      <w:r w:rsidR="00C20754" w:rsidRPr="00BB6030">
        <w:rPr>
          <w:rFonts w:ascii="Times New Roman" w:hAnsi="Times New Roman" w:cs="Times New Roman"/>
          <w:sz w:val="24"/>
          <w:szCs w:val="24"/>
        </w:rPr>
        <w:t>control/heat treatments (black/red) and</w:t>
      </w:r>
      <w:r w:rsidR="00C20754" w:rsidRPr="00211685">
        <w:rPr>
          <w:rFonts w:ascii="Times New Roman" w:hAnsi="Times New Roman" w:cs="Times New Roman"/>
          <w:sz w:val="24"/>
          <w:szCs w:val="24"/>
        </w:rPr>
        <w:t xml:space="preserve"> </w:t>
      </w:r>
      <w:r w:rsidR="00C20754">
        <w:rPr>
          <w:rFonts w:ascii="Times New Roman" w:hAnsi="Times New Roman" w:cs="Times New Roman"/>
          <w:sz w:val="24"/>
          <w:szCs w:val="24"/>
        </w:rPr>
        <w:t>well-</w:t>
      </w:r>
      <w:r w:rsidR="00C20754" w:rsidRPr="00BB6030">
        <w:rPr>
          <w:rFonts w:ascii="Times New Roman" w:hAnsi="Times New Roman" w:cs="Times New Roman"/>
          <w:sz w:val="24"/>
          <w:szCs w:val="24"/>
        </w:rPr>
        <w:t>water</w:t>
      </w:r>
      <w:r w:rsidR="00C20754">
        <w:rPr>
          <w:rFonts w:ascii="Times New Roman" w:hAnsi="Times New Roman" w:cs="Times New Roman"/>
          <w:sz w:val="24"/>
          <w:szCs w:val="24"/>
        </w:rPr>
        <w:t>ed</w:t>
      </w:r>
      <w:r w:rsidR="00C20754" w:rsidRPr="00BB6030">
        <w:rPr>
          <w:rFonts w:ascii="Times New Roman" w:hAnsi="Times New Roman" w:cs="Times New Roman"/>
          <w:sz w:val="24"/>
          <w:szCs w:val="24"/>
        </w:rPr>
        <w:t>/dr</w:t>
      </w:r>
      <w:r w:rsidR="00C20754">
        <w:rPr>
          <w:rFonts w:ascii="Times New Roman" w:hAnsi="Times New Roman" w:cs="Times New Roman"/>
          <w:sz w:val="24"/>
          <w:szCs w:val="24"/>
        </w:rPr>
        <w:t>ought</w:t>
      </w:r>
      <w:r w:rsidR="00C20754" w:rsidRPr="00BB6030">
        <w:rPr>
          <w:rFonts w:ascii="Times New Roman" w:hAnsi="Times New Roman" w:cs="Times New Roman"/>
          <w:sz w:val="24"/>
          <w:szCs w:val="24"/>
        </w:rPr>
        <w:t xml:space="preserve"> treatments (solid/dashed</w:t>
      </w:r>
      <w:r w:rsidR="00C20754">
        <w:rPr>
          <w:rFonts w:ascii="Times New Roman" w:hAnsi="Times New Roman" w:cs="Times New Roman"/>
          <w:sz w:val="24"/>
          <w:szCs w:val="24"/>
        </w:rPr>
        <w:t xml:space="preserve"> lines</w:t>
      </w:r>
      <w:r w:rsidR="00C20754" w:rsidRPr="00BB6030">
        <w:rPr>
          <w:rFonts w:ascii="Times New Roman" w:hAnsi="Times New Roman" w:cs="Times New Roman"/>
          <w:sz w:val="24"/>
          <w:szCs w:val="24"/>
        </w:rPr>
        <w:t>)</w:t>
      </w:r>
      <w:r w:rsidR="00C20754">
        <w:rPr>
          <w:rFonts w:ascii="Times New Roman" w:hAnsi="Times New Roman" w:cs="Times New Roman"/>
          <w:sz w:val="24"/>
          <w:szCs w:val="24"/>
        </w:rPr>
        <w:t xml:space="preserve">. </w:t>
      </w:r>
    </w:p>
    <w:p w14:paraId="0ECACA27" w14:textId="77777777" w:rsidR="00C20754" w:rsidRDefault="00C20754" w:rsidP="00C20754">
      <w:pPr>
        <w:spacing w:line="360" w:lineRule="auto"/>
        <w:jc w:val="both"/>
        <w:rPr>
          <w:rFonts w:ascii="Times New Roman" w:hAnsi="Times New Roman" w:cs="Times New Roman"/>
          <w:b/>
          <w:bCs/>
          <w:noProof/>
          <w:sz w:val="24"/>
          <w:szCs w:val="24"/>
        </w:rPr>
      </w:pPr>
    </w:p>
    <w:p w14:paraId="14B9FF8E" w14:textId="77777777" w:rsidR="00C20754" w:rsidRDefault="00C20754" w:rsidP="00C20754">
      <w:pPr>
        <w:spacing w:line="36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drawing>
          <wp:anchor distT="0" distB="0" distL="114300" distR="114300" simplePos="0" relativeHeight="251689984" behindDoc="1" locked="0" layoutInCell="1" allowOverlap="1" wp14:anchorId="1829BC58" wp14:editId="142B4C38">
            <wp:simplePos x="0" y="0"/>
            <wp:positionH relativeFrom="margin">
              <wp:align>center</wp:align>
            </wp:positionH>
            <wp:positionV relativeFrom="paragraph">
              <wp:posOffset>225425</wp:posOffset>
            </wp:positionV>
            <wp:extent cx="4315968" cy="5760720"/>
            <wp:effectExtent l="0" t="0" r="8890" b="0"/>
            <wp:wrapTight wrapText="bothSides">
              <wp:wrapPolygon edited="0">
                <wp:start x="0" y="0"/>
                <wp:lineTo x="0" y="21500"/>
                <wp:lineTo x="21549" y="21500"/>
                <wp:lineTo x="21549" y="0"/>
                <wp:lineTo x="0" y="0"/>
              </wp:wrapPolygon>
            </wp:wrapTight>
            <wp:docPr id="123060056" name="Picture 7" descr="A graph of different types of water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0056" name="Picture 7" descr="A graph of different types of water temperatur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5968" cy="5760720"/>
                    </a:xfrm>
                    <a:prstGeom prst="rect">
                      <a:avLst/>
                    </a:prstGeom>
                  </pic:spPr>
                </pic:pic>
              </a:graphicData>
            </a:graphic>
            <wp14:sizeRelH relativeFrom="margin">
              <wp14:pctWidth>0</wp14:pctWidth>
            </wp14:sizeRelH>
            <wp14:sizeRelV relativeFrom="margin">
              <wp14:pctHeight>0</wp14:pctHeight>
            </wp14:sizeRelV>
          </wp:anchor>
        </w:drawing>
      </w:r>
    </w:p>
    <w:p w14:paraId="3E8DA5B4" w14:textId="77777777" w:rsidR="00C20754" w:rsidRDefault="00C20754" w:rsidP="00C20754">
      <w:pPr>
        <w:spacing w:line="360" w:lineRule="auto"/>
        <w:jc w:val="both"/>
        <w:rPr>
          <w:rFonts w:ascii="Times New Roman" w:hAnsi="Times New Roman" w:cs="Times New Roman"/>
          <w:b/>
          <w:bCs/>
          <w:noProof/>
          <w:sz w:val="24"/>
          <w:szCs w:val="24"/>
        </w:rPr>
      </w:pPr>
    </w:p>
    <w:p w14:paraId="5B1AD04B" w14:textId="77777777" w:rsidR="00C20754" w:rsidRDefault="00C20754" w:rsidP="00C20754">
      <w:pPr>
        <w:spacing w:line="360" w:lineRule="auto"/>
        <w:jc w:val="both"/>
        <w:rPr>
          <w:rFonts w:ascii="Times New Roman" w:hAnsi="Times New Roman" w:cs="Times New Roman"/>
          <w:b/>
          <w:bCs/>
          <w:noProof/>
          <w:sz w:val="24"/>
          <w:szCs w:val="24"/>
        </w:rPr>
      </w:pPr>
    </w:p>
    <w:p w14:paraId="2EB5A849" w14:textId="77777777" w:rsidR="00C20754" w:rsidRDefault="00C20754" w:rsidP="00C20754">
      <w:pPr>
        <w:spacing w:line="360" w:lineRule="auto"/>
        <w:jc w:val="both"/>
        <w:rPr>
          <w:rFonts w:ascii="Times New Roman" w:hAnsi="Times New Roman" w:cs="Times New Roman"/>
          <w:b/>
          <w:bCs/>
          <w:noProof/>
          <w:sz w:val="24"/>
          <w:szCs w:val="24"/>
        </w:rPr>
      </w:pPr>
    </w:p>
    <w:p w14:paraId="0A05C699" w14:textId="77777777" w:rsidR="00C20754" w:rsidRDefault="00C20754" w:rsidP="00C20754">
      <w:pPr>
        <w:spacing w:line="360" w:lineRule="auto"/>
        <w:jc w:val="both"/>
        <w:rPr>
          <w:rFonts w:ascii="Times New Roman" w:hAnsi="Times New Roman" w:cs="Times New Roman"/>
          <w:b/>
          <w:bCs/>
          <w:noProof/>
          <w:sz w:val="24"/>
          <w:szCs w:val="24"/>
        </w:rPr>
      </w:pPr>
    </w:p>
    <w:p w14:paraId="1AA09967" w14:textId="77777777" w:rsidR="00C20754" w:rsidRDefault="00C20754" w:rsidP="00C20754">
      <w:pPr>
        <w:spacing w:line="360" w:lineRule="auto"/>
        <w:jc w:val="both"/>
        <w:rPr>
          <w:rFonts w:ascii="Times New Roman" w:hAnsi="Times New Roman" w:cs="Times New Roman"/>
          <w:b/>
          <w:bCs/>
          <w:noProof/>
          <w:sz w:val="24"/>
          <w:szCs w:val="24"/>
        </w:rPr>
      </w:pPr>
    </w:p>
    <w:p w14:paraId="1E29B247" w14:textId="77777777" w:rsidR="00C20754" w:rsidRDefault="00C20754" w:rsidP="00C20754">
      <w:pPr>
        <w:spacing w:line="360" w:lineRule="auto"/>
        <w:jc w:val="both"/>
        <w:rPr>
          <w:rFonts w:ascii="Times New Roman" w:hAnsi="Times New Roman" w:cs="Times New Roman"/>
          <w:b/>
          <w:bCs/>
          <w:noProof/>
          <w:sz w:val="24"/>
          <w:szCs w:val="24"/>
        </w:rPr>
      </w:pPr>
    </w:p>
    <w:p w14:paraId="40A90790" w14:textId="77777777" w:rsidR="00C20754" w:rsidRDefault="00C20754" w:rsidP="00C20754">
      <w:pPr>
        <w:spacing w:line="360" w:lineRule="auto"/>
        <w:jc w:val="both"/>
        <w:rPr>
          <w:rFonts w:ascii="Times New Roman" w:hAnsi="Times New Roman" w:cs="Times New Roman"/>
          <w:b/>
          <w:bCs/>
          <w:noProof/>
          <w:sz w:val="24"/>
          <w:szCs w:val="24"/>
        </w:rPr>
      </w:pPr>
    </w:p>
    <w:p w14:paraId="2F93FAE0" w14:textId="77777777" w:rsidR="00C20754" w:rsidRDefault="00C20754" w:rsidP="00C20754">
      <w:pPr>
        <w:spacing w:line="360" w:lineRule="auto"/>
        <w:jc w:val="both"/>
        <w:rPr>
          <w:rFonts w:ascii="Times New Roman" w:hAnsi="Times New Roman" w:cs="Times New Roman"/>
          <w:b/>
          <w:bCs/>
          <w:noProof/>
          <w:sz w:val="24"/>
          <w:szCs w:val="24"/>
        </w:rPr>
      </w:pPr>
    </w:p>
    <w:p w14:paraId="5B0C3BDD" w14:textId="77777777" w:rsidR="00C20754" w:rsidRDefault="00C20754" w:rsidP="00C20754">
      <w:pPr>
        <w:spacing w:line="360" w:lineRule="auto"/>
        <w:jc w:val="both"/>
        <w:rPr>
          <w:rFonts w:ascii="Times New Roman" w:hAnsi="Times New Roman" w:cs="Times New Roman"/>
          <w:b/>
          <w:bCs/>
          <w:sz w:val="24"/>
          <w:szCs w:val="24"/>
        </w:rPr>
      </w:pPr>
    </w:p>
    <w:p w14:paraId="7F617AFA" w14:textId="77777777" w:rsidR="00C20754" w:rsidRDefault="00C20754" w:rsidP="00C20754">
      <w:pPr>
        <w:spacing w:line="360" w:lineRule="auto"/>
        <w:jc w:val="both"/>
        <w:rPr>
          <w:rFonts w:ascii="Times New Roman" w:hAnsi="Times New Roman" w:cs="Times New Roman"/>
          <w:b/>
          <w:bCs/>
          <w:sz w:val="24"/>
          <w:szCs w:val="24"/>
        </w:rPr>
      </w:pPr>
    </w:p>
    <w:p w14:paraId="59B7C606" w14:textId="77777777" w:rsidR="00C20754" w:rsidRDefault="00C20754" w:rsidP="00C20754">
      <w:pPr>
        <w:spacing w:line="360" w:lineRule="auto"/>
        <w:jc w:val="both"/>
        <w:rPr>
          <w:rFonts w:ascii="Times New Roman" w:hAnsi="Times New Roman" w:cs="Times New Roman"/>
          <w:b/>
          <w:bCs/>
          <w:sz w:val="24"/>
          <w:szCs w:val="24"/>
        </w:rPr>
      </w:pPr>
    </w:p>
    <w:p w14:paraId="7A34C219" w14:textId="77777777" w:rsidR="00C20754" w:rsidRDefault="00C20754" w:rsidP="00C20754">
      <w:pPr>
        <w:spacing w:line="360" w:lineRule="auto"/>
        <w:jc w:val="both"/>
        <w:rPr>
          <w:rFonts w:ascii="Times New Roman" w:hAnsi="Times New Roman" w:cs="Times New Roman"/>
          <w:b/>
          <w:bCs/>
          <w:sz w:val="24"/>
          <w:szCs w:val="24"/>
        </w:rPr>
      </w:pPr>
    </w:p>
    <w:p w14:paraId="550724D4" w14:textId="77777777" w:rsidR="00C20754" w:rsidRDefault="00C20754" w:rsidP="00C20754">
      <w:pPr>
        <w:spacing w:line="360" w:lineRule="auto"/>
        <w:jc w:val="both"/>
        <w:rPr>
          <w:rFonts w:ascii="Times New Roman" w:hAnsi="Times New Roman" w:cs="Times New Roman"/>
          <w:b/>
          <w:bCs/>
          <w:sz w:val="24"/>
          <w:szCs w:val="24"/>
        </w:rPr>
      </w:pPr>
    </w:p>
    <w:p w14:paraId="0E1CBAA7" w14:textId="77777777" w:rsidR="00C20754" w:rsidRDefault="00C20754" w:rsidP="00C20754">
      <w:pPr>
        <w:spacing w:line="360" w:lineRule="auto"/>
        <w:jc w:val="both"/>
        <w:rPr>
          <w:rFonts w:ascii="Times New Roman" w:hAnsi="Times New Roman" w:cs="Times New Roman"/>
          <w:b/>
          <w:bCs/>
          <w:sz w:val="24"/>
          <w:szCs w:val="24"/>
        </w:rPr>
      </w:pPr>
    </w:p>
    <w:p w14:paraId="7F313FC7" w14:textId="77777777" w:rsidR="00C20754" w:rsidRDefault="00C20754" w:rsidP="00C20754">
      <w:pPr>
        <w:spacing w:line="360" w:lineRule="auto"/>
        <w:jc w:val="both"/>
        <w:rPr>
          <w:rFonts w:ascii="Times New Roman" w:hAnsi="Times New Roman" w:cs="Times New Roman"/>
          <w:b/>
          <w:bCs/>
          <w:sz w:val="24"/>
          <w:szCs w:val="24"/>
        </w:rPr>
      </w:pPr>
    </w:p>
    <w:p w14:paraId="1F68AE74" w14:textId="77777777" w:rsidR="00C20754" w:rsidRDefault="00C20754" w:rsidP="00C20754">
      <w:pPr>
        <w:spacing w:line="360" w:lineRule="auto"/>
        <w:jc w:val="both"/>
        <w:rPr>
          <w:rFonts w:ascii="Times New Roman" w:hAnsi="Times New Roman" w:cs="Times New Roman"/>
          <w:b/>
          <w:bCs/>
          <w:sz w:val="24"/>
          <w:szCs w:val="24"/>
        </w:rPr>
      </w:pPr>
    </w:p>
    <w:p w14:paraId="0DF9670B" w14:textId="77777777" w:rsidR="00C20754" w:rsidRDefault="00C20754" w:rsidP="00C20754">
      <w:pPr>
        <w:rPr>
          <w:rFonts w:ascii="Times New Roman" w:hAnsi="Times New Roman" w:cs="Times New Roman"/>
          <w:b/>
          <w:bCs/>
          <w:sz w:val="24"/>
          <w:szCs w:val="24"/>
        </w:rPr>
      </w:pPr>
    </w:p>
    <w:p w14:paraId="33F2CEBD" w14:textId="0F71BD1F" w:rsidR="00C20754" w:rsidRDefault="00C20754" w:rsidP="00C20754">
      <w:pPr>
        <w:rPr>
          <w:rFonts w:ascii="Times New Roman" w:hAnsi="Times New Roman" w:cs="Times New Roman"/>
        </w:rPr>
      </w:pPr>
      <w:r w:rsidRPr="001B3B3A">
        <w:rPr>
          <w:rFonts w:ascii="Times New Roman" w:hAnsi="Times New Roman" w:cs="Times New Roman"/>
          <w:b/>
          <w:bCs/>
          <w:sz w:val="24"/>
          <w:szCs w:val="24"/>
        </w:rPr>
        <w:lastRenderedPageBreak/>
        <w:t>Supplementary Figure S</w:t>
      </w:r>
      <w:r w:rsidR="003E09E7">
        <w:rPr>
          <w:rFonts w:ascii="Times New Roman" w:hAnsi="Times New Roman" w:cs="Times New Roman"/>
          <w:b/>
          <w:bCs/>
          <w:sz w:val="24"/>
          <w:szCs w:val="24"/>
        </w:rPr>
        <w:t>8</w:t>
      </w:r>
      <w:r w:rsidRPr="001B3B3A">
        <w:rPr>
          <w:rFonts w:ascii="Times New Roman" w:hAnsi="Times New Roman" w:cs="Times New Roman"/>
          <w:b/>
          <w:bCs/>
          <w:sz w:val="24"/>
          <w:szCs w:val="24"/>
        </w:rPr>
        <w:t xml:space="preserve">. </w:t>
      </w:r>
      <w:r w:rsidRPr="00E64053">
        <w:rPr>
          <w:rFonts w:ascii="Times New Roman" w:hAnsi="Times New Roman" w:cs="Times New Roman"/>
          <w:sz w:val="24"/>
          <w:szCs w:val="24"/>
        </w:rPr>
        <w:t xml:space="preserve">Correlation between soil water potential and whole plant </w:t>
      </w:r>
      <w:r>
        <w:rPr>
          <w:rFonts w:ascii="Times New Roman" w:hAnsi="Times New Roman" w:cs="Times New Roman"/>
          <w:sz w:val="24"/>
          <w:szCs w:val="24"/>
        </w:rPr>
        <w:t xml:space="preserve">transpiration. Values are averages for each treatment (n=4-6) in the morning and afternoon sampling periods. </w:t>
      </w:r>
    </w:p>
    <w:p w14:paraId="04F1F5EA" w14:textId="77777777" w:rsidR="00C20754" w:rsidRDefault="00C20754" w:rsidP="00C20754">
      <w:pPr>
        <w:rPr>
          <w:rFonts w:ascii="Times New Roman" w:hAnsi="Times New Roman" w:cs="Times New Roman"/>
        </w:rPr>
      </w:pPr>
    </w:p>
    <w:p w14:paraId="5173CFE6" w14:textId="77777777" w:rsidR="00C20754" w:rsidRPr="00211685" w:rsidRDefault="00C20754" w:rsidP="00C20754">
      <w:pPr>
        <w:rPr>
          <w:rFonts w:ascii="Times New Roman" w:hAnsi="Times New Roman" w:cs="Times New Roman"/>
        </w:rPr>
      </w:pPr>
    </w:p>
    <w:p w14:paraId="62FB85BE" w14:textId="77777777" w:rsidR="00C20754" w:rsidRDefault="00C20754" w:rsidP="00C20754">
      <w:pPr>
        <w:rPr>
          <w:rFonts w:ascii="Times New Roman" w:hAnsi="Times New Roman" w:cs="Times New Roman"/>
          <w:i/>
          <w:iCs/>
          <w:sz w:val="24"/>
          <w:szCs w:val="24"/>
        </w:rPr>
      </w:pPr>
    </w:p>
    <w:p w14:paraId="6646A609" w14:textId="77777777" w:rsidR="00C20754" w:rsidRDefault="00C20754" w:rsidP="00C20754">
      <w:pPr>
        <w:rPr>
          <w:rFonts w:ascii="Times New Roman" w:hAnsi="Times New Roman" w:cs="Times New Roman"/>
          <w:i/>
          <w:iCs/>
          <w:sz w:val="24"/>
          <w:szCs w:val="24"/>
        </w:rPr>
      </w:pPr>
      <w:r>
        <w:rPr>
          <w:rFonts w:ascii="Times New Roman" w:hAnsi="Times New Roman" w:cs="Times New Roman"/>
          <w:noProof/>
          <w:sz w:val="24"/>
          <w:szCs w:val="24"/>
        </w:rPr>
        <w:drawing>
          <wp:anchor distT="0" distB="0" distL="114300" distR="114300" simplePos="0" relativeHeight="251688960" behindDoc="0" locked="0" layoutInCell="1" allowOverlap="1" wp14:anchorId="5C17C86C" wp14:editId="1770CD66">
            <wp:simplePos x="0" y="0"/>
            <wp:positionH relativeFrom="margin">
              <wp:posOffset>531495</wp:posOffset>
            </wp:positionH>
            <wp:positionV relativeFrom="paragraph">
              <wp:posOffset>6985</wp:posOffset>
            </wp:positionV>
            <wp:extent cx="4318254" cy="3598164"/>
            <wp:effectExtent l="0" t="0" r="6350" b="2540"/>
            <wp:wrapSquare wrapText="bothSides"/>
            <wp:docPr id="922355490" name="Picture 3" descr="A graph showing soil water potent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55490" name="Picture 3" descr="A graph showing soil water potential&#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18254" cy="3598164"/>
                    </a:xfrm>
                    <a:prstGeom prst="rect">
                      <a:avLst/>
                    </a:prstGeom>
                  </pic:spPr>
                </pic:pic>
              </a:graphicData>
            </a:graphic>
            <wp14:sizeRelH relativeFrom="page">
              <wp14:pctWidth>0</wp14:pctWidth>
            </wp14:sizeRelH>
            <wp14:sizeRelV relativeFrom="page">
              <wp14:pctHeight>0</wp14:pctHeight>
            </wp14:sizeRelV>
          </wp:anchor>
        </w:drawing>
      </w:r>
    </w:p>
    <w:p w14:paraId="3F5C8335" w14:textId="77777777" w:rsidR="00C20754" w:rsidRDefault="00C20754" w:rsidP="00C20754">
      <w:pPr>
        <w:rPr>
          <w:rFonts w:ascii="Times New Roman" w:hAnsi="Times New Roman" w:cs="Times New Roman"/>
          <w:i/>
          <w:iCs/>
          <w:sz w:val="24"/>
          <w:szCs w:val="24"/>
        </w:rPr>
      </w:pPr>
    </w:p>
    <w:p w14:paraId="5B225D39" w14:textId="77777777" w:rsidR="00C20754" w:rsidRDefault="00C20754" w:rsidP="00C20754">
      <w:pPr>
        <w:rPr>
          <w:rFonts w:ascii="Times New Roman" w:hAnsi="Times New Roman" w:cs="Times New Roman"/>
          <w:i/>
          <w:iCs/>
          <w:sz w:val="24"/>
          <w:szCs w:val="24"/>
        </w:rPr>
      </w:pPr>
    </w:p>
    <w:p w14:paraId="505F2CCC" w14:textId="77777777" w:rsidR="00C20754" w:rsidRDefault="00C20754" w:rsidP="00C20754">
      <w:pPr>
        <w:rPr>
          <w:rFonts w:ascii="Times New Roman" w:hAnsi="Times New Roman" w:cs="Times New Roman"/>
          <w:i/>
          <w:iCs/>
          <w:sz w:val="24"/>
          <w:szCs w:val="24"/>
        </w:rPr>
      </w:pPr>
    </w:p>
    <w:p w14:paraId="6E4666D2" w14:textId="77777777" w:rsidR="00C20754" w:rsidRDefault="00C20754" w:rsidP="00C20754">
      <w:pPr>
        <w:rPr>
          <w:rFonts w:ascii="Times New Roman" w:hAnsi="Times New Roman" w:cs="Times New Roman"/>
          <w:i/>
          <w:iCs/>
          <w:sz w:val="24"/>
          <w:szCs w:val="24"/>
        </w:rPr>
      </w:pPr>
    </w:p>
    <w:p w14:paraId="1DE388E4" w14:textId="77777777" w:rsidR="00C20754" w:rsidRDefault="00C20754" w:rsidP="00C20754">
      <w:pPr>
        <w:rPr>
          <w:rFonts w:ascii="Times New Roman" w:hAnsi="Times New Roman" w:cs="Times New Roman"/>
          <w:i/>
          <w:iCs/>
          <w:sz w:val="24"/>
          <w:szCs w:val="24"/>
        </w:rPr>
      </w:pPr>
    </w:p>
    <w:p w14:paraId="3D075D62" w14:textId="77777777" w:rsidR="00C20754" w:rsidRDefault="00C20754" w:rsidP="00C20754">
      <w:pPr>
        <w:rPr>
          <w:rFonts w:ascii="Times New Roman" w:hAnsi="Times New Roman" w:cs="Times New Roman"/>
          <w:i/>
          <w:iCs/>
          <w:sz w:val="24"/>
          <w:szCs w:val="24"/>
        </w:rPr>
      </w:pPr>
    </w:p>
    <w:p w14:paraId="5E96482D" w14:textId="77777777" w:rsidR="00C20754" w:rsidRDefault="00C20754" w:rsidP="00C20754">
      <w:pPr>
        <w:rPr>
          <w:rFonts w:ascii="Times New Roman" w:hAnsi="Times New Roman" w:cs="Times New Roman"/>
          <w:i/>
          <w:iCs/>
          <w:sz w:val="24"/>
          <w:szCs w:val="24"/>
        </w:rPr>
      </w:pPr>
    </w:p>
    <w:p w14:paraId="465BBC71" w14:textId="77777777" w:rsidR="00C20754" w:rsidRDefault="00C20754" w:rsidP="00C20754">
      <w:pPr>
        <w:rPr>
          <w:rFonts w:ascii="Times New Roman" w:hAnsi="Times New Roman" w:cs="Times New Roman"/>
          <w:i/>
          <w:iCs/>
          <w:sz w:val="24"/>
          <w:szCs w:val="24"/>
        </w:rPr>
      </w:pPr>
    </w:p>
    <w:p w14:paraId="48590993" w14:textId="77777777" w:rsidR="00C20754" w:rsidRDefault="00C20754" w:rsidP="00C20754">
      <w:pPr>
        <w:rPr>
          <w:rFonts w:ascii="Times New Roman" w:hAnsi="Times New Roman" w:cs="Times New Roman"/>
          <w:i/>
          <w:iCs/>
          <w:sz w:val="24"/>
          <w:szCs w:val="24"/>
        </w:rPr>
      </w:pPr>
    </w:p>
    <w:p w14:paraId="1AD13408" w14:textId="77777777" w:rsidR="00C20754" w:rsidRDefault="00C20754" w:rsidP="00C20754">
      <w:pPr>
        <w:rPr>
          <w:rFonts w:ascii="Times New Roman" w:hAnsi="Times New Roman" w:cs="Times New Roman"/>
          <w:i/>
          <w:iCs/>
          <w:sz w:val="24"/>
          <w:szCs w:val="24"/>
        </w:rPr>
      </w:pPr>
    </w:p>
    <w:p w14:paraId="66C5D266" w14:textId="77777777" w:rsidR="00C20754" w:rsidRDefault="00C20754" w:rsidP="00C20754">
      <w:pPr>
        <w:rPr>
          <w:rFonts w:ascii="Times New Roman" w:hAnsi="Times New Roman" w:cs="Times New Roman"/>
          <w:i/>
          <w:iCs/>
          <w:sz w:val="24"/>
          <w:szCs w:val="24"/>
        </w:rPr>
      </w:pPr>
    </w:p>
    <w:p w14:paraId="0EB5FB31" w14:textId="77777777" w:rsidR="00C20754" w:rsidRDefault="00C20754" w:rsidP="00C20754">
      <w:pPr>
        <w:rPr>
          <w:rFonts w:ascii="Times New Roman" w:hAnsi="Times New Roman" w:cs="Times New Roman"/>
          <w:i/>
          <w:iCs/>
          <w:sz w:val="24"/>
          <w:szCs w:val="24"/>
        </w:rPr>
      </w:pPr>
    </w:p>
    <w:p w14:paraId="0C8C9E14" w14:textId="0CEC2FB1" w:rsidR="000313BF" w:rsidRPr="002746EA" w:rsidRDefault="000313BF" w:rsidP="007D2DC1">
      <w:pPr>
        <w:rPr>
          <w:rFonts w:ascii="Times New Roman" w:hAnsi="Times New Roman" w:cs="Times New Roman"/>
          <w:i/>
          <w:iCs/>
          <w:sz w:val="24"/>
          <w:szCs w:val="24"/>
        </w:rPr>
      </w:pPr>
    </w:p>
    <w:sectPr w:rsidR="000313BF" w:rsidRPr="002746EA">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CAE62" w14:textId="77777777" w:rsidR="00C32B66" w:rsidRDefault="00C32B66">
      <w:pPr>
        <w:spacing w:after="0" w:line="240" w:lineRule="auto"/>
      </w:pPr>
      <w:r>
        <w:separator/>
      </w:r>
    </w:p>
  </w:endnote>
  <w:endnote w:type="continuationSeparator" w:id="0">
    <w:p w14:paraId="155043BE" w14:textId="77777777" w:rsidR="00C32B66" w:rsidRDefault="00C32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33019"/>
      <w:docPartObj>
        <w:docPartGallery w:val="Page Numbers (Bottom of Page)"/>
        <w:docPartUnique/>
      </w:docPartObj>
    </w:sdtPr>
    <w:sdtEndPr>
      <w:rPr>
        <w:noProof/>
      </w:rPr>
    </w:sdtEndPr>
    <w:sdtContent>
      <w:p w14:paraId="3223A1B5" w14:textId="77777777" w:rsidR="001B3B3A" w:rsidRDefault="00CA08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F7E2A" w14:textId="77777777" w:rsidR="001B3B3A" w:rsidRDefault="001B3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0AD57" w14:textId="77777777" w:rsidR="00C32B66" w:rsidRDefault="00C32B66">
      <w:pPr>
        <w:spacing w:after="0" w:line="240" w:lineRule="auto"/>
      </w:pPr>
      <w:r>
        <w:separator/>
      </w:r>
    </w:p>
  </w:footnote>
  <w:footnote w:type="continuationSeparator" w:id="0">
    <w:p w14:paraId="1C67CD6A" w14:textId="77777777" w:rsidR="00C32B66" w:rsidRDefault="00C32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845"/>
    <w:rsid w:val="0000413A"/>
    <w:rsid w:val="00005174"/>
    <w:rsid w:val="000066E5"/>
    <w:rsid w:val="00011F9C"/>
    <w:rsid w:val="00017572"/>
    <w:rsid w:val="000313BF"/>
    <w:rsid w:val="00034016"/>
    <w:rsid w:val="00040CE6"/>
    <w:rsid w:val="000530A9"/>
    <w:rsid w:val="000629D4"/>
    <w:rsid w:val="000647C9"/>
    <w:rsid w:val="00074E2E"/>
    <w:rsid w:val="00075824"/>
    <w:rsid w:val="00075C31"/>
    <w:rsid w:val="000A3F0E"/>
    <w:rsid w:val="000B4F17"/>
    <w:rsid w:val="000C68C1"/>
    <w:rsid w:val="000C6F52"/>
    <w:rsid w:val="000D01F8"/>
    <w:rsid w:val="001017FB"/>
    <w:rsid w:val="00140807"/>
    <w:rsid w:val="001479BC"/>
    <w:rsid w:val="00157A40"/>
    <w:rsid w:val="00163D28"/>
    <w:rsid w:val="001926F7"/>
    <w:rsid w:val="00195004"/>
    <w:rsid w:val="00197C89"/>
    <w:rsid w:val="001A192E"/>
    <w:rsid w:val="001A48CB"/>
    <w:rsid w:val="001A5AB1"/>
    <w:rsid w:val="001B2C83"/>
    <w:rsid w:val="001B3B3A"/>
    <w:rsid w:val="001C2B25"/>
    <w:rsid w:val="001F055A"/>
    <w:rsid w:val="001F6211"/>
    <w:rsid w:val="001F7F83"/>
    <w:rsid w:val="00203E3B"/>
    <w:rsid w:val="00211685"/>
    <w:rsid w:val="0021591B"/>
    <w:rsid w:val="00216D89"/>
    <w:rsid w:val="002229C9"/>
    <w:rsid w:val="00225333"/>
    <w:rsid w:val="002269EA"/>
    <w:rsid w:val="00231EEC"/>
    <w:rsid w:val="002723D4"/>
    <w:rsid w:val="002746EA"/>
    <w:rsid w:val="002802DB"/>
    <w:rsid w:val="0029115E"/>
    <w:rsid w:val="002C3FE9"/>
    <w:rsid w:val="002E04A2"/>
    <w:rsid w:val="002F259B"/>
    <w:rsid w:val="00316782"/>
    <w:rsid w:val="003319F9"/>
    <w:rsid w:val="00331B6C"/>
    <w:rsid w:val="00342028"/>
    <w:rsid w:val="00342CA0"/>
    <w:rsid w:val="003446AA"/>
    <w:rsid w:val="00351CE9"/>
    <w:rsid w:val="00355C15"/>
    <w:rsid w:val="00361306"/>
    <w:rsid w:val="003670B6"/>
    <w:rsid w:val="003754CA"/>
    <w:rsid w:val="0039267B"/>
    <w:rsid w:val="00397DAD"/>
    <w:rsid w:val="003A41A8"/>
    <w:rsid w:val="003B373F"/>
    <w:rsid w:val="003D540A"/>
    <w:rsid w:val="003D5DE3"/>
    <w:rsid w:val="003D7090"/>
    <w:rsid w:val="003E09E7"/>
    <w:rsid w:val="003E1C7C"/>
    <w:rsid w:val="003E3197"/>
    <w:rsid w:val="003F56FC"/>
    <w:rsid w:val="00400C2C"/>
    <w:rsid w:val="00402FC8"/>
    <w:rsid w:val="004121D5"/>
    <w:rsid w:val="00423F79"/>
    <w:rsid w:val="0043262C"/>
    <w:rsid w:val="004400DB"/>
    <w:rsid w:val="00445A12"/>
    <w:rsid w:val="00454228"/>
    <w:rsid w:val="00460F81"/>
    <w:rsid w:val="00461CD9"/>
    <w:rsid w:val="00467476"/>
    <w:rsid w:val="00467DD3"/>
    <w:rsid w:val="004722AB"/>
    <w:rsid w:val="004A0323"/>
    <w:rsid w:val="004A3459"/>
    <w:rsid w:val="004A7889"/>
    <w:rsid w:val="004C4CBF"/>
    <w:rsid w:val="004C5F47"/>
    <w:rsid w:val="004D4201"/>
    <w:rsid w:val="004D6A28"/>
    <w:rsid w:val="005151DF"/>
    <w:rsid w:val="00521FA6"/>
    <w:rsid w:val="00535B52"/>
    <w:rsid w:val="0054479D"/>
    <w:rsid w:val="005830DC"/>
    <w:rsid w:val="005A05E4"/>
    <w:rsid w:val="005A134A"/>
    <w:rsid w:val="005A5A67"/>
    <w:rsid w:val="005B003B"/>
    <w:rsid w:val="005B0D9D"/>
    <w:rsid w:val="005C6242"/>
    <w:rsid w:val="005D2865"/>
    <w:rsid w:val="005D6821"/>
    <w:rsid w:val="005F727F"/>
    <w:rsid w:val="006073E2"/>
    <w:rsid w:val="0061158C"/>
    <w:rsid w:val="00626123"/>
    <w:rsid w:val="006401D4"/>
    <w:rsid w:val="00640F47"/>
    <w:rsid w:val="00643AB2"/>
    <w:rsid w:val="00644417"/>
    <w:rsid w:val="0065185A"/>
    <w:rsid w:val="00676FF1"/>
    <w:rsid w:val="00691017"/>
    <w:rsid w:val="0069263F"/>
    <w:rsid w:val="006A309D"/>
    <w:rsid w:val="006A4601"/>
    <w:rsid w:val="006A5813"/>
    <w:rsid w:val="006B102A"/>
    <w:rsid w:val="006C1C18"/>
    <w:rsid w:val="006D15E0"/>
    <w:rsid w:val="006D1FEA"/>
    <w:rsid w:val="00712C4F"/>
    <w:rsid w:val="00737545"/>
    <w:rsid w:val="00743BD5"/>
    <w:rsid w:val="007447F8"/>
    <w:rsid w:val="007474CB"/>
    <w:rsid w:val="00760C36"/>
    <w:rsid w:val="00773FE5"/>
    <w:rsid w:val="00776909"/>
    <w:rsid w:val="007A7231"/>
    <w:rsid w:val="007C3A96"/>
    <w:rsid w:val="007C5998"/>
    <w:rsid w:val="007D2DC1"/>
    <w:rsid w:val="007E0EDA"/>
    <w:rsid w:val="007E2871"/>
    <w:rsid w:val="007F6B6A"/>
    <w:rsid w:val="007F7A6B"/>
    <w:rsid w:val="00802C24"/>
    <w:rsid w:val="00807083"/>
    <w:rsid w:val="00843FE5"/>
    <w:rsid w:val="00846255"/>
    <w:rsid w:val="0085461B"/>
    <w:rsid w:val="008549E0"/>
    <w:rsid w:val="00861529"/>
    <w:rsid w:val="00863329"/>
    <w:rsid w:val="00867EE4"/>
    <w:rsid w:val="00872F89"/>
    <w:rsid w:val="00875BA1"/>
    <w:rsid w:val="008830BD"/>
    <w:rsid w:val="0088480A"/>
    <w:rsid w:val="00884999"/>
    <w:rsid w:val="008949F0"/>
    <w:rsid w:val="008D4D9C"/>
    <w:rsid w:val="008E7085"/>
    <w:rsid w:val="008F2FA4"/>
    <w:rsid w:val="008F53DF"/>
    <w:rsid w:val="00911400"/>
    <w:rsid w:val="009153DF"/>
    <w:rsid w:val="00927EAD"/>
    <w:rsid w:val="00936B27"/>
    <w:rsid w:val="0095406C"/>
    <w:rsid w:val="00955E6D"/>
    <w:rsid w:val="009812AE"/>
    <w:rsid w:val="009867C3"/>
    <w:rsid w:val="00996AC3"/>
    <w:rsid w:val="009A105C"/>
    <w:rsid w:val="009B1D97"/>
    <w:rsid w:val="009B2B7C"/>
    <w:rsid w:val="009C3E3B"/>
    <w:rsid w:val="009E0266"/>
    <w:rsid w:val="009E5B2C"/>
    <w:rsid w:val="00A05A3C"/>
    <w:rsid w:val="00A0742E"/>
    <w:rsid w:val="00A130F2"/>
    <w:rsid w:val="00A13E1A"/>
    <w:rsid w:val="00A1416B"/>
    <w:rsid w:val="00A156F7"/>
    <w:rsid w:val="00A238C4"/>
    <w:rsid w:val="00A4195C"/>
    <w:rsid w:val="00A57EF3"/>
    <w:rsid w:val="00A604A4"/>
    <w:rsid w:val="00A62464"/>
    <w:rsid w:val="00A85208"/>
    <w:rsid w:val="00A91E25"/>
    <w:rsid w:val="00A952EB"/>
    <w:rsid w:val="00AA09BC"/>
    <w:rsid w:val="00AA281F"/>
    <w:rsid w:val="00AA5127"/>
    <w:rsid w:val="00AB226C"/>
    <w:rsid w:val="00AC2039"/>
    <w:rsid w:val="00AE13B9"/>
    <w:rsid w:val="00AE1BAB"/>
    <w:rsid w:val="00AF372A"/>
    <w:rsid w:val="00B01DC7"/>
    <w:rsid w:val="00B074FB"/>
    <w:rsid w:val="00B26CF7"/>
    <w:rsid w:val="00B61223"/>
    <w:rsid w:val="00B72446"/>
    <w:rsid w:val="00B74646"/>
    <w:rsid w:val="00B80F15"/>
    <w:rsid w:val="00B812EF"/>
    <w:rsid w:val="00B82AFF"/>
    <w:rsid w:val="00B8318A"/>
    <w:rsid w:val="00B939A4"/>
    <w:rsid w:val="00BB6534"/>
    <w:rsid w:val="00BB66A9"/>
    <w:rsid w:val="00BC383B"/>
    <w:rsid w:val="00BE356A"/>
    <w:rsid w:val="00BF608B"/>
    <w:rsid w:val="00C10944"/>
    <w:rsid w:val="00C14FFF"/>
    <w:rsid w:val="00C17DE1"/>
    <w:rsid w:val="00C20754"/>
    <w:rsid w:val="00C3239B"/>
    <w:rsid w:val="00C32642"/>
    <w:rsid w:val="00C32B66"/>
    <w:rsid w:val="00C4456F"/>
    <w:rsid w:val="00C5166C"/>
    <w:rsid w:val="00C549A2"/>
    <w:rsid w:val="00C7322C"/>
    <w:rsid w:val="00C75040"/>
    <w:rsid w:val="00C96327"/>
    <w:rsid w:val="00CA0845"/>
    <w:rsid w:val="00CA1A97"/>
    <w:rsid w:val="00CB0947"/>
    <w:rsid w:val="00CE1357"/>
    <w:rsid w:val="00CE365E"/>
    <w:rsid w:val="00D21B99"/>
    <w:rsid w:val="00D2398F"/>
    <w:rsid w:val="00D23C74"/>
    <w:rsid w:val="00D343A7"/>
    <w:rsid w:val="00D3524B"/>
    <w:rsid w:val="00D35524"/>
    <w:rsid w:val="00D56DFB"/>
    <w:rsid w:val="00D8282C"/>
    <w:rsid w:val="00D925BB"/>
    <w:rsid w:val="00DA00A2"/>
    <w:rsid w:val="00DD0B68"/>
    <w:rsid w:val="00DD46DE"/>
    <w:rsid w:val="00E051CE"/>
    <w:rsid w:val="00E1227F"/>
    <w:rsid w:val="00E24020"/>
    <w:rsid w:val="00E25E7F"/>
    <w:rsid w:val="00E25F7A"/>
    <w:rsid w:val="00E86D65"/>
    <w:rsid w:val="00E86D8F"/>
    <w:rsid w:val="00E914D6"/>
    <w:rsid w:val="00E96E4A"/>
    <w:rsid w:val="00EC7448"/>
    <w:rsid w:val="00EF0ED0"/>
    <w:rsid w:val="00F00B15"/>
    <w:rsid w:val="00F0609C"/>
    <w:rsid w:val="00F16D13"/>
    <w:rsid w:val="00F30028"/>
    <w:rsid w:val="00F3523C"/>
    <w:rsid w:val="00F52C8F"/>
    <w:rsid w:val="00F606D7"/>
    <w:rsid w:val="00F64EBA"/>
    <w:rsid w:val="00F73350"/>
    <w:rsid w:val="00F826D6"/>
    <w:rsid w:val="00F867C4"/>
    <w:rsid w:val="00F91AFF"/>
    <w:rsid w:val="00FB1A36"/>
    <w:rsid w:val="00FB70E8"/>
    <w:rsid w:val="00FC264F"/>
    <w:rsid w:val="00FD180A"/>
    <w:rsid w:val="00FD4754"/>
    <w:rsid w:val="00FF1DA3"/>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E684B"/>
  <w15:chartTrackingRefBased/>
  <w15:docId w15:val="{3BC95B8B-6DDC-4E20-B385-3164C82A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0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845"/>
  </w:style>
  <w:style w:type="table" w:styleId="TableGrid">
    <w:name w:val="Table Grid"/>
    <w:basedOn w:val="TableNormal"/>
    <w:uiPriority w:val="39"/>
    <w:rsid w:val="00FC264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0ED0"/>
    <w:rPr>
      <w:sz w:val="16"/>
      <w:szCs w:val="16"/>
    </w:rPr>
  </w:style>
  <w:style w:type="paragraph" w:styleId="CommentText">
    <w:name w:val="annotation text"/>
    <w:basedOn w:val="Normal"/>
    <w:link w:val="CommentTextChar"/>
    <w:uiPriority w:val="99"/>
    <w:unhideWhenUsed/>
    <w:rsid w:val="00EF0ED0"/>
    <w:pPr>
      <w:spacing w:line="240" w:lineRule="auto"/>
    </w:pPr>
    <w:rPr>
      <w:sz w:val="20"/>
      <w:szCs w:val="20"/>
    </w:rPr>
  </w:style>
  <w:style w:type="character" w:customStyle="1" w:styleId="CommentTextChar">
    <w:name w:val="Comment Text Char"/>
    <w:basedOn w:val="DefaultParagraphFont"/>
    <w:link w:val="CommentText"/>
    <w:uiPriority w:val="99"/>
    <w:rsid w:val="00EF0ED0"/>
    <w:rPr>
      <w:sz w:val="20"/>
      <w:szCs w:val="20"/>
    </w:rPr>
  </w:style>
  <w:style w:type="paragraph" w:styleId="CommentSubject">
    <w:name w:val="annotation subject"/>
    <w:basedOn w:val="CommentText"/>
    <w:next w:val="CommentText"/>
    <w:link w:val="CommentSubjectChar"/>
    <w:uiPriority w:val="99"/>
    <w:semiHidden/>
    <w:unhideWhenUsed/>
    <w:rsid w:val="00EF0ED0"/>
    <w:rPr>
      <w:b/>
      <w:bCs/>
    </w:rPr>
  </w:style>
  <w:style w:type="character" w:customStyle="1" w:styleId="CommentSubjectChar">
    <w:name w:val="Comment Subject Char"/>
    <w:basedOn w:val="CommentTextChar"/>
    <w:link w:val="CommentSubject"/>
    <w:uiPriority w:val="99"/>
    <w:semiHidden/>
    <w:rsid w:val="00EF0ED0"/>
    <w:rPr>
      <w:b/>
      <w:bCs/>
      <w:sz w:val="20"/>
      <w:szCs w:val="20"/>
    </w:rPr>
  </w:style>
  <w:style w:type="character" w:styleId="Hyperlink">
    <w:name w:val="Hyperlink"/>
    <w:basedOn w:val="DefaultParagraphFont"/>
    <w:uiPriority w:val="99"/>
    <w:unhideWhenUsed/>
    <w:rsid w:val="00CE1357"/>
    <w:rPr>
      <w:color w:val="0563C1" w:themeColor="hyperlink"/>
      <w:u w:val="single"/>
    </w:rPr>
  </w:style>
  <w:style w:type="character" w:styleId="UnresolvedMention">
    <w:name w:val="Unresolved Mention"/>
    <w:basedOn w:val="DefaultParagraphFont"/>
    <w:uiPriority w:val="99"/>
    <w:semiHidden/>
    <w:unhideWhenUsed/>
    <w:rsid w:val="00CE1357"/>
    <w:rPr>
      <w:color w:val="605E5C"/>
      <w:shd w:val="clear" w:color="auto" w:fill="E1DFDD"/>
    </w:rPr>
  </w:style>
  <w:style w:type="paragraph" w:styleId="Revision">
    <w:name w:val="Revision"/>
    <w:hidden/>
    <w:uiPriority w:val="99"/>
    <w:semiHidden/>
    <w:rsid w:val="00544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5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hyperlink" Target="mailto:dolores.asensio@unibz.it" TargetMode="Externa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e03de2c-aab5-43a1-b92b-31537afe6f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975FE776DBC740B5E6205730CB463C" ma:contentTypeVersion="17" ma:contentTypeDescription="Create a new document." ma:contentTypeScope="" ma:versionID="5fea909447918fbca7e3fd2426e82d8c">
  <xsd:schema xmlns:xsd="http://www.w3.org/2001/XMLSchema" xmlns:xs="http://www.w3.org/2001/XMLSchema" xmlns:p="http://schemas.microsoft.com/office/2006/metadata/properties" xmlns:ns3="ce03de2c-aab5-43a1-b92b-31537afe6fc8" xmlns:ns4="29aaa13f-f42b-4af0-bc8e-1245a740186d" targetNamespace="http://schemas.microsoft.com/office/2006/metadata/properties" ma:root="true" ma:fieldsID="4c12da93c18500b2c5ee03ec93c678d2" ns3:_="" ns4:_="">
    <xsd:import namespace="ce03de2c-aab5-43a1-b92b-31537afe6fc8"/>
    <xsd:import namespace="29aaa13f-f42b-4af0-bc8e-1245a740186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3de2c-aab5-43a1-b92b-31537afe6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aaa13f-f42b-4af0-bc8e-1245a74018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40FDB-06A0-474C-B6F6-434C6C1CD3EE}">
  <ds:schemaRefs>
    <ds:schemaRef ds:uri="http://schemas.microsoft.com/sharepoint/v3/contenttype/forms"/>
  </ds:schemaRefs>
</ds:datastoreItem>
</file>

<file path=customXml/itemProps2.xml><?xml version="1.0" encoding="utf-8"?>
<ds:datastoreItem xmlns:ds="http://schemas.openxmlformats.org/officeDocument/2006/customXml" ds:itemID="{EC7C9902-5841-471E-96D6-E0D9C1BF4A2C}">
  <ds:schemaRefs>
    <ds:schemaRef ds:uri="http://schemas.microsoft.com/office/2006/metadata/properties"/>
    <ds:schemaRef ds:uri="http://schemas.microsoft.com/office/infopath/2007/PartnerControls"/>
    <ds:schemaRef ds:uri="ce03de2c-aab5-43a1-b92b-31537afe6fc8"/>
  </ds:schemaRefs>
</ds:datastoreItem>
</file>

<file path=customXml/itemProps3.xml><?xml version="1.0" encoding="utf-8"?>
<ds:datastoreItem xmlns:ds="http://schemas.openxmlformats.org/officeDocument/2006/customXml" ds:itemID="{8502F0F2-2554-4981-BFB1-C63A4EF156CD}">
  <ds:schemaRefs>
    <ds:schemaRef ds:uri="http://schemas.openxmlformats.org/officeDocument/2006/bibliography"/>
  </ds:schemaRefs>
</ds:datastoreItem>
</file>

<file path=customXml/itemProps4.xml><?xml version="1.0" encoding="utf-8"?>
<ds:datastoreItem xmlns:ds="http://schemas.openxmlformats.org/officeDocument/2006/customXml" ds:itemID="{DD6136E0-A1CF-4496-9828-3D8A44234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3de2c-aab5-43a1-b92b-31537afe6fc8"/>
    <ds:schemaRef ds:uri="29aaa13f-f42b-4af0-bc8e-1245a7401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778</Words>
  <Characters>4335</Characters>
  <Application>Microsoft Office Word</Application>
  <DocSecurity>0</DocSecurity>
  <Lines>240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Asensio Dolores</dc:creator>
  <cp:keywords/>
  <dc:description/>
  <cp:lastModifiedBy>Asensio Dolores</cp:lastModifiedBy>
  <cp:revision>2</cp:revision>
  <dcterms:created xsi:type="dcterms:W3CDTF">2024-01-16T08:43:00Z</dcterms:created>
  <dcterms:modified xsi:type="dcterms:W3CDTF">2024-01-16T08:43:00Z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c91a9192-45a4-48d2-856b-3c5e018d2bdd</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http://www.zotero.org/styles/global-change-biology</vt:lpwstr>
  </property>
  <property fmtid="{D5CDD505-2E9C-101B-9397-08002B2CF9AE}" pid="12" name="Mendeley Recent Style Name 4_1">
    <vt:lpwstr>Global Change Biology</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http://www.zotero.org/styles/journal-of-experimental-botany</vt:lpwstr>
  </property>
  <property fmtid="{D5CDD505-2E9C-101B-9397-08002B2CF9AE}" pid="16" name="Mendeley Recent Style Name 6_1">
    <vt:lpwstr>Journal of Experimental Botany</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http://www.zotero.org/styles/plant-and-soil</vt:lpwstr>
  </property>
  <property fmtid="{D5CDD505-2E9C-101B-9397-08002B2CF9AE}" pid="22" name="Mendeley Recent Style Name 9_1">
    <vt:lpwstr>Plant and Soil</vt:lpwstr>
  </property>
  <property fmtid="{D5CDD505-2E9C-101B-9397-08002B2CF9AE}" pid="23" name="ContentTypeId">
    <vt:lpwstr>0x01010004975FE776DBC740B5E6205730CB463C</vt:lpwstr>
  </property>
</Properties>
</file>