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79DF6" w14:textId="7025C18C" w:rsidR="00F03D41" w:rsidRDefault="00F03D41" w:rsidP="00F44057">
      <w:pPr>
        <w:pStyle w:val="Beschriftung"/>
        <w:keepNext/>
      </w:pPr>
      <w:bookmarkStart w:id="0" w:name="_Ref95224169"/>
      <w:bookmarkStart w:id="1" w:name="_Ref95224164"/>
      <w:r>
        <w:t>Supplement for the paper “</w:t>
      </w:r>
      <w:r w:rsidRPr="00F03D41">
        <w:t>No saturation of soil carbon under long-term extreme manure additions</w:t>
      </w:r>
      <w:r>
        <w:t>”</w:t>
      </w:r>
    </w:p>
    <w:p w14:paraId="18870E12" w14:textId="1753A04A" w:rsidR="00F44057" w:rsidRPr="00F5219D" w:rsidRDefault="00F44057" w:rsidP="00F44057">
      <w:pPr>
        <w:pStyle w:val="Beschriftung"/>
        <w:keepNext/>
        <w:rPr>
          <w:b w:val="0"/>
        </w:rPr>
      </w:pPr>
      <w:r w:rsidRPr="00F5219D">
        <w:t>Supplement</w:t>
      </w:r>
      <w:r>
        <w:t>ary</w:t>
      </w:r>
      <w:r w:rsidRPr="00F5219D">
        <w:t xml:space="preserve"> Table </w:t>
      </w:r>
      <w:fldSimple w:instr=" SEQ Supplement_Table \* ARABIC ">
        <w:r w:rsidRPr="00F5219D">
          <w:t>1</w:t>
        </w:r>
      </w:fldSimple>
      <w:bookmarkEnd w:id="0"/>
      <w:r w:rsidRPr="00F5219D">
        <w:t xml:space="preserve"> </w:t>
      </w:r>
      <w:r w:rsidRPr="00F5219D">
        <w:rPr>
          <w:b w:val="0"/>
        </w:rPr>
        <w:t>Soil pH values of different fertilisation treatments</w:t>
      </w:r>
      <w:bookmarkEnd w:id="1"/>
    </w:p>
    <w:tbl>
      <w:tblPr>
        <w:tblStyle w:val="Tabellenraster"/>
        <w:tblW w:w="907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343"/>
        <w:gridCol w:w="525"/>
        <w:gridCol w:w="525"/>
        <w:gridCol w:w="525"/>
        <w:gridCol w:w="526"/>
        <w:gridCol w:w="526"/>
        <w:gridCol w:w="527"/>
        <w:gridCol w:w="526"/>
        <w:gridCol w:w="526"/>
        <w:gridCol w:w="526"/>
        <w:gridCol w:w="643"/>
        <w:gridCol w:w="526"/>
        <w:gridCol w:w="526"/>
        <w:gridCol w:w="526"/>
        <w:gridCol w:w="776"/>
      </w:tblGrid>
      <w:tr w:rsidR="00F44057" w:rsidRPr="00F5219D" w14:paraId="660FAFD2" w14:textId="77777777" w:rsidTr="00BF603C">
        <w:trPr>
          <w:trHeight w:val="281"/>
        </w:trPr>
        <w:tc>
          <w:tcPr>
            <w:tcW w:w="1343" w:type="dxa"/>
          </w:tcPr>
          <w:p w14:paraId="10337786" w14:textId="77777777" w:rsidR="00F44057" w:rsidRPr="00F5219D" w:rsidRDefault="00F44057" w:rsidP="00BF603C">
            <w:pPr>
              <w:rPr>
                <w:b/>
              </w:rPr>
            </w:pPr>
            <w:bookmarkStart w:id="2" w:name="_2nusc19" w:colFirst="0" w:colLast="0"/>
            <w:bookmarkEnd w:id="2"/>
            <w:r w:rsidRPr="00F5219D">
              <w:rPr>
                <w:b/>
              </w:rPr>
              <w:t>Site</w:t>
            </w:r>
          </w:p>
        </w:tc>
        <w:tc>
          <w:tcPr>
            <w:tcW w:w="1575" w:type="dxa"/>
            <w:gridSpan w:val="3"/>
          </w:tcPr>
          <w:p w14:paraId="217CFEE3" w14:textId="77777777" w:rsidR="00F44057" w:rsidRPr="00F5219D" w:rsidRDefault="00F44057" w:rsidP="00BF603C">
            <w:pPr>
              <w:jc w:val="center"/>
              <w:rPr>
                <w:b/>
              </w:rPr>
            </w:pPr>
            <w:proofErr w:type="spellStart"/>
            <w:r w:rsidRPr="00F5219D">
              <w:rPr>
                <w:b/>
              </w:rPr>
              <w:t>Meckenheim</w:t>
            </w:r>
            <w:proofErr w:type="spellEnd"/>
          </w:p>
        </w:tc>
        <w:tc>
          <w:tcPr>
            <w:tcW w:w="1579" w:type="dxa"/>
            <w:gridSpan w:val="3"/>
          </w:tcPr>
          <w:p w14:paraId="534B0E93" w14:textId="77777777" w:rsidR="00F44057" w:rsidRPr="00F5219D" w:rsidRDefault="00F44057" w:rsidP="00BF603C">
            <w:pPr>
              <w:jc w:val="center"/>
              <w:rPr>
                <w:b/>
              </w:rPr>
            </w:pPr>
            <w:r w:rsidRPr="00F5219D">
              <w:rPr>
                <w:b/>
              </w:rPr>
              <w:t>Kiel</w:t>
            </w:r>
          </w:p>
        </w:tc>
        <w:tc>
          <w:tcPr>
            <w:tcW w:w="4575" w:type="dxa"/>
            <w:gridSpan w:val="8"/>
          </w:tcPr>
          <w:p w14:paraId="017AFB84" w14:textId="77777777" w:rsidR="00F44057" w:rsidRPr="00F5219D" w:rsidRDefault="00F44057" w:rsidP="00BF603C">
            <w:pPr>
              <w:jc w:val="center"/>
              <w:rPr>
                <w:b/>
              </w:rPr>
            </w:pPr>
            <w:r w:rsidRPr="00F5219D">
              <w:rPr>
                <w:b/>
              </w:rPr>
              <w:t>Bad Lauchstädt</w:t>
            </w:r>
          </w:p>
        </w:tc>
      </w:tr>
      <w:tr w:rsidR="00F44057" w:rsidRPr="00F5219D" w14:paraId="6361CBFF" w14:textId="77777777" w:rsidTr="00BF603C">
        <w:trPr>
          <w:trHeight w:val="358"/>
        </w:trPr>
        <w:tc>
          <w:tcPr>
            <w:tcW w:w="1343" w:type="dxa"/>
          </w:tcPr>
          <w:p w14:paraId="02D90654" w14:textId="77777777" w:rsidR="00F44057" w:rsidRPr="00F5219D" w:rsidRDefault="00F44057" w:rsidP="00BF603C">
            <w:pPr>
              <w:rPr>
                <w:b/>
              </w:rPr>
            </w:pPr>
            <w:r w:rsidRPr="00F5219D">
              <w:rPr>
                <w:b/>
              </w:rPr>
              <w:t>Land use</w:t>
            </w:r>
          </w:p>
        </w:tc>
        <w:tc>
          <w:tcPr>
            <w:tcW w:w="1575" w:type="dxa"/>
            <w:gridSpan w:val="3"/>
          </w:tcPr>
          <w:p w14:paraId="5AD466D5" w14:textId="77777777" w:rsidR="00F44057" w:rsidRPr="00F5219D" w:rsidRDefault="00F44057" w:rsidP="00BF603C">
            <w:pPr>
              <w:jc w:val="center"/>
            </w:pPr>
            <w:r w:rsidRPr="00F5219D">
              <w:t>crop rotation</w:t>
            </w:r>
          </w:p>
        </w:tc>
        <w:tc>
          <w:tcPr>
            <w:tcW w:w="1579" w:type="dxa"/>
            <w:gridSpan w:val="3"/>
          </w:tcPr>
          <w:p w14:paraId="2179DA91" w14:textId="77777777" w:rsidR="00F44057" w:rsidRPr="00F5219D" w:rsidRDefault="00F44057" w:rsidP="00BF603C">
            <w:pPr>
              <w:jc w:val="center"/>
            </w:pPr>
            <w:r w:rsidRPr="00F5219D">
              <w:t>grassland</w:t>
            </w:r>
          </w:p>
        </w:tc>
        <w:tc>
          <w:tcPr>
            <w:tcW w:w="2221" w:type="dxa"/>
            <w:gridSpan w:val="4"/>
          </w:tcPr>
          <w:p w14:paraId="5AC2A758" w14:textId="77777777" w:rsidR="00F44057" w:rsidRPr="00F5219D" w:rsidRDefault="00F44057" w:rsidP="00BF603C">
            <w:pPr>
              <w:jc w:val="center"/>
            </w:pPr>
            <w:r w:rsidRPr="00F5219D">
              <w:t>crop rotation</w:t>
            </w:r>
          </w:p>
        </w:tc>
        <w:tc>
          <w:tcPr>
            <w:tcW w:w="2354" w:type="dxa"/>
            <w:gridSpan w:val="4"/>
          </w:tcPr>
          <w:p w14:paraId="789ABD6C" w14:textId="77777777" w:rsidR="00F44057" w:rsidRPr="00F5219D" w:rsidRDefault="00F44057" w:rsidP="00BF603C">
            <w:pPr>
              <w:jc w:val="center"/>
            </w:pPr>
            <w:r w:rsidRPr="00F5219D">
              <w:t>bare fallow</w:t>
            </w:r>
          </w:p>
        </w:tc>
      </w:tr>
      <w:tr w:rsidR="00F44057" w:rsidRPr="00F5219D" w14:paraId="6EC8DAF5" w14:textId="77777777" w:rsidTr="00BF603C">
        <w:trPr>
          <w:trHeight w:val="310"/>
        </w:trPr>
        <w:tc>
          <w:tcPr>
            <w:tcW w:w="1343" w:type="dxa"/>
          </w:tcPr>
          <w:p w14:paraId="39DBE7E7" w14:textId="77777777" w:rsidR="00F44057" w:rsidRPr="00AD3E2C" w:rsidRDefault="00F44057" w:rsidP="00BF603C">
            <w:pPr>
              <w:rPr>
                <w:b/>
                <w:lang w:val="de-DE"/>
              </w:rPr>
            </w:pPr>
            <w:r w:rsidRPr="00AD3E2C">
              <w:rPr>
                <w:b/>
                <w:lang w:val="de-DE"/>
              </w:rPr>
              <w:t xml:space="preserve">C fertiliser </w:t>
            </w:r>
            <w:proofErr w:type="spellStart"/>
            <w:r w:rsidRPr="00AD3E2C">
              <w:rPr>
                <w:b/>
                <w:lang w:val="de-DE"/>
              </w:rPr>
              <w:t>inputs</w:t>
            </w:r>
            <w:proofErr w:type="spellEnd"/>
          </w:p>
          <w:p w14:paraId="445C62D5" w14:textId="77777777" w:rsidR="00F44057" w:rsidRPr="00AD3E2C" w:rsidRDefault="00F44057" w:rsidP="00BF603C">
            <w:pPr>
              <w:rPr>
                <w:b/>
                <w:lang w:val="de-DE"/>
              </w:rPr>
            </w:pPr>
            <w:r w:rsidRPr="00AD3E2C">
              <w:rPr>
                <w:b/>
                <w:lang w:val="de-DE"/>
              </w:rPr>
              <w:t>(Mg C ha</w:t>
            </w:r>
            <w:r w:rsidRPr="00AD3E2C">
              <w:rPr>
                <w:b/>
                <w:vertAlign w:val="superscript"/>
                <w:lang w:val="de-DE"/>
              </w:rPr>
              <w:t>-1</w:t>
            </w:r>
            <w:r w:rsidRPr="00AD3E2C">
              <w:rPr>
                <w:b/>
                <w:lang w:val="de-DE"/>
              </w:rPr>
              <w:t xml:space="preserve"> yr</w:t>
            </w:r>
            <w:r w:rsidRPr="00AD3E2C">
              <w:rPr>
                <w:b/>
                <w:vertAlign w:val="superscript"/>
                <w:lang w:val="de-DE"/>
              </w:rPr>
              <w:t>-1</w:t>
            </w:r>
            <w:r w:rsidRPr="00AD3E2C">
              <w:rPr>
                <w:b/>
                <w:lang w:val="de-DE"/>
              </w:rPr>
              <w:t>)</w:t>
            </w:r>
          </w:p>
        </w:tc>
        <w:tc>
          <w:tcPr>
            <w:tcW w:w="525" w:type="dxa"/>
          </w:tcPr>
          <w:p w14:paraId="27485E05" w14:textId="77777777" w:rsidR="00F44057" w:rsidRPr="00F5219D" w:rsidRDefault="00F44057" w:rsidP="00BF603C">
            <w:r w:rsidRPr="00F5219D">
              <w:t>0</w:t>
            </w:r>
          </w:p>
        </w:tc>
        <w:tc>
          <w:tcPr>
            <w:tcW w:w="525" w:type="dxa"/>
          </w:tcPr>
          <w:p w14:paraId="1E4BBB16" w14:textId="77777777" w:rsidR="00F44057" w:rsidRPr="00F5219D" w:rsidRDefault="00F44057" w:rsidP="00BF603C">
            <w:r w:rsidRPr="00F5219D">
              <w:t>2.8</w:t>
            </w:r>
          </w:p>
        </w:tc>
        <w:tc>
          <w:tcPr>
            <w:tcW w:w="525" w:type="dxa"/>
          </w:tcPr>
          <w:p w14:paraId="5A550997" w14:textId="77777777" w:rsidR="00F44057" w:rsidRPr="00F5219D" w:rsidRDefault="00F44057" w:rsidP="00BF603C">
            <w:r w:rsidRPr="00F5219D">
              <w:t>5.6</w:t>
            </w:r>
          </w:p>
        </w:tc>
        <w:tc>
          <w:tcPr>
            <w:tcW w:w="526" w:type="dxa"/>
          </w:tcPr>
          <w:p w14:paraId="0B5DD474" w14:textId="77777777" w:rsidR="00F44057" w:rsidRPr="00F5219D" w:rsidRDefault="00F44057" w:rsidP="00BF603C">
            <w:r w:rsidRPr="00F5219D">
              <w:t>0</w:t>
            </w:r>
          </w:p>
        </w:tc>
        <w:tc>
          <w:tcPr>
            <w:tcW w:w="526" w:type="dxa"/>
          </w:tcPr>
          <w:p w14:paraId="29AC1D84" w14:textId="77777777" w:rsidR="00F44057" w:rsidRPr="00F5219D" w:rsidRDefault="00F44057" w:rsidP="00BF603C">
            <w:r w:rsidRPr="00F5219D">
              <w:t>1.7</w:t>
            </w:r>
          </w:p>
        </w:tc>
        <w:tc>
          <w:tcPr>
            <w:tcW w:w="527" w:type="dxa"/>
          </w:tcPr>
          <w:p w14:paraId="4AF50D58" w14:textId="77777777" w:rsidR="00F44057" w:rsidRPr="00F5219D" w:rsidRDefault="00F44057" w:rsidP="00BF603C">
            <w:r w:rsidRPr="00F5219D">
              <w:t>3.3</w:t>
            </w:r>
          </w:p>
        </w:tc>
        <w:tc>
          <w:tcPr>
            <w:tcW w:w="526" w:type="dxa"/>
          </w:tcPr>
          <w:p w14:paraId="360DD23E" w14:textId="77777777" w:rsidR="00F44057" w:rsidRPr="00F5219D" w:rsidRDefault="00F44057" w:rsidP="00BF603C">
            <w:r w:rsidRPr="00F5219D">
              <w:t>0</w:t>
            </w:r>
          </w:p>
        </w:tc>
        <w:tc>
          <w:tcPr>
            <w:tcW w:w="526" w:type="dxa"/>
          </w:tcPr>
          <w:p w14:paraId="4B47763B" w14:textId="77777777" w:rsidR="00F44057" w:rsidRPr="00F5219D" w:rsidRDefault="00F44057" w:rsidP="00BF603C">
            <w:r w:rsidRPr="00F5219D">
              <w:t>4.7</w:t>
            </w:r>
          </w:p>
        </w:tc>
        <w:tc>
          <w:tcPr>
            <w:tcW w:w="526" w:type="dxa"/>
          </w:tcPr>
          <w:p w14:paraId="0F8F89E2" w14:textId="77777777" w:rsidR="00F44057" w:rsidRPr="00F5219D" w:rsidRDefault="00F44057" w:rsidP="00BF603C">
            <w:r w:rsidRPr="00F5219D">
              <w:t>9.4</w:t>
            </w:r>
          </w:p>
        </w:tc>
        <w:tc>
          <w:tcPr>
            <w:tcW w:w="643" w:type="dxa"/>
          </w:tcPr>
          <w:p w14:paraId="10A94B6B" w14:textId="77777777" w:rsidR="00F44057" w:rsidRPr="00F5219D" w:rsidRDefault="00F44057" w:rsidP="00BF603C">
            <w:r w:rsidRPr="00F5219D">
              <w:t>18.8</w:t>
            </w:r>
          </w:p>
        </w:tc>
        <w:tc>
          <w:tcPr>
            <w:tcW w:w="526" w:type="dxa"/>
          </w:tcPr>
          <w:p w14:paraId="49BEF0B5" w14:textId="77777777" w:rsidR="00F44057" w:rsidRPr="00F5219D" w:rsidRDefault="00F44057" w:rsidP="00BF603C">
            <w:r w:rsidRPr="00F5219D">
              <w:t>0</w:t>
            </w:r>
          </w:p>
        </w:tc>
        <w:tc>
          <w:tcPr>
            <w:tcW w:w="526" w:type="dxa"/>
          </w:tcPr>
          <w:p w14:paraId="3D25295E" w14:textId="77777777" w:rsidR="00F44057" w:rsidRPr="00F5219D" w:rsidRDefault="00F44057" w:rsidP="00BF603C">
            <w:r w:rsidRPr="00F5219D">
              <w:t>4.7</w:t>
            </w:r>
          </w:p>
        </w:tc>
        <w:tc>
          <w:tcPr>
            <w:tcW w:w="526" w:type="dxa"/>
          </w:tcPr>
          <w:p w14:paraId="55B0DE47" w14:textId="77777777" w:rsidR="00F44057" w:rsidRPr="00F5219D" w:rsidRDefault="00F44057" w:rsidP="00BF603C">
            <w:r w:rsidRPr="00F5219D">
              <w:t>9.4</w:t>
            </w:r>
          </w:p>
        </w:tc>
        <w:tc>
          <w:tcPr>
            <w:tcW w:w="776" w:type="dxa"/>
          </w:tcPr>
          <w:p w14:paraId="7D4C2F8B" w14:textId="77777777" w:rsidR="00F44057" w:rsidRPr="00F5219D" w:rsidRDefault="00F44057" w:rsidP="00BF603C">
            <w:r w:rsidRPr="00F5219D">
              <w:t>18.8</w:t>
            </w:r>
          </w:p>
        </w:tc>
      </w:tr>
      <w:tr w:rsidR="00F44057" w:rsidRPr="00F5219D" w14:paraId="5849985A" w14:textId="77777777" w:rsidTr="00BF603C">
        <w:trPr>
          <w:trHeight w:val="350"/>
        </w:trPr>
        <w:tc>
          <w:tcPr>
            <w:tcW w:w="1343" w:type="dxa"/>
          </w:tcPr>
          <w:p w14:paraId="2A84E5C3" w14:textId="77777777" w:rsidR="00F44057" w:rsidRPr="00F5219D" w:rsidRDefault="00F44057" w:rsidP="00BF603C">
            <w:pPr>
              <w:rPr>
                <w:b/>
              </w:rPr>
            </w:pPr>
            <w:r w:rsidRPr="00F5219D">
              <w:rPr>
                <w:b/>
              </w:rPr>
              <w:t>Soil pH (CaCl</w:t>
            </w:r>
            <w:r w:rsidRPr="00F5219D">
              <w:rPr>
                <w:b/>
                <w:vertAlign w:val="subscript"/>
              </w:rPr>
              <w:t>2</w:t>
            </w:r>
            <w:r w:rsidRPr="00F5219D">
              <w:rPr>
                <w:b/>
              </w:rPr>
              <w:t>)</w:t>
            </w:r>
          </w:p>
        </w:tc>
        <w:tc>
          <w:tcPr>
            <w:tcW w:w="525" w:type="dxa"/>
          </w:tcPr>
          <w:p w14:paraId="476F2DF3" w14:textId="77777777" w:rsidR="00F44057" w:rsidRPr="00F5219D" w:rsidRDefault="00F44057" w:rsidP="00BF603C">
            <w:r w:rsidRPr="00F5219D">
              <w:t>5.9</w:t>
            </w:r>
          </w:p>
        </w:tc>
        <w:tc>
          <w:tcPr>
            <w:tcW w:w="525" w:type="dxa"/>
          </w:tcPr>
          <w:p w14:paraId="0F42A164" w14:textId="77777777" w:rsidR="00F44057" w:rsidRPr="00F5219D" w:rsidRDefault="00F44057" w:rsidP="00BF603C">
            <w:r w:rsidRPr="00F5219D">
              <w:t>5.9</w:t>
            </w:r>
          </w:p>
        </w:tc>
        <w:tc>
          <w:tcPr>
            <w:tcW w:w="525" w:type="dxa"/>
          </w:tcPr>
          <w:p w14:paraId="0A363234" w14:textId="77777777" w:rsidR="00F44057" w:rsidRPr="00F5219D" w:rsidRDefault="00F44057" w:rsidP="00BF603C">
            <w:r w:rsidRPr="00F5219D">
              <w:t>6.2</w:t>
            </w:r>
          </w:p>
        </w:tc>
        <w:tc>
          <w:tcPr>
            <w:tcW w:w="526" w:type="dxa"/>
          </w:tcPr>
          <w:p w14:paraId="5C30A332" w14:textId="77777777" w:rsidR="00F44057" w:rsidRPr="00F5219D" w:rsidRDefault="00F44057" w:rsidP="00BF603C">
            <w:r w:rsidRPr="00F5219D">
              <w:t>6.1</w:t>
            </w:r>
          </w:p>
        </w:tc>
        <w:tc>
          <w:tcPr>
            <w:tcW w:w="526" w:type="dxa"/>
          </w:tcPr>
          <w:p w14:paraId="50F198BE" w14:textId="77777777" w:rsidR="00F44057" w:rsidRPr="00F5219D" w:rsidRDefault="00F44057" w:rsidP="00BF603C">
            <w:r w:rsidRPr="00F5219D">
              <w:t>6.3</w:t>
            </w:r>
          </w:p>
        </w:tc>
        <w:tc>
          <w:tcPr>
            <w:tcW w:w="527" w:type="dxa"/>
          </w:tcPr>
          <w:p w14:paraId="5F7D9A39" w14:textId="77777777" w:rsidR="00F44057" w:rsidRPr="00F5219D" w:rsidRDefault="00F44057" w:rsidP="00BF603C">
            <w:r w:rsidRPr="00F5219D">
              <w:t>6.4</w:t>
            </w:r>
          </w:p>
        </w:tc>
        <w:tc>
          <w:tcPr>
            <w:tcW w:w="526" w:type="dxa"/>
          </w:tcPr>
          <w:p w14:paraId="70925771" w14:textId="77777777" w:rsidR="00F44057" w:rsidRPr="00F5219D" w:rsidRDefault="00F44057" w:rsidP="00BF603C">
            <w:r w:rsidRPr="00F5219D">
              <w:t>7.1</w:t>
            </w:r>
          </w:p>
        </w:tc>
        <w:tc>
          <w:tcPr>
            <w:tcW w:w="526" w:type="dxa"/>
          </w:tcPr>
          <w:p w14:paraId="393188FB" w14:textId="77777777" w:rsidR="00F44057" w:rsidRPr="00F5219D" w:rsidRDefault="00F44057" w:rsidP="00BF603C">
            <w:r w:rsidRPr="00F5219D">
              <w:t>7.0</w:t>
            </w:r>
          </w:p>
        </w:tc>
        <w:tc>
          <w:tcPr>
            <w:tcW w:w="526" w:type="dxa"/>
          </w:tcPr>
          <w:p w14:paraId="3C60D3A2" w14:textId="77777777" w:rsidR="00F44057" w:rsidRPr="00F5219D" w:rsidRDefault="00F44057" w:rsidP="00BF603C">
            <w:r w:rsidRPr="00F5219D">
              <w:t>7.0</w:t>
            </w:r>
          </w:p>
        </w:tc>
        <w:tc>
          <w:tcPr>
            <w:tcW w:w="643" w:type="dxa"/>
          </w:tcPr>
          <w:p w14:paraId="69A3CE82" w14:textId="77777777" w:rsidR="00F44057" w:rsidRPr="00F5219D" w:rsidRDefault="00F44057" w:rsidP="00BF603C">
            <w:r w:rsidRPr="00F5219D">
              <w:t>7.0</w:t>
            </w:r>
          </w:p>
        </w:tc>
        <w:tc>
          <w:tcPr>
            <w:tcW w:w="526" w:type="dxa"/>
          </w:tcPr>
          <w:p w14:paraId="4C363734" w14:textId="77777777" w:rsidR="00F44057" w:rsidRPr="00F5219D" w:rsidRDefault="00F44057" w:rsidP="00BF603C">
            <w:r w:rsidRPr="00F5219D">
              <w:t>6.9</w:t>
            </w:r>
          </w:p>
        </w:tc>
        <w:tc>
          <w:tcPr>
            <w:tcW w:w="526" w:type="dxa"/>
          </w:tcPr>
          <w:p w14:paraId="56F0A7E5" w14:textId="77777777" w:rsidR="00F44057" w:rsidRPr="00F5219D" w:rsidRDefault="00F44057" w:rsidP="00BF603C">
            <w:r w:rsidRPr="00F5219D">
              <w:t>7.1</w:t>
            </w:r>
          </w:p>
        </w:tc>
        <w:tc>
          <w:tcPr>
            <w:tcW w:w="526" w:type="dxa"/>
          </w:tcPr>
          <w:p w14:paraId="6965EC82" w14:textId="77777777" w:rsidR="00F44057" w:rsidRPr="00F5219D" w:rsidRDefault="00F44057" w:rsidP="00BF603C">
            <w:r w:rsidRPr="00F5219D">
              <w:t>6.8</w:t>
            </w:r>
          </w:p>
        </w:tc>
        <w:tc>
          <w:tcPr>
            <w:tcW w:w="776" w:type="dxa"/>
          </w:tcPr>
          <w:p w14:paraId="062F1BC9" w14:textId="77777777" w:rsidR="00F44057" w:rsidRPr="00F5219D" w:rsidRDefault="00F44057" w:rsidP="00BF603C">
            <w:r w:rsidRPr="00F5219D">
              <w:t>6.8</w:t>
            </w:r>
          </w:p>
        </w:tc>
      </w:tr>
    </w:tbl>
    <w:p w14:paraId="1A66A697" w14:textId="77777777" w:rsidR="00B02C9F" w:rsidRDefault="00B02C9F"/>
    <w:p w14:paraId="6F11A5ED" w14:textId="77777777" w:rsidR="00F44057" w:rsidRPr="00F5219D" w:rsidRDefault="00F44057" w:rsidP="00F44057">
      <w:pPr>
        <w:pStyle w:val="Beschriftung"/>
        <w:keepNext/>
        <w:rPr>
          <w:b w:val="0"/>
        </w:rPr>
      </w:pPr>
      <w:bookmarkStart w:id="3" w:name="_Ref94879295"/>
      <w:r w:rsidRPr="00F5219D">
        <w:t>Supplement</w:t>
      </w:r>
      <w:r>
        <w:t>ary</w:t>
      </w:r>
      <w:r w:rsidRPr="00F5219D">
        <w:t xml:space="preserve"> Table </w:t>
      </w:r>
      <w:fldSimple w:instr=" SEQ Supplement_Table \* ARABIC ">
        <w:r w:rsidRPr="00F5219D">
          <w:t>2</w:t>
        </w:r>
      </w:fldSimple>
      <w:bookmarkEnd w:id="3"/>
      <w:r w:rsidRPr="00F5219D">
        <w:t xml:space="preserve"> </w:t>
      </w:r>
      <w:r w:rsidRPr="00F5219D">
        <w:rPr>
          <w:b w:val="0"/>
        </w:rPr>
        <w:t>Average yield for all years of cultivation per crop and treatment at each experimental site</w:t>
      </w:r>
      <w:r>
        <w:rPr>
          <w:b w:val="0"/>
        </w:rPr>
        <w:t>,</w:t>
      </w:r>
      <w:r w:rsidRPr="00F5219D">
        <w:rPr>
          <w:b w:val="0"/>
        </w:rPr>
        <w:t xml:space="preserve"> and corresponding C inputs into the soil from residues</w:t>
      </w:r>
    </w:p>
    <w:tbl>
      <w:tblPr>
        <w:tblStyle w:val="Tabellenraster"/>
        <w:tblW w:w="9062" w:type="dxa"/>
        <w:tblLayout w:type="fixed"/>
        <w:tblLook w:val="0400" w:firstRow="0" w:lastRow="0" w:firstColumn="0" w:lastColumn="0" w:noHBand="0" w:noVBand="1"/>
      </w:tblPr>
      <w:tblGrid>
        <w:gridCol w:w="1413"/>
        <w:gridCol w:w="1184"/>
        <w:gridCol w:w="1117"/>
        <w:gridCol w:w="1029"/>
        <w:gridCol w:w="1084"/>
        <w:gridCol w:w="1075"/>
        <w:gridCol w:w="1038"/>
        <w:gridCol w:w="1122"/>
      </w:tblGrid>
      <w:tr w:rsidR="00F44057" w:rsidRPr="00F5219D" w14:paraId="431E31FA" w14:textId="77777777" w:rsidTr="00BF603C">
        <w:trPr>
          <w:trHeight w:val="290"/>
        </w:trPr>
        <w:tc>
          <w:tcPr>
            <w:tcW w:w="1413" w:type="dxa"/>
          </w:tcPr>
          <w:p w14:paraId="13176259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Site</w:t>
            </w:r>
          </w:p>
        </w:tc>
        <w:tc>
          <w:tcPr>
            <w:tcW w:w="1184" w:type="dxa"/>
          </w:tcPr>
          <w:p w14:paraId="03249D85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C fertili</w:t>
            </w:r>
            <w:r>
              <w:rPr>
                <w:b/>
                <w:sz w:val="22"/>
                <w:szCs w:val="22"/>
              </w:rPr>
              <w:t>s</w:t>
            </w:r>
            <w:r w:rsidRPr="00F5219D">
              <w:rPr>
                <w:b/>
                <w:sz w:val="22"/>
                <w:szCs w:val="22"/>
              </w:rPr>
              <w:t>er inputs (Mg C ha</w:t>
            </w:r>
            <w:r w:rsidRPr="00F5219D">
              <w:rPr>
                <w:b/>
                <w:sz w:val="22"/>
                <w:szCs w:val="22"/>
                <w:vertAlign w:val="superscript"/>
              </w:rPr>
              <w:t xml:space="preserve">-1 </w:t>
            </w:r>
            <w:r w:rsidRPr="00F5219D">
              <w:rPr>
                <w:b/>
                <w:sz w:val="22"/>
                <w:szCs w:val="22"/>
              </w:rPr>
              <w:t>yr</w:t>
            </w:r>
            <w:r w:rsidRPr="00F5219D">
              <w:rPr>
                <w:b/>
                <w:sz w:val="22"/>
                <w:szCs w:val="22"/>
                <w:vertAlign w:val="superscript"/>
              </w:rPr>
              <w:t>-1</w:t>
            </w:r>
            <w:r w:rsidRPr="00F5219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117" w:type="dxa"/>
          </w:tcPr>
          <w:p w14:paraId="2EBB98BC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 xml:space="preserve">Average yield </w:t>
            </w:r>
          </w:p>
          <w:p w14:paraId="6DDF3E96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(Mg C ha</w:t>
            </w:r>
            <w:r w:rsidRPr="00F5219D">
              <w:rPr>
                <w:b/>
                <w:sz w:val="22"/>
                <w:szCs w:val="22"/>
                <w:vertAlign w:val="superscript"/>
              </w:rPr>
              <w:t xml:space="preserve">-1 </w:t>
            </w:r>
            <w:r w:rsidRPr="00F5219D">
              <w:rPr>
                <w:b/>
                <w:sz w:val="22"/>
                <w:szCs w:val="22"/>
              </w:rPr>
              <w:t>yr</w:t>
            </w:r>
            <w:r w:rsidRPr="00F5219D">
              <w:rPr>
                <w:b/>
                <w:sz w:val="22"/>
                <w:szCs w:val="22"/>
                <w:vertAlign w:val="superscript"/>
              </w:rPr>
              <w:t>-1</w:t>
            </w:r>
            <w:r w:rsidRPr="00F5219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29" w:type="dxa"/>
          </w:tcPr>
          <w:p w14:paraId="2870EC9E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C input from residues (Mg C ha</w:t>
            </w:r>
            <w:r w:rsidRPr="00F5219D">
              <w:rPr>
                <w:b/>
                <w:sz w:val="22"/>
                <w:szCs w:val="22"/>
                <w:vertAlign w:val="superscript"/>
              </w:rPr>
              <w:t xml:space="preserve">-1 </w:t>
            </w:r>
            <w:r w:rsidRPr="00F5219D">
              <w:rPr>
                <w:b/>
                <w:sz w:val="22"/>
                <w:szCs w:val="22"/>
              </w:rPr>
              <w:t>yr</w:t>
            </w:r>
            <w:r w:rsidRPr="00F5219D">
              <w:rPr>
                <w:b/>
                <w:sz w:val="22"/>
                <w:szCs w:val="22"/>
                <w:vertAlign w:val="superscript"/>
              </w:rPr>
              <w:t>-1</w:t>
            </w:r>
            <w:r w:rsidRPr="00F5219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84" w:type="dxa"/>
          </w:tcPr>
          <w:p w14:paraId="0F322113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Average</w:t>
            </w:r>
          </w:p>
          <w:p w14:paraId="112B87CF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 xml:space="preserve">yield </w:t>
            </w:r>
          </w:p>
          <w:p w14:paraId="4E05C2A0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(Mg C ha</w:t>
            </w:r>
            <w:r w:rsidRPr="00F5219D">
              <w:rPr>
                <w:b/>
                <w:sz w:val="22"/>
                <w:szCs w:val="22"/>
                <w:vertAlign w:val="superscript"/>
              </w:rPr>
              <w:t xml:space="preserve">-1 </w:t>
            </w:r>
            <w:r w:rsidRPr="00F5219D">
              <w:rPr>
                <w:b/>
                <w:sz w:val="22"/>
                <w:szCs w:val="22"/>
              </w:rPr>
              <w:t>yr</w:t>
            </w:r>
            <w:r w:rsidRPr="00F5219D">
              <w:rPr>
                <w:b/>
                <w:sz w:val="22"/>
                <w:szCs w:val="22"/>
                <w:vertAlign w:val="superscript"/>
              </w:rPr>
              <w:t>-1</w:t>
            </w:r>
            <w:r w:rsidRPr="00F5219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75" w:type="dxa"/>
          </w:tcPr>
          <w:p w14:paraId="4E085754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C input from residues (Mg C ha</w:t>
            </w:r>
            <w:r w:rsidRPr="00F5219D">
              <w:rPr>
                <w:b/>
                <w:sz w:val="22"/>
                <w:szCs w:val="22"/>
                <w:vertAlign w:val="superscript"/>
              </w:rPr>
              <w:t xml:space="preserve">-1 </w:t>
            </w:r>
            <w:r w:rsidRPr="00F5219D">
              <w:rPr>
                <w:b/>
                <w:sz w:val="22"/>
                <w:szCs w:val="22"/>
              </w:rPr>
              <w:t>yr</w:t>
            </w:r>
            <w:r w:rsidRPr="00F5219D">
              <w:rPr>
                <w:b/>
                <w:sz w:val="22"/>
                <w:szCs w:val="22"/>
                <w:vertAlign w:val="superscript"/>
              </w:rPr>
              <w:t>-1</w:t>
            </w:r>
            <w:r w:rsidRPr="00F5219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38" w:type="dxa"/>
          </w:tcPr>
          <w:p w14:paraId="310B1E3D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Average</w:t>
            </w:r>
          </w:p>
          <w:p w14:paraId="1293D325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 xml:space="preserve">yield </w:t>
            </w:r>
          </w:p>
          <w:p w14:paraId="4C17E2C5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(Mg C ha</w:t>
            </w:r>
            <w:r w:rsidRPr="00F5219D">
              <w:rPr>
                <w:b/>
                <w:sz w:val="22"/>
                <w:szCs w:val="22"/>
                <w:vertAlign w:val="superscript"/>
              </w:rPr>
              <w:t xml:space="preserve">-1 </w:t>
            </w:r>
            <w:r w:rsidRPr="00F5219D">
              <w:rPr>
                <w:b/>
                <w:sz w:val="22"/>
                <w:szCs w:val="22"/>
              </w:rPr>
              <w:t>yr</w:t>
            </w:r>
            <w:r w:rsidRPr="00F5219D">
              <w:rPr>
                <w:b/>
                <w:sz w:val="22"/>
                <w:szCs w:val="22"/>
                <w:vertAlign w:val="superscript"/>
              </w:rPr>
              <w:t>-1</w:t>
            </w:r>
            <w:r w:rsidRPr="00F5219D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122" w:type="dxa"/>
          </w:tcPr>
          <w:p w14:paraId="4B637F79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C input from residues (Mg C ha</w:t>
            </w:r>
            <w:r w:rsidRPr="00F5219D">
              <w:rPr>
                <w:b/>
                <w:sz w:val="22"/>
                <w:szCs w:val="22"/>
                <w:vertAlign w:val="superscript"/>
              </w:rPr>
              <w:t xml:space="preserve">-1 </w:t>
            </w:r>
            <w:r w:rsidRPr="00F5219D">
              <w:rPr>
                <w:b/>
                <w:sz w:val="22"/>
                <w:szCs w:val="22"/>
              </w:rPr>
              <w:t>yr</w:t>
            </w:r>
            <w:r w:rsidRPr="00F5219D">
              <w:rPr>
                <w:b/>
                <w:sz w:val="22"/>
                <w:szCs w:val="22"/>
                <w:vertAlign w:val="superscript"/>
              </w:rPr>
              <w:t>-1</w:t>
            </w:r>
            <w:r w:rsidRPr="00F5219D">
              <w:rPr>
                <w:b/>
                <w:sz w:val="22"/>
                <w:szCs w:val="22"/>
              </w:rPr>
              <w:t>)</w:t>
            </w:r>
          </w:p>
        </w:tc>
      </w:tr>
      <w:tr w:rsidR="00F44057" w:rsidRPr="00F5219D" w14:paraId="2E0DB0E2" w14:textId="77777777" w:rsidTr="00BF603C">
        <w:trPr>
          <w:trHeight w:val="290"/>
        </w:trPr>
        <w:tc>
          <w:tcPr>
            <w:tcW w:w="2597" w:type="dxa"/>
            <w:gridSpan w:val="2"/>
          </w:tcPr>
          <w:p w14:paraId="787028AC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Crop</w:t>
            </w:r>
          </w:p>
        </w:tc>
        <w:tc>
          <w:tcPr>
            <w:tcW w:w="2146" w:type="dxa"/>
            <w:gridSpan w:val="2"/>
          </w:tcPr>
          <w:p w14:paraId="01D53B0F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Potato</w:t>
            </w:r>
          </w:p>
        </w:tc>
        <w:tc>
          <w:tcPr>
            <w:tcW w:w="2159" w:type="dxa"/>
            <w:gridSpan w:val="2"/>
          </w:tcPr>
          <w:p w14:paraId="6C476991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Maize</w:t>
            </w:r>
          </w:p>
        </w:tc>
        <w:tc>
          <w:tcPr>
            <w:tcW w:w="2160" w:type="dxa"/>
            <w:gridSpan w:val="2"/>
          </w:tcPr>
          <w:p w14:paraId="0AA9C596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Sugar beet</w:t>
            </w:r>
          </w:p>
        </w:tc>
      </w:tr>
      <w:tr w:rsidR="00F44057" w:rsidRPr="00F5219D" w14:paraId="2C0E4AE0" w14:textId="77777777" w:rsidTr="00BF603C">
        <w:trPr>
          <w:trHeight w:val="290"/>
        </w:trPr>
        <w:tc>
          <w:tcPr>
            <w:tcW w:w="1413" w:type="dxa"/>
          </w:tcPr>
          <w:p w14:paraId="5E479A14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Bad Lauchstädt</w:t>
            </w:r>
          </w:p>
        </w:tc>
        <w:tc>
          <w:tcPr>
            <w:tcW w:w="1184" w:type="dxa"/>
          </w:tcPr>
          <w:p w14:paraId="7BEED225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14:paraId="1400D054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8.1</w:t>
            </w:r>
          </w:p>
        </w:tc>
        <w:tc>
          <w:tcPr>
            <w:tcW w:w="1029" w:type="dxa"/>
          </w:tcPr>
          <w:p w14:paraId="7E44D5CB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0.2</w:t>
            </w:r>
          </w:p>
        </w:tc>
        <w:tc>
          <w:tcPr>
            <w:tcW w:w="1084" w:type="dxa"/>
          </w:tcPr>
          <w:p w14:paraId="31CABE30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18.6</w:t>
            </w:r>
          </w:p>
        </w:tc>
        <w:tc>
          <w:tcPr>
            <w:tcW w:w="1075" w:type="dxa"/>
          </w:tcPr>
          <w:p w14:paraId="49EF1193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2.4</w:t>
            </w:r>
          </w:p>
        </w:tc>
        <w:tc>
          <w:tcPr>
            <w:tcW w:w="1038" w:type="dxa"/>
          </w:tcPr>
          <w:p w14:paraId="738221F2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18.2</w:t>
            </w:r>
          </w:p>
        </w:tc>
        <w:tc>
          <w:tcPr>
            <w:tcW w:w="1122" w:type="dxa"/>
          </w:tcPr>
          <w:p w14:paraId="625D302E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0.5</w:t>
            </w:r>
          </w:p>
        </w:tc>
      </w:tr>
      <w:tr w:rsidR="00F44057" w:rsidRPr="00F5219D" w14:paraId="5E09B33A" w14:textId="77777777" w:rsidTr="00BF603C">
        <w:trPr>
          <w:trHeight w:val="290"/>
        </w:trPr>
        <w:tc>
          <w:tcPr>
            <w:tcW w:w="1413" w:type="dxa"/>
            <w:vMerge w:val="restart"/>
          </w:tcPr>
          <w:p w14:paraId="3B5B3803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35808D41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4.7</w:t>
            </w:r>
          </w:p>
        </w:tc>
        <w:tc>
          <w:tcPr>
            <w:tcW w:w="1117" w:type="dxa"/>
          </w:tcPr>
          <w:p w14:paraId="1FB7B901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10.8</w:t>
            </w:r>
          </w:p>
        </w:tc>
        <w:tc>
          <w:tcPr>
            <w:tcW w:w="1029" w:type="dxa"/>
          </w:tcPr>
          <w:p w14:paraId="66410C4A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0.3</w:t>
            </w:r>
          </w:p>
        </w:tc>
        <w:tc>
          <w:tcPr>
            <w:tcW w:w="1084" w:type="dxa"/>
          </w:tcPr>
          <w:p w14:paraId="6881642C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20.5</w:t>
            </w:r>
          </w:p>
        </w:tc>
        <w:tc>
          <w:tcPr>
            <w:tcW w:w="1075" w:type="dxa"/>
          </w:tcPr>
          <w:p w14:paraId="46ECDE66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2.6</w:t>
            </w:r>
          </w:p>
        </w:tc>
        <w:tc>
          <w:tcPr>
            <w:tcW w:w="1038" w:type="dxa"/>
          </w:tcPr>
          <w:p w14:paraId="081CD6E9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18.3</w:t>
            </w:r>
          </w:p>
        </w:tc>
        <w:tc>
          <w:tcPr>
            <w:tcW w:w="1122" w:type="dxa"/>
          </w:tcPr>
          <w:p w14:paraId="556D52AE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0.5</w:t>
            </w:r>
          </w:p>
        </w:tc>
      </w:tr>
      <w:tr w:rsidR="00F44057" w:rsidRPr="00F5219D" w14:paraId="4511B1C7" w14:textId="77777777" w:rsidTr="00BF603C">
        <w:trPr>
          <w:trHeight w:val="290"/>
        </w:trPr>
        <w:tc>
          <w:tcPr>
            <w:tcW w:w="1413" w:type="dxa"/>
            <w:vMerge/>
          </w:tcPr>
          <w:p w14:paraId="352DA5FE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3345C6A8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9.4</w:t>
            </w:r>
          </w:p>
        </w:tc>
        <w:tc>
          <w:tcPr>
            <w:tcW w:w="1117" w:type="dxa"/>
          </w:tcPr>
          <w:p w14:paraId="16E2FC84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9</w:t>
            </w:r>
          </w:p>
        </w:tc>
        <w:tc>
          <w:tcPr>
            <w:tcW w:w="1029" w:type="dxa"/>
          </w:tcPr>
          <w:p w14:paraId="1CFE137F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0.2</w:t>
            </w:r>
          </w:p>
        </w:tc>
        <w:tc>
          <w:tcPr>
            <w:tcW w:w="1084" w:type="dxa"/>
          </w:tcPr>
          <w:p w14:paraId="5A3EA3CF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20.1</w:t>
            </w:r>
          </w:p>
        </w:tc>
        <w:tc>
          <w:tcPr>
            <w:tcW w:w="1075" w:type="dxa"/>
          </w:tcPr>
          <w:p w14:paraId="301F30A4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2.6</w:t>
            </w:r>
          </w:p>
        </w:tc>
        <w:tc>
          <w:tcPr>
            <w:tcW w:w="1038" w:type="dxa"/>
          </w:tcPr>
          <w:p w14:paraId="3799C165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16.8</w:t>
            </w:r>
          </w:p>
        </w:tc>
        <w:tc>
          <w:tcPr>
            <w:tcW w:w="1122" w:type="dxa"/>
          </w:tcPr>
          <w:p w14:paraId="209D13EA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0.4</w:t>
            </w:r>
          </w:p>
        </w:tc>
      </w:tr>
      <w:tr w:rsidR="00F44057" w:rsidRPr="00F5219D" w14:paraId="4103C828" w14:textId="77777777" w:rsidTr="00BF603C">
        <w:trPr>
          <w:trHeight w:val="290"/>
        </w:trPr>
        <w:tc>
          <w:tcPr>
            <w:tcW w:w="1413" w:type="dxa"/>
            <w:vMerge/>
          </w:tcPr>
          <w:p w14:paraId="52DDFADB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28ED7C0D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18.8</w:t>
            </w:r>
          </w:p>
        </w:tc>
        <w:tc>
          <w:tcPr>
            <w:tcW w:w="1117" w:type="dxa"/>
          </w:tcPr>
          <w:p w14:paraId="39BCC60E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7.6</w:t>
            </w:r>
          </w:p>
        </w:tc>
        <w:tc>
          <w:tcPr>
            <w:tcW w:w="1029" w:type="dxa"/>
          </w:tcPr>
          <w:p w14:paraId="1A06DDEE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0.2</w:t>
            </w:r>
          </w:p>
        </w:tc>
        <w:tc>
          <w:tcPr>
            <w:tcW w:w="1084" w:type="dxa"/>
          </w:tcPr>
          <w:p w14:paraId="147CBAF2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19.3</w:t>
            </w:r>
          </w:p>
        </w:tc>
        <w:tc>
          <w:tcPr>
            <w:tcW w:w="1075" w:type="dxa"/>
          </w:tcPr>
          <w:p w14:paraId="101C9455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2.5</w:t>
            </w:r>
          </w:p>
        </w:tc>
        <w:tc>
          <w:tcPr>
            <w:tcW w:w="1038" w:type="dxa"/>
          </w:tcPr>
          <w:p w14:paraId="3373401F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17.3</w:t>
            </w:r>
          </w:p>
        </w:tc>
        <w:tc>
          <w:tcPr>
            <w:tcW w:w="1122" w:type="dxa"/>
          </w:tcPr>
          <w:p w14:paraId="676FA46D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0.4</w:t>
            </w:r>
          </w:p>
        </w:tc>
      </w:tr>
      <w:tr w:rsidR="00F44057" w:rsidRPr="00F5219D" w14:paraId="68A89ACC" w14:textId="77777777" w:rsidTr="00BF603C">
        <w:trPr>
          <w:trHeight w:val="290"/>
        </w:trPr>
        <w:tc>
          <w:tcPr>
            <w:tcW w:w="1413" w:type="dxa"/>
          </w:tcPr>
          <w:p w14:paraId="49228936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Crop</w:t>
            </w:r>
          </w:p>
        </w:tc>
        <w:tc>
          <w:tcPr>
            <w:tcW w:w="1184" w:type="dxa"/>
          </w:tcPr>
          <w:p w14:paraId="4CF6BEEC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  <w:gridSpan w:val="2"/>
          </w:tcPr>
          <w:p w14:paraId="31074990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Grassland</w:t>
            </w:r>
          </w:p>
        </w:tc>
        <w:tc>
          <w:tcPr>
            <w:tcW w:w="4319" w:type="dxa"/>
            <w:gridSpan w:val="4"/>
            <w:vMerge w:val="restart"/>
          </w:tcPr>
          <w:p w14:paraId="7F9DED61" w14:textId="77777777" w:rsidR="00F44057" w:rsidRPr="00F5219D" w:rsidRDefault="00F44057" w:rsidP="00BF603C">
            <w:pPr>
              <w:rPr>
                <w:sz w:val="22"/>
                <w:szCs w:val="22"/>
              </w:rPr>
            </w:pPr>
          </w:p>
        </w:tc>
      </w:tr>
      <w:tr w:rsidR="00F44057" w:rsidRPr="00F5219D" w14:paraId="0566B233" w14:textId="77777777" w:rsidTr="00BF603C">
        <w:trPr>
          <w:trHeight w:val="290"/>
        </w:trPr>
        <w:tc>
          <w:tcPr>
            <w:tcW w:w="1413" w:type="dxa"/>
          </w:tcPr>
          <w:p w14:paraId="274767FE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 xml:space="preserve">Kiel </w:t>
            </w:r>
          </w:p>
        </w:tc>
        <w:tc>
          <w:tcPr>
            <w:tcW w:w="1184" w:type="dxa"/>
          </w:tcPr>
          <w:p w14:paraId="796D339E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14:paraId="6D622503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7.4</w:t>
            </w:r>
          </w:p>
        </w:tc>
        <w:tc>
          <w:tcPr>
            <w:tcW w:w="1029" w:type="dxa"/>
          </w:tcPr>
          <w:p w14:paraId="6932E497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2.9</w:t>
            </w:r>
          </w:p>
        </w:tc>
        <w:tc>
          <w:tcPr>
            <w:tcW w:w="4319" w:type="dxa"/>
            <w:gridSpan w:val="4"/>
            <w:vMerge/>
          </w:tcPr>
          <w:p w14:paraId="60786279" w14:textId="77777777" w:rsidR="00F44057" w:rsidRPr="00F5219D" w:rsidRDefault="00F44057" w:rsidP="00BF60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F44057" w:rsidRPr="00F5219D" w14:paraId="2747A373" w14:textId="77777777" w:rsidTr="00BF603C">
        <w:trPr>
          <w:trHeight w:val="290"/>
        </w:trPr>
        <w:tc>
          <w:tcPr>
            <w:tcW w:w="1413" w:type="dxa"/>
            <w:vMerge w:val="restart"/>
          </w:tcPr>
          <w:p w14:paraId="4FCEF3C4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516A8A9B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1.7</w:t>
            </w:r>
          </w:p>
        </w:tc>
        <w:tc>
          <w:tcPr>
            <w:tcW w:w="1117" w:type="dxa"/>
          </w:tcPr>
          <w:p w14:paraId="7F54456E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8.9</w:t>
            </w:r>
          </w:p>
        </w:tc>
        <w:tc>
          <w:tcPr>
            <w:tcW w:w="1029" w:type="dxa"/>
          </w:tcPr>
          <w:p w14:paraId="5EF88718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3.1</w:t>
            </w:r>
          </w:p>
        </w:tc>
        <w:tc>
          <w:tcPr>
            <w:tcW w:w="4319" w:type="dxa"/>
            <w:gridSpan w:val="4"/>
            <w:vMerge/>
          </w:tcPr>
          <w:p w14:paraId="7F63808D" w14:textId="77777777" w:rsidR="00F44057" w:rsidRPr="00F5219D" w:rsidRDefault="00F44057" w:rsidP="00BF60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F44057" w:rsidRPr="00F5219D" w14:paraId="390C022E" w14:textId="77777777" w:rsidTr="00BF603C">
        <w:trPr>
          <w:trHeight w:val="290"/>
        </w:trPr>
        <w:tc>
          <w:tcPr>
            <w:tcW w:w="1413" w:type="dxa"/>
            <w:vMerge/>
          </w:tcPr>
          <w:p w14:paraId="025640EF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14:paraId="4205AF3F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3.3</w:t>
            </w:r>
          </w:p>
        </w:tc>
        <w:tc>
          <w:tcPr>
            <w:tcW w:w="1117" w:type="dxa"/>
          </w:tcPr>
          <w:p w14:paraId="6F20D3FC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10.1</w:t>
            </w:r>
          </w:p>
        </w:tc>
        <w:tc>
          <w:tcPr>
            <w:tcW w:w="1029" w:type="dxa"/>
          </w:tcPr>
          <w:p w14:paraId="5971620E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3.2</w:t>
            </w:r>
          </w:p>
        </w:tc>
        <w:tc>
          <w:tcPr>
            <w:tcW w:w="4319" w:type="dxa"/>
            <w:gridSpan w:val="4"/>
            <w:vMerge/>
          </w:tcPr>
          <w:p w14:paraId="6DCBA87F" w14:textId="77777777" w:rsidR="00F44057" w:rsidRPr="00F5219D" w:rsidRDefault="00F44057" w:rsidP="00BF60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F44057" w:rsidRPr="00F5219D" w14:paraId="126771AA" w14:textId="77777777" w:rsidTr="00BF603C">
        <w:trPr>
          <w:trHeight w:val="290"/>
        </w:trPr>
        <w:tc>
          <w:tcPr>
            <w:tcW w:w="1413" w:type="dxa"/>
          </w:tcPr>
          <w:p w14:paraId="1CBC63DF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Crop</w:t>
            </w:r>
          </w:p>
        </w:tc>
        <w:tc>
          <w:tcPr>
            <w:tcW w:w="1184" w:type="dxa"/>
          </w:tcPr>
          <w:p w14:paraId="02502E98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</w:p>
        </w:tc>
        <w:tc>
          <w:tcPr>
            <w:tcW w:w="2146" w:type="dxa"/>
            <w:gridSpan w:val="2"/>
          </w:tcPr>
          <w:p w14:paraId="591822C2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Sugar beet</w:t>
            </w:r>
          </w:p>
        </w:tc>
        <w:tc>
          <w:tcPr>
            <w:tcW w:w="2159" w:type="dxa"/>
            <w:gridSpan w:val="2"/>
          </w:tcPr>
          <w:p w14:paraId="0DFA4665" w14:textId="77777777" w:rsidR="00F44057" w:rsidRPr="00F5219D" w:rsidRDefault="00F44057" w:rsidP="00BF603C">
            <w:pPr>
              <w:rPr>
                <w:b/>
                <w:sz w:val="22"/>
                <w:szCs w:val="22"/>
              </w:rPr>
            </w:pPr>
            <w:r w:rsidRPr="00F5219D">
              <w:rPr>
                <w:b/>
                <w:sz w:val="22"/>
                <w:szCs w:val="22"/>
              </w:rPr>
              <w:t>Winter wheat</w:t>
            </w:r>
          </w:p>
        </w:tc>
        <w:tc>
          <w:tcPr>
            <w:tcW w:w="2160" w:type="dxa"/>
            <w:gridSpan w:val="2"/>
            <w:vMerge w:val="restart"/>
          </w:tcPr>
          <w:p w14:paraId="556B59F8" w14:textId="77777777" w:rsidR="00F44057" w:rsidRPr="00F5219D" w:rsidRDefault="00F44057" w:rsidP="00BF603C">
            <w:pPr>
              <w:rPr>
                <w:sz w:val="22"/>
                <w:szCs w:val="22"/>
              </w:rPr>
            </w:pPr>
          </w:p>
        </w:tc>
      </w:tr>
      <w:tr w:rsidR="00F44057" w:rsidRPr="00F5219D" w14:paraId="77EA9403" w14:textId="77777777" w:rsidTr="00BF603C">
        <w:trPr>
          <w:trHeight w:val="290"/>
        </w:trPr>
        <w:tc>
          <w:tcPr>
            <w:tcW w:w="1413" w:type="dxa"/>
          </w:tcPr>
          <w:p w14:paraId="25802FD2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proofErr w:type="spellStart"/>
            <w:r w:rsidRPr="00F5219D">
              <w:rPr>
                <w:b/>
                <w:sz w:val="22"/>
                <w:szCs w:val="22"/>
              </w:rPr>
              <w:t>Mecken-heim</w:t>
            </w:r>
            <w:proofErr w:type="spellEnd"/>
          </w:p>
        </w:tc>
        <w:tc>
          <w:tcPr>
            <w:tcW w:w="1184" w:type="dxa"/>
          </w:tcPr>
          <w:p w14:paraId="41B75372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0</w:t>
            </w:r>
          </w:p>
        </w:tc>
        <w:tc>
          <w:tcPr>
            <w:tcW w:w="1117" w:type="dxa"/>
          </w:tcPr>
          <w:p w14:paraId="3109132F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47.8</w:t>
            </w:r>
          </w:p>
        </w:tc>
        <w:tc>
          <w:tcPr>
            <w:tcW w:w="1029" w:type="dxa"/>
          </w:tcPr>
          <w:p w14:paraId="4431B296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1.2</w:t>
            </w:r>
          </w:p>
        </w:tc>
        <w:tc>
          <w:tcPr>
            <w:tcW w:w="1084" w:type="dxa"/>
          </w:tcPr>
          <w:p w14:paraId="419D0D64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6.2</w:t>
            </w:r>
          </w:p>
        </w:tc>
        <w:tc>
          <w:tcPr>
            <w:tcW w:w="1075" w:type="dxa"/>
          </w:tcPr>
          <w:p w14:paraId="41179A8E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1.1</w:t>
            </w:r>
          </w:p>
        </w:tc>
        <w:tc>
          <w:tcPr>
            <w:tcW w:w="2160" w:type="dxa"/>
            <w:gridSpan w:val="2"/>
            <w:vMerge/>
          </w:tcPr>
          <w:p w14:paraId="419122A3" w14:textId="77777777" w:rsidR="00F44057" w:rsidRPr="00F5219D" w:rsidRDefault="00F44057" w:rsidP="00BF60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F44057" w:rsidRPr="00F5219D" w14:paraId="399DF050" w14:textId="77777777" w:rsidTr="00BF603C">
        <w:trPr>
          <w:trHeight w:val="290"/>
        </w:trPr>
        <w:tc>
          <w:tcPr>
            <w:tcW w:w="1413" w:type="dxa"/>
            <w:vMerge w:val="restart"/>
          </w:tcPr>
          <w:p w14:paraId="7D3D3E42" w14:textId="77777777" w:rsidR="00F44057" w:rsidRPr="00F5219D" w:rsidRDefault="00F44057" w:rsidP="00BF603C">
            <w:pPr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14:paraId="318A5DE4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2.8</w:t>
            </w:r>
          </w:p>
        </w:tc>
        <w:tc>
          <w:tcPr>
            <w:tcW w:w="1117" w:type="dxa"/>
          </w:tcPr>
          <w:p w14:paraId="2440CDAB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84.9</w:t>
            </w:r>
          </w:p>
        </w:tc>
        <w:tc>
          <w:tcPr>
            <w:tcW w:w="1029" w:type="dxa"/>
          </w:tcPr>
          <w:p w14:paraId="651EEACA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2.1</w:t>
            </w:r>
          </w:p>
        </w:tc>
        <w:tc>
          <w:tcPr>
            <w:tcW w:w="1084" w:type="dxa"/>
          </w:tcPr>
          <w:p w14:paraId="6E224722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9.4</w:t>
            </w:r>
          </w:p>
        </w:tc>
        <w:tc>
          <w:tcPr>
            <w:tcW w:w="1075" w:type="dxa"/>
          </w:tcPr>
          <w:p w14:paraId="340FD7F1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1.6</w:t>
            </w:r>
          </w:p>
        </w:tc>
        <w:tc>
          <w:tcPr>
            <w:tcW w:w="2160" w:type="dxa"/>
            <w:gridSpan w:val="2"/>
            <w:vMerge/>
          </w:tcPr>
          <w:p w14:paraId="5EDC044D" w14:textId="77777777" w:rsidR="00F44057" w:rsidRPr="00F5219D" w:rsidRDefault="00F44057" w:rsidP="00BF60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  <w:tr w:rsidR="00F44057" w:rsidRPr="00F5219D" w14:paraId="2E608621" w14:textId="77777777" w:rsidTr="00BF603C">
        <w:trPr>
          <w:trHeight w:val="290"/>
        </w:trPr>
        <w:tc>
          <w:tcPr>
            <w:tcW w:w="1413" w:type="dxa"/>
            <w:vMerge/>
          </w:tcPr>
          <w:p w14:paraId="7B190DF1" w14:textId="77777777" w:rsidR="00F44057" w:rsidRPr="00F5219D" w:rsidRDefault="00F44057" w:rsidP="00BF603C">
            <w:pPr>
              <w:rPr>
                <w:sz w:val="22"/>
                <w:szCs w:val="22"/>
              </w:rPr>
            </w:pPr>
          </w:p>
        </w:tc>
        <w:tc>
          <w:tcPr>
            <w:tcW w:w="1184" w:type="dxa"/>
          </w:tcPr>
          <w:p w14:paraId="0B38D170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5.6</w:t>
            </w:r>
          </w:p>
        </w:tc>
        <w:tc>
          <w:tcPr>
            <w:tcW w:w="1117" w:type="dxa"/>
          </w:tcPr>
          <w:p w14:paraId="1DC764F8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93.4</w:t>
            </w:r>
          </w:p>
        </w:tc>
        <w:tc>
          <w:tcPr>
            <w:tcW w:w="1029" w:type="dxa"/>
          </w:tcPr>
          <w:p w14:paraId="0579492D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2.3</w:t>
            </w:r>
          </w:p>
        </w:tc>
        <w:tc>
          <w:tcPr>
            <w:tcW w:w="1084" w:type="dxa"/>
          </w:tcPr>
          <w:p w14:paraId="18F8F6FA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10.3</w:t>
            </w:r>
          </w:p>
        </w:tc>
        <w:tc>
          <w:tcPr>
            <w:tcW w:w="1075" w:type="dxa"/>
          </w:tcPr>
          <w:p w14:paraId="22278E11" w14:textId="77777777" w:rsidR="00F44057" w:rsidRPr="00F5219D" w:rsidRDefault="00F44057" w:rsidP="00BF603C">
            <w:pPr>
              <w:rPr>
                <w:sz w:val="22"/>
                <w:szCs w:val="22"/>
              </w:rPr>
            </w:pPr>
            <w:r w:rsidRPr="00F5219D">
              <w:rPr>
                <w:sz w:val="22"/>
                <w:szCs w:val="22"/>
              </w:rPr>
              <w:t>1.8</w:t>
            </w:r>
          </w:p>
        </w:tc>
        <w:tc>
          <w:tcPr>
            <w:tcW w:w="2160" w:type="dxa"/>
            <w:gridSpan w:val="2"/>
            <w:vMerge/>
          </w:tcPr>
          <w:p w14:paraId="6281F352" w14:textId="77777777" w:rsidR="00F44057" w:rsidRPr="00F5219D" w:rsidRDefault="00F44057" w:rsidP="00BF60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E757DE1" w14:textId="737EFC1C" w:rsidR="00F03D41" w:rsidRDefault="00F03D41">
      <w:pPr>
        <w:spacing w:after="160" w:line="259" w:lineRule="auto"/>
      </w:pPr>
    </w:p>
    <w:p w14:paraId="4C6AEB4B" w14:textId="77777777" w:rsidR="00F03D41" w:rsidRDefault="00F03D41" w:rsidP="00F03D41">
      <w:pPr>
        <w:pStyle w:val="Beschriftung"/>
        <w:jc w:val="left"/>
      </w:pPr>
      <w:bookmarkStart w:id="4" w:name="_Ref95295818"/>
      <w:bookmarkStart w:id="5" w:name="_Hlk99094098"/>
      <w:r>
        <w:rPr>
          <w:noProof/>
        </w:rPr>
        <w:drawing>
          <wp:inline distT="0" distB="0" distL="0" distR="0" wp14:anchorId="42D0CE40" wp14:editId="5F854F1B">
            <wp:extent cx="5760720" cy="4608830"/>
            <wp:effectExtent l="0" t="0" r="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6BD2" w14:textId="77777777" w:rsidR="00F03D41" w:rsidRPr="00F5219D" w:rsidRDefault="00F03D41" w:rsidP="00F03D41">
      <w:pPr>
        <w:pStyle w:val="Beschriftung"/>
        <w:jc w:val="left"/>
        <w:rPr>
          <w:color w:val="000000"/>
        </w:rPr>
      </w:pPr>
      <w:r w:rsidRPr="00F5219D">
        <w:t>Supplement</w:t>
      </w:r>
      <w:r>
        <w:t>ary</w:t>
      </w:r>
      <w:r w:rsidRPr="00F5219D">
        <w:t xml:space="preserve"> Figure </w:t>
      </w:r>
      <w:r>
        <w:fldChar w:fldCharType="begin"/>
      </w:r>
      <w:r>
        <w:instrText xml:space="preserve"> SEQ Supplement_Figure \* ARABIC </w:instrText>
      </w:r>
      <w:r>
        <w:fldChar w:fldCharType="separate"/>
      </w:r>
      <w:r w:rsidRPr="00F5219D">
        <w:t>1</w:t>
      </w:r>
      <w:r>
        <w:fldChar w:fldCharType="end"/>
      </w:r>
      <w:bookmarkStart w:id="6" w:name="_2250f4o" w:colFirst="0" w:colLast="0"/>
      <w:bookmarkEnd w:id="4"/>
      <w:bookmarkEnd w:id="6"/>
      <w:r w:rsidRPr="00F5219D">
        <w:t xml:space="preserve"> </w:t>
      </w:r>
      <w:r w:rsidRPr="00F5219D">
        <w:rPr>
          <w:b w:val="0"/>
        </w:rPr>
        <w:t xml:space="preserve">SOC </w:t>
      </w:r>
      <w:r>
        <w:rPr>
          <w:b w:val="0"/>
        </w:rPr>
        <w:t xml:space="preserve">stocks </w:t>
      </w:r>
      <w:r w:rsidRPr="00F5219D">
        <w:rPr>
          <w:b w:val="0"/>
        </w:rPr>
        <w:t xml:space="preserve">at each sampling site with fitted linear, asymptotic </w:t>
      </w:r>
      <w:r>
        <w:rPr>
          <w:b w:val="0"/>
        </w:rPr>
        <w:t>and</w:t>
      </w:r>
      <w:r w:rsidRPr="00F5219D">
        <w:rPr>
          <w:b w:val="0"/>
        </w:rPr>
        <w:t xml:space="preserve"> generali</w:t>
      </w:r>
      <w:r>
        <w:rPr>
          <w:b w:val="0"/>
        </w:rPr>
        <w:t>s</w:t>
      </w:r>
      <w:r w:rsidRPr="00F5219D">
        <w:rPr>
          <w:b w:val="0"/>
        </w:rPr>
        <w:t>ed additive models (GAM). Scales vary due to different SOC stocks and organic C inputs</w:t>
      </w:r>
    </w:p>
    <w:p w14:paraId="49222D62" w14:textId="77777777" w:rsidR="00F03D41" w:rsidRDefault="00F03D41" w:rsidP="00F03D41">
      <w:pPr>
        <w:pStyle w:val="Beschriftung"/>
      </w:pPr>
      <w:bookmarkStart w:id="7" w:name="_Ref95303009"/>
      <w:bookmarkEnd w:id="5"/>
      <w:r>
        <w:rPr>
          <w:noProof/>
        </w:rPr>
        <w:lastRenderedPageBreak/>
        <w:drawing>
          <wp:inline distT="0" distB="0" distL="0" distR="0" wp14:anchorId="1838A131" wp14:editId="4F8C9B3C">
            <wp:extent cx="5760720" cy="5120640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3D720" w14:textId="77777777" w:rsidR="00F03D41" w:rsidRPr="00C94513" w:rsidRDefault="00F03D41" w:rsidP="00F03D41">
      <w:pPr>
        <w:pStyle w:val="Beschriftung"/>
        <w:rPr>
          <w:b w:val="0"/>
        </w:rPr>
      </w:pPr>
      <w:bookmarkStart w:id="8" w:name="_Hlk184210803"/>
      <w:r>
        <w:t xml:space="preserve">Supplementary </w:t>
      </w:r>
      <w:r w:rsidRPr="00F5219D">
        <w:t xml:space="preserve">Figure </w:t>
      </w:r>
      <w:bookmarkEnd w:id="7"/>
      <w:r>
        <w:t xml:space="preserve">2 </w:t>
      </w:r>
      <w:bookmarkEnd w:id="8"/>
      <w:r w:rsidRPr="00F5219D">
        <w:rPr>
          <w:b w:val="0"/>
        </w:rPr>
        <w:t>Soil C stocks of different size fractions</w:t>
      </w:r>
      <w:r>
        <w:rPr>
          <w:b w:val="0"/>
        </w:rPr>
        <w:t>,</w:t>
      </w:r>
      <w:r w:rsidRPr="00F5219D">
        <w:rPr>
          <w:b w:val="0"/>
        </w:rPr>
        <w:t xml:space="preserve"> with standard error</w:t>
      </w:r>
      <w:r>
        <w:rPr>
          <w:b w:val="0"/>
        </w:rPr>
        <w:t>s</w:t>
      </w:r>
      <w:r w:rsidRPr="00F5219D">
        <w:rPr>
          <w:b w:val="0"/>
        </w:rPr>
        <w:t xml:space="preserve"> shown as whiskers</w:t>
      </w:r>
    </w:p>
    <w:p w14:paraId="384AC1D7" w14:textId="77777777" w:rsidR="003C7795" w:rsidRDefault="003C7795"/>
    <w:sectPr w:rsidR="003C7795" w:rsidSect="00D139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057"/>
    <w:rsid w:val="003C7795"/>
    <w:rsid w:val="004A3D06"/>
    <w:rsid w:val="00540694"/>
    <w:rsid w:val="005F6094"/>
    <w:rsid w:val="0069275F"/>
    <w:rsid w:val="009C6218"/>
    <w:rsid w:val="00B02C9F"/>
    <w:rsid w:val="00D139C7"/>
    <w:rsid w:val="00F03D41"/>
    <w:rsid w:val="00F4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771329"/>
  <w15:chartTrackingRefBased/>
  <w15:docId w15:val="{CF10194F-4BD7-4F52-BE4A-AB0CB1D6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4057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A3D06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3D06"/>
    <w:rPr>
      <w:rFonts w:ascii="Times New Roman" w:eastAsiaTheme="majorEastAsia" w:hAnsi="Times New Roman" w:cstheme="majorBidi"/>
      <w:b/>
      <w:sz w:val="32"/>
      <w:szCs w:val="32"/>
    </w:rPr>
  </w:style>
  <w:style w:type="table" w:styleId="Tabellenraster">
    <w:name w:val="Table Grid"/>
    <w:basedOn w:val="NormaleTabelle"/>
    <w:uiPriority w:val="39"/>
    <w:rsid w:val="00F440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F44057"/>
    <w:pPr>
      <w:spacing w:after="200"/>
      <w:jc w:val="both"/>
    </w:pPr>
    <w:rPr>
      <w:b/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Th?nen Institut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Henrike Heinemann</dc:creator>
  <cp:keywords/>
  <dc:description/>
  <cp:lastModifiedBy>axel.don</cp:lastModifiedBy>
  <cp:revision>2</cp:revision>
  <dcterms:created xsi:type="dcterms:W3CDTF">2024-12-05T10:44:00Z</dcterms:created>
  <dcterms:modified xsi:type="dcterms:W3CDTF">2024-12-05T10:44:00Z</dcterms:modified>
</cp:coreProperties>
</file>