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9DB45" w14:textId="77777777" w:rsidR="00C605A2" w:rsidRPr="000D6BF3" w:rsidRDefault="00C605A2" w:rsidP="00C605A2">
      <w:pPr>
        <w:jc w:val="both"/>
        <w:rPr>
          <w:rFonts w:ascii="Times New Roman" w:hAnsi="Times New Roman" w:cs="Times New Roman"/>
          <w:lang w:val="en-US"/>
        </w:rPr>
      </w:pPr>
      <w:r w:rsidRPr="000D6BF3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0D6BF3">
        <w:rPr>
          <w:rFonts w:ascii="Times New Roman" w:hAnsi="Times New Roman" w:cs="Times New Roman"/>
          <w:b/>
          <w:bCs/>
          <w:lang w:val="en-US"/>
        </w:rPr>
        <w:t>able 1.</w:t>
      </w:r>
      <w:r w:rsidRPr="000D6BF3">
        <w:rPr>
          <w:rFonts w:ascii="Times New Roman" w:hAnsi="Times New Roman" w:cs="Times New Roman"/>
          <w:lang w:val="en-US"/>
        </w:rPr>
        <w:t xml:space="preserve"> Soil chemical properties in the surface layer (0-20 cm) in a commercial Natal orange grafted onto Swingle citrumelo rootstock orchard fertigated with different nitrogen sources, with or without calcium foliar application, 2020.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30"/>
        <w:gridCol w:w="1556"/>
        <w:gridCol w:w="941"/>
        <w:gridCol w:w="768"/>
        <w:gridCol w:w="1113"/>
        <w:gridCol w:w="1094"/>
        <w:gridCol w:w="1092"/>
      </w:tblGrid>
      <w:tr w:rsidR="00C605A2" w:rsidRPr="000D6BF3" w14:paraId="269BBBFE" w14:textId="77777777" w:rsidTr="009E5CA9">
        <w:trPr>
          <w:trHeight w:val="253"/>
        </w:trPr>
        <w:tc>
          <w:tcPr>
            <w:tcW w:w="2052" w:type="pct"/>
            <w:gridSpan w:val="2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E5D9C0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Treatment</w:t>
            </w:r>
          </w:p>
        </w:tc>
        <w:tc>
          <w:tcPr>
            <w:tcW w:w="55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3716E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pH</w:t>
            </w:r>
          </w:p>
        </w:tc>
        <w:tc>
          <w:tcPr>
            <w:tcW w:w="45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76606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65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C5D2A0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Ca</w:t>
            </w:r>
          </w:p>
        </w:tc>
        <w:tc>
          <w:tcPr>
            <w:tcW w:w="6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D21595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Mg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6DCE9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Mn</w:t>
            </w:r>
          </w:p>
        </w:tc>
      </w:tr>
      <w:tr w:rsidR="00C605A2" w:rsidRPr="000D6BF3" w14:paraId="316AA3D1" w14:textId="77777777" w:rsidTr="009E5CA9">
        <w:trPr>
          <w:trHeight w:val="253"/>
        </w:trPr>
        <w:tc>
          <w:tcPr>
            <w:tcW w:w="2052" w:type="pct"/>
            <w:gridSpan w:val="2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87D52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908A60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0D6BF3">
              <w:rPr>
                <w:rFonts w:ascii="Times New Roman" w:hAnsi="Times New Roman" w:cs="Times New Roman"/>
              </w:rPr>
              <w:t>CaCl</w:t>
            </w:r>
            <w:r w:rsidRPr="000D6BF3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751" w:type="pct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D7817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---------- mmol</w:t>
            </w:r>
            <w:r w:rsidRPr="000D6BF3">
              <w:rPr>
                <w:rFonts w:ascii="Times New Roman" w:hAnsi="Times New Roman" w:cs="Times New Roman"/>
                <w:vertAlign w:val="subscript"/>
              </w:rPr>
              <w:t>c</w:t>
            </w:r>
            <w:r w:rsidRPr="000D6BF3">
              <w:rPr>
                <w:rFonts w:ascii="Times New Roman" w:hAnsi="Times New Roman" w:cs="Times New Roman"/>
              </w:rPr>
              <w:t xml:space="preserve"> dm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-3</w:t>
            </w:r>
            <w:r w:rsidRPr="000D6BF3">
              <w:rPr>
                <w:rFonts w:ascii="Times New Roman" w:hAnsi="Times New Roman" w:cs="Times New Roman"/>
              </w:rPr>
              <w:t xml:space="preserve"> ----------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8D866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mg dm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-3</w:t>
            </w:r>
          </w:p>
        </w:tc>
      </w:tr>
      <w:tr w:rsidR="00C605A2" w:rsidRPr="000D6BF3" w14:paraId="783EA738" w14:textId="77777777" w:rsidTr="009E5CA9">
        <w:trPr>
          <w:trHeight w:val="253"/>
        </w:trPr>
        <w:tc>
          <w:tcPr>
            <w:tcW w:w="1136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1B66C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Foliar (Fo)</w:t>
            </w:r>
          </w:p>
        </w:tc>
        <w:tc>
          <w:tcPr>
            <w:tcW w:w="916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4403E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</w:t>
            </w:r>
          </w:p>
        </w:tc>
        <w:tc>
          <w:tcPr>
            <w:tcW w:w="55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55622D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52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484346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2.04</w:t>
            </w:r>
          </w:p>
        </w:tc>
        <w:tc>
          <w:tcPr>
            <w:tcW w:w="655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EDA3AA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21.50</w:t>
            </w:r>
          </w:p>
        </w:tc>
        <w:tc>
          <w:tcPr>
            <w:tcW w:w="64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508717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6.21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FF6559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13.8</w:t>
            </w:r>
          </w:p>
        </w:tc>
      </w:tr>
      <w:tr w:rsidR="00C605A2" w:rsidRPr="000D6BF3" w14:paraId="7D74F3E3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A20AF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8BE79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Without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3FA23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73EA0B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1.97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8A9A2E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21.58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EDAE70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6.46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EDF094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14.5</w:t>
            </w:r>
          </w:p>
        </w:tc>
      </w:tr>
      <w:tr w:rsidR="00C605A2" w:rsidRPr="000D6BF3" w14:paraId="44E84DBD" w14:textId="77777777" w:rsidTr="009E5CA9">
        <w:trPr>
          <w:trHeight w:val="253"/>
        </w:trPr>
        <w:tc>
          <w:tcPr>
            <w:tcW w:w="11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ABD43B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Source (N)</w:t>
            </w: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9DBFE9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C23C9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19B825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2.03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5E4056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19.38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7AFB99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5.25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B700E7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14.4</w:t>
            </w:r>
          </w:p>
        </w:tc>
      </w:tr>
      <w:tr w:rsidR="00C605A2" w:rsidRPr="000D6BF3" w14:paraId="644BE0E8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FB296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6FEA7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CN+AN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8200A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A6141A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1.98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0202B6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22.06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D2D43A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6.44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C88B9C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13.7</w:t>
            </w:r>
          </w:p>
        </w:tc>
      </w:tr>
      <w:tr w:rsidR="00C605A2" w:rsidRPr="000D6BF3" w14:paraId="281430C9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00076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292CE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AN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AC40A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B39436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2.01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EDC70A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23.19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9D9CDF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7.31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3C06CA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14.4</w:t>
            </w:r>
          </w:p>
        </w:tc>
      </w:tr>
      <w:tr w:rsidR="00C605A2" w:rsidRPr="000D6BF3" w14:paraId="34F16237" w14:textId="77777777" w:rsidTr="009E5CA9">
        <w:trPr>
          <w:trHeight w:val="253"/>
        </w:trPr>
        <w:tc>
          <w:tcPr>
            <w:tcW w:w="1136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A04FC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 Test</w:t>
            </w:r>
          </w:p>
        </w:tc>
        <w:tc>
          <w:tcPr>
            <w:tcW w:w="916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209CE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</w:t>
            </w:r>
          </w:p>
        </w:tc>
        <w:tc>
          <w:tcPr>
            <w:tcW w:w="55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C30BC3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452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4B233F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55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38099B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7950B0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BD491F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</w:tr>
      <w:tr w:rsidR="00C605A2" w:rsidRPr="000D6BF3" w14:paraId="6C32F139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51A08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8794D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D65A80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FEB660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4B562B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D9920C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68A8C3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</w:tr>
      <w:tr w:rsidR="00C605A2" w:rsidRPr="000D6BF3" w14:paraId="74DA66A8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5D1B9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F7F0F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 x 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9E49C8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255F4F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6A335E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E57525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6FE4CF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</w:tr>
    </w:tbl>
    <w:p w14:paraId="35AA29BD" w14:textId="52CAA68A" w:rsidR="00C605A2" w:rsidRDefault="00C605A2" w:rsidP="00C605A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D6BF3">
        <w:rPr>
          <w:rStyle w:val="Strong"/>
          <w:rFonts w:ascii="Times New Roman" w:hAnsi="Times New Roman" w:cs="Times New Roman"/>
          <w:color w:val="0E101A"/>
          <w:sz w:val="20"/>
          <w:szCs w:val="20"/>
          <w:lang w:val="en-US"/>
        </w:rPr>
        <w:t>Legend: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 Foliar (Fo) = calcium nitrate applied at a dose of 50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Ca via foliar spray between the pre-flowering and young fruit phases; CN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form; CN+AN =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 and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 N in the ammonium nitrate form; and AN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 xml:space="preserve">⁻¹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of N in the ammonium nitrate form. </w:t>
      </w:r>
      <w:r w:rsidRPr="000D6BF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ns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, * and **: non-significant, significant at 5%, and significant at 1%, respectively, according to the F test. Means followed by the same letter within each factor do not differ by Tukey’s test at the 5% probability level.</w:t>
      </w:r>
    </w:p>
    <w:p w14:paraId="56E1D926" w14:textId="77777777" w:rsidR="00C605A2" w:rsidRPr="000D6BF3" w:rsidRDefault="00C605A2" w:rsidP="00C605A2">
      <w:pPr>
        <w:rPr>
          <w:rFonts w:ascii="Times New Roman" w:hAnsi="Times New Roman" w:cs="Times New Roman"/>
          <w:lang w:val="en-US"/>
        </w:rPr>
      </w:pPr>
    </w:p>
    <w:p w14:paraId="5C101372" w14:textId="77777777" w:rsidR="00C605A2" w:rsidRPr="000D6BF3" w:rsidRDefault="00C605A2" w:rsidP="00C605A2">
      <w:pPr>
        <w:jc w:val="both"/>
        <w:rPr>
          <w:rFonts w:ascii="Times New Roman" w:hAnsi="Times New Roman" w:cs="Times New Roman"/>
          <w:lang w:val="en-US"/>
        </w:rPr>
      </w:pPr>
      <w:r w:rsidRPr="000D6BF3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0D6BF3">
        <w:rPr>
          <w:rFonts w:ascii="Times New Roman" w:hAnsi="Times New Roman" w:cs="Times New Roman"/>
          <w:b/>
          <w:bCs/>
          <w:lang w:val="en-US"/>
        </w:rPr>
        <w:t>able 2.</w:t>
      </w:r>
      <w:r w:rsidRPr="000D6BF3">
        <w:rPr>
          <w:rFonts w:ascii="Times New Roman" w:hAnsi="Times New Roman" w:cs="Times New Roman"/>
          <w:lang w:val="en-US"/>
        </w:rPr>
        <w:t xml:space="preserve"> Soil chemical properties the surface layer (0-20 cm) in a commercial Natal orange grafted onto Swingle citrumelo rootstock orchard fertigated with different nitrogen sources, with or without calcium foliar application, 2021.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30"/>
        <w:gridCol w:w="1556"/>
        <w:gridCol w:w="941"/>
        <w:gridCol w:w="768"/>
        <w:gridCol w:w="1113"/>
        <w:gridCol w:w="1094"/>
        <w:gridCol w:w="1092"/>
      </w:tblGrid>
      <w:tr w:rsidR="00C605A2" w:rsidRPr="000D6BF3" w14:paraId="1F6D580F" w14:textId="77777777" w:rsidTr="009E5CA9">
        <w:trPr>
          <w:trHeight w:val="253"/>
        </w:trPr>
        <w:tc>
          <w:tcPr>
            <w:tcW w:w="2052" w:type="pct"/>
            <w:gridSpan w:val="2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C6E9C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Treatment</w:t>
            </w:r>
          </w:p>
        </w:tc>
        <w:tc>
          <w:tcPr>
            <w:tcW w:w="55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048B8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pH</w:t>
            </w:r>
          </w:p>
        </w:tc>
        <w:tc>
          <w:tcPr>
            <w:tcW w:w="45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69B87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65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CD5D7A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Ca</w:t>
            </w:r>
          </w:p>
        </w:tc>
        <w:tc>
          <w:tcPr>
            <w:tcW w:w="6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2BF5E1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Mg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28A51B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Mn</w:t>
            </w:r>
          </w:p>
        </w:tc>
      </w:tr>
      <w:tr w:rsidR="00C605A2" w:rsidRPr="000D6BF3" w14:paraId="42CCDBE0" w14:textId="77777777" w:rsidTr="009E5CA9">
        <w:trPr>
          <w:trHeight w:val="253"/>
        </w:trPr>
        <w:tc>
          <w:tcPr>
            <w:tcW w:w="2052" w:type="pct"/>
            <w:gridSpan w:val="2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D7FFF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84136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0D6BF3">
              <w:rPr>
                <w:rFonts w:ascii="Times New Roman" w:hAnsi="Times New Roman" w:cs="Times New Roman"/>
              </w:rPr>
              <w:t>CaCl</w:t>
            </w:r>
            <w:r w:rsidRPr="000D6BF3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751" w:type="pct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EA353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---------- mmol</w:t>
            </w:r>
            <w:r w:rsidRPr="000D6BF3">
              <w:rPr>
                <w:rFonts w:ascii="Times New Roman" w:hAnsi="Times New Roman" w:cs="Times New Roman"/>
                <w:vertAlign w:val="subscript"/>
              </w:rPr>
              <w:t>c</w:t>
            </w:r>
            <w:r w:rsidRPr="000D6BF3">
              <w:rPr>
                <w:rFonts w:ascii="Times New Roman" w:hAnsi="Times New Roman" w:cs="Times New Roman"/>
              </w:rPr>
              <w:t xml:space="preserve"> dm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-3</w:t>
            </w:r>
            <w:r w:rsidRPr="000D6BF3">
              <w:rPr>
                <w:rFonts w:ascii="Times New Roman" w:hAnsi="Times New Roman" w:cs="Times New Roman"/>
              </w:rPr>
              <w:t xml:space="preserve"> ----------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609033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mg dm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-3</w:t>
            </w:r>
          </w:p>
        </w:tc>
      </w:tr>
      <w:tr w:rsidR="00C605A2" w:rsidRPr="000D6BF3" w14:paraId="7441179E" w14:textId="77777777" w:rsidTr="009E5CA9">
        <w:trPr>
          <w:trHeight w:val="253"/>
        </w:trPr>
        <w:tc>
          <w:tcPr>
            <w:tcW w:w="1136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1BEF2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Foliar (Fo)</w:t>
            </w:r>
          </w:p>
        </w:tc>
        <w:tc>
          <w:tcPr>
            <w:tcW w:w="916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B174C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</w:t>
            </w:r>
          </w:p>
        </w:tc>
        <w:tc>
          <w:tcPr>
            <w:tcW w:w="55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CDA653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452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16AB8B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655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63E13D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20.0</w:t>
            </w:r>
          </w:p>
        </w:tc>
        <w:tc>
          <w:tcPr>
            <w:tcW w:w="64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68CB9A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8.8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FBB6C9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13.5</w:t>
            </w:r>
          </w:p>
        </w:tc>
      </w:tr>
      <w:tr w:rsidR="00C605A2" w:rsidRPr="000D6BF3" w14:paraId="78B76C94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340EE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2C42D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Without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50C9E7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0287FE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CC02CC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19.6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3833A1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C58761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14.0</w:t>
            </w:r>
          </w:p>
        </w:tc>
      </w:tr>
      <w:tr w:rsidR="00C605A2" w:rsidRPr="000D6BF3" w14:paraId="7CFD7D7B" w14:textId="77777777" w:rsidTr="009E5CA9">
        <w:trPr>
          <w:trHeight w:val="253"/>
        </w:trPr>
        <w:tc>
          <w:tcPr>
            <w:tcW w:w="11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CD5F4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Source (N)</w:t>
            </w: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CC134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40BB23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5.0a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FC1409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1.8b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3D80C2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25.1a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256A3C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9.5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0D52BC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12.4</w:t>
            </w:r>
          </w:p>
        </w:tc>
      </w:tr>
      <w:tr w:rsidR="00C605A2" w:rsidRPr="000D6BF3" w14:paraId="67926D68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C3D21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609B3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CN+AN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7308B4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4.8b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C5B7F3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2.1a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D2BBD0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19.2b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1FF151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7.8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1D9475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13.5</w:t>
            </w:r>
          </w:p>
        </w:tc>
      </w:tr>
      <w:tr w:rsidR="00C605A2" w:rsidRPr="000D6BF3" w14:paraId="7C2B7BBF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7C0D5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18A54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AN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589C3E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4.5c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12D3B6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1.7b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F4D9B8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15.2c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F53E56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6.7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094812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15.3</w:t>
            </w:r>
          </w:p>
        </w:tc>
      </w:tr>
      <w:tr w:rsidR="00C605A2" w:rsidRPr="000D6BF3" w14:paraId="44E9C2FF" w14:textId="77777777" w:rsidTr="009E5CA9">
        <w:trPr>
          <w:trHeight w:val="253"/>
        </w:trPr>
        <w:tc>
          <w:tcPr>
            <w:tcW w:w="1136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3752A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 Test</w:t>
            </w:r>
          </w:p>
        </w:tc>
        <w:tc>
          <w:tcPr>
            <w:tcW w:w="916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6A019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</w:t>
            </w:r>
          </w:p>
        </w:tc>
        <w:tc>
          <w:tcPr>
            <w:tcW w:w="55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1CCF26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452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E7C116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55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8B3F72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B1E6EF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9949A2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</w:tr>
      <w:tr w:rsidR="00C605A2" w:rsidRPr="000D6BF3" w14:paraId="2A5942E0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EA96C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A6A6C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4592EB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*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C62A13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*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ED0765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*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E57D8C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B24B5A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</w:tr>
      <w:tr w:rsidR="00C605A2" w:rsidRPr="000D6BF3" w14:paraId="62950C44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674D3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0AEA0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 x 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0C1430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135ECC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CC9DB8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6F76AD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CCB695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  <w:vertAlign w:val="superscript"/>
              </w:rPr>
              <w:t>ns</w:t>
            </w:r>
          </w:p>
        </w:tc>
      </w:tr>
    </w:tbl>
    <w:p w14:paraId="432970CE" w14:textId="60A80978" w:rsidR="00C605A2" w:rsidRPr="000D6BF3" w:rsidRDefault="00C605A2" w:rsidP="00C605A2">
      <w:pPr>
        <w:rPr>
          <w:rFonts w:ascii="Times New Roman" w:hAnsi="Times New Roman" w:cs="Times New Roman"/>
          <w:lang w:val="en-US"/>
        </w:rPr>
      </w:pPr>
      <w:r w:rsidRPr="000D6BF3">
        <w:rPr>
          <w:rStyle w:val="Strong"/>
          <w:rFonts w:ascii="Times New Roman" w:hAnsi="Times New Roman" w:cs="Times New Roman"/>
          <w:color w:val="0E101A"/>
          <w:sz w:val="20"/>
          <w:szCs w:val="20"/>
          <w:lang w:val="en-US"/>
        </w:rPr>
        <w:t>Legend: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 Foliar (Fo) = calcium nitrate applied at a dose of 50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Ca via foliar spray between the pre-flowering and young fruit phases; CN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form; CN+AN =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 and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 N in the ammonium nitrate form; and AN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 xml:space="preserve">⁻¹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of N in the ammonium nitrate form. </w:t>
      </w:r>
      <w:r w:rsidRPr="000D6BF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ns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, * and **: non-significant, significant at 5%, and significant at 1%, respectively, according to the F test. Means followed by the same letter within each factor do not differ by Tukey’s test at the 5% probability level.</w:t>
      </w:r>
    </w:p>
    <w:p w14:paraId="27D9702B" w14:textId="77777777" w:rsidR="00C605A2" w:rsidRPr="000D6BF3" w:rsidRDefault="00C605A2" w:rsidP="00C605A2">
      <w:pPr>
        <w:rPr>
          <w:rFonts w:ascii="Times New Roman" w:hAnsi="Times New Roman" w:cs="Times New Roman"/>
          <w:lang w:val="en-US"/>
        </w:rPr>
      </w:pPr>
    </w:p>
    <w:p w14:paraId="5BB0F996" w14:textId="77777777" w:rsidR="00C605A2" w:rsidRPr="000D6BF3" w:rsidRDefault="00C605A2" w:rsidP="00C605A2">
      <w:pPr>
        <w:rPr>
          <w:rFonts w:ascii="Times New Roman" w:hAnsi="Times New Roman" w:cs="Times New Roman"/>
          <w:lang w:val="en-US"/>
        </w:rPr>
      </w:pPr>
    </w:p>
    <w:p w14:paraId="2F63D2C6" w14:textId="77777777" w:rsidR="00C605A2" w:rsidRPr="000D6BF3" w:rsidRDefault="00C605A2" w:rsidP="00C605A2">
      <w:pPr>
        <w:rPr>
          <w:rFonts w:ascii="Times New Roman" w:hAnsi="Times New Roman" w:cs="Times New Roman"/>
          <w:lang w:val="en-US"/>
        </w:rPr>
      </w:pPr>
    </w:p>
    <w:p w14:paraId="2399C342" w14:textId="77777777" w:rsidR="00C605A2" w:rsidRPr="000D6BF3" w:rsidRDefault="00C605A2" w:rsidP="00C605A2">
      <w:pPr>
        <w:rPr>
          <w:rFonts w:ascii="Times New Roman" w:hAnsi="Times New Roman" w:cs="Times New Roman"/>
          <w:lang w:val="en-US"/>
        </w:rPr>
      </w:pPr>
    </w:p>
    <w:p w14:paraId="5CE47FD6" w14:textId="77777777" w:rsidR="00C605A2" w:rsidRPr="000D6BF3" w:rsidRDefault="00C605A2" w:rsidP="00C605A2">
      <w:pPr>
        <w:rPr>
          <w:rFonts w:ascii="Times New Roman" w:hAnsi="Times New Roman" w:cs="Times New Roman"/>
          <w:lang w:val="en-US"/>
        </w:rPr>
      </w:pPr>
    </w:p>
    <w:p w14:paraId="45090BCF" w14:textId="77777777" w:rsidR="00C605A2" w:rsidRPr="000D6BF3" w:rsidRDefault="00C605A2" w:rsidP="00C605A2">
      <w:pPr>
        <w:rPr>
          <w:rFonts w:ascii="Times New Roman" w:hAnsi="Times New Roman" w:cs="Times New Roman"/>
          <w:lang w:val="en-US"/>
        </w:rPr>
      </w:pPr>
    </w:p>
    <w:p w14:paraId="13B2B2E9" w14:textId="77777777" w:rsidR="00C605A2" w:rsidRPr="000D6BF3" w:rsidRDefault="00C605A2" w:rsidP="00C605A2">
      <w:pPr>
        <w:jc w:val="both"/>
        <w:rPr>
          <w:rFonts w:ascii="Times New Roman" w:hAnsi="Times New Roman" w:cs="Times New Roman"/>
          <w:lang w:val="en-US"/>
        </w:rPr>
      </w:pPr>
      <w:r w:rsidRPr="000D6BF3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0D6BF3">
        <w:rPr>
          <w:rFonts w:ascii="Times New Roman" w:hAnsi="Times New Roman" w:cs="Times New Roman"/>
          <w:b/>
          <w:bCs/>
          <w:lang w:val="en-US"/>
        </w:rPr>
        <w:t>able 3.</w:t>
      </w:r>
      <w:r w:rsidRPr="000D6BF3">
        <w:rPr>
          <w:rFonts w:ascii="Times New Roman" w:hAnsi="Times New Roman" w:cs="Times New Roman"/>
          <w:lang w:val="en-US"/>
        </w:rPr>
        <w:t xml:space="preserve"> Soil chemical properties in the surface layer (0-20 cm) in a commercial Natal orange grafted onto Swingle citrumelo rootstock orchard fertigated with different nitrogen sources, with or without calcium foliar application, 2022.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30"/>
        <w:gridCol w:w="1556"/>
        <w:gridCol w:w="941"/>
        <w:gridCol w:w="768"/>
        <w:gridCol w:w="1113"/>
        <w:gridCol w:w="1094"/>
        <w:gridCol w:w="1092"/>
      </w:tblGrid>
      <w:tr w:rsidR="00C605A2" w:rsidRPr="000D6BF3" w14:paraId="52955DD7" w14:textId="77777777" w:rsidTr="009E5CA9">
        <w:trPr>
          <w:trHeight w:val="253"/>
        </w:trPr>
        <w:tc>
          <w:tcPr>
            <w:tcW w:w="2052" w:type="pct"/>
            <w:gridSpan w:val="2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86550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Treatment</w:t>
            </w:r>
          </w:p>
        </w:tc>
        <w:tc>
          <w:tcPr>
            <w:tcW w:w="55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7808B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pH</w:t>
            </w:r>
          </w:p>
        </w:tc>
        <w:tc>
          <w:tcPr>
            <w:tcW w:w="45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F2356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65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F7BF1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Ca</w:t>
            </w:r>
          </w:p>
        </w:tc>
        <w:tc>
          <w:tcPr>
            <w:tcW w:w="64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6A5C7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Mg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6A719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Mn</w:t>
            </w:r>
          </w:p>
        </w:tc>
      </w:tr>
      <w:tr w:rsidR="00C605A2" w:rsidRPr="000D6BF3" w14:paraId="17273F7B" w14:textId="77777777" w:rsidTr="009E5CA9">
        <w:trPr>
          <w:trHeight w:val="253"/>
        </w:trPr>
        <w:tc>
          <w:tcPr>
            <w:tcW w:w="2052" w:type="pct"/>
            <w:gridSpan w:val="2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3DD7B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89AD2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0D6BF3">
              <w:rPr>
                <w:rFonts w:ascii="Times New Roman" w:hAnsi="Times New Roman" w:cs="Times New Roman"/>
              </w:rPr>
              <w:t>CaCl</w:t>
            </w:r>
            <w:r w:rsidRPr="000D6BF3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751" w:type="pct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EC4559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---------- mmol</w:t>
            </w:r>
            <w:r w:rsidRPr="000D6BF3">
              <w:rPr>
                <w:rFonts w:ascii="Times New Roman" w:hAnsi="Times New Roman" w:cs="Times New Roman"/>
                <w:vertAlign w:val="subscript"/>
              </w:rPr>
              <w:t>c</w:t>
            </w:r>
            <w:r w:rsidRPr="000D6BF3">
              <w:rPr>
                <w:rFonts w:ascii="Times New Roman" w:hAnsi="Times New Roman" w:cs="Times New Roman"/>
              </w:rPr>
              <w:t xml:space="preserve"> dm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-3</w:t>
            </w:r>
            <w:r w:rsidRPr="000D6BF3">
              <w:rPr>
                <w:rFonts w:ascii="Times New Roman" w:hAnsi="Times New Roman" w:cs="Times New Roman"/>
              </w:rPr>
              <w:t xml:space="preserve"> ----------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14199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mg dm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-3</w:t>
            </w:r>
          </w:p>
        </w:tc>
      </w:tr>
      <w:tr w:rsidR="00C605A2" w:rsidRPr="000D6BF3" w14:paraId="50098547" w14:textId="77777777" w:rsidTr="009E5CA9">
        <w:trPr>
          <w:trHeight w:val="253"/>
        </w:trPr>
        <w:tc>
          <w:tcPr>
            <w:tcW w:w="1136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BB01F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Foliar (Fo)</w:t>
            </w:r>
          </w:p>
        </w:tc>
        <w:tc>
          <w:tcPr>
            <w:tcW w:w="916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462D2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</w:t>
            </w:r>
          </w:p>
        </w:tc>
        <w:tc>
          <w:tcPr>
            <w:tcW w:w="55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B3E15C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452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D5E4A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655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B2D76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21.9</w:t>
            </w:r>
          </w:p>
        </w:tc>
        <w:tc>
          <w:tcPr>
            <w:tcW w:w="64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EFD7AD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5EFC7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</w:tr>
      <w:tr w:rsidR="00C605A2" w:rsidRPr="000D6BF3" w14:paraId="41CF73AB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4AD94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A7E1C2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Without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0B208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CEC518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01A55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22.1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3155C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AB44BD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6.9</w:t>
            </w:r>
          </w:p>
        </w:tc>
      </w:tr>
      <w:tr w:rsidR="00C605A2" w:rsidRPr="000D6BF3" w14:paraId="1734BC33" w14:textId="77777777" w:rsidTr="009E5CA9">
        <w:trPr>
          <w:trHeight w:val="253"/>
        </w:trPr>
        <w:tc>
          <w:tcPr>
            <w:tcW w:w="113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952FC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Source (N)</w:t>
            </w: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57ACA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87730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5.5a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955F1F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30AA0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26.0a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2F7E72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4.3b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6C5CE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6.0b</w:t>
            </w:r>
          </w:p>
        </w:tc>
      </w:tr>
      <w:tr w:rsidR="00C605A2" w:rsidRPr="000D6BF3" w14:paraId="13549C21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249F6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0533E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CN+AN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A5D35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5.3b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7A91B4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87490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22.0b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0894A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5.1a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3B12F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7.0b</w:t>
            </w:r>
          </w:p>
        </w:tc>
      </w:tr>
      <w:tr w:rsidR="00C605A2" w:rsidRPr="000D6BF3" w14:paraId="0CB5D6D1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F6492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61024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AN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A0747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4.9c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A0046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5D64FE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18.0c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9C3C18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4.1b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E5673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8.0a</w:t>
            </w:r>
          </w:p>
        </w:tc>
      </w:tr>
      <w:tr w:rsidR="00C605A2" w:rsidRPr="000D6BF3" w14:paraId="4DF3FF51" w14:textId="77777777" w:rsidTr="009E5CA9">
        <w:trPr>
          <w:trHeight w:val="253"/>
        </w:trPr>
        <w:tc>
          <w:tcPr>
            <w:tcW w:w="1136" w:type="pct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FED2F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 Test</w:t>
            </w:r>
          </w:p>
        </w:tc>
        <w:tc>
          <w:tcPr>
            <w:tcW w:w="916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F0FD3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</w:t>
            </w:r>
          </w:p>
        </w:tc>
        <w:tc>
          <w:tcPr>
            <w:tcW w:w="55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2E0D0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452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1B5AEC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655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FF438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644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8CEEA4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643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FE61A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</w:tr>
      <w:tr w:rsidR="00C605A2" w:rsidRPr="000D6BF3" w14:paraId="05CDD275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96B3D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7ED09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15309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F69EE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3AA94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7E07A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F958B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C605A2" w:rsidRPr="000D6BF3" w14:paraId="7EA0CC4C" w14:textId="77777777" w:rsidTr="009E5CA9">
        <w:trPr>
          <w:trHeight w:val="253"/>
        </w:trPr>
        <w:tc>
          <w:tcPr>
            <w:tcW w:w="1136" w:type="pct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0F81C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1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F2C71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 x N</w:t>
            </w:r>
          </w:p>
        </w:tc>
        <w:tc>
          <w:tcPr>
            <w:tcW w:w="55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CCE41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452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56662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65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9990F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644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5AAF9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643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10051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</w:tr>
    </w:tbl>
    <w:p w14:paraId="6A340DAF" w14:textId="1F2699DD" w:rsidR="00C605A2" w:rsidRDefault="00C605A2" w:rsidP="00C605A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D6BF3">
        <w:rPr>
          <w:rStyle w:val="Strong"/>
          <w:rFonts w:ascii="Times New Roman" w:hAnsi="Times New Roman" w:cs="Times New Roman"/>
          <w:color w:val="0E101A"/>
          <w:sz w:val="20"/>
          <w:szCs w:val="20"/>
          <w:lang w:val="en-US"/>
        </w:rPr>
        <w:t>Legend: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 Foliar (Fo) = calcium nitrate applied at a dose of 50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Ca via foliar spray between the pre-flowering and young fruit phases; CN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form; CN+AN =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 and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 N in the ammonium nitrate form; and AN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 xml:space="preserve">⁻¹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of N in the ammonium nitrate form. </w:t>
      </w:r>
      <w:r w:rsidRPr="000D6BF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ns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, * and **: non-significant, significant at 5%, and significant at 1%, respectively, according to the F test. Means followed by the same letter within each factor do not differ by Tukey’s test at the 5% probability level.</w:t>
      </w:r>
    </w:p>
    <w:p w14:paraId="508B266E" w14:textId="77777777" w:rsidR="00C605A2" w:rsidRPr="000D6BF3" w:rsidRDefault="00C605A2" w:rsidP="00C605A2">
      <w:pPr>
        <w:rPr>
          <w:rFonts w:ascii="Times New Roman" w:hAnsi="Times New Roman" w:cs="Times New Roman"/>
          <w:lang w:val="en-US"/>
        </w:rPr>
      </w:pPr>
    </w:p>
    <w:p w14:paraId="69FDE763" w14:textId="77777777" w:rsidR="00C605A2" w:rsidRPr="000D6BF3" w:rsidRDefault="00C605A2" w:rsidP="00C605A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0D6BF3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0D6BF3">
        <w:rPr>
          <w:rFonts w:ascii="Times New Roman" w:hAnsi="Times New Roman" w:cs="Times New Roman"/>
          <w:b/>
          <w:bCs/>
          <w:lang w:val="en-US"/>
        </w:rPr>
        <w:t>able 4.</w:t>
      </w:r>
      <w:r w:rsidRPr="000D6BF3">
        <w:rPr>
          <w:rFonts w:ascii="Times New Roman" w:hAnsi="Times New Roman" w:cs="Times New Roman"/>
          <w:lang w:val="en-US"/>
        </w:rPr>
        <w:t xml:space="preserve"> Leaf concentration of the macronutrients N, K, Ca and Mg and the micronutrient Mn in a commercial Natal orange grafted onto Swingle citrumelo rootstock orchard fertigated with different nitrogen sources, with or without foliar application of calcium, 2020.</w:t>
      </w:r>
    </w:p>
    <w:tbl>
      <w:tblPr>
        <w:tblStyle w:val="TableGrid"/>
        <w:tblW w:w="8499" w:type="dxa"/>
        <w:jc w:val="center"/>
        <w:tblLook w:val="04A0" w:firstRow="1" w:lastRow="0" w:firstColumn="1" w:lastColumn="0" w:noHBand="0" w:noVBand="1"/>
      </w:tblPr>
      <w:tblGrid>
        <w:gridCol w:w="2953"/>
        <w:gridCol w:w="1162"/>
        <w:gridCol w:w="851"/>
        <w:gridCol w:w="843"/>
        <w:gridCol w:w="851"/>
        <w:gridCol w:w="851"/>
        <w:gridCol w:w="988"/>
      </w:tblGrid>
      <w:tr w:rsidR="00C605A2" w:rsidRPr="000D6BF3" w14:paraId="1AE1D46C" w14:textId="77777777" w:rsidTr="009E5CA9">
        <w:trPr>
          <w:trHeight w:val="268"/>
          <w:jc w:val="center"/>
        </w:trPr>
        <w:tc>
          <w:tcPr>
            <w:tcW w:w="4115" w:type="dxa"/>
            <w:gridSpan w:val="2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A2A19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Treatment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1F36B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4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83D2A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35B41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Ca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4A217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Mg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F2563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Mn</w:t>
            </w:r>
          </w:p>
        </w:tc>
      </w:tr>
      <w:tr w:rsidR="00C605A2" w:rsidRPr="000D6BF3" w14:paraId="3FD6F6E3" w14:textId="77777777" w:rsidTr="009E5CA9">
        <w:trPr>
          <w:trHeight w:val="268"/>
          <w:jc w:val="center"/>
        </w:trPr>
        <w:tc>
          <w:tcPr>
            <w:tcW w:w="4115" w:type="dxa"/>
            <w:gridSpan w:val="2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9EEA4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6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8F9F9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---------------- g kg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-1</w:t>
            </w:r>
            <w:r w:rsidRPr="000D6BF3">
              <w:rPr>
                <w:rFonts w:ascii="Times New Roman" w:hAnsi="Times New Roman" w:cs="Times New Roman"/>
              </w:rPr>
              <w:t xml:space="preserve"> ----------------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E9EA8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mg kg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605A2" w:rsidRPr="000D6BF3" w14:paraId="3F3D8CE2" w14:textId="77777777" w:rsidTr="009E5CA9">
        <w:trPr>
          <w:trHeight w:val="268"/>
          <w:jc w:val="center"/>
        </w:trPr>
        <w:tc>
          <w:tcPr>
            <w:tcW w:w="2953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CA44F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Foliar (Fo)</w:t>
            </w:r>
          </w:p>
        </w:tc>
        <w:tc>
          <w:tcPr>
            <w:tcW w:w="116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C5BF0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3D777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27.0</w:t>
            </w:r>
          </w:p>
        </w:tc>
        <w:tc>
          <w:tcPr>
            <w:tcW w:w="84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1BB0A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12.1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954832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32.4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39625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67F5DC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53a</w:t>
            </w:r>
          </w:p>
        </w:tc>
      </w:tr>
      <w:tr w:rsidR="00C605A2" w:rsidRPr="000D6BF3" w14:paraId="170463F6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752A20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1EBDE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Without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68658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26.7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0C4D8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12.4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0616B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34.5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A1736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D5B81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47b</w:t>
            </w:r>
          </w:p>
        </w:tc>
      </w:tr>
      <w:tr w:rsidR="00C605A2" w:rsidRPr="000D6BF3" w14:paraId="0AC76190" w14:textId="77777777" w:rsidTr="009E5CA9">
        <w:trPr>
          <w:trHeight w:val="280"/>
          <w:jc w:val="center"/>
        </w:trPr>
        <w:tc>
          <w:tcPr>
            <w:tcW w:w="2953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7B95E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Source (N)</w:t>
            </w:r>
          </w:p>
        </w:tc>
        <w:tc>
          <w:tcPr>
            <w:tcW w:w="116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33A2D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5FA70E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26.9</w:t>
            </w:r>
          </w:p>
        </w:tc>
        <w:tc>
          <w:tcPr>
            <w:tcW w:w="84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CA88F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12.8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F4476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35.0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5647A7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2.6a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BAC94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45b</w:t>
            </w:r>
          </w:p>
        </w:tc>
      </w:tr>
      <w:tr w:rsidR="00C605A2" w:rsidRPr="000D6BF3" w14:paraId="44B35C28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F6857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56AE9E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CN+AN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9BAA7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26.7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E8756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12.3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EB8FE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32.0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FD962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2.3b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76E17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49ab</w:t>
            </w:r>
          </w:p>
        </w:tc>
      </w:tr>
      <w:tr w:rsidR="00C605A2" w:rsidRPr="000D6BF3" w14:paraId="420E5B6D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E3358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899BC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AN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2A781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27.0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4EC15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11.7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5AC63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33.3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72457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2.4b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E046F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56a</w:t>
            </w:r>
          </w:p>
        </w:tc>
      </w:tr>
      <w:tr w:rsidR="00C605A2" w:rsidRPr="000D6BF3" w14:paraId="52258534" w14:textId="77777777" w:rsidTr="009E5CA9">
        <w:trPr>
          <w:trHeight w:val="146"/>
          <w:jc w:val="center"/>
        </w:trPr>
        <w:tc>
          <w:tcPr>
            <w:tcW w:w="2953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D6303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 Test</w:t>
            </w: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03F8E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A71AB9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5D06D4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FC800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C85A7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4383D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C605A2" w:rsidRPr="000D6BF3" w14:paraId="20131825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73FB6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814EC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B7FB6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33EFB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80F94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E80DE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6A538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C605A2" w:rsidRPr="000D6BF3" w14:paraId="1F23EFFF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791FC7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8F1D7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 x 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6A864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AED53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E35B2D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1B77A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C9A0A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</w:tr>
    </w:tbl>
    <w:p w14:paraId="02425CAF" w14:textId="17F62303" w:rsidR="00C605A2" w:rsidRPr="000D6BF3" w:rsidRDefault="00C605A2" w:rsidP="00C605A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D6BF3">
        <w:rPr>
          <w:rStyle w:val="Strong"/>
          <w:rFonts w:ascii="Times New Roman" w:hAnsi="Times New Roman" w:cs="Times New Roman"/>
          <w:color w:val="0E101A"/>
          <w:sz w:val="20"/>
          <w:szCs w:val="20"/>
          <w:lang w:val="en-US"/>
        </w:rPr>
        <w:t>Legend: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 Foliar (Fo) = calcium nitrate applied at a dose of 50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Ca via foliar spray between the pre-flowering and young fruit phases; CN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form; CN+AN =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 and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 N in the ammonium nitrate form; and AN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 xml:space="preserve">⁻¹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of N in the ammonium nitrate form. </w:t>
      </w:r>
      <w:r w:rsidRPr="000D6BF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ns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, * and **: non-significant, significant at 5%, and significant at 1%, respectively, according to the F test. Means followed by the same letter within each factor do not differ by Tukey’s test at the 5% probability level.</w:t>
      </w:r>
    </w:p>
    <w:p w14:paraId="46EA45CB" w14:textId="77777777" w:rsidR="00C605A2" w:rsidRPr="000D6BF3" w:rsidRDefault="00C605A2" w:rsidP="00C605A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4845AA3" w14:textId="77777777" w:rsidR="00C605A2" w:rsidRPr="000D6BF3" w:rsidRDefault="00C605A2" w:rsidP="00C605A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495DA30" w14:textId="77777777" w:rsidR="00C605A2" w:rsidRPr="000D6BF3" w:rsidRDefault="00C605A2" w:rsidP="00C605A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3E0150B" w14:textId="77777777" w:rsidR="00C605A2" w:rsidRPr="000D6BF3" w:rsidRDefault="00C605A2" w:rsidP="00C605A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69403EA" w14:textId="77777777" w:rsidR="00C605A2" w:rsidRPr="000D6BF3" w:rsidRDefault="00C605A2" w:rsidP="00C605A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766F556" w14:textId="77777777" w:rsidR="00C605A2" w:rsidRPr="000D6BF3" w:rsidRDefault="00C605A2" w:rsidP="00C605A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3DEA91B" w14:textId="77777777" w:rsidR="00C605A2" w:rsidRPr="000D6BF3" w:rsidRDefault="00C605A2" w:rsidP="00C605A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00A2184" w14:textId="77777777" w:rsidR="00C605A2" w:rsidRPr="000D6BF3" w:rsidRDefault="00C605A2" w:rsidP="00C605A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0D6BF3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0D6BF3">
        <w:rPr>
          <w:rFonts w:ascii="Times New Roman" w:hAnsi="Times New Roman" w:cs="Times New Roman"/>
          <w:b/>
          <w:bCs/>
          <w:lang w:val="en-US"/>
        </w:rPr>
        <w:t>able 5.</w:t>
      </w:r>
      <w:r w:rsidRPr="000D6BF3">
        <w:rPr>
          <w:rFonts w:ascii="Times New Roman" w:hAnsi="Times New Roman" w:cs="Times New Roman"/>
          <w:lang w:val="en-US"/>
        </w:rPr>
        <w:t xml:space="preserve"> Leaf concentration of the macronutrients N, K, Ca and Mg and the micronutrient Mn in a commercial Natal orange grafted onto Swingle citrumelo rootstock orchard fertigated with different nitrogen sources, with or without foliar application of calcium, 2021.</w:t>
      </w:r>
    </w:p>
    <w:tbl>
      <w:tblPr>
        <w:tblStyle w:val="TableGrid"/>
        <w:tblW w:w="8499" w:type="dxa"/>
        <w:jc w:val="center"/>
        <w:tblLook w:val="04A0" w:firstRow="1" w:lastRow="0" w:firstColumn="1" w:lastColumn="0" w:noHBand="0" w:noVBand="1"/>
      </w:tblPr>
      <w:tblGrid>
        <w:gridCol w:w="2953"/>
        <w:gridCol w:w="1162"/>
        <w:gridCol w:w="851"/>
        <w:gridCol w:w="843"/>
        <w:gridCol w:w="851"/>
        <w:gridCol w:w="851"/>
        <w:gridCol w:w="988"/>
      </w:tblGrid>
      <w:tr w:rsidR="00C605A2" w:rsidRPr="000D6BF3" w14:paraId="39C66A55" w14:textId="77777777" w:rsidTr="009E5CA9">
        <w:trPr>
          <w:trHeight w:val="268"/>
          <w:jc w:val="center"/>
        </w:trPr>
        <w:tc>
          <w:tcPr>
            <w:tcW w:w="4115" w:type="dxa"/>
            <w:gridSpan w:val="2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B47AF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Treatment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DEA13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4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DC618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962CB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Ca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3E5CF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Mg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82676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Mn</w:t>
            </w:r>
          </w:p>
        </w:tc>
      </w:tr>
      <w:tr w:rsidR="00C605A2" w:rsidRPr="000D6BF3" w14:paraId="1A3F593E" w14:textId="77777777" w:rsidTr="009E5CA9">
        <w:trPr>
          <w:trHeight w:val="268"/>
          <w:jc w:val="center"/>
        </w:trPr>
        <w:tc>
          <w:tcPr>
            <w:tcW w:w="4115" w:type="dxa"/>
            <w:gridSpan w:val="2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EA1F6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6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C2F10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---------------- g kg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-1</w:t>
            </w:r>
            <w:r w:rsidRPr="000D6BF3">
              <w:rPr>
                <w:rFonts w:ascii="Times New Roman" w:hAnsi="Times New Roman" w:cs="Times New Roman"/>
              </w:rPr>
              <w:t xml:space="preserve"> ----------------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A49D9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mg kg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605A2" w:rsidRPr="000D6BF3" w14:paraId="296095B4" w14:textId="77777777" w:rsidTr="009E5CA9">
        <w:trPr>
          <w:trHeight w:val="268"/>
          <w:jc w:val="center"/>
        </w:trPr>
        <w:tc>
          <w:tcPr>
            <w:tcW w:w="2953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4F64C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Foliar (Fo)</w:t>
            </w:r>
          </w:p>
        </w:tc>
        <w:tc>
          <w:tcPr>
            <w:tcW w:w="116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D93A0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93BFF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24.2</w:t>
            </w:r>
          </w:p>
        </w:tc>
        <w:tc>
          <w:tcPr>
            <w:tcW w:w="84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E381AC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12.7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6933E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27.6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F890C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2.9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1D667F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29.0</w:t>
            </w:r>
          </w:p>
        </w:tc>
      </w:tr>
      <w:tr w:rsidR="00C605A2" w:rsidRPr="000D6BF3" w14:paraId="26B9CC4D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5BDBB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09576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Without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56A9C0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24.6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F0865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12.4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5DC01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27.0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9F3D6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3.0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0436D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29.0</w:t>
            </w:r>
          </w:p>
        </w:tc>
      </w:tr>
      <w:tr w:rsidR="00C605A2" w:rsidRPr="000D6BF3" w14:paraId="434FF21E" w14:textId="77777777" w:rsidTr="009E5CA9">
        <w:trPr>
          <w:trHeight w:val="280"/>
          <w:jc w:val="center"/>
        </w:trPr>
        <w:tc>
          <w:tcPr>
            <w:tcW w:w="2953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DF5DF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Source (N)</w:t>
            </w:r>
          </w:p>
        </w:tc>
        <w:tc>
          <w:tcPr>
            <w:tcW w:w="116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23DAB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E89809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22.6c</w:t>
            </w:r>
          </w:p>
        </w:tc>
        <w:tc>
          <w:tcPr>
            <w:tcW w:w="84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C179F0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11.9b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3C14B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30.3a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F3E6E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2.9b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EF1D9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22.0b</w:t>
            </w:r>
          </w:p>
        </w:tc>
      </w:tr>
      <w:tr w:rsidR="00C605A2" w:rsidRPr="000D6BF3" w14:paraId="691D1C5A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D0839E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A1ED9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CN+AN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24AD2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26.0a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14397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12.4a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EC705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28.9a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9E1CE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2.7b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7C7DAA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26.0b</w:t>
            </w:r>
          </w:p>
        </w:tc>
      </w:tr>
      <w:tr w:rsidR="00C605A2" w:rsidRPr="000D6BF3" w14:paraId="0D02F2E2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D58C0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6AA30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AN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FCB78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24.4b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1A9A0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12.8a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93D76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22.9b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7BB9AF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3.2a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346B3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38.0a</w:t>
            </w:r>
          </w:p>
        </w:tc>
      </w:tr>
      <w:tr w:rsidR="00C605A2" w:rsidRPr="000D6BF3" w14:paraId="759F5CB2" w14:textId="77777777" w:rsidTr="009E5CA9">
        <w:trPr>
          <w:trHeight w:val="146"/>
          <w:jc w:val="center"/>
        </w:trPr>
        <w:tc>
          <w:tcPr>
            <w:tcW w:w="2953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2C74E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 Test</w:t>
            </w: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8DF0F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61241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B27EB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B31B3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2757A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59AF1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</w:tr>
      <w:tr w:rsidR="00C605A2" w:rsidRPr="000D6BF3" w14:paraId="56FF7E71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DB41A5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1644BD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BD1EE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558B5C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4186F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E3104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CF5A67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C605A2" w:rsidRPr="000D6BF3" w14:paraId="768D1690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A287C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3F7EC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 x 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EEFC64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9662C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58C6C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CED9F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8CEDD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</w:tr>
    </w:tbl>
    <w:p w14:paraId="3D1D6CC6" w14:textId="230D06B7" w:rsidR="00C605A2" w:rsidRDefault="00C605A2" w:rsidP="00C605A2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D6BF3">
        <w:rPr>
          <w:rStyle w:val="Strong"/>
          <w:rFonts w:ascii="Times New Roman" w:hAnsi="Times New Roman" w:cs="Times New Roman"/>
          <w:color w:val="0E101A"/>
          <w:sz w:val="20"/>
          <w:szCs w:val="20"/>
          <w:lang w:val="en-US"/>
        </w:rPr>
        <w:t>Legend: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 Foliar (Fo) = calcium nitrate applied at a dose of 50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Ca via foliar spray between the pre-flowering and young fruit phases; CN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form; CN+AN =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 and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 N in the ammonium nitrate form; and AN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 xml:space="preserve">⁻¹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of N in the ammonium nitrate form. </w:t>
      </w:r>
      <w:r w:rsidRPr="000D6BF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ns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, * and **: non-significant, significant at 5%, and significant at 1%, respectively, according to the F test. Means followed by the same letter within each factor do not differ by Tukey’s test at the 5% probability level.</w:t>
      </w:r>
    </w:p>
    <w:p w14:paraId="5D211868" w14:textId="77777777" w:rsidR="00C605A2" w:rsidRPr="000D6BF3" w:rsidRDefault="00C605A2" w:rsidP="00C605A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CE2AAEB" w14:textId="77777777" w:rsidR="00C605A2" w:rsidRPr="000D6BF3" w:rsidRDefault="00C605A2" w:rsidP="00C605A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0D6BF3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0D6BF3">
        <w:rPr>
          <w:rFonts w:ascii="Times New Roman" w:hAnsi="Times New Roman" w:cs="Times New Roman"/>
          <w:b/>
          <w:bCs/>
          <w:lang w:val="en-US"/>
        </w:rPr>
        <w:t>able 6.</w:t>
      </w:r>
      <w:r w:rsidRPr="000D6BF3">
        <w:rPr>
          <w:rFonts w:ascii="Times New Roman" w:hAnsi="Times New Roman" w:cs="Times New Roman"/>
          <w:lang w:val="en-US"/>
        </w:rPr>
        <w:t xml:space="preserve"> Leaf concentration of the macronutrients N, K, Ca and Mg and the micronutrient Mn in a commercial Natal orange grafted onto Swingle citrumelo rootstock orchard fertigated with different nitrogen sources, with or without foliar application of calcium, 2022.</w:t>
      </w:r>
    </w:p>
    <w:tbl>
      <w:tblPr>
        <w:tblStyle w:val="TableGrid"/>
        <w:tblW w:w="8499" w:type="dxa"/>
        <w:jc w:val="center"/>
        <w:tblLook w:val="04A0" w:firstRow="1" w:lastRow="0" w:firstColumn="1" w:lastColumn="0" w:noHBand="0" w:noVBand="1"/>
      </w:tblPr>
      <w:tblGrid>
        <w:gridCol w:w="2953"/>
        <w:gridCol w:w="1162"/>
        <w:gridCol w:w="851"/>
        <w:gridCol w:w="843"/>
        <w:gridCol w:w="851"/>
        <w:gridCol w:w="851"/>
        <w:gridCol w:w="988"/>
      </w:tblGrid>
      <w:tr w:rsidR="00C605A2" w:rsidRPr="000D6BF3" w14:paraId="0428D806" w14:textId="77777777" w:rsidTr="009E5CA9">
        <w:trPr>
          <w:trHeight w:val="268"/>
          <w:jc w:val="center"/>
        </w:trPr>
        <w:tc>
          <w:tcPr>
            <w:tcW w:w="4115" w:type="dxa"/>
            <w:gridSpan w:val="2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C3BBB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Treatment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03F8E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4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705E9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EEA2BF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Ca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A64DE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Mg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08156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Mn</w:t>
            </w:r>
          </w:p>
        </w:tc>
      </w:tr>
      <w:tr w:rsidR="00C605A2" w:rsidRPr="000D6BF3" w14:paraId="3986020F" w14:textId="77777777" w:rsidTr="009E5CA9">
        <w:trPr>
          <w:trHeight w:val="268"/>
          <w:jc w:val="center"/>
        </w:trPr>
        <w:tc>
          <w:tcPr>
            <w:tcW w:w="4115" w:type="dxa"/>
            <w:gridSpan w:val="2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F410F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6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3C4CD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---------------- g kg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-1</w:t>
            </w:r>
            <w:r w:rsidRPr="000D6BF3">
              <w:rPr>
                <w:rFonts w:ascii="Times New Roman" w:hAnsi="Times New Roman" w:cs="Times New Roman"/>
              </w:rPr>
              <w:t xml:space="preserve"> ----------------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5DB8C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</w:rPr>
              <w:t>mg kg</w:t>
            </w:r>
            <w:r w:rsidRPr="000D6BF3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</w:tr>
      <w:tr w:rsidR="00C605A2" w:rsidRPr="000D6BF3" w14:paraId="72FC3CC6" w14:textId="77777777" w:rsidTr="009E5CA9">
        <w:trPr>
          <w:trHeight w:val="268"/>
          <w:jc w:val="center"/>
        </w:trPr>
        <w:tc>
          <w:tcPr>
            <w:tcW w:w="2953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09BE8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Foliar (Fo)</w:t>
            </w:r>
          </w:p>
        </w:tc>
        <w:tc>
          <w:tcPr>
            <w:tcW w:w="116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DF536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F8E804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25.3</w:t>
            </w:r>
          </w:p>
        </w:tc>
        <w:tc>
          <w:tcPr>
            <w:tcW w:w="84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8DB63E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12.7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3938AE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43.6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E44836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572DFB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49.0</w:t>
            </w:r>
          </w:p>
        </w:tc>
      </w:tr>
      <w:tr w:rsidR="00C605A2" w:rsidRPr="000D6BF3" w14:paraId="424D65E3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1B46FF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238304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Without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0A0A33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25.4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DA2D1F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12.8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A5CFDA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42.4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C7B566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2.6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2AF188A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46</w:t>
            </w:r>
          </w:p>
        </w:tc>
      </w:tr>
      <w:tr w:rsidR="00C605A2" w:rsidRPr="000D6BF3" w14:paraId="2C79D204" w14:textId="77777777" w:rsidTr="009E5CA9">
        <w:trPr>
          <w:trHeight w:val="280"/>
          <w:jc w:val="center"/>
        </w:trPr>
        <w:tc>
          <w:tcPr>
            <w:tcW w:w="2953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E4A83C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Source (N)</w:t>
            </w:r>
          </w:p>
        </w:tc>
        <w:tc>
          <w:tcPr>
            <w:tcW w:w="116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ADC8E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501F3F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25.2</w:t>
            </w:r>
          </w:p>
        </w:tc>
        <w:tc>
          <w:tcPr>
            <w:tcW w:w="84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6F8B8F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12.7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EDD006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45.2a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F66128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2.4b</w:t>
            </w:r>
          </w:p>
        </w:tc>
        <w:tc>
          <w:tcPr>
            <w:tcW w:w="98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9E11F4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34.0c</w:t>
            </w:r>
          </w:p>
        </w:tc>
      </w:tr>
      <w:tr w:rsidR="00C605A2" w:rsidRPr="000D6BF3" w14:paraId="4F1A53B3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7ABA8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525CB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CN+AN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DBB3DCF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25.8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33EEE91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12.8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052E54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44.3a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7329BE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2.4b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B93C5D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42.0b</w:t>
            </w:r>
          </w:p>
        </w:tc>
      </w:tr>
      <w:tr w:rsidR="00C605A2" w:rsidRPr="000D6BF3" w14:paraId="496A9C1A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09DE8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A9EAF4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AN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2A788A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25.1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0324BB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12.7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4900F7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39.5b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5AEFDF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2.8a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55282A5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65.0a</w:t>
            </w:r>
          </w:p>
        </w:tc>
      </w:tr>
      <w:tr w:rsidR="00C605A2" w:rsidRPr="000D6BF3" w14:paraId="61C7CB3E" w14:textId="77777777" w:rsidTr="009E5CA9">
        <w:trPr>
          <w:trHeight w:val="146"/>
          <w:jc w:val="center"/>
        </w:trPr>
        <w:tc>
          <w:tcPr>
            <w:tcW w:w="2953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9F3791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 Test</w:t>
            </w: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78896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73BCA1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BC40156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974103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49DFA6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B9AEEC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</w:tr>
      <w:tr w:rsidR="00C605A2" w:rsidRPr="000D6BF3" w14:paraId="3E8CC0E0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CD0022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8B06C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F908FE9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7EDA25C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27A463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7E3841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4E57D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C605A2" w:rsidRPr="000D6BF3" w14:paraId="35187ED8" w14:textId="77777777" w:rsidTr="009E5CA9">
        <w:trPr>
          <w:trHeight w:val="146"/>
          <w:jc w:val="center"/>
        </w:trPr>
        <w:tc>
          <w:tcPr>
            <w:tcW w:w="295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D02F30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5AF07CD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BF3">
              <w:rPr>
                <w:rFonts w:ascii="Times New Roman" w:hAnsi="Times New Roman" w:cs="Times New Roman"/>
                <w:b/>
                <w:bCs/>
              </w:rPr>
              <w:t>Fo x N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6CB0243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522A66B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D574E28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95E34F7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  <w:tc>
          <w:tcPr>
            <w:tcW w:w="98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22B8CE" w14:textId="77777777" w:rsidR="00C605A2" w:rsidRPr="000D6BF3" w:rsidRDefault="00C605A2" w:rsidP="009E5CA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D6BF3">
              <w:rPr>
                <w:rFonts w:ascii="Times New Roman" w:hAnsi="Times New Roman" w:cs="Times New Roman"/>
                <w:color w:val="000000"/>
              </w:rPr>
              <w:t>ns</w:t>
            </w:r>
          </w:p>
        </w:tc>
      </w:tr>
    </w:tbl>
    <w:p w14:paraId="758A6BBA" w14:textId="57400790" w:rsidR="00C605A2" w:rsidRDefault="00C605A2" w:rsidP="00C605A2">
      <w:pPr>
        <w:spacing w:line="240" w:lineRule="auto"/>
        <w:ind w:left="284" w:hanging="284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0D6BF3">
        <w:rPr>
          <w:rStyle w:val="Strong"/>
          <w:rFonts w:ascii="Times New Roman" w:hAnsi="Times New Roman" w:cs="Times New Roman"/>
          <w:color w:val="0E101A"/>
          <w:sz w:val="20"/>
          <w:szCs w:val="20"/>
          <w:lang w:val="en-US"/>
        </w:rPr>
        <w:t>Legend: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 Foliar (Fo) = calcium nitrate applied at a dose of 50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Ca via foliar spray between the pre-flowering and young fruit phases; CN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form; CN+AN =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 of N in the calcium nitrate form and 110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>⁻¹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of  N in the ammonium nitrate form; and AN = 220 kg ha</w:t>
      </w:r>
      <w:r w:rsidRPr="000D6BF3">
        <w:rPr>
          <w:rFonts w:ascii="Times New Roman" w:hAnsi="Times New Roman" w:cs="Times New Roman"/>
          <w:sz w:val="24"/>
          <w:szCs w:val="24"/>
          <w:lang w:val="en-US"/>
        </w:rPr>
        <w:t xml:space="preserve">⁻¹ 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 xml:space="preserve">of N in the ammonium nitrate form. </w:t>
      </w:r>
      <w:r w:rsidRPr="000D6BF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ns</w:t>
      </w:r>
      <w:r w:rsidRPr="000D6BF3">
        <w:rPr>
          <w:rFonts w:ascii="Times New Roman" w:hAnsi="Times New Roman" w:cs="Times New Roman"/>
          <w:sz w:val="20"/>
          <w:szCs w:val="20"/>
          <w:lang w:val="en-US"/>
        </w:rPr>
        <w:t>, * and **: non-significant, significant at 5%, and significant at 1%, respectively, according to the F test. Means followed by the same letter within each factor do not differ by Tukey’s test at the 5% probability level.</w:t>
      </w:r>
    </w:p>
    <w:p w14:paraId="6AA7EB12" w14:textId="77777777" w:rsidR="00804734" w:rsidRPr="00C605A2" w:rsidRDefault="00804734" w:rsidP="00C605A2">
      <w:pPr>
        <w:rPr>
          <w:lang w:val="en-US"/>
        </w:rPr>
      </w:pPr>
    </w:p>
    <w:sectPr w:rsidR="00804734" w:rsidRPr="00C605A2" w:rsidSect="00C605A2"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6C"/>
    <w:rsid w:val="000637A9"/>
    <w:rsid w:val="003134FC"/>
    <w:rsid w:val="00432994"/>
    <w:rsid w:val="004E5A6C"/>
    <w:rsid w:val="005E2E04"/>
    <w:rsid w:val="00632DA1"/>
    <w:rsid w:val="006464C2"/>
    <w:rsid w:val="00776EE4"/>
    <w:rsid w:val="00804734"/>
    <w:rsid w:val="009A661E"/>
    <w:rsid w:val="00B076CE"/>
    <w:rsid w:val="00C605A2"/>
    <w:rsid w:val="00F2094B"/>
    <w:rsid w:val="00F7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44FD6"/>
  <w15:chartTrackingRefBased/>
  <w15:docId w15:val="{AC77161C-0E7F-413A-8505-38704A6F4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5A2"/>
  </w:style>
  <w:style w:type="paragraph" w:styleId="Heading1">
    <w:name w:val="heading 1"/>
    <w:basedOn w:val="Normal"/>
    <w:next w:val="Normal"/>
    <w:link w:val="Heading1Char"/>
    <w:uiPriority w:val="9"/>
    <w:qFormat/>
    <w:rsid w:val="004E5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A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A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A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A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A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A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A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A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A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A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A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5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E5A6C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C60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1093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g.bortoloti@gmail.com</dc:creator>
  <cp:keywords/>
  <dc:description/>
  <cp:lastModifiedBy>g.bortoloti@gmail.com</cp:lastModifiedBy>
  <cp:revision>5</cp:revision>
  <dcterms:created xsi:type="dcterms:W3CDTF">2026-03-19T10:48:00Z</dcterms:created>
  <dcterms:modified xsi:type="dcterms:W3CDTF">2026-04-29T16:36:00Z</dcterms:modified>
</cp:coreProperties>
</file>