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A55D5" w14:textId="77777777" w:rsidR="009E05C8" w:rsidRPr="00E84283" w:rsidRDefault="0067278E" w:rsidP="009E05C8">
      <w:pPr>
        <w:spacing w:line="240" w:lineRule="auto"/>
        <w:jc w:val="center"/>
        <w:rPr>
          <w:rFonts w:ascii="Garamond" w:hAnsi="Garamond" w:cs="Times New Roman"/>
          <w:b/>
          <w:bCs/>
          <w:sz w:val="24"/>
          <w:szCs w:val="24"/>
        </w:rPr>
      </w:pPr>
      <w:r w:rsidRPr="00E84283">
        <w:rPr>
          <w:rFonts w:ascii="Garamond" w:hAnsi="Garamond" w:cs="Times New Roman"/>
          <w:b/>
          <w:bCs/>
          <w:sz w:val="24"/>
          <w:szCs w:val="24"/>
        </w:rPr>
        <w:t>Online Appendix</w:t>
      </w:r>
      <w:r w:rsidR="00D844CA" w:rsidRPr="00E84283">
        <w:rPr>
          <w:rFonts w:ascii="Garamond" w:hAnsi="Garamond" w:cs="Times New Roman"/>
          <w:b/>
          <w:bCs/>
          <w:sz w:val="24"/>
          <w:szCs w:val="24"/>
        </w:rPr>
        <w:t xml:space="preserve">: </w:t>
      </w:r>
    </w:p>
    <w:p w14:paraId="600410C4" w14:textId="079D2638" w:rsidR="00061A5D" w:rsidRDefault="00061A5D" w:rsidP="00061A5D">
      <w:pPr>
        <w:pStyle w:val="TOCHeading"/>
        <w:spacing w:line="240" w:lineRule="auto"/>
        <w:jc w:val="center"/>
        <w:rPr>
          <w:rFonts w:ascii="Garamond" w:eastAsiaTheme="minorHAnsi" w:hAnsi="Garamond" w:cs="Times New Roman"/>
          <w:color w:val="auto"/>
          <w:sz w:val="24"/>
          <w:szCs w:val="24"/>
        </w:rPr>
      </w:pPr>
      <w:r w:rsidRPr="00061A5D">
        <w:rPr>
          <w:rFonts w:ascii="Garamond" w:eastAsiaTheme="minorHAnsi" w:hAnsi="Garamond" w:cs="Times New Roman"/>
          <w:color w:val="auto"/>
          <w:sz w:val="24"/>
          <w:szCs w:val="24"/>
        </w:rPr>
        <w:t xml:space="preserve">Acquiescence Bias and </w:t>
      </w:r>
      <w:r w:rsidR="000B25A4">
        <w:rPr>
          <w:rFonts w:ascii="Garamond" w:eastAsiaTheme="minorHAnsi" w:hAnsi="Garamond" w:cs="Times New Roman"/>
          <w:color w:val="auto"/>
          <w:sz w:val="24"/>
          <w:szCs w:val="24"/>
        </w:rPr>
        <w:t>Criterion</w:t>
      </w:r>
      <w:r w:rsidRPr="00061A5D">
        <w:rPr>
          <w:rFonts w:ascii="Garamond" w:eastAsiaTheme="minorHAnsi" w:hAnsi="Garamond" w:cs="Times New Roman"/>
          <w:color w:val="auto"/>
          <w:sz w:val="24"/>
          <w:szCs w:val="24"/>
        </w:rPr>
        <w:t xml:space="preserve"> Validity: Problems and Potential Solutions for Agree-Disagree Scales</w:t>
      </w:r>
    </w:p>
    <w:p w14:paraId="14EF2DBA" w14:textId="77777777" w:rsidR="00061A5D" w:rsidRPr="00061A5D" w:rsidRDefault="00061A5D" w:rsidP="00061A5D"/>
    <w:sdt>
      <w:sdtPr>
        <w:rPr>
          <w:rFonts w:ascii="Garamond" w:eastAsiaTheme="minorHAnsi" w:hAnsi="Garamond" w:cs="Times New Roman"/>
          <w:b w:val="0"/>
          <w:bCs w:val="0"/>
          <w:color w:val="auto"/>
          <w:sz w:val="22"/>
          <w:szCs w:val="22"/>
        </w:rPr>
        <w:id w:val="-1367983657"/>
        <w:docPartObj>
          <w:docPartGallery w:val="Table of Contents"/>
          <w:docPartUnique/>
        </w:docPartObj>
      </w:sdtPr>
      <w:sdtEndPr>
        <w:rPr>
          <w:noProof/>
        </w:rPr>
      </w:sdtEndPr>
      <w:sdtContent>
        <w:p w14:paraId="16F2A484" w14:textId="5DA3626E" w:rsidR="0067278E" w:rsidRPr="00E84283" w:rsidRDefault="0067278E" w:rsidP="00BC392E">
          <w:pPr>
            <w:pStyle w:val="TOCHeading"/>
            <w:spacing w:line="240" w:lineRule="auto"/>
            <w:rPr>
              <w:rFonts w:ascii="Garamond" w:hAnsi="Garamond" w:cs="Times New Roman"/>
              <w:color w:val="auto"/>
              <w:sz w:val="24"/>
              <w:szCs w:val="24"/>
            </w:rPr>
          </w:pPr>
          <w:r w:rsidRPr="00E84283">
            <w:rPr>
              <w:rFonts w:ascii="Garamond" w:hAnsi="Garamond" w:cs="Times New Roman"/>
              <w:color w:val="auto"/>
              <w:sz w:val="24"/>
              <w:szCs w:val="24"/>
            </w:rPr>
            <w:t>Table of Contents</w:t>
          </w:r>
        </w:p>
        <w:p w14:paraId="3FD002E2" w14:textId="55E839A2" w:rsidR="00042820" w:rsidRDefault="0067278E">
          <w:pPr>
            <w:pStyle w:val="TOC2"/>
            <w:rPr>
              <w:rFonts w:eastAsiaTheme="minorEastAsia" w:cstheme="minorBidi"/>
              <w:b w:val="0"/>
              <w:bCs w:val="0"/>
              <w:noProof/>
              <w:kern w:val="2"/>
              <w:sz w:val="24"/>
              <w:szCs w:val="24"/>
              <w14:ligatures w14:val="standardContextual"/>
            </w:rPr>
          </w:pPr>
          <w:r w:rsidRPr="00E84283">
            <w:rPr>
              <w:rFonts w:ascii="Garamond" w:hAnsi="Garamond"/>
              <w:sz w:val="21"/>
              <w:szCs w:val="21"/>
            </w:rPr>
            <w:fldChar w:fldCharType="begin"/>
          </w:r>
          <w:r w:rsidRPr="00E84283">
            <w:rPr>
              <w:rFonts w:ascii="Garamond" w:hAnsi="Garamond"/>
              <w:sz w:val="21"/>
              <w:szCs w:val="21"/>
            </w:rPr>
            <w:instrText xml:space="preserve"> TOC \o "1-3" \h \z \u </w:instrText>
          </w:r>
          <w:r w:rsidRPr="00E84283">
            <w:rPr>
              <w:rFonts w:ascii="Garamond" w:hAnsi="Garamond"/>
              <w:sz w:val="21"/>
              <w:szCs w:val="21"/>
            </w:rPr>
            <w:fldChar w:fldCharType="separate"/>
          </w:r>
          <w:hyperlink w:anchor="_Toc216446061" w:history="1">
            <w:r w:rsidR="00042820" w:rsidRPr="006B6A9A">
              <w:rPr>
                <w:rStyle w:val="Hyperlink"/>
                <w:rFonts w:ascii="Garamond" w:hAnsi="Garamond" w:cs="Times New Roman"/>
                <w:noProof/>
              </w:rPr>
              <w:t>Appendix 1: Systematic Literature Review</w:t>
            </w:r>
            <w:r w:rsidR="00042820">
              <w:rPr>
                <w:noProof/>
                <w:webHidden/>
              </w:rPr>
              <w:tab/>
            </w:r>
            <w:r w:rsidR="00042820">
              <w:rPr>
                <w:noProof/>
                <w:webHidden/>
              </w:rPr>
              <w:fldChar w:fldCharType="begin"/>
            </w:r>
            <w:r w:rsidR="00042820">
              <w:rPr>
                <w:noProof/>
                <w:webHidden/>
              </w:rPr>
              <w:instrText xml:space="preserve"> PAGEREF _Toc216446061 \h </w:instrText>
            </w:r>
            <w:r w:rsidR="00042820">
              <w:rPr>
                <w:noProof/>
                <w:webHidden/>
              </w:rPr>
            </w:r>
            <w:r w:rsidR="00042820">
              <w:rPr>
                <w:noProof/>
                <w:webHidden/>
              </w:rPr>
              <w:fldChar w:fldCharType="separate"/>
            </w:r>
            <w:r w:rsidR="00042820">
              <w:rPr>
                <w:noProof/>
                <w:webHidden/>
              </w:rPr>
              <w:t>1</w:t>
            </w:r>
            <w:r w:rsidR="00042820">
              <w:rPr>
                <w:noProof/>
                <w:webHidden/>
              </w:rPr>
              <w:fldChar w:fldCharType="end"/>
            </w:r>
          </w:hyperlink>
        </w:p>
        <w:p w14:paraId="2A0B6EB8" w14:textId="68ED0087" w:rsidR="00042820" w:rsidRDefault="00042820">
          <w:pPr>
            <w:pStyle w:val="TOC2"/>
            <w:rPr>
              <w:rFonts w:eastAsiaTheme="minorEastAsia" w:cstheme="minorBidi"/>
              <w:b w:val="0"/>
              <w:bCs w:val="0"/>
              <w:noProof/>
              <w:kern w:val="2"/>
              <w:sz w:val="24"/>
              <w:szCs w:val="24"/>
              <w14:ligatures w14:val="standardContextual"/>
            </w:rPr>
          </w:pPr>
          <w:hyperlink w:anchor="_Toc216446062" w:history="1">
            <w:r w:rsidRPr="006B6A9A">
              <w:rPr>
                <w:rStyle w:val="Hyperlink"/>
                <w:rFonts w:ascii="Garamond" w:hAnsi="Garamond" w:cs="Times New Roman"/>
                <w:noProof/>
              </w:rPr>
              <w:t>Appendix 2: Study Details, Ethics, Question Wording and Study Inclusion</w:t>
            </w:r>
            <w:r>
              <w:rPr>
                <w:noProof/>
                <w:webHidden/>
              </w:rPr>
              <w:tab/>
            </w:r>
            <w:r>
              <w:rPr>
                <w:noProof/>
                <w:webHidden/>
              </w:rPr>
              <w:fldChar w:fldCharType="begin"/>
            </w:r>
            <w:r>
              <w:rPr>
                <w:noProof/>
                <w:webHidden/>
              </w:rPr>
              <w:instrText xml:space="preserve"> PAGEREF _Toc216446062 \h </w:instrText>
            </w:r>
            <w:r>
              <w:rPr>
                <w:noProof/>
                <w:webHidden/>
              </w:rPr>
            </w:r>
            <w:r>
              <w:rPr>
                <w:noProof/>
                <w:webHidden/>
              </w:rPr>
              <w:fldChar w:fldCharType="separate"/>
            </w:r>
            <w:r>
              <w:rPr>
                <w:noProof/>
                <w:webHidden/>
              </w:rPr>
              <w:t>2</w:t>
            </w:r>
            <w:r>
              <w:rPr>
                <w:noProof/>
                <w:webHidden/>
              </w:rPr>
              <w:fldChar w:fldCharType="end"/>
            </w:r>
          </w:hyperlink>
        </w:p>
        <w:p w14:paraId="13A361C9" w14:textId="3E30E661" w:rsidR="00042820" w:rsidRDefault="00042820">
          <w:pPr>
            <w:pStyle w:val="TOC2"/>
            <w:rPr>
              <w:rFonts w:eastAsiaTheme="minorEastAsia" w:cstheme="minorBidi"/>
              <w:b w:val="0"/>
              <w:bCs w:val="0"/>
              <w:noProof/>
              <w:kern w:val="2"/>
              <w:sz w:val="24"/>
              <w:szCs w:val="24"/>
              <w14:ligatures w14:val="standardContextual"/>
            </w:rPr>
          </w:pPr>
          <w:hyperlink w:anchor="_Toc216446063" w:history="1">
            <w:r w:rsidRPr="006B6A9A">
              <w:rPr>
                <w:rStyle w:val="Hyperlink"/>
                <w:rFonts w:ascii="Garamond" w:hAnsi="Garamond" w:cs="Times New Roman"/>
                <w:noProof/>
              </w:rPr>
              <w:t>Appendix 3: Meta-Regression Results</w:t>
            </w:r>
            <w:r>
              <w:rPr>
                <w:noProof/>
                <w:webHidden/>
              </w:rPr>
              <w:tab/>
            </w:r>
            <w:r>
              <w:rPr>
                <w:noProof/>
                <w:webHidden/>
              </w:rPr>
              <w:fldChar w:fldCharType="begin"/>
            </w:r>
            <w:r>
              <w:rPr>
                <w:noProof/>
                <w:webHidden/>
              </w:rPr>
              <w:instrText xml:space="preserve"> PAGEREF _Toc216446063 \h </w:instrText>
            </w:r>
            <w:r>
              <w:rPr>
                <w:noProof/>
                <w:webHidden/>
              </w:rPr>
            </w:r>
            <w:r>
              <w:rPr>
                <w:noProof/>
                <w:webHidden/>
              </w:rPr>
              <w:fldChar w:fldCharType="separate"/>
            </w:r>
            <w:r>
              <w:rPr>
                <w:noProof/>
                <w:webHidden/>
              </w:rPr>
              <w:t>10</w:t>
            </w:r>
            <w:r>
              <w:rPr>
                <w:noProof/>
                <w:webHidden/>
              </w:rPr>
              <w:fldChar w:fldCharType="end"/>
            </w:r>
          </w:hyperlink>
        </w:p>
        <w:p w14:paraId="7DEB26CB" w14:textId="0E882B30" w:rsidR="00042820" w:rsidRDefault="00042820">
          <w:pPr>
            <w:pStyle w:val="TOC2"/>
            <w:rPr>
              <w:rFonts w:eastAsiaTheme="minorEastAsia" w:cstheme="minorBidi"/>
              <w:b w:val="0"/>
              <w:bCs w:val="0"/>
              <w:noProof/>
              <w:kern w:val="2"/>
              <w:sz w:val="24"/>
              <w:szCs w:val="24"/>
              <w14:ligatures w14:val="standardContextual"/>
            </w:rPr>
          </w:pPr>
          <w:hyperlink w:anchor="_Toc216446064" w:history="1">
            <w:r w:rsidRPr="006B6A9A">
              <w:rPr>
                <w:rStyle w:val="Hyperlink"/>
                <w:rFonts w:ascii="Garamond" w:hAnsi="Garamond" w:cs="Times New Roman"/>
                <w:noProof/>
              </w:rPr>
              <w:t>Appendix 4: Scale Validation Measurement Models</w:t>
            </w:r>
            <w:r>
              <w:rPr>
                <w:noProof/>
                <w:webHidden/>
              </w:rPr>
              <w:tab/>
            </w:r>
            <w:r>
              <w:rPr>
                <w:noProof/>
                <w:webHidden/>
              </w:rPr>
              <w:fldChar w:fldCharType="begin"/>
            </w:r>
            <w:r>
              <w:rPr>
                <w:noProof/>
                <w:webHidden/>
              </w:rPr>
              <w:instrText xml:space="preserve"> PAGEREF _Toc216446064 \h </w:instrText>
            </w:r>
            <w:r>
              <w:rPr>
                <w:noProof/>
                <w:webHidden/>
              </w:rPr>
            </w:r>
            <w:r>
              <w:rPr>
                <w:noProof/>
                <w:webHidden/>
              </w:rPr>
              <w:fldChar w:fldCharType="separate"/>
            </w:r>
            <w:r>
              <w:rPr>
                <w:noProof/>
                <w:webHidden/>
              </w:rPr>
              <w:t>11</w:t>
            </w:r>
            <w:r>
              <w:rPr>
                <w:noProof/>
                <w:webHidden/>
              </w:rPr>
              <w:fldChar w:fldCharType="end"/>
            </w:r>
          </w:hyperlink>
        </w:p>
        <w:p w14:paraId="413C4497" w14:textId="6D4BDE43" w:rsidR="00042820" w:rsidRDefault="00042820">
          <w:pPr>
            <w:pStyle w:val="TOC2"/>
            <w:rPr>
              <w:rFonts w:eastAsiaTheme="minorEastAsia" w:cstheme="minorBidi"/>
              <w:b w:val="0"/>
              <w:bCs w:val="0"/>
              <w:noProof/>
              <w:kern w:val="2"/>
              <w:sz w:val="24"/>
              <w:szCs w:val="24"/>
              <w14:ligatures w14:val="standardContextual"/>
            </w:rPr>
          </w:pPr>
          <w:hyperlink w:anchor="_Toc216446065" w:history="1">
            <w:r w:rsidRPr="006B6A9A">
              <w:rPr>
                <w:rStyle w:val="Hyperlink"/>
                <w:rFonts w:ascii="Garamond" w:hAnsi="Garamond" w:cs="Times New Roman"/>
                <w:noProof/>
              </w:rPr>
              <w:t>Appendix 5: Subscale Measurement Characteristics</w:t>
            </w:r>
            <w:r>
              <w:rPr>
                <w:noProof/>
                <w:webHidden/>
              </w:rPr>
              <w:tab/>
            </w:r>
            <w:r>
              <w:rPr>
                <w:noProof/>
                <w:webHidden/>
              </w:rPr>
              <w:fldChar w:fldCharType="begin"/>
            </w:r>
            <w:r>
              <w:rPr>
                <w:noProof/>
                <w:webHidden/>
              </w:rPr>
              <w:instrText xml:space="preserve"> PAGEREF _Toc216446065 \h </w:instrText>
            </w:r>
            <w:r>
              <w:rPr>
                <w:noProof/>
                <w:webHidden/>
              </w:rPr>
            </w:r>
            <w:r>
              <w:rPr>
                <w:noProof/>
                <w:webHidden/>
              </w:rPr>
              <w:fldChar w:fldCharType="separate"/>
            </w:r>
            <w:r>
              <w:rPr>
                <w:noProof/>
                <w:webHidden/>
              </w:rPr>
              <w:t>16</w:t>
            </w:r>
            <w:r>
              <w:rPr>
                <w:noProof/>
                <w:webHidden/>
              </w:rPr>
              <w:fldChar w:fldCharType="end"/>
            </w:r>
          </w:hyperlink>
        </w:p>
        <w:p w14:paraId="40201EA9" w14:textId="4EF00A3B" w:rsidR="00042820" w:rsidRDefault="00042820">
          <w:pPr>
            <w:pStyle w:val="TOC2"/>
            <w:rPr>
              <w:rFonts w:eastAsiaTheme="minorEastAsia" w:cstheme="minorBidi"/>
              <w:b w:val="0"/>
              <w:bCs w:val="0"/>
              <w:noProof/>
              <w:kern w:val="2"/>
              <w:sz w:val="24"/>
              <w:szCs w:val="24"/>
              <w14:ligatures w14:val="standardContextual"/>
            </w:rPr>
          </w:pPr>
          <w:hyperlink w:anchor="_Toc216446066" w:history="1">
            <w:r w:rsidRPr="006B6A9A">
              <w:rPr>
                <w:rStyle w:val="Hyperlink"/>
                <w:rFonts w:ascii="Garamond" w:hAnsi="Garamond" w:cs="Times New Roman"/>
                <w:noProof/>
              </w:rPr>
              <w:t>Appendix 6: Does Grid Presentation Affect the Magnitude of Bias?</w:t>
            </w:r>
            <w:r>
              <w:rPr>
                <w:noProof/>
                <w:webHidden/>
              </w:rPr>
              <w:tab/>
            </w:r>
            <w:r>
              <w:rPr>
                <w:noProof/>
                <w:webHidden/>
              </w:rPr>
              <w:fldChar w:fldCharType="begin"/>
            </w:r>
            <w:r>
              <w:rPr>
                <w:noProof/>
                <w:webHidden/>
              </w:rPr>
              <w:instrText xml:space="preserve"> PAGEREF _Toc216446066 \h </w:instrText>
            </w:r>
            <w:r>
              <w:rPr>
                <w:noProof/>
                <w:webHidden/>
              </w:rPr>
            </w:r>
            <w:r>
              <w:rPr>
                <w:noProof/>
                <w:webHidden/>
              </w:rPr>
              <w:fldChar w:fldCharType="separate"/>
            </w:r>
            <w:r>
              <w:rPr>
                <w:noProof/>
                <w:webHidden/>
              </w:rPr>
              <w:t>17</w:t>
            </w:r>
            <w:r>
              <w:rPr>
                <w:noProof/>
                <w:webHidden/>
              </w:rPr>
              <w:fldChar w:fldCharType="end"/>
            </w:r>
          </w:hyperlink>
        </w:p>
        <w:p w14:paraId="2B451003" w14:textId="5420BEB1" w:rsidR="00042820" w:rsidRDefault="00042820">
          <w:pPr>
            <w:pStyle w:val="TOC2"/>
            <w:rPr>
              <w:rFonts w:eastAsiaTheme="minorEastAsia" w:cstheme="minorBidi"/>
              <w:b w:val="0"/>
              <w:bCs w:val="0"/>
              <w:noProof/>
              <w:kern w:val="2"/>
              <w:sz w:val="24"/>
              <w:szCs w:val="24"/>
              <w14:ligatures w14:val="standardContextual"/>
            </w:rPr>
          </w:pPr>
          <w:hyperlink w:anchor="_Toc216446067" w:history="1">
            <w:r w:rsidRPr="006B6A9A">
              <w:rPr>
                <w:rStyle w:val="Hyperlink"/>
                <w:rFonts w:ascii="Garamond" w:hAnsi="Garamond" w:cs="Times New Roman"/>
                <w:noProof/>
              </w:rPr>
              <w:t>Appendix 7: Alternative Meta-Regression Estimation Strategy</w:t>
            </w:r>
            <w:r>
              <w:rPr>
                <w:noProof/>
                <w:webHidden/>
              </w:rPr>
              <w:tab/>
            </w:r>
            <w:r>
              <w:rPr>
                <w:noProof/>
                <w:webHidden/>
              </w:rPr>
              <w:fldChar w:fldCharType="begin"/>
            </w:r>
            <w:r>
              <w:rPr>
                <w:noProof/>
                <w:webHidden/>
              </w:rPr>
              <w:instrText xml:space="preserve"> PAGEREF _Toc216446067 \h </w:instrText>
            </w:r>
            <w:r>
              <w:rPr>
                <w:noProof/>
                <w:webHidden/>
              </w:rPr>
            </w:r>
            <w:r>
              <w:rPr>
                <w:noProof/>
                <w:webHidden/>
              </w:rPr>
              <w:fldChar w:fldCharType="separate"/>
            </w:r>
            <w:r>
              <w:rPr>
                <w:noProof/>
                <w:webHidden/>
              </w:rPr>
              <w:t>19</w:t>
            </w:r>
            <w:r>
              <w:rPr>
                <w:noProof/>
                <w:webHidden/>
              </w:rPr>
              <w:fldChar w:fldCharType="end"/>
            </w:r>
          </w:hyperlink>
        </w:p>
        <w:p w14:paraId="13841C08" w14:textId="4FBD40AB" w:rsidR="00042820" w:rsidRDefault="00042820">
          <w:pPr>
            <w:pStyle w:val="TOC2"/>
            <w:rPr>
              <w:rFonts w:eastAsiaTheme="minorEastAsia" w:cstheme="minorBidi"/>
              <w:b w:val="0"/>
              <w:bCs w:val="0"/>
              <w:noProof/>
              <w:kern w:val="2"/>
              <w:sz w:val="24"/>
              <w:szCs w:val="24"/>
              <w14:ligatures w14:val="standardContextual"/>
            </w:rPr>
          </w:pPr>
          <w:hyperlink w:anchor="_Toc216446068" w:history="1">
            <w:r w:rsidRPr="006B6A9A">
              <w:rPr>
                <w:rStyle w:val="Hyperlink"/>
                <w:rFonts w:ascii="Garamond" w:hAnsi="Garamond"/>
                <w:noProof/>
              </w:rPr>
              <w:t>Appendix 8: Scale-Specific Correlation Differences by Scale Direction</w:t>
            </w:r>
            <w:r>
              <w:rPr>
                <w:noProof/>
                <w:webHidden/>
              </w:rPr>
              <w:tab/>
            </w:r>
            <w:r>
              <w:rPr>
                <w:noProof/>
                <w:webHidden/>
              </w:rPr>
              <w:fldChar w:fldCharType="begin"/>
            </w:r>
            <w:r>
              <w:rPr>
                <w:noProof/>
                <w:webHidden/>
              </w:rPr>
              <w:instrText xml:space="preserve"> PAGEREF _Toc216446068 \h </w:instrText>
            </w:r>
            <w:r>
              <w:rPr>
                <w:noProof/>
                <w:webHidden/>
              </w:rPr>
            </w:r>
            <w:r>
              <w:rPr>
                <w:noProof/>
                <w:webHidden/>
              </w:rPr>
              <w:fldChar w:fldCharType="separate"/>
            </w:r>
            <w:r>
              <w:rPr>
                <w:noProof/>
                <w:webHidden/>
              </w:rPr>
              <w:t>21</w:t>
            </w:r>
            <w:r>
              <w:rPr>
                <w:noProof/>
                <w:webHidden/>
              </w:rPr>
              <w:fldChar w:fldCharType="end"/>
            </w:r>
          </w:hyperlink>
        </w:p>
        <w:p w14:paraId="4E3429AF" w14:textId="4212C2E0" w:rsidR="00042820" w:rsidRDefault="00042820">
          <w:pPr>
            <w:pStyle w:val="TOC2"/>
            <w:rPr>
              <w:rFonts w:eastAsiaTheme="minorEastAsia" w:cstheme="minorBidi"/>
              <w:b w:val="0"/>
              <w:bCs w:val="0"/>
              <w:noProof/>
              <w:kern w:val="2"/>
              <w:sz w:val="24"/>
              <w:szCs w:val="24"/>
              <w14:ligatures w14:val="standardContextual"/>
            </w:rPr>
          </w:pPr>
          <w:hyperlink w:anchor="_Toc216446069" w:history="1">
            <w:r w:rsidRPr="006B6A9A">
              <w:rPr>
                <w:rStyle w:val="Hyperlink"/>
                <w:rFonts w:ascii="Garamond" w:hAnsi="Garamond" w:cs="Times New Roman"/>
                <w:noProof/>
              </w:rPr>
              <w:t>Appendix 9: Main Text Results Among Attentive Respondents</w:t>
            </w:r>
            <w:r>
              <w:rPr>
                <w:noProof/>
                <w:webHidden/>
              </w:rPr>
              <w:tab/>
            </w:r>
            <w:r>
              <w:rPr>
                <w:noProof/>
                <w:webHidden/>
              </w:rPr>
              <w:fldChar w:fldCharType="begin"/>
            </w:r>
            <w:r>
              <w:rPr>
                <w:noProof/>
                <w:webHidden/>
              </w:rPr>
              <w:instrText xml:space="preserve"> PAGEREF _Toc216446069 \h </w:instrText>
            </w:r>
            <w:r>
              <w:rPr>
                <w:noProof/>
                <w:webHidden/>
              </w:rPr>
            </w:r>
            <w:r>
              <w:rPr>
                <w:noProof/>
                <w:webHidden/>
              </w:rPr>
              <w:fldChar w:fldCharType="separate"/>
            </w:r>
            <w:r>
              <w:rPr>
                <w:noProof/>
                <w:webHidden/>
              </w:rPr>
              <w:t>22</w:t>
            </w:r>
            <w:r>
              <w:rPr>
                <w:noProof/>
                <w:webHidden/>
              </w:rPr>
              <w:fldChar w:fldCharType="end"/>
            </w:r>
          </w:hyperlink>
        </w:p>
        <w:p w14:paraId="759E1545" w14:textId="4230030E" w:rsidR="0067278E" w:rsidRPr="00E84283" w:rsidRDefault="0067278E" w:rsidP="00BC392E">
          <w:pPr>
            <w:spacing w:line="240" w:lineRule="auto"/>
            <w:rPr>
              <w:rFonts w:ascii="Garamond" w:hAnsi="Garamond" w:cs="Times New Roman"/>
            </w:rPr>
          </w:pPr>
          <w:r w:rsidRPr="00E84283">
            <w:rPr>
              <w:rFonts w:ascii="Garamond" w:hAnsi="Garamond" w:cs="Times New Roman"/>
              <w:b/>
              <w:bCs/>
              <w:noProof/>
              <w:sz w:val="21"/>
              <w:szCs w:val="21"/>
            </w:rPr>
            <w:fldChar w:fldCharType="end"/>
          </w:r>
        </w:p>
      </w:sdtContent>
    </w:sdt>
    <w:p w14:paraId="33E23FD9" w14:textId="140CBC40" w:rsidR="0067278E" w:rsidRPr="00E84283" w:rsidRDefault="0067278E" w:rsidP="00BC392E">
      <w:pPr>
        <w:spacing w:line="240" w:lineRule="auto"/>
        <w:jc w:val="center"/>
        <w:rPr>
          <w:rFonts w:ascii="Garamond" w:eastAsiaTheme="majorEastAsia" w:hAnsi="Garamond" w:cs="Times New Roman"/>
          <w:b/>
          <w:bCs/>
          <w:sz w:val="26"/>
          <w:szCs w:val="26"/>
        </w:rPr>
      </w:pPr>
      <w:r w:rsidRPr="00E84283">
        <w:rPr>
          <w:rFonts w:ascii="Garamond" w:hAnsi="Garamond" w:cs="Times New Roman"/>
          <w:b/>
          <w:bCs/>
        </w:rPr>
        <w:br w:type="page"/>
      </w:r>
    </w:p>
    <w:p w14:paraId="6447D95C" w14:textId="6B5D0894" w:rsidR="00D21B87" w:rsidRPr="00C574F0" w:rsidRDefault="00D21B87" w:rsidP="00D21B87">
      <w:pPr>
        <w:pStyle w:val="Heading2"/>
        <w:spacing w:line="240" w:lineRule="auto"/>
        <w:rPr>
          <w:rFonts w:ascii="Garamond" w:hAnsi="Garamond" w:cs="Times New Roman"/>
          <w:b/>
          <w:bCs/>
          <w:color w:val="auto"/>
        </w:rPr>
      </w:pPr>
      <w:bookmarkStart w:id="0" w:name="_Toc216446061"/>
      <w:r w:rsidRPr="00C574F0">
        <w:rPr>
          <w:rFonts w:ascii="Garamond" w:hAnsi="Garamond" w:cs="Times New Roman"/>
          <w:b/>
          <w:bCs/>
          <w:color w:val="auto"/>
        </w:rPr>
        <w:lastRenderedPageBreak/>
        <w:t>Appendix 1: Systematic Literature Review</w:t>
      </w:r>
      <w:bookmarkEnd w:id="0"/>
    </w:p>
    <w:p w14:paraId="19C369E8" w14:textId="7CFF61AB" w:rsidR="00C574F0" w:rsidRDefault="00C574F0" w:rsidP="00C574F0">
      <w:pPr>
        <w:spacing w:line="480" w:lineRule="auto"/>
        <w:rPr>
          <w:rFonts w:ascii="Garamond" w:hAnsi="Garamond"/>
          <w:sz w:val="24"/>
          <w:szCs w:val="24"/>
        </w:rPr>
      </w:pPr>
      <w:r>
        <w:rPr>
          <w:rFonts w:ascii="Garamond" w:hAnsi="Garamond"/>
          <w:sz w:val="24"/>
          <w:szCs w:val="24"/>
        </w:rPr>
        <w:t>As noted in the main text we investigated whether the sorts of analyses scholars using any of our 7 focal concepts might run into the sorts of acquiescence bias issues. We used Google</w:t>
      </w:r>
      <w:r w:rsidR="006B038A">
        <w:rPr>
          <w:rFonts w:ascii="Garamond" w:hAnsi="Garamond"/>
          <w:sz w:val="24"/>
          <w:szCs w:val="24"/>
        </w:rPr>
        <w:t xml:space="preserve"> </w:t>
      </w:r>
      <w:r>
        <w:rPr>
          <w:rFonts w:ascii="Garamond" w:hAnsi="Garamond"/>
          <w:sz w:val="24"/>
          <w:szCs w:val="24"/>
        </w:rPr>
        <w:t xml:space="preserve">Scholar to search for articles in the </w:t>
      </w:r>
      <w:r>
        <w:rPr>
          <w:rFonts w:ascii="Garamond" w:hAnsi="Garamond"/>
          <w:i/>
          <w:iCs/>
          <w:sz w:val="24"/>
          <w:szCs w:val="24"/>
        </w:rPr>
        <w:t>American Political Science Review</w:t>
      </w:r>
      <w:r>
        <w:rPr>
          <w:rFonts w:ascii="Garamond" w:hAnsi="Garamond"/>
          <w:sz w:val="24"/>
          <w:szCs w:val="24"/>
        </w:rPr>
        <w:t xml:space="preserve">, </w:t>
      </w:r>
      <w:r w:rsidR="000219DF" w:rsidRPr="000219DF">
        <w:rPr>
          <w:rFonts w:ascii="Garamond" w:hAnsi="Garamond"/>
          <w:i/>
          <w:iCs/>
          <w:sz w:val="24"/>
          <w:szCs w:val="24"/>
        </w:rPr>
        <w:t>American Journal of Political Science</w:t>
      </w:r>
      <w:r>
        <w:rPr>
          <w:rFonts w:ascii="Garamond" w:hAnsi="Garamond"/>
          <w:sz w:val="24"/>
          <w:szCs w:val="24"/>
        </w:rPr>
        <w:t xml:space="preserve">, </w:t>
      </w:r>
      <w:r>
        <w:rPr>
          <w:rFonts w:ascii="Garamond" w:hAnsi="Garamond"/>
          <w:i/>
          <w:iCs/>
          <w:sz w:val="24"/>
          <w:szCs w:val="24"/>
        </w:rPr>
        <w:t>Journal of Politics</w:t>
      </w:r>
      <w:r>
        <w:rPr>
          <w:rFonts w:ascii="Garamond" w:hAnsi="Garamond"/>
          <w:sz w:val="24"/>
          <w:szCs w:val="24"/>
        </w:rPr>
        <w:t xml:space="preserve">, </w:t>
      </w:r>
      <w:r>
        <w:rPr>
          <w:rFonts w:ascii="Garamond" w:hAnsi="Garamond"/>
          <w:i/>
          <w:iCs/>
          <w:sz w:val="24"/>
          <w:szCs w:val="24"/>
        </w:rPr>
        <w:t>Political Behavior</w:t>
      </w:r>
      <w:r>
        <w:rPr>
          <w:rFonts w:ascii="Garamond" w:hAnsi="Garamond"/>
          <w:sz w:val="24"/>
          <w:szCs w:val="24"/>
        </w:rPr>
        <w:t xml:space="preserve">, and </w:t>
      </w:r>
      <w:r w:rsidRPr="00C574F0">
        <w:rPr>
          <w:rFonts w:ascii="Garamond" w:hAnsi="Garamond"/>
          <w:i/>
          <w:iCs/>
          <w:sz w:val="24"/>
          <w:szCs w:val="24"/>
        </w:rPr>
        <w:t>Public Opinion Quarterly</w:t>
      </w:r>
      <w:r>
        <w:rPr>
          <w:rFonts w:ascii="Garamond" w:hAnsi="Garamond"/>
          <w:sz w:val="24"/>
          <w:szCs w:val="24"/>
        </w:rPr>
        <w:t xml:space="preserve"> between 2016 and </w:t>
      </w:r>
      <w:r w:rsidR="001958F4">
        <w:rPr>
          <w:rFonts w:ascii="Garamond" w:hAnsi="Garamond"/>
          <w:sz w:val="24"/>
          <w:szCs w:val="24"/>
        </w:rPr>
        <w:t xml:space="preserve">August 2024. We used keywords to target toward concept and political behavior research, for instance: </w:t>
      </w:r>
      <w:r w:rsidR="001958F4" w:rsidRPr="001958F4">
        <w:rPr>
          <w:rFonts w:ascii="Garamond" w:hAnsi="Garamond"/>
          <w:sz w:val="24"/>
          <w:szCs w:val="24"/>
        </w:rPr>
        <w:t>populism AND survey</w:t>
      </w:r>
      <w:r w:rsidR="001958F4">
        <w:rPr>
          <w:rFonts w:ascii="Garamond" w:hAnsi="Garamond"/>
          <w:sz w:val="24"/>
          <w:szCs w:val="24"/>
        </w:rPr>
        <w:t>.</w:t>
      </w:r>
    </w:p>
    <w:p w14:paraId="068884EE" w14:textId="61454ED2" w:rsidR="00C574F0" w:rsidRDefault="00C574F0" w:rsidP="001958F4">
      <w:pPr>
        <w:spacing w:line="480" w:lineRule="auto"/>
        <w:rPr>
          <w:rFonts w:ascii="Garamond" w:hAnsi="Garamond"/>
          <w:sz w:val="24"/>
          <w:szCs w:val="24"/>
        </w:rPr>
      </w:pPr>
      <w:r>
        <w:rPr>
          <w:rFonts w:ascii="Garamond" w:hAnsi="Garamond"/>
          <w:sz w:val="24"/>
          <w:szCs w:val="24"/>
        </w:rPr>
        <w:tab/>
        <w:t xml:space="preserve">We then </w:t>
      </w:r>
      <w:r w:rsidR="001958F4">
        <w:rPr>
          <w:rFonts w:ascii="Garamond" w:hAnsi="Garamond"/>
          <w:sz w:val="24"/>
          <w:szCs w:val="24"/>
        </w:rPr>
        <w:t>took each article through the following steps. We focused first any article the used one of our concepts of interest as a focal independent or dependent variable in the analysis—that is, the concept was connected with the paper’s research question or hypotheses. From these, we retained any article that operationalized these concepts with an agree-disagree response scale. This could be an individual item or multi-item scale.</w:t>
      </w:r>
    </w:p>
    <w:p w14:paraId="7103CC5A" w14:textId="283D9D7B" w:rsidR="00192D89" w:rsidRDefault="001958F4" w:rsidP="001958F4">
      <w:pPr>
        <w:spacing w:line="480" w:lineRule="auto"/>
        <w:rPr>
          <w:rFonts w:ascii="Garamond" w:hAnsi="Garamond"/>
          <w:sz w:val="24"/>
          <w:szCs w:val="24"/>
        </w:rPr>
      </w:pPr>
      <w:r>
        <w:rPr>
          <w:rFonts w:ascii="Garamond" w:hAnsi="Garamond"/>
          <w:sz w:val="24"/>
          <w:szCs w:val="24"/>
        </w:rPr>
        <w:tab/>
        <w:t>We then coded these articles based on the following characteristics</w:t>
      </w:r>
      <w:r w:rsidR="00192D89">
        <w:rPr>
          <w:rFonts w:ascii="Garamond" w:hAnsi="Garamond"/>
          <w:sz w:val="24"/>
          <w:szCs w:val="24"/>
        </w:rPr>
        <w:t>:</w:t>
      </w:r>
    </w:p>
    <w:p w14:paraId="5249556C" w14:textId="54D0B2E6" w:rsidR="00192D89" w:rsidRDefault="00192D89" w:rsidP="00192D89">
      <w:pPr>
        <w:pStyle w:val="ListParagraph"/>
        <w:numPr>
          <w:ilvl w:val="0"/>
          <w:numId w:val="1"/>
        </w:numPr>
        <w:spacing w:line="240" w:lineRule="auto"/>
        <w:rPr>
          <w:rFonts w:ascii="Garamond" w:hAnsi="Garamond"/>
          <w:sz w:val="24"/>
          <w:szCs w:val="24"/>
        </w:rPr>
      </w:pPr>
      <w:r>
        <w:rPr>
          <w:rFonts w:ascii="Garamond" w:hAnsi="Garamond"/>
          <w:sz w:val="24"/>
          <w:szCs w:val="24"/>
        </w:rPr>
        <w:t>Scale type:</w:t>
      </w:r>
    </w:p>
    <w:p w14:paraId="738D197B" w14:textId="6E2EEA1A" w:rsidR="00192D89" w:rsidRDefault="00192D89" w:rsidP="00192D89">
      <w:pPr>
        <w:pStyle w:val="ListParagraph"/>
        <w:numPr>
          <w:ilvl w:val="1"/>
          <w:numId w:val="1"/>
        </w:numPr>
        <w:spacing w:line="240" w:lineRule="auto"/>
        <w:rPr>
          <w:rFonts w:ascii="Garamond" w:hAnsi="Garamond"/>
          <w:sz w:val="24"/>
          <w:szCs w:val="24"/>
        </w:rPr>
      </w:pPr>
      <w:r>
        <w:rPr>
          <w:rFonts w:ascii="Garamond" w:hAnsi="Garamond"/>
          <w:sz w:val="24"/>
          <w:szCs w:val="24"/>
        </w:rPr>
        <w:t>Balanced</w:t>
      </w:r>
    </w:p>
    <w:p w14:paraId="2E6E5696" w14:textId="31049024" w:rsidR="00192D89" w:rsidRDefault="00192D89" w:rsidP="00192D89">
      <w:pPr>
        <w:pStyle w:val="ListParagraph"/>
        <w:numPr>
          <w:ilvl w:val="1"/>
          <w:numId w:val="1"/>
        </w:numPr>
        <w:spacing w:line="240" w:lineRule="auto"/>
        <w:rPr>
          <w:rFonts w:ascii="Garamond" w:hAnsi="Garamond"/>
          <w:sz w:val="24"/>
          <w:szCs w:val="24"/>
        </w:rPr>
      </w:pPr>
      <w:r>
        <w:rPr>
          <w:rFonts w:ascii="Garamond" w:hAnsi="Garamond"/>
          <w:sz w:val="24"/>
          <w:szCs w:val="24"/>
        </w:rPr>
        <w:t>Partially balanced</w:t>
      </w:r>
    </w:p>
    <w:p w14:paraId="76D5EF98" w14:textId="053049D3" w:rsidR="00192D89" w:rsidRDefault="00192D89" w:rsidP="00192D89">
      <w:pPr>
        <w:pStyle w:val="ListParagraph"/>
        <w:numPr>
          <w:ilvl w:val="2"/>
          <w:numId w:val="1"/>
        </w:numPr>
        <w:spacing w:line="240" w:lineRule="auto"/>
        <w:rPr>
          <w:rFonts w:ascii="Garamond" w:hAnsi="Garamond"/>
          <w:sz w:val="24"/>
          <w:szCs w:val="24"/>
        </w:rPr>
      </w:pPr>
      <w:r>
        <w:rPr>
          <w:rFonts w:ascii="Garamond" w:hAnsi="Garamond"/>
          <w:sz w:val="24"/>
          <w:szCs w:val="24"/>
        </w:rPr>
        <w:t>How many reversed items?</w:t>
      </w:r>
    </w:p>
    <w:p w14:paraId="6C8E5138" w14:textId="5FD83E14" w:rsidR="00192D89" w:rsidRDefault="00192D89" w:rsidP="00192D89">
      <w:pPr>
        <w:pStyle w:val="ListParagraph"/>
        <w:numPr>
          <w:ilvl w:val="1"/>
          <w:numId w:val="1"/>
        </w:numPr>
        <w:spacing w:line="240" w:lineRule="auto"/>
        <w:rPr>
          <w:rFonts w:ascii="Garamond" w:hAnsi="Garamond"/>
          <w:sz w:val="24"/>
          <w:szCs w:val="24"/>
        </w:rPr>
      </w:pPr>
      <w:r>
        <w:rPr>
          <w:rFonts w:ascii="Garamond" w:hAnsi="Garamond"/>
          <w:sz w:val="24"/>
          <w:szCs w:val="24"/>
        </w:rPr>
        <w:t>Completely unbalanced</w:t>
      </w:r>
    </w:p>
    <w:p w14:paraId="2A318440" w14:textId="6F7251D6" w:rsidR="00192D89" w:rsidRDefault="00192D89" w:rsidP="00192D89">
      <w:pPr>
        <w:pStyle w:val="ListParagraph"/>
        <w:numPr>
          <w:ilvl w:val="0"/>
          <w:numId w:val="1"/>
        </w:numPr>
        <w:spacing w:line="240" w:lineRule="auto"/>
        <w:rPr>
          <w:rFonts w:ascii="Garamond" w:hAnsi="Garamond"/>
          <w:sz w:val="24"/>
          <w:szCs w:val="24"/>
        </w:rPr>
      </w:pPr>
      <w:r>
        <w:rPr>
          <w:rFonts w:ascii="Garamond" w:hAnsi="Garamond"/>
          <w:sz w:val="24"/>
          <w:szCs w:val="24"/>
        </w:rPr>
        <w:t>Paper mentions acquiescence bias</w:t>
      </w:r>
    </w:p>
    <w:p w14:paraId="1E41B248" w14:textId="17DEDF58" w:rsidR="00192D89" w:rsidRDefault="00192D89" w:rsidP="00192D89">
      <w:pPr>
        <w:pStyle w:val="ListParagraph"/>
        <w:numPr>
          <w:ilvl w:val="1"/>
          <w:numId w:val="1"/>
        </w:numPr>
        <w:spacing w:line="240" w:lineRule="auto"/>
        <w:rPr>
          <w:rFonts w:ascii="Garamond" w:hAnsi="Garamond"/>
          <w:sz w:val="24"/>
          <w:szCs w:val="24"/>
        </w:rPr>
      </w:pPr>
      <w:r>
        <w:rPr>
          <w:rFonts w:ascii="Garamond" w:hAnsi="Garamond"/>
          <w:sz w:val="24"/>
          <w:szCs w:val="24"/>
        </w:rPr>
        <w:t>Acquiescence biases means</w:t>
      </w:r>
    </w:p>
    <w:p w14:paraId="74253D1A" w14:textId="45022B00" w:rsidR="00192D89" w:rsidRDefault="00192D89" w:rsidP="00192D89">
      <w:pPr>
        <w:pStyle w:val="ListParagraph"/>
        <w:numPr>
          <w:ilvl w:val="1"/>
          <w:numId w:val="1"/>
        </w:numPr>
        <w:spacing w:line="240" w:lineRule="auto"/>
        <w:rPr>
          <w:rFonts w:ascii="Garamond" w:hAnsi="Garamond"/>
          <w:sz w:val="24"/>
          <w:szCs w:val="24"/>
        </w:rPr>
      </w:pPr>
      <w:r w:rsidRPr="00192D89">
        <w:rPr>
          <w:rFonts w:ascii="Garamond" w:hAnsi="Garamond"/>
          <w:sz w:val="24"/>
          <w:szCs w:val="24"/>
        </w:rPr>
        <w:t xml:space="preserve">Acquiescence biases </w:t>
      </w:r>
      <w:r>
        <w:rPr>
          <w:rFonts w:ascii="Garamond" w:hAnsi="Garamond"/>
          <w:sz w:val="24"/>
          <w:szCs w:val="24"/>
        </w:rPr>
        <w:t>correlations</w:t>
      </w:r>
    </w:p>
    <w:p w14:paraId="68C2D64D" w14:textId="340C271B" w:rsidR="00192D89" w:rsidRDefault="00192D89" w:rsidP="00192D89">
      <w:pPr>
        <w:pStyle w:val="ListParagraph"/>
        <w:numPr>
          <w:ilvl w:val="0"/>
          <w:numId w:val="1"/>
        </w:numPr>
        <w:spacing w:line="240" w:lineRule="auto"/>
        <w:rPr>
          <w:rFonts w:ascii="Garamond" w:hAnsi="Garamond"/>
          <w:sz w:val="24"/>
          <w:szCs w:val="24"/>
        </w:rPr>
      </w:pPr>
      <w:r>
        <w:rPr>
          <w:rFonts w:ascii="Garamond" w:hAnsi="Garamond"/>
          <w:sz w:val="24"/>
          <w:szCs w:val="24"/>
        </w:rPr>
        <w:t>Paper corrects</w:t>
      </w:r>
      <w:r w:rsidR="00A80522">
        <w:rPr>
          <w:rFonts w:ascii="Garamond" w:hAnsi="Garamond"/>
          <w:sz w:val="24"/>
          <w:szCs w:val="24"/>
        </w:rPr>
        <w:t xml:space="preserve"> or otherwise checks for</w:t>
      </w:r>
      <w:r>
        <w:rPr>
          <w:rFonts w:ascii="Garamond" w:hAnsi="Garamond"/>
          <w:sz w:val="24"/>
          <w:szCs w:val="24"/>
        </w:rPr>
        <w:t xml:space="preserve"> acquiescence bias</w:t>
      </w:r>
    </w:p>
    <w:p w14:paraId="077AACD1" w14:textId="77777777" w:rsidR="00192D89" w:rsidRDefault="00192D89" w:rsidP="00192D89">
      <w:pPr>
        <w:pStyle w:val="ListParagraph"/>
        <w:numPr>
          <w:ilvl w:val="1"/>
          <w:numId w:val="1"/>
        </w:numPr>
        <w:spacing w:line="240" w:lineRule="auto"/>
        <w:rPr>
          <w:rFonts w:ascii="Garamond" w:hAnsi="Garamond"/>
          <w:sz w:val="24"/>
          <w:szCs w:val="24"/>
        </w:rPr>
      </w:pPr>
      <w:r>
        <w:rPr>
          <w:rFonts w:ascii="Garamond" w:hAnsi="Garamond"/>
          <w:sz w:val="24"/>
          <w:szCs w:val="24"/>
        </w:rPr>
        <w:t>Creates a balanced scale from existing operationalization</w:t>
      </w:r>
    </w:p>
    <w:p w14:paraId="3C2709EE" w14:textId="77777777" w:rsidR="00192D89" w:rsidRDefault="00192D89" w:rsidP="00192D89">
      <w:pPr>
        <w:pStyle w:val="ListParagraph"/>
        <w:numPr>
          <w:ilvl w:val="1"/>
          <w:numId w:val="1"/>
        </w:numPr>
        <w:spacing w:line="240" w:lineRule="auto"/>
        <w:rPr>
          <w:rFonts w:ascii="Garamond" w:hAnsi="Garamond"/>
          <w:sz w:val="24"/>
          <w:szCs w:val="24"/>
        </w:rPr>
      </w:pPr>
      <w:r>
        <w:rPr>
          <w:rFonts w:ascii="Garamond" w:hAnsi="Garamond"/>
          <w:sz w:val="24"/>
          <w:szCs w:val="24"/>
        </w:rPr>
        <w:t>Analyzes only reversed items</w:t>
      </w:r>
    </w:p>
    <w:p w14:paraId="634510BE" w14:textId="6E28794D" w:rsidR="00192D89" w:rsidRDefault="00192D89" w:rsidP="00192D89">
      <w:pPr>
        <w:pStyle w:val="ListParagraph"/>
        <w:numPr>
          <w:ilvl w:val="1"/>
          <w:numId w:val="1"/>
        </w:numPr>
        <w:spacing w:line="240" w:lineRule="auto"/>
        <w:rPr>
          <w:rFonts w:ascii="Garamond" w:hAnsi="Garamond"/>
          <w:sz w:val="24"/>
          <w:szCs w:val="24"/>
        </w:rPr>
      </w:pPr>
      <w:r>
        <w:rPr>
          <w:rFonts w:ascii="Garamond" w:hAnsi="Garamond"/>
          <w:sz w:val="24"/>
          <w:szCs w:val="24"/>
        </w:rPr>
        <w:t>Corrects via ipsatizing measures</w:t>
      </w:r>
    </w:p>
    <w:p w14:paraId="7E6BB544" w14:textId="26BC8E31" w:rsidR="00192D89" w:rsidRDefault="00192D89" w:rsidP="00192D89">
      <w:pPr>
        <w:pStyle w:val="ListParagraph"/>
        <w:numPr>
          <w:ilvl w:val="1"/>
          <w:numId w:val="1"/>
        </w:numPr>
        <w:spacing w:line="240" w:lineRule="auto"/>
        <w:rPr>
          <w:rFonts w:ascii="Garamond" w:hAnsi="Garamond"/>
          <w:sz w:val="24"/>
          <w:szCs w:val="24"/>
        </w:rPr>
      </w:pPr>
      <w:r>
        <w:rPr>
          <w:rFonts w:ascii="Garamond" w:hAnsi="Garamond"/>
          <w:sz w:val="24"/>
          <w:szCs w:val="24"/>
        </w:rPr>
        <w:t>Corrects via a measurement model</w:t>
      </w:r>
    </w:p>
    <w:p w14:paraId="7FC2A5D8" w14:textId="4DBA13AF" w:rsidR="00192D89" w:rsidRDefault="00192D89" w:rsidP="00192D89">
      <w:pPr>
        <w:pStyle w:val="ListParagraph"/>
        <w:numPr>
          <w:ilvl w:val="1"/>
          <w:numId w:val="1"/>
        </w:numPr>
        <w:spacing w:line="240" w:lineRule="auto"/>
        <w:rPr>
          <w:rFonts w:ascii="Garamond" w:hAnsi="Garamond"/>
          <w:sz w:val="24"/>
          <w:szCs w:val="24"/>
        </w:rPr>
      </w:pPr>
      <w:r>
        <w:rPr>
          <w:rFonts w:ascii="Garamond" w:hAnsi="Garamond"/>
          <w:sz w:val="24"/>
          <w:szCs w:val="24"/>
        </w:rPr>
        <w:t>Some other correction or check</w:t>
      </w:r>
    </w:p>
    <w:p w14:paraId="586BCFC0" w14:textId="4A3FE5FF" w:rsidR="00192D89" w:rsidRDefault="00A80522" w:rsidP="00192D89">
      <w:pPr>
        <w:pStyle w:val="ListParagraph"/>
        <w:numPr>
          <w:ilvl w:val="1"/>
          <w:numId w:val="1"/>
        </w:numPr>
        <w:spacing w:line="240" w:lineRule="auto"/>
        <w:rPr>
          <w:rFonts w:ascii="Garamond" w:hAnsi="Garamond"/>
          <w:sz w:val="24"/>
          <w:szCs w:val="24"/>
        </w:rPr>
      </w:pPr>
      <w:r>
        <w:rPr>
          <w:rFonts w:ascii="Garamond" w:hAnsi="Garamond"/>
          <w:sz w:val="24"/>
          <w:szCs w:val="24"/>
        </w:rPr>
        <w:t>Uses a check that is irrelevant to testing acquiescence bias</w:t>
      </w:r>
    </w:p>
    <w:p w14:paraId="671376CA" w14:textId="28C63C46" w:rsidR="00A80522" w:rsidRDefault="00A80522" w:rsidP="00192D89">
      <w:pPr>
        <w:pStyle w:val="ListParagraph"/>
        <w:numPr>
          <w:ilvl w:val="1"/>
          <w:numId w:val="1"/>
        </w:numPr>
        <w:spacing w:line="240" w:lineRule="auto"/>
        <w:rPr>
          <w:rFonts w:ascii="Garamond" w:hAnsi="Garamond"/>
          <w:sz w:val="24"/>
          <w:szCs w:val="24"/>
        </w:rPr>
      </w:pPr>
      <w:r>
        <w:rPr>
          <w:rFonts w:ascii="Garamond" w:hAnsi="Garamond"/>
          <w:sz w:val="24"/>
          <w:szCs w:val="24"/>
        </w:rPr>
        <w:t>Removes reversed items from a factor analysis</w:t>
      </w:r>
    </w:p>
    <w:p w14:paraId="29C3FFD8" w14:textId="1A9ACB51" w:rsidR="00A80522" w:rsidRDefault="00A80522" w:rsidP="00A80522">
      <w:pPr>
        <w:pStyle w:val="ListParagraph"/>
        <w:numPr>
          <w:ilvl w:val="0"/>
          <w:numId w:val="1"/>
        </w:numPr>
        <w:spacing w:line="240" w:lineRule="auto"/>
        <w:rPr>
          <w:rFonts w:ascii="Garamond" w:hAnsi="Garamond"/>
          <w:sz w:val="24"/>
          <w:szCs w:val="24"/>
        </w:rPr>
      </w:pPr>
      <w:r>
        <w:rPr>
          <w:rFonts w:ascii="Garamond" w:hAnsi="Garamond"/>
          <w:sz w:val="24"/>
          <w:szCs w:val="24"/>
        </w:rPr>
        <w:t>Correlates the scale with another agree-disagree scale</w:t>
      </w:r>
    </w:p>
    <w:p w14:paraId="5D9A8DEC" w14:textId="0C074736" w:rsidR="00192D89" w:rsidRPr="002333CB" w:rsidRDefault="00A80522" w:rsidP="002333CB">
      <w:pPr>
        <w:pStyle w:val="ListParagraph"/>
        <w:numPr>
          <w:ilvl w:val="1"/>
          <w:numId w:val="1"/>
        </w:numPr>
        <w:spacing w:line="240" w:lineRule="auto"/>
        <w:rPr>
          <w:rFonts w:ascii="Garamond" w:hAnsi="Garamond"/>
          <w:sz w:val="24"/>
          <w:szCs w:val="24"/>
        </w:rPr>
      </w:pPr>
      <w:r>
        <w:rPr>
          <w:rFonts w:ascii="Garamond" w:hAnsi="Garamond"/>
          <w:sz w:val="24"/>
          <w:szCs w:val="24"/>
        </w:rPr>
        <w:t>The other agree-disagree scale is unbalanced</w:t>
      </w:r>
    </w:p>
    <w:p w14:paraId="5BF4C2CA" w14:textId="77777777" w:rsidR="00D21B87" w:rsidRDefault="00D21B87">
      <w:pPr>
        <w:rPr>
          <w:rFonts w:ascii="Garamond" w:eastAsiaTheme="majorEastAsia" w:hAnsi="Garamond" w:cs="Times New Roman"/>
          <w:b/>
          <w:bCs/>
          <w:sz w:val="26"/>
          <w:szCs w:val="26"/>
        </w:rPr>
      </w:pPr>
      <w:r>
        <w:rPr>
          <w:rFonts w:ascii="Garamond" w:hAnsi="Garamond" w:cs="Times New Roman"/>
          <w:b/>
          <w:bCs/>
        </w:rPr>
        <w:br w:type="page"/>
      </w:r>
    </w:p>
    <w:p w14:paraId="466FF1D9" w14:textId="48D9E5DF" w:rsidR="0067278E" w:rsidRPr="00E84283" w:rsidRDefault="00C84CAA" w:rsidP="00BC392E">
      <w:pPr>
        <w:pStyle w:val="Heading2"/>
        <w:spacing w:line="240" w:lineRule="auto"/>
        <w:rPr>
          <w:rFonts w:ascii="Garamond" w:hAnsi="Garamond" w:cs="Times New Roman"/>
          <w:b/>
          <w:bCs/>
          <w:color w:val="auto"/>
        </w:rPr>
      </w:pPr>
      <w:bookmarkStart w:id="1" w:name="_Toc216446062"/>
      <w:r w:rsidRPr="00E84283">
        <w:rPr>
          <w:rFonts w:ascii="Garamond" w:hAnsi="Garamond" w:cs="Times New Roman"/>
          <w:b/>
          <w:bCs/>
          <w:color w:val="auto"/>
        </w:rPr>
        <w:lastRenderedPageBreak/>
        <w:t xml:space="preserve">Appendix </w:t>
      </w:r>
      <w:r w:rsidR="00D533D7">
        <w:rPr>
          <w:rFonts w:ascii="Garamond" w:hAnsi="Garamond" w:cs="Times New Roman"/>
          <w:b/>
          <w:bCs/>
          <w:color w:val="auto"/>
        </w:rPr>
        <w:t>2</w:t>
      </w:r>
      <w:r w:rsidRPr="00E84283">
        <w:rPr>
          <w:rFonts w:ascii="Garamond" w:hAnsi="Garamond" w:cs="Times New Roman"/>
          <w:b/>
          <w:bCs/>
          <w:color w:val="auto"/>
        </w:rPr>
        <w:t xml:space="preserve">: </w:t>
      </w:r>
      <w:r w:rsidR="0067278E" w:rsidRPr="00E84283">
        <w:rPr>
          <w:rFonts w:ascii="Garamond" w:hAnsi="Garamond" w:cs="Times New Roman"/>
          <w:b/>
          <w:bCs/>
          <w:color w:val="auto"/>
        </w:rPr>
        <w:t>Study</w:t>
      </w:r>
      <w:r w:rsidR="001F1153">
        <w:rPr>
          <w:rFonts w:ascii="Garamond" w:hAnsi="Garamond" w:cs="Times New Roman"/>
          <w:b/>
          <w:bCs/>
          <w:color w:val="auto"/>
        </w:rPr>
        <w:t xml:space="preserve"> Details</w:t>
      </w:r>
      <w:r w:rsidR="00061A5D">
        <w:rPr>
          <w:rFonts w:ascii="Garamond" w:hAnsi="Garamond" w:cs="Times New Roman"/>
          <w:b/>
          <w:bCs/>
          <w:color w:val="auto"/>
        </w:rPr>
        <w:t>, Ethics</w:t>
      </w:r>
      <w:r w:rsidR="001F1153">
        <w:rPr>
          <w:rFonts w:ascii="Garamond" w:hAnsi="Garamond" w:cs="Times New Roman"/>
          <w:b/>
          <w:bCs/>
          <w:color w:val="auto"/>
        </w:rPr>
        <w:t>,</w:t>
      </w:r>
      <w:r w:rsidR="0067278E" w:rsidRPr="00E84283">
        <w:rPr>
          <w:rFonts w:ascii="Garamond" w:hAnsi="Garamond" w:cs="Times New Roman"/>
          <w:b/>
          <w:bCs/>
          <w:color w:val="auto"/>
        </w:rPr>
        <w:t xml:space="preserve"> Question Wording and </w:t>
      </w:r>
      <w:r w:rsidR="00B504A1" w:rsidRPr="00E84283">
        <w:rPr>
          <w:rFonts w:ascii="Garamond" w:hAnsi="Garamond" w:cs="Times New Roman"/>
          <w:b/>
          <w:bCs/>
          <w:color w:val="auto"/>
        </w:rPr>
        <w:t xml:space="preserve">Study </w:t>
      </w:r>
      <w:r w:rsidR="0067278E" w:rsidRPr="00E84283">
        <w:rPr>
          <w:rFonts w:ascii="Garamond" w:hAnsi="Garamond" w:cs="Times New Roman"/>
          <w:b/>
          <w:bCs/>
          <w:color w:val="auto"/>
        </w:rPr>
        <w:t>Inclusion</w:t>
      </w:r>
      <w:bookmarkEnd w:id="1"/>
    </w:p>
    <w:p w14:paraId="1BA4C104" w14:textId="69BC1AAF" w:rsidR="0067278E" w:rsidRDefault="0067278E" w:rsidP="00BC392E">
      <w:pPr>
        <w:spacing w:after="0" w:line="240" w:lineRule="auto"/>
        <w:rPr>
          <w:rFonts w:ascii="Garamond" w:hAnsi="Garamond" w:cs="Times New Roman"/>
          <w:sz w:val="24"/>
          <w:szCs w:val="24"/>
        </w:rPr>
      </w:pPr>
      <w:r w:rsidRPr="00E84283">
        <w:rPr>
          <w:rFonts w:ascii="Garamond" w:hAnsi="Garamond" w:cs="Times New Roman"/>
          <w:sz w:val="24"/>
          <w:szCs w:val="24"/>
        </w:rPr>
        <w:t xml:space="preserve">Table </w:t>
      </w:r>
      <w:r w:rsidR="00494C14" w:rsidRPr="00E84283">
        <w:rPr>
          <w:rFonts w:ascii="Garamond" w:hAnsi="Garamond" w:cs="Times New Roman"/>
          <w:sz w:val="24"/>
          <w:szCs w:val="24"/>
        </w:rPr>
        <w:t>A1</w:t>
      </w:r>
      <w:r w:rsidRPr="00E84283">
        <w:rPr>
          <w:rFonts w:ascii="Garamond" w:hAnsi="Garamond" w:cs="Times New Roman"/>
          <w:sz w:val="24"/>
          <w:szCs w:val="24"/>
        </w:rPr>
        <w:t xml:space="preserve"> below reports item question wording</w:t>
      </w:r>
      <w:r w:rsidR="00715ED2" w:rsidRPr="00E84283">
        <w:rPr>
          <w:rFonts w:ascii="Garamond" w:hAnsi="Garamond" w:cs="Times New Roman"/>
          <w:sz w:val="24"/>
          <w:szCs w:val="24"/>
        </w:rPr>
        <w:t xml:space="preserve"> and use</w:t>
      </w:r>
      <w:r w:rsidRPr="00E84283">
        <w:rPr>
          <w:rFonts w:ascii="Garamond" w:hAnsi="Garamond" w:cs="Times New Roman"/>
          <w:sz w:val="24"/>
          <w:szCs w:val="24"/>
        </w:rPr>
        <w:t xml:space="preserve"> across studies.</w:t>
      </w:r>
      <w:r w:rsidR="008D34E1" w:rsidRPr="00E84283">
        <w:rPr>
          <w:rFonts w:ascii="Garamond" w:hAnsi="Garamond" w:cs="Times New Roman"/>
          <w:sz w:val="24"/>
          <w:szCs w:val="24"/>
        </w:rPr>
        <w:t xml:space="preserve"> </w:t>
      </w:r>
      <w:r w:rsidR="001378CD" w:rsidRPr="00E84283">
        <w:rPr>
          <w:rFonts w:ascii="Garamond" w:hAnsi="Garamond" w:cs="Times New Roman"/>
          <w:sz w:val="24"/>
          <w:szCs w:val="24"/>
        </w:rPr>
        <w:t>Items with * denote items created to construct balanced scales.</w:t>
      </w:r>
      <w:r w:rsidR="0016647D">
        <w:rPr>
          <w:rFonts w:ascii="Garamond" w:hAnsi="Garamond" w:cs="Times New Roman"/>
          <w:sz w:val="24"/>
          <w:szCs w:val="24"/>
        </w:rPr>
        <w:t xml:space="preserve"> We then summarize additional study details on questionnaire order, sample, and response time.</w:t>
      </w:r>
    </w:p>
    <w:p w14:paraId="48222622" w14:textId="77777777" w:rsidR="00061A5D" w:rsidRDefault="00061A5D" w:rsidP="00BC392E">
      <w:pPr>
        <w:spacing w:after="0" w:line="240" w:lineRule="auto"/>
        <w:rPr>
          <w:rFonts w:ascii="Garamond" w:hAnsi="Garamond" w:cs="Times New Roman"/>
          <w:sz w:val="24"/>
          <w:szCs w:val="24"/>
        </w:rPr>
      </w:pPr>
    </w:p>
    <w:p w14:paraId="4B40C20B" w14:textId="7E93EF55" w:rsidR="00061A5D" w:rsidRDefault="00061A5D" w:rsidP="00061A5D">
      <w:pPr>
        <w:spacing w:after="0" w:line="240" w:lineRule="auto"/>
        <w:rPr>
          <w:rFonts w:ascii="Garamond" w:hAnsi="Garamond" w:cs="Times New Roman"/>
          <w:sz w:val="24"/>
          <w:szCs w:val="24"/>
        </w:rPr>
      </w:pPr>
      <w:r>
        <w:rPr>
          <w:rFonts w:ascii="Garamond" w:hAnsi="Garamond" w:cs="Times New Roman"/>
          <w:sz w:val="24"/>
          <w:szCs w:val="24"/>
        </w:rPr>
        <w:t>Data collections</w:t>
      </w:r>
      <w:r w:rsidRPr="00061A5D">
        <w:rPr>
          <w:rFonts w:ascii="Garamond" w:hAnsi="Garamond" w:cs="Times New Roman"/>
          <w:sz w:val="24"/>
          <w:szCs w:val="24"/>
        </w:rPr>
        <w:t xml:space="preserve"> were reviewed by host university</w:t>
      </w:r>
      <w:r>
        <w:rPr>
          <w:rFonts w:ascii="Garamond" w:hAnsi="Garamond" w:cs="Times New Roman"/>
          <w:sz w:val="24"/>
          <w:szCs w:val="24"/>
        </w:rPr>
        <w:t xml:space="preserve"> </w:t>
      </w:r>
      <w:r w:rsidRPr="00061A5D">
        <w:rPr>
          <w:rFonts w:ascii="Garamond" w:hAnsi="Garamond" w:cs="Times New Roman"/>
          <w:sz w:val="24"/>
          <w:szCs w:val="24"/>
        </w:rPr>
        <w:t>institutional review boards and deemed exempt from review. Participants provided informed</w:t>
      </w:r>
      <w:r>
        <w:rPr>
          <w:rFonts w:ascii="Garamond" w:hAnsi="Garamond" w:cs="Times New Roman"/>
          <w:sz w:val="24"/>
          <w:szCs w:val="24"/>
        </w:rPr>
        <w:t xml:space="preserve"> </w:t>
      </w:r>
      <w:r w:rsidRPr="00061A5D">
        <w:rPr>
          <w:rFonts w:ascii="Garamond" w:hAnsi="Garamond" w:cs="Times New Roman"/>
          <w:sz w:val="24"/>
          <w:szCs w:val="24"/>
        </w:rPr>
        <w:t xml:space="preserve">consent before beginning the study and </w:t>
      </w:r>
      <w:proofErr w:type="gramStart"/>
      <w:r w:rsidRPr="00061A5D">
        <w:rPr>
          <w:rFonts w:ascii="Garamond" w:hAnsi="Garamond" w:cs="Times New Roman"/>
          <w:sz w:val="24"/>
          <w:szCs w:val="24"/>
        </w:rPr>
        <w:t>were</w:t>
      </w:r>
      <w:proofErr w:type="gramEnd"/>
      <w:r w:rsidRPr="00061A5D">
        <w:rPr>
          <w:rFonts w:ascii="Garamond" w:hAnsi="Garamond" w:cs="Times New Roman"/>
          <w:sz w:val="24"/>
          <w:szCs w:val="24"/>
        </w:rPr>
        <w:t xml:space="preserve"> informed participation was completely </w:t>
      </w:r>
      <w:proofErr w:type="gramStart"/>
      <w:r w:rsidRPr="00061A5D">
        <w:rPr>
          <w:rFonts w:ascii="Garamond" w:hAnsi="Garamond" w:cs="Times New Roman"/>
          <w:sz w:val="24"/>
          <w:szCs w:val="24"/>
        </w:rPr>
        <w:t>anonymous</w:t>
      </w:r>
      <w:proofErr w:type="gramEnd"/>
      <w:r>
        <w:rPr>
          <w:rFonts w:ascii="Garamond" w:hAnsi="Garamond" w:cs="Times New Roman"/>
          <w:sz w:val="24"/>
          <w:szCs w:val="24"/>
        </w:rPr>
        <w:t xml:space="preserve"> </w:t>
      </w:r>
      <w:r w:rsidRPr="00061A5D">
        <w:rPr>
          <w:rFonts w:ascii="Garamond" w:hAnsi="Garamond" w:cs="Times New Roman"/>
          <w:sz w:val="24"/>
          <w:szCs w:val="24"/>
        </w:rPr>
        <w:t xml:space="preserve">and they could skip any questions they liked. Likewise, deception was not used. Participants </w:t>
      </w:r>
      <w:r>
        <w:rPr>
          <w:rFonts w:ascii="Garamond" w:hAnsi="Garamond" w:cs="Times New Roman"/>
          <w:sz w:val="24"/>
          <w:szCs w:val="24"/>
        </w:rPr>
        <w:t xml:space="preserve">in study 1 received course credit, those in studies 2 and 4 were </w:t>
      </w:r>
      <w:r w:rsidRPr="00061A5D">
        <w:rPr>
          <w:rFonts w:ascii="Garamond" w:hAnsi="Garamond" w:cs="Times New Roman"/>
          <w:sz w:val="24"/>
          <w:szCs w:val="24"/>
        </w:rPr>
        <w:t>compensated by the data vendor at the vendor's rate</w:t>
      </w:r>
      <w:r>
        <w:rPr>
          <w:rFonts w:ascii="Garamond" w:hAnsi="Garamond" w:cs="Times New Roman"/>
          <w:sz w:val="24"/>
          <w:szCs w:val="24"/>
        </w:rPr>
        <w:t>, and in study 3 earned</w:t>
      </w:r>
      <w:r w:rsidR="00610308">
        <w:rPr>
          <w:rFonts w:ascii="Garamond" w:hAnsi="Garamond" w:cs="Times New Roman"/>
          <w:sz w:val="24"/>
          <w:szCs w:val="24"/>
        </w:rPr>
        <w:t xml:space="preserve"> $1.20.</w:t>
      </w:r>
    </w:p>
    <w:p w14:paraId="1F24051D" w14:textId="77777777" w:rsidR="005D3F0C" w:rsidRDefault="005D3F0C" w:rsidP="00061A5D">
      <w:pPr>
        <w:spacing w:after="0" w:line="240" w:lineRule="auto"/>
        <w:rPr>
          <w:rFonts w:ascii="Garamond" w:hAnsi="Garamond" w:cs="Times New Roman"/>
          <w:sz w:val="24"/>
          <w:szCs w:val="24"/>
        </w:rPr>
      </w:pPr>
    </w:p>
    <w:p w14:paraId="418BE4E5" w14:textId="5740E0DB" w:rsidR="005D3F0C" w:rsidRPr="00E84283" w:rsidRDefault="005D3F0C" w:rsidP="00061A5D">
      <w:pPr>
        <w:spacing w:after="0" w:line="240" w:lineRule="auto"/>
        <w:rPr>
          <w:rFonts w:ascii="Garamond" w:hAnsi="Garamond" w:cs="Times New Roman"/>
          <w:sz w:val="24"/>
          <w:szCs w:val="24"/>
        </w:rPr>
      </w:pPr>
      <w:r>
        <w:rPr>
          <w:rFonts w:ascii="Garamond" w:hAnsi="Garamond" w:cs="Times New Roman"/>
          <w:sz w:val="24"/>
          <w:szCs w:val="24"/>
        </w:rPr>
        <w:t xml:space="preserve">We also report information for studies 2-4 on item </w:t>
      </w:r>
      <w:r w:rsidR="00AE1C36">
        <w:rPr>
          <w:rFonts w:ascii="Garamond" w:hAnsi="Garamond" w:cs="Times New Roman"/>
          <w:sz w:val="24"/>
          <w:szCs w:val="24"/>
        </w:rPr>
        <w:t>skew and kurtosis</w:t>
      </w:r>
      <w:r>
        <w:rPr>
          <w:rFonts w:ascii="Garamond" w:hAnsi="Garamond" w:cs="Times New Roman"/>
          <w:sz w:val="24"/>
          <w:szCs w:val="24"/>
        </w:rPr>
        <w:t xml:space="preserve"> as well as tests for multivariate normality</w:t>
      </w:r>
      <w:r w:rsidR="00FE3702">
        <w:rPr>
          <w:rFonts w:ascii="Garamond" w:hAnsi="Garamond" w:cs="Times New Roman"/>
          <w:sz w:val="24"/>
          <w:szCs w:val="24"/>
        </w:rPr>
        <w:t xml:space="preserve"> to address these data’s suitability for structural equation modeling</w:t>
      </w:r>
      <w:r w:rsidR="000A6610">
        <w:rPr>
          <w:rFonts w:ascii="Garamond" w:hAnsi="Garamond" w:cs="Times New Roman"/>
          <w:sz w:val="24"/>
          <w:szCs w:val="24"/>
        </w:rPr>
        <w:t xml:space="preserve"> (Kline 2023)</w:t>
      </w:r>
      <w:r>
        <w:rPr>
          <w:rFonts w:ascii="Garamond" w:hAnsi="Garamond" w:cs="Times New Roman"/>
          <w:sz w:val="24"/>
          <w:szCs w:val="24"/>
        </w:rPr>
        <w:t>.</w:t>
      </w:r>
      <w:r w:rsidR="00A43DAD">
        <w:rPr>
          <w:rFonts w:ascii="Garamond" w:hAnsi="Garamond" w:cs="Times New Roman"/>
          <w:sz w:val="24"/>
          <w:szCs w:val="24"/>
        </w:rPr>
        <w:t xml:space="preserve"> While all scales fail Mardia’s test of normality, univariate skewness and kurtosis suggest modest substantive consequences</w:t>
      </w:r>
      <w:r w:rsidR="000A6610">
        <w:rPr>
          <w:rFonts w:ascii="Garamond" w:hAnsi="Garamond" w:cs="Times New Roman"/>
          <w:sz w:val="24"/>
          <w:szCs w:val="24"/>
        </w:rPr>
        <w:t xml:space="preserve"> to model standard errors and fit statistics </w:t>
      </w:r>
      <w:r w:rsidR="00A43DAD">
        <w:rPr>
          <w:rFonts w:ascii="Garamond" w:hAnsi="Garamond" w:cs="Times New Roman"/>
          <w:sz w:val="24"/>
          <w:szCs w:val="24"/>
        </w:rPr>
        <w:t>(</w:t>
      </w:r>
      <w:r w:rsidR="000A6610">
        <w:rPr>
          <w:rFonts w:ascii="Garamond" w:hAnsi="Garamond" w:cs="Times New Roman"/>
          <w:sz w:val="24"/>
          <w:szCs w:val="24"/>
        </w:rPr>
        <w:t>Finney and DiStefano</w:t>
      </w:r>
      <w:r w:rsidR="00A43DAD">
        <w:rPr>
          <w:rFonts w:ascii="Garamond" w:hAnsi="Garamond" w:cs="Times New Roman"/>
          <w:sz w:val="24"/>
          <w:szCs w:val="24"/>
        </w:rPr>
        <w:t xml:space="preserve"> 20</w:t>
      </w:r>
      <w:r w:rsidR="000A6610">
        <w:rPr>
          <w:rFonts w:ascii="Garamond" w:hAnsi="Garamond" w:cs="Times New Roman"/>
          <w:sz w:val="24"/>
          <w:szCs w:val="24"/>
        </w:rPr>
        <w:t>1</w:t>
      </w:r>
      <w:r w:rsidR="00A43DAD">
        <w:rPr>
          <w:rFonts w:ascii="Garamond" w:hAnsi="Garamond" w:cs="Times New Roman"/>
          <w:sz w:val="24"/>
          <w:szCs w:val="24"/>
        </w:rPr>
        <w:t>3).</w:t>
      </w:r>
    </w:p>
    <w:p w14:paraId="2B4C4F62" w14:textId="77777777" w:rsidR="001378CD" w:rsidRPr="00E84283" w:rsidRDefault="001378CD" w:rsidP="00BC392E">
      <w:pPr>
        <w:spacing w:after="0" w:line="240" w:lineRule="auto"/>
        <w:rPr>
          <w:rFonts w:ascii="Garamond" w:hAnsi="Garamond" w:cs="Times New Roman"/>
          <w:sz w:val="24"/>
          <w:szCs w:val="24"/>
        </w:rPr>
      </w:pPr>
    </w:p>
    <w:p w14:paraId="0A54124F" w14:textId="5E01FC22" w:rsidR="006978A6" w:rsidRPr="00E84283" w:rsidRDefault="006978A6" w:rsidP="00BC392E">
      <w:pPr>
        <w:pStyle w:val="Caption"/>
        <w:keepNext/>
        <w:jc w:val="center"/>
        <w:rPr>
          <w:rFonts w:ascii="Garamond" w:hAnsi="Garamond" w:cs="Times New Roman"/>
          <w:b/>
          <w:bCs/>
          <w:i w:val="0"/>
          <w:iCs w:val="0"/>
          <w:color w:val="auto"/>
          <w:sz w:val="24"/>
          <w:szCs w:val="24"/>
        </w:rPr>
      </w:pPr>
      <w:r w:rsidRPr="00E84283">
        <w:rPr>
          <w:rFonts w:ascii="Garamond" w:hAnsi="Garamond" w:cs="Times New Roman"/>
          <w:b/>
          <w:bCs/>
          <w:i w:val="0"/>
          <w:iCs w:val="0"/>
          <w:color w:val="auto"/>
          <w:sz w:val="24"/>
          <w:szCs w:val="24"/>
        </w:rPr>
        <w:t>Table A</w:t>
      </w:r>
      <w:r w:rsidRPr="00E84283">
        <w:rPr>
          <w:rFonts w:ascii="Garamond" w:hAnsi="Garamond" w:cs="Times New Roman"/>
          <w:b/>
          <w:bCs/>
          <w:i w:val="0"/>
          <w:iCs w:val="0"/>
          <w:color w:val="auto"/>
          <w:sz w:val="24"/>
          <w:szCs w:val="24"/>
        </w:rPr>
        <w:fldChar w:fldCharType="begin"/>
      </w:r>
      <w:r w:rsidRPr="00E84283">
        <w:rPr>
          <w:rFonts w:ascii="Garamond" w:hAnsi="Garamond" w:cs="Times New Roman"/>
          <w:b/>
          <w:bCs/>
          <w:i w:val="0"/>
          <w:iCs w:val="0"/>
          <w:color w:val="auto"/>
          <w:sz w:val="24"/>
          <w:szCs w:val="24"/>
        </w:rPr>
        <w:instrText xml:space="preserve"> SEQ Table \* ARABIC </w:instrText>
      </w:r>
      <w:r w:rsidRPr="00E84283">
        <w:rPr>
          <w:rFonts w:ascii="Garamond" w:hAnsi="Garamond" w:cs="Times New Roman"/>
          <w:b/>
          <w:bCs/>
          <w:i w:val="0"/>
          <w:iCs w:val="0"/>
          <w:color w:val="auto"/>
          <w:sz w:val="24"/>
          <w:szCs w:val="24"/>
        </w:rPr>
        <w:fldChar w:fldCharType="separate"/>
      </w:r>
      <w:r w:rsidR="00BC392E" w:rsidRPr="00E84283">
        <w:rPr>
          <w:rFonts w:ascii="Garamond" w:hAnsi="Garamond" w:cs="Times New Roman"/>
          <w:b/>
          <w:bCs/>
          <w:i w:val="0"/>
          <w:iCs w:val="0"/>
          <w:noProof/>
          <w:color w:val="auto"/>
          <w:sz w:val="24"/>
          <w:szCs w:val="24"/>
        </w:rPr>
        <w:t>1</w:t>
      </w:r>
      <w:r w:rsidRPr="00E84283">
        <w:rPr>
          <w:rFonts w:ascii="Garamond" w:hAnsi="Garamond" w:cs="Times New Roman"/>
          <w:b/>
          <w:bCs/>
          <w:i w:val="0"/>
          <w:iCs w:val="0"/>
          <w:color w:val="auto"/>
          <w:sz w:val="24"/>
          <w:szCs w:val="24"/>
        </w:rPr>
        <w:fldChar w:fldCharType="end"/>
      </w:r>
      <w:r w:rsidRPr="00E84283">
        <w:rPr>
          <w:rFonts w:ascii="Garamond" w:hAnsi="Garamond" w:cs="Times New Roman"/>
          <w:b/>
          <w:bCs/>
          <w:i w:val="0"/>
          <w:iCs w:val="0"/>
          <w:color w:val="auto"/>
          <w:sz w:val="24"/>
          <w:szCs w:val="24"/>
        </w:rPr>
        <w:t xml:space="preserve">: </w:t>
      </w:r>
      <w:r w:rsidRPr="00E84283">
        <w:rPr>
          <w:rFonts w:ascii="Garamond" w:hAnsi="Garamond" w:cs="Times New Roman"/>
          <w:i w:val="0"/>
          <w:iCs w:val="0"/>
          <w:color w:val="auto"/>
          <w:sz w:val="24"/>
          <w:szCs w:val="24"/>
        </w:rPr>
        <w:t>Scale Question Wording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10"/>
        <w:gridCol w:w="810"/>
        <w:gridCol w:w="786"/>
        <w:gridCol w:w="777"/>
        <w:gridCol w:w="777"/>
      </w:tblGrid>
      <w:tr w:rsidR="00CC3228" w:rsidRPr="00E84283" w14:paraId="453D0E19" w14:textId="77777777" w:rsidTr="001E215F">
        <w:trPr>
          <w:trHeight w:val="320"/>
          <w:tblHeader/>
        </w:trPr>
        <w:tc>
          <w:tcPr>
            <w:tcW w:w="6210" w:type="dxa"/>
            <w:tcBorders>
              <w:top w:val="single" w:sz="4" w:space="0" w:color="auto"/>
              <w:bottom w:val="single" w:sz="4" w:space="0" w:color="auto"/>
            </w:tcBorders>
            <w:noWrap/>
            <w:hideMark/>
          </w:tcPr>
          <w:p w14:paraId="158558BE"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Item Statement</w:t>
            </w:r>
          </w:p>
        </w:tc>
        <w:tc>
          <w:tcPr>
            <w:tcW w:w="810" w:type="dxa"/>
            <w:tcBorders>
              <w:top w:val="single" w:sz="4" w:space="0" w:color="auto"/>
              <w:bottom w:val="single" w:sz="4" w:space="0" w:color="auto"/>
            </w:tcBorders>
            <w:noWrap/>
            <w:hideMark/>
          </w:tcPr>
          <w:p w14:paraId="37AA3A01"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Study 1</w:t>
            </w:r>
          </w:p>
        </w:tc>
        <w:tc>
          <w:tcPr>
            <w:tcW w:w="786" w:type="dxa"/>
            <w:tcBorders>
              <w:top w:val="single" w:sz="4" w:space="0" w:color="auto"/>
              <w:bottom w:val="single" w:sz="4" w:space="0" w:color="auto"/>
            </w:tcBorders>
            <w:noWrap/>
            <w:hideMark/>
          </w:tcPr>
          <w:p w14:paraId="18800F0F"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Study 2</w:t>
            </w:r>
          </w:p>
        </w:tc>
        <w:tc>
          <w:tcPr>
            <w:tcW w:w="777" w:type="dxa"/>
            <w:tcBorders>
              <w:top w:val="single" w:sz="4" w:space="0" w:color="auto"/>
              <w:bottom w:val="single" w:sz="4" w:space="0" w:color="auto"/>
            </w:tcBorders>
            <w:noWrap/>
            <w:hideMark/>
          </w:tcPr>
          <w:p w14:paraId="03CE6C00"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Study 3</w:t>
            </w:r>
          </w:p>
        </w:tc>
        <w:tc>
          <w:tcPr>
            <w:tcW w:w="777" w:type="dxa"/>
            <w:tcBorders>
              <w:top w:val="single" w:sz="4" w:space="0" w:color="auto"/>
              <w:bottom w:val="single" w:sz="4" w:space="0" w:color="auto"/>
            </w:tcBorders>
            <w:noWrap/>
            <w:hideMark/>
          </w:tcPr>
          <w:p w14:paraId="2111DC4C"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Study 4</w:t>
            </w:r>
          </w:p>
        </w:tc>
      </w:tr>
      <w:tr w:rsidR="001E215F" w:rsidRPr="00E84283" w14:paraId="53640303" w14:textId="77777777" w:rsidTr="001E215F">
        <w:trPr>
          <w:trHeight w:hRule="exact" w:val="20"/>
          <w:tblHeader/>
        </w:trPr>
        <w:tc>
          <w:tcPr>
            <w:tcW w:w="6210" w:type="dxa"/>
            <w:tcBorders>
              <w:top w:val="single" w:sz="4" w:space="0" w:color="auto"/>
              <w:bottom w:val="single" w:sz="4" w:space="0" w:color="auto"/>
            </w:tcBorders>
            <w:noWrap/>
          </w:tcPr>
          <w:p w14:paraId="3A0F0D3B" w14:textId="77777777" w:rsidR="001E215F" w:rsidRPr="00E84283" w:rsidRDefault="001E215F" w:rsidP="00BC392E">
            <w:pPr>
              <w:jc w:val="center"/>
              <w:rPr>
                <w:rFonts w:ascii="Garamond" w:hAnsi="Garamond" w:cs="Times New Roman"/>
                <w:sz w:val="24"/>
                <w:szCs w:val="24"/>
              </w:rPr>
            </w:pPr>
          </w:p>
        </w:tc>
        <w:tc>
          <w:tcPr>
            <w:tcW w:w="810" w:type="dxa"/>
            <w:tcBorders>
              <w:top w:val="single" w:sz="4" w:space="0" w:color="auto"/>
              <w:bottom w:val="single" w:sz="4" w:space="0" w:color="auto"/>
            </w:tcBorders>
            <w:noWrap/>
          </w:tcPr>
          <w:p w14:paraId="6E7B6B52" w14:textId="77777777" w:rsidR="001E215F" w:rsidRPr="00E84283" w:rsidRDefault="001E215F" w:rsidP="00BC392E">
            <w:pPr>
              <w:jc w:val="center"/>
              <w:rPr>
                <w:rFonts w:ascii="Garamond" w:hAnsi="Garamond" w:cs="Times New Roman"/>
                <w:sz w:val="24"/>
                <w:szCs w:val="24"/>
              </w:rPr>
            </w:pPr>
          </w:p>
        </w:tc>
        <w:tc>
          <w:tcPr>
            <w:tcW w:w="786" w:type="dxa"/>
            <w:tcBorders>
              <w:top w:val="single" w:sz="4" w:space="0" w:color="auto"/>
              <w:bottom w:val="single" w:sz="4" w:space="0" w:color="auto"/>
            </w:tcBorders>
            <w:noWrap/>
          </w:tcPr>
          <w:p w14:paraId="0FD10F4B" w14:textId="77777777" w:rsidR="001E215F" w:rsidRPr="00E84283" w:rsidRDefault="001E215F" w:rsidP="00BC392E">
            <w:pPr>
              <w:jc w:val="center"/>
              <w:rPr>
                <w:rFonts w:ascii="Garamond" w:hAnsi="Garamond" w:cs="Times New Roman"/>
                <w:sz w:val="24"/>
                <w:szCs w:val="24"/>
              </w:rPr>
            </w:pPr>
          </w:p>
        </w:tc>
        <w:tc>
          <w:tcPr>
            <w:tcW w:w="777" w:type="dxa"/>
            <w:tcBorders>
              <w:top w:val="single" w:sz="4" w:space="0" w:color="auto"/>
              <w:bottom w:val="single" w:sz="4" w:space="0" w:color="auto"/>
            </w:tcBorders>
            <w:noWrap/>
          </w:tcPr>
          <w:p w14:paraId="6244764D" w14:textId="77777777" w:rsidR="001E215F" w:rsidRPr="00E84283" w:rsidRDefault="001E215F" w:rsidP="00BC392E">
            <w:pPr>
              <w:jc w:val="center"/>
              <w:rPr>
                <w:rFonts w:ascii="Garamond" w:hAnsi="Garamond" w:cs="Times New Roman"/>
                <w:sz w:val="24"/>
                <w:szCs w:val="24"/>
              </w:rPr>
            </w:pPr>
          </w:p>
        </w:tc>
        <w:tc>
          <w:tcPr>
            <w:tcW w:w="777" w:type="dxa"/>
            <w:tcBorders>
              <w:top w:val="single" w:sz="4" w:space="0" w:color="auto"/>
              <w:bottom w:val="single" w:sz="4" w:space="0" w:color="auto"/>
            </w:tcBorders>
            <w:noWrap/>
          </w:tcPr>
          <w:p w14:paraId="777B61CE" w14:textId="77777777" w:rsidR="001E215F" w:rsidRPr="00E84283" w:rsidRDefault="001E215F" w:rsidP="00BC392E">
            <w:pPr>
              <w:jc w:val="center"/>
              <w:rPr>
                <w:rFonts w:ascii="Garamond" w:hAnsi="Garamond" w:cs="Times New Roman"/>
                <w:sz w:val="24"/>
                <w:szCs w:val="24"/>
              </w:rPr>
            </w:pPr>
          </w:p>
        </w:tc>
      </w:tr>
      <w:tr w:rsidR="00CC3228" w:rsidRPr="00E84283" w14:paraId="50A28C2C" w14:textId="77777777" w:rsidTr="00CC3228">
        <w:trPr>
          <w:trHeight w:val="320"/>
        </w:trPr>
        <w:tc>
          <w:tcPr>
            <w:tcW w:w="6210" w:type="dxa"/>
            <w:tcBorders>
              <w:top w:val="single" w:sz="4" w:space="0" w:color="auto"/>
            </w:tcBorders>
            <w:noWrap/>
            <w:hideMark/>
          </w:tcPr>
          <w:p w14:paraId="5252C1A7" w14:textId="77FD2B6B" w:rsidR="00CC3228" w:rsidRPr="00E84283" w:rsidRDefault="00CC3228" w:rsidP="00BC392E">
            <w:pPr>
              <w:rPr>
                <w:rFonts w:ascii="Garamond" w:hAnsi="Garamond" w:cs="Times New Roman"/>
                <w:i/>
                <w:iCs/>
                <w:sz w:val="24"/>
                <w:szCs w:val="24"/>
              </w:rPr>
            </w:pPr>
            <w:r w:rsidRPr="00E84283">
              <w:rPr>
                <w:rFonts w:ascii="Garamond" w:hAnsi="Garamond" w:cs="Times New Roman"/>
                <w:i/>
                <w:iCs/>
                <w:sz w:val="24"/>
                <w:szCs w:val="24"/>
              </w:rPr>
              <w:t>Anti-Democratic Attitudes</w:t>
            </w:r>
          </w:p>
        </w:tc>
        <w:tc>
          <w:tcPr>
            <w:tcW w:w="810" w:type="dxa"/>
            <w:tcBorders>
              <w:top w:val="single" w:sz="4" w:space="0" w:color="auto"/>
            </w:tcBorders>
            <w:noWrap/>
            <w:hideMark/>
          </w:tcPr>
          <w:p w14:paraId="4BDC0513" w14:textId="77777777" w:rsidR="00CC3228" w:rsidRPr="00E84283" w:rsidRDefault="00CC3228" w:rsidP="00BC392E">
            <w:pPr>
              <w:jc w:val="center"/>
              <w:rPr>
                <w:rFonts w:ascii="Garamond" w:hAnsi="Garamond" w:cs="Times New Roman"/>
                <w:sz w:val="24"/>
                <w:szCs w:val="24"/>
              </w:rPr>
            </w:pPr>
          </w:p>
        </w:tc>
        <w:tc>
          <w:tcPr>
            <w:tcW w:w="786" w:type="dxa"/>
            <w:tcBorders>
              <w:top w:val="single" w:sz="4" w:space="0" w:color="auto"/>
            </w:tcBorders>
            <w:noWrap/>
            <w:hideMark/>
          </w:tcPr>
          <w:p w14:paraId="52BB88D6" w14:textId="77777777" w:rsidR="00CC3228" w:rsidRPr="00E84283" w:rsidRDefault="00CC3228" w:rsidP="00BC392E">
            <w:pPr>
              <w:jc w:val="center"/>
              <w:rPr>
                <w:rFonts w:ascii="Garamond" w:hAnsi="Garamond" w:cs="Times New Roman"/>
                <w:sz w:val="24"/>
                <w:szCs w:val="24"/>
              </w:rPr>
            </w:pPr>
          </w:p>
        </w:tc>
        <w:tc>
          <w:tcPr>
            <w:tcW w:w="777" w:type="dxa"/>
            <w:tcBorders>
              <w:top w:val="single" w:sz="4" w:space="0" w:color="auto"/>
            </w:tcBorders>
            <w:noWrap/>
            <w:hideMark/>
          </w:tcPr>
          <w:p w14:paraId="7F7D58E6" w14:textId="77777777" w:rsidR="00CC3228" w:rsidRPr="00E84283" w:rsidRDefault="00CC3228" w:rsidP="00BC392E">
            <w:pPr>
              <w:jc w:val="center"/>
              <w:rPr>
                <w:rFonts w:ascii="Garamond" w:hAnsi="Garamond" w:cs="Times New Roman"/>
                <w:sz w:val="24"/>
                <w:szCs w:val="24"/>
              </w:rPr>
            </w:pPr>
          </w:p>
        </w:tc>
        <w:tc>
          <w:tcPr>
            <w:tcW w:w="777" w:type="dxa"/>
            <w:tcBorders>
              <w:top w:val="single" w:sz="4" w:space="0" w:color="auto"/>
            </w:tcBorders>
            <w:noWrap/>
            <w:hideMark/>
          </w:tcPr>
          <w:p w14:paraId="06C8639F" w14:textId="77777777" w:rsidR="00CC3228" w:rsidRPr="00E84283" w:rsidRDefault="00CC3228" w:rsidP="00BC392E">
            <w:pPr>
              <w:jc w:val="center"/>
              <w:rPr>
                <w:rFonts w:ascii="Garamond" w:hAnsi="Garamond" w:cs="Times New Roman"/>
                <w:sz w:val="24"/>
                <w:szCs w:val="24"/>
              </w:rPr>
            </w:pPr>
          </w:p>
        </w:tc>
      </w:tr>
      <w:tr w:rsidR="00CC3228" w:rsidRPr="00E84283" w14:paraId="310788EF" w14:textId="77777777" w:rsidTr="00CC3228">
        <w:trPr>
          <w:trHeight w:val="320"/>
        </w:trPr>
        <w:tc>
          <w:tcPr>
            <w:tcW w:w="6210" w:type="dxa"/>
            <w:noWrap/>
            <w:hideMark/>
          </w:tcPr>
          <w:p w14:paraId="06E863C8"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 xml:space="preserve">It is hard to trust the results of elections when so many people will vote for anyone who offers a handout. </w:t>
            </w:r>
          </w:p>
        </w:tc>
        <w:tc>
          <w:tcPr>
            <w:tcW w:w="810" w:type="dxa"/>
            <w:noWrap/>
            <w:hideMark/>
          </w:tcPr>
          <w:p w14:paraId="1C48A36F" w14:textId="77777777" w:rsidR="00CC3228" w:rsidRPr="00E84283" w:rsidRDefault="00CC3228" w:rsidP="00BC392E">
            <w:pPr>
              <w:jc w:val="center"/>
              <w:rPr>
                <w:rFonts w:ascii="Garamond" w:hAnsi="Garamond" w:cs="Times New Roman"/>
                <w:sz w:val="24"/>
                <w:szCs w:val="24"/>
              </w:rPr>
            </w:pPr>
          </w:p>
        </w:tc>
        <w:tc>
          <w:tcPr>
            <w:tcW w:w="786" w:type="dxa"/>
            <w:noWrap/>
            <w:hideMark/>
          </w:tcPr>
          <w:p w14:paraId="29B2A082"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44C46422" w14:textId="77777777" w:rsidR="00CC3228" w:rsidRPr="00E84283" w:rsidRDefault="00CC3228" w:rsidP="00BC392E">
            <w:pPr>
              <w:jc w:val="center"/>
              <w:rPr>
                <w:rFonts w:ascii="Garamond" w:hAnsi="Garamond" w:cs="Times New Roman"/>
                <w:sz w:val="24"/>
                <w:szCs w:val="24"/>
              </w:rPr>
            </w:pPr>
          </w:p>
        </w:tc>
        <w:tc>
          <w:tcPr>
            <w:tcW w:w="777" w:type="dxa"/>
            <w:noWrap/>
            <w:hideMark/>
          </w:tcPr>
          <w:p w14:paraId="3D423C13"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3044DDCF" w14:textId="77777777" w:rsidTr="00CC3228">
        <w:trPr>
          <w:trHeight w:val="320"/>
        </w:trPr>
        <w:tc>
          <w:tcPr>
            <w:tcW w:w="6210" w:type="dxa"/>
            <w:noWrap/>
            <w:hideMark/>
          </w:tcPr>
          <w:p w14:paraId="091CFF1C"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 xml:space="preserve">The traditional American way of life is disappearing so fast that we may have to use force to save it. </w:t>
            </w:r>
          </w:p>
        </w:tc>
        <w:tc>
          <w:tcPr>
            <w:tcW w:w="810" w:type="dxa"/>
            <w:noWrap/>
            <w:hideMark/>
          </w:tcPr>
          <w:p w14:paraId="3873972F" w14:textId="77777777" w:rsidR="00CC3228" w:rsidRPr="00E84283" w:rsidRDefault="00CC3228" w:rsidP="00BC392E">
            <w:pPr>
              <w:jc w:val="center"/>
              <w:rPr>
                <w:rFonts w:ascii="Garamond" w:hAnsi="Garamond" w:cs="Times New Roman"/>
                <w:sz w:val="24"/>
                <w:szCs w:val="24"/>
              </w:rPr>
            </w:pPr>
          </w:p>
        </w:tc>
        <w:tc>
          <w:tcPr>
            <w:tcW w:w="786" w:type="dxa"/>
            <w:noWrap/>
            <w:hideMark/>
          </w:tcPr>
          <w:p w14:paraId="457BC0E3"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37A3A400" w14:textId="77777777" w:rsidR="00CC3228" w:rsidRPr="00E84283" w:rsidRDefault="00CC3228" w:rsidP="00BC392E">
            <w:pPr>
              <w:jc w:val="center"/>
              <w:rPr>
                <w:rFonts w:ascii="Garamond" w:hAnsi="Garamond" w:cs="Times New Roman"/>
                <w:sz w:val="24"/>
                <w:szCs w:val="24"/>
              </w:rPr>
            </w:pPr>
          </w:p>
        </w:tc>
        <w:tc>
          <w:tcPr>
            <w:tcW w:w="777" w:type="dxa"/>
            <w:noWrap/>
            <w:hideMark/>
          </w:tcPr>
          <w:p w14:paraId="1BD75E2E"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30383C10" w14:textId="77777777" w:rsidTr="00CC3228">
        <w:trPr>
          <w:trHeight w:val="320"/>
        </w:trPr>
        <w:tc>
          <w:tcPr>
            <w:tcW w:w="6210" w:type="dxa"/>
            <w:noWrap/>
            <w:hideMark/>
          </w:tcPr>
          <w:p w14:paraId="5CFE1288"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A time will come when patriotic Americans have to take the law into their own hands</w:t>
            </w:r>
          </w:p>
        </w:tc>
        <w:tc>
          <w:tcPr>
            <w:tcW w:w="810" w:type="dxa"/>
            <w:noWrap/>
            <w:hideMark/>
          </w:tcPr>
          <w:p w14:paraId="1A19DE6C" w14:textId="77777777" w:rsidR="00CC3228" w:rsidRPr="00E84283" w:rsidRDefault="00CC3228" w:rsidP="00BC392E">
            <w:pPr>
              <w:jc w:val="center"/>
              <w:rPr>
                <w:rFonts w:ascii="Garamond" w:hAnsi="Garamond" w:cs="Times New Roman"/>
                <w:sz w:val="24"/>
                <w:szCs w:val="24"/>
              </w:rPr>
            </w:pPr>
          </w:p>
        </w:tc>
        <w:tc>
          <w:tcPr>
            <w:tcW w:w="786" w:type="dxa"/>
            <w:noWrap/>
            <w:hideMark/>
          </w:tcPr>
          <w:p w14:paraId="6D76A81A"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7C1BE999" w14:textId="77777777" w:rsidR="00CC3228" w:rsidRPr="00E84283" w:rsidRDefault="00CC3228" w:rsidP="00BC392E">
            <w:pPr>
              <w:jc w:val="center"/>
              <w:rPr>
                <w:rFonts w:ascii="Garamond" w:hAnsi="Garamond" w:cs="Times New Roman"/>
                <w:sz w:val="24"/>
                <w:szCs w:val="24"/>
              </w:rPr>
            </w:pPr>
          </w:p>
        </w:tc>
        <w:tc>
          <w:tcPr>
            <w:tcW w:w="777" w:type="dxa"/>
            <w:noWrap/>
            <w:hideMark/>
          </w:tcPr>
          <w:p w14:paraId="55DD9209"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6AAD8E05" w14:textId="77777777" w:rsidTr="00CC3228">
        <w:trPr>
          <w:trHeight w:val="320"/>
        </w:trPr>
        <w:tc>
          <w:tcPr>
            <w:tcW w:w="6210" w:type="dxa"/>
            <w:noWrap/>
            <w:hideMark/>
          </w:tcPr>
          <w:p w14:paraId="7864EEA7"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 xml:space="preserve">Strong leaders sometimes have to bend the rules in order to get things done. </w:t>
            </w:r>
          </w:p>
        </w:tc>
        <w:tc>
          <w:tcPr>
            <w:tcW w:w="810" w:type="dxa"/>
            <w:noWrap/>
            <w:hideMark/>
          </w:tcPr>
          <w:p w14:paraId="53246963" w14:textId="77777777" w:rsidR="00CC3228" w:rsidRPr="00E84283" w:rsidRDefault="00CC3228" w:rsidP="00BC392E">
            <w:pPr>
              <w:jc w:val="center"/>
              <w:rPr>
                <w:rFonts w:ascii="Garamond" w:hAnsi="Garamond" w:cs="Times New Roman"/>
                <w:sz w:val="24"/>
                <w:szCs w:val="24"/>
              </w:rPr>
            </w:pPr>
          </w:p>
        </w:tc>
        <w:tc>
          <w:tcPr>
            <w:tcW w:w="786" w:type="dxa"/>
            <w:noWrap/>
            <w:hideMark/>
          </w:tcPr>
          <w:p w14:paraId="36EBEA62"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138B8F44" w14:textId="77777777" w:rsidR="00CC3228" w:rsidRPr="00E84283" w:rsidRDefault="00CC3228" w:rsidP="00BC392E">
            <w:pPr>
              <w:jc w:val="center"/>
              <w:rPr>
                <w:rFonts w:ascii="Garamond" w:hAnsi="Garamond" w:cs="Times New Roman"/>
                <w:sz w:val="24"/>
                <w:szCs w:val="24"/>
              </w:rPr>
            </w:pPr>
          </w:p>
        </w:tc>
        <w:tc>
          <w:tcPr>
            <w:tcW w:w="777" w:type="dxa"/>
            <w:noWrap/>
            <w:hideMark/>
          </w:tcPr>
          <w:p w14:paraId="6C03D920"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7A3F9640" w14:textId="77777777" w:rsidTr="00CC3228">
        <w:trPr>
          <w:trHeight w:val="320"/>
        </w:trPr>
        <w:tc>
          <w:tcPr>
            <w:tcW w:w="6210" w:type="dxa"/>
            <w:noWrap/>
            <w:hideMark/>
          </w:tcPr>
          <w:p w14:paraId="1F2E3727" w14:textId="0BF420DD"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Discussion and debate are our best ways to solve problems.</w:t>
            </w:r>
            <w:r w:rsidR="001378CD" w:rsidRPr="00E84283">
              <w:rPr>
                <w:rFonts w:ascii="Garamond" w:hAnsi="Garamond" w:cs="Times New Roman"/>
                <w:sz w:val="24"/>
                <w:szCs w:val="24"/>
              </w:rPr>
              <w:t>*</w:t>
            </w:r>
          </w:p>
        </w:tc>
        <w:tc>
          <w:tcPr>
            <w:tcW w:w="810" w:type="dxa"/>
            <w:noWrap/>
            <w:hideMark/>
          </w:tcPr>
          <w:p w14:paraId="4B0684C5" w14:textId="77777777" w:rsidR="00CC3228" w:rsidRPr="00E84283" w:rsidRDefault="00CC3228" w:rsidP="00BC392E">
            <w:pPr>
              <w:jc w:val="center"/>
              <w:rPr>
                <w:rFonts w:ascii="Garamond" w:hAnsi="Garamond" w:cs="Times New Roman"/>
                <w:sz w:val="24"/>
                <w:szCs w:val="24"/>
              </w:rPr>
            </w:pPr>
          </w:p>
        </w:tc>
        <w:tc>
          <w:tcPr>
            <w:tcW w:w="786" w:type="dxa"/>
            <w:noWrap/>
            <w:hideMark/>
          </w:tcPr>
          <w:p w14:paraId="54205CD8" w14:textId="77777777" w:rsidR="00CC3228" w:rsidRPr="00E84283" w:rsidRDefault="00CC3228" w:rsidP="00BC392E">
            <w:pPr>
              <w:jc w:val="center"/>
              <w:rPr>
                <w:rFonts w:ascii="Garamond" w:hAnsi="Garamond" w:cs="Times New Roman"/>
                <w:sz w:val="24"/>
                <w:szCs w:val="24"/>
              </w:rPr>
            </w:pPr>
          </w:p>
        </w:tc>
        <w:tc>
          <w:tcPr>
            <w:tcW w:w="777" w:type="dxa"/>
            <w:noWrap/>
            <w:hideMark/>
          </w:tcPr>
          <w:p w14:paraId="7896BE28" w14:textId="77777777" w:rsidR="00CC3228" w:rsidRPr="00E84283" w:rsidRDefault="00CC3228" w:rsidP="00BC392E">
            <w:pPr>
              <w:jc w:val="center"/>
              <w:rPr>
                <w:rFonts w:ascii="Garamond" w:hAnsi="Garamond" w:cs="Times New Roman"/>
                <w:sz w:val="24"/>
                <w:szCs w:val="24"/>
              </w:rPr>
            </w:pPr>
          </w:p>
        </w:tc>
        <w:tc>
          <w:tcPr>
            <w:tcW w:w="777" w:type="dxa"/>
            <w:noWrap/>
            <w:hideMark/>
          </w:tcPr>
          <w:p w14:paraId="4A09EFC1"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70BBF145" w14:textId="77777777" w:rsidTr="00CC3228">
        <w:trPr>
          <w:trHeight w:val="320"/>
        </w:trPr>
        <w:tc>
          <w:tcPr>
            <w:tcW w:w="6210" w:type="dxa"/>
            <w:noWrap/>
            <w:hideMark/>
          </w:tcPr>
          <w:p w14:paraId="74741EF7" w14:textId="799C6299"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We must accept election results, even if we don’t like the outcome</w:t>
            </w:r>
            <w:r w:rsidR="001378CD" w:rsidRPr="00E84283">
              <w:rPr>
                <w:rFonts w:ascii="Garamond" w:hAnsi="Garamond" w:cs="Times New Roman"/>
                <w:sz w:val="24"/>
                <w:szCs w:val="24"/>
              </w:rPr>
              <w:t>.*</w:t>
            </w:r>
            <w:r w:rsidRPr="00E84283">
              <w:rPr>
                <w:rFonts w:ascii="Garamond" w:hAnsi="Garamond" w:cs="Times New Roman"/>
                <w:sz w:val="24"/>
                <w:szCs w:val="24"/>
              </w:rPr>
              <w:t xml:space="preserve"> </w:t>
            </w:r>
          </w:p>
        </w:tc>
        <w:tc>
          <w:tcPr>
            <w:tcW w:w="810" w:type="dxa"/>
            <w:noWrap/>
            <w:hideMark/>
          </w:tcPr>
          <w:p w14:paraId="25D4E48A" w14:textId="77777777" w:rsidR="00CC3228" w:rsidRPr="00E84283" w:rsidRDefault="00CC3228" w:rsidP="00BC392E">
            <w:pPr>
              <w:jc w:val="center"/>
              <w:rPr>
                <w:rFonts w:ascii="Garamond" w:hAnsi="Garamond" w:cs="Times New Roman"/>
                <w:sz w:val="24"/>
                <w:szCs w:val="24"/>
              </w:rPr>
            </w:pPr>
          </w:p>
        </w:tc>
        <w:tc>
          <w:tcPr>
            <w:tcW w:w="786" w:type="dxa"/>
            <w:noWrap/>
            <w:hideMark/>
          </w:tcPr>
          <w:p w14:paraId="735050E1" w14:textId="77777777" w:rsidR="00CC3228" w:rsidRPr="00E84283" w:rsidRDefault="00CC3228" w:rsidP="00BC392E">
            <w:pPr>
              <w:jc w:val="center"/>
              <w:rPr>
                <w:rFonts w:ascii="Garamond" w:hAnsi="Garamond" w:cs="Times New Roman"/>
                <w:sz w:val="24"/>
                <w:szCs w:val="24"/>
              </w:rPr>
            </w:pPr>
          </w:p>
        </w:tc>
        <w:tc>
          <w:tcPr>
            <w:tcW w:w="777" w:type="dxa"/>
            <w:noWrap/>
            <w:hideMark/>
          </w:tcPr>
          <w:p w14:paraId="6B3BC444" w14:textId="77777777" w:rsidR="00CC3228" w:rsidRPr="00E84283" w:rsidRDefault="00CC3228" w:rsidP="00BC392E">
            <w:pPr>
              <w:jc w:val="center"/>
              <w:rPr>
                <w:rFonts w:ascii="Garamond" w:hAnsi="Garamond" w:cs="Times New Roman"/>
                <w:sz w:val="24"/>
                <w:szCs w:val="24"/>
              </w:rPr>
            </w:pPr>
          </w:p>
        </w:tc>
        <w:tc>
          <w:tcPr>
            <w:tcW w:w="777" w:type="dxa"/>
            <w:noWrap/>
            <w:hideMark/>
          </w:tcPr>
          <w:p w14:paraId="6EE560B5"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2925CD45" w14:textId="77777777" w:rsidTr="00CC3228">
        <w:trPr>
          <w:trHeight w:val="320"/>
        </w:trPr>
        <w:tc>
          <w:tcPr>
            <w:tcW w:w="6210" w:type="dxa"/>
            <w:noWrap/>
            <w:hideMark/>
          </w:tcPr>
          <w:p w14:paraId="7523C518" w14:textId="5746BFE0"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There will always be room for Americans to live a traditional way of life.</w:t>
            </w:r>
            <w:r w:rsidR="001378CD" w:rsidRPr="00E84283">
              <w:rPr>
                <w:rFonts w:ascii="Garamond" w:hAnsi="Garamond" w:cs="Times New Roman"/>
                <w:sz w:val="24"/>
                <w:szCs w:val="24"/>
              </w:rPr>
              <w:t>*</w:t>
            </w:r>
          </w:p>
        </w:tc>
        <w:tc>
          <w:tcPr>
            <w:tcW w:w="810" w:type="dxa"/>
            <w:noWrap/>
            <w:hideMark/>
          </w:tcPr>
          <w:p w14:paraId="784D329C" w14:textId="77777777" w:rsidR="00CC3228" w:rsidRPr="00E84283" w:rsidRDefault="00CC3228" w:rsidP="00BC392E">
            <w:pPr>
              <w:jc w:val="center"/>
              <w:rPr>
                <w:rFonts w:ascii="Garamond" w:hAnsi="Garamond" w:cs="Times New Roman"/>
                <w:sz w:val="24"/>
                <w:szCs w:val="24"/>
              </w:rPr>
            </w:pPr>
          </w:p>
        </w:tc>
        <w:tc>
          <w:tcPr>
            <w:tcW w:w="786" w:type="dxa"/>
            <w:noWrap/>
            <w:hideMark/>
          </w:tcPr>
          <w:p w14:paraId="449B857B" w14:textId="77777777" w:rsidR="00CC3228" w:rsidRPr="00E84283" w:rsidRDefault="00CC3228" w:rsidP="00BC392E">
            <w:pPr>
              <w:jc w:val="center"/>
              <w:rPr>
                <w:rFonts w:ascii="Garamond" w:hAnsi="Garamond" w:cs="Times New Roman"/>
                <w:sz w:val="24"/>
                <w:szCs w:val="24"/>
              </w:rPr>
            </w:pPr>
          </w:p>
        </w:tc>
        <w:tc>
          <w:tcPr>
            <w:tcW w:w="777" w:type="dxa"/>
            <w:noWrap/>
            <w:hideMark/>
          </w:tcPr>
          <w:p w14:paraId="1D5C8E70" w14:textId="77777777" w:rsidR="00CC3228" w:rsidRPr="00E84283" w:rsidRDefault="00CC3228" w:rsidP="00BC392E">
            <w:pPr>
              <w:jc w:val="center"/>
              <w:rPr>
                <w:rFonts w:ascii="Garamond" w:hAnsi="Garamond" w:cs="Times New Roman"/>
                <w:sz w:val="24"/>
                <w:szCs w:val="24"/>
              </w:rPr>
            </w:pPr>
          </w:p>
        </w:tc>
        <w:tc>
          <w:tcPr>
            <w:tcW w:w="777" w:type="dxa"/>
            <w:noWrap/>
            <w:hideMark/>
          </w:tcPr>
          <w:p w14:paraId="02D10E7F"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7D93CDE6" w14:textId="77777777" w:rsidTr="00CC3228">
        <w:trPr>
          <w:trHeight w:val="320"/>
        </w:trPr>
        <w:tc>
          <w:tcPr>
            <w:tcW w:w="6210" w:type="dxa"/>
            <w:noWrap/>
            <w:hideMark/>
          </w:tcPr>
          <w:p w14:paraId="7C8A5FF1"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A good leader follows the law, even when it means things won’t get done.</w:t>
            </w:r>
            <w:r w:rsidR="001378CD" w:rsidRPr="00E84283">
              <w:rPr>
                <w:rFonts w:ascii="Garamond" w:hAnsi="Garamond" w:cs="Times New Roman"/>
                <w:sz w:val="24"/>
                <w:szCs w:val="24"/>
              </w:rPr>
              <w:t>*</w:t>
            </w:r>
            <w:r w:rsidRPr="00E84283">
              <w:rPr>
                <w:rFonts w:ascii="Garamond" w:hAnsi="Garamond" w:cs="Times New Roman"/>
                <w:sz w:val="24"/>
                <w:szCs w:val="24"/>
              </w:rPr>
              <w:t xml:space="preserve"> </w:t>
            </w:r>
          </w:p>
          <w:p w14:paraId="2A408D36" w14:textId="39772E4B" w:rsidR="009747FC" w:rsidRPr="00E84283" w:rsidRDefault="009747FC" w:rsidP="00BC392E">
            <w:pPr>
              <w:rPr>
                <w:rFonts w:ascii="Garamond" w:hAnsi="Garamond" w:cs="Times New Roman"/>
                <w:sz w:val="24"/>
                <w:szCs w:val="24"/>
              </w:rPr>
            </w:pPr>
          </w:p>
        </w:tc>
        <w:tc>
          <w:tcPr>
            <w:tcW w:w="810" w:type="dxa"/>
            <w:noWrap/>
            <w:hideMark/>
          </w:tcPr>
          <w:p w14:paraId="0976237E" w14:textId="77777777" w:rsidR="00CC3228" w:rsidRPr="00E84283" w:rsidRDefault="00CC3228" w:rsidP="00BC392E">
            <w:pPr>
              <w:jc w:val="center"/>
              <w:rPr>
                <w:rFonts w:ascii="Garamond" w:hAnsi="Garamond" w:cs="Times New Roman"/>
                <w:sz w:val="24"/>
                <w:szCs w:val="24"/>
              </w:rPr>
            </w:pPr>
          </w:p>
        </w:tc>
        <w:tc>
          <w:tcPr>
            <w:tcW w:w="786" w:type="dxa"/>
            <w:noWrap/>
            <w:hideMark/>
          </w:tcPr>
          <w:p w14:paraId="143C4835" w14:textId="77777777" w:rsidR="00CC3228" w:rsidRPr="00E84283" w:rsidRDefault="00CC3228" w:rsidP="00BC392E">
            <w:pPr>
              <w:jc w:val="center"/>
              <w:rPr>
                <w:rFonts w:ascii="Garamond" w:hAnsi="Garamond" w:cs="Times New Roman"/>
                <w:sz w:val="24"/>
                <w:szCs w:val="24"/>
              </w:rPr>
            </w:pPr>
          </w:p>
        </w:tc>
        <w:tc>
          <w:tcPr>
            <w:tcW w:w="777" w:type="dxa"/>
            <w:noWrap/>
            <w:hideMark/>
          </w:tcPr>
          <w:p w14:paraId="67AACBE7" w14:textId="77777777" w:rsidR="00CC3228" w:rsidRPr="00E84283" w:rsidRDefault="00CC3228" w:rsidP="00BC392E">
            <w:pPr>
              <w:jc w:val="center"/>
              <w:rPr>
                <w:rFonts w:ascii="Garamond" w:hAnsi="Garamond" w:cs="Times New Roman"/>
                <w:sz w:val="24"/>
                <w:szCs w:val="24"/>
              </w:rPr>
            </w:pPr>
          </w:p>
        </w:tc>
        <w:tc>
          <w:tcPr>
            <w:tcW w:w="777" w:type="dxa"/>
            <w:noWrap/>
            <w:hideMark/>
          </w:tcPr>
          <w:p w14:paraId="1E5D5508"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39585A0C" w14:textId="77777777" w:rsidTr="00CC3228">
        <w:trPr>
          <w:trHeight w:val="320"/>
        </w:trPr>
        <w:tc>
          <w:tcPr>
            <w:tcW w:w="6210" w:type="dxa"/>
            <w:noWrap/>
            <w:hideMark/>
          </w:tcPr>
          <w:p w14:paraId="6F50CDA9" w14:textId="77777777" w:rsidR="00CC3228" w:rsidRPr="00E84283" w:rsidRDefault="00CC3228" w:rsidP="00BC392E">
            <w:pPr>
              <w:rPr>
                <w:rFonts w:ascii="Garamond" w:hAnsi="Garamond" w:cs="Times New Roman"/>
                <w:i/>
                <w:iCs/>
                <w:sz w:val="24"/>
                <w:szCs w:val="24"/>
              </w:rPr>
            </w:pPr>
            <w:r w:rsidRPr="00E84283">
              <w:rPr>
                <w:rFonts w:ascii="Garamond" w:hAnsi="Garamond" w:cs="Times New Roman"/>
                <w:i/>
                <w:iCs/>
                <w:sz w:val="24"/>
                <w:szCs w:val="24"/>
              </w:rPr>
              <w:t>Conspiratorial Predispositions</w:t>
            </w:r>
          </w:p>
        </w:tc>
        <w:tc>
          <w:tcPr>
            <w:tcW w:w="810" w:type="dxa"/>
            <w:noWrap/>
            <w:hideMark/>
          </w:tcPr>
          <w:p w14:paraId="09EEB1A0" w14:textId="77777777" w:rsidR="00CC3228" w:rsidRPr="00E84283" w:rsidRDefault="00CC3228" w:rsidP="00BC392E">
            <w:pPr>
              <w:jc w:val="center"/>
              <w:rPr>
                <w:rFonts w:ascii="Garamond" w:hAnsi="Garamond" w:cs="Times New Roman"/>
                <w:sz w:val="24"/>
                <w:szCs w:val="24"/>
              </w:rPr>
            </w:pPr>
          </w:p>
        </w:tc>
        <w:tc>
          <w:tcPr>
            <w:tcW w:w="786" w:type="dxa"/>
            <w:noWrap/>
            <w:hideMark/>
          </w:tcPr>
          <w:p w14:paraId="252109E3" w14:textId="77777777" w:rsidR="00CC3228" w:rsidRPr="00E84283" w:rsidRDefault="00CC3228" w:rsidP="00BC392E">
            <w:pPr>
              <w:jc w:val="center"/>
              <w:rPr>
                <w:rFonts w:ascii="Garamond" w:hAnsi="Garamond" w:cs="Times New Roman"/>
                <w:sz w:val="24"/>
                <w:szCs w:val="24"/>
              </w:rPr>
            </w:pPr>
          </w:p>
        </w:tc>
        <w:tc>
          <w:tcPr>
            <w:tcW w:w="777" w:type="dxa"/>
            <w:noWrap/>
            <w:hideMark/>
          </w:tcPr>
          <w:p w14:paraId="7F851D3B" w14:textId="77777777" w:rsidR="00CC3228" w:rsidRPr="00E84283" w:rsidRDefault="00CC3228" w:rsidP="00BC392E">
            <w:pPr>
              <w:jc w:val="center"/>
              <w:rPr>
                <w:rFonts w:ascii="Garamond" w:hAnsi="Garamond" w:cs="Times New Roman"/>
                <w:sz w:val="24"/>
                <w:szCs w:val="24"/>
              </w:rPr>
            </w:pPr>
          </w:p>
        </w:tc>
        <w:tc>
          <w:tcPr>
            <w:tcW w:w="777" w:type="dxa"/>
            <w:noWrap/>
            <w:hideMark/>
          </w:tcPr>
          <w:p w14:paraId="30BF637C" w14:textId="77777777" w:rsidR="00CC3228" w:rsidRPr="00E84283" w:rsidRDefault="00CC3228" w:rsidP="00BC392E">
            <w:pPr>
              <w:jc w:val="center"/>
              <w:rPr>
                <w:rFonts w:ascii="Garamond" w:hAnsi="Garamond" w:cs="Times New Roman"/>
                <w:sz w:val="24"/>
                <w:szCs w:val="24"/>
              </w:rPr>
            </w:pPr>
          </w:p>
        </w:tc>
      </w:tr>
      <w:tr w:rsidR="00CC3228" w:rsidRPr="00E84283" w14:paraId="745DD302" w14:textId="77777777" w:rsidTr="00CC3228">
        <w:trPr>
          <w:trHeight w:val="320"/>
        </w:trPr>
        <w:tc>
          <w:tcPr>
            <w:tcW w:w="6210" w:type="dxa"/>
            <w:noWrap/>
            <w:hideMark/>
          </w:tcPr>
          <w:p w14:paraId="0D835B93"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Unseen patterns and secret activities can be found everywhere in politics.</w:t>
            </w:r>
          </w:p>
        </w:tc>
        <w:tc>
          <w:tcPr>
            <w:tcW w:w="810" w:type="dxa"/>
            <w:noWrap/>
            <w:hideMark/>
          </w:tcPr>
          <w:p w14:paraId="035CC862"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86" w:type="dxa"/>
            <w:noWrap/>
            <w:hideMark/>
          </w:tcPr>
          <w:p w14:paraId="19801100" w14:textId="77777777" w:rsidR="00CC3228" w:rsidRPr="00E84283" w:rsidRDefault="00CC3228" w:rsidP="00BC392E">
            <w:pPr>
              <w:jc w:val="center"/>
              <w:rPr>
                <w:rFonts w:ascii="Garamond" w:hAnsi="Garamond" w:cs="Times New Roman"/>
                <w:sz w:val="24"/>
                <w:szCs w:val="24"/>
              </w:rPr>
            </w:pPr>
          </w:p>
        </w:tc>
        <w:tc>
          <w:tcPr>
            <w:tcW w:w="777" w:type="dxa"/>
            <w:noWrap/>
            <w:hideMark/>
          </w:tcPr>
          <w:p w14:paraId="6118E5B8" w14:textId="77777777" w:rsidR="00CC3228" w:rsidRPr="00E84283" w:rsidRDefault="00CC3228" w:rsidP="00BC392E">
            <w:pPr>
              <w:jc w:val="center"/>
              <w:rPr>
                <w:rFonts w:ascii="Garamond" w:hAnsi="Garamond" w:cs="Times New Roman"/>
                <w:sz w:val="24"/>
                <w:szCs w:val="24"/>
              </w:rPr>
            </w:pPr>
          </w:p>
        </w:tc>
        <w:tc>
          <w:tcPr>
            <w:tcW w:w="777" w:type="dxa"/>
            <w:noWrap/>
            <w:hideMark/>
          </w:tcPr>
          <w:p w14:paraId="1331B0F1" w14:textId="77777777" w:rsidR="00CC3228" w:rsidRPr="00E84283" w:rsidRDefault="00CC3228" w:rsidP="00BC392E">
            <w:pPr>
              <w:jc w:val="center"/>
              <w:rPr>
                <w:rFonts w:ascii="Garamond" w:hAnsi="Garamond" w:cs="Times New Roman"/>
                <w:sz w:val="24"/>
                <w:szCs w:val="24"/>
              </w:rPr>
            </w:pPr>
          </w:p>
        </w:tc>
      </w:tr>
      <w:tr w:rsidR="00CC3228" w:rsidRPr="00E84283" w14:paraId="5FB63984" w14:textId="77777777" w:rsidTr="00CC3228">
        <w:trPr>
          <w:trHeight w:val="320"/>
        </w:trPr>
        <w:tc>
          <w:tcPr>
            <w:tcW w:w="6210" w:type="dxa"/>
            <w:noWrap/>
            <w:hideMark/>
          </w:tcPr>
          <w:p w14:paraId="4E74DC2D"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Much of our lives are being controlled by plots hatched in secret places</w:t>
            </w:r>
          </w:p>
        </w:tc>
        <w:tc>
          <w:tcPr>
            <w:tcW w:w="810" w:type="dxa"/>
            <w:noWrap/>
            <w:hideMark/>
          </w:tcPr>
          <w:p w14:paraId="742F8C47"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86" w:type="dxa"/>
            <w:noWrap/>
            <w:hideMark/>
          </w:tcPr>
          <w:p w14:paraId="5F256924"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393F72E7"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5227E62D"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28C9BAFD" w14:textId="77777777" w:rsidTr="00CC3228">
        <w:trPr>
          <w:trHeight w:val="320"/>
        </w:trPr>
        <w:tc>
          <w:tcPr>
            <w:tcW w:w="6210" w:type="dxa"/>
            <w:noWrap/>
            <w:hideMark/>
          </w:tcPr>
          <w:p w14:paraId="6CC96FBE"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 xml:space="preserve">Even though we live in a democracy, a few people will always run things anyway.  </w:t>
            </w:r>
          </w:p>
        </w:tc>
        <w:tc>
          <w:tcPr>
            <w:tcW w:w="810" w:type="dxa"/>
            <w:noWrap/>
            <w:hideMark/>
          </w:tcPr>
          <w:p w14:paraId="06D0B05B"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86" w:type="dxa"/>
            <w:noWrap/>
            <w:hideMark/>
          </w:tcPr>
          <w:p w14:paraId="0F0A4EEE"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1982B8F6"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46FE6732"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3FD092D1" w14:textId="77777777" w:rsidTr="00CC3228">
        <w:trPr>
          <w:trHeight w:val="320"/>
        </w:trPr>
        <w:tc>
          <w:tcPr>
            <w:tcW w:w="6210" w:type="dxa"/>
            <w:noWrap/>
            <w:hideMark/>
          </w:tcPr>
          <w:p w14:paraId="5E173CDF"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 xml:space="preserve">The people who really "run" the country are not known to the voters.  </w:t>
            </w:r>
          </w:p>
        </w:tc>
        <w:tc>
          <w:tcPr>
            <w:tcW w:w="810" w:type="dxa"/>
            <w:noWrap/>
            <w:hideMark/>
          </w:tcPr>
          <w:p w14:paraId="3C87235C"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86" w:type="dxa"/>
            <w:noWrap/>
            <w:hideMark/>
          </w:tcPr>
          <w:p w14:paraId="27644CED"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4DE7E508"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544A41F1"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0F0302C5" w14:textId="77777777" w:rsidTr="00CC3228">
        <w:trPr>
          <w:trHeight w:val="320"/>
        </w:trPr>
        <w:tc>
          <w:tcPr>
            <w:tcW w:w="6210" w:type="dxa"/>
            <w:noWrap/>
            <w:hideMark/>
          </w:tcPr>
          <w:p w14:paraId="3F9D34B7"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lastRenderedPageBreak/>
              <w:t xml:space="preserve">Big events like wars, recessions, and the outcomes of elections are controlled by small groups of people who are working in secret against the rest of us. </w:t>
            </w:r>
          </w:p>
        </w:tc>
        <w:tc>
          <w:tcPr>
            <w:tcW w:w="810" w:type="dxa"/>
            <w:noWrap/>
            <w:hideMark/>
          </w:tcPr>
          <w:p w14:paraId="0CFC33B0" w14:textId="77777777" w:rsidR="00CC3228" w:rsidRPr="00E84283" w:rsidRDefault="00CC3228" w:rsidP="00BC392E">
            <w:pPr>
              <w:jc w:val="center"/>
              <w:rPr>
                <w:rFonts w:ascii="Garamond" w:hAnsi="Garamond" w:cs="Times New Roman"/>
                <w:sz w:val="24"/>
                <w:szCs w:val="24"/>
              </w:rPr>
            </w:pPr>
          </w:p>
        </w:tc>
        <w:tc>
          <w:tcPr>
            <w:tcW w:w="786" w:type="dxa"/>
            <w:noWrap/>
            <w:hideMark/>
          </w:tcPr>
          <w:p w14:paraId="4257AD4C"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38A00597"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6E03488C"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57143B82" w14:textId="77777777" w:rsidTr="00CC3228">
        <w:trPr>
          <w:trHeight w:val="320"/>
        </w:trPr>
        <w:tc>
          <w:tcPr>
            <w:tcW w:w="6210" w:type="dxa"/>
            <w:noWrap/>
            <w:hideMark/>
          </w:tcPr>
          <w:p w14:paraId="018E063A" w14:textId="74AFFE0C"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The explanations for major world events that we’re taught in school are mostly accurate.</w:t>
            </w:r>
            <w:r w:rsidR="00CC1DCA" w:rsidRPr="00E84283">
              <w:rPr>
                <w:rFonts w:ascii="Garamond" w:hAnsi="Garamond" w:cs="Times New Roman"/>
                <w:sz w:val="24"/>
                <w:szCs w:val="24"/>
              </w:rPr>
              <w:t>*</w:t>
            </w:r>
            <w:r w:rsidRPr="00E84283">
              <w:rPr>
                <w:rFonts w:ascii="Garamond" w:hAnsi="Garamond" w:cs="Times New Roman"/>
                <w:sz w:val="24"/>
                <w:szCs w:val="24"/>
              </w:rPr>
              <w:t xml:space="preserve"> </w:t>
            </w:r>
          </w:p>
        </w:tc>
        <w:tc>
          <w:tcPr>
            <w:tcW w:w="810" w:type="dxa"/>
            <w:noWrap/>
            <w:hideMark/>
          </w:tcPr>
          <w:p w14:paraId="40919D90" w14:textId="77777777" w:rsidR="00CC3228" w:rsidRPr="00E84283" w:rsidRDefault="00CC3228" w:rsidP="00BC392E">
            <w:pPr>
              <w:jc w:val="center"/>
              <w:rPr>
                <w:rFonts w:ascii="Garamond" w:hAnsi="Garamond" w:cs="Times New Roman"/>
                <w:sz w:val="24"/>
                <w:szCs w:val="24"/>
              </w:rPr>
            </w:pPr>
          </w:p>
        </w:tc>
        <w:tc>
          <w:tcPr>
            <w:tcW w:w="786" w:type="dxa"/>
            <w:noWrap/>
            <w:hideMark/>
          </w:tcPr>
          <w:p w14:paraId="2D566386" w14:textId="77777777" w:rsidR="00CC3228" w:rsidRPr="00E84283" w:rsidRDefault="00CC3228" w:rsidP="00BC392E">
            <w:pPr>
              <w:jc w:val="center"/>
              <w:rPr>
                <w:rFonts w:ascii="Garamond" w:hAnsi="Garamond" w:cs="Times New Roman"/>
                <w:sz w:val="24"/>
                <w:szCs w:val="24"/>
              </w:rPr>
            </w:pPr>
          </w:p>
        </w:tc>
        <w:tc>
          <w:tcPr>
            <w:tcW w:w="777" w:type="dxa"/>
            <w:noWrap/>
            <w:hideMark/>
          </w:tcPr>
          <w:p w14:paraId="6634D22F"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1370525B"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2F94BD3B" w14:textId="77777777" w:rsidTr="00CC3228">
        <w:trPr>
          <w:trHeight w:val="320"/>
        </w:trPr>
        <w:tc>
          <w:tcPr>
            <w:tcW w:w="6210" w:type="dxa"/>
            <w:noWrap/>
            <w:hideMark/>
          </w:tcPr>
          <w:p w14:paraId="3E3BCAE2" w14:textId="7DFE2791"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World affairs are too complex for a few powerful people to control.</w:t>
            </w:r>
            <w:r w:rsidR="00CC1DCA" w:rsidRPr="00E84283">
              <w:rPr>
                <w:rFonts w:ascii="Garamond" w:hAnsi="Garamond" w:cs="Times New Roman"/>
                <w:sz w:val="24"/>
                <w:szCs w:val="24"/>
              </w:rPr>
              <w:t>*</w:t>
            </w:r>
            <w:r w:rsidRPr="00E84283">
              <w:rPr>
                <w:rFonts w:ascii="Garamond" w:hAnsi="Garamond" w:cs="Times New Roman"/>
                <w:sz w:val="24"/>
                <w:szCs w:val="24"/>
              </w:rPr>
              <w:t xml:space="preserve"> </w:t>
            </w:r>
          </w:p>
        </w:tc>
        <w:tc>
          <w:tcPr>
            <w:tcW w:w="810" w:type="dxa"/>
            <w:noWrap/>
            <w:hideMark/>
          </w:tcPr>
          <w:p w14:paraId="16E32615" w14:textId="77777777" w:rsidR="00CC3228" w:rsidRPr="00E84283" w:rsidRDefault="00CC3228" w:rsidP="00BC392E">
            <w:pPr>
              <w:jc w:val="center"/>
              <w:rPr>
                <w:rFonts w:ascii="Garamond" w:hAnsi="Garamond" w:cs="Times New Roman"/>
                <w:sz w:val="24"/>
                <w:szCs w:val="24"/>
              </w:rPr>
            </w:pPr>
          </w:p>
        </w:tc>
        <w:tc>
          <w:tcPr>
            <w:tcW w:w="786" w:type="dxa"/>
            <w:noWrap/>
            <w:hideMark/>
          </w:tcPr>
          <w:p w14:paraId="2338AF46" w14:textId="77777777" w:rsidR="00CC3228" w:rsidRPr="00E84283" w:rsidRDefault="00CC3228" w:rsidP="00BC392E">
            <w:pPr>
              <w:jc w:val="center"/>
              <w:rPr>
                <w:rFonts w:ascii="Garamond" w:hAnsi="Garamond" w:cs="Times New Roman"/>
                <w:sz w:val="24"/>
                <w:szCs w:val="24"/>
              </w:rPr>
            </w:pPr>
          </w:p>
        </w:tc>
        <w:tc>
          <w:tcPr>
            <w:tcW w:w="777" w:type="dxa"/>
            <w:noWrap/>
            <w:hideMark/>
          </w:tcPr>
          <w:p w14:paraId="50A8DA62"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78CEC627"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16654797" w14:textId="77777777" w:rsidTr="00CC3228">
        <w:trPr>
          <w:trHeight w:val="320"/>
        </w:trPr>
        <w:tc>
          <w:tcPr>
            <w:tcW w:w="6210" w:type="dxa"/>
            <w:noWrap/>
            <w:hideMark/>
          </w:tcPr>
          <w:p w14:paraId="782C4C08" w14:textId="5EDA5F0F"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Large democracies like ours give everyone some influence.</w:t>
            </w:r>
            <w:r w:rsidR="00CC1DCA" w:rsidRPr="00E84283">
              <w:rPr>
                <w:rFonts w:ascii="Garamond" w:hAnsi="Garamond" w:cs="Times New Roman"/>
                <w:sz w:val="24"/>
                <w:szCs w:val="24"/>
              </w:rPr>
              <w:t>*</w:t>
            </w:r>
            <w:r w:rsidRPr="00E84283">
              <w:rPr>
                <w:rFonts w:ascii="Garamond" w:hAnsi="Garamond" w:cs="Times New Roman"/>
                <w:sz w:val="24"/>
                <w:szCs w:val="24"/>
              </w:rPr>
              <w:t xml:space="preserve"> </w:t>
            </w:r>
          </w:p>
        </w:tc>
        <w:tc>
          <w:tcPr>
            <w:tcW w:w="810" w:type="dxa"/>
            <w:noWrap/>
            <w:hideMark/>
          </w:tcPr>
          <w:p w14:paraId="566DD9AC" w14:textId="77777777" w:rsidR="00CC3228" w:rsidRPr="00E84283" w:rsidRDefault="00CC3228" w:rsidP="00BC392E">
            <w:pPr>
              <w:jc w:val="center"/>
              <w:rPr>
                <w:rFonts w:ascii="Garamond" w:hAnsi="Garamond" w:cs="Times New Roman"/>
                <w:sz w:val="24"/>
                <w:szCs w:val="24"/>
              </w:rPr>
            </w:pPr>
          </w:p>
        </w:tc>
        <w:tc>
          <w:tcPr>
            <w:tcW w:w="786" w:type="dxa"/>
            <w:noWrap/>
            <w:hideMark/>
          </w:tcPr>
          <w:p w14:paraId="4F44849C" w14:textId="77777777" w:rsidR="00CC3228" w:rsidRPr="00E84283" w:rsidRDefault="00CC3228" w:rsidP="00BC392E">
            <w:pPr>
              <w:jc w:val="center"/>
              <w:rPr>
                <w:rFonts w:ascii="Garamond" w:hAnsi="Garamond" w:cs="Times New Roman"/>
                <w:sz w:val="24"/>
                <w:szCs w:val="24"/>
              </w:rPr>
            </w:pPr>
          </w:p>
        </w:tc>
        <w:tc>
          <w:tcPr>
            <w:tcW w:w="777" w:type="dxa"/>
            <w:noWrap/>
            <w:hideMark/>
          </w:tcPr>
          <w:p w14:paraId="12A02872"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253C53BD"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1F2CD730" w14:textId="77777777" w:rsidTr="00CC3228">
        <w:trPr>
          <w:trHeight w:val="320"/>
        </w:trPr>
        <w:tc>
          <w:tcPr>
            <w:tcW w:w="6210" w:type="dxa"/>
            <w:noWrap/>
            <w:hideMark/>
          </w:tcPr>
          <w:p w14:paraId="46781BBC" w14:textId="3C1A7A80"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Even the most powerful people cannot control political events in the US.</w:t>
            </w:r>
            <w:r w:rsidR="00CC1DCA" w:rsidRPr="00E84283">
              <w:rPr>
                <w:rFonts w:ascii="Garamond" w:hAnsi="Garamond" w:cs="Times New Roman"/>
                <w:sz w:val="24"/>
                <w:szCs w:val="24"/>
              </w:rPr>
              <w:t>*</w:t>
            </w:r>
          </w:p>
        </w:tc>
        <w:tc>
          <w:tcPr>
            <w:tcW w:w="810" w:type="dxa"/>
            <w:noWrap/>
            <w:hideMark/>
          </w:tcPr>
          <w:p w14:paraId="08CCD7C3" w14:textId="77777777" w:rsidR="00CC3228" w:rsidRPr="00E84283" w:rsidRDefault="00CC3228" w:rsidP="00BC392E">
            <w:pPr>
              <w:jc w:val="center"/>
              <w:rPr>
                <w:rFonts w:ascii="Garamond" w:hAnsi="Garamond" w:cs="Times New Roman"/>
                <w:sz w:val="24"/>
                <w:szCs w:val="24"/>
              </w:rPr>
            </w:pPr>
          </w:p>
        </w:tc>
        <w:tc>
          <w:tcPr>
            <w:tcW w:w="786" w:type="dxa"/>
            <w:noWrap/>
            <w:hideMark/>
          </w:tcPr>
          <w:p w14:paraId="357E0CDC" w14:textId="77777777" w:rsidR="00CC3228" w:rsidRPr="00E84283" w:rsidRDefault="00CC3228" w:rsidP="00BC392E">
            <w:pPr>
              <w:jc w:val="center"/>
              <w:rPr>
                <w:rFonts w:ascii="Garamond" w:hAnsi="Garamond" w:cs="Times New Roman"/>
                <w:sz w:val="24"/>
                <w:szCs w:val="24"/>
              </w:rPr>
            </w:pPr>
          </w:p>
        </w:tc>
        <w:tc>
          <w:tcPr>
            <w:tcW w:w="777" w:type="dxa"/>
            <w:noWrap/>
            <w:hideMark/>
          </w:tcPr>
          <w:p w14:paraId="3FC03687"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4BF8B461"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54C41A7B" w14:textId="77777777" w:rsidTr="00CC3228">
        <w:trPr>
          <w:trHeight w:val="320"/>
        </w:trPr>
        <w:tc>
          <w:tcPr>
            <w:tcW w:w="6210" w:type="dxa"/>
            <w:noWrap/>
            <w:hideMark/>
          </w:tcPr>
          <w:p w14:paraId="16482023" w14:textId="4134C54B"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There are very few big secrets in the world that have been kept from people</w:t>
            </w:r>
            <w:r w:rsidR="00CC1DCA" w:rsidRPr="00E84283">
              <w:rPr>
                <w:rFonts w:ascii="Garamond" w:hAnsi="Garamond" w:cs="Times New Roman"/>
                <w:sz w:val="24"/>
                <w:szCs w:val="24"/>
              </w:rPr>
              <w:t>.*</w:t>
            </w:r>
          </w:p>
        </w:tc>
        <w:tc>
          <w:tcPr>
            <w:tcW w:w="810" w:type="dxa"/>
            <w:noWrap/>
            <w:hideMark/>
          </w:tcPr>
          <w:p w14:paraId="68058E11" w14:textId="77777777" w:rsidR="00CC3228" w:rsidRPr="00E84283" w:rsidRDefault="00CC3228" w:rsidP="00BC392E">
            <w:pPr>
              <w:jc w:val="center"/>
              <w:rPr>
                <w:rFonts w:ascii="Garamond" w:hAnsi="Garamond" w:cs="Times New Roman"/>
                <w:sz w:val="24"/>
                <w:szCs w:val="24"/>
              </w:rPr>
            </w:pPr>
          </w:p>
        </w:tc>
        <w:tc>
          <w:tcPr>
            <w:tcW w:w="786" w:type="dxa"/>
            <w:noWrap/>
            <w:hideMark/>
          </w:tcPr>
          <w:p w14:paraId="38281A96" w14:textId="77777777" w:rsidR="00CC3228" w:rsidRPr="00E84283" w:rsidRDefault="00CC3228" w:rsidP="00BC392E">
            <w:pPr>
              <w:jc w:val="center"/>
              <w:rPr>
                <w:rFonts w:ascii="Garamond" w:hAnsi="Garamond" w:cs="Times New Roman"/>
                <w:sz w:val="24"/>
                <w:szCs w:val="24"/>
              </w:rPr>
            </w:pPr>
          </w:p>
        </w:tc>
        <w:tc>
          <w:tcPr>
            <w:tcW w:w="777" w:type="dxa"/>
            <w:noWrap/>
            <w:hideMark/>
          </w:tcPr>
          <w:p w14:paraId="7590C25B"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4D7D2368" w14:textId="77777777" w:rsidR="00CC3228" w:rsidRPr="00E84283" w:rsidRDefault="00CC3228" w:rsidP="00BC392E">
            <w:pPr>
              <w:jc w:val="center"/>
              <w:rPr>
                <w:rFonts w:ascii="Garamond" w:hAnsi="Garamond" w:cs="Times New Roman"/>
                <w:sz w:val="24"/>
                <w:szCs w:val="24"/>
              </w:rPr>
            </w:pPr>
          </w:p>
        </w:tc>
      </w:tr>
      <w:tr w:rsidR="00CC3228" w:rsidRPr="00E84283" w14:paraId="7246612F" w14:textId="77777777" w:rsidTr="00CC3228">
        <w:trPr>
          <w:trHeight w:val="320"/>
        </w:trPr>
        <w:tc>
          <w:tcPr>
            <w:tcW w:w="6210" w:type="dxa"/>
            <w:noWrap/>
            <w:hideMark/>
          </w:tcPr>
          <w:p w14:paraId="61F42B1E"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In our democracy, government mostly reflects the will of the people.</w:t>
            </w:r>
            <w:r w:rsidR="00DC65E5" w:rsidRPr="00E84283">
              <w:rPr>
                <w:rFonts w:ascii="Garamond" w:hAnsi="Garamond" w:cs="Times New Roman"/>
                <w:sz w:val="24"/>
                <w:szCs w:val="24"/>
              </w:rPr>
              <w:t>*</w:t>
            </w:r>
          </w:p>
          <w:p w14:paraId="0238C863" w14:textId="5A59F31F" w:rsidR="009747FC" w:rsidRPr="00E84283" w:rsidRDefault="009747FC" w:rsidP="00BC392E">
            <w:pPr>
              <w:rPr>
                <w:rFonts w:ascii="Garamond" w:hAnsi="Garamond" w:cs="Times New Roman"/>
                <w:sz w:val="24"/>
                <w:szCs w:val="24"/>
              </w:rPr>
            </w:pPr>
          </w:p>
        </w:tc>
        <w:tc>
          <w:tcPr>
            <w:tcW w:w="810" w:type="dxa"/>
            <w:noWrap/>
            <w:hideMark/>
          </w:tcPr>
          <w:p w14:paraId="576C406D" w14:textId="77777777" w:rsidR="00CC3228" w:rsidRPr="00E84283" w:rsidRDefault="00CC3228" w:rsidP="00BC392E">
            <w:pPr>
              <w:jc w:val="center"/>
              <w:rPr>
                <w:rFonts w:ascii="Garamond" w:hAnsi="Garamond" w:cs="Times New Roman"/>
                <w:sz w:val="24"/>
                <w:szCs w:val="24"/>
              </w:rPr>
            </w:pPr>
          </w:p>
        </w:tc>
        <w:tc>
          <w:tcPr>
            <w:tcW w:w="786" w:type="dxa"/>
            <w:noWrap/>
            <w:hideMark/>
          </w:tcPr>
          <w:p w14:paraId="6EF073DB" w14:textId="77777777" w:rsidR="00CC3228" w:rsidRPr="00E84283" w:rsidRDefault="00CC3228" w:rsidP="00BC392E">
            <w:pPr>
              <w:jc w:val="center"/>
              <w:rPr>
                <w:rFonts w:ascii="Garamond" w:hAnsi="Garamond" w:cs="Times New Roman"/>
                <w:sz w:val="24"/>
                <w:szCs w:val="24"/>
              </w:rPr>
            </w:pPr>
          </w:p>
        </w:tc>
        <w:tc>
          <w:tcPr>
            <w:tcW w:w="777" w:type="dxa"/>
            <w:noWrap/>
            <w:hideMark/>
          </w:tcPr>
          <w:p w14:paraId="19999CBC" w14:textId="77777777" w:rsidR="00CC3228" w:rsidRPr="00E84283" w:rsidRDefault="00CC3228" w:rsidP="00BC392E">
            <w:pPr>
              <w:jc w:val="center"/>
              <w:rPr>
                <w:rFonts w:ascii="Garamond" w:hAnsi="Garamond" w:cs="Times New Roman"/>
                <w:sz w:val="24"/>
                <w:szCs w:val="24"/>
              </w:rPr>
            </w:pPr>
          </w:p>
        </w:tc>
        <w:tc>
          <w:tcPr>
            <w:tcW w:w="777" w:type="dxa"/>
            <w:noWrap/>
            <w:hideMark/>
          </w:tcPr>
          <w:p w14:paraId="351E9BA9"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5A16372D" w14:textId="77777777" w:rsidTr="00CC3228">
        <w:trPr>
          <w:trHeight w:val="320"/>
        </w:trPr>
        <w:tc>
          <w:tcPr>
            <w:tcW w:w="6210" w:type="dxa"/>
            <w:noWrap/>
            <w:hideMark/>
          </w:tcPr>
          <w:p w14:paraId="55F2F615" w14:textId="77777777" w:rsidR="00CC3228" w:rsidRPr="00E84283" w:rsidRDefault="00CC3228" w:rsidP="00BC392E">
            <w:pPr>
              <w:rPr>
                <w:rFonts w:ascii="Garamond" w:hAnsi="Garamond" w:cs="Times New Roman"/>
                <w:i/>
                <w:iCs/>
                <w:sz w:val="24"/>
                <w:szCs w:val="24"/>
              </w:rPr>
            </w:pPr>
            <w:r w:rsidRPr="00E84283">
              <w:rPr>
                <w:rFonts w:ascii="Garamond" w:hAnsi="Garamond" w:cs="Times New Roman"/>
                <w:i/>
                <w:iCs/>
                <w:sz w:val="24"/>
                <w:szCs w:val="24"/>
              </w:rPr>
              <w:t>Hostile Sexism</w:t>
            </w:r>
          </w:p>
        </w:tc>
        <w:tc>
          <w:tcPr>
            <w:tcW w:w="810" w:type="dxa"/>
            <w:noWrap/>
            <w:hideMark/>
          </w:tcPr>
          <w:p w14:paraId="64D76209" w14:textId="77777777" w:rsidR="00CC3228" w:rsidRPr="00E84283" w:rsidRDefault="00CC3228" w:rsidP="00BC392E">
            <w:pPr>
              <w:jc w:val="center"/>
              <w:rPr>
                <w:rFonts w:ascii="Garamond" w:hAnsi="Garamond" w:cs="Times New Roman"/>
                <w:sz w:val="24"/>
                <w:szCs w:val="24"/>
              </w:rPr>
            </w:pPr>
          </w:p>
        </w:tc>
        <w:tc>
          <w:tcPr>
            <w:tcW w:w="786" w:type="dxa"/>
            <w:noWrap/>
            <w:hideMark/>
          </w:tcPr>
          <w:p w14:paraId="35D8EE61" w14:textId="77777777" w:rsidR="00CC3228" w:rsidRPr="00E84283" w:rsidRDefault="00CC3228" w:rsidP="00BC392E">
            <w:pPr>
              <w:jc w:val="center"/>
              <w:rPr>
                <w:rFonts w:ascii="Garamond" w:hAnsi="Garamond" w:cs="Times New Roman"/>
                <w:sz w:val="24"/>
                <w:szCs w:val="24"/>
              </w:rPr>
            </w:pPr>
          </w:p>
        </w:tc>
        <w:tc>
          <w:tcPr>
            <w:tcW w:w="777" w:type="dxa"/>
            <w:noWrap/>
            <w:hideMark/>
          </w:tcPr>
          <w:p w14:paraId="5E3DC36C" w14:textId="77777777" w:rsidR="00CC3228" w:rsidRPr="00E84283" w:rsidRDefault="00CC3228" w:rsidP="00BC392E">
            <w:pPr>
              <w:jc w:val="center"/>
              <w:rPr>
                <w:rFonts w:ascii="Garamond" w:hAnsi="Garamond" w:cs="Times New Roman"/>
                <w:sz w:val="24"/>
                <w:szCs w:val="24"/>
              </w:rPr>
            </w:pPr>
          </w:p>
        </w:tc>
        <w:tc>
          <w:tcPr>
            <w:tcW w:w="777" w:type="dxa"/>
            <w:noWrap/>
            <w:hideMark/>
          </w:tcPr>
          <w:p w14:paraId="027EEB51" w14:textId="77777777" w:rsidR="00CC3228" w:rsidRPr="00E84283" w:rsidRDefault="00CC3228" w:rsidP="00BC392E">
            <w:pPr>
              <w:jc w:val="center"/>
              <w:rPr>
                <w:rFonts w:ascii="Garamond" w:hAnsi="Garamond" w:cs="Times New Roman"/>
                <w:sz w:val="24"/>
                <w:szCs w:val="24"/>
              </w:rPr>
            </w:pPr>
          </w:p>
        </w:tc>
      </w:tr>
      <w:tr w:rsidR="00CC3228" w:rsidRPr="00E84283" w14:paraId="3812E495" w14:textId="77777777" w:rsidTr="00CC3228">
        <w:trPr>
          <w:trHeight w:val="320"/>
        </w:trPr>
        <w:tc>
          <w:tcPr>
            <w:tcW w:w="6210" w:type="dxa"/>
            <w:noWrap/>
            <w:hideMark/>
          </w:tcPr>
          <w:p w14:paraId="214F8E65"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 xml:space="preserve">Women seek to gain power by getting control over men </w:t>
            </w:r>
          </w:p>
        </w:tc>
        <w:tc>
          <w:tcPr>
            <w:tcW w:w="810" w:type="dxa"/>
            <w:noWrap/>
            <w:hideMark/>
          </w:tcPr>
          <w:p w14:paraId="04168965"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86" w:type="dxa"/>
            <w:noWrap/>
            <w:hideMark/>
          </w:tcPr>
          <w:p w14:paraId="6FA18CDA"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23A58AFF"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20D21F99"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4C597E88" w14:textId="77777777" w:rsidTr="00CC3228">
        <w:trPr>
          <w:trHeight w:val="320"/>
        </w:trPr>
        <w:tc>
          <w:tcPr>
            <w:tcW w:w="6210" w:type="dxa"/>
            <w:noWrap/>
            <w:hideMark/>
          </w:tcPr>
          <w:p w14:paraId="47D80437"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 xml:space="preserve">Women exaggerate problems they have at work </w:t>
            </w:r>
          </w:p>
        </w:tc>
        <w:tc>
          <w:tcPr>
            <w:tcW w:w="810" w:type="dxa"/>
            <w:noWrap/>
            <w:hideMark/>
          </w:tcPr>
          <w:p w14:paraId="452694E3"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86" w:type="dxa"/>
            <w:noWrap/>
            <w:hideMark/>
          </w:tcPr>
          <w:p w14:paraId="742A994F"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21486B87"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7251EF62"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0F525544" w14:textId="77777777" w:rsidTr="00CC3228">
        <w:trPr>
          <w:trHeight w:val="320"/>
        </w:trPr>
        <w:tc>
          <w:tcPr>
            <w:tcW w:w="6210" w:type="dxa"/>
            <w:noWrap/>
            <w:hideMark/>
          </w:tcPr>
          <w:p w14:paraId="20581208"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 xml:space="preserve">Once a woman gets a man to commit, she puts him on a tight leash </w:t>
            </w:r>
          </w:p>
        </w:tc>
        <w:tc>
          <w:tcPr>
            <w:tcW w:w="810" w:type="dxa"/>
            <w:noWrap/>
            <w:hideMark/>
          </w:tcPr>
          <w:p w14:paraId="6DB88296"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86" w:type="dxa"/>
            <w:noWrap/>
            <w:hideMark/>
          </w:tcPr>
          <w:p w14:paraId="5A76B1D9"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1691A754"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6CCCFEA8"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4EA70E3A" w14:textId="77777777" w:rsidTr="00CC3228">
        <w:trPr>
          <w:trHeight w:val="320"/>
        </w:trPr>
        <w:tc>
          <w:tcPr>
            <w:tcW w:w="6210" w:type="dxa"/>
            <w:noWrap/>
            <w:hideMark/>
          </w:tcPr>
          <w:p w14:paraId="649DCA46"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 xml:space="preserve">Feminists are making entirely reasonable demands of men </w:t>
            </w:r>
          </w:p>
        </w:tc>
        <w:tc>
          <w:tcPr>
            <w:tcW w:w="810" w:type="dxa"/>
            <w:noWrap/>
            <w:hideMark/>
          </w:tcPr>
          <w:p w14:paraId="1465BE97"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86" w:type="dxa"/>
            <w:noWrap/>
            <w:hideMark/>
          </w:tcPr>
          <w:p w14:paraId="1E4D748F"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1C7D534A"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0EF10059"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7C743650" w14:textId="77777777" w:rsidTr="00CC3228">
        <w:trPr>
          <w:trHeight w:val="320"/>
        </w:trPr>
        <w:tc>
          <w:tcPr>
            <w:tcW w:w="6210" w:type="dxa"/>
            <w:noWrap/>
            <w:hideMark/>
          </w:tcPr>
          <w:p w14:paraId="79D9B43D"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 xml:space="preserve">Feminists are not seeking for women to have more power than men </w:t>
            </w:r>
          </w:p>
        </w:tc>
        <w:tc>
          <w:tcPr>
            <w:tcW w:w="810" w:type="dxa"/>
            <w:noWrap/>
            <w:hideMark/>
          </w:tcPr>
          <w:p w14:paraId="2FE47AF4"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86" w:type="dxa"/>
            <w:noWrap/>
            <w:hideMark/>
          </w:tcPr>
          <w:p w14:paraId="6B4DA09B"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1C173C78"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42777945"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14E354F9" w14:textId="77777777" w:rsidTr="00CC3228">
        <w:trPr>
          <w:trHeight w:val="320"/>
        </w:trPr>
        <w:tc>
          <w:tcPr>
            <w:tcW w:w="6210" w:type="dxa"/>
            <w:noWrap/>
            <w:hideMark/>
          </w:tcPr>
          <w:p w14:paraId="11548AA2"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 xml:space="preserve">There are actually very few women who get a kick out of teasing men by seeming sexually available and then refusing male advances </w:t>
            </w:r>
          </w:p>
        </w:tc>
        <w:tc>
          <w:tcPr>
            <w:tcW w:w="810" w:type="dxa"/>
            <w:noWrap/>
            <w:hideMark/>
          </w:tcPr>
          <w:p w14:paraId="73572E28"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86" w:type="dxa"/>
            <w:noWrap/>
            <w:hideMark/>
          </w:tcPr>
          <w:p w14:paraId="7292B568"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014640CF"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7F30F992"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0A10B16B" w14:textId="77777777" w:rsidTr="00CC3228">
        <w:trPr>
          <w:trHeight w:val="320"/>
        </w:trPr>
        <w:tc>
          <w:tcPr>
            <w:tcW w:w="6210" w:type="dxa"/>
            <w:noWrap/>
            <w:hideMark/>
          </w:tcPr>
          <w:p w14:paraId="703F87EE"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 xml:space="preserve">Women are too easily offended </w:t>
            </w:r>
          </w:p>
        </w:tc>
        <w:tc>
          <w:tcPr>
            <w:tcW w:w="810" w:type="dxa"/>
            <w:noWrap/>
            <w:hideMark/>
          </w:tcPr>
          <w:p w14:paraId="504EAD7F"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86" w:type="dxa"/>
            <w:noWrap/>
            <w:hideMark/>
          </w:tcPr>
          <w:p w14:paraId="7562BAAC" w14:textId="77777777" w:rsidR="00CC3228" w:rsidRPr="00E84283" w:rsidRDefault="00CC3228" w:rsidP="00BC392E">
            <w:pPr>
              <w:jc w:val="center"/>
              <w:rPr>
                <w:rFonts w:ascii="Garamond" w:hAnsi="Garamond" w:cs="Times New Roman"/>
                <w:sz w:val="24"/>
                <w:szCs w:val="24"/>
              </w:rPr>
            </w:pPr>
          </w:p>
        </w:tc>
        <w:tc>
          <w:tcPr>
            <w:tcW w:w="777" w:type="dxa"/>
            <w:noWrap/>
            <w:hideMark/>
          </w:tcPr>
          <w:p w14:paraId="67A05B02" w14:textId="77777777" w:rsidR="00CC3228" w:rsidRPr="00E84283" w:rsidRDefault="00CC3228" w:rsidP="00BC392E">
            <w:pPr>
              <w:jc w:val="center"/>
              <w:rPr>
                <w:rFonts w:ascii="Garamond" w:hAnsi="Garamond" w:cs="Times New Roman"/>
                <w:sz w:val="24"/>
                <w:szCs w:val="24"/>
              </w:rPr>
            </w:pPr>
          </w:p>
        </w:tc>
        <w:tc>
          <w:tcPr>
            <w:tcW w:w="777" w:type="dxa"/>
            <w:noWrap/>
            <w:hideMark/>
          </w:tcPr>
          <w:p w14:paraId="0DD045C1" w14:textId="77777777" w:rsidR="00CC3228" w:rsidRPr="00E84283" w:rsidRDefault="00CC3228" w:rsidP="00BC392E">
            <w:pPr>
              <w:jc w:val="center"/>
              <w:rPr>
                <w:rFonts w:ascii="Garamond" w:hAnsi="Garamond" w:cs="Times New Roman"/>
                <w:sz w:val="24"/>
                <w:szCs w:val="24"/>
              </w:rPr>
            </w:pPr>
          </w:p>
        </w:tc>
      </w:tr>
      <w:tr w:rsidR="00CC3228" w:rsidRPr="00E84283" w14:paraId="018CA296" w14:textId="77777777" w:rsidTr="00CC3228">
        <w:trPr>
          <w:trHeight w:val="320"/>
        </w:trPr>
        <w:tc>
          <w:tcPr>
            <w:tcW w:w="6210" w:type="dxa"/>
            <w:noWrap/>
            <w:hideMark/>
          </w:tcPr>
          <w:p w14:paraId="3D73011B"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 xml:space="preserve">Most women fail to appreciate fully all that men do for them </w:t>
            </w:r>
          </w:p>
        </w:tc>
        <w:tc>
          <w:tcPr>
            <w:tcW w:w="810" w:type="dxa"/>
            <w:noWrap/>
            <w:hideMark/>
          </w:tcPr>
          <w:p w14:paraId="7FFE3B3A"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86" w:type="dxa"/>
            <w:noWrap/>
            <w:hideMark/>
          </w:tcPr>
          <w:p w14:paraId="573318C7" w14:textId="77777777" w:rsidR="00CC3228" w:rsidRPr="00E84283" w:rsidRDefault="00CC3228" w:rsidP="00BC392E">
            <w:pPr>
              <w:jc w:val="center"/>
              <w:rPr>
                <w:rFonts w:ascii="Garamond" w:hAnsi="Garamond" w:cs="Times New Roman"/>
                <w:sz w:val="24"/>
                <w:szCs w:val="24"/>
              </w:rPr>
            </w:pPr>
          </w:p>
        </w:tc>
        <w:tc>
          <w:tcPr>
            <w:tcW w:w="777" w:type="dxa"/>
            <w:noWrap/>
            <w:hideMark/>
          </w:tcPr>
          <w:p w14:paraId="5E4A7C1C" w14:textId="77777777" w:rsidR="00CC3228" w:rsidRPr="00E84283" w:rsidRDefault="00CC3228" w:rsidP="00BC392E">
            <w:pPr>
              <w:jc w:val="center"/>
              <w:rPr>
                <w:rFonts w:ascii="Garamond" w:hAnsi="Garamond" w:cs="Times New Roman"/>
                <w:sz w:val="24"/>
                <w:szCs w:val="24"/>
              </w:rPr>
            </w:pPr>
          </w:p>
        </w:tc>
        <w:tc>
          <w:tcPr>
            <w:tcW w:w="777" w:type="dxa"/>
            <w:noWrap/>
            <w:hideMark/>
          </w:tcPr>
          <w:p w14:paraId="6A8814A3" w14:textId="77777777" w:rsidR="00CC3228" w:rsidRPr="00E84283" w:rsidRDefault="00CC3228" w:rsidP="00BC392E">
            <w:pPr>
              <w:jc w:val="center"/>
              <w:rPr>
                <w:rFonts w:ascii="Garamond" w:hAnsi="Garamond" w:cs="Times New Roman"/>
                <w:sz w:val="24"/>
                <w:szCs w:val="24"/>
              </w:rPr>
            </w:pPr>
          </w:p>
        </w:tc>
      </w:tr>
      <w:tr w:rsidR="00CC3228" w:rsidRPr="00E84283" w14:paraId="1B88140C" w14:textId="77777777" w:rsidTr="00CC3228">
        <w:trPr>
          <w:trHeight w:val="320"/>
        </w:trPr>
        <w:tc>
          <w:tcPr>
            <w:tcW w:w="6210" w:type="dxa"/>
            <w:noWrap/>
            <w:hideMark/>
          </w:tcPr>
          <w:p w14:paraId="0B460127"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 xml:space="preserve">Most women interpret innocent remarks as being sexist </w:t>
            </w:r>
          </w:p>
        </w:tc>
        <w:tc>
          <w:tcPr>
            <w:tcW w:w="810" w:type="dxa"/>
            <w:noWrap/>
            <w:hideMark/>
          </w:tcPr>
          <w:p w14:paraId="17A6F28A"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86" w:type="dxa"/>
            <w:noWrap/>
            <w:hideMark/>
          </w:tcPr>
          <w:p w14:paraId="7AB34E0A" w14:textId="77777777" w:rsidR="00CC3228" w:rsidRPr="00E84283" w:rsidRDefault="00CC3228" w:rsidP="00BC392E">
            <w:pPr>
              <w:jc w:val="center"/>
              <w:rPr>
                <w:rFonts w:ascii="Garamond" w:hAnsi="Garamond" w:cs="Times New Roman"/>
                <w:sz w:val="24"/>
                <w:szCs w:val="24"/>
              </w:rPr>
            </w:pPr>
          </w:p>
        </w:tc>
        <w:tc>
          <w:tcPr>
            <w:tcW w:w="777" w:type="dxa"/>
            <w:noWrap/>
            <w:hideMark/>
          </w:tcPr>
          <w:p w14:paraId="4BC5DD24" w14:textId="77777777" w:rsidR="00CC3228" w:rsidRPr="00E84283" w:rsidRDefault="00CC3228" w:rsidP="00BC392E">
            <w:pPr>
              <w:jc w:val="center"/>
              <w:rPr>
                <w:rFonts w:ascii="Garamond" w:hAnsi="Garamond" w:cs="Times New Roman"/>
                <w:sz w:val="24"/>
                <w:szCs w:val="24"/>
              </w:rPr>
            </w:pPr>
          </w:p>
        </w:tc>
        <w:tc>
          <w:tcPr>
            <w:tcW w:w="777" w:type="dxa"/>
            <w:noWrap/>
            <w:hideMark/>
          </w:tcPr>
          <w:p w14:paraId="00C187EC" w14:textId="77777777" w:rsidR="00CC3228" w:rsidRPr="00E84283" w:rsidRDefault="00CC3228" w:rsidP="00BC392E">
            <w:pPr>
              <w:jc w:val="center"/>
              <w:rPr>
                <w:rFonts w:ascii="Garamond" w:hAnsi="Garamond" w:cs="Times New Roman"/>
                <w:sz w:val="24"/>
                <w:szCs w:val="24"/>
              </w:rPr>
            </w:pPr>
          </w:p>
        </w:tc>
      </w:tr>
      <w:tr w:rsidR="00CC3228" w:rsidRPr="00E84283" w14:paraId="730CD3B8" w14:textId="77777777" w:rsidTr="00CC3228">
        <w:trPr>
          <w:trHeight w:val="320"/>
        </w:trPr>
        <w:tc>
          <w:tcPr>
            <w:tcW w:w="6210" w:type="dxa"/>
            <w:noWrap/>
            <w:hideMark/>
          </w:tcPr>
          <w:p w14:paraId="4E75C363"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 xml:space="preserve">When women lose to men in a fair competition, they typically complain about being discriminated against </w:t>
            </w:r>
          </w:p>
        </w:tc>
        <w:tc>
          <w:tcPr>
            <w:tcW w:w="810" w:type="dxa"/>
            <w:noWrap/>
            <w:hideMark/>
          </w:tcPr>
          <w:p w14:paraId="16D586B2"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86" w:type="dxa"/>
            <w:noWrap/>
            <w:hideMark/>
          </w:tcPr>
          <w:p w14:paraId="189D0EAB" w14:textId="77777777" w:rsidR="00CC3228" w:rsidRPr="00E84283" w:rsidRDefault="00CC3228" w:rsidP="00BC392E">
            <w:pPr>
              <w:jc w:val="center"/>
              <w:rPr>
                <w:rFonts w:ascii="Garamond" w:hAnsi="Garamond" w:cs="Times New Roman"/>
                <w:sz w:val="24"/>
                <w:szCs w:val="24"/>
              </w:rPr>
            </w:pPr>
          </w:p>
        </w:tc>
        <w:tc>
          <w:tcPr>
            <w:tcW w:w="777" w:type="dxa"/>
            <w:noWrap/>
            <w:hideMark/>
          </w:tcPr>
          <w:p w14:paraId="5C486BD8" w14:textId="77777777" w:rsidR="00CC3228" w:rsidRPr="00E84283" w:rsidRDefault="00CC3228" w:rsidP="00BC392E">
            <w:pPr>
              <w:jc w:val="center"/>
              <w:rPr>
                <w:rFonts w:ascii="Garamond" w:hAnsi="Garamond" w:cs="Times New Roman"/>
                <w:sz w:val="24"/>
                <w:szCs w:val="24"/>
              </w:rPr>
            </w:pPr>
          </w:p>
        </w:tc>
        <w:tc>
          <w:tcPr>
            <w:tcW w:w="777" w:type="dxa"/>
            <w:noWrap/>
            <w:hideMark/>
          </w:tcPr>
          <w:p w14:paraId="615E205F" w14:textId="77777777" w:rsidR="00CC3228" w:rsidRPr="00E84283" w:rsidRDefault="00CC3228" w:rsidP="00BC392E">
            <w:pPr>
              <w:jc w:val="center"/>
              <w:rPr>
                <w:rFonts w:ascii="Garamond" w:hAnsi="Garamond" w:cs="Times New Roman"/>
                <w:sz w:val="24"/>
                <w:szCs w:val="24"/>
              </w:rPr>
            </w:pPr>
          </w:p>
        </w:tc>
      </w:tr>
      <w:tr w:rsidR="00CC3228" w:rsidRPr="00E84283" w14:paraId="3603E252" w14:textId="77777777" w:rsidTr="00CC3228">
        <w:trPr>
          <w:trHeight w:val="320"/>
        </w:trPr>
        <w:tc>
          <w:tcPr>
            <w:tcW w:w="6210" w:type="dxa"/>
            <w:noWrap/>
            <w:hideMark/>
          </w:tcPr>
          <w:p w14:paraId="49FCE5A7"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 xml:space="preserve">Many women are actually seeking special favors, such as hiring policies that favor them over men, under the guise of asking for “equality.” </w:t>
            </w:r>
          </w:p>
          <w:p w14:paraId="4E2339AC" w14:textId="77777777" w:rsidR="009747FC" w:rsidRPr="00E84283" w:rsidRDefault="009747FC" w:rsidP="00BC392E">
            <w:pPr>
              <w:rPr>
                <w:rFonts w:ascii="Garamond" w:hAnsi="Garamond" w:cs="Times New Roman"/>
                <w:sz w:val="24"/>
                <w:szCs w:val="24"/>
              </w:rPr>
            </w:pPr>
          </w:p>
        </w:tc>
        <w:tc>
          <w:tcPr>
            <w:tcW w:w="810" w:type="dxa"/>
            <w:noWrap/>
            <w:hideMark/>
          </w:tcPr>
          <w:p w14:paraId="386850D4"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86" w:type="dxa"/>
            <w:noWrap/>
            <w:hideMark/>
          </w:tcPr>
          <w:p w14:paraId="14F1AA96" w14:textId="77777777" w:rsidR="00CC3228" w:rsidRPr="00E84283" w:rsidRDefault="00CC3228" w:rsidP="00BC392E">
            <w:pPr>
              <w:jc w:val="center"/>
              <w:rPr>
                <w:rFonts w:ascii="Garamond" w:hAnsi="Garamond" w:cs="Times New Roman"/>
                <w:sz w:val="24"/>
                <w:szCs w:val="24"/>
              </w:rPr>
            </w:pPr>
          </w:p>
        </w:tc>
        <w:tc>
          <w:tcPr>
            <w:tcW w:w="777" w:type="dxa"/>
            <w:noWrap/>
            <w:hideMark/>
          </w:tcPr>
          <w:p w14:paraId="162A009B" w14:textId="77777777" w:rsidR="00CC3228" w:rsidRPr="00E84283" w:rsidRDefault="00CC3228" w:rsidP="00BC392E">
            <w:pPr>
              <w:jc w:val="center"/>
              <w:rPr>
                <w:rFonts w:ascii="Garamond" w:hAnsi="Garamond" w:cs="Times New Roman"/>
                <w:sz w:val="24"/>
                <w:szCs w:val="24"/>
              </w:rPr>
            </w:pPr>
          </w:p>
        </w:tc>
        <w:tc>
          <w:tcPr>
            <w:tcW w:w="777" w:type="dxa"/>
            <w:noWrap/>
            <w:hideMark/>
          </w:tcPr>
          <w:p w14:paraId="6465F20E" w14:textId="77777777" w:rsidR="00CC3228" w:rsidRPr="00E84283" w:rsidRDefault="00CC3228" w:rsidP="00BC392E">
            <w:pPr>
              <w:jc w:val="center"/>
              <w:rPr>
                <w:rFonts w:ascii="Garamond" w:hAnsi="Garamond" w:cs="Times New Roman"/>
                <w:sz w:val="24"/>
                <w:szCs w:val="24"/>
              </w:rPr>
            </w:pPr>
          </w:p>
        </w:tc>
      </w:tr>
      <w:tr w:rsidR="009915C3" w:rsidRPr="00E84283" w14:paraId="617EF310" w14:textId="77777777" w:rsidTr="00CC3228">
        <w:trPr>
          <w:trHeight w:val="320"/>
        </w:trPr>
        <w:tc>
          <w:tcPr>
            <w:tcW w:w="6210" w:type="dxa"/>
            <w:noWrap/>
          </w:tcPr>
          <w:p w14:paraId="5785B809" w14:textId="4458892F" w:rsidR="009915C3" w:rsidRPr="00E84283" w:rsidRDefault="009915C3" w:rsidP="00BC392E">
            <w:pPr>
              <w:rPr>
                <w:rFonts w:ascii="Garamond" w:hAnsi="Garamond" w:cs="Times New Roman"/>
                <w:i/>
                <w:iCs/>
                <w:sz w:val="24"/>
                <w:szCs w:val="24"/>
              </w:rPr>
            </w:pPr>
            <w:r w:rsidRPr="00E84283">
              <w:rPr>
                <w:rFonts w:ascii="Garamond" w:hAnsi="Garamond" w:cs="Times New Roman"/>
                <w:i/>
                <w:iCs/>
                <w:sz w:val="24"/>
                <w:szCs w:val="24"/>
              </w:rPr>
              <w:t>Need for Chaos</w:t>
            </w:r>
          </w:p>
        </w:tc>
        <w:tc>
          <w:tcPr>
            <w:tcW w:w="810" w:type="dxa"/>
            <w:noWrap/>
          </w:tcPr>
          <w:p w14:paraId="3FF223FC" w14:textId="77777777" w:rsidR="009915C3" w:rsidRPr="00E84283" w:rsidRDefault="009915C3" w:rsidP="00BC392E">
            <w:pPr>
              <w:jc w:val="center"/>
              <w:rPr>
                <w:rFonts w:ascii="Garamond" w:hAnsi="Garamond" w:cs="Times New Roman"/>
                <w:sz w:val="24"/>
                <w:szCs w:val="24"/>
              </w:rPr>
            </w:pPr>
          </w:p>
        </w:tc>
        <w:tc>
          <w:tcPr>
            <w:tcW w:w="786" w:type="dxa"/>
            <w:noWrap/>
          </w:tcPr>
          <w:p w14:paraId="475B57E8" w14:textId="77777777" w:rsidR="009915C3" w:rsidRPr="00E84283" w:rsidRDefault="009915C3" w:rsidP="00BC392E">
            <w:pPr>
              <w:jc w:val="center"/>
              <w:rPr>
                <w:rFonts w:ascii="Garamond" w:hAnsi="Garamond" w:cs="Times New Roman"/>
                <w:sz w:val="24"/>
                <w:szCs w:val="24"/>
              </w:rPr>
            </w:pPr>
          </w:p>
        </w:tc>
        <w:tc>
          <w:tcPr>
            <w:tcW w:w="777" w:type="dxa"/>
            <w:noWrap/>
          </w:tcPr>
          <w:p w14:paraId="16484590" w14:textId="77777777" w:rsidR="009915C3" w:rsidRPr="00E84283" w:rsidRDefault="009915C3" w:rsidP="00BC392E">
            <w:pPr>
              <w:jc w:val="center"/>
              <w:rPr>
                <w:rFonts w:ascii="Garamond" w:hAnsi="Garamond" w:cs="Times New Roman"/>
                <w:sz w:val="24"/>
                <w:szCs w:val="24"/>
              </w:rPr>
            </w:pPr>
          </w:p>
        </w:tc>
        <w:tc>
          <w:tcPr>
            <w:tcW w:w="777" w:type="dxa"/>
            <w:noWrap/>
          </w:tcPr>
          <w:p w14:paraId="6DA15677" w14:textId="77777777" w:rsidR="009915C3" w:rsidRPr="00E84283" w:rsidRDefault="009915C3" w:rsidP="00BC392E">
            <w:pPr>
              <w:jc w:val="center"/>
              <w:rPr>
                <w:rFonts w:ascii="Garamond" w:hAnsi="Garamond" w:cs="Times New Roman"/>
                <w:sz w:val="24"/>
                <w:szCs w:val="24"/>
              </w:rPr>
            </w:pPr>
          </w:p>
        </w:tc>
      </w:tr>
      <w:tr w:rsidR="009915C3" w:rsidRPr="00E84283" w14:paraId="0EE243EE" w14:textId="77777777" w:rsidTr="00CC3228">
        <w:trPr>
          <w:trHeight w:val="320"/>
        </w:trPr>
        <w:tc>
          <w:tcPr>
            <w:tcW w:w="6210" w:type="dxa"/>
            <w:noWrap/>
          </w:tcPr>
          <w:p w14:paraId="5B32588F" w14:textId="1393A8A4" w:rsidR="009915C3" w:rsidRPr="00E84283" w:rsidRDefault="009915C3" w:rsidP="00BC392E">
            <w:pPr>
              <w:rPr>
                <w:rFonts w:ascii="Garamond" w:hAnsi="Garamond" w:cs="Times New Roman"/>
                <w:i/>
                <w:iCs/>
                <w:sz w:val="24"/>
                <w:szCs w:val="24"/>
              </w:rPr>
            </w:pPr>
            <w:r w:rsidRPr="00E84283">
              <w:rPr>
                <w:rFonts w:ascii="Garamond" w:hAnsi="Garamond" w:cs="Times New Roman"/>
                <w:sz w:val="24"/>
                <w:szCs w:val="24"/>
              </w:rPr>
              <w:t xml:space="preserve">We cannot fix the problems in our social </w:t>
            </w:r>
            <w:proofErr w:type="gramStart"/>
            <w:r w:rsidRPr="00E84283">
              <w:rPr>
                <w:rFonts w:ascii="Garamond" w:hAnsi="Garamond" w:cs="Times New Roman"/>
                <w:sz w:val="24"/>
                <w:szCs w:val="24"/>
              </w:rPr>
              <w:t>institutions,</w:t>
            </w:r>
            <w:proofErr w:type="gramEnd"/>
            <w:r w:rsidRPr="00E84283">
              <w:rPr>
                <w:rFonts w:ascii="Garamond" w:hAnsi="Garamond" w:cs="Times New Roman"/>
                <w:sz w:val="24"/>
                <w:szCs w:val="24"/>
              </w:rPr>
              <w:t xml:space="preserve"> we need to tear them down and start over. </w:t>
            </w:r>
          </w:p>
        </w:tc>
        <w:tc>
          <w:tcPr>
            <w:tcW w:w="810" w:type="dxa"/>
            <w:noWrap/>
          </w:tcPr>
          <w:p w14:paraId="357C49D4" w14:textId="77777777" w:rsidR="009915C3" w:rsidRPr="00E84283" w:rsidRDefault="009915C3" w:rsidP="00BC392E">
            <w:pPr>
              <w:jc w:val="center"/>
              <w:rPr>
                <w:rFonts w:ascii="Garamond" w:hAnsi="Garamond" w:cs="Times New Roman"/>
                <w:sz w:val="24"/>
                <w:szCs w:val="24"/>
              </w:rPr>
            </w:pPr>
          </w:p>
        </w:tc>
        <w:tc>
          <w:tcPr>
            <w:tcW w:w="786" w:type="dxa"/>
            <w:noWrap/>
          </w:tcPr>
          <w:p w14:paraId="7C2928B9" w14:textId="77777777" w:rsidR="009915C3" w:rsidRPr="00E84283" w:rsidRDefault="009915C3" w:rsidP="00BC392E">
            <w:pPr>
              <w:jc w:val="center"/>
              <w:rPr>
                <w:rFonts w:ascii="Garamond" w:hAnsi="Garamond" w:cs="Times New Roman"/>
                <w:sz w:val="24"/>
                <w:szCs w:val="24"/>
              </w:rPr>
            </w:pPr>
          </w:p>
        </w:tc>
        <w:tc>
          <w:tcPr>
            <w:tcW w:w="777" w:type="dxa"/>
            <w:noWrap/>
          </w:tcPr>
          <w:p w14:paraId="520C31D3" w14:textId="22B969E1"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38E045CB" w14:textId="3E1FAF76"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r>
      <w:tr w:rsidR="009915C3" w:rsidRPr="00E84283" w14:paraId="68C13E86" w14:textId="77777777" w:rsidTr="00CC3228">
        <w:trPr>
          <w:trHeight w:val="320"/>
        </w:trPr>
        <w:tc>
          <w:tcPr>
            <w:tcW w:w="6210" w:type="dxa"/>
            <w:noWrap/>
          </w:tcPr>
          <w:p w14:paraId="607C9771" w14:textId="609B09B9" w:rsidR="009915C3" w:rsidRPr="00E84283" w:rsidRDefault="009915C3" w:rsidP="00BC392E">
            <w:pPr>
              <w:rPr>
                <w:rFonts w:ascii="Garamond" w:hAnsi="Garamond" w:cs="Times New Roman"/>
                <w:i/>
                <w:iCs/>
                <w:sz w:val="24"/>
                <w:szCs w:val="24"/>
              </w:rPr>
            </w:pPr>
            <w:r w:rsidRPr="00E84283">
              <w:rPr>
                <w:rFonts w:ascii="Garamond" w:hAnsi="Garamond" w:cs="Times New Roman"/>
                <w:sz w:val="24"/>
                <w:szCs w:val="24"/>
              </w:rPr>
              <w:t xml:space="preserve">I need chaos around me—it is too boring if nothing is going on. </w:t>
            </w:r>
          </w:p>
        </w:tc>
        <w:tc>
          <w:tcPr>
            <w:tcW w:w="810" w:type="dxa"/>
            <w:noWrap/>
          </w:tcPr>
          <w:p w14:paraId="26CAB8F2" w14:textId="77777777" w:rsidR="009915C3" w:rsidRPr="00E84283" w:rsidRDefault="009915C3" w:rsidP="00BC392E">
            <w:pPr>
              <w:jc w:val="center"/>
              <w:rPr>
                <w:rFonts w:ascii="Garamond" w:hAnsi="Garamond" w:cs="Times New Roman"/>
                <w:sz w:val="24"/>
                <w:szCs w:val="24"/>
              </w:rPr>
            </w:pPr>
          </w:p>
        </w:tc>
        <w:tc>
          <w:tcPr>
            <w:tcW w:w="786" w:type="dxa"/>
            <w:noWrap/>
          </w:tcPr>
          <w:p w14:paraId="4A25EF29" w14:textId="77777777" w:rsidR="009915C3" w:rsidRPr="00E84283" w:rsidRDefault="009915C3" w:rsidP="00BC392E">
            <w:pPr>
              <w:jc w:val="center"/>
              <w:rPr>
                <w:rFonts w:ascii="Garamond" w:hAnsi="Garamond" w:cs="Times New Roman"/>
                <w:sz w:val="24"/>
                <w:szCs w:val="24"/>
              </w:rPr>
            </w:pPr>
          </w:p>
        </w:tc>
        <w:tc>
          <w:tcPr>
            <w:tcW w:w="777" w:type="dxa"/>
            <w:noWrap/>
          </w:tcPr>
          <w:p w14:paraId="2C54CA2B" w14:textId="36D0DF77"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4BDC9808" w14:textId="0619A93B"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r>
      <w:tr w:rsidR="009915C3" w:rsidRPr="00E84283" w14:paraId="5893239E" w14:textId="77777777" w:rsidTr="00CC3228">
        <w:trPr>
          <w:trHeight w:val="320"/>
        </w:trPr>
        <w:tc>
          <w:tcPr>
            <w:tcW w:w="6210" w:type="dxa"/>
            <w:noWrap/>
          </w:tcPr>
          <w:p w14:paraId="1EC55495" w14:textId="217DFD79" w:rsidR="009915C3" w:rsidRPr="00E84283" w:rsidRDefault="009915C3" w:rsidP="00BC392E">
            <w:pPr>
              <w:rPr>
                <w:rFonts w:ascii="Garamond" w:hAnsi="Garamond" w:cs="Times New Roman"/>
                <w:i/>
                <w:iCs/>
                <w:sz w:val="24"/>
                <w:szCs w:val="24"/>
              </w:rPr>
            </w:pPr>
            <w:r w:rsidRPr="00E84283">
              <w:rPr>
                <w:rFonts w:ascii="Garamond" w:hAnsi="Garamond" w:cs="Times New Roman"/>
                <w:sz w:val="24"/>
                <w:szCs w:val="24"/>
              </w:rPr>
              <w:t xml:space="preserve">Sometimes I just feel like destroying beautiful things. </w:t>
            </w:r>
          </w:p>
        </w:tc>
        <w:tc>
          <w:tcPr>
            <w:tcW w:w="810" w:type="dxa"/>
            <w:noWrap/>
          </w:tcPr>
          <w:p w14:paraId="134A9366" w14:textId="77777777" w:rsidR="009915C3" w:rsidRPr="00E84283" w:rsidRDefault="009915C3" w:rsidP="00BC392E">
            <w:pPr>
              <w:jc w:val="center"/>
              <w:rPr>
                <w:rFonts w:ascii="Garamond" w:hAnsi="Garamond" w:cs="Times New Roman"/>
                <w:sz w:val="24"/>
                <w:szCs w:val="24"/>
              </w:rPr>
            </w:pPr>
          </w:p>
        </w:tc>
        <w:tc>
          <w:tcPr>
            <w:tcW w:w="786" w:type="dxa"/>
            <w:noWrap/>
          </w:tcPr>
          <w:p w14:paraId="2F057D88" w14:textId="77777777" w:rsidR="009915C3" w:rsidRPr="00E84283" w:rsidRDefault="009915C3" w:rsidP="00BC392E">
            <w:pPr>
              <w:jc w:val="center"/>
              <w:rPr>
                <w:rFonts w:ascii="Garamond" w:hAnsi="Garamond" w:cs="Times New Roman"/>
                <w:sz w:val="24"/>
                <w:szCs w:val="24"/>
              </w:rPr>
            </w:pPr>
          </w:p>
        </w:tc>
        <w:tc>
          <w:tcPr>
            <w:tcW w:w="777" w:type="dxa"/>
            <w:noWrap/>
          </w:tcPr>
          <w:p w14:paraId="00AD9D35" w14:textId="7971D7E8"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1F74A2B8" w14:textId="1F74CE07"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r>
      <w:tr w:rsidR="009915C3" w:rsidRPr="00E84283" w14:paraId="5094675E" w14:textId="77777777" w:rsidTr="00CC3228">
        <w:trPr>
          <w:trHeight w:val="320"/>
        </w:trPr>
        <w:tc>
          <w:tcPr>
            <w:tcW w:w="6210" w:type="dxa"/>
            <w:noWrap/>
          </w:tcPr>
          <w:p w14:paraId="0C9F8982" w14:textId="5F10A800" w:rsidR="009915C3" w:rsidRPr="00E84283" w:rsidRDefault="009915C3" w:rsidP="00BC392E">
            <w:pPr>
              <w:rPr>
                <w:rFonts w:ascii="Garamond" w:hAnsi="Garamond" w:cs="Times New Roman"/>
                <w:i/>
                <w:iCs/>
                <w:sz w:val="24"/>
                <w:szCs w:val="24"/>
              </w:rPr>
            </w:pPr>
            <w:r w:rsidRPr="00E84283">
              <w:rPr>
                <w:rFonts w:ascii="Garamond" w:hAnsi="Garamond" w:cs="Times New Roman"/>
                <w:sz w:val="24"/>
                <w:szCs w:val="24"/>
              </w:rPr>
              <w:t xml:space="preserve">We need to uphold order by doing what is right, not what is wrong. </w:t>
            </w:r>
          </w:p>
        </w:tc>
        <w:tc>
          <w:tcPr>
            <w:tcW w:w="810" w:type="dxa"/>
            <w:noWrap/>
          </w:tcPr>
          <w:p w14:paraId="5F6AF101" w14:textId="77777777" w:rsidR="009915C3" w:rsidRPr="00E84283" w:rsidRDefault="009915C3" w:rsidP="00BC392E">
            <w:pPr>
              <w:jc w:val="center"/>
              <w:rPr>
                <w:rFonts w:ascii="Garamond" w:hAnsi="Garamond" w:cs="Times New Roman"/>
                <w:sz w:val="24"/>
                <w:szCs w:val="24"/>
              </w:rPr>
            </w:pPr>
          </w:p>
        </w:tc>
        <w:tc>
          <w:tcPr>
            <w:tcW w:w="786" w:type="dxa"/>
            <w:noWrap/>
          </w:tcPr>
          <w:p w14:paraId="24AC96B8" w14:textId="77777777" w:rsidR="009915C3" w:rsidRPr="00E84283" w:rsidRDefault="009915C3" w:rsidP="00BC392E">
            <w:pPr>
              <w:jc w:val="center"/>
              <w:rPr>
                <w:rFonts w:ascii="Garamond" w:hAnsi="Garamond" w:cs="Times New Roman"/>
                <w:sz w:val="24"/>
                <w:szCs w:val="24"/>
              </w:rPr>
            </w:pPr>
          </w:p>
        </w:tc>
        <w:tc>
          <w:tcPr>
            <w:tcW w:w="777" w:type="dxa"/>
            <w:noWrap/>
          </w:tcPr>
          <w:p w14:paraId="0C1EE524" w14:textId="1D09F074"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184956D2" w14:textId="215A4D90"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r>
      <w:tr w:rsidR="009915C3" w:rsidRPr="00E84283" w14:paraId="099B9386" w14:textId="77777777" w:rsidTr="00CC3228">
        <w:trPr>
          <w:trHeight w:val="320"/>
        </w:trPr>
        <w:tc>
          <w:tcPr>
            <w:tcW w:w="6210" w:type="dxa"/>
            <w:noWrap/>
          </w:tcPr>
          <w:p w14:paraId="0C0689C6" w14:textId="7F63A598" w:rsidR="009915C3" w:rsidRPr="00E84283" w:rsidRDefault="009915C3" w:rsidP="00BC392E">
            <w:pPr>
              <w:rPr>
                <w:rFonts w:ascii="Garamond" w:hAnsi="Garamond" w:cs="Times New Roman"/>
                <w:i/>
                <w:iCs/>
                <w:sz w:val="24"/>
                <w:szCs w:val="24"/>
              </w:rPr>
            </w:pPr>
            <w:r w:rsidRPr="00E84283">
              <w:rPr>
                <w:rFonts w:ascii="Garamond" w:hAnsi="Garamond" w:cs="Times New Roman"/>
                <w:sz w:val="24"/>
                <w:szCs w:val="24"/>
              </w:rPr>
              <w:t>You need to work within the system in order to improve it.</w:t>
            </w:r>
            <w:r w:rsidR="005B1B08" w:rsidRPr="00E84283">
              <w:rPr>
                <w:rFonts w:ascii="Garamond" w:hAnsi="Garamond" w:cs="Times New Roman"/>
                <w:sz w:val="24"/>
                <w:szCs w:val="24"/>
              </w:rPr>
              <w:t>*</w:t>
            </w:r>
            <w:r w:rsidRPr="00E84283">
              <w:rPr>
                <w:rFonts w:ascii="Garamond" w:hAnsi="Garamond" w:cs="Times New Roman"/>
                <w:sz w:val="24"/>
                <w:szCs w:val="24"/>
              </w:rPr>
              <w:t xml:space="preserve"> </w:t>
            </w:r>
          </w:p>
        </w:tc>
        <w:tc>
          <w:tcPr>
            <w:tcW w:w="810" w:type="dxa"/>
            <w:noWrap/>
          </w:tcPr>
          <w:p w14:paraId="71E03543" w14:textId="77777777" w:rsidR="009915C3" w:rsidRPr="00E84283" w:rsidRDefault="009915C3" w:rsidP="00BC392E">
            <w:pPr>
              <w:jc w:val="center"/>
              <w:rPr>
                <w:rFonts w:ascii="Garamond" w:hAnsi="Garamond" w:cs="Times New Roman"/>
                <w:sz w:val="24"/>
                <w:szCs w:val="24"/>
              </w:rPr>
            </w:pPr>
          </w:p>
        </w:tc>
        <w:tc>
          <w:tcPr>
            <w:tcW w:w="786" w:type="dxa"/>
            <w:noWrap/>
          </w:tcPr>
          <w:p w14:paraId="41683E5B" w14:textId="77777777" w:rsidR="009915C3" w:rsidRPr="00E84283" w:rsidRDefault="009915C3" w:rsidP="00BC392E">
            <w:pPr>
              <w:jc w:val="center"/>
              <w:rPr>
                <w:rFonts w:ascii="Garamond" w:hAnsi="Garamond" w:cs="Times New Roman"/>
                <w:sz w:val="24"/>
                <w:szCs w:val="24"/>
              </w:rPr>
            </w:pPr>
          </w:p>
        </w:tc>
        <w:tc>
          <w:tcPr>
            <w:tcW w:w="777" w:type="dxa"/>
            <w:noWrap/>
          </w:tcPr>
          <w:p w14:paraId="572CFC01" w14:textId="5B24B456"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73CC8F1F" w14:textId="2A273D2E"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r>
      <w:tr w:rsidR="009915C3" w:rsidRPr="00E84283" w14:paraId="0A08FCFE" w14:textId="77777777" w:rsidTr="00CC3228">
        <w:trPr>
          <w:trHeight w:val="320"/>
        </w:trPr>
        <w:tc>
          <w:tcPr>
            <w:tcW w:w="6210" w:type="dxa"/>
            <w:noWrap/>
          </w:tcPr>
          <w:p w14:paraId="4E0E05CB" w14:textId="2CD4A492" w:rsidR="009915C3" w:rsidRPr="00E84283" w:rsidRDefault="009915C3" w:rsidP="00BC392E">
            <w:pPr>
              <w:rPr>
                <w:rFonts w:ascii="Garamond" w:hAnsi="Garamond" w:cs="Times New Roman"/>
                <w:i/>
                <w:iCs/>
                <w:sz w:val="24"/>
                <w:szCs w:val="24"/>
              </w:rPr>
            </w:pPr>
            <w:r w:rsidRPr="00E84283">
              <w:rPr>
                <w:rFonts w:ascii="Garamond" w:hAnsi="Garamond" w:cs="Times New Roman"/>
                <w:sz w:val="24"/>
                <w:szCs w:val="24"/>
              </w:rPr>
              <w:t>Our current social and political institutions need to be protected if we want to improve society.</w:t>
            </w:r>
            <w:r w:rsidR="005B1B08" w:rsidRPr="00E84283">
              <w:rPr>
                <w:rFonts w:ascii="Garamond" w:hAnsi="Garamond" w:cs="Times New Roman"/>
                <w:sz w:val="24"/>
                <w:szCs w:val="24"/>
              </w:rPr>
              <w:t>*</w:t>
            </w:r>
            <w:r w:rsidRPr="00E84283">
              <w:rPr>
                <w:rFonts w:ascii="Garamond" w:hAnsi="Garamond" w:cs="Times New Roman"/>
                <w:sz w:val="24"/>
                <w:szCs w:val="24"/>
              </w:rPr>
              <w:t xml:space="preserve"> </w:t>
            </w:r>
          </w:p>
        </w:tc>
        <w:tc>
          <w:tcPr>
            <w:tcW w:w="810" w:type="dxa"/>
            <w:noWrap/>
          </w:tcPr>
          <w:p w14:paraId="0B011BD5" w14:textId="77777777" w:rsidR="009915C3" w:rsidRPr="00E84283" w:rsidRDefault="009915C3" w:rsidP="00BC392E">
            <w:pPr>
              <w:jc w:val="center"/>
              <w:rPr>
                <w:rFonts w:ascii="Garamond" w:hAnsi="Garamond" w:cs="Times New Roman"/>
                <w:sz w:val="24"/>
                <w:szCs w:val="24"/>
              </w:rPr>
            </w:pPr>
          </w:p>
        </w:tc>
        <w:tc>
          <w:tcPr>
            <w:tcW w:w="786" w:type="dxa"/>
            <w:noWrap/>
          </w:tcPr>
          <w:p w14:paraId="4495811C" w14:textId="77777777" w:rsidR="009915C3" w:rsidRPr="00E84283" w:rsidRDefault="009915C3" w:rsidP="00BC392E">
            <w:pPr>
              <w:jc w:val="center"/>
              <w:rPr>
                <w:rFonts w:ascii="Garamond" w:hAnsi="Garamond" w:cs="Times New Roman"/>
                <w:sz w:val="24"/>
                <w:szCs w:val="24"/>
              </w:rPr>
            </w:pPr>
          </w:p>
        </w:tc>
        <w:tc>
          <w:tcPr>
            <w:tcW w:w="777" w:type="dxa"/>
            <w:noWrap/>
          </w:tcPr>
          <w:p w14:paraId="3686FAFF" w14:textId="72CA245C"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7357CAB8" w14:textId="4FE1C50C"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r>
      <w:tr w:rsidR="009915C3" w:rsidRPr="00E84283" w14:paraId="5ACD9DCB" w14:textId="77777777" w:rsidTr="00CC3228">
        <w:trPr>
          <w:trHeight w:val="320"/>
        </w:trPr>
        <w:tc>
          <w:tcPr>
            <w:tcW w:w="6210" w:type="dxa"/>
            <w:noWrap/>
          </w:tcPr>
          <w:p w14:paraId="4596B385" w14:textId="74BA3241" w:rsidR="009915C3" w:rsidRPr="00E84283" w:rsidRDefault="009915C3" w:rsidP="00BC392E">
            <w:pPr>
              <w:rPr>
                <w:rFonts w:ascii="Garamond" w:hAnsi="Garamond" w:cs="Times New Roman"/>
                <w:i/>
                <w:iCs/>
                <w:sz w:val="24"/>
                <w:szCs w:val="24"/>
              </w:rPr>
            </w:pPr>
            <w:r w:rsidRPr="00E84283">
              <w:rPr>
                <w:rFonts w:ascii="Garamond" w:hAnsi="Garamond" w:cs="Times New Roman"/>
                <w:sz w:val="24"/>
                <w:szCs w:val="24"/>
              </w:rPr>
              <w:lastRenderedPageBreak/>
              <w:t>There are many great things about our society that we should protect.</w:t>
            </w:r>
            <w:r w:rsidR="005B1B08" w:rsidRPr="00E84283">
              <w:rPr>
                <w:rFonts w:ascii="Garamond" w:hAnsi="Garamond" w:cs="Times New Roman"/>
                <w:sz w:val="24"/>
                <w:szCs w:val="24"/>
              </w:rPr>
              <w:t>*</w:t>
            </w:r>
          </w:p>
        </w:tc>
        <w:tc>
          <w:tcPr>
            <w:tcW w:w="810" w:type="dxa"/>
            <w:noWrap/>
          </w:tcPr>
          <w:p w14:paraId="4171BD2C" w14:textId="77777777" w:rsidR="009915C3" w:rsidRPr="00E84283" w:rsidRDefault="009915C3" w:rsidP="00BC392E">
            <w:pPr>
              <w:jc w:val="center"/>
              <w:rPr>
                <w:rFonts w:ascii="Garamond" w:hAnsi="Garamond" w:cs="Times New Roman"/>
                <w:sz w:val="24"/>
                <w:szCs w:val="24"/>
              </w:rPr>
            </w:pPr>
          </w:p>
        </w:tc>
        <w:tc>
          <w:tcPr>
            <w:tcW w:w="786" w:type="dxa"/>
            <w:noWrap/>
          </w:tcPr>
          <w:p w14:paraId="4373223E" w14:textId="77777777" w:rsidR="009915C3" w:rsidRPr="00E84283" w:rsidRDefault="009915C3" w:rsidP="00BC392E">
            <w:pPr>
              <w:jc w:val="center"/>
              <w:rPr>
                <w:rFonts w:ascii="Garamond" w:hAnsi="Garamond" w:cs="Times New Roman"/>
                <w:sz w:val="24"/>
                <w:szCs w:val="24"/>
              </w:rPr>
            </w:pPr>
          </w:p>
        </w:tc>
        <w:tc>
          <w:tcPr>
            <w:tcW w:w="777" w:type="dxa"/>
            <w:noWrap/>
          </w:tcPr>
          <w:p w14:paraId="32F57586" w14:textId="7EF5E33A"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0DAA56B9" w14:textId="3A1B371C"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r>
      <w:tr w:rsidR="009915C3" w:rsidRPr="00E84283" w14:paraId="2C1C05F3" w14:textId="77777777" w:rsidTr="00CC3228">
        <w:trPr>
          <w:trHeight w:val="320"/>
        </w:trPr>
        <w:tc>
          <w:tcPr>
            <w:tcW w:w="6210" w:type="dxa"/>
            <w:noWrap/>
          </w:tcPr>
          <w:p w14:paraId="5B5400C2" w14:textId="411DFD92" w:rsidR="009915C3" w:rsidRPr="00E84283" w:rsidRDefault="009915C3" w:rsidP="00BC392E">
            <w:pPr>
              <w:rPr>
                <w:rFonts w:ascii="Garamond" w:hAnsi="Garamond" w:cs="Times New Roman"/>
                <w:i/>
                <w:iCs/>
                <w:sz w:val="24"/>
                <w:szCs w:val="24"/>
              </w:rPr>
            </w:pPr>
            <w:r w:rsidRPr="00E84283">
              <w:rPr>
                <w:rFonts w:ascii="Garamond" w:hAnsi="Garamond" w:cs="Times New Roman"/>
                <w:sz w:val="24"/>
                <w:szCs w:val="24"/>
              </w:rPr>
              <w:t xml:space="preserve">I get a kick when natural disasters strike in foreign countries. </w:t>
            </w:r>
          </w:p>
        </w:tc>
        <w:tc>
          <w:tcPr>
            <w:tcW w:w="810" w:type="dxa"/>
            <w:noWrap/>
          </w:tcPr>
          <w:p w14:paraId="40ADFF0C" w14:textId="77777777" w:rsidR="009915C3" w:rsidRPr="00E84283" w:rsidRDefault="009915C3" w:rsidP="00BC392E">
            <w:pPr>
              <w:jc w:val="center"/>
              <w:rPr>
                <w:rFonts w:ascii="Garamond" w:hAnsi="Garamond" w:cs="Times New Roman"/>
                <w:sz w:val="24"/>
                <w:szCs w:val="24"/>
              </w:rPr>
            </w:pPr>
          </w:p>
        </w:tc>
        <w:tc>
          <w:tcPr>
            <w:tcW w:w="786" w:type="dxa"/>
            <w:noWrap/>
          </w:tcPr>
          <w:p w14:paraId="6E1E50C3" w14:textId="77777777" w:rsidR="009915C3" w:rsidRPr="00E84283" w:rsidRDefault="009915C3" w:rsidP="00BC392E">
            <w:pPr>
              <w:jc w:val="center"/>
              <w:rPr>
                <w:rFonts w:ascii="Garamond" w:hAnsi="Garamond" w:cs="Times New Roman"/>
                <w:sz w:val="24"/>
                <w:szCs w:val="24"/>
              </w:rPr>
            </w:pPr>
          </w:p>
        </w:tc>
        <w:tc>
          <w:tcPr>
            <w:tcW w:w="777" w:type="dxa"/>
            <w:noWrap/>
          </w:tcPr>
          <w:p w14:paraId="1C0D4E24" w14:textId="3695A00F"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457B73F3" w14:textId="252A2702"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r>
      <w:tr w:rsidR="009915C3" w:rsidRPr="00E84283" w14:paraId="5149FADA" w14:textId="77777777" w:rsidTr="00CC3228">
        <w:trPr>
          <w:trHeight w:val="320"/>
        </w:trPr>
        <w:tc>
          <w:tcPr>
            <w:tcW w:w="6210" w:type="dxa"/>
            <w:noWrap/>
          </w:tcPr>
          <w:p w14:paraId="0F3C0081" w14:textId="5D273D1C" w:rsidR="009915C3" w:rsidRPr="00E84283" w:rsidRDefault="009915C3" w:rsidP="00BC392E">
            <w:pPr>
              <w:rPr>
                <w:rFonts w:ascii="Garamond" w:hAnsi="Garamond" w:cs="Times New Roman"/>
                <w:i/>
                <w:iCs/>
                <w:sz w:val="24"/>
                <w:szCs w:val="24"/>
              </w:rPr>
            </w:pPr>
            <w:r w:rsidRPr="00E84283">
              <w:rPr>
                <w:rFonts w:ascii="Garamond" w:hAnsi="Garamond" w:cs="Times New Roman"/>
                <w:sz w:val="24"/>
                <w:szCs w:val="24"/>
              </w:rPr>
              <w:t xml:space="preserve">I fantasize about a natural disaster wiping out most of humanity such that a small group of people can start all over. </w:t>
            </w:r>
          </w:p>
        </w:tc>
        <w:tc>
          <w:tcPr>
            <w:tcW w:w="810" w:type="dxa"/>
            <w:noWrap/>
          </w:tcPr>
          <w:p w14:paraId="0BEC0E7D" w14:textId="77777777" w:rsidR="009915C3" w:rsidRPr="00E84283" w:rsidRDefault="009915C3" w:rsidP="00BC392E">
            <w:pPr>
              <w:jc w:val="center"/>
              <w:rPr>
                <w:rFonts w:ascii="Garamond" w:hAnsi="Garamond" w:cs="Times New Roman"/>
                <w:sz w:val="24"/>
                <w:szCs w:val="24"/>
              </w:rPr>
            </w:pPr>
          </w:p>
        </w:tc>
        <w:tc>
          <w:tcPr>
            <w:tcW w:w="786" w:type="dxa"/>
            <w:noWrap/>
          </w:tcPr>
          <w:p w14:paraId="79F478AB" w14:textId="77777777" w:rsidR="009915C3" w:rsidRPr="00E84283" w:rsidRDefault="009915C3" w:rsidP="00BC392E">
            <w:pPr>
              <w:jc w:val="center"/>
              <w:rPr>
                <w:rFonts w:ascii="Garamond" w:hAnsi="Garamond" w:cs="Times New Roman"/>
                <w:sz w:val="24"/>
                <w:szCs w:val="24"/>
              </w:rPr>
            </w:pPr>
          </w:p>
        </w:tc>
        <w:tc>
          <w:tcPr>
            <w:tcW w:w="777" w:type="dxa"/>
            <w:noWrap/>
          </w:tcPr>
          <w:p w14:paraId="32C63F38" w14:textId="45603CA7"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7A740DFF" w14:textId="1803B893"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r>
      <w:tr w:rsidR="009915C3" w:rsidRPr="00E84283" w14:paraId="2438DA4C" w14:textId="77777777" w:rsidTr="00CC3228">
        <w:trPr>
          <w:trHeight w:val="320"/>
        </w:trPr>
        <w:tc>
          <w:tcPr>
            <w:tcW w:w="6210" w:type="dxa"/>
            <w:noWrap/>
          </w:tcPr>
          <w:p w14:paraId="353AD211" w14:textId="61CC9413" w:rsidR="009915C3" w:rsidRPr="00E84283" w:rsidRDefault="009915C3" w:rsidP="00BC392E">
            <w:pPr>
              <w:rPr>
                <w:rFonts w:ascii="Garamond" w:hAnsi="Garamond" w:cs="Times New Roman"/>
                <w:i/>
                <w:iCs/>
                <w:sz w:val="24"/>
                <w:szCs w:val="24"/>
              </w:rPr>
            </w:pPr>
            <w:r w:rsidRPr="00E84283">
              <w:rPr>
                <w:rFonts w:ascii="Garamond" w:hAnsi="Garamond" w:cs="Times New Roman"/>
                <w:sz w:val="24"/>
                <w:szCs w:val="24"/>
              </w:rPr>
              <w:t xml:space="preserve">I think society should be burned to the ground. </w:t>
            </w:r>
          </w:p>
        </w:tc>
        <w:tc>
          <w:tcPr>
            <w:tcW w:w="810" w:type="dxa"/>
            <w:noWrap/>
          </w:tcPr>
          <w:p w14:paraId="2C99A41A" w14:textId="77777777" w:rsidR="009915C3" w:rsidRPr="00E84283" w:rsidRDefault="009915C3" w:rsidP="00BC392E">
            <w:pPr>
              <w:jc w:val="center"/>
              <w:rPr>
                <w:rFonts w:ascii="Garamond" w:hAnsi="Garamond" w:cs="Times New Roman"/>
                <w:sz w:val="24"/>
                <w:szCs w:val="24"/>
              </w:rPr>
            </w:pPr>
          </w:p>
        </w:tc>
        <w:tc>
          <w:tcPr>
            <w:tcW w:w="786" w:type="dxa"/>
            <w:noWrap/>
          </w:tcPr>
          <w:p w14:paraId="1D394FB1" w14:textId="77777777" w:rsidR="009915C3" w:rsidRPr="00E84283" w:rsidRDefault="009915C3" w:rsidP="00BC392E">
            <w:pPr>
              <w:jc w:val="center"/>
              <w:rPr>
                <w:rFonts w:ascii="Garamond" w:hAnsi="Garamond" w:cs="Times New Roman"/>
                <w:sz w:val="24"/>
                <w:szCs w:val="24"/>
              </w:rPr>
            </w:pPr>
          </w:p>
        </w:tc>
        <w:tc>
          <w:tcPr>
            <w:tcW w:w="777" w:type="dxa"/>
            <w:noWrap/>
          </w:tcPr>
          <w:p w14:paraId="3AB2EF66" w14:textId="00599158"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7D96FB6F" w14:textId="07299ACA"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r>
      <w:tr w:rsidR="009915C3" w:rsidRPr="00E84283" w14:paraId="4516B80A" w14:textId="77777777" w:rsidTr="00CC3228">
        <w:trPr>
          <w:trHeight w:val="320"/>
        </w:trPr>
        <w:tc>
          <w:tcPr>
            <w:tcW w:w="6210" w:type="dxa"/>
            <w:noWrap/>
          </w:tcPr>
          <w:p w14:paraId="1E46C326" w14:textId="6223E53D" w:rsidR="009915C3" w:rsidRPr="00E84283" w:rsidRDefault="009915C3" w:rsidP="00BC392E">
            <w:pPr>
              <w:rPr>
                <w:rFonts w:ascii="Garamond" w:hAnsi="Garamond" w:cs="Times New Roman"/>
                <w:i/>
                <w:iCs/>
                <w:sz w:val="24"/>
                <w:szCs w:val="24"/>
              </w:rPr>
            </w:pPr>
            <w:r w:rsidRPr="00E84283">
              <w:rPr>
                <w:rFonts w:ascii="Garamond" w:hAnsi="Garamond" w:cs="Times New Roman"/>
                <w:sz w:val="24"/>
                <w:szCs w:val="24"/>
              </w:rPr>
              <w:t xml:space="preserve">When I think about our political and social institutions, I cannot help thinking “just let them all burn.” </w:t>
            </w:r>
          </w:p>
        </w:tc>
        <w:tc>
          <w:tcPr>
            <w:tcW w:w="810" w:type="dxa"/>
            <w:noWrap/>
          </w:tcPr>
          <w:p w14:paraId="1BB95C47" w14:textId="77777777" w:rsidR="009915C3" w:rsidRPr="00E84283" w:rsidRDefault="009915C3" w:rsidP="00BC392E">
            <w:pPr>
              <w:jc w:val="center"/>
              <w:rPr>
                <w:rFonts w:ascii="Garamond" w:hAnsi="Garamond" w:cs="Times New Roman"/>
                <w:sz w:val="24"/>
                <w:szCs w:val="24"/>
              </w:rPr>
            </w:pPr>
          </w:p>
        </w:tc>
        <w:tc>
          <w:tcPr>
            <w:tcW w:w="786" w:type="dxa"/>
            <w:noWrap/>
          </w:tcPr>
          <w:p w14:paraId="3115D09B" w14:textId="77777777" w:rsidR="009915C3" w:rsidRPr="00E84283" w:rsidRDefault="009915C3" w:rsidP="00BC392E">
            <w:pPr>
              <w:jc w:val="center"/>
              <w:rPr>
                <w:rFonts w:ascii="Garamond" w:hAnsi="Garamond" w:cs="Times New Roman"/>
                <w:sz w:val="24"/>
                <w:szCs w:val="24"/>
              </w:rPr>
            </w:pPr>
          </w:p>
        </w:tc>
        <w:tc>
          <w:tcPr>
            <w:tcW w:w="777" w:type="dxa"/>
            <w:noWrap/>
          </w:tcPr>
          <w:p w14:paraId="2CF0A8B8" w14:textId="161E43AC"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27856F97" w14:textId="2216E4F8"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r>
      <w:tr w:rsidR="009915C3" w:rsidRPr="00E84283" w14:paraId="59D4D700" w14:textId="77777777" w:rsidTr="00CC3228">
        <w:trPr>
          <w:trHeight w:val="320"/>
        </w:trPr>
        <w:tc>
          <w:tcPr>
            <w:tcW w:w="6210" w:type="dxa"/>
            <w:noWrap/>
          </w:tcPr>
          <w:p w14:paraId="063B80AF" w14:textId="635ABC82" w:rsidR="009915C3" w:rsidRPr="00E84283" w:rsidRDefault="009915C3" w:rsidP="00BC392E">
            <w:pPr>
              <w:rPr>
                <w:rFonts w:ascii="Garamond" w:hAnsi="Garamond" w:cs="Times New Roman"/>
                <w:i/>
                <w:iCs/>
                <w:sz w:val="24"/>
                <w:szCs w:val="24"/>
              </w:rPr>
            </w:pPr>
            <w:r w:rsidRPr="00E84283">
              <w:rPr>
                <w:rFonts w:ascii="Garamond" w:hAnsi="Garamond" w:cs="Times New Roman"/>
                <w:sz w:val="24"/>
                <w:szCs w:val="24"/>
              </w:rPr>
              <w:t xml:space="preserve">It’s better to live in a society where there is order and clear rules than one where anything goes. </w:t>
            </w:r>
          </w:p>
        </w:tc>
        <w:tc>
          <w:tcPr>
            <w:tcW w:w="810" w:type="dxa"/>
            <w:noWrap/>
          </w:tcPr>
          <w:p w14:paraId="33C475E4" w14:textId="77777777" w:rsidR="009915C3" w:rsidRPr="00E84283" w:rsidRDefault="009915C3" w:rsidP="00BC392E">
            <w:pPr>
              <w:jc w:val="center"/>
              <w:rPr>
                <w:rFonts w:ascii="Garamond" w:hAnsi="Garamond" w:cs="Times New Roman"/>
                <w:sz w:val="24"/>
                <w:szCs w:val="24"/>
              </w:rPr>
            </w:pPr>
          </w:p>
        </w:tc>
        <w:tc>
          <w:tcPr>
            <w:tcW w:w="786" w:type="dxa"/>
            <w:noWrap/>
          </w:tcPr>
          <w:p w14:paraId="12EB8E23" w14:textId="77777777" w:rsidR="009915C3" w:rsidRPr="00E84283" w:rsidRDefault="009915C3" w:rsidP="00BC392E">
            <w:pPr>
              <w:jc w:val="center"/>
              <w:rPr>
                <w:rFonts w:ascii="Garamond" w:hAnsi="Garamond" w:cs="Times New Roman"/>
                <w:sz w:val="24"/>
                <w:szCs w:val="24"/>
              </w:rPr>
            </w:pPr>
          </w:p>
        </w:tc>
        <w:tc>
          <w:tcPr>
            <w:tcW w:w="777" w:type="dxa"/>
            <w:noWrap/>
          </w:tcPr>
          <w:p w14:paraId="71B8942D" w14:textId="2AFEACD5"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51197CC8" w14:textId="0739268C"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r>
      <w:tr w:rsidR="009915C3" w:rsidRPr="00E84283" w14:paraId="16EA9B85" w14:textId="77777777" w:rsidTr="00CC3228">
        <w:trPr>
          <w:trHeight w:val="320"/>
        </w:trPr>
        <w:tc>
          <w:tcPr>
            <w:tcW w:w="6210" w:type="dxa"/>
            <w:noWrap/>
          </w:tcPr>
          <w:p w14:paraId="2BD99311" w14:textId="0516D820" w:rsidR="009915C3" w:rsidRPr="00E84283" w:rsidRDefault="009915C3" w:rsidP="00BC392E">
            <w:pPr>
              <w:rPr>
                <w:rFonts w:ascii="Garamond" w:hAnsi="Garamond" w:cs="Times New Roman"/>
                <w:i/>
                <w:iCs/>
                <w:sz w:val="24"/>
                <w:szCs w:val="24"/>
              </w:rPr>
            </w:pPr>
            <w:r w:rsidRPr="00E84283">
              <w:rPr>
                <w:rFonts w:ascii="Garamond" w:hAnsi="Garamond" w:cs="Times New Roman"/>
                <w:sz w:val="24"/>
                <w:szCs w:val="24"/>
              </w:rPr>
              <w:t>I get upset when I see riots and chaos in my own country.</w:t>
            </w:r>
            <w:r w:rsidR="005310CE" w:rsidRPr="00E84283">
              <w:rPr>
                <w:rFonts w:ascii="Garamond" w:hAnsi="Garamond" w:cs="Times New Roman"/>
                <w:sz w:val="24"/>
                <w:szCs w:val="24"/>
              </w:rPr>
              <w:t>*</w:t>
            </w:r>
          </w:p>
        </w:tc>
        <w:tc>
          <w:tcPr>
            <w:tcW w:w="810" w:type="dxa"/>
            <w:noWrap/>
          </w:tcPr>
          <w:p w14:paraId="54EBB809" w14:textId="77777777" w:rsidR="009915C3" w:rsidRPr="00E84283" w:rsidRDefault="009915C3" w:rsidP="00BC392E">
            <w:pPr>
              <w:jc w:val="center"/>
              <w:rPr>
                <w:rFonts w:ascii="Garamond" w:hAnsi="Garamond" w:cs="Times New Roman"/>
                <w:sz w:val="24"/>
                <w:szCs w:val="24"/>
              </w:rPr>
            </w:pPr>
          </w:p>
        </w:tc>
        <w:tc>
          <w:tcPr>
            <w:tcW w:w="786" w:type="dxa"/>
            <w:noWrap/>
          </w:tcPr>
          <w:p w14:paraId="72000855" w14:textId="77777777" w:rsidR="009915C3" w:rsidRPr="00E84283" w:rsidRDefault="009915C3" w:rsidP="00BC392E">
            <w:pPr>
              <w:jc w:val="center"/>
              <w:rPr>
                <w:rFonts w:ascii="Garamond" w:hAnsi="Garamond" w:cs="Times New Roman"/>
                <w:sz w:val="24"/>
                <w:szCs w:val="24"/>
              </w:rPr>
            </w:pPr>
          </w:p>
        </w:tc>
        <w:tc>
          <w:tcPr>
            <w:tcW w:w="777" w:type="dxa"/>
            <w:noWrap/>
          </w:tcPr>
          <w:p w14:paraId="064CA7A2" w14:textId="2DCBD8C5"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45C7A3FB" w14:textId="0047B983"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r>
      <w:tr w:rsidR="009915C3" w:rsidRPr="00E84283" w14:paraId="7FEAFAF4" w14:textId="77777777" w:rsidTr="00CC3228">
        <w:trPr>
          <w:trHeight w:val="320"/>
        </w:trPr>
        <w:tc>
          <w:tcPr>
            <w:tcW w:w="6210" w:type="dxa"/>
            <w:noWrap/>
          </w:tcPr>
          <w:p w14:paraId="55F2F26F" w14:textId="1B0F0008" w:rsidR="009915C3" w:rsidRPr="00E84283" w:rsidRDefault="009915C3" w:rsidP="00BC392E">
            <w:pPr>
              <w:rPr>
                <w:rFonts w:ascii="Garamond" w:hAnsi="Garamond" w:cs="Times New Roman"/>
                <w:i/>
                <w:iCs/>
                <w:sz w:val="24"/>
                <w:szCs w:val="24"/>
              </w:rPr>
            </w:pPr>
            <w:r w:rsidRPr="00E84283">
              <w:rPr>
                <w:rFonts w:ascii="Garamond" w:hAnsi="Garamond" w:cs="Times New Roman"/>
                <w:sz w:val="24"/>
                <w:szCs w:val="24"/>
              </w:rPr>
              <w:t>I have a lot of respect for people in my society who are successful and productive.</w:t>
            </w:r>
            <w:r w:rsidR="005310CE" w:rsidRPr="00E84283">
              <w:rPr>
                <w:rFonts w:ascii="Garamond" w:hAnsi="Garamond" w:cs="Times New Roman"/>
                <w:sz w:val="24"/>
                <w:szCs w:val="24"/>
              </w:rPr>
              <w:t>*</w:t>
            </w:r>
          </w:p>
        </w:tc>
        <w:tc>
          <w:tcPr>
            <w:tcW w:w="810" w:type="dxa"/>
            <w:noWrap/>
          </w:tcPr>
          <w:p w14:paraId="644B6FE7" w14:textId="77777777" w:rsidR="009915C3" w:rsidRPr="00E84283" w:rsidRDefault="009915C3" w:rsidP="00BC392E">
            <w:pPr>
              <w:jc w:val="center"/>
              <w:rPr>
                <w:rFonts w:ascii="Garamond" w:hAnsi="Garamond" w:cs="Times New Roman"/>
                <w:sz w:val="24"/>
                <w:szCs w:val="24"/>
              </w:rPr>
            </w:pPr>
          </w:p>
        </w:tc>
        <w:tc>
          <w:tcPr>
            <w:tcW w:w="786" w:type="dxa"/>
            <w:noWrap/>
          </w:tcPr>
          <w:p w14:paraId="3D10DA1E" w14:textId="77777777" w:rsidR="009915C3" w:rsidRPr="00E84283" w:rsidRDefault="009915C3" w:rsidP="00BC392E">
            <w:pPr>
              <w:jc w:val="center"/>
              <w:rPr>
                <w:rFonts w:ascii="Garamond" w:hAnsi="Garamond" w:cs="Times New Roman"/>
                <w:sz w:val="24"/>
                <w:szCs w:val="24"/>
              </w:rPr>
            </w:pPr>
          </w:p>
        </w:tc>
        <w:tc>
          <w:tcPr>
            <w:tcW w:w="777" w:type="dxa"/>
            <w:noWrap/>
          </w:tcPr>
          <w:p w14:paraId="4A8C8BA3" w14:textId="771D6B27"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0CD5C4C9" w14:textId="3EA4BE1D"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r>
      <w:tr w:rsidR="009915C3" w:rsidRPr="00E84283" w14:paraId="1321BAB7" w14:textId="77777777" w:rsidTr="00CC3228">
        <w:trPr>
          <w:trHeight w:val="320"/>
        </w:trPr>
        <w:tc>
          <w:tcPr>
            <w:tcW w:w="6210" w:type="dxa"/>
            <w:noWrap/>
          </w:tcPr>
          <w:p w14:paraId="075B1F24" w14:textId="4A8DCABD" w:rsidR="009915C3" w:rsidRPr="00E84283" w:rsidRDefault="009915C3" w:rsidP="00BC392E">
            <w:pPr>
              <w:rPr>
                <w:rFonts w:ascii="Garamond" w:hAnsi="Garamond" w:cs="Times New Roman"/>
                <w:i/>
                <w:iCs/>
                <w:sz w:val="24"/>
                <w:szCs w:val="24"/>
              </w:rPr>
            </w:pPr>
            <w:r w:rsidRPr="00E84283">
              <w:rPr>
                <w:rFonts w:ascii="Garamond" w:hAnsi="Garamond" w:cs="Times New Roman"/>
                <w:sz w:val="24"/>
                <w:szCs w:val="24"/>
              </w:rPr>
              <w:t>I feel terrified when I think about a natural disaster happening in my own country.</w:t>
            </w:r>
            <w:r w:rsidR="005310CE" w:rsidRPr="00E84283">
              <w:rPr>
                <w:rFonts w:ascii="Garamond" w:hAnsi="Garamond" w:cs="Times New Roman"/>
                <w:sz w:val="24"/>
                <w:szCs w:val="24"/>
              </w:rPr>
              <w:t>*</w:t>
            </w:r>
            <w:r w:rsidRPr="00E84283">
              <w:rPr>
                <w:rFonts w:ascii="Garamond" w:hAnsi="Garamond" w:cs="Times New Roman"/>
                <w:sz w:val="24"/>
                <w:szCs w:val="24"/>
              </w:rPr>
              <w:t xml:space="preserve"> </w:t>
            </w:r>
          </w:p>
        </w:tc>
        <w:tc>
          <w:tcPr>
            <w:tcW w:w="810" w:type="dxa"/>
            <w:noWrap/>
          </w:tcPr>
          <w:p w14:paraId="4DC66D3D" w14:textId="77777777" w:rsidR="009915C3" w:rsidRPr="00E84283" w:rsidRDefault="009915C3" w:rsidP="00BC392E">
            <w:pPr>
              <w:jc w:val="center"/>
              <w:rPr>
                <w:rFonts w:ascii="Garamond" w:hAnsi="Garamond" w:cs="Times New Roman"/>
                <w:sz w:val="24"/>
                <w:szCs w:val="24"/>
              </w:rPr>
            </w:pPr>
          </w:p>
        </w:tc>
        <w:tc>
          <w:tcPr>
            <w:tcW w:w="786" w:type="dxa"/>
            <w:noWrap/>
          </w:tcPr>
          <w:p w14:paraId="505989BC" w14:textId="77777777" w:rsidR="009915C3" w:rsidRPr="00E84283" w:rsidRDefault="009915C3" w:rsidP="00BC392E">
            <w:pPr>
              <w:jc w:val="center"/>
              <w:rPr>
                <w:rFonts w:ascii="Garamond" w:hAnsi="Garamond" w:cs="Times New Roman"/>
                <w:sz w:val="24"/>
                <w:szCs w:val="24"/>
              </w:rPr>
            </w:pPr>
          </w:p>
        </w:tc>
        <w:tc>
          <w:tcPr>
            <w:tcW w:w="777" w:type="dxa"/>
            <w:noWrap/>
          </w:tcPr>
          <w:p w14:paraId="1605E391" w14:textId="102EC37F"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7AF7E539" w14:textId="77777777" w:rsidR="009915C3" w:rsidRPr="00E84283" w:rsidRDefault="009915C3" w:rsidP="00BC392E">
            <w:pPr>
              <w:jc w:val="center"/>
              <w:rPr>
                <w:rFonts w:ascii="Garamond" w:hAnsi="Garamond" w:cs="Times New Roman"/>
                <w:sz w:val="24"/>
                <w:szCs w:val="24"/>
              </w:rPr>
            </w:pPr>
          </w:p>
        </w:tc>
      </w:tr>
      <w:tr w:rsidR="009915C3" w:rsidRPr="00E84283" w14:paraId="71FEC107" w14:textId="77777777" w:rsidTr="00CC3228">
        <w:trPr>
          <w:trHeight w:val="320"/>
        </w:trPr>
        <w:tc>
          <w:tcPr>
            <w:tcW w:w="6210" w:type="dxa"/>
            <w:noWrap/>
          </w:tcPr>
          <w:p w14:paraId="3F3674BA" w14:textId="77777777" w:rsidR="009915C3" w:rsidRPr="00E84283" w:rsidRDefault="009915C3" w:rsidP="00BC392E">
            <w:pPr>
              <w:rPr>
                <w:rFonts w:ascii="Garamond" w:hAnsi="Garamond" w:cs="Times New Roman"/>
                <w:sz w:val="24"/>
                <w:szCs w:val="24"/>
              </w:rPr>
            </w:pPr>
            <w:r w:rsidRPr="00E84283">
              <w:rPr>
                <w:rFonts w:ascii="Garamond" w:hAnsi="Garamond" w:cs="Times New Roman"/>
                <w:sz w:val="24"/>
                <w:szCs w:val="24"/>
              </w:rPr>
              <w:t>When I see a natural disaster in a foreign country, I feel scared and sad.</w:t>
            </w:r>
            <w:r w:rsidR="005310CE" w:rsidRPr="00E84283">
              <w:rPr>
                <w:rFonts w:ascii="Garamond" w:hAnsi="Garamond" w:cs="Times New Roman"/>
                <w:sz w:val="24"/>
                <w:szCs w:val="24"/>
              </w:rPr>
              <w:t>*</w:t>
            </w:r>
            <w:r w:rsidRPr="00E84283">
              <w:rPr>
                <w:rFonts w:ascii="Garamond" w:hAnsi="Garamond" w:cs="Times New Roman"/>
                <w:sz w:val="24"/>
                <w:szCs w:val="24"/>
              </w:rPr>
              <w:t xml:space="preserve"> </w:t>
            </w:r>
          </w:p>
          <w:p w14:paraId="5306766F" w14:textId="6B197441" w:rsidR="009747FC" w:rsidRPr="00E84283" w:rsidRDefault="009747FC" w:rsidP="00BC392E">
            <w:pPr>
              <w:rPr>
                <w:rFonts w:ascii="Garamond" w:hAnsi="Garamond" w:cs="Times New Roman"/>
                <w:i/>
                <w:iCs/>
                <w:sz w:val="24"/>
                <w:szCs w:val="24"/>
              </w:rPr>
            </w:pPr>
          </w:p>
        </w:tc>
        <w:tc>
          <w:tcPr>
            <w:tcW w:w="810" w:type="dxa"/>
            <w:noWrap/>
          </w:tcPr>
          <w:p w14:paraId="39FA5FDC" w14:textId="77777777" w:rsidR="009915C3" w:rsidRPr="00E84283" w:rsidRDefault="009915C3" w:rsidP="00BC392E">
            <w:pPr>
              <w:jc w:val="center"/>
              <w:rPr>
                <w:rFonts w:ascii="Garamond" w:hAnsi="Garamond" w:cs="Times New Roman"/>
                <w:sz w:val="24"/>
                <w:szCs w:val="24"/>
              </w:rPr>
            </w:pPr>
          </w:p>
        </w:tc>
        <w:tc>
          <w:tcPr>
            <w:tcW w:w="786" w:type="dxa"/>
            <w:noWrap/>
          </w:tcPr>
          <w:p w14:paraId="553C451A" w14:textId="77777777" w:rsidR="009915C3" w:rsidRPr="00E84283" w:rsidRDefault="009915C3" w:rsidP="00BC392E">
            <w:pPr>
              <w:jc w:val="center"/>
              <w:rPr>
                <w:rFonts w:ascii="Garamond" w:hAnsi="Garamond" w:cs="Times New Roman"/>
                <w:sz w:val="24"/>
                <w:szCs w:val="24"/>
              </w:rPr>
            </w:pPr>
          </w:p>
        </w:tc>
        <w:tc>
          <w:tcPr>
            <w:tcW w:w="777" w:type="dxa"/>
            <w:noWrap/>
          </w:tcPr>
          <w:p w14:paraId="0433C98B" w14:textId="77777777" w:rsidR="009915C3" w:rsidRPr="00E84283" w:rsidRDefault="009915C3" w:rsidP="00BC392E">
            <w:pPr>
              <w:jc w:val="center"/>
              <w:rPr>
                <w:rFonts w:ascii="Garamond" w:hAnsi="Garamond" w:cs="Times New Roman"/>
                <w:sz w:val="24"/>
                <w:szCs w:val="24"/>
              </w:rPr>
            </w:pPr>
          </w:p>
        </w:tc>
        <w:tc>
          <w:tcPr>
            <w:tcW w:w="777" w:type="dxa"/>
            <w:noWrap/>
          </w:tcPr>
          <w:p w14:paraId="51C79DD4" w14:textId="65CD43AB" w:rsidR="009915C3" w:rsidRPr="00E84283" w:rsidRDefault="009915C3"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58D42A34" w14:textId="77777777" w:rsidTr="00CC3228">
        <w:trPr>
          <w:trHeight w:val="320"/>
        </w:trPr>
        <w:tc>
          <w:tcPr>
            <w:tcW w:w="6210" w:type="dxa"/>
            <w:noWrap/>
            <w:hideMark/>
          </w:tcPr>
          <w:p w14:paraId="4D0A72FF" w14:textId="77777777" w:rsidR="00CC3228" w:rsidRPr="00E84283" w:rsidRDefault="00CC3228" w:rsidP="00BC392E">
            <w:pPr>
              <w:rPr>
                <w:rFonts w:ascii="Garamond" w:hAnsi="Garamond" w:cs="Times New Roman"/>
                <w:i/>
                <w:iCs/>
                <w:sz w:val="24"/>
                <w:szCs w:val="24"/>
              </w:rPr>
            </w:pPr>
            <w:r w:rsidRPr="00E84283">
              <w:rPr>
                <w:rFonts w:ascii="Garamond" w:hAnsi="Garamond" w:cs="Times New Roman"/>
                <w:i/>
                <w:iCs/>
                <w:sz w:val="24"/>
                <w:szCs w:val="24"/>
              </w:rPr>
              <w:t>Political Violence</w:t>
            </w:r>
          </w:p>
        </w:tc>
        <w:tc>
          <w:tcPr>
            <w:tcW w:w="810" w:type="dxa"/>
            <w:noWrap/>
            <w:hideMark/>
          </w:tcPr>
          <w:p w14:paraId="24EA89B0" w14:textId="77777777" w:rsidR="00CC3228" w:rsidRPr="00E84283" w:rsidRDefault="00CC3228" w:rsidP="00BC392E">
            <w:pPr>
              <w:jc w:val="center"/>
              <w:rPr>
                <w:rFonts w:ascii="Garamond" w:hAnsi="Garamond" w:cs="Times New Roman"/>
                <w:sz w:val="24"/>
                <w:szCs w:val="24"/>
              </w:rPr>
            </w:pPr>
          </w:p>
        </w:tc>
        <w:tc>
          <w:tcPr>
            <w:tcW w:w="786" w:type="dxa"/>
            <w:noWrap/>
            <w:hideMark/>
          </w:tcPr>
          <w:p w14:paraId="54B0F1BD" w14:textId="77777777" w:rsidR="00CC3228" w:rsidRPr="00E84283" w:rsidRDefault="00CC3228" w:rsidP="00BC392E">
            <w:pPr>
              <w:jc w:val="center"/>
              <w:rPr>
                <w:rFonts w:ascii="Garamond" w:hAnsi="Garamond" w:cs="Times New Roman"/>
                <w:sz w:val="24"/>
                <w:szCs w:val="24"/>
              </w:rPr>
            </w:pPr>
          </w:p>
        </w:tc>
        <w:tc>
          <w:tcPr>
            <w:tcW w:w="777" w:type="dxa"/>
            <w:noWrap/>
            <w:hideMark/>
          </w:tcPr>
          <w:p w14:paraId="2336C078" w14:textId="77777777" w:rsidR="00CC3228" w:rsidRPr="00E84283" w:rsidRDefault="00CC3228" w:rsidP="00BC392E">
            <w:pPr>
              <w:jc w:val="center"/>
              <w:rPr>
                <w:rFonts w:ascii="Garamond" w:hAnsi="Garamond" w:cs="Times New Roman"/>
                <w:sz w:val="24"/>
                <w:szCs w:val="24"/>
              </w:rPr>
            </w:pPr>
          </w:p>
        </w:tc>
        <w:tc>
          <w:tcPr>
            <w:tcW w:w="777" w:type="dxa"/>
            <w:noWrap/>
            <w:hideMark/>
          </w:tcPr>
          <w:p w14:paraId="06828926" w14:textId="77777777" w:rsidR="00CC3228" w:rsidRPr="00E84283" w:rsidRDefault="00CC3228" w:rsidP="00BC392E">
            <w:pPr>
              <w:jc w:val="center"/>
              <w:rPr>
                <w:rFonts w:ascii="Garamond" w:hAnsi="Garamond" w:cs="Times New Roman"/>
                <w:sz w:val="24"/>
                <w:szCs w:val="24"/>
              </w:rPr>
            </w:pPr>
          </w:p>
        </w:tc>
      </w:tr>
      <w:tr w:rsidR="00CC3228" w:rsidRPr="00E84283" w14:paraId="1738E920" w14:textId="77777777" w:rsidTr="00CC3228">
        <w:trPr>
          <w:trHeight w:val="320"/>
        </w:trPr>
        <w:tc>
          <w:tcPr>
            <w:tcW w:w="6210" w:type="dxa"/>
            <w:noWrap/>
            <w:hideMark/>
          </w:tcPr>
          <w:p w14:paraId="5E63FDF5"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 xml:space="preserve">It is acceptable to use violence in advancing political goals these days. </w:t>
            </w:r>
          </w:p>
        </w:tc>
        <w:tc>
          <w:tcPr>
            <w:tcW w:w="810" w:type="dxa"/>
            <w:noWrap/>
            <w:hideMark/>
          </w:tcPr>
          <w:p w14:paraId="3D127D84"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86" w:type="dxa"/>
            <w:noWrap/>
            <w:hideMark/>
          </w:tcPr>
          <w:p w14:paraId="0965FECF" w14:textId="77777777" w:rsidR="00CC3228" w:rsidRPr="00E84283" w:rsidRDefault="00CC3228" w:rsidP="00BC392E">
            <w:pPr>
              <w:jc w:val="center"/>
              <w:rPr>
                <w:rFonts w:ascii="Garamond" w:hAnsi="Garamond" w:cs="Times New Roman"/>
                <w:sz w:val="24"/>
                <w:szCs w:val="24"/>
              </w:rPr>
            </w:pPr>
          </w:p>
        </w:tc>
        <w:tc>
          <w:tcPr>
            <w:tcW w:w="777" w:type="dxa"/>
            <w:noWrap/>
            <w:hideMark/>
          </w:tcPr>
          <w:p w14:paraId="28ECF41D" w14:textId="77777777" w:rsidR="00CC3228" w:rsidRPr="00E84283" w:rsidRDefault="00CC3228" w:rsidP="00BC392E">
            <w:pPr>
              <w:jc w:val="center"/>
              <w:rPr>
                <w:rFonts w:ascii="Garamond" w:hAnsi="Garamond" w:cs="Times New Roman"/>
                <w:sz w:val="24"/>
                <w:szCs w:val="24"/>
              </w:rPr>
            </w:pPr>
          </w:p>
        </w:tc>
        <w:tc>
          <w:tcPr>
            <w:tcW w:w="777" w:type="dxa"/>
            <w:noWrap/>
            <w:hideMark/>
          </w:tcPr>
          <w:p w14:paraId="255DB6C2" w14:textId="77777777" w:rsidR="00CC3228" w:rsidRPr="00E84283" w:rsidRDefault="00CC3228" w:rsidP="00BC392E">
            <w:pPr>
              <w:jc w:val="center"/>
              <w:rPr>
                <w:rFonts w:ascii="Garamond" w:hAnsi="Garamond" w:cs="Times New Roman"/>
                <w:sz w:val="24"/>
                <w:szCs w:val="24"/>
              </w:rPr>
            </w:pPr>
          </w:p>
        </w:tc>
      </w:tr>
      <w:tr w:rsidR="00CC3228" w:rsidRPr="00E84283" w14:paraId="3A91B5E1" w14:textId="77777777" w:rsidTr="00CC3228">
        <w:trPr>
          <w:trHeight w:val="320"/>
        </w:trPr>
        <w:tc>
          <w:tcPr>
            <w:tcW w:w="6210" w:type="dxa"/>
            <w:noWrap/>
            <w:hideMark/>
          </w:tcPr>
          <w:p w14:paraId="7D543063"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 xml:space="preserve">Violence is sometimes an acceptable way for Americans to express their disagreement with the government. </w:t>
            </w:r>
          </w:p>
        </w:tc>
        <w:tc>
          <w:tcPr>
            <w:tcW w:w="810" w:type="dxa"/>
            <w:noWrap/>
            <w:hideMark/>
          </w:tcPr>
          <w:p w14:paraId="21D135E9"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86" w:type="dxa"/>
            <w:noWrap/>
            <w:hideMark/>
          </w:tcPr>
          <w:p w14:paraId="720DED81" w14:textId="77777777" w:rsidR="00CC3228" w:rsidRPr="00E84283" w:rsidRDefault="00CC3228" w:rsidP="00BC392E">
            <w:pPr>
              <w:jc w:val="center"/>
              <w:rPr>
                <w:rFonts w:ascii="Garamond" w:hAnsi="Garamond" w:cs="Times New Roman"/>
                <w:sz w:val="24"/>
                <w:szCs w:val="24"/>
              </w:rPr>
            </w:pPr>
          </w:p>
        </w:tc>
        <w:tc>
          <w:tcPr>
            <w:tcW w:w="777" w:type="dxa"/>
            <w:noWrap/>
            <w:hideMark/>
          </w:tcPr>
          <w:p w14:paraId="1B5D611B" w14:textId="77777777" w:rsidR="00CC3228" w:rsidRPr="00E84283" w:rsidRDefault="00CC3228" w:rsidP="00BC392E">
            <w:pPr>
              <w:jc w:val="center"/>
              <w:rPr>
                <w:rFonts w:ascii="Garamond" w:hAnsi="Garamond" w:cs="Times New Roman"/>
                <w:sz w:val="24"/>
                <w:szCs w:val="24"/>
              </w:rPr>
            </w:pPr>
          </w:p>
        </w:tc>
        <w:tc>
          <w:tcPr>
            <w:tcW w:w="777" w:type="dxa"/>
            <w:noWrap/>
            <w:hideMark/>
          </w:tcPr>
          <w:p w14:paraId="68630A5E" w14:textId="77777777" w:rsidR="00CC3228" w:rsidRPr="00E84283" w:rsidRDefault="00CC3228" w:rsidP="00BC392E">
            <w:pPr>
              <w:jc w:val="center"/>
              <w:rPr>
                <w:rFonts w:ascii="Garamond" w:hAnsi="Garamond" w:cs="Times New Roman"/>
                <w:sz w:val="24"/>
                <w:szCs w:val="24"/>
              </w:rPr>
            </w:pPr>
          </w:p>
        </w:tc>
      </w:tr>
      <w:tr w:rsidR="00CC3228" w:rsidRPr="00E84283" w14:paraId="295D605F" w14:textId="77777777" w:rsidTr="00CC3228">
        <w:trPr>
          <w:trHeight w:val="320"/>
        </w:trPr>
        <w:tc>
          <w:tcPr>
            <w:tcW w:w="6210" w:type="dxa"/>
            <w:noWrap/>
            <w:hideMark/>
          </w:tcPr>
          <w:p w14:paraId="02FB4AA4"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 xml:space="preserve">Violence is justified if the members of the other side act violently first. </w:t>
            </w:r>
          </w:p>
        </w:tc>
        <w:tc>
          <w:tcPr>
            <w:tcW w:w="810" w:type="dxa"/>
            <w:noWrap/>
            <w:hideMark/>
          </w:tcPr>
          <w:p w14:paraId="7D6B1725"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86" w:type="dxa"/>
            <w:noWrap/>
            <w:hideMark/>
          </w:tcPr>
          <w:p w14:paraId="1063CEAC" w14:textId="77777777" w:rsidR="00CC3228" w:rsidRPr="00E84283" w:rsidRDefault="00CC3228" w:rsidP="00BC392E">
            <w:pPr>
              <w:jc w:val="center"/>
              <w:rPr>
                <w:rFonts w:ascii="Garamond" w:hAnsi="Garamond" w:cs="Times New Roman"/>
                <w:sz w:val="24"/>
                <w:szCs w:val="24"/>
              </w:rPr>
            </w:pPr>
          </w:p>
        </w:tc>
        <w:tc>
          <w:tcPr>
            <w:tcW w:w="777" w:type="dxa"/>
            <w:noWrap/>
            <w:hideMark/>
          </w:tcPr>
          <w:p w14:paraId="5FFC5A00" w14:textId="77777777" w:rsidR="00CC3228" w:rsidRPr="00E84283" w:rsidRDefault="00CC3228" w:rsidP="00BC392E">
            <w:pPr>
              <w:jc w:val="center"/>
              <w:rPr>
                <w:rFonts w:ascii="Garamond" w:hAnsi="Garamond" w:cs="Times New Roman"/>
                <w:sz w:val="24"/>
                <w:szCs w:val="24"/>
              </w:rPr>
            </w:pPr>
          </w:p>
        </w:tc>
        <w:tc>
          <w:tcPr>
            <w:tcW w:w="777" w:type="dxa"/>
            <w:noWrap/>
            <w:hideMark/>
          </w:tcPr>
          <w:p w14:paraId="6F1590B5" w14:textId="77777777" w:rsidR="00CC3228" w:rsidRPr="00E84283" w:rsidRDefault="00CC3228" w:rsidP="00BC392E">
            <w:pPr>
              <w:jc w:val="center"/>
              <w:rPr>
                <w:rFonts w:ascii="Garamond" w:hAnsi="Garamond" w:cs="Times New Roman"/>
                <w:sz w:val="24"/>
                <w:szCs w:val="24"/>
              </w:rPr>
            </w:pPr>
          </w:p>
        </w:tc>
      </w:tr>
      <w:tr w:rsidR="00CC3228" w:rsidRPr="00E84283" w14:paraId="5555CA5B" w14:textId="77777777" w:rsidTr="00CC3228">
        <w:trPr>
          <w:trHeight w:val="320"/>
        </w:trPr>
        <w:tc>
          <w:tcPr>
            <w:tcW w:w="6210" w:type="dxa"/>
            <w:noWrap/>
            <w:hideMark/>
          </w:tcPr>
          <w:p w14:paraId="7E46F6A6"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 xml:space="preserve">When politicians are damaging the country, citizens should send threats to scare them straight. </w:t>
            </w:r>
          </w:p>
        </w:tc>
        <w:tc>
          <w:tcPr>
            <w:tcW w:w="810" w:type="dxa"/>
            <w:noWrap/>
            <w:hideMark/>
          </w:tcPr>
          <w:p w14:paraId="03712BDB" w14:textId="77777777" w:rsidR="00CC3228" w:rsidRPr="00E84283" w:rsidRDefault="00CC3228" w:rsidP="00BC392E">
            <w:pPr>
              <w:jc w:val="center"/>
              <w:rPr>
                <w:rFonts w:ascii="Garamond" w:hAnsi="Garamond" w:cs="Times New Roman"/>
                <w:sz w:val="24"/>
                <w:szCs w:val="24"/>
              </w:rPr>
            </w:pPr>
          </w:p>
        </w:tc>
        <w:tc>
          <w:tcPr>
            <w:tcW w:w="786" w:type="dxa"/>
            <w:noWrap/>
            <w:hideMark/>
          </w:tcPr>
          <w:p w14:paraId="27AC1341" w14:textId="77777777" w:rsidR="00CC3228" w:rsidRPr="00E84283" w:rsidRDefault="00CC3228" w:rsidP="00BC392E">
            <w:pPr>
              <w:jc w:val="center"/>
              <w:rPr>
                <w:rFonts w:ascii="Garamond" w:hAnsi="Garamond" w:cs="Times New Roman"/>
                <w:sz w:val="24"/>
                <w:szCs w:val="24"/>
              </w:rPr>
            </w:pPr>
          </w:p>
        </w:tc>
        <w:tc>
          <w:tcPr>
            <w:tcW w:w="777" w:type="dxa"/>
            <w:noWrap/>
            <w:hideMark/>
          </w:tcPr>
          <w:p w14:paraId="0F6B5BEA"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24B1D56F"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64A7C478" w14:textId="77777777" w:rsidTr="00CC3228">
        <w:trPr>
          <w:trHeight w:val="320"/>
        </w:trPr>
        <w:tc>
          <w:tcPr>
            <w:tcW w:w="6210" w:type="dxa"/>
            <w:noWrap/>
            <w:hideMark/>
          </w:tcPr>
          <w:p w14:paraId="5740E664"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 xml:space="preserve">The worst politicians should get a brick through the window to make them stop hurting the country. </w:t>
            </w:r>
          </w:p>
        </w:tc>
        <w:tc>
          <w:tcPr>
            <w:tcW w:w="810" w:type="dxa"/>
            <w:noWrap/>
            <w:hideMark/>
          </w:tcPr>
          <w:p w14:paraId="6FD3624B" w14:textId="77777777" w:rsidR="00CC3228" w:rsidRPr="00E84283" w:rsidRDefault="00CC3228" w:rsidP="00BC392E">
            <w:pPr>
              <w:jc w:val="center"/>
              <w:rPr>
                <w:rFonts w:ascii="Garamond" w:hAnsi="Garamond" w:cs="Times New Roman"/>
                <w:sz w:val="24"/>
                <w:szCs w:val="24"/>
              </w:rPr>
            </w:pPr>
          </w:p>
        </w:tc>
        <w:tc>
          <w:tcPr>
            <w:tcW w:w="786" w:type="dxa"/>
            <w:noWrap/>
            <w:hideMark/>
          </w:tcPr>
          <w:p w14:paraId="1B6EBA87" w14:textId="77777777" w:rsidR="00CC3228" w:rsidRPr="00E84283" w:rsidRDefault="00CC3228" w:rsidP="00BC392E">
            <w:pPr>
              <w:jc w:val="center"/>
              <w:rPr>
                <w:rFonts w:ascii="Garamond" w:hAnsi="Garamond" w:cs="Times New Roman"/>
                <w:sz w:val="24"/>
                <w:szCs w:val="24"/>
              </w:rPr>
            </w:pPr>
          </w:p>
        </w:tc>
        <w:tc>
          <w:tcPr>
            <w:tcW w:w="777" w:type="dxa"/>
            <w:noWrap/>
            <w:hideMark/>
          </w:tcPr>
          <w:p w14:paraId="01F69A73"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6C8FD33D"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2FF56223" w14:textId="77777777" w:rsidTr="00CC3228">
        <w:trPr>
          <w:trHeight w:val="320"/>
        </w:trPr>
        <w:tc>
          <w:tcPr>
            <w:tcW w:w="6210" w:type="dxa"/>
            <w:noWrap/>
            <w:hideMark/>
          </w:tcPr>
          <w:p w14:paraId="1329235C"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 xml:space="preserve">Sometimes the only way to stop bad government is with physical force. </w:t>
            </w:r>
          </w:p>
        </w:tc>
        <w:tc>
          <w:tcPr>
            <w:tcW w:w="810" w:type="dxa"/>
            <w:noWrap/>
            <w:hideMark/>
          </w:tcPr>
          <w:p w14:paraId="2C3E4C40" w14:textId="77777777" w:rsidR="00CC3228" w:rsidRPr="00E84283" w:rsidRDefault="00CC3228" w:rsidP="00BC392E">
            <w:pPr>
              <w:jc w:val="center"/>
              <w:rPr>
                <w:rFonts w:ascii="Garamond" w:hAnsi="Garamond" w:cs="Times New Roman"/>
                <w:sz w:val="24"/>
                <w:szCs w:val="24"/>
              </w:rPr>
            </w:pPr>
          </w:p>
        </w:tc>
        <w:tc>
          <w:tcPr>
            <w:tcW w:w="786" w:type="dxa"/>
            <w:noWrap/>
            <w:hideMark/>
          </w:tcPr>
          <w:p w14:paraId="6D000631" w14:textId="77777777" w:rsidR="00CC3228" w:rsidRPr="00E84283" w:rsidRDefault="00CC3228" w:rsidP="00BC392E">
            <w:pPr>
              <w:jc w:val="center"/>
              <w:rPr>
                <w:rFonts w:ascii="Garamond" w:hAnsi="Garamond" w:cs="Times New Roman"/>
                <w:sz w:val="24"/>
                <w:szCs w:val="24"/>
              </w:rPr>
            </w:pPr>
          </w:p>
        </w:tc>
        <w:tc>
          <w:tcPr>
            <w:tcW w:w="777" w:type="dxa"/>
            <w:noWrap/>
            <w:hideMark/>
          </w:tcPr>
          <w:p w14:paraId="34FA88ED"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0A63C125"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22493F04" w14:textId="77777777" w:rsidTr="00CC3228">
        <w:trPr>
          <w:trHeight w:val="320"/>
        </w:trPr>
        <w:tc>
          <w:tcPr>
            <w:tcW w:w="6210" w:type="dxa"/>
            <w:noWrap/>
            <w:hideMark/>
          </w:tcPr>
          <w:p w14:paraId="73C2AD4E"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 xml:space="preserve">Some of the problems citizens have with government could be fixed with a few well-aimed bullets. </w:t>
            </w:r>
          </w:p>
        </w:tc>
        <w:tc>
          <w:tcPr>
            <w:tcW w:w="810" w:type="dxa"/>
            <w:noWrap/>
            <w:hideMark/>
          </w:tcPr>
          <w:p w14:paraId="0E7F8C50" w14:textId="77777777" w:rsidR="00CC3228" w:rsidRPr="00E84283" w:rsidRDefault="00CC3228" w:rsidP="00BC392E">
            <w:pPr>
              <w:jc w:val="center"/>
              <w:rPr>
                <w:rFonts w:ascii="Garamond" w:hAnsi="Garamond" w:cs="Times New Roman"/>
                <w:sz w:val="24"/>
                <w:szCs w:val="24"/>
              </w:rPr>
            </w:pPr>
          </w:p>
        </w:tc>
        <w:tc>
          <w:tcPr>
            <w:tcW w:w="786" w:type="dxa"/>
            <w:noWrap/>
            <w:hideMark/>
          </w:tcPr>
          <w:p w14:paraId="4E36A005" w14:textId="77777777" w:rsidR="00CC3228" w:rsidRPr="00E84283" w:rsidRDefault="00CC3228" w:rsidP="00BC392E">
            <w:pPr>
              <w:jc w:val="center"/>
              <w:rPr>
                <w:rFonts w:ascii="Garamond" w:hAnsi="Garamond" w:cs="Times New Roman"/>
                <w:sz w:val="24"/>
                <w:szCs w:val="24"/>
              </w:rPr>
            </w:pPr>
          </w:p>
        </w:tc>
        <w:tc>
          <w:tcPr>
            <w:tcW w:w="777" w:type="dxa"/>
            <w:noWrap/>
            <w:hideMark/>
          </w:tcPr>
          <w:p w14:paraId="20A5BA2F"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10E452CD"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4DBB99F6" w14:textId="77777777" w:rsidTr="00CC3228">
        <w:trPr>
          <w:trHeight w:val="320"/>
        </w:trPr>
        <w:tc>
          <w:tcPr>
            <w:tcW w:w="6210" w:type="dxa"/>
            <w:noWrap/>
            <w:hideMark/>
          </w:tcPr>
          <w:p w14:paraId="6F034D4C"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Citizens upset by government should never use violence to express their feelings.</w:t>
            </w:r>
          </w:p>
        </w:tc>
        <w:tc>
          <w:tcPr>
            <w:tcW w:w="810" w:type="dxa"/>
            <w:noWrap/>
            <w:hideMark/>
          </w:tcPr>
          <w:p w14:paraId="6CB95C6F" w14:textId="77777777" w:rsidR="00CC3228" w:rsidRPr="00E84283" w:rsidRDefault="00CC3228" w:rsidP="00BC392E">
            <w:pPr>
              <w:jc w:val="center"/>
              <w:rPr>
                <w:rFonts w:ascii="Garamond" w:hAnsi="Garamond" w:cs="Times New Roman"/>
                <w:sz w:val="24"/>
                <w:szCs w:val="24"/>
              </w:rPr>
            </w:pPr>
          </w:p>
        </w:tc>
        <w:tc>
          <w:tcPr>
            <w:tcW w:w="786" w:type="dxa"/>
            <w:noWrap/>
            <w:hideMark/>
          </w:tcPr>
          <w:p w14:paraId="1E1C0A09" w14:textId="77777777" w:rsidR="00CC3228" w:rsidRPr="00E84283" w:rsidRDefault="00CC3228" w:rsidP="00BC392E">
            <w:pPr>
              <w:jc w:val="center"/>
              <w:rPr>
                <w:rFonts w:ascii="Garamond" w:hAnsi="Garamond" w:cs="Times New Roman"/>
                <w:sz w:val="24"/>
                <w:szCs w:val="24"/>
              </w:rPr>
            </w:pPr>
          </w:p>
        </w:tc>
        <w:tc>
          <w:tcPr>
            <w:tcW w:w="777" w:type="dxa"/>
            <w:noWrap/>
            <w:hideMark/>
          </w:tcPr>
          <w:p w14:paraId="34B9AA8D"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51D0AE4D"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4F5A6DBD" w14:textId="77777777" w:rsidTr="00CC3228">
        <w:trPr>
          <w:trHeight w:val="320"/>
        </w:trPr>
        <w:tc>
          <w:tcPr>
            <w:tcW w:w="6210" w:type="dxa"/>
            <w:noWrap/>
            <w:hideMark/>
          </w:tcPr>
          <w:p w14:paraId="310E51FA" w14:textId="09908352"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Political protest should always be non-violent.</w:t>
            </w:r>
            <w:r w:rsidR="00AD3D23" w:rsidRPr="00E84283">
              <w:rPr>
                <w:rFonts w:ascii="Garamond" w:hAnsi="Garamond" w:cs="Times New Roman"/>
                <w:sz w:val="24"/>
                <w:szCs w:val="24"/>
              </w:rPr>
              <w:t>*</w:t>
            </w:r>
          </w:p>
        </w:tc>
        <w:tc>
          <w:tcPr>
            <w:tcW w:w="810" w:type="dxa"/>
            <w:noWrap/>
            <w:hideMark/>
          </w:tcPr>
          <w:p w14:paraId="0D6BB4F9" w14:textId="77777777" w:rsidR="00CC3228" w:rsidRPr="00E84283" w:rsidRDefault="00CC3228" w:rsidP="00BC392E">
            <w:pPr>
              <w:jc w:val="center"/>
              <w:rPr>
                <w:rFonts w:ascii="Garamond" w:hAnsi="Garamond" w:cs="Times New Roman"/>
                <w:sz w:val="24"/>
                <w:szCs w:val="24"/>
              </w:rPr>
            </w:pPr>
          </w:p>
        </w:tc>
        <w:tc>
          <w:tcPr>
            <w:tcW w:w="786" w:type="dxa"/>
            <w:noWrap/>
            <w:hideMark/>
          </w:tcPr>
          <w:p w14:paraId="780A5D11" w14:textId="77777777" w:rsidR="00CC3228" w:rsidRPr="00E84283" w:rsidRDefault="00CC3228" w:rsidP="00BC392E">
            <w:pPr>
              <w:jc w:val="center"/>
              <w:rPr>
                <w:rFonts w:ascii="Garamond" w:hAnsi="Garamond" w:cs="Times New Roman"/>
                <w:sz w:val="24"/>
                <w:szCs w:val="24"/>
              </w:rPr>
            </w:pPr>
          </w:p>
        </w:tc>
        <w:tc>
          <w:tcPr>
            <w:tcW w:w="777" w:type="dxa"/>
            <w:noWrap/>
            <w:hideMark/>
          </w:tcPr>
          <w:p w14:paraId="40A14040"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052AA075"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04454242" w14:textId="77777777" w:rsidTr="00CC3228">
        <w:trPr>
          <w:trHeight w:val="320"/>
        </w:trPr>
        <w:tc>
          <w:tcPr>
            <w:tcW w:w="6210" w:type="dxa"/>
            <w:noWrap/>
            <w:hideMark/>
          </w:tcPr>
          <w:p w14:paraId="5B30BF34" w14:textId="5EC7EE31"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Violence is never an acceptable political tactic in America.</w:t>
            </w:r>
            <w:r w:rsidR="00AD3D23" w:rsidRPr="00E84283">
              <w:rPr>
                <w:rFonts w:ascii="Garamond" w:hAnsi="Garamond" w:cs="Times New Roman"/>
                <w:sz w:val="24"/>
                <w:szCs w:val="24"/>
              </w:rPr>
              <w:t>*</w:t>
            </w:r>
            <w:r w:rsidRPr="00E84283">
              <w:rPr>
                <w:rFonts w:ascii="Garamond" w:hAnsi="Garamond" w:cs="Times New Roman"/>
                <w:sz w:val="24"/>
                <w:szCs w:val="24"/>
              </w:rPr>
              <w:t xml:space="preserve"> </w:t>
            </w:r>
          </w:p>
        </w:tc>
        <w:tc>
          <w:tcPr>
            <w:tcW w:w="810" w:type="dxa"/>
            <w:noWrap/>
            <w:hideMark/>
          </w:tcPr>
          <w:p w14:paraId="78241C08" w14:textId="77777777" w:rsidR="00CC3228" w:rsidRPr="00E84283" w:rsidRDefault="00CC3228" w:rsidP="00BC392E">
            <w:pPr>
              <w:jc w:val="center"/>
              <w:rPr>
                <w:rFonts w:ascii="Garamond" w:hAnsi="Garamond" w:cs="Times New Roman"/>
                <w:sz w:val="24"/>
                <w:szCs w:val="24"/>
              </w:rPr>
            </w:pPr>
          </w:p>
        </w:tc>
        <w:tc>
          <w:tcPr>
            <w:tcW w:w="786" w:type="dxa"/>
            <w:noWrap/>
            <w:hideMark/>
          </w:tcPr>
          <w:p w14:paraId="1C545F90" w14:textId="77777777" w:rsidR="00CC3228" w:rsidRPr="00E84283" w:rsidRDefault="00CC3228" w:rsidP="00BC392E">
            <w:pPr>
              <w:jc w:val="center"/>
              <w:rPr>
                <w:rFonts w:ascii="Garamond" w:hAnsi="Garamond" w:cs="Times New Roman"/>
                <w:sz w:val="24"/>
                <w:szCs w:val="24"/>
              </w:rPr>
            </w:pPr>
          </w:p>
        </w:tc>
        <w:tc>
          <w:tcPr>
            <w:tcW w:w="777" w:type="dxa"/>
            <w:noWrap/>
            <w:hideMark/>
          </w:tcPr>
          <w:p w14:paraId="6BE2C624"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75D84112"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CC3228" w:rsidRPr="00E84283" w14:paraId="017FF951" w14:textId="77777777" w:rsidTr="00CC3228">
        <w:trPr>
          <w:trHeight w:val="320"/>
        </w:trPr>
        <w:tc>
          <w:tcPr>
            <w:tcW w:w="6210" w:type="dxa"/>
            <w:noWrap/>
            <w:hideMark/>
          </w:tcPr>
          <w:p w14:paraId="63FCAB3F" w14:textId="77777777" w:rsidR="00CC3228" w:rsidRPr="00E84283" w:rsidRDefault="00CC3228" w:rsidP="00BC392E">
            <w:pPr>
              <w:rPr>
                <w:rFonts w:ascii="Garamond" w:hAnsi="Garamond" w:cs="Times New Roman"/>
                <w:sz w:val="24"/>
                <w:szCs w:val="24"/>
              </w:rPr>
            </w:pPr>
            <w:r w:rsidRPr="00E84283">
              <w:rPr>
                <w:rFonts w:ascii="Garamond" w:hAnsi="Garamond" w:cs="Times New Roman"/>
                <w:sz w:val="24"/>
                <w:szCs w:val="24"/>
              </w:rPr>
              <w:t>We should not engage in violence, even if our opponents act violently.</w:t>
            </w:r>
            <w:r w:rsidR="00AD3D23" w:rsidRPr="00E84283">
              <w:rPr>
                <w:rFonts w:ascii="Garamond" w:hAnsi="Garamond" w:cs="Times New Roman"/>
                <w:sz w:val="24"/>
                <w:szCs w:val="24"/>
              </w:rPr>
              <w:t>*</w:t>
            </w:r>
            <w:r w:rsidRPr="00E84283">
              <w:rPr>
                <w:rFonts w:ascii="Garamond" w:hAnsi="Garamond" w:cs="Times New Roman"/>
                <w:sz w:val="24"/>
                <w:szCs w:val="24"/>
              </w:rPr>
              <w:t xml:space="preserve"> </w:t>
            </w:r>
          </w:p>
          <w:p w14:paraId="700B950C" w14:textId="18F3DF3D" w:rsidR="009747FC" w:rsidRPr="00E84283" w:rsidRDefault="009747FC" w:rsidP="00BC392E">
            <w:pPr>
              <w:rPr>
                <w:rFonts w:ascii="Garamond" w:hAnsi="Garamond" w:cs="Times New Roman"/>
                <w:sz w:val="24"/>
                <w:szCs w:val="24"/>
              </w:rPr>
            </w:pPr>
          </w:p>
        </w:tc>
        <w:tc>
          <w:tcPr>
            <w:tcW w:w="810" w:type="dxa"/>
            <w:noWrap/>
            <w:hideMark/>
          </w:tcPr>
          <w:p w14:paraId="0761DA9C" w14:textId="77777777" w:rsidR="00CC3228" w:rsidRPr="00E84283" w:rsidRDefault="00CC3228" w:rsidP="00BC392E">
            <w:pPr>
              <w:jc w:val="center"/>
              <w:rPr>
                <w:rFonts w:ascii="Garamond" w:hAnsi="Garamond" w:cs="Times New Roman"/>
                <w:sz w:val="24"/>
                <w:szCs w:val="24"/>
              </w:rPr>
            </w:pPr>
          </w:p>
        </w:tc>
        <w:tc>
          <w:tcPr>
            <w:tcW w:w="786" w:type="dxa"/>
            <w:noWrap/>
            <w:hideMark/>
          </w:tcPr>
          <w:p w14:paraId="500C3FDA" w14:textId="77777777" w:rsidR="00CC3228" w:rsidRPr="00E84283" w:rsidRDefault="00CC3228" w:rsidP="00BC392E">
            <w:pPr>
              <w:jc w:val="center"/>
              <w:rPr>
                <w:rFonts w:ascii="Garamond" w:hAnsi="Garamond" w:cs="Times New Roman"/>
                <w:sz w:val="24"/>
                <w:szCs w:val="24"/>
              </w:rPr>
            </w:pPr>
          </w:p>
        </w:tc>
        <w:tc>
          <w:tcPr>
            <w:tcW w:w="777" w:type="dxa"/>
            <w:noWrap/>
            <w:hideMark/>
          </w:tcPr>
          <w:p w14:paraId="00FA7C58"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hideMark/>
          </w:tcPr>
          <w:p w14:paraId="2480EFE5" w14:textId="77777777" w:rsidR="00CC3228" w:rsidRPr="00E84283" w:rsidRDefault="00CC3228" w:rsidP="00BC392E">
            <w:pPr>
              <w:jc w:val="center"/>
              <w:rPr>
                <w:rFonts w:ascii="Garamond" w:hAnsi="Garamond" w:cs="Times New Roman"/>
                <w:sz w:val="24"/>
                <w:szCs w:val="24"/>
              </w:rPr>
            </w:pPr>
            <w:r w:rsidRPr="00E84283">
              <w:rPr>
                <w:rFonts w:ascii="Garamond" w:hAnsi="Garamond" w:cs="Times New Roman"/>
                <w:sz w:val="24"/>
                <w:szCs w:val="24"/>
              </w:rPr>
              <w:t>X</w:t>
            </w:r>
          </w:p>
        </w:tc>
      </w:tr>
      <w:tr w:rsidR="00536356" w:rsidRPr="00E84283" w14:paraId="7677F251" w14:textId="77777777" w:rsidTr="00CC3228">
        <w:trPr>
          <w:trHeight w:val="320"/>
        </w:trPr>
        <w:tc>
          <w:tcPr>
            <w:tcW w:w="6210" w:type="dxa"/>
            <w:noWrap/>
          </w:tcPr>
          <w:p w14:paraId="65C48E9E" w14:textId="3149140C" w:rsidR="00536356" w:rsidRPr="00E84283" w:rsidRDefault="00536356" w:rsidP="00BC392E">
            <w:pPr>
              <w:rPr>
                <w:rFonts w:ascii="Garamond" w:hAnsi="Garamond" w:cs="Times New Roman"/>
                <w:sz w:val="24"/>
                <w:szCs w:val="24"/>
              </w:rPr>
            </w:pPr>
            <w:r w:rsidRPr="00E84283">
              <w:rPr>
                <w:rFonts w:ascii="Garamond" w:hAnsi="Garamond" w:cs="Times New Roman"/>
                <w:i/>
                <w:iCs/>
                <w:sz w:val="24"/>
                <w:szCs w:val="24"/>
              </w:rPr>
              <w:t>Populism</w:t>
            </w:r>
          </w:p>
        </w:tc>
        <w:tc>
          <w:tcPr>
            <w:tcW w:w="810" w:type="dxa"/>
            <w:noWrap/>
          </w:tcPr>
          <w:p w14:paraId="40A02F12" w14:textId="77777777" w:rsidR="00536356" w:rsidRPr="00E84283" w:rsidRDefault="00536356" w:rsidP="00BC392E">
            <w:pPr>
              <w:jc w:val="center"/>
              <w:rPr>
                <w:rFonts w:ascii="Garamond" w:hAnsi="Garamond" w:cs="Times New Roman"/>
                <w:sz w:val="24"/>
                <w:szCs w:val="24"/>
              </w:rPr>
            </w:pPr>
          </w:p>
        </w:tc>
        <w:tc>
          <w:tcPr>
            <w:tcW w:w="786" w:type="dxa"/>
            <w:noWrap/>
          </w:tcPr>
          <w:p w14:paraId="5C3AA00D" w14:textId="77777777" w:rsidR="00536356" w:rsidRPr="00E84283" w:rsidRDefault="00536356" w:rsidP="00BC392E">
            <w:pPr>
              <w:jc w:val="center"/>
              <w:rPr>
                <w:rFonts w:ascii="Garamond" w:hAnsi="Garamond" w:cs="Times New Roman"/>
                <w:sz w:val="24"/>
                <w:szCs w:val="24"/>
              </w:rPr>
            </w:pPr>
          </w:p>
        </w:tc>
        <w:tc>
          <w:tcPr>
            <w:tcW w:w="777" w:type="dxa"/>
            <w:noWrap/>
          </w:tcPr>
          <w:p w14:paraId="501AFCBF" w14:textId="77777777" w:rsidR="00536356" w:rsidRPr="00E84283" w:rsidRDefault="00536356" w:rsidP="00BC392E">
            <w:pPr>
              <w:jc w:val="center"/>
              <w:rPr>
                <w:rFonts w:ascii="Garamond" w:hAnsi="Garamond" w:cs="Times New Roman"/>
                <w:sz w:val="24"/>
                <w:szCs w:val="24"/>
              </w:rPr>
            </w:pPr>
          </w:p>
        </w:tc>
        <w:tc>
          <w:tcPr>
            <w:tcW w:w="777" w:type="dxa"/>
            <w:noWrap/>
          </w:tcPr>
          <w:p w14:paraId="365F060D" w14:textId="77777777" w:rsidR="00536356" w:rsidRPr="00E84283" w:rsidRDefault="00536356" w:rsidP="00BC392E">
            <w:pPr>
              <w:jc w:val="center"/>
              <w:rPr>
                <w:rFonts w:ascii="Garamond" w:hAnsi="Garamond" w:cs="Times New Roman"/>
                <w:sz w:val="24"/>
                <w:szCs w:val="24"/>
              </w:rPr>
            </w:pPr>
          </w:p>
        </w:tc>
      </w:tr>
      <w:tr w:rsidR="00536356" w:rsidRPr="00E84283" w14:paraId="465021BA" w14:textId="77777777" w:rsidTr="00CC3228">
        <w:trPr>
          <w:trHeight w:val="320"/>
        </w:trPr>
        <w:tc>
          <w:tcPr>
            <w:tcW w:w="6210" w:type="dxa"/>
            <w:noWrap/>
          </w:tcPr>
          <w:p w14:paraId="752E9DF5" w14:textId="5B92EE9E" w:rsidR="00536356" w:rsidRPr="00E84283" w:rsidRDefault="00536356" w:rsidP="00BC392E">
            <w:pPr>
              <w:rPr>
                <w:rFonts w:ascii="Garamond" w:hAnsi="Garamond" w:cs="Times New Roman"/>
                <w:sz w:val="24"/>
                <w:szCs w:val="24"/>
              </w:rPr>
            </w:pPr>
            <w:r w:rsidRPr="00E84283">
              <w:rPr>
                <w:rFonts w:ascii="Garamond" w:hAnsi="Garamond" w:cs="Times New Roman"/>
                <w:sz w:val="24"/>
                <w:szCs w:val="24"/>
              </w:rPr>
              <w:t xml:space="preserve">The government is pretty much run by a few big interests looking out for themselves </w:t>
            </w:r>
          </w:p>
        </w:tc>
        <w:tc>
          <w:tcPr>
            <w:tcW w:w="810" w:type="dxa"/>
            <w:noWrap/>
          </w:tcPr>
          <w:p w14:paraId="186EB62B" w14:textId="77777777" w:rsidR="00536356" w:rsidRPr="00E84283" w:rsidRDefault="00536356" w:rsidP="00BC392E">
            <w:pPr>
              <w:jc w:val="center"/>
              <w:rPr>
                <w:rFonts w:ascii="Garamond" w:hAnsi="Garamond" w:cs="Times New Roman"/>
                <w:sz w:val="24"/>
                <w:szCs w:val="24"/>
              </w:rPr>
            </w:pPr>
          </w:p>
        </w:tc>
        <w:tc>
          <w:tcPr>
            <w:tcW w:w="786" w:type="dxa"/>
            <w:noWrap/>
          </w:tcPr>
          <w:p w14:paraId="6A4F5454" w14:textId="2ED91092"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00630A03" w14:textId="585D7D77"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7283D35A" w14:textId="15A32290"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r>
      <w:tr w:rsidR="00536356" w:rsidRPr="00E84283" w14:paraId="2C328C82" w14:textId="77777777" w:rsidTr="00CC3228">
        <w:trPr>
          <w:trHeight w:val="320"/>
        </w:trPr>
        <w:tc>
          <w:tcPr>
            <w:tcW w:w="6210" w:type="dxa"/>
            <w:noWrap/>
          </w:tcPr>
          <w:p w14:paraId="4515DB72" w14:textId="2E71AA1B" w:rsidR="00536356" w:rsidRPr="00E84283" w:rsidRDefault="00536356" w:rsidP="00BC392E">
            <w:pPr>
              <w:rPr>
                <w:rFonts w:ascii="Garamond" w:hAnsi="Garamond" w:cs="Times New Roman"/>
                <w:sz w:val="24"/>
                <w:szCs w:val="24"/>
              </w:rPr>
            </w:pPr>
            <w:r w:rsidRPr="00E84283">
              <w:rPr>
                <w:rFonts w:ascii="Garamond" w:hAnsi="Garamond" w:cs="Times New Roman"/>
                <w:sz w:val="24"/>
                <w:szCs w:val="24"/>
              </w:rPr>
              <w:t xml:space="preserve">Quite a few of the people running the government are crooked </w:t>
            </w:r>
          </w:p>
        </w:tc>
        <w:tc>
          <w:tcPr>
            <w:tcW w:w="810" w:type="dxa"/>
            <w:noWrap/>
          </w:tcPr>
          <w:p w14:paraId="7290781B" w14:textId="77777777" w:rsidR="00536356" w:rsidRPr="00E84283" w:rsidRDefault="00536356" w:rsidP="00BC392E">
            <w:pPr>
              <w:jc w:val="center"/>
              <w:rPr>
                <w:rFonts w:ascii="Garamond" w:hAnsi="Garamond" w:cs="Times New Roman"/>
                <w:sz w:val="24"/>
                <w:szCs w:val="24"/>
              </w:rPr>
            </w:pPr>
          </w:p>
        </w:tc>
        <w:tc>
          <w:tcPr>
            <w:tcW w:w="786" w:type="dxa"/>
            <w:noWrap/>
          </w:tcPr>
          <w:p w14:paraId="2B5C9FE4" w14:textId="5997A5B3"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1B6EBFE1" w14:textId="29BCA057"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02C3CA3F" w14:textId="445FFB0D"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r>
      <w:tr w:rsidR="00536356" w:rsidRPr="00E84283" w14:paraId="3ED30E28" w14:textId="77777777" w:rsidTr="00CC3228">
        <w:trPr>
          <w:trHeight w:val="320"/>
        </w:trPr>
        <w:tc>
          <w:tcPr>
            <w:tcW w:w="6210" w:type="dxa"/>
            <w:noWrap/>
          </w:tcPr>
          <w:p w14:paraId="62873E4A" w14:textId="312F0C92" w:rsidR="00536356" w:rsidRPr="00E84283" w:rsidRDefault="00536356" w:rsidP="00BC392E">
            <w:pPr>
              <w:rPr>
                <w:rFonts w:ascii="Garamond" w:hAnsi="Garamond" w:cs="Times New Roman"/>
                <w:sz w:val="24"/>
                <w:szCs w:val="24"/>
              </w:rPr>
            </w:pPr>
            <w:r w:rsidRPr="00E84283">
              <w:rPr>
                <w:rFonts w:ascii="Garamond" w:hAnsi="Garamond" w:cs="Times New Roman"/>
                <w:sz w:val="24"/>
                <w:szCs w:val="24"/>
              </w:rPr>
              <w:t xml:space="preserve">Politicians are not really interested in what people like me think </w:t>
            </w:r>
          </w:p>
        </w:tc>
        <w:tc>
          <w:tcPr>
            <w:tcW w:w="810" w:type="dxa"/>
            <w:noWrap/>
          </w:tcPr>
          <w:p w14:paraId="796D8F38" w14:textId="77777777" w:rsidR="00536356" w:rsidRPr="00E84283" w:rsidRDefault="00536356" w:rsidP="00BC392E">
            <w:pPr>
              <w:jc w:val="center"/>
              <w:rPr>
                <w:rFonts w:ascii="Garamond" w:hAnsi="Garamond" w:cs="Times New Roman"/>
                <w:sz w:val="24"/>
                <w:szCs w:val="24"/>
              </w:rPr>
            </w:pPr>
          </w:p>
        </w:tc>
        <w:tc>
          <w:tcPr>
            <w:tcW w:w="786" w:type="dxa"/>
            <w:noWrap/>
          </w:tcPr>
          <w:p w14:paraId="7B1C5E96" w14:textId="750217A0"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0A659B74" w14:textId="6C51461D"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77096776" w14:textId="04FBC372"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r>
      <w:tr w:rsidR="00536356" w:rsidRPr="00E84283" w14:paraId="33701CC0" w14:textId="77777777" w:rsidTr="00CC3228">
        <w:trPr>
          <w:trHeight w:val="320"/>
        </w:trPr>
        <w:tc>
          <w:tcPr>
            <w:tcW w:w="6210" w:type="dxa"/>
            <w:noWrap/>
          </w:tcPr>
          <w:p w14:paraId="5CB2CA2B" w14:textId="49859819" w:rsidR="00536356" w:rsidRPr="00E84283" w:rsidRDefault="00536356" w:rsidP="00BC392E">
            <w:pPr>
              <w:rPr>
                <w:rFonts w:ascii="Garamond" w:hAnsi="Garamond" w:cs="Times New Roman"/>
                <w:sz w:val="24"/>
                <w:szCs w:val="24"/>
              </w:rPr>
            </w:pPr>
            <w:r w:rsidRPr="00E84283">
              <w:rPr>
                <w:rFonts w:ascii="Garamond" w:hAnsi="Garamond" w:cs="Times New Roman"/>
                <w:sz w:val="24"/>
                <w:szCs w:val="24"/>
              </w:rPr>
              <w:lastRenderedPageBreak/>
              <w:t xml:space="preserve">Government officials use their power to try to improve people's lives </w:t>
            </w:r>
          </w:p>
        </w:tc>
        <w:tc>
          <w:tcPr>
            <w:tcW w:w="810" w:type="dxa"/>
            <w:noWrap/>
          </w:tcPr>
          <w:p w14:paraId="5202AAC3" w14:textId="77777777" w:rsidR="00536356" w:rsidRPr="00E84283" w:rsidRDefault="00536356" w:rsidP="00BC392E">
            <w:pPr>
              <w:jc w:val="center"/>
              <w:rPr>
                <w:rFonts w:ascii="Garamond" w:hAnsi="Garamond" w:cs="Times New Roman"/>
                <w:sz w:val="24"/>
                <w:szCs w:val="24"/>
              </w:rPr>
            </w:pPr>
          </w:p>
        </w:tc>
        <w:tc>
          <w:tcPr>
            <w:tcW w:w="786" w:type="dxa"/>
            <w:noWrap/>
          </w:tcPr>
          <w:p w14:paraId="4B5DDE32" w14:textId="2528CCF4"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6B21F875" w14:textId="294B6643"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1145879C" w14:textId="4C9EE5F7"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r>
      <w:tr w:rsidR="00536356" w:rsidRPr="00E84283" w14:paraId="67E8CC1A" w14:textId="77777777" w:rsidTr="00CC3228">
        <w:trPr>
          <w:trHeight w:val="320"/>
        </w:trPr>
        <w:tc>
          <w:tcPr>
            <w:tcW w:w="6210" w:type="dxa"/>
            <w:noWrap/>
          </w:tcPr>
          <w:p w14:paraId="72B3B3D3" w14:textId="06E91577" w:rsidR="00536356" w:rsidRPr="00E84283" w:rsidRDefault="00536356" w:rsidP="00BC392E">
            <w:pPr>
              <w:rPr>
                <w:rFonts w:ascii="Garamond" w:hAnsi="Garamond" w:cs="Times New Roman"/>
                <w:sz w:val="24"/>
                <w:szCs w:val="24"/>
              </w:rPr>
            </w:pPr>
            <w:r w:rsidRPr="00E84283">
              <w:rPr>
                <w:rFonts w:ascii="Garamond" w:hAnsi="Garamond" w:cs="Times New Roman"/>
                <w:sz w:val="24"/>
                <w:szCs w:val="24"/>
              </w:rPr>
              <w:t xml:space="preserve">Politicians are actually interested in what people like me think </w:t>
            </w:r>
          </w:p>
        </w:tc>
        <w:tc>
          <w:tcPr>
            <w:tcW w:w="810" w:type="dxa"/>
            <w:noWrap/>
          </w:tcPr>
          <w:p w14:paraId="73068A81" w14:textId="77777777" w:rsidR="00536356" w:rsidRPr="00E84283" w:rsidRDefault="00536356" w:rsidP="00BC392E">
            <w:pPr>
              <w:jc w:val="center"/>
              <w:rPr>
                <w:rFonts w:ascii="Garamond" w:hAnsi="Garamond" w:cs="Times New Roman"/>
                <w:sz w:val="24"/>
                <w:szCs w:val="24"/>
              </w:rPr>
            </w:pPr>
          </w:p>
        </w:tc>
        <w:tc>
          <w:tcPr>
            <w:tcW w:w="786" w:type="dxa"/>
            <w:noWrap/>
          </w:tcPr>
          <w:p w14:paraId="5CFC6395" w14:textId="36E93CD0"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59853A8C" w14:textId="2CCED573"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6723EA85" w14:textId="15DF671C"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r>
      <w:tr w:rsidR="00536356" w:rsidRPr="00E84283" w14:paraId="500A2F10" w14:textId="77777777" w:rsidTr="00CC3228">
        <w:trPr>
          <w:trHeight w:val="320"/>
        </w:trPr>
        <w:tc>
          <w:tcPr>
            <w:tcW w:w="6210" w:type="dxa"/>
            <w:noWrap/>
          </w:tcPr>
          <w:p w14:paraId="46513F85" w14:textId="368357D7" w:rsidR="00536356" w:rsidRPr="00E84283" w:rsidRDefault="00536356" w:rsidP="00BC392E">
            <w:pPr>
              <w:rPr>
                <w:rFonts w:ascii="Garamond" w:hAnsi="Garamond" w:cs="Times New Roman"/>
                <w:sz w:val="24"/>
                <w:szCs w:val="24"/>
              </w:rPr>
            </w:pPr>
            <w:r w:rsidRPr="00E84283">
              <w:rPr>
                <w:rFonts w:ascii="Garamond" w:hAnsi="Garamond" w:cs="Times New Roman"/>
                <w:sz w:val="24"/>
                <w:szCs w:val="24"/>
              </w:rPr>
              <w:t xml:space="preserve">The government is currently run for the benefit of all the people </w:t>
            </w:r>
          </w:p>
        </w:tc>
        <w:tc>
          <w:tcPr>
            <w:tcW w:w="810" w:type="dxa"/>
            <w:noWrap/>
          </w:tcPr>
          <w:p w14:paraId="35FEB50C" w14:textId="77777777" w:rsidR="00536356" w:rsidRPr="00E84283" w:rsidRDefault="00536356" w:rsidP="00BC392E">
            <w:pPr>
              <w:jc w:val="center"/>
              <w:rPr>
                <w:rFonts w:ascii="Garamond" w:hAnsi="Garamond" w:cs="Times New Roman"/>
                <w:sz w:val="24"/>
                <w:szCs w:val="24"/>
              </w:rPr>
            </w:pPr>
          </w:p>
        </w:tc>
        <w:tc>
          <w:tcPr>
            <w:tcW w:w="786" w:type="dxa"/>
            <w:noWrap/>
          </w:tcPr>
          <w:p w14:paraId="07745E23" w14:textId="67CDB58F"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164C10DA" w14:textId="59BB22B6"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7F2F2E25" w14:textId="7B2F924E"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r>
      <w:tr w:rsidR="00536356" w:rsidRPr="00E84283" w14:paraId="0928E91C" w14:textId="77777777" w:rsidTr="00CC3228">
        <w:trPr>
          <w:trHeight w:val="320"/>
        </w:trPr>
        <w:tc>
          <w:tcPr>
            <w:tcW w:w="6210" w:type="dxa"/>
            <w:noWrap/>
          </w:tcPr>
          <w:p w14:paraId="0D9D464E" w14:textId="36A4D852" w:rsidR="00536356" w:rsidRPr="00E84283" w:rsidRDefault="00536356" w:rsidP="00BC392E">
            <w:pPr>
              <w:rPr>
                <w:rFonts w:ascii="Garamond" w:hAnsi="Garamond" w:cs="Times New Roman"/>
                <w:sz w:val="24"/>
                <w:szCs w:val="24"/>
              </w:rPr>
            </w:pPr>
            <w:r w:rsidRPr="00E84283">
              <w:rPr>
                <w:rFonts w:ascii="Garamond" w:hAnsi="Garamond" w:cs="Times New Roman"/>
                <w:i/>
                <w:iCs/>
                <w:sz w:val="24"/>
                <w:szCs w:val="24"/>
              </w:rPr>
              <w:t>Racial Resentment</w:t>
            </w:r>
          </w:p>
        </w:tc>
        <w:tc>
          <w:tcPr>
            <w:tcW w:w="810" w:type="dxa"/>
            <w:noWrap/>
          </w:tcPr>
          <w:p w14:paraId="659EE5D1" w14:textId="77777777" w:rsidR="00536356" w:rsidRPr="00E84283" w:rsidRDefault="00536356" w:rsidP="00BC392E">
            <w:pPr>
              <w:jc w:val="center"/>
              <w:rPr>
                <w:rFonts w:ascii="Garamond" w:hAnsi="Garamond" w:cs="Times New Roman"/>
                <w:sz w:val="24"/>
                <w:szCs w:val="24"/>
              </w:rPr>
            </w:pPr>
          </w:p>
        </w:tc>
        <w:tc>
          <w:tcPr>
            <w:tcW w:w="786" w:type="dxa"/>
            <w:noWrap/>
          </w:tcPr>
          <w:p w14:paraId="1BE367B5" w14:textId="77777777" w:rsidR="00536356" w:rsidRPr="00E84283" w:rsidRDefault="00536356" w:rsidP="00BC392E">
            <w:pPr>
              <w:jc w:val="center"/>
              <w:rPr>
                <w:rFonts w:ascii="Garamond" w:hAnsi="Garamond" w:cs="Times New Roman"/>
                <w:sz w:val="24"/>
                <w:szCs w:val="24"/>
              </w:rPr>
            </w:pPr>
          </w:p>
        </w:tc>
        <w:tc>
          <w:tcPr>
            <w:tcW w:w="777" w:type="dxa"/>
            <w:noWrap/>
          </w:tcPr>
          <w:p w14:paraId="7E0E49FD" w14:textId="77777777" w:rsidR="00536356" w:rsidRPr="00E84283" w:rsidRDefault="00536356" w:rsidP="00BC392E">
            <w:pPr>
              <w:jc w:val="center"/>
              <w:rPr>
                <w:rFonts w:ascii="Garamond" w:hAnsi="Garamond" w:cs="Times New Roman"/>
                <w:sz w:val="24"/>
                <w:szCs w:val="24"/>
              </w:rPr>
            </w:pPr>
          </w:p>
        </w:tc>
        <w:tc>
          <w:tcPr>
            <w:tcW w:w="777" w:type="dxa"/>
            <w:noWrap/>
          </w:tcPr>
          <w:p w14:paraId="05397ACE" w14:textId="77777777" w:rsidR="00536356" w:rsidRPr="00E84283" w:rsidRDefault="00536356" w:rsidP="00BC392E">
            <w:pPr>
              <w:jc w:val="center"/>
              <w:rPr>
                <w:rFonts w:ascii="Garamond" w:hAnsi="Garamond" w:cs="Times New Roman"/>
                <w:sz w:val="24"/>
                <w:szCs w:val="24"/>
              </w:rPr>
            </w:pPr>
          </w:p>
        </w:tc>
      </w:tr>
      <w:tr w:rsidR="00536356" w:rsidRPr="00E84283" w14:paraId="2A267E5D" w14:textId="77777777" w:rsidTr="00CC3228">
        <w:trPr>
          <w:trHeight w:val="320"/>
        </w:trPr>
        <w:tc>
          <w:tcPr>
            <w:tcW w:w="6210" w:type="dxa"/>
            <w:noWrap/>
          </w:tcPr>
          <w:p w14:paraId="0C4C4C19" w14:textId="6D0B8C91" w:rsidR="00536356" w:rsidRPr="00E84283" w:rsidRDefault="00536356" w:rsidP="00BC392E">
            <w:pPr>
              <w:rPr>
                <w:rFonts w:ascii="Garamond" w:hAnsi="Garamond" w:cs="Times New Roman"/>
                <w:sz w:val="24"/>
                <w:szCs w:val="24"/>
              </w:rPr>
            </w:pPr>
            <w:r w:rsidRPr="00E84283">
              <w:rPr>
                <w:rFonts w:ascii="Garamond" w:hAnsi="Garamond" w:cs="Times New Roman"/>
                <w:sz w:val="24"/>
                <w:szCs w:val="24"/>
              </w:rPr>
              <w:t xml:space="preserve">Irish, Italians, Jewish, and many other minorities overcame prejudice and worked their way up. Black Americans should do the same without any special favors. </w:t>
            </w:r>
          </w:p>
        </w:tc>
        <w:tc>
          <w:tcPr>
            <w:tcW w:w="810" w:type="dxa"/>
            <w:noWrap/>
          </w:tcPr>
          <w:p w14:paraId="66101F31" w14:textId="6F1C7B27"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c>
          <w:tcPr>
            <w:tcW w:w="786" w:type="dxa"/>
            <w:noWrap/>
          </w:tcPr>
          <w:p w14:paraId="138978EA" w14:textId="77777777" w:rsidR="00536356" w:rsidRPr="00E84283" w:rsidRDefault="00536356" w:rsidP="00BC392E">
            <w:pPr>
              <w:jc w:val="center"/>
              <w:rPr>
                <w:rFonts w:ascii="Garamond" w:hAnsi="Garamond" w:cs="Times New Roman"/>
                <w:sz w:val="24"/>
                <w:szCs w:val="24"/>
              </w:rPr>
            </w:pPr>
          </w:p>
        </w:tc>
        <w:tc>
          <w:tcPr>
            <w:tcW w:w="777" w:type="dxa"/>
            <w:noWrap/>
          </w:tcPr>
          <w:p w14:paraId="1BF061E2" w14:textId="32AD7756"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6FE7C968" w14:textId="43C7F4EF"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r>
      <w:tr w:rsidR="00536356" w:rsidRPr="00E84283" w14:paraId="348B15DF" w14:textId="77777777" w:rsidTr="00CC3228">
        <w:trPr>
          <w:trHeight w:val="320"/>
        </w:trPr>
        <w:tc>
          <w:tcPr>
            <w:tcW w:w="6210" w:type="dxa"/>
            <w:noWrap/>
          </w:tcPr>
          <w:p w14:paraId="3562EFA3" w14:textId="690C54BB" w:rsidR="00536356" w:rsidRPr="00E84283" w:rsidRDefault="00536356" w:rsidP="00BC392E">
            <w:pPr>
              <w:rPr>
                <w:rFonts w:ascii="Garamond" w:hAnsi="Garamond" w:cs="Times New Roman"/>
                <w:sz w:val="24"/>
                <w:szCs w:val="24"/>
              </w:rPr>
            </w:pPr>
            <w:r w:rsidRPr="00E84283">
              <w:rPr>
                <w:rFonts w:ascii="Garamond" w:hAnsi="Garamond" w:cs="Times New Roman"/>
                <w:sz w:val="24"/>
                <w:szCs w:val="24"/>
              </w:rPr>
              <w:t xml:space="preserve">It’s really a matter of some people not trying hard enough; if black Americans would only try </w:t>
            </w:r>
            <w:proofErr w:type="gramStart"/>
            <w:r w:rsidRPr="00E84283">
              <w:rPr>
                <w:rFonts w:ascii="Garamond" w:hAnsi="Garamond" w:cs="Times New Roman"/>
                <w:sz w:val="24"/>
                <w:szCs w:val="24"/>
              </w:rPr>
              <w:t>harder</w:t>
            </w:r>
            <w:proofErr w:type="gramEnd"/>
            <w:r w:rsidRPr="00E84283">
              <w:rPr>
                <w:rFonts w:ascii="Garamond" w:hAnsi="Garamond" w:cs="Times New Roman"/>
                <w:sz w:val="24"/>
                <w:szCs w:val="24"/>
              </w:rPr>
              <w:t xml:space="preserve"> they could be just as well off as whites. </w:t>
            </w:r>
          </w:p>
        </w:tc>
        <w:tc>
          <w:tcPr>
            <w:tcW w:w="810" w:type="dxa"/>
            <w:noWrap/>
          </w:tcPr>
          <w:p w14:paraId="2F901C01" w14:textId="191B76F5"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c>
          <w:tcPr>
            <w:tcW w:w="786" w:type="dxa"/>
            <w:noWrap/>
          </w:tcPr>
          <w:p w14:paraId="468F1965" w14:textId="77777777" w:rsidR="00536356" w:rsidRPr="00E84283" w:rsidRDefault="00536356" w:rsidP="00BC392E">
            <w:pPr>
              <w:jc w:val="center"/>
              <w:rPr>
                <w:rFonts w:ascii="Garamond" w:hAnsi="Garamond" w:cs="Times New Roman"/>
                <w:sz w:val="24"/>
                <w:szCs w:val="24"/>
              </w:rPr>
            </w:pPr>
          </w:p>
        </w:tc>
        <w:tc>
          <w:tcPr>
            <w:tcW w:w="777" w:type="dxa"/>
            <w:noWrap/>
          </w:tcPr>
          <w:p w14:paraId="7ACE1905" w14:textId="4DAF537E"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4FA2D325" w14:textId="5A22F558"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r>
      <w:tr w:rsidR="00536356" w:rsidRPr="00E84283" w14:paraId="05794B93" w14:textId="77777777" w:rsidTr="00780A72">
        <w:trPr>
          <w:trHeight w:val="320"/>
        </w:trPr>
        <w:tc>
          <w:tcPr>
            <w:tcW w:w="6210" w:type="dxa"/>
            <w:noWrap/>
          </w:tcPr>
          <w:p w14:paraId="73700935" w14:textId="0A2B1261" w:rsidR="00536356" w:rsidRPr="00E84283" w:rsidRDefault="00536356" w:rsidP="00BC392E">
            <w:pPr>
              <w:rPr>
                <w:rFonts w:ascii="Garamond" w:hAnsi="Garamond" w:cs="Times New Roman"/>
                <w:sz w:val="24"/>
                <w:szCs w:val="24"/>
              </w:rPr>
            </w:pPr>
            <w:r w:rsidRPr="00E84283">
              <w:rPr>
                <w:rFonts w:ascii="Garamond" w:hAnsi="Garamond" w:cs="Times New Roman"/>
                <w:sz w:val="24"/>
                <w:szCs w:val="24"/>
              </w:rPr>
              <w:t xml:space="preserve">Over the past few years black Americans have gotten less than they deserve. </w:t>
            </w:r>
          </w:p>
        </w:tc>
        <w:tc>
          <w:tcPr>
            <w:tcW w:w="810" w:type="dxa"/>
            <w:noWrap/>
          </w:tcPr>
          <w:p w14:paraId="2C1E2E5E" w14:textId="316CCBCF"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c>
          <w:tcPr>
            <w:tcW w:w="786" w:type="dxa"/>
            <w:noWrap/>
          </w:tcPr>
          <w:p w14:paraId="1CE58638" w14:textId="77777777" w:rsidR="00536356" w:rsidRPr="00E84283" w:rsidRDefault="00536356" w:rsidP="00BC392E">
            <w:pPr>
              <w:jc w:val="center"/>
              <w:rPr>
                <w:rFonts w:ascii="Garamond" w:hAnsi="Garamond" w:cs="Times New Roman"/>
                <w:sz w:val="24"/>
                <w:szCs w:val="24"/>
              </w:rPr>
            </w:pPr>
          </w:p>
        </w:tc>
        <w:tc>
          <w:tcPr>
            <w:tcW w:w="777" w:type="dxa"/>
            <w:noWrap/>
          </w:tcPr>
          <w:p w14:paraId="2C5AE36B" w14:textId="35D3A35C"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noWrap/>
          </w:tcPr>
          <w:p w14:paraId="35D347E1" w14:textId="132ECE20"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r>
      <w:tr w:rsidR="00536356" w:rsidRPr="00E84283" w14:paraId="15BC5C82" w14:textId="77777777" w:rsidTr="00780A72">
        <w:trPr>
          <w:trHeight w:val="320"/>
        </w:trPr>
        <w:tc>
          <w:tcPr>
            <w:tcW w:w="6210" w:type="dxa"/>
            <w:tcBorders>
              <w:bottom w:val="single" w:sz="4" w:space="0" w:color="auto"/>
            </w:tcBorders>
            <w:noWrap/>
          </w:tcPr>
          <w:p w14:paraId="0A26DCA7" w14:textId="05A662F7" w:rsidR="00536356" w:rsidRPr="00E84283" w:rsidRDefault="00536356" w:rsidP="00BC392E">
            <w:pPr>
              <w:rPr>
                <w:rFonts w:ascii="Garamond" w:hAnsi="Garamond" w:cs="Times New Roman"/>
                <w:sz w:val="24"/>
                <w:szCs w:val="24"/>
              </w:rPr>
            </w:pPr>
            <w:r w:rsidRPr="00E84283">
              <w:rPr>
                <w:rFonts w:ascii="Garamond" w:hAnsi="Garamond" w:cs="Times New Roman"/>
                <w:sz w:val="24"/>
                <w:szCs w:val="24"/>
              </w:rPr>
              <w:t xml:space="preserve">Generations of slavery and discrimination have created conditions that make it difficult for black Americans to work their way out of the lower class. </w:t>
            </w:r>
          </w:p>
        </w:tc>
        <w:tc>
          <w:tcPr>
            <w:tcW w:w="810" w:type="dxa"/>
            <w:tcBorders>
              <w:bottom w:val="single" w:sz="4" w:space="0" w:color="auto"/>
            </w:tcBorders>
            <w:noWrap/>
          </w:tcPr>
          <w:p w14:paraId="0FEBAFD0" w14:textId="5B2F6031"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c>
          <w:tcPr>
            <w:tcW w:w="786" w:type="dxa"/>
            <w:tcBorders>
              <w:bottom w:val="single" w:sz="4" w:space="0" w:color="auto"/>
            </w:tcBorders>
            <w:noWrap/>
          </w:tcPr>
          <w:p w14:paraId="5FC47A6E" w14:textId="77777777" w:rsidR="00536356" w:rsidRPr="00E84283" w:rsidRDefault="00536356" w:rsidP="00BC392E">
            <w:pPr>
              <w:jc w:val="center"/>
              <w:rPr>
                <w:rFonts w:ascii="Garamond" w:hAnsi="Garamond" w:cs="Times New Roman"/>
                <w:sz w:val="24"/>
                <w:szCs w:val="24"/>
              </w:rPr>
            </w:pPr>
          </w:p>
        </w:tc>
        <w:tc>
          <w:tcPr>
            <w:tcW w:w="777" w:type="dxa"/>
            <w:tcBorders>
              <w:bottom w:val="single" w:sz="4" w:space="0" w:color="auto"/>
            </w:tcBorders>
            <w:noWrap/>
          </w:tcPr>
          <w:p w14:paraId="0F99ACD3" w14:textId="438A1610"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c>
          <w:tcPr>
            <w:tcW w:w="777" w:type="dxa"/>
            <w:tcBorders>
              <w:bottom w:val="single" w:sz="4" w:space="0" w:color="auto"/>
            </w:tcBorders>
            <w:noWrap/>
          </w:tcPr>
          <w:p w14:paraId="1587CC7C" w14:textId="237D2A9F" w:rsidR="00536356" w:rsidRPr="00E84283" w:rsidRDefault="00536356" w:rsidP="00BC392E">
            <w:pPr>
              <w:jc w:val="center"/>
              <w:rPr>
                <w:rFonts w:ascii="Garamond" w:hAnsi="Garamond" w:cs="Times New Roman"/>
                <w:sz w:val="24"/>
                <w:szCs w:val="24"/>
              </w:rPr>
            </w:pPr>
            <w:r w:rsidRPr="00E84283">
              <w:rPr>
                <w:rFonts w:ascii="Garamond" w:hAnsi="Garamond" w:cs="Times New Roman"/>
                <w:sz w:val="24"/>
                <w:szCs w:val="24"/>
              </w:rPr>
              <w:t>X</w:t>
            </w:r>
          </w:p>
        </w:tc>
      </w:tr>
    </w:tbl>
    <w:p w14:paraId="146A4D23" w14:textId="77777777" w:rsidR="00CC3228" w:rsidRPr="00E84283" w:rsidRDefault="00CC3228" w:rsidP="00BC392E">
      <w:pPr>
        <w:spacing w:after="0" w:line="240" w:lineRule="auto"/>
        <w:rPr>
          <w:rFonts w:ascii="Garamond" w:hAnsi="Garamond" w:cs="Times New Roman"/>
          <w:sz w:val="24"/>
          <w:szCs w:val="24"/>
        </w:rPr>
      </w:pPr>
    </w:p>
    <w:p w14:paraId="6C240830" w14:textId="21B0579E" w:rsidR="007B31AF" w:rsidRDefault="0016647D" w:rsidP="0016647D">
      <w:pPr>
        <w:spacing w:line="240" w:lineRule="auto"/>
        <w:rPr>
          <w:rFonts w:ascii="Garamond" w:hAnsi="Garamond" w:cs="Times New Roman"/>
          <w:i/>
          <w:iCs/>
          <w:sz w:val="24"/>
          <w:szCs w:val="24"/>
        </w:rPr>
      </w:pPr>
      <w:r>
        <w:rPr>
          <w:rFonts w:ascii="Garamond" w:hAnsi="Garamond" w:cs="Times New Roman"/>
          <w:i/>
          <w:iCs/>
          <w:sz w:val="24"/>
          <w:szCs w:val="24"/>
        </w:rPr>
        <w:t>Study 1: Student</w:t>
      </w:r>
    </w:p>
    <w:p w14:paraId="6F4B18E2" w14:textId="32E24630" w:rsidR="0016647D" w:rsidRPr="0016647D" w:rsidRDefault="009E0DD0" w:rsidP="00EB51D1">
      <w:pPr>
        <w:spacing w:line="480" w:lineRule="auto"/>
        <w:rPr>
          <w:rFonts w:ascii="Garamond" w:hAnsi="Garamond" w:cs="Times New Roman"/>
          <w:sz w:val="24"/>
          <w:szCs w:val="24"/>
        </w:rPr>
      </w:pPr>
      <w:r>
        <w:rPr>
          <w:rFonts w:ascii="Garamond" w:hAnsi="Garamond" w:cs="Times New Roman"/>
          <w:sz w:val="24"/>
          <w:szCs w:val="24"/>
        </w:rPr>
        <w:t xml:space="preserve">1,271 students at a large public university enrolled in introductory and required political science classes completed the study in Qualtrics during </w:t>
      </w:r>
      <w:r w:rsidR="00027109">
        <w:rPr>
          <w:rFonts w:ascii="Garamond" w:hAnsi="Garamond" w:cs="Times New Roman"/>
          <w:sz w:val="24"/>
          <w:szCs w:val="24"/>
        </w:rPr>
        <w:t>September</w:t>
      </w:r>
      <w:r>
        <w:rPr>
          <w:rFonts w:ascii="Garamond" w:hAnsi="Garamond" w:cs="Times New Roman"/>
          <w:sz w:val="24"/>
          <w:szCs w:val="24"/>
        </w:rPr>
        <w:t xml:space="preserve"> 2022</w:t>
      </w:r>
      <w:r w:rsidR="00515572">
        <w:rPr>
          <w:rFonts w:ascii="Garamond" w:hAnsi="Garamond" w:cs="Times New Roman"/>
          <w:sz w:val="24"/>
          <w:szCs w:val="24"/>
        </w:rPr>
        <w:t xml:space="preserve">. On average, respondents completed the omnibus survey in </w:t>
      </w:r>
      <w:r w:rsidR="00C201E6">
        <w:rPr>
          <w:rFonts w:ascii="Garamond" w:hAnsi="Garamond" w:cs="Times New Roman"/>
          <w:sz w:val="24"/>
          <w:szCs w:val="24"/>
        </w:rPr>
        <w:t>16.8</w:t>
      </w:r>
      <w:r w:rsidR="00515572">
        <w:rPr>
          <w:rFonts w:ascii="Garamond" w:hAnsi="Garamond" w:cs="Times New Roman"/>
          <w:sz w:val="24"/>
          <w:szCs w:val="24"/>
        </w:rPr>
        <w:t xml:space="preserve"> minutes (</w:t>
      </w:r>
      <w:r w:rsidR="00EB51D1">
        <w:rPr>
          <w:rFonts w:ascii="Garamond" w:hAnsi="Garamond" w:cs="Times New Roman"/>
          <w:sz w:val="24"/>
          <w:szCs w:val="24"/>
        </w:rPr>
        <w:t>sd</w:t>
      </w:r>
      <w:r w:rsidR="00515572">
        <w:rPr>
          <w:rFonts w:ascii="Garamond" w:hAnsi="Garamond" w:cs="Times New Roman"/>
          <w:sz w:val="24"/>
          <w:szCs w:val="24"/>
        </w:rPr>
        <w:t xml:space="preserve"> = </w:t>
      </w:r>
      <w:r w:rsidR="00C201E6">
        <w:rPr>
          <w:rFonts w:ascii="Garamond" w:hAnsi="Garamond" w:cs="Times New Roman"/>
          <w:sz w:val="24"/>
          <w:szCs w:val="24"/>
        </w:rPr>
        <w:t>10.4</w:t>
      </w:r>
      <w:r w:rsidR="00515572">
        <w:rPr>
          <w:rFonts w:ascii="Garamond" w:hAnsi="Garamond" w:cs="Times New Roman"/>
          <w:sz w:val="24"/>
          <w:szCs w:val="24"/>
        </w:rPr>
        <w:t>).</w:t>
      </w:r>
      <w:r w:rsidR="00515572">
        <w:rPr>
          <w:rStyle w:val="FootnoteReference"/>
          <w:rFonts w:ascii="Garamond" w:hAnsi="Garamond" w:cs="Times New Roman"/>
          <w:sz w:val="24"/>
          <w:szCs w:val="24"/>
        </w:rPr>
        <w:footnoteReference w:id="1"/>
      </w:r>
      <w:r w:rsidR="00515572">
        <w:rPr>
          <w:rFonts w:ascii="Garamond" w:hAnsi="Garamond" w:cs="Times New Roman"/>
          <w:sz w:val="24"/>
          <w:szCs w:val="24"/>
        </w:rPr>
        <w:t xml:space="preserve"> </w:t>
      </w:r>
      <w:r w:rsidR="00EB51D1">
        <w:rPr>
          <w:rFonts w:ascii="Garamond" w:hAnsi="Garamond" w:cs="Times New Roman"/>
          <w:sz w:val="24"/>
          <w:szCs w:val="24"/>
        </w:rPr>
        <w:t>This was a multi-investigator study with the included anti-democratic orientations placed at the end of the study</w:t>
      </w:r>
      <w:r w:rsidR="00027109">
        <w:rPr>
          <w:rFonts w:ascii="Garamond" w:hAnsi="Garamond" w:cs="Times New Roman"/>
          <w:sz w:val="24"/>
          <w:szCs w:val="24"/>
        </w:rPr>
        <w:t xml:space="preserve"> but preceded policy opinion and demographic items</w:t>
      </w:r>
      <w:r w:rsidR="00EB51D1">
        <w:rPr>
          <w:rFonts w:ascii="Garamond" w:hAnsi="Garamond" w:cs="Times New Roman"/>
          <w:sz w:val="24"/>
          <w:szCs w:val="24"/>
        </w:rPr>
        <w:t>. Prior to answering these respondents answer questions on topics including partisan attachments, feelings about different political institutions, political knowledge, and political cynicism.</w:t>
      </w:r>
      <w:r>
        <w:rPr>
          <w:rFonts w:ascii="Garamond" w:hAnsi="Garamond" w:cs="Times New Roman"/>
          <w:sz w:val="24"/>
          <w:szCs w:val="24"/>
        </w:rPr>
        <w:t xml:space="preserve"> Part</w:t>
      </w:r>
      <w:r w:rsidR="00027109">
        <w:rPr>
          <w:rFonts w:ascii="Garamond" w:hAnsi="Garamond" w:cs="Times New Roman"/>
          <w:sz w:val="24"/>
          <w:szCs w:val="24"/>
        </w:rPr>
        <w:t xml:space="preserve">icipants completed first the hostile sexism items, then racial resentment, then conspiratorial thinking, and finally political violence endorsement. Construct items were placed in grids in random order. Unique to this study, respondents were randomly assigned to answer only positively- or negatively-worded items from the hostile sexism and racial resentment scales (violence </w:t>
      </w:r>
      <w:r w:rsidR="00027109">
        <w:rPr>
          <w:rFonts w:ascii="Garamond" w:hAnsi="Garamond" w:cs="Times New Roman"/>
          <w:sz w:val="24"/>
          <w:szCs w:val="24"/>
        </w:rPr>
        <w:lastRenderedPageBreak/>
        <w:t>and conspiratorial thinking were completely unbalanced). Assignment to scale direction was independent across constructs.</w:t>
      </w:r>
    </w:p>
    <w:p w14:paraId="150216C6" w14:textId="48CCA284" w:rsidR="0016647D" w:rsidRPr="0016647D" w:rsidRDefault="0016647D" w:rsidP="0016647D">
      <w:pPr>
        <w:spacing w:line="240" w:lineRule="auto"/>
        <w:rPr>
          <w:rFonts w:ascii="Garamond" w:hAnsi="Garamond" w:cs="Times New Roman"/>
          <w:i/>
          <w:iCs/>
          <w:sz w:val="24"/>
          <w:szCs w:val="24"/>
        </w:rPr>
      </w:pPr>
      <w:r>
        <w:rPr>
          <w:rFonts w:ascii="Garamond" w:hAnsi="Garamond" w:cs="Times New Roman"/>
          <w:i/>
          <w:iCs/>
          <w:sz w:val="24"/>
          <w:szCs w:val="24"/>
        </w:rPr>
        <w:t>Study 2: Dynata</w:t>
      </w:r>
    </w:p>
    <w:p w14:paraId="2B3EBA45" w14:textId="22C2B9F9" w:rsidR="00D12DD0" w:rsidRDefault="00D12DD0" w:rsidP="0016647D">
      <w:pPr>
        <w:spacing w:after="0" w:line="480" w:lineRule="auto"/>
        <w:rPr>
          <w:rFonts w:ascii="Garamond" w:hAnsi="Garamond" w:cs="Times New Roman"/>
          <w:sz w:val="24"/>
          <w:szCs w:val="24"/>
        </w:rPr>
      </w:pPr>
      <w:r w:rsidRPr="00E84283">
        <w:rPr>
          <w:rFonts w:ascii="Garamond" w:hAnsi="Garamond" w:cs="Times New Roman"/>
          <w:sz w:val="24"/>
          <w:szCs w:val="24"/>
        </w:rPr>
        <w:t>The Dynata study was fielded on Dec. 2-11, 2022 and 1,318 respondents completed the study</w:t>
      </w:r>
      <w:r w:rsidR="00BD6BF6">
        <w:rPr>
          <w:rFonts w:ascii="Garamond" w:hAnsi="Garamond" w:cs="Times New Roman"/>
          <w:sz w:val="24"/>
          <w:szCs w:val="24"/>
        </w:rPr>
        <w:t xml:space="preserve"> in Qualtrics</w:t>
      </w:r>
      <w:r w:rsidRPr="00E84283">
        <w:rPr>
          <w:rFonts w:ascii="Garamond" w:hAnsi="Garamond" w:cs="Times New Roman"/>
          <w:sz w:val="24"/>
          <w:szCs w:val="24"/>
        </w:rPr>
        <w:t>. Survey completions were planned to be balanced to US demographics on age, gender, race, and census region, with a final sample size of 1,000. However, due to an error by Dynata, we ended up with an oversample of some demographic groups and a larger sample size. Specifically, Dynata initially sought an even number of respondents within each demographic group listed above, rather than balancing to census figures. This error was discovered and corrected shortly before a sample size of 1,000 was complete. To correct, the vendor then recruited more respondents to fulfill the quotas in all of the underrepresented categories. The main consequence is that racial minorities are overrepresented in the sample, along with some age groups. Near the beginning of the study, an instructed response item was embedded in</w:t>
      </w:r>
      <w:r w:rsidR="00E84283">
        <w:rPr>
          <w:rFonts w:ascii="Garamond" w:hAnsi="Garamond" w:cs="Times New Roman"/>
          <w:sz w:val="24"/>
          <w:szCs w:val="24"/>
        </w:rPr>
        <w:t xml:space="preserve"> a</w:t>
      </w:r>
      <w:r w:rsidRPr="00E84283">
        <w:rPr>
          <w:rFonts w:ascii="Garamond" w:hAnsi="Garamond" w:cs="Times New Roman"/>
          <w:sz w:val="24"/>
          <w:szCs w:val="24"/>
        </w:rPr>
        <w:t xml:space="preserve"> grid. Respondents who failed the attention check were not allowed to complete the survey.</w:t>
      </w:r>
    </w:p>
    <w:p w14:paraId="5820CB89" w14:textId="66B0E2D4" w:rsidR="007055CA" w:rsidRDefault="007055CA" w:rsidP="0016647D">
      <w:pPr>
        <w:spacing w:after="0" w:line="480" w:lineRule="auto"/>
        <w:rPr>
          <w:rFonts w:ascii="Garamond" w:hAnsi="Garamond" w:cs="Times New Roman"/>
          <w:sz w:val="24"/>
          <w:szCs w:val="24"/>
        </w:rPr>
      </w:pPr>
      <w:r>
        <w:rPr>
          <w:rFonts w:ascii="Garamond" w:hAnsi="Garamond" w:cs="Times New Roman"/>
          <w:sz w:val="24"/>
          <w:szCs w:val="24"/>
        </w:rPr>
        <w:tab/>
        <w:t>Like Study 1, this survey contained questions for multiple projects. We placed the included anti-democratic orientation batters at the end, before some policy items and demographics. Prior to this</w:t>
      </w:r>
      <w:r w:rsidR="00B67F00">
        <w:rPr>
          <w:rFonts w:ascii="Garamond" w:hAnsi="Garamond" w:cs="Times New Roman"/>
          <w:sz w:val="24"/>
          <w:szCs w:val="24"/>
        </w:rPr>
        <w:t>,</w:t>
      </w:r>
      <w:r>
        <w:rPr>
          <w:rFonts w:ascii="Garamond" w:hAnsi="Garamond" w:cs="Times New Roman"/>
          <w:sz w:val="24"/>
          <w:szCs w:val="24"/>
        </w:rPr>
        <w:t xml:space="preserve"> respondents answered questions on topics including: issue importance, political knowledge, and social group evaluations. Participants first completed the populism battery, then anti-democratic attitudes, then conspiratorial orientations, and then hostile sexism. Scale items were presented in grids in random order. Populism and hostile sexism, however, randomly assigned respondents to answer the positively- and </w:t>
      </w:r>
      <w:proofErr w:type="gramStart"/>
      <w:r>
        <w:rPr>
          <w:rFonts w:ascii="Garamond" w:hAnsi="Garamond" w:cs="Times New Roman"/>
          <w:sz w:val="24"/>
          <w:szCs w:val="24"/>
        </w:rPr>
        <w:t>negatively-worded</w:t>
      </w:r>
      <w:proofErr w:type="gramEnd"/>
      <w:r>
        <w:rPr>
          <w:rFonts w:ascii="Garamond" w:hAnsi="Garamond" w:cs="Times New Roman"/>
          <w:sz w:val="24"/>
          <w:szCs w:val="24"/>
        </w:rPr>
        <w:t xml:space="preserve"> items on separate pages or together on the same page.</w:t>
      </w:r>
    </w:p>
    <w:tbl>
      <w:tblPr>
        <w:tblW w:w="9360" w:type="dxa"/>
        <w:jc w:val="center"/>
        <w:tblLook w:val="04A0" w:firstRow="1" w:lastRow="0" w:firstColumn="1" w:lastColumn="0" w:noHBand="0" w:noVBand="1"/>
      </w:tblPr>
      <w:tblGrid>
        <w:gridCol w:w="1350"/>
        <w:gridCol w:w="1260"/>
        <w:gridCol w:w="1350"/>
        <w:gridCol w:w="1543"/>
        <w:gridCol w:w="1080"/>
        <w:gridCol w:w="1337"/>
        <w:gridCol w:w="1440"/>
      </w:tblGrid>
      <w:tr w:rsidR="00400F7C" w:rsidRPr="00A73B1C" w14:paraId="6322867A" w14:textId="4E85B95E" w:rsidTr="00400F7C">
        <w:trPr>
          <w:trHeight w:val="320"/>
          <w:jc w:val="center"/>
        </w:trPr>
        <w:tc>
          <w:tcPr>
            <w:tcW w:w="1350" w:type="dxa"/>
            <w:tcBorders>
              <w:top w:val="single" w:sz="4" w:space="0" w:color="auto"/>
              <w:left w:val="nil"/>
              <w:right w:val="nil"/>
            </w:tcBorders>
            <w:noWrap/>
            <w:vAlign w:val="bottom"/>
            <w:hideMark/>
          </w:tcPr>
          <w:p w14:paraId="2A61733A" w14:textId="77777777" w:rsidR="00400F7C" w:rsidRPr="00ED0D49" w:rsidRDefault="00400F7C" w:rsidP="00ED0D49">
            <w:pPr>
              <w:spacing w:after="0" w:line="240" w:lineRule="auto"/>
              <w:rPr>
                <w:rFonts w:ascii="Garamond" w:eastAsia="Times New Roman" w:hAnsi="Garamond" w:cs="Times New Roman"/>
                <w:color w:val="000000" w:themeColor="text1"/>
                <w:sz w:val="24"/>
                <w:szCs w:val="24"/>
              </w:rPr>
            </w:pPr>
          </w:p>
        </w:tc>
        <w:tc>
          <w:tcPr>
            <w:tcW w:w="2610" w:type="dxa"/>
            <w:gridSpan w:val="2"/>
            <w:tcBorders>
              <w:top w:val="single" w:sz="4" w:space="0" w:color="auto"/>
              <w:left w:val="nil"/>
              <w:right w:val="nil"/>
            </w:tcBorders>
            <w:noWrap/>
            <w:vAlign w:val="bottom"/>
            <w:hideMark/>
          </w:tcPr>
          <w:p w14:paraId="27768583" w14:textId="647AD518" w:rsidR="00400F7C" w:rsidRPr="00ED0D49" w:rsidRDefault="00400F7C" w:rsidP="00ED0D49">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Skew</w:t>
            </w:r>
          </w:p>
        </w:tc>
        <w:tc>
          <w:tcPr>
            <w:tcW w:w="1543" w:type="dxa"/>
            <w:tcBorders>
              <w:top w:val="single" w:sz="4" w:space="0" w:color="auto"/>
              <w:left w:val="nil"/>
              <w:right w:val="nil"/>
            </w:tcBorders>
          </w:tcPr>
          <w:p w14:paraId="00810936" w14:textId="77777777" w:rsidR="00400F7C" w:rsidRPr="00ED0D49" w:rsidRDefault="00400F7C" w:rsidP="00ED0D49">
            <w:pPr>
              <w:spacing w:after="0" w:line="240" w:lineRule="auto"/>
              <w:jc w:val="center"/>
              <w:rPr>
                <w:rFonts w:ascii="Garamond" w:eastAsia="Times New Roman" w:hAnsi="Garamond" w:cs="Times New Roman"/>
                <w:color w:val="000000" w:themeColor="text1"/>
                <w:sz w:val="24"/>
                <w:szCs w:val="24"/>
              </w:rPr>
            </w:pPr>
          </w:p>
        </w:tc>
        <w:tc>
          <w:tcPr>
            <w:tcW w:w="2417" w:type="dxa"/>
            <w:gridSpan w:val="2"/>
            <w:tcBorders>
              <w:top w:val="single" w:sz="4" w:space="0" w:color="auto"/>
              <w:left w:val="nil"/>
              <w:right w:val="nil"/>
            </w:tcBorders>
            <w:noWrap/>
            <w:vAlign w:val="bottom"/>
            <w:hideMark/>
          </w:tcPr>
          <w:p w14:paraId="7C0190F2" w14:textId="73F45C2C" w:rsidR="00400F7C" w:rsidRPr="00ED0D49" w:rsidRDefault="00400F7C" w:rsidP="00ED0D49">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Kurtosis</w:t>
            </w:r>
          </w:p>
        </w:tc>
        <w:tc>
          <w:tcPr>
            <w:tcW w:w="1440" w:type="dxa"/>
            <w:tcBorders>
              <w:top w:val="single" w:sz="4" w:space="0" w:color="auto"/>
              <w:left w:val="nil"/>
              <w:right w:val="nil"/>
            </w:tcBorders>
          </w:tcPr>
          <w:p w14:paraId="7B2518D9" w14:textId="77777777" w:rsidR="00400F7C" w:rsidRPr="00ED0D49" w:rsidRDefault="00400F7C" w:rsidP="00ED0D49">
            <w:pPr>
              <w:spacing w:after="0" w:line="240" w:lineRule="auto"/>
              <w:jc w:val="center"/>
              <w:rPr>
                <w:rFonts w:ascii="Garamond" w:eastAsia="Times New Roman" w:hAnsi="Garamond" w:cs="Times New Roman"/>
                <w:color w:val="000000" w:themeColor="text1"/>
                <w:sz w:val="24"/>
                <w:szCs w:val="24"/>
              </w:rPr>
            </w:pPr>
          </w:p>
        </w:tc>
      </w:tr>
      <w:tr w:rsidR="00400F7C" w:rsidRPr="00ED0D49" w14:paraId="15C785F9" w14:textId="59372488" w:rsidTr="00400F7C">
        <w:trPr>
          <w:trHeight w:val="320"/>
          <w:jc w:val="center"/>
        </w:trPr>
        <w:tc>
          <w:tcPr>
            <w:tcW w:w="1350" w:type="dxa"/>
            <w:tcBorders>
              <w:top w:val="nil"/>
              <w:left w:val="nil"/>
              <w:bottom w:val="single" w:sz="4" w:space="0" w:color="auto"/>
              <w:right w:val="nil"/>
            </w:tcBorders>
            <w:noWrap/>
            <w:vAlign w:val="bottom"/>
            <w:hideMark/>
          </w:tcPr>
          <w:p w14:paraId="3E8DEC2F" w14:textId="77777777" w:rsidR="00400F7C" w:rsidRPr="00ED0D49" w:rsidRDefault="00400F7C" w:rsidP="00ED0D49">
            <w:pPr>
              <w:spacing w:after="0" w:line="240" w:lineRule="auto"/>
              <w:rPr>
                <w:rFonts w:ascii="Garamond" w:eastAsia="Times New Roman" w:hAnsi="Garamond" w:cs="Times New Roman"/>
                <w:color w:val="000000" w:themeColor="text1"/>
                <w:sz w:val="20"/>
                <w:szCs w:val="20"/>
              </w:rPr>
            </w:pPr>
          </w:p>
        </w:tc>
        <w:tc>
          <w:tcPr>
            <w:tcW w:w="1260" w:type="dxa"/>
            <w:tcBorders>
              <w:top w:val="nil"/>
              <w:left w:val="nil"/>
              <w:bottom w:val="single" w:sz="4" w:space="0" w:color="auto"/>
              <w:right w:val="nil"/>
            </w:tcBorders>
            <w:noWrap/>
            <w:vAlign w:val="bottom"/>
            <w:hideMark/>
          </w:tcPr>
          <w:p w14:paraId="65AA9632" w14:textId="77777777" w:rsidR="00400F7C" w:rsidRPr="00ED0D49" w:rsidRDefault="00400F7C" w:rsidP="00ED0D49">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Median</w:t>
            </w:r>
          </w:p>
        </w:tc>
        <w:tc>
          <w:tcPr>
            <w:tcW w:w="1350" w:type="dxa"/>
            <w:tcBorders>
              <w:top w:val="nil"/>
              <w:left w:val="nil"/>
              <w:bottom w:val="single" w:sz="4" w:space="0" w:color="auto"/>
              <w:right w:val="nil"/>
            </w:tcBorders>
            <w:noWrap/>
            <w:vAlign w:val="bottom"/>
            <w:hideMark/>
          </w:tcPr>
          <w:p w14:paraId="5C50F52C" w14:textId="77777777" w:rsidR="00400F7C" w:rsidRPr="00ED0D49" w:rsidRDefault="00400F7C" w:rsidP="00ED0D49">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Range</w:t>
            </w:r>
          </w:p>
        </w:tc>
        <w:tc>
          <w:tcPr>
            <w:tcW w:w="1543" w:type="dxa"/>
            <w:tcBorders>
              <w:top w:val="nil"/>
              <w:left w:val="nil"/>
              <w:bottom w:val="single" w:sz="4" w:space="0" w:color="auto"/>
              <w:right w:val="nil"/>
            </w:tcBorders>
          </w:tcPr>
          <w:p w14:paraId="6775FD3C" w14:textId="7782DC54" w:rsidR="00400F7C" w:rsidRPr="00ED0D49" w:rsidRDefault="00400F7C" w:rsidP="00ED0D49">
            <w:pPr>
              <w:spacing w:after="0" w:line="240" w:lineRule="auto"/>
              <w:jc w:val="center"/>
              <w:rPr>
                <w:rFonts w:ascii="Garamond" w:eastAsia="Times New Roman" w:hAnsi="Garamond" w:cs="Times New Roman"/>
                <w:color w:val="000000" w:themeColor="text1"/>
                <w:sz w:val="24"/>
                <w:szCs w:val="24"/>
              </w:rPr>
            </w:pPr>
            <w:r>
              <w:rPr>
                <w:rFonts w:ascii="Garamond" w:eastAsia="Times New Roman" w:hAnsi="Garamond" w:cs="Times New Roman"/>
                <w:color w:val="000000" w:themeColor="text1"/>
                <w:sz w:val="24"/>
                <w:szCs w:val="24"/>
              </w:rPr>
              <w:t xml:space="preserve">Mardia’s test </w:t>
            </w:r>
          </w:p>
        </w:tc>
        <w:tc>
          <w:tcPr>
            <w:tcW w:w="1080" w:type="dxa"/>
            <w:tcBorders>
              <w:top w:val="nil"/>
              <w:left w:val="nil"/>
              <w:bottom w:val="single" w:sz="4" w:space="0" w:color="auto"/>
              <w:right w:val="nil"/>
            </w:tcBorders>
            <w:noWrap/>
            <w:vAlign w:val="bottom"/>
            <w:hideMark/>
          </w:tcPr>
          <w:p w14:paraId="28DA803D" w14:textId="714B0E71" w:rsidR="00400F7C" w:rsidRPr="00ED0D49" w:rsidRDefault="00400F7C" w:rsidP="00ED0D49">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Median</w:t>
            </w:r>
          </w:p>
        </w:tc>
        <w:tc>
          <w:tcPr>
            <w:tcW w:w="1337" w:type="dxa"/>
            <w:tcBorders>
              <w:top w:val="nil"/>
              <w:left w:val="nil"/>
              <w:bottom w:val="single" w:sz="4" w:space="0" w:color="auto"/>
              <w:right w:val="nil"/>
            </w:tcBorders>
            <w:noWrap/>
            <w:vAlign w:val="bottom"/>
            <w:hideMark/>
          </w:tcPr>
          <w:p w14:paraId="6176632C" w14:textId="77777777" w:rsidR="00400F7C" w:rsidRPr="00ED0D49" w:rsidRDefault="00400F7C" w:rsidP="00ED0D49">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Range</w:t>
            </w:r>
          </w:p>
        </w:tc>
        <w:tc>
          <w:tcPr>
            <w:tcW w:w="1440" w:type="dxa"/>
            <w:tcBorders>
              <w:top w:val="nil"/>
              <w:left w:val="nil"/>
              <w:bottom w:val="single" w:sz="4" w:space="0" w:color="auto"/>
              <w:right w:val="nil"/>
            </w:tcBorders>
          </w:tcPr>
          <w:p w14:paraId="33815E3B" w14:textId="03636351" w:rsidR="00400F7C" w:rsidRPr="00ED0D49" w:rsidRDefault="00400F7C" w:rsidP="00ED0D49">
            <w:pPr>
              <w:spacing w:after="0" w:line="240" w:lineRule="auto"/>
              <w:jc w:val="center"/>
              <w:rPr>
                <w:rFonts w:ascii="Garamond" w:eastAsia="Times New Roman" w:hAnsi="Garamond" w:cs="Times New Roman"/>
                <w:color w:val="000000" w:themeColor="text1"/>
                <w:sz w:val="24"/>
                <w:szCs w:val="24"/>
              </w:rPr>
            </w:pPr>
            <w:r>
              <w:rPr>
                <w:rFonts w:ascii="Garamond" w:eastAsia="Times New Roman" w:hAnsi="Garamond" w:cs="Times New Roman"/>
                <w:color w:val="000000" w:themeColor="text1"/>
                <w:sz w:val="24"/>
                <w:szCs w:val="24"/>
              </w:rPr>
              <w:t>Mardia’s test</w:t>
            </w:r>
          </w:p>
        </w:tc>
      </w:tr>
      <w:tr w:rsidR="00400F7C" w:rsidRPr="00ED0D49" w14:paraId="719EB0EF" w14:textId="0508DBB3" w:rsidTr="00400F7C">
        <w:trPr>
          <w:trHeight w:val="320"/>
          <w:jc w:val="center"/>
        </w:trPr>
        <w:tc>
          <w:tcPr>
            <w:tcW w:w="1350" w:type="dxa"/>
            <w:tcBorders>
              <w:top w:val="single" w:sz="4" w:space="0" w:color="auto"/>
              <w:left w:val="nil"/>
              <w:bottom w:val="nil"/>
              <w:right w:val="nil"/>
            </w:tcBorders>
            <w:noWrap/>
            <w:vAlign w:val="bottom"/>
            <w:hideMark/>
          </w:tcPr>
          <w:p w14:paraId="226B6605" w14:textId="77777777" w:rsidR="00400F7C" w:rsidRPr="00ED0D49" w:rsidRDefault="00400F7C" w:rsidP="00A73B1C">
            <w:pPr>
              <w:spacing w:after="0" w:line="240" w:lineRule="auto"/>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Anti-Dem</w:t>
            </w:r>
          </w:p>
        </w:tc>
        <w:tc>
          <w:tcPr>
            <w:tcW w:w="1260" w:type="dxa"/>
            <w:tcBorders>
              <w:top w:val="single" w:sz="4" w:space="0" w:color="auto"/>
              <w:left w:val="nil"/>
              <w:bottom w:val="nil"/>
              <w:right w:val="nil"/>
            </w:tcBorders>
            <w:noWrap/>
            <w:vAlign w:val="bottom"/>
            <w:hideMark/>
          </w:tcPr>
          <w:p w14:paraId="0D358903" w14:textId="77777777" w:rsidR="00400F7C" w:rsidRPr="00ED0D49" w:rsidRDefault="00400F7C" w:rsidP="00A73B1C">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0.115</w:t>
            </w:r>
          </w:p>
        </w:tc>
        <w:tc>
          <w:tcPr>
            <w:tcW w:w="1350" w:type="dxa"/>
            <w:tcBorders>
              <w:top w:val="single" w:sz="4" w:space="0" w:color="auto"/>
              <w:left w:val="nil"/>
              <w:bottom w:val="nil"/>
              <w:right w:val="nil"/>
            </w:tcBorders>
            <w:noWrap/>
            <w:vAlign w:val="bottom"/>
            <w:hideMark/>
          </w:tcPr>
          <w:p w14:paraId="59D5FE99" w14:textId="77777777" w:rsidR="00400F7C" w:rsidRPr="00ED0D49" w:rsidRDefault="00400F7C" w:rsidP="00A73B1C">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0.136-0.239</w:t>
            </w:r>
          </w:p>
        </w:tc>
        <w:tc>
          <w:tcPr>
            <w:tcW w:w="1543" w:type="dxa"/>
            <w:tcBorders>
              <w:top w:val="single" w:sz="4" w:space="0" w:color="auto"/>
              <w:left w:val="nil"/>
              <w:bottom w:val="nil"/>
              <w:right w:val="nil"/>
            </w:tcBorders>
          </w:tcPr>
          <w:p w14:paraId="4E2B13B1" w14:textId="3624F04B" w:rsidR="00400F7C" w:rsidRPr="00A73B1C" w:rsidRDefault="00400F7C" w:rsidP="00A73B1C">
            <w:pPr>
              <w:spacing w:after="0" w:line="240" w:lineRule="auto"/>
              <w:jc w:val="center"/>
              <w:rPr>
                <w:rFonts w:ascii="Garamond" w:hAnsi="Garamond"/>
                <w:color w:val="000000"/>
                <w:sz w:val="24"/>
                <w:szCs w:val="24"/>
              </w:rPr>
            </w:pPr>
            <w:r w:rsidRPr="00400F7C">
              <w:rPr>
                <w:rFonts w:ascii="Garamond" w:hAnsi="Garamond"/>
                <w:color w:val="000000"/>
                <w:sz w:val="24"/>
                <w:szCs w:val="24"/>
              </w:rPr>
              <w:t>101.833</w:t>
            </w:r>
            <w:r>
              <w:rPr>
                <w:rFonts w:ascii="Garamond" w:hAnsi="Garamond"/>
                <w:color w:val="000000"/>
                <w:sz w:val="24"/>
                <w:szCs w:val="24"/>
              </w:rPr>
              <w:t>*</w:t>
            </w:r>
          </w:p>
        </w:tc>
        <w:tc>
          <w:tcPr>
            <w:tcW w:w="1080" w:type="dxa"/>
            <w:tcBorders>
              <w:top w:val="single" w:sz="4" w:space="0" w:color="auto"/>
              <w:left w:val="nil"/>
              <w:bottom w:val="nil"/>
              <w:right w:val="nil"/>
            </w:tcBorders>
            <w:noWrap/>
            <w:vAlign w:val="bottom"/>
            <w:hideMark/>
          </w:tcPr>
          <w:p w14:paraId="01950A81" w14:textId="3480D9AA" w:rsidR="00400F7C" w:rsidRPr="00ED0D49" w:rsidRDefault="00400F7C" w:rsidP="00A73B1C">
            <w:pPr>
              <w:spacing w:after="0" w:line="240" w:lineRule="auto"/>
              <w:jc w:val="center"/>
              <w:rPr>
                <w:rFonts w:ascii="Garamond" w:eastAsia="Times New Roman" w:hAnsi="Garamond" w:cs="Times New Roman"/>
                <w:color w:val="000000" w:themeColor="text1"/>
                <w:sz w:val="24"/>
                <w:szCs w:val="24"/>
              </w:rPr>
            </w:pPr>
            <w:r w:rsidRPr="00A73B1C">
              <w:rPr>
                <w:rFonts w:ascii="Garamond" w:hAnsi="Garamond"/>
                <w:color w:val="000000"/>
                <w:sz w:val="24"/>
                <w:szCs w:val="24"/>
              </w:rPr>
              <w:t>1.844</w:t>
            </w:r>
          </w:p>
        </w:tc>
        <w:tc>
          <w:tcPr>
            <w:tcW w:w="1337" w:type="dxa"/>
            <w:tcBorders>
              <w:top w:val="single" w:sz="4" w:space="0" w:color="auto"/>
              <w:left w:val="nil"/>
              <w:bottom w:val="nil"/>
              <w:right w:val="nil"/>
            </w:tcBorders>
            <w:noWrap/>
            <w:vAlign w:val="bottom"/>
            <w:hideMark/>
          </w:tcPr>
          <w:p w14:paraId="4DC09EF3" w14:textId="77777777" w:rsidR="00400F7C" w:rsidRPr="00ED0D49" w:rsidRDefault="00400F7C" w:rsidP="00A73B1C">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1.766-2.036</w:t>
            </w:r>
          </w:p>
        </w:tc>
        <w:tc>
          <w:tcPr>
            <w:tcW w:w="1440" w:type="dxa"/>
            <w:tcBorders>
              <w:top w:val="single" w:sz="4" w:space="0" w:color="auto"/>
              <w:left w:val="nil"/>
              <w:bottom w:val="nil"/>
              <w:right w:val="nil"/>
            </w:tcBorders>
          </w:tcPr>
          <w:p w14:paraId="3FE10279" w14:textId="734ABCA6" w:rsidR="00400F7C" w:rsidRPr="00ED0D49" w:rsidRDefault="00400F7C" w:rsidP="00A73B1C">
            <w:pPr>
              <w:spacing w:after="0" w:line="240" w:lineRule="auto"/>
              <w:jc w:val="center"/>
              <w:rPr>
                <w:rFonts w:ascii="Garamond" w:eastAsia="Times New Roman" w:hAnsi="Garamond" w:cs="Times New Roman"/>
                <w:color w:val="000000" w:themeColor="text1"/>
                <w:sz w:val="24"/>
                <w:szCs w:val="24"/>
              </w:rPr>
            </w:pPr>
            <w:r>
              <w:rPr>
                <w:rFonts w:ascii="Garamond" w:hAnsi="Garamond"/>
                <w:color w:val="000000"/>
                <w:sz w:val="24"/>
                <w:szCs w:val="24"/>
              </w:rPr>
              <w:t>6.999*</w:t>
            </w:r>
          </w:p>
        </w:tc>
      </w:tr>
      <w:tr w:rsidR="00400F7C" w:rsidRPr="00ED0D49" w14:paraId="00EAA020" w14:textId="3628A863" w:rsidTr="00400F7C">
        <w:trPr>
          <w:trHeight w:val="320"/>
          <w:jc w:val="center"/>
        </w:trPr>
        <w:tc>
          <w:tcPr>
            <w:tcW w:w="1350" w:type="dxa"/>
            <w:tcBorders>
              <w:top w:val="nil"/>
              <w:left w:val="nil"/>
              <w:bottom w:val="nil"/>
              <w:right w:val="nil"/>
            </w:tcBorders>
            <w:noWrap/>
            <w:vAlign w:val="bottom"/>
            <w:hideMark/>
          </w:tcPr>
          <w:p w14:paraId="6FF6B243" w14:textId="77777777" w:rsidR="00400F7C" w:rsidRPr="00ED0D49" w:rsidRDefault="00400F7C" w:rsidP="00A73B1C">
            <w:pPr>
              <w:spacing w:after="0" w:line="240" w:lineRule="auto"/>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Conspiracy</w:t>
            </w:r>
          </w:p>
        </w:tc>
        <w:tc>
          <w:tcPr>
            <w:tcW w:w="1260" w:type="dxa"/>
            <w:tcBorders>
              <w:top w:val="nil"/>
              <w:left w:val="nil"/>
              <w:bottom w:val="nil"/>
              <w:right w:val="nil"/>
            </w:tcBorders>
            <w:noWrap/>
            <w:vAlign w:val="bottom"/>
            <w:hideMark/>
          </w:tcPr>
          <w:p w14:paraId="6621B4B1" w14:textId="77777777" w:rsidR="00400F7C" w:rsidRPr="00ED0D49" w:rsidRDefault="00400F7C" w:rsidP="00A73B1C">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0.163</w:t>
            </w:r>
          </w:p>
        </w:tc>
        <w:tc>
          <w:tcPr>
            <w:tcW w:w="1350" w:type="dxa"/>
            <w:tcBorders>
              <w:top w:val="nil"/>
              <w:left w:val="nil"/>
              <w:bottom w:val="nil"/>
              <w:right w:val="nil"/>
            </w:tcBorders>
            <w:noWrap/>
            <w:vAlign w:val="bottom"/>
            <w:hideMark/>
          </w:tcPr>
          <w:p w14:paraId="361DC9FC" w14:textId="77777777" w:rsidR="00400F7C" w:rsidRPr="00ED0D49" w:rsidRDefault="00400F7C" w:rsidP="00A73B1C">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0.056-0.768</w:t>
            </w:r>
          </w:p>
        </w:tc>
        <w:tc>
          <w:tcPr>
            <w:tcW w:w="1543" w:type="dxa"/>
            <w:tcBorders>
              <w:top w:val="nil"/>
              <w:left w:val="nil"/>
              <w:bottom w:val="nil"/>
              <w:right w:val="nil"/>
            </w:tcBorders>
          </w:tcPr>
          <w:p w14:paraId="2B19FA82" w14:textId="604E47CA" w:rsidR="00400F7C" w:rsidRPr="00A73B1C" w:rsidRDefault="00400F7C" w:rsidP="00A73B1C">
            <w:pPr>
              <w:spacing w:after="0" w:line="240" w:lineRule="auto"/>
              <w:jc w:val="center"/>
              <w:rPr>
                <w:rFonts w:ascii="Garamond" w:hAnsi="Garamond"/>
                <w:color w:val="000000"/>
                <w:sz w:val="24"/>
                <w:szCs w:val="24"/>
              </w:rPr>
            </w:pPr>
            <w:r w:rsidRPr="00400F7C">
              <w:rPr>
                <w:rFonts w:ascii="Garamond" w:hAnsi="Garamond"/>
                <w:color w:val="000000"/>
                <w:sz w:val="24"/>
                <w:szCs w:val="24"/>
              </w:rPr>
              <w:t>324.355</w:t>
            </w:r>
            <w:r>
              <w:rPr>
                <w:rFonts w:ascii="Garamond" w:hAnsi="Garamond"/>
                <w:color w:val="000000"/>
                <w:sz w:val="24"/>
                <w:szCs w:val="24"/>
              </w:rPr>
              <w:t>*</w:t>
            </w:r>
          </w:p>
        </w:tc>
        <w:tc>
          <w:tcPr>
            <w:tcW w:w="1080" w:type="dxa"/>
            <w:tcBorders>
              <w:top w:val="nil"/>
              <w:left w:val="nil"/>
              <w:bottom w:val="nil"/>
              <w:right w:val="nil"/>
            </w:tcBorders>
            <w:noWrap/>
            <w:vAlign w:val="bottom"/>
            <w:hideMark/>
          </w:tcPr>
          <w:p w14:paraId="2FDAA0AA" w14:textId="659F4B55" w:rsidR="00400F7C" w:rsidRPr="00ED0D49" w:rsidRDefault="00400F7C" w:rsidP="00A73B1C">
            <w:pPr>
              <w:spacing w:after="0" w:line="240" w:lineRule="auto"/>
              <w:jc w:val="center"/>
              <w:rPr>
                <w:rFonts w:ascii="Garamond" w:eastAsia="Times New Roman" w:hAnsi="Garamond" w:cs="Times New Roman"/>
                <w:color w:val="000000" w:themeColor="text1"/>
                <w:sz w:val="24"/>
                <w:szCs w:val="24"/>
              </w:rPr>
            </w:pPr>
            <w:r w:rsidRPr="00A73B1C">
              <w:rPr>
                <w:rFonts w:ascii="Garamond" w:hAnsi="Garamond"/>
                <w:color w:val="000000"/>
                <w:sz w:val="24"/>
                <w:szCs w:val="24"/>
              </w:rPr>
              <w:t>2.073</w:t>
            </w:r>
          </w:p>
        </w:tc>
        <w:tc>
          <w:tcPr>
            <w:tcW w:w="1337" w:type="dxa"/>
            <w:tcBorders>
              <w:top w:val="nil"/>
              <w:left w:val="nil"/>
              <w:bottom w:val="nil"/>
              <w:right w:val="nil"/>
            </w:tcBorders>
            <w:noWrap/>
            <w:vAlign w:val="bottom"/>
            <w:hideMark/>
          </w:tcPr>
          <w:p w14:paraId="7152649C" w14:textId="77777777" w:rsidR="00400F7C" w:rsidRPr="00ED0D49" w:rsidRDefault="00400F7C" w:rsidP="00A73B1C">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1.868-3.185</w:t>
            </w:r>
          </w:p>
        </w:tc>
        <w:tc>
          <w:tcPr>
            <w:tcW w:w="1440" w:type="dxa"/>
            <w:tcBorders>
              <w:top w:val="nil"/>
              <w:left w:val="nil"/>
              <w:bottom w:val="nil"/>
              <w:right w:val="nil"/>
            </w:tcBorders>
          </w:tcPr>
          <w:p w14:paraId="50D09BEE" w14:textId="0CC468AE" w:rsidR="00400F7C" w:rsidRPr="00ED0D49" w:rsidRDefault="00400F7C" w:rsidP="00A73B1C">
            <w:pPr>
              <w:spacing w:after="0" w:line="240" w:lineRule="auto"/>
              <w:jc w:val="center"/>
              <w:rPr>
                <w:rFonts w:ascii="Garamond" w:eastAsia="Times New Roman" w:hAnsi="Garamond" w:cs="Times New Roman"/>
                <w:color w:val="000000" w:themeColor="text1"/>
                <w:sz w:val="24"/>
                <w:szCs w:val="24"/>
              </w:rPr>
            </w:pPr>
            <w:r w:rsidRPr="00400F7C">
              <w:rPr>
                <w:rFonts w:ascii="Garamond" w:eastAsia="Times New Roman" w:hAnsi="Garamond" w:cs="Times New Roman"/>
                <w:color w:val="000000" w:themeColor="text1"/>
                <w:sz w:val="24"/>
                <w:szCs w:val="24"/>
              </w:rPr>
              <w:t>10.46</w:t>
            </w:r>
            <w:r>
              <w:rPr>
                <w:rFonts w:ascii="Garamond" w:eastAsia="Times New Roman" w:hAnsi="Garamond" w:cs="Times New Roman"/>
                <w:color w:val="000000" w:themeColor="text1"/>
                <w:sz w:val="24"/>
                <w:szCs w:val="24"/>
              </w:rPr>
              <w:t>*</w:t>
            </w:r>
          </w:p>
        </w:tc>
      </w:tr>
      <w:tr w:rsidR="00400F7C" w:rsidRPr="00ED0D49" w14:paraId="393CB65C" w14:textId="6DFADB9D" w:rsidTr="00400F7C">
        <w:trPr>
          <w:trHeight w:val="320"/>
          <w:jc w:val="center"/>
        </w:trPr>
        <w:tc>
          <w:tcPr>
            <w:tcW w:w="1350" w:type="dxa"/>
            <w:tcBorders>
              <w:top w:val="nil"/>
              <w:left w:val="nil"/>
              <w:right w:val="nil"/>
            </w:tcBorders>
            <w:noWrap/>
            <w:vAlign w:val="bottom"/>
            <w:hideMark/>
          </w:tcPr>
          <w:p w14:paraId="440D8ADF" w14:textId="77777777" w:rsidR="00400F7C" w:rsidRPr="00ED0D49" w:rsidRDefault="00400F7C" w:rsidP="00A73B1C">
            <w:pPr>
              <w:spacing w:after="0" w:line="240" w:lineRule="auto"/>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lastRenderedPageBreak/>
              <w:t>Populism</w:t>
            </w:r>
          </w:p>
        </w:tc>
        <w:tc>
          <w:tcPr>
            <w:tcW w:w="1260" w:type="dxa"/>
            <w:tcBorders>
              <w:top w:val="nil"/>
              <w:left w:val="nil"/>
              <w:right w:val="nil"/>
            </w:tcBorders>
            <w:noWrap/>
            <w:vAlign w:val="bottom"/>
            <w:hideMark/>
          </w:tcPr>
          <w:p w14:paraId="56955D09" w14:textId="77777777" w:rsidR="00400F7C" w:rsidRPr="00ED0D49" w:rsidRDefault="00400F7C" w:rsidP="00A73B1C">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0.5005</w:t>
            </w:r>
          </w:p>
        </w:tc>
        <w:tc>
          <w:tcPr>
            <w:tcW w:w="1350" w:type="dxa"/>
            <w:tcBorders>
              <w:top w:val="nil"/>
              <w:left w:val="nil"/>
              <w:right w:val="nil"/>
            </w:tcBorders>
            <w:noWrap/>
            <w:vAlign w:val="bottom"/>
            <w:hideMark/>
          </w:tcPr>
          <w:p w14:paraId="3B1F0746" w14:textId="77777777" w:rsidR="00400F7C" w:rsidRPr="00ED0D49" w:rsidRDefault="00400F7C" w:rsidP="00A73B1C">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0.023-0.817</w:t>
            </w:r>
          </w:p>
        </w:tc>
        <w:tc>
          <w:tcPr>
            <w:tcW w:w="1543" w:type="dxa"/>
            <w:tcBorders>
              <w:top w:val="nil"/>
              <w:left w:val="nil"/>
              <w:right w:val="nil"/>
            </w:tcBorders>
          </w:tcPr>
          <w:p w14:paraId="4D3B4AA8" w14:textId="483CD1ED" w:rsidR="00400F7C" w:rsidRPr="00A73B1C" w:rsidRDefault="00400F7C" w:rsidP="00A73B1C">
            <w:pPr>
              <w:spacing w:after="0" w:line="240" w:lineRule="auto"/>
              <w:jc w:val="center"/>
              <w:rPr>
                <w:rFonts w:ascii="Garamond" w:hAnsi="Garamond"/>
                <w:color w:val="000000"/>
                <w:sz w:val="24"/>
                <w:szCs w:val="24"/>
              </w:rPr>
            </w:pPr>
            <w:r w:rsidRPr="00400F7C">
              <w:rPr>
                <w:rFonts w:ascii="Garamond" w:hAnsi="Garamond"/>
                <w:color w:val="000000"/>
                <w:sz w:val="24"/>
                <w:szCs w:val="24"/>
              </w:rPr>
              <w:t>669.616</w:t>
            </w:r>
            <w:r>
              <w:rPr>
                <w:rFonts w:ascii="Garamond" w:hAnsi="Garamond"/>
                <w:color w:val="000000"/>
                <w:sz w:val="24"/>
                <w:szCs w:val="24"/>
              </w:rPr>
              <w:t>*</w:t>
            </w:r>
          </w:p>
        </w:tc>
        <w:tc>
          <w:tcPr>
            <w:tcW w:w="1080" w:type="dxa"/>
            <w:tcBorders>
              <w:top w:val="nil"/>
              <w:left w:val="nil"/>
              <w:right w:val="nil"/>
            </w:tcBorders>
            <w:noWrap/>
            <w:vAlign w:val="bottom"/>
            <w:hideMark/>
          </w:tcPr>
          <w:p w14:paraId="3066DC93" w14:textId="1EAC2605" w:rsidR="00400F7C" w:rsidRPr="00ED0D49" w:rsidRDefault="00400F7C" w:rsidP="00A73B1C">
            <w:pPr>
              <w:spacing w:after="0" w:line="240" w:lineRule="auto"/>
              <w:jc w:val="center"/>
              <w:rPr>
                <w:rFonts w:ascii="Garamond" w:eastAsia="Times New Roman" w:hAnsi="Garamond" w:cs="Times New Roman"/>
                <w:color w:val="000000" w:themeColor="text1"/>
                <w:sz w:val="24"/>
                <w:szCs w:val="24"/>
              </w:rPr>
            </w:pPr>
            <w:r w:rsidRPr="00A73B1C">
              <w:rPr>
                <w:rFonts w:ascii="Garamond" w:hAnsi="Garamond"/>
                <w:color w:val="000000"/>
                <w:sz w:val="24"/>
                <w:szCs w:val="24"/>
              </w:rPr>
              <w:t>2.341</w:t>
            </w:r>
          </w:p>
        </w:tc>
        <w:tc>
          <w:tcPr>
            <w:tcW w:w="1337" w:type="dxa"/>
            <w:tcBorders>
              <w:top w:val="nil"/>
              <w:left w:val="nil"/>
              <w:right w:val="nil"/>
            </w:tcBorders>
            <w:noWrap/>
            <w:vAlign w:val="bottom"/>
            <w:hideMark/>
          </w:tcPr>
          <w:p w14:paraId="7528CC90" w14:textId="77777777" w:rsidR="00400F7C" w:rsidRPr="00ED0D49" w:rsidRDefault="00400F7C" w:rsidP="00A73B1C">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2.009-3.12</w:t>
            </w:r>
          </w:p>
        </w:tc>
        <w:tc>
          <w:tcPr>
            <w:tcW w:w="1440" w:type="dxa"/>
            <w:tcBorders>
              <w:top w:val="nil"/>
              <w:left w:val="nil"/>
              <w:right w:val="nil"/>
            </w:tcBorders>
          </w:tcPr>
          <w:p w14:paraId="4BC8144A" w14:textId="0A237176" w:rsidR="00400F7C" w:rsidRPr="00ED0D49" w:rsidRDefault="00400F7C" w:rsidP="00A73B1C">
            <w:pPr>
              <w:spacing w:after="0" w:line="240" w:lineRule="auto"/>
              <w:jc w:val="center"/>
              <w:rPr>
                <w:rFonts w:ascii="Garamond" w:eastAsia="Times New Roman" w:hAnsi="Garamond" w:cs="Times New Roman"/>
                <w:color w:val="000000" w:themeColor="text1"/>
                <w:sz w:val="24"/>
                <w:szCs w:val="24"/>
              </w:rPr>
            </w:pPr>
            <w:r w:rsidRPr="00400F7C">
              <w:rPr>
                <w:rFonts w:ascii="Garamond" w:eastAsia="Times New Roman" w:hAnsi="Garamond" w:cs="Times New Roman"/>
                <w:color w:val="000000" w:themeColor="text1"/>
                <w:sz w:val="24"/>
                <w:szCs w:val="24"/>
              </w:rPr>
              <w:t>24.617</w:t>
            </w:r>
            <w:r>
              <w:rPr>
                <w:rFonts w:ascii="Garamond" w:eastAsia="Times New Roman" w:hAnsi="Garamond" w:cs="Times New Roman"/>
                <w:color w:val="000000" w:themeColor="text1"/>
                <w:sz w:val="24"/>
                <w:szCs w:val="24"/>
              </w:rPr>
              <w:t>*</w:t>
            </w:r>
          </w:p>
        </w:tc>
      </w:tr>
      <w:tr w:rsidR="00400F7C" w:rsidRPr="00ED0D49" w14:paraId="2DC19DDB" w14:textId="55BF3745" w:rsidTr="00400F7C">
        <w:trPr>
          <w:trHeight w:val="320"/>
          <w:jc w:val="center"/>
        </w:trPr>
        <w:tc>
          <w:tcPr>
            <w:tcW w:w="1350" w:type="dxa"/>
            <w:tcBorders>
              <w:top w:val="nil"/>
              <w:left w:val="nil"/>
              <w:bottom w:val="single" w:sz="4" w:space="0" w:color="auto"/>
              <w:right w:val="nil"/>
            </w:tcBorders>
            <w:noWrap/>
            <w:vAlign w:val="bottom"/>
            <w:hideMark/>
          </w:tcPr>
          <w:p w14:paraId="692CBF9C" w14:textId="0427845B" w:rsidR="00400F7C" w:rsidRPr="00ED0D49" w:rsidRDefault="00400F7C" w:rsidP="00A73B1C">
            <w:pPr>
              <w:spacing w:after="0" w:line="240" w:lineRule="auto"/>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H</w:t>
            </w:r>
            <w:r w:rsidRPr="00A73B1C">
              <w:rPr>
                <w:rFonts w:ascii="Garamond" w:eastAsia="Times New Roman" w:hAnsi="Garamond" w:cs="Times New Roman"/>
                <w:color w:val="000000" w:themeColor="text1"/>
                <w:sz w:val="24"/>
                <w:szCs w:val="24"/>
              </w:rPr>
              <w:t>ostile Sexism</w:t>
            </w:r>
          </w:p>
        </w:tc>
        <w:tc>
          <w:tcPr>
            <w:tcW w:w="1260" w:type="dxa"/>
            <w:tcBorders>
              <w:top w:val="nil"/>
              <w:left w:val="nil"/>
              <w:bottom w:val="single" w:sz="4" w:space="0" w:color="auto"/>
              <w:right w:val="nil"/>
            </w:tcBorders>
            <w:noWrap/>
            <w:vAlign w:val="bottom"/>
            <w:hideMark/>
          </w:tcPr>
          <w:p w14:paraId="74BFBBDB" w14:textId="49038798" w:rsidR="00400F7C" w:rsidRPr="00ED0D49" w:rsidRDefault="00400F7C" w:rsidP="00A73B1C">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0.</w:t>
            </w:r>
            <w:r w:rsidR="00132C42">
              <w:rPr>
                <w:rFonts w:ascii="Garamond" w:eastAsia="Times New Roman" w:hAnsi="Garamond" w:cs="Times New Roman"/>
                <w:color w:val="000000" w:themeColor="text1"/>
                <w:sz w:val="24"/>
                <w:szCs w:val="24"/>
              </w:rPr>
              <w:t>035</w:t>
            </w:r>
          </w:p>
        </w:tc>
        <w:tc>
          <w:tcPr>
            <w:tcW w:w="1350" w:type="dxa"/>
            <w:tcBorders>
              <w:top w:val="nil"/>
              <w:left w:val="nil"/>
              <w:bottom w:val="single" w:sz="4" w:space="0" w:color="auto"/>
              <w:right w:val="nil"/>
            </w:tcBorders>
            <w:noWrap/>
            <w:vAlign w:val="bottom"/>
            <w:hideMark/>
          </w:tcPr>
          <w:p w14:paraId="7A96A7E2" w14:textId="16693C2B" w:rsidR="00400F7C" w:rsidRPr="00ED0D49" w:rsidRDefault="00400F7C" w:rsidP="00A73B1C">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0.</w:t>
            </w:r>
            <w:r w:rsidR="00391DBE">
              <w:rPr>
                <w:rFonts w:ascii="Garamond" w:eastAsia="Times New Roman" w:hAnsi="Garamond" w:cs="Times New Roman"/>
                <w:color w:val="000000" w:themeColor="text1"/>
                <w:sz w:val="24"/>
                <w:szCs w:val="24"/>
              </w:rPr>
              <w:t>2</w:t>
            </w:r>
            <w:r w:rsidRPr="00ED0D49">
              <w:rPr>
                <w:rFonts w:ascii="Garamond" w:eastAsia="Times New Roman" w:hAnsi="Garamond" w:cs="Times New Roman"/>
                <w:color w:val="000000" w:themeColor="text1"/>
                <w:sz w:val="24"/>
                <w:szCs w:val="24"/>
              </w:rPr>
              <w:t>9</w:t>
            </w:r>
            <w:r w:rsidR="00391DBE">
              <w:rPr>
                <w:rFonts w:ascii="Garamond" w:eastAsia="Times New Roman" w:hAnsi="Garamond" w:cs="Times New Roman"/>
                <w:color w:val="000000" w:themeColor="text1"/>
                <w:sz w:val="24"/>
                <w:szCs w:val="24"/>
              </w:rPr>
              <w:t>2</w:t>
            </w:r>
            <w:r w:rsidRPr="00ED0D49">
              <w:rPr>
                <w:rFonts w:ascii="Garamond" w:eastAsia="Times New Roman" w:hAnsi="Garamond" w:cs="Times New Roman"/>
                <w:color w:val="000000" w:themeColor="text1"/>
                <w:sz w:val="24"/>
                <w:szCs w:val="24"/>
              </w:rPr>
              <w:t>-0.</w:t>
            </w:r>
            <w:r w:rsidR="00391DBE">
              <w:rPr>
                <w:rFonts w:ascii="Garamond" w:eastAsia="Times New Roman" w:hAnsi="Garamond" w:cs="Times New Roman"/>
                <w:color w:val="000000" w:themeColor="text1"/>
                <w:sz w:val="24"/>
                <w:szCs w:val="24"/>
              </w:rPr>
              <w:t>3</w:t>
            </w:r>
            <w:r w:rsidRPr="00ED0D49">
              <w:rPr>
                <w:rFonts w:ascii="Garamond" w:eastAsia="Times New Roman" w:hAnsi="Garamond" w:cs="Times New Roman"/>
                <w:color w:val="000000" w:themeColor="text1"/>
                <w:sz w:val="24"/>
                <w:szCs w:val="24"/>
              </w:rPr>
              <w:t>3</w:t>
            </w:r>
            <w:r w:rsidR="00391DBE">
              <w:rPr>
                <w:rFonts w:ascii="Garamond" w:eastAsia="Times New Roman" w:hAnsi="Garamond" w:cs="Times New Roman"/>
                <w:color w:val="000000" w:themeColor="text1"/>
                <w:sz w:val="24"/>
                <w:szCs w:val="24"/>
              </w:rPr>
              <w:t>9</w:t>
            </w:r>
          </w:p>
        </w:tc>
        <w:tc>
          <w:tcPr>
            <w:tcW w:w="1543" w:type="dxa"/>
            <w:tcBorders>
              <w:top w:val="nil"/>
              <w:left w:val="nil"/>
              <w:bottom w:val="single" w:sz="4" w:space="0" w:color="auto"/>
              <w:right w:val="nil"/>
            </w:tcBorders>
          </w:tcPr>
          <w:p w14:paraId="3EE5E418" w14:textId="0963799A" w:rsidR="00400F7C" w:rsidRPr="00A73B1C" w:rsidRDefault="00400F7C" w:rsidP="00A73B1C">
            <w:pPr>
              <w:spacing w:after="0" w:line="240" w:lineRule="auto"/>
              <w:jc w:val="center"/>
              <w:rPr>
                <w:rFonts w:ascii="Garamond" w:hAnsi="Garamond"/>
                <w:color w:val="000000"/>
                <w:sz w:val="24"/>
                <w:szCs w:val="24"/>
              </w:rPr>
            </w:pPr>
            <w:r w:rsidRPr="00400F7C">
              <w:rPr>
                <w:rFonts w:ascii="Garamond" w:hAnsi="Garamond"/>
                <w:color w:val="000000"/>
                <w:sz w:val="24"/>
                <w:szCs w:val="24"/>
              </w:rPr>
              <w:t>345.747</w:t>
            </w:r>
            <w:r>
              <w:rPr>
                <w:rFonts w:ascii="Garamond" w:hAnsi="Garamond"/>
                <w:color w:val="000000"/>
                <w:sz w:val="24"/>
                <w:szCs w:val="24"/>
              </w:rPr>
              <w:t>*</w:t>
            </w:r>
          </w:p>
        </w:tc>
        <w:tc>
          <w:tcPr>
            <w:tcW w:w="1080" w:type="dxa"/>
            <w:tcBorders>
              <w:top w:val="nil"/>
              <w:left w:val="nil"/>
              <w:bottom w:val="single" w:sz="4" w:space="0" w:color="auto"/>
              <w:right w:val="nil"/>
            </w:tcBorders>
            <w:noWrap/>
            <w:vAlign w:val="bottom"/>
            <w:hideMark/>
          </w:tcPr>
          <w:p w14:paraId="00B37587" w14:textId="76ABFBC0" w:rsidR="00400F7C" w:rsidRPr="00ED0D49" w:rsidRDefault="00400F7C" w:rsidP="00A73B1C">
            <w:pPr>
              <w:spacing w:after="0" w:line="240" w:lineRule="auto"/>
              <w:jc w:val="center"/>
              <w:rPr>
                <w:rFonts w:ascii="Garamond" w:eastAsia="Times New Roman" w:hAnsi="Garamond" w:cs="Times New Roman"/>
                <w:color w:val="000000" w:themeColor="text1"/>
                <w:sz w:val="24"/>
                <w:szCs w:val="24"/>
              </w:rPr>
            </w:pPr>
            <w:r w:rsidRPr="00A73B1C">
              <w:rPr>
                <w:rFonts w:ascii="Garamond" w:hAnsi="Garamond"/>
                <w:color w:val="000000"/>
                <w:sz w:val="24"/>
                <w:szCs w:val="24"/>
              </w:rPr>
              <w:t>2.057</w:t>
            </w:r>
          </w:p>
        </w:tc>
        <w:tc>
          <w:tcPr>
            <w:tcW w:w="1337" w:type="dxa"/>
            <w:tcBorders>
              <w:top w:val="nil"/>
              <w:left w:val="nil"/>
              <w:bottom w:val="single" w:sz="4" w:space="0" w:color="auto"/>
              <w:right w:val="nil"/>
            </w:tcBorders>
            <w:noWrap/>
            <w:vAlign w:val="bottom"/>
            <w:hideMark/>
          </w:tcPr>
          <w:p w14:paraId="7FB06939" w14:textId="77777777" w:rsidR="00400F7C" w:rsidRPr="00ED0D49" w:rsidRDefault="00400F7C" w:rsidP="00A73B1C">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1.919-2.47</w:t>
            </w:r>
          </w:p>
        </w:tc>
        <w:tc>
          <w:tcPr>
            <w:tcW w:w="1440" w:type="dxa"/>
            <w:tcBorders>
              <w:top w:val="nil"/>
              <w:left w:val="nil"/>
              <w:bottom w:val="single" w:sz="4" w:space="0" w:color="auto"/>
              <w:right w:val="nil"/>
            </w:tcBorders>
          </w:tcPr>
          <w:p w14:paraId="23B82A7C" w14:textId="15341056" w:rsidR="00400F7C" w:rsidRPr="00ED0D49" w:rsidRDefault="00400F7C" w:rsidP="00A73B1C">
            <w:pPr>
              <w:spacing w:after="0" w:line="240" w:lineRule="auto"/>
              <w:jc w:val="center"/>
              <w:rPr>
                <w:rFonts w:ascii="Garamond" w:eastAsia="Times New Roman" w:hAnsi="Garamond" w:cs="Times New Roman"/>
                <w:color w:val="000000" w:themeColor="text1"/>
                <w:sz w:val="24"/>
                <w:szCs w:val="24"/>
              </w:rPr>
            </w:pPr>
            <w:r>
              <w:rPr>
                <w:rFonts w:ascii="Garamond" w:hAnsi="Garamond"/>
                <w:color w:val="000000"/>
                <w:sz w:val="24"/>
                <w:szCs w:val="24"/>
              </w:rPr>
              <w:t>20.26*</w:t>
            </w:r>
          </w:p>
        </w:tc>
      </w:tr>
      <w:tr w:rsidR="00400F7C" w:rsidRPr="00A73B1C" w14:paraId="56841499" w14:textId="6B429768" w:rsidTr="005B74BB">
        <w:trPr>
          <w:trHeight w:val="320"/>
          <w:jc w:val="center"/>
        </w:trPr>
        <w:tc>
          <w:tcPr>
            <w:tcW w:w="9360" w:type="dxa"/>
            <w:gridSpan w:val="7"/>
            <w:tcBorders>
              <w:top w:val="single" w:sz="4" w:space="0" w:color="auto"/>
              <w:left w:val="nil"/>
              <w:bottom w:val="nil"/>
              <w:right w:val="nil"/>
            </w:tcBorders>
          </w:tcPr>
          <w:p w14:paraId="74B7721B" w14:textId="762BD706" w:rsidR="00400F7C" w:rsidRPr="00A73B1C" w:rsidRDefault="00400F7C" w:rsidP="00ED0D49">
            <w:pPr>
              <w:spacing w:after="0" w:line="240" w:lineRule="auto"/>
              <w:rPr>
                <w:rFonts w:ascii="Garamond" w:eastAsia="Times New Roman" w:hAnsi="Garamond" w:cs="Times New Roman"/>
                <w:color w:val="000000" w:themeColor="text1"/>
                <w:sz w:val="24"/>
                <w:szCs w:val="24"/>
              </w:rPr>
            </w:pPr>
            <w:r w:rsidRPr="00A73B1C">
              <w:rPr>
                <w:rFonts w:ascii="Garamond" w:eastAsia="Times New Roman" w:hAnsi="Garamond" w:cs="Times New Roman"/>
                <w:color w:val="000000" w:themeColor="text1"/>
                <w:sz w:val="24"/>
                <w:szCs w:val="24"/>
              </w:rPr>
              <w:t xml:space="preserve">Note: Typically, </w:t>
            </w:r>
            <w:r w:rsidRPr="00A73B1C">
              <w:rPr>
                <w:rFonts w:ascii="Garamond" w:hAnsi="Garamond"/>
                <w:color w:val="000000" w:themeColor="text1"/>
                <w:sz w:val="24"/>
                <w:szCs w:val="24"/>
              </w:rPr>
              <w:t>|skew|&lt; 2 (0 denoting normal) and |kurtosis| &lt; 7 (3 denoting normal) (</w:t>
            </w:r>
            <w:r>
              <w:rPr>
                <w:rFonts w:ascii="Garamond" w:hAnsi="Garamond"/>
                <w:color w:val="000000" w:themeColor="text1"/>
                <w:sz w:val="24"/>
                <w:szCs w:val="24"/>
              </w:rPr>
              <w:t>West, Finch, and Curran</w:t>
            </w:r>
            <w:r w:rsidRPr="00A73B1C">
              <w:rPr>
                <w:rFonts w:ascii="Garamond" w:hAnsi="Garamond"/>
                <w:color w:val="000000" w:themeColor="text1"/>
                <w:sz w:val="24"/>
                <w:szCs w:val="24"/>
              </w:rPr>
              <w:t xml:space="preserve"> </w:t>
            </w:r>
            <w:r>
              <w:rPr>
                <w:rFonts w:ascii="Garamond" w:hAnsi="Garamond"/>
                <w:color w:val="000000" w:themeColor="text1"/>
                <w:sz w:val="24"/>
                <w:szCs w:val="24"/>
              </w:rPr>
              <w:t>1995</w:t>
            </w:r>
            <w:r w:rsidRPr="00A73B1C">
              <w:rPr>
                <w:rFonts w:ascii="Garamond" w:hAnsi="Garamond"/>
                <w:color w:val="000000" w:themeColor="text1"/>
                <w:sz w:val="24"/>
                <w:szCs w:val="24"/>
              </w:rPr>
              <w:t>).</w:t>
            </w:r>
            <w:r>
              <w:rPr>
                <w:rFonts w:ascii="Garamond" w:hAnsi="Garamond"/>
                <w:color w:val="000000" w:themeColor="text1"/>
                <w:sz w:val="24"/>
                <w:szCs w:val="24"/>
              </w:rPr>
              <w:t xml:space="preserve"> * p &lt; .05</w:t>
            </w:r>
          </w:p>
        </w:tc>
      </w:tr>
    </w:tbl>
    <w:p w14:paraId="7359C80F" w14:textId="77777777" w:rsidR="00ED0D49" w:rsidRDefault="00ED0D49" w:rsidP="0016647D">
      <w:pPr>
        <w:spacing w:after="0" w:line="480" w:lineRule="auto"/>
        <w:rPr>
          <w:rFonts w:ascii="Garamond" w:hAnsi="Garamond" w:cs="Times New Roman"/>
          <w:sz w:val="24"/>
          <w:szCs w:val="24"/>
        </w:rPr>
      </w:pPr>
    </w:p>
    <w:p w14:paraId="7A2E1147" w14:textId="77777777" w:rsidR="00AE1C36" w:rsidRPr="00E84283" w:rsidRDefault="00AE1C36" w:rsidP="0016647D">
      <w:pPr>
        <w:spacing w:after="0" w:line="480" w:lineRule="auto"/>
        <w:rPr>
          <w:rFonts w:ascii="Garamond" w:hAnsi="Garamond" w:cs="Times New Roman"/>
          <w:sz w:val="24"/>
          <w:szCs w:val="24"/>
        </w:rPr>
      </w:pPr>
    </w:p>
    <w:p w14:paraId="21A51157" w14:textId="64D19697" w:rsidR="00D12DD0" w:rsidRDefault="0016647D" w:rsidP="0016647D">
      <w:pPr>
        <w:spacing w:after="0" w:line="480" w:lineRule="auto"/>
        <w:rPr>
          <w:rFonts w:ascii="Garamond" w:hAnsi="Garamond" w:cs="Times New Roman"/>
          <w:i/>
          <w:iCs/>
          <w:sz w:val="24"/>
          <w:szCs w:val="24"/>
        </w:rPr>
      </w:pPr>
      <w:r>
        <w:rPr>
          <w:rFonts w:ascii="Garamond" w:hAnsi="Garamond" w:cs="Times New Roman"/>
          <w:i/>
          <w:iCs/>
          <w:sz w:val="24"/>
          <w:szCs w:val="24"/>
        </w:rPr>
        <w:t>Study 3: MTurk</w:t>
      </w:r>
    </w:p>
    <w:p w14:paraId="0A5C6BDD" w14:textId="22730D00" w:rsidR="0016647D" w:rsidRDefault="00C64109" w:rsidP="0016647D">
      <w:pPr>
        <w:spacing w:after="0" w:line="480" w:lineRule="auto"/>
        <w:rPr>
          <w:rFonts w:ascii="Garamond" w:hAnsi="Garamond" w:cs="Times New Roman"/>
          <w:sz w:val="24"/>
          <w:szCs w:val="24"/>
        </w:rPr>
      </w:pPr>
      <w:r>
        <w:rPr>
          <w:rFonts w:ascii="Garamond" w:hAnsi="Garamond" w:cs="Times New Roman"/>
          <w:sz w:val="24"/>
          <w:szCs w:val="24"/>
        </w:rPr>
        <w:t>993 respondents used Qualtrics to complete the survey on August 30, 2023. On average, respondents completed the survey in 8.9 minutes (sd = 7.9). After consenting, they reported their partisan and ideological self-identification, answered an open-ended item inquiring “what word or phrase best describes their political views,” and used a 5-point scale to reported how interested they were in politics. Subsequently, they completed the 6 included anti-democratic orientation batteries in random order</w:t>
      </w:r>
      <w:r w:rsidR="00E9083D">
        <w:rPr>
          <w:rFonts w:ascii="Garamond" w:hAnsi="Garamond" w:cs="Times New Roman"/>
          <w:sz w:val="24"/>
          <w:szCs w:val="24"/>
        </w:rPr>
        <w:t xml:space="preserve"> with construct items presented in their own grid in random sequence</w:t>
      </w:r>
      <w:r>
        <w:rPr>
          <w:rFonts w:ascii="Garamond" w:hAnsi="Garamond" w:cs="Times New Roman"/>
          <w:sz w:val="24"/>
          <w:szCs w:val="24"/>
        </w:rPr>
        <w:t>. They concluded the study by answering an open-ended question asking, “</w:t>
      </w:r>
      <w:r w:rsidRPr="00C64109">
        <w:rPr>
          <w:rFonts w:ascii="Garamond" w:hAnsi="Garamond" w:cs="Times New Roman"/>
          <w:sz w:val="24"/>
          <w:szCs w:val="24"/>
        </w:rPr>
        <w:t>What would you like to see elected leaders in Washington get done during the next few years</w:t>
      </w:r>
      <w:r>
        <w:rPr>
          <w:rFonts w:ascii="Garamond" w:hAnsi="Garamond" w:cs="Times New Roman"/>
          <w:sz w:val="24"/>
          <w:szCs w:val="24"/>
        </w:rPr>
        <w:t>,” reporting demographic information, and offering any comments for the researchers.</w:t>
      </w:r>
    </w:p>
    <w:tbl>
      <w:tblPr>
        <w:tblW w:w="9360" w:type="dxa"/>
        <w:jc w:val="center"/>
        <w:tblLook w:val="04A0" w:firstRow="1" w:lastRow="0" w:firstColumn="1" w:lastColumn="0" w:noHBand="0" w:noVBand="1"/>
      </w:tblPr>
      <w:tblGrid>
        <w:gridCol w:w="1608"/>
        <w:gridCol w:w="911"/>
        <w:gridCol w:w="1531"/>
        <w:gridCol w:w="1429"/>
        <w:gridCol w:w="911"/>
        <w:gridCol w:w="1530"/>
        <w:gridCol w:w="1440"/>
      </w:tblGrid>
      <w:tr w:rsidR="00251A77" w:rsidRPr="00A73B1C" w14:paraId="0410A223" w14:textId="15133D4F" w:rsidTr="00251A77">
        <w:trPr>
          <w:trHeight w:val="320"/>
          <w:jc w:val="center"/>
        </w:trPr>
        <w:tc>
          <w:tcPr>
            <w:tcW w:w="1608" w:type="dxa"/>
            <w:tcBorders>
              <w:top w:val="single" w:sz="4" w:space="0" w:color="auto"/>
              <w:left w:val="nil"/>
              <w:right w:val="nil"/>
            </w:tcBorders>
            <w:noWrap/>
            <w:vAlign w:val="bottom"/>
            <w:hideMark/>
          </w:tcPr>
          <w:p w14:paraId="190FD5C4" w14:textId="77777777" w:rsidR="00EB17E0" w:rsidRPr="00ED0D49" w:rsidRDefault="00EB17E0" w:rsidP="00D54BA3">
            <w:pPr>
              <w:spacing w:after="0" w:line="240" w:lineRule="auto"/>
              <w:rPr>
                <w:rFonts w:ascii="Garamond" w:eastAsia="Times New Roman" w:hAnsi="Garamond" w:cs="Times New Roman"/>
                <w:color w:val="000000" w:themeColor="text1"/>
                <w:sz w:val="24"/>
                <w:szCs w:val="24"/>
              </w:rPr>
            </w:pPr>
          </w:p>
        </w:tc>
        <w:tc>
          <w:tcPr>
            <w:tcW w:w="2442" w:type="dxa"/>
            <w:gridSpan w:val="2"/>
            <w:tcBorders>
              <w:top w:val="single" w:sz="4" w:space="0" w:color="auto"/>
              <w:left w:val="nil"/>
              <w:right w:val="nil"/>
            </w:tcBorders>
            <w:noWrap/>
            <w:vAlign w:val="bottom"/>
            <w:hideMark/>
          </w:tcPr>
          <w:p w14:paraId="0F88728F" w14:textId="77777777" w:rsidR="00EB17E0" w:rsidRPr="00ED0D49" w:rsidRDefault="00EB17E0" w:rsidP="00D54BA3">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Skew</w:t>
            </w:r>
          </w:p>
        </w:tc>
        <w:tc>
          <w:tcPr>
            <w:tcW w:w="1429" w:type="dxa"/>
            <w:tcBorders>
              <w:top w:val="single" w:sz="4" w:space="0" w:color="auto"/>
              <w:left w:val="nil"/>
              <w:right w:val="nil"/>
            </w:tcBorders>
          </w:tcPr>
          <w:p w14:paraId="6A34E204" w14:textId="77777777" w:rsidR="00EB17E0" w:rsidRPr="00ED0D49" w:rsidRDefault="00EB17E0" w:rsidP="00D54BA3">
            <w:pPr>
              <w:spacing w:after="0" w:line="240" w:lineRule="auto"/>
              <w:jc w:val="center"/>
              <w:rPr>
                <w:rFonts w:ascii="Garamond" w:eastAsia="Times New Roman" w:hAnsi="Garamond" w:cs="Times New Roman"/>
                <w:color w:val="000000" w:themeColor="text1"/>
                <w:sz w:val="24"/>
                <w:szCs w:val="24"/>
              </w:rPr>
            </w:pPr>
          </w:p>
        </w:tc>
        <w:tc>
          <w:tcPr>
            <w:tcW w:w="2441" w:type="dxa"/>
            <w:gridSpan w:val="2"/>
            <w:tcBorders>
              <w:top w:val="single" w:sz="4" w:space="0" w:color="auto"/>
              <w:left w:val="nil"/>
              <w:right w:val="nil"/>
            </w:tcBorders>
            <w:noWrap/>
            <w:vAlign w:val="bottom"/>
            <w:hideMark/>
          </w:tcPr>
          <w:p w14:paraId="009F8DD4" w14:textId="3B133068" w:rsidR="00EB17E0" w:rsidRPr="00ED0D49" w:rsidRDefault="00EB17E0" w:rsidP="00D54BA3">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Kurtosis</w:t>
            </w:r>
          </w:p>
        </w:tc>
        <w:tc>
          <w:tcPr>
            <w:tcW w:w="1440" w:type="dxa"/>
            <w:tcBorders>
              <w:top w:val="single" w:sz="4" w:space="0" w:color="auto"/>
              <w:left w:val="nil"/>
              <w:right w:val="nil"/>
            </w:tcBorders>
          </w:tcPr>
          <w:p w14:paraId="1E23C3D0" w14:textId="77777777" w:rsidR="00EB17E0" w:rsidRPr="00ED0D49" w:rsidRDefault="00EB17E0" w:rsidP="00D54BA3">
            <w:pPr>
              <w:spacing w:after="0" w:line="240" w:lineRule="auto"/>
              <w:jc w:val="center"/>
              <w:rPr>
                <w:rFonts w:ascii="Garamond" w:eastAsia="Times New Roman" w:hAnsi="Garamond" w:cs="Times New Roman"/>
                <w:color w:val="000000" w:themeColor="text1"/>
                <w:sz w:val="24"/>
                <w:szCs w:val="24"/>
              </w:rPr>
            </w:pPr>
          </w:p>
        </w:tc>
      </w:tr>
      <w:tr w:rsidR="00EB17E0" w:rsidRPr="00ED0D49" w14:paraId="72D0CC14" w14:textId="5D1BBA4F" w:rsidTr="00251A77">
        <w:trPr>
          <w:trHeight w:val="320"/>
          <w:jc w:val="center"/>
        </w:trPr>
        <w:tc>
          <w:tcPr>
            <w:tcW w:w="1608" w:type="dxa"/>
            <w:tcBorders>
              <w:top w:val="nil"/>
              <w:left w:val="nil"/>
              <w:bottom w:val="single" w:sz="4" w:space="0" w:color="auto"/>
              <w:right w:val="nil"/>
            </w:tcBorders>
            <w:noWrap/>
            <w:vAlign w:val="bottom"/>
            <w:hideMark/>
          </w:tcPr>
          <w:p w14:paraId="0D28BAF6" w14:textId="77777777" w:rsidR="00EB17E0" w:rsidRPr="00ED0D49" w:rsidRDefault="00EB17E0" w:rsidP="00D54BA3">
            <w:pPr>
              <w:spacing w:after="0" w:line="240" w:lineRule="auto"/>
              <w:rPr>
                <w:rFonts w:ascii="Garamond" w:eastAsia="Times New Roman" w:hAnsi="Garamond" w:cs="Times New Roman"/>
                <w:color w:val="000000" w:themeColor="text1"/>
                <w:sz w:val="20"/>
                <w:szCs w:val="20"/>
              </w:rPr>
            </w:pPr>
          </w:p>
        </w:tc>
        <w:tc>
          <w:tcPr>
            <w:tcW w:w="911" w:type="dxa"/>
            <w:tcBorders>
              <w:top w:val="nil"/>
              <w:left w:val="nil"/>
              <w:bottom w:val="single" w:sz="4" w:space="0" w:color="auto"/>
              <w:right w:val="nil"/>
            </w:tcBorders>
            <w:noWrap/>
            <w:vAlign w:val="bottom"/>
            <w:hideMark/>
          </w:tcPr>
          <w:p w14:paraId="6E992EB7" w14:textId="77777777" w:rsidR="00EB17E0" w:rsidRPr="00ED0D49" w:rsidRDefault="00EB17E0" w:rsidP="00D54BA3">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Median</w:t>
            </w:r>
          </w:p>
        </w:tc>
        <w:tc>
          <w:tcPr>
            <w:tcW w:w="1531" w:type="dxa"/>
            <w:tcBorders>
              <w:top w:val="nil"/>
              <w:left w:val="nil"/>
              <w:bottom w:val="single" w:sz="4" w:space="0" w:color="auto"/>
              <w:right w:val="nil"/>
            </w:tcBorders>
            <w:noWrap/>
            <w:vAlign w:val="bottom"/>
            <w:hideMark/>
          </w:tcPr>
          <w:p w14:paraId="05A225A5" w14:textId="77777777" w:rsidR="00EB17E0" w:rsidRPr="00ED0D49" w:rsidRDefault="00EB17E0" w:rsidP="00D54BA3">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Range</w:t>
            </w:r>
          </w:p>
        </w:tc>
        <w:tc>
          <w:tcPr>
            <w:tcW w:w="1429" w:type="dxa"/>
            <w:tcBorders>
              <w:top w:val="nil"/>
              <w:left w:val="nil"/>
              <w:bottom w:val="single" w:sz="4" w:space="0" w:color="auto"/>
              <w:right w:val="nil"/>
            </w:tcBorders>
          </w:tcPr>
          <w:p w14:paraId="7DDEC036" w14:textId="0AD106F9" w:rsidR="00EB17E0" w:rsidRPr="00ED0D49" w:rsidRDefault="00EB17E0" w:rsidP="00D54BA3">
            <w:pPr>
              <w:spacing w:after="0" w:line="240" w:lineRule="auto"/>
              <w:jc w:val="center"/>
              <w:rPr>
                <w:rFonts w:ascii="Garamond" w:eastAsia="Times New Roman" w:hAnsi="Garamond" w:cs="Times New Roman"/>
                <w:color w:val="000000" w:themeColor="text1"/>
                <w:sz w:val="24"/>
                <w:szCs w:val="24"/>
              </w:rPr>
            </w:pPr>
            <w:r>
              <w:rPr>
                <w:rFonts w:ascii="Garamond" w:eastAsia="Times New Roman" w:hAnsi="Garamond" w:cs="Times New Roman"/>
                <w:color w:val="000000" w:themeColor="text1"/>
                <w:sz w:val="24"/>
                <w:szCs w:val="24"/>
              </w:rPr>
              <w:t>Mardia’s test</w:t>
            </w:r>
          </w:p>
        </w:tc>
        <w:tc>
          <w:tcPr>
            <w:tcW w:w="911" w:type="dxa"/>
            <w:tcBorders>
              <w:top w:val="nil"/>
              <w:left w:val="nil"/>
              <w:bottom w:val="single" w:sz="4" w:space="0" w:color="auto"/>
              <w:right w:val="nil"/>
            </w:tcBorders>
            <w:noWrap/>
            <w:vAlign w:val="bottom"/>
            <w:hideMark/>
          </w:tcPr>
          <w:p w14:paraId="388AF01A" w14:textId="09CFA44C" w:rsidR="00EB17E0" w:rsidRPr="00ED0D49" w:rsidRDefault="00EB17E0" w:rsidP="00D54BA3">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Median</w:t>
            </w:r>
          </w:p>
        </w:tc>
        <w:tc>
          <w:tcPr>
            <w:tcW w:w="1530" w:type="dxa"/>
            <w:tcBorders>
              <w:top w:val="nil"/>
              <w:left w:val="nil"/>
              <w:bottom w:val="single" w:sz="4" w:space="0" w:color="auto"/>
              <w:right w:val="nil"/>
            </w:tcBorders>
            <w:noWrap/>
            <w:vAlign w:val="bottom"/>
            <w:hideMark/>
          </w:tcPr>
          <w:p w14:paraId="4529E206" w14:textId="77777777" w:rsidR="00EB17E0" w:rsidRPr="00ED0D49" w:rsidRDefault="00EB17E0" w:rsidP="00D54BA3">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Range</w:t>
            </w:r>
          </w:p>
        </w:tc>
        <w:tc>
          <w:tcPr>
            <w:tcW w:w="1440" w:type="dxa"/>
            <w:tcBorders>
              <w:top w:val="nil"/>
              <w:left w:val="nil"/>
              <w:bottom w:val="single" w:sz="4" w:space="0" w:color="auto"/>
              <w:right w:val="nil"/>
            </w:tcBorders>
          </w:tcPr>
          <w:p w14:paraId="0BC747F0" w14:textId="6DA8C64E" w:rsidR="00EB17E0" w:rsidRPr="00ED0D49" w:rsidRDefault="00EB17E0" w:rsidP="00D54BA3">
            <w:pPr>
              <w:spacing w:after="0" w:line="240" w:lineRule="auto"/>
              <w:jc w:val="center"/>
              <w:rPr>
                <w:rFonts w:ascii="Garamond" w:eastAsia="Times New Roman" w:hAnsi="Garamond" w:cs="Times New Roman"/>
                <w:color w:val="000000" w:themeColor="text1"/>
                <w:sz w:val="24"/>
                <w:szCs w:val="24"/>
              </w:rPr>
            </w:pPr>
            <w:r>
              <w:rPr>
                <w:rFonts w:ascii="Garamond" w:eastAsia="Times New Roman" w:hAnsi="Garamond" w:cs="Times New Roman"/>
                <w:color w:val="000000" w:themeColor="text1"/>
                <w:sz w:val="24"/>
                <w:szCs w:val="24"/>
              </w:rPr>
              <w:t>Mardia’s test</w:t>
            </w:r>
          </w:p>
        </w:tc>
      </w:tr>
      <w:tr w:rsidR="00EB17E0" w:rsidRPr="00ED0D49" w14:paraId="66E1C601" w14:textId="771F707D" w:rsidTr="00251A77">
        <w:trPr>
          <w:trHeight w:val="320"/>
          <w:jc w:val="center"/>
        </w:trPr>
        <w:tc>
          <w:tcPr>
            <w:tcW w:w="1608" w:type="dxa"/>
            <w:tcBorders>
              <w:top w:val="single" w:sz="4" w:space="0" w:color="auto"/>
              <w:left w:val="nil"/>
              <w:bottom w:val="nil"/>
              <w:right w:val="nil"/>
            </w:tcBorders>
            <w:noWrap/>
            <w:vAlign w:val="bottom"/>
            <w:hideMark/>
          </w:tcPr>
          <w:p w14:paraId="4F321B8B" w14:textId="18736914" w:rsidR="00EB17E0" w:rsidRPr="00ED0D49" w:rsidRDefault="00EB17E0" w:rsidP="00A73B1C">
            <w:pPr>
              <w:spacing w:after="0" w:line="240" w:lineRule="auto"/>
              <w:rPr>
                <w:rFonts w:ascii="Garamond" w:eastAsia="Times New Roman" w:hAnsi="Garamond" w:cs="Times New Roman"/>
                <w:color w:val="000000" w:themeColor="text1"/>
                <w:sz w:val="24"/>
                <w:szCs w:val="24"/>
              </w:rPr>
            </w:pPr>
            <w:r w:rsidRPr="00A73B1C">
              <w:rPr>
                <w:rFonts w:ascii="Garamond" w:hAnsi="Garamond"/>
                <w:color w:val="000000"/>
                <w:sz w:val="24"/>
                <w:szCs w:val="24"/>
              </w:rPr>
              <w:t>NFC</w:t>
            </w:r>
          </w:p>
        </w:tc>
        <w:tc>
          <w:tcPr>
            <w:tcW w:w="911" w:type="dxa"/>
            <w:tcBorders>
              <w:top w:val="single" w:sz="4" w:space="0" w:color="auto"/>
              <w:left w:val="nil"/>
              <w:bottom w:val="nil"/>
              <w:right w:val="nil"/>
            </w:tcBorders>
            <w:noWrap/>
            <w:vAlign w:val="bottom"/>
            <w:hideMark/>
          </w:tcPr>
          <w:p w14:paraId="50577C23" w14:textId="050647B2" w:rsidR="00EB17E0" w:rsidRPr="00ED0D49" w:rsidRDefault="00EB17E0" w:rsidP="00A73B1C">
            <w:pPr>
              <w:spacing w:after="0" w:line="240" w:lineRule="auto"/>
              <w:jc w:val="center"/>
              <w:rPr>
                <w:rFonts w:ascii="Garamond" w:eastAsia="Times New Roman" w:hAnsi="Garamond" w:cs="Times New Roman"/>
                <w:color w:val="000000" w:themeColor="text1"/>
                <w:sz w:val="24"/>
                <w:szCs w:val="24"/>
              </w:rPr>
            </w:pPr>
            <w:r w:rsidRPr="00A73B1C">
              <w:rPr>
                <w:rFonts w:ascii="Garamond" w:hAnsi="Garamond"/>
                <w:color w:val="000000"/>
                <w:sz w:val="24"/>
                <w:szCs w:val="24"/>
              </w:rPr>
              <w:t>1.114</w:t>
            </w:r>
          </w:p>
        </w:tc>
        <w:tc>
          <w:tcPr>
            <w:tcW w:w="1531" w:type="dxa"/>
            <w:tcBorders>
              <w:top w:val="single" w:sz="4" w:space="0" w:color="auto"/>
              <w:left w:val="nil"/>
              <w:bottom w:val="nil"/>
              <w:right w:val="nil"/>
            </w:tcBorders>
            <w:noWrap/>
            <w:vAlign w:val="bottom"/>
            <w:hideMark/>
          </w:tcPr>
          <w:p w14:paraId="47421FFC" w14:textId="5E5A915A" w:rsidR="00EB17E0" w:rsidRPr="00ED0D49" w:rsidRDefault="00EB17E0" w:rsidP="00A73B1C">
            <w:pPr>
              <w:spacing w:after="0" w:line="240" w:lineRule="auto"/>
              <w:jc w:val="center"/>
              <w:rPr>
                <w:rFonts w:ascii="Garamond" w:eastAsia="Times New Roman" w:hAnsi="Garamond" w:cs="Times New Roman"/>
                <w:color w:val="000000" w:themeColor="text1"/>
                <w:sz w:val="24"/>
                <w:szCs w:val="24"/>
              </w:rPr>
            </w:pPr>
            <w:r w:rsidRPr="00A73B1C">
              <w:rPr>
                <w:rFonts w:ascii="Garamond" w:hAnsi="Garamond"/>
                <w:color w:val="000000"/>
                <w:sz w:val="24"/>
                <w:szCs w:val="24"/>
              </w:rPr>
              <w:t>0.474-1.988</w:t>
            </w:r>
          </w:p>
        </w:tc>
        <w:tc>
          <w:tcPr>
            <w:tcW w:w="1429" w:type="dxa"/>
            <w:tcBorders>
              <w:top w:val="single" w:sz="4" w:space="0" w:color="auto"/>
              <w:left w:val="nil"/>
              <w:bottom w:val="nil"/>
              <w:right w:val="nil"/>
            </w:tcBorders>
          </w:tcPr>
          <w:p w14:paraId="1AF2C451" w14:textId="6AD50870" w:rsidR="00EB17E0" w:rsidRPr="00A73B1C" w:rsidRDefault="00EB17E0" w:rsidP="00A73B1C">
            <w:pPr>
              <w:spacing w:after="0" w:line="240" w:lineRule="auto"/>
              <w:jc w:val="center"/>
              <w:rPr>
                <w:rFonts w:ascii="Garamond" w:hAnsi="Garamond"/>
                <w:color w:val="000000"/>
                <w:sz w:val="24"/>
                <w:szCs w:val="24"/>
              </w:rPr>
            </w:pPr>
            <w:r w:rsidRPr="00EB17E0">
              <w:rPr>
                <w:rFonts w:ascii="Garamond" w:hAnsi="Garamond"/>
                <w:color w:val="000000"/>
                <w:sz w:val="24"/>
                <w:szCs w:val="24"/>
              </w:rPr>
              <w:t>5941.3</w:t>
            </w:r>
            <w:r>
              <w:rPr>
                <w:rFonts w:ascii="Garamond" w:hAnsi="Garamond"/>
                <w:color w:val="000000"/>
                <w:sz w:val="24"/>
                <w:szCs w:val="24"/>
              </w:rPr>
              <w:t>4*</w:t>
            </w:r>
          </w:p>
        </w:tc>
        <w:tc>
          <w:tcPr>
            <w:tcW w:w="911" w:type="dxa"/>
            <w:tcBorders>
              <w:top w:val="single" w:sz="4" w:space="0" w:color="auto"/>
              <w:left w:val="nil"/>
              <w:bottom w:val="nil"/>
              <w:right w:val="nil"/>
            </w:tcBorders>
            <w:noWrap/>
            <w:vAlign w:val="bottom"/>
            <w:hideMark/>
          </w:tcPr>
          <w:p w14:paraId="4ED1D525" w14:textId="6580D831" w:rsidR="00EB17E0" w:rsidRPr="00ED0D49" w:rsidRDefault="00EB17E0" w:rsidP="00A73B1C">
            <w:pPr>
              <w:spacing w:after="0" w:line="240" w:lineRule="auto"/>
              <w:jc w:val="center"/>
              <w:rPr>
                <w:rFonts w:ascii="Garamond" w:eastAsia="Times New Roman" w:hAnsi="Garamond" w:cs="Times New Roman"/>
                <w:color w:val="000000" w:themeColor="text1"/>
                <w:sz w:val="24"/>
                <w:szCs w:val="24"/>
              </w:rPr>
            </w:pPr>
            <w:r w:rsidRPr="00A73B1C">
              <w:rPr>
                <w:rFonts w:ascii="Garamond" w:hAnsi="Garamond"/>
                <w:color w:val="000000"/>
                <w:sz w:val="24"/>
                <w:szCs w:val="24"/>
              </w:rPr>
              <w:t>3.609</w:t>
            </w:r>
          </w:p>
        </w:tc>
        <w:tc>
          <w:tcPr>
            <w:tcW w:w="1530" w:type="dxa"/>
            <w:tcBorders>
              <w:top w:val="single" w:sz="4" w:space="0" w:color="auto"/>
              <w:left w:val="nil"/>
              <w:bottom w:val="nil"/>
              <w:right w:val="nil"/>
            </w:tcBorders>
            <w:noWrap/>
            <w:vAlign w:val="bottom"/>
            <w:hideMark/>
          </w:tcPr>
          <w:p w14:paraId="62EADB09" w14:textId="7FC43839" w:rsidR="00EB17E0" w:rsidRPr="00ED0D49" w:rsidRDefault="00EB17E0" w:rsidP="00A73B1C">
            <w:pPr>
              <w:spacing w:after="0" w:line="240" w:lineRule="auto"/>
              <w:jc w:val="center"/>
              <w:rPr>
                <w:rFonts w:ascii="Garamond" w:eastAsia="Times New Roman" w:hAnsi="Garamond" w:cs="Times New Roman"/>
                <w:color w:val="000000" w:themeColor="text1"/>
                <w:sz w:val="24"/>
                <w:szCs w:val="24"/>
              </w:rPr>
            </w:pPr>
            <w:r w:rsidRPr="00A73B1C">
              <w:rPr>
                <w:rFonts w:ascii="Garamond" w:hAnsi="Garamond"/>
                <w:color w:val="000000"/>
                <w:sz w:val="24"/>
                <w:szCs w:val="24"/>
              </w:rPr>
              <w:t>2.145-5.674</w:t>
            </w:r>
          </w:p>
        </w:tc>
        <w:tc>
          <w:tcPr>
            <w:tcW w:w="1440" w:type="dxa"/>
            <w:tcBorders>
              <w:top w:val="single" w:sz="4" w:space="0" w:color="auto"/>
              <w:left w:val="nil"/>
              <w:bottom w:val="nil"/>
              <w:right w:val="nil"/>
            </w:tcBorders>
          </w:tcPr>
          <w:p w14:paraId="0C2B755B" w14:textId="57DD4824" w:rsidR="00EB17E0" w:rsidRPr="00A73B1C" w:rsidRDefault="00EB17E0" w:rsidP="00A73B1C">
            <w:pPr>
              <w:spacing w:after="0" w:line="240" w:lineRule="auto"/>
              <w:jc w:val="center"/>
              <w:rPr>
                <w:rFonts w:ascii="Garamond" w:hAnsi="Garamond"/>
                <w:color w:val="000000"/>
                <w:sz w:val="24"/>
                <w:szCs w:val="24"/>
              </w:rPr>
            </w:pPr>
            <w:r>
              <w:rPr>
                <w:rFonts w:ascii="Garamond" w:hAnsi="Garamond"/>
                <w:color w:val="000000"/>
                <w:sz w:val="24"/>
                <w:szCs w:val="24"/>
              </w:rPr>
              <w:t>81.69*</w:t>
            </w:r>
          </w:p>
        </w:tc>
      </w:tr>
      <w:tr w:rsidR="00EB17E0" w:rsidRPr="00ED0D49" w14:paraId="51A51537" w14:textId="7A41E6F7" w:rsidTr="00251A77">
        <w:trPr>
          <w:trHeight w:val="320"/>
          <w:jc w:val="center"/>
        </w:trPr>
        <w:tc>
          <w:tcPr>
            <w:tcW w:w="1608" w:type="dxa"/>
            <w:tcBorders>
              <w:top w:val="nil"/>
              <w:left w:val="nil"/>
              <w:bottom w:val="nil"/>
              <w:right w:val="nil"/>
            </w:tcBorders>
            <w:noWrap/>
            <w:vAlign w:val="bottom"/>
            <w:hideMark/>
          </w:tcPr>
          <w:p w14:paraId="7E75F71E" w14:textId="1B0F1495" w:rsidR="00EB17E0" w:rsidRPr="00ED0D49" w:rsidRDefault="00EB17E0" w:rsidP="00A73B1C">
            <w:pPr>
              <w:spacing w:after="0" w:line="240" w:lineRule="auto"/>
              <w:rPr>
                <w:rFonts w:ascii="Garamond" w:eastAsia="Times New Roman" w:hAnsi="Garamond" w:cs="Times New Roman"/>
                <w:color w:val="000000" w:themeColor="text1"/>
                <w:sz w:val="24"/>
                <w:szCs w:val="24"/>
              </w:rPr>
            </w:pPr>
            <w:r w:rsidRPr="00A73B1C">
              <w:rPr>
                <w:rFonts w:ascii="Garamond" w:hAnsi="Garamond"/>
                <w:color w:val="000000"/>
                <w:sz w:val="24"/>
                <w:szCs w:val="24"/>
              </w:rPr>
              <w:t>Conspiracy</w:t>
            </w:r>
          </w:p>
        </w:tc>
        <w:tc>
          <w:tcPr>
            <w:tcW w:w="911" w:type="dxa"/>
            <w:tcBorders>
              <w:top w:val="nil"/>
              <w:left w:val="nil"/>
              <w:bottom w:val="nil"/>
              <w:right w:val="nil"/>
            </w:tcBorders>
            <w:noWrap/>
            <w:vAlign w:val="bottom"/>
            <w:hideMark/>
          </w:tcPr>
          <w:p w14:paraId="0E96232D" w14:textId="7A567EE1" w:rsidR="00EB17E0" w:rsidRPr="00ED0D49" w:rsidRDefault="00EB17E0" w:rsidP="00A73B1C">
            <w:pPr>
              <w:spacing w:after="0" w:line="240" w:lineRule="auto"/>
              <w:jc w:val="center"/>
              <w:rPr>
                <w:rFonts w:ascii="Garamond" w:eastAsia="Times New Roman" w:hAnsi="Garamond" w:cs="Times New Roman"/>
                <w:color w:val="000000" w:themeColor="text1"/>
                <w:sz w:val="24"/>
                <w:szCs w:val="24"/>
              </w:rPr>
            </w:pPr>
            <w:r w:rsidRPr="00A73B1C">
              <w:rPr>
                <w:rFonts w:ascii="Garamond" w:hAnsi="Garamond"/>
                <w:color w:val="000000"/>
                <w:sz w:val="24"/>
                <w:szCs w:val="24"/>
              </w:rPr>
              <w:t>0.207</w:t>
            </w:r>
          </w:p>
        </w:tc>
        <w:tc>
          <w:tcPr>
            <w:tcW w:w="1531" w:type="dxa"/>
            <w:tcBorders>
              <w:top w:val="nil"/>
              <w:left w:val="nil"/>
              <w:bottom w:val="nil"/>
              <w:right w:val="nil"/>
            </w:tcBorders>
            <w:noWrap/>
            <w:vAlign w:val="bottom"/>
            <w:hideMark/>
          </w:tcPr>
          <w:p w14:paraId="30D030C4" w14:textId="5190A2C5" w:rsidR="00EB17E0" w:rsidRPr="00ED0D49" w:rsidRDefault="00EB17E0" w:rsidP="00A73B1C">
            <w:pPr>
              <w:spacing w:after="0" w:line="240" w:lineRule="auto"/>
              <w:jc w:val="center"/>
              <w:rPr>
                <w:rFonts w:ascii="Garamond" w:eastAsia="Times New Roman" w:hAnsi="Garamond" w:cs="Times New Roman"/>
                <w:color w:val="000000" w:themeColor="text1"/>
                <w:sz w:val="24"/>
                <w:szCs w:val="24"/>
              </w:rPr>
            </w:pPr>
            <w:r w:rsidRPr="00A73B1C">
              <w:rPr>
                <w:rFonts w:ascii="Garamond" w:hAnsi="Garamond"/>
                <w:color w:val="000000"/>
                <w:sz w:val="24"/>
                <w:szCs w:val="24"/>
              </w:rPr>
              <w:t>0.535-0.429</w:t>
            </w:r>
          </w:p>
        </w:tc>
        <w:tc>
          <w:tcPr>
            <w:tcW w:w="1429" w:type="dxa"/>
            <w:tcBorders>
              <w:top w:val="nil"/>
              <w:left w:val="nil"/>
              <w:bottom w:val="nil"/>
              <w:right w:val="nil"/>
            </w:tcBorders>
          </w:tcPr>
          <w:p w14:paraId="44E113B7" w14:textId="7D3E5637" w:rsidR="00EB17E0" w:rsidRPr="00A73B1C" w:rsidRDefault="00EB17E0" w:rsidP="00A73B1C">
            <w:pPr>
              <w:spacing w:after="0" w:line="240" w:lineRule="auto"/>
              <w:jc w:val="center"/>
              <w:rPr>
                <w:rFonts w:ascii="Garamond" w:hAnsi="Garamond"/>
                <w:color w:val="000000"/>
                <w:sz w:val="24"/>
                <w:szCs w:val="24"/>
              </w:rPr>
            </w:pPr>
            <w:r w:rsidRPr="00EB17E0">
              <w:rPr>
                <w:rFonts w:ascii="Garamond" w:hAnsi="Garamond"/>
                <w:color w:val="000000"/>
                <w:sz w:val="24"/>
                <w:szCs w:val="24"/>
              </w:rPr>
              <w:t>501.80</w:t>
            </w:r>
            <w:r>
              <w:rPr>
                <w:rFonts w:ascii="Garamond" w:hAnsi="Garamond"/>
                <w:color w:val="000000"/>
                <w:sz w:val="24"/>
                <w:szCs w:val="24"/>
              </w:rPr>
              <w:t>*</w:t>
            </w:r>
          </w:p>
        </w:tc>
        <w:tc>
          <w:tcPr>
            <w:tcW w:w="911" w:type="dxa"/>
            <w:tcBorders>
              <w:top w:val="nil"/>
              <w:left w:val="nil"/>
              <w:bottom w:val="nil"/>
              <w:right w:val="nil"/>
            </w:tcBorders>
            <w:noWrap/>
            <w:vAlign w:val="bottom"/>
            <w:hideMark/>
          </w:tcPr>
          <w:p w14:paraId="3DEBAA9E" w14:textId="6E621C35" w:rsidR="00EB17E0" w:rsidRPr="00ED0D49" w:rsidRDefault="00EB17E0" w:rsidP="00A73B1C">
            <w:pPr>
              <w:spacing w:after="0" w:line="240" w:lineRule="auto"/>
              <w:jc w:val="center"/>
              <w:rPr>
                <w:rFonts w:ascii="Garamond" w:eastAsia="Times New Roman" w:hAnsi="Garamond" w:cs="Times New Roman"/>
                <w:color w:val="000000" w:themeColor="text1"/>
                <w:sz w:val="24"/>
                <w:szCs w:val="24"/>
              </w:rPr>
            </w:pPr>
            <w:r w:rsidRPr="00A73B1C">
              <w:rPr>
                <w:rFonts w:ascii="Garamond" w:hAnsi="Garamond"/>
                <w:color w:val="000000"/>
                <w:sz w:val="24"/>
                <w:szCs w:val="24"/>
              </w:rPr>
              <w:t>2.044</w:t>
            </w:r>
          </w:p>
        </w:tc>
        <w:tc>
          <w:tcPr>
            <w:tcW w:w="1530" w:type="dxa"/>
            <w:tcBorders>
              <w:top w:val="nil"/>
              <w:left w:val="nil"/>
              <w:bottom w:val="nil"/>
              <w:right w:val="nil"/>
            </w:tcBorders>
            <w:noWrap/>
            <w:vAlign w:val="bottom"/>
            <w:hideMark/>
          </w:tcPr>
          <w:p w14:paraId="14FD39F4" w14:textId="30E58CE6" w:rsidR="00EB17E0" w:rsidRPr="00ED0D49" w:rsidRDefault="00EB17E0" w:rsidP="00A73B1C">
            <w:pPr>
              <w:spacing w:after="0" w:line="240" w:lineRule="auto"/>
              <w:jc w:val="center"/>
              <w:rPr>
                <w:rFonts w:ascii="Garamond" w:eastAsia="Times New Roman" w:hAnsi="Garamond" w:cs="Times New Roman"/>
                <w:color w:val="000000" w:themeColor="text1"/>
                <w:sz w:val="24"/>
                <w:szCs w:val="24"/>
              </w:rPr>
            </w:pPr>
            <w:r w:rsidRPr="00A73B1C">
              <w:rPr>
                <w:rFonts w:ascii="Garamond" w:hAnsi="Garamond"/>
                <w:color w:val="000000"/>
                <w:sz w:val="24"/>
                <w:szCs w:val="24"/>
              </w:rPr>
              <w:t>1.763-2.34</w:t>
            </w:r>
          </w:p>
        </w:tc>
        <w:tc>
          <w:tcPr>
            <w:tcW w:w="1440" w:type="dxa"/>
            <w:tcBorders>
              <w:top w:val="nil"/>
              <w:left w:val="nil"/>
              <w:bottom w:val="nil"/>
              <w:right w:val="nil"/>
            </w:tcBorders>
          </w:tcPr>
          <w:p w14:paraId="4D4699CD" w14:textId="3AF1954C" w:rsidR="00EB17E0" w:rsidRPr="00A73B1C" w:rsidRDefault="00EB17E0" w:rsidP="00A73B1C">
            <w:pPr>
              <w:spacing w:after="0" w:line="240" w:lineRule="auto"/>
              <w:jc w:val="center"/>
              <w:rPr>
                <w:rFonts w:ascii="Garamond" w:hAnsi="Garamond"/>
                <w:color w:val="000000"/>
                <w:sz w:val="24"/>
                <w:szCs w:val="24"/>
              </w:rPr>
            </w:pPr>
            <w:r>
              <w:rPr>
                <w:rFonts w:ascii="Garamond" w:hAnsi="Garamond"/>
                <w:color w:val="000000"/>
                <w:sz w:val="24"/>
                <w:szCs w:val="24"/>
              </w:rPr>
              <w:t>11.87*</w:t>
            </w:r>
          </w:p>
        </w:tc>
      </w:tr>
      <w:tr w:rsidR="00EB17E0" w:rsidRPr="00ED0D49" w14:paraId="740DA9F8" w14:textId="288721EB" w:rsidTr="00251A77">
        <w:trPr>
          <w:trHeight w:val="320"/>
          <w:jc w:val="center"/>
        </w:trPr>
        <w:tc>
          <w:tcPr>
            <w:tcW w:w="1608" w:type="dxa"/>
            <w:tcBorders>
              <w:top w:val="nil"/>
              <w:left w:val="nil"/>
              <w:right w:val="nil"/>
            </w:tcBorders>
            <w:noWrap/>
            <w:vAlign w:val="bottom"/>
          </w:tcPr>
          <w:p w14:paraId="49CFD014" w14:textId="715B31F6" w:rsidR="00EB17E0" w:rsidRPr="00A73B1C" w:rsidRDefault="00EB17E0" w:rsidP="00A73B1C">
            <w:pPr>
              <w:spacing w:after="0" w:line="240" w:lineRule="auto"/>
              <w:rPr>
                <w:rFonts w:ascii="Garamond" w:eastAsia="Times New Roman" w:hAnsi="Garamond" w:cs="Times New Roman"/>
                <w:color w:val="000000" w:themeColor="text1"/>
                <w:sz w:val="24"/>
                <w:szCs w:val="24"/>
              </w:rPr>
            </w:pPr>
            <w:r w:rsidRPr="00A73B1C">
              <w:rPr>
                <w:rFonts w:ascii="Garamond" w:hAnsi="Garamond"/>
                <w:color w:val="000000"/>
                <w:sz w:val="24"/>
                <w:szCs w:val="24"/>
              </w:rPr>
              <w:t>Populism</w:t>
            </w:r>
          </w:p>
        </w:tc>
        <w:tc>
          <w:tcPr>
            <w:tcW w:w="911" w:type="dxa"/>
            <w:tcBorders>
              <w:top w:val="nil"/>
              <w:left w:val="nil"/>
              <w:right w:val="nil"/>
            </w:tcBorders>
            <w:noWrap/>
            <w:vAlign w:val="bottom"/>
          </w:tcPr>
          <w:p w14:paraId="446E72B2" w14:textId="5298A579" w:rsidR="00EB17E0" w:rsidRPr="00A73B1C" w:rsidRDefault="00EB17E0" w:rsidP="00A73B1C">
            <w:pPr>
              <w:spacing w:after="0" w:line="240" w:lineRule="auto"/>
              <w:jc w:val="center"/>
              <w:rPr>
                <w:rFonts w:ascii="Garamond" w:eastAsia="Times New Roman" w:hAnsi="Garamond" w:cs="Times New Roman"/>
                <w:color w:val="000000" w:themeColor="text1"/>
                <w:sz w:val="24"/>
                <w:szCs w:val="24"/>
              </w:rPr>
            </w:pPr>
            <w:r w:rsidRPr="00A73B1C">
              <w:rPr>
                <w:rFonts w:ascii="Garamond" w:hAnsi="Garamond"/>
                <w:color w:val="000000"/>
                <w:sz w:val="24"/>
                <w:szCs w:val="24"/>
              </w:rPr>
              <w:t>0.557</w:t>
            </w:r>
          </w:p>
        </w:tc>
        <w:tc>
          <w:tcPr>
            <w:tcW w:w="1531" w:type="dxa"/>
            <w:tcBorders>
              <w:top w:val="nil"/>
              <w:left w:val="nil"/>
              <w:right w:val="nil"/>
            </w:tcBorders>
            <w:noWrap/>
            <w:vAlign w:val="bottom"/>
          </w:tcPr>
          <w:p w14:paraId="5C32F1ED" w14:textId="4510FD94" w:rsidR="00EB17E0" w:rsidRPr="00A73B1C" w:rsidRDefault="00EB17E0" w:rsidP="00A73B1C">
            <w:pPr>
              <w:spacing w:after="0" w:line="240" w:lineRule="auto"/>
              <w:jc w:val="center"/>
              <w:rPr>
                <w:rFonts w:ascii="Garamond" w:eastAsia="Times New Roman" w:hAnsi="Garamond" w:cs="Times New Roman"/>
                <w:color w:val="000000" w:themeColor="text1"/>
                <w:sz w:val="24"/>
                <w:szCs w:val="24"/>
              </w:rPr>
            </w:pPr>
            <w:r w:rsidRPr="00A73B1C">
              <w:rPr>
                <w:rFonts w:ascii="Garamond" w:hAnsi="Garamond"/>
                <w:color w:val="000000"/>
                <w:sz w:val="24"/>
                <w:szCs w:val="24"/>
              </w:rPr>
              <w:t>0.975-0.006</w:t>
            </w:r>
          </w:p>
        </w:tc>
        <w:tc>
          <w:tcPr>
            <w:tcW w:w="1429" w:type="dxa"/>
            <w:tcBorders>
              <w:top w:val="nil"/>
              <w:left w:val="nil"/>
              <w:right w:val="nil"/>
            </w:tcBorders>
          </w:tcPr>
          <w:p w14:paraId="60E028D2" w14:textId="1D0D58A8" w:rsidR="00EB17E0" w:rsidRPr="00A73B1C" w:rsidRDefault="00EB17E0" w:rsidP="00A73B1C">
            <w:pPr>
              <w:spacing w:after="0" w:line="240" w:lineRule="auto"/>
              <w:jc w:val="center"/>
              <w:rPr>
                <w:rFonts w:ascii="Garamond" w:hAnsi="Garamond"/>
                <w:color w:val="000000"/>
                <w:sz w:val="24"/>
                <w:szCs w:val="24"/>
              </w:rPr>
            </w:pPr>
            <w:r w:rsidRPr="00EB17E0">
              <w:rPr>
                <w:rFonts w:ascii="Garamond" w:hAnsi="Garamond"/>
                <w:color w:val="000000"/>
                <w:sz w:val="24"/>
                <w:szCs w:val="24"/>
              </w:rPr>
              <w:t>780.79</w:t>
            </w:r>
            <w:r>
              <w:rPr>
                <w:rFonts w:ascii="Garamond" w:hAnsi="Garamond"/>
                <w:color w:val="000000"/>
                <w:sz w:val="24"/>
                <w:szCs w:val="24"/>
              </w:rPr>
              <w:t>*</w:t>
            </w:r>
          </w:p>
        </w:tc>
        <w:tc>
          <w:tcPr>
            <w:tcW w:w="911" w:type="dxa"/>
            <w:tcBorders>
              <w:top w:val="nil"/>
              <w:left w:val="nil"/>
              <w:right w:val="nil"/>
            </w:tcBorders>
            <w:noWrap/>
            <w:vAlign w:val="bottom"/>
          </w:tcPr>
          <w:p w14:paraId="2977F414" w14:textId="09BE3411" w:rsidR="00EB17E0" w:rsidRPr="00A73B1C" w:rsidRDefault="00EB17E0" w:rsidP="00A73B1C">
            <w:pPr>
              <w:spacing w:after="0" w:line="240" w:lineRule="auto"/>
              <w:jc w:val="center"/>
              <w:rPr>
                <w:rFonts w:ascii="Garamond" w:hAnsi="Garamond"/>
                <w:color w:val="000000"/>
                <w:sz w:val="24"/>
                <w:szCs w:val="24"/>
              </w:rPr>
            </w:pPr>
            <w:r w:rsidRPr="00A73B1C">
              <w:rPr>
                <w:rFonts w:ascii="Garamond" w:hAnsi="Garamond"/>
                <w:color w:val="000000"/>
                <w:sz w:val="24"/>
                <w:szCs w:val="24"/>
              </w:rPr>
              <w:t>2.242</w:t>
            </w:r>
          </w:p>
        </w:tc>
        <w:tc>
          <w:tcPr>
            <w:tcW w:w="1530" w:type="dxa"/>
            <w:tcBorders>
              <w:top w:val="nil"/>
              <w:left w:val="nil"/>
              <w:right w:val="nil"/>
            </w:tcBorders>
            <w:noWrap/>
            <w:vAlign w:val="bottom"/>
          </w:tcPr>
          <w:p w14:paraId="79DB7B14" w14:textId="34C1BC8E" w:rsidR="00EB17E0" w:rsidRPr="00A73B1C" w:rsidRDefault="00EB17E0" w:rsidP="00A73B1C">
            <w:pPr>
              <w:spacing w:after="0" w:line="240" w:lineRule="auto"/>
              <w:jc w:val="center"/>
              <w:rPr>
                <w:rFonts w:ascii="Garamond" w:eastAsia="Times New Roman" w:hAnsi="Garamond" w:cs="Times New Roman"/>
                <w:color w:val="000000" w:themeColor="text1"/>
                <w:sz w:val="24"/>
                <w:szCs w:val="24"/>
              </w:rPr>
            </w:pPr>
            <w:r w:rsidRPr="00A73B1C">
              <w:rPr>
                <w:rFonts w:ascii="Garamond" w:hAnsi="Garamond"/>
                <w:color w:val="000000"/>
                <w:sz w:val="24"/>
                <w:szCs w:val="24"/>
              </w:rPr>
              <w:t>2.047-3.122</w:t>
            </w:r>
          </w:p>
        </w:tc>
        <w:tc>
          <w:tcPr>
            <w:tcW w:w="1440" w:type="dxa"/>
            <w:tcBorders>
              <w:top w:val="nil"/>
              <w:left w:val="nil"/>
              <w:right w:val="nil"/>
            </w:tcBorders>
          </w:tcPr>
          <w:p w14:paraId="632D030B" w14:textId="6382C7BC" w:rsidR="00EB17E0" w:rsidRPr="00A73B1C" w:rsidRDefault="00EB17E0" w:rsidP="00A73B1C">
            <w:pPr>
              <w:spacing w:after="0" w:line="240" w:lineRule="auto"/>
              <w:jc w:val="center"/>
              <w:rPr>
                <w:rFonts w:ascii="Garamond" w:hAnsi="Garamond"/>
                <w:color w:val="000000"/>
                <w:sz w:val="24"/>
                <w:szCs w:val="24"/>
              </w:rPr>
            </w:pPr>
            <w:r>
              <w:rPr>
                <w:rFonts w:ascii="Garamond" w:hAnsi="Garamond"/>
                <w:color w:val="000000"/>
                <w:sz w:val="24"/>
                <w:szCs w:val="24"/>
              </w:rPr>
              <w:t>23.68*</w:t>
            </w:r>
          </w:p>
        </w:tc>
      </w:tr>
      <w:tr w:rsidR="00EB17E0" w:rsidRPr="00ED0D49" w14:paraId="164C1197" w14:textId="50DAB28F" w:rsidTr="00251A77">
        <w:trPr>
          <w:trHeight w:val="320"/>
          <w:jc w:val="center"/>
        </w:trPr>
        <w:tc>
          <w:tcPr>
            <w:tcW w:w="1608" w:type="dxa"/>
            <w:tcBorders>
              <w:top w:val="nil"/>
              <w:left w:val="nil"/>
              <w:right w:val="nil"/>
            </w:tcBorders>
            <w:noWrap/>
            <w:vAlign w:val="bottom"/>
          </w:tcPr>
          <w:p w14:paraId="053863C5" w14:textId="059C9737" w:rsidR="00EB17E0" w:rsidRPr="00A73B1C" w:rsidRDefault="00EB17E0" w:rsidP="00A73B1C">
            <w:pPr>
              <w:spacing w:after="0" w:line="240" w:lineRule="auto"/>
              <w:rPr>
                <w:rFonts w:ascii="Garamond" w:eastAsia="Times New Roman" w:hAnsi="Garamond" w:cs="Times New Roman"/>
                <w:color w:val="000000" w:themeColor="text1"/>
                <w:sz w:val="24"/>
                <w:szCs w:val="24"/>
              </w:rPr>
            </w:pPr>
            <w:r w:rsidRPr="00A73B1C">
              <w:rPr>
                <w:rFonts w:ascii="Garamond" w:hAnsi="Garamond"/>
                <w:color w:val="000000"/>
                <w:sz w:val="24"/>
                <w:szCs w:val="24"/>
              </w:rPr>
              <w:t>H</w:t>
            </w:r>
            <w:r>
              <w:rPr>
                <w:rFonts w:ascii="Garamond" w:hAnsi="Garamond"/>
                <w:color w:val="000000"/>
                <w:sz w:val="24"/>
                <w:szCs w:val="24"/>
              </w:rPr>
              <w:t>ostile Sexism</w:t>
            </w:r>
          </w:p>
        </w:tc>
        <w:tc>
          <w:tcPr>
            <w:tcW w:w="911" w:type="dxa"/>
            <w:tcBorders>
              <w:top w:val="nil"/>
              <w:left w:val="nil"/>
              <w:right w:val="nil"/>
            </w:tcBorders>
            <w:noWrap/>
            <w:vAlign w:val="bottom"/>
          </w:tcPr>
          <w:p w14:paraId="5F5838F5" w14:textId="3EA827E6" w:rsidR="00EB17E0" w:rsidRPr="00A73B1C" w:rsidRDefault="00EB17E0" w:rsidP="00A73B1C">
            <w:pPr>
              <w:spacing w:after="0" w:line="240" w:lineRule="auto"/>
              <w:jc w:val="center"/>
              <w:rPr>
                <w:rFonts w:ascii="Garamond" w:eastAsia="Times New Roman" w:hAnsi="Garamond" w:cs="Times New Roman"/>
                <w:color w:val="000000" w:themeColor="text1"/>
                <w:sz w:val="24"/>
                <w:szCs w:val="24"/>
              </w:rPr>
            </w:pPr>
            <w:r w:rsidRPr="00A73B1C">
              <w:rPr>
                <w:rFonts w:ascii="Garamond" w:hAnsi="Garamond"/>
                <w:color w:val="000000"/>
                <w:sz w:val="24"/>
                <w:szCs w:val="24"/>
              </w:rPr>
              <w:t>0.043</w:t>
            </w:r>
          </w:p>
        </w:tc>
        <w:tc>
          <w:tcPr>
            <w:tcW w:w="1531" w:type="dxa"/>
            <w:tcBorders>
              <w:top w:val="nil"/>
              <w:left w:val="nil"/>
              <w:right w:val="nil"/>
            </w:tcBorders>
            <w:noWrap/>
            <w:vAlign w:val="bottom"/>
          </w:tcPr>
          <w:p w14:paraId="568DF847" w14:textId="540F88E8" w:rsidR="00EB17E0" w:rsidRPr="00A73B1C" w:rsidRDefault="00EB17E0" w:rsidP="00A73B1C">
            <w:pPr>
              <w:spacing w:after="0" w:line="240" w:lineRule="auto"/>
              <w:jc w:val="center"/>
              <w:rPr>
                <w:rFonts w:ascii="Garamond" w:eastAsia="Times New Roman" w:hAnsi="Garamond" w:cs="Times New Roman"/>
                <w:color w:val="000000" w:themeColor="text1"/>
                <w:sz w:val="24"/>
                <w:szCs w:val="24"/>
              </w:rPr>
            </w:pPr>
            <w:r w:rsidRPr="00A73B1C">
              <w:rPr>
                <w:rFonts w:ascii="Garamond" w:hAnsi="Garamond"/>
                <w:color w:val="000000"/>
                <w:sz w:val="24"/>
                <w:szCs w:val="24"/>
              </w:rPr>
              <w:t>0.573-0.665</w:t>
            </w:r>
          </w:p>
        </w:tc>
        <w:tc>
          <w:tcPr>
            <w:tcW w:w="1429" w:type="dxa"/>
            <w:tcBorders>
              <w:top w:val="nil"/>
              <w:left w:val="nil"/>
              <w:right w:val="nil"/>
            </w:tcBorders>
          </w:tcPr>
          <w:p w14:paraId="75B66073" w14:textId="02774B07" w:rsidR="00EB17E0" w:rsidRPr="00A73B1C" w:rsidRDefault="00EB17E0" w:rsidP="00A73B1C">
            <w:pPr>
              <w:spacing w:after="0" w:line="240" w:lineRule="auto"/>
              <w:jc w:val="center"/>
              <w:rPr>
                <w:rFonts w:ascii="Garamond" w:hAnsi="Garamond"/>
                <w:color w:val="000000"/>
                <w:sz w:val="24"/>
                <w:szCs w:val="24"/>
              </w:rPr>
            </w:pPr>
            <w:r w:rsidRPr="00EB17E0">
              <w:rPr>
                <w:rFonts w:ascii="Garamond" w:hAnsi="Garamond"/>
                <w:color w:val="000000"/>
                <w:sz w:val="24"/>
                <w:szCs w:val="24"/>
              </w:rPr>
              <w:t>494.0</w:t>
            </w:r>
            <w:r>
              <w:rPr>
                <w:rFonts w:ascii="Garamond" w:hAnsi="Garamond"/>
                <w:color w:val="000000"/>
                <w:sz w:val="24"/>
                <w:szCs w:val="24"/>
              </w:rPr>
              <w:t>1*</w:t>
            </w:r>
          </w:p>
        </w:tc>
        <w:tc>
          <w:tcPr>
            <w:tcW w:w="911" w:type="dxa"/>
            <w:tcBorders>
              <w:top w:val="nil"/>
              <w:left w:val="nil"/>
              <w:right w:val="nil"/>
            </w:tcBorders>
            <w:noWrap/>
            <w:vAlign w:val="bottom"/>
          </w:tcPr>
          <w:p w14:paraId="1F7A9D80" w14:textId="128AE66B" w:rsidR="00EB17E0" w:rsidRPr="00A73B1C" w:rsidRDefault="00EB17E0" w:rsidP="00A73B1C">
            <w:pPr>
              <w:spacing w:after="0" w:line="240" w:lineRule="auto"/>
              <w:jc w:val="center"/>
              <w:rPr>
                <w:rFonts w:ascii="Garamond" w:hAnsi="Garamond"/>
                <w:color w:val="000000"/>
                <w:sz w:val="24"/>
                <w:szCs w:val="24"/>
              </w:rPr>
            </w:pPr>
            <w:r w:rsidRPr="00A73B1C">
              <w:rPr>
                <w:rFonts w:ascii="Garamond" w:hAnsi="Garamond"/>
                <w:color w:val="000000"/>
                <w:sz w:val="24"/>
                <w:szCs w:val="24"/>
              </w:rPr>
              <w:t>2.017</w:t>
            </w:r>
          </w:p>
        </w:tc>
        <w:tc>
          <w:tcPr>
            <w:tcW w:w="1530" w:type="dxa"/>
            <w:tcBorders>
              <w:top w:val="nil"/>
              <w:left w:val="nil"/>
              <w:right w:val="nil"/>
            </w:tcBorders>
            <w:noWrap/>
            <w:vAlign w:val="bottom"/>
          </w:tcPr>
          <w:p w14:paraId="3DF90BF2" w14:textId="7D1DDCE9" w:rsidR="00EB17E0" w:rsidRPr="00A73B1C" w:rsidRDefault="00EB17E0" w:rsidP="00A73B1C">
            <w:pPr>
              <w:spacing w:after="0" w:line="240" w:lineRule="auto"/>
              <w:jc w:val="center"/>
              <w:rPr>
                <w:rFonts w:ascii="Garamond" w:eastAsia="Times New Roman" w:hAnsi="Garamond" w:cs="Times New Roman"/>
                <w:color w:val="000000" w:themeColor="text1"/>
                <w:sz w:val="24"/>
                <w:szCs w:val="24"/>
              </w:rPr>
            </w:pPr>
            <w:r w:rsidRPr="00A73B1C">
              <w:rPr>
                <w:rFonts w:ascii="Garamond" w:hAnsi="Garamond"/>
                <w:color w:val="000000"/>
                <w:sz w:val="24"/>
                <w:szCs w:val="24"/>
              </w:rPr>
              <w:t>1.855-2.41</w:t>
            </w:r>
          </w:p>
        </w:tc>
        <w:tc>
          <w:tcPr>
            <w:tcW w:w="1440" w:type="dxa"/>
            <w:tcBorders>
              <w:top w:val="nil"/>
              <w:left w:val="nil"/>
              <w:right w:val="nil"/>
            </w:tcBorders>
          </w:tcPr>
          <w:p w14:paraId="7100F190" w14:textId="60C895BF" w:rsidR="00EB17E0" w:rsidRPr="00A73B1C" w:rsidRDefault="00EB17E0" w:rsidP="00A73B1C">
            <w:pPr>
              <w:spacing w:after="0" w:line="240" w:lineRule="auto"/>
              <w:jc w:val="center"/>
              <w:rPr>
                <w:rFonts w:ascii="Garamond" w:hAnsi="Garamond"/>
                <w:color w:val="000000"/>
                <w:sz w:val="24"/>
                <w:szCs w:val="24"/>
              </w:rPr>
            </w:pPr>
            <w:r>
              <w:rPr>
                <w:rFonts w:ascii="Garamond" w:hAnsi="Garamond"/>
                <w:color w:val="000000"/>
                <w:sz w:val="24"/>
                <w:szCs w:val="24"/>
              </w:rPr>
              <w:t>18.85*</w:t>
            </w:r>
          </w:p>
        </w:tc>
      </w:tr>
      <w:tr w:rsidR="00EB17E0" w:rsidRPr="00ED0D49" w14:paraId="4F533619" w14:textId="4C400471" w:rsidTr="00251A77">
        <w:trPr>
          <w:trHeight w:val="320"/>
          <w:jc w:val="center"/>
        </w:trPr>
        <w:tc>
          <w:tcPr>
            <w:tcW w:w="1608" w:type="dxa"/>
            <w:tcBorders>
              <w:top w:val="nil"/>
              <w:left w:val="nil"/>
              <w:right w:val="nil"/>
            </w:tcBorders>
            <w:noWrap/>
            <w:vAlign w:val="bottom"/>
            <w:hideMark/>
          </w:tcPr>
          <w:p w14:paraId="452BB513" w14:textId="0611FEDB" w:rsidR="00EB17E0" w:rsidRPr="00ED0D49" w:rsidRDefault="00EB17E0" w:rsidP="00A73B1C">
            <w:pPr>
              <w:spacing w:after="0" w:line="240" w:lineRule="auto"/>
              <w:rPr>
                <w:rFonts w:ascii="Garamond" w:eastAsia="Times New Roman" w:hAnsi="Garamond" w:cs="Times New Roman"/>
                <w:color w:val="000000" w:themeColor="text1"/>
                <w:sz w:val="24"/>
                <w:szCs w:val="24"/>
              </w:rPr>
            </w:pPr>
            <w:r w:rsidRPr="00A73B1C">
              <w:rPr>
                <w:rFonts w:ascii="Garamond" w:hAnsi="Garamond"/>
                <w:color w:val="000000"/>
                <w:sz w:val="24"/>
                <w:szCs w:val="24"/>
              </w:rPr>
              <w:t>Violence</w:t>
            </w:r>
          </w:p>
        </w:tc>
        <w:tc>
          <w:tcPr>
            <w:tcW w:w="911" w:type="dxa"/>
            <w:tcBorders>
              <w:top w:val="nil"/>
              <w:left w:val="nil"/>
              <w:right w:val="nil"/>
            </w:tcBorders>
            <w:noWrap/>
            <w:vAlign w:val="bottom"/>
            <w:hideMark/>
          </w:tcPr>
          <w:p w14:paraId="38CE686E" w14:textId="4BB3E1AA" w:rsidR="00EB17E0" w:rsidRPr="00ED0D49" w:rsidRDefault="00EB17E0" w:rsidP="00A73B1C">
            <w:pPr>
              <w:spacing w:after="0" w:line="240" w:lineRule="auto"/>
              <w:jc w:val="center"/>
              <w:rPr>
                <w:rFonts w:ascii="Garamond" w:eastAsia="Times New Roman" w:hAnsi="Garamond" w:cs="Times New Roman"/>
                <w:color w:val="000000" w:themeColor="text1"/>
                <w:sz w:val="24"/>
                <w:szCs w:val="24"/>
              </w:rPr>
            </w:pPr>
            <w:r w:rsidRPr="00A73B1C">
              <w:rPr>
                <w:rFonts w:ascii="Garamond" w:hAnsi="Garamond"/>
                <w:color w:val="000000"/>
                <w:sz w:val="24"/>
                <w:szCs w:val="24"/>
              </w:rPr>
              <w:t>1.073</w:t>
            </w:r>
          </w:p>
        </w:tc>
        <w:tc>
          <w:tcPr>
            <w:tcW w:w="1531" w:type="dxa"/>
            <w:tcBorders>
              <w:top w:val="nil"/>
              <w:left w:val="nil"/>
              <w:right w:val="nil"/>
            </w:tcBorders>
            <w:noWrap/>
            <w:vAlign w:val="bottom"/>
            <w:hideMark/>
          </w:tcPr>
          <w:p w14:paraId="61890539" w14:textId="456147C1" w:rsidR="00EB17E0" w:rsidRPr="00ED0D49" w:rsidRDefault="00EB17E0" w:rsidP="00A73B1C">
            <w:pPr>
              <w:spacing w:after="0" w:line="240" w:lineRule="auto"/>
              <w:jc w:val="center"/>
              <w:rPr>
                <w:rFonts w:ascii="Garamond" w:eastAsia="Times New Roman" w:hAnsi="Garamond" w:cs="Times New Roman"/>
                <w:color w:val="000000" w:themeColor="text1"/>
                <w:sz w:val="24"/>
                <w:szCs w:val="24"/>
              </w:rPr>
            </w:pPr>
            <w:r w:rsidRPr="00A73B1C">
              <w:rPr>
                <w:rFonts w:ascii="Garamond" w:hAnsi="Garamond"/>
                <w:color w:val="000000"/>
                <w:sz w:val="24"/>
                <w:szCs w:val="24"/>
              </w:rPr>
              <w:t>0.434-1.332</w:t>
            </w:r>
          </w:p>
        </w:tc>
        <w:tc>
          <w:tcPr>
            <w:tcW w:w="1429" w:type="dxa"/>
            <w:tcBorders>
              <w:top w:val="nil"/>
              <w:left w:val="nil"/>
              <w:right w:val="nil"/>
            </w:tcBorders>
          </w:tcPr>
          <w:p w14:paraId="1F63A793" w14:textId="5A1333DA" w:rsidR="00EB17E0" w:rsidRPr="00A73B1C" w:rsidRDefault="00EB17E0" w:rsidP="00A73B1C">
            <w:pPr>
              <w:spacing w:after="0" w:line="240" w:lineRule="auto"/>
              <w:jc w:val="center"/>
              <w:rPr>
                <w:rFonts w:ascii="Garamond" w:hAnsi="Garamond"/>
                <w:color w:val="000000"/>
                <w:sz w:val="24"/>
                <w:szCs w:val="24"/>
              </w:rPr>
            </w:pPr>
            <w:r w:rsidRPr="00EB17E0">
              <w:rPr>
                <w:rFonts w:ascii="Garamond" w:hAnsi="Garamond"/>
                <w:color w:val="000000"/>
                <w:sz w:val="24"/>
                <w:szCs w:val="24"/>
              </w:rPr>
              <w:t>2004.1</w:t>
            </w:r>
            <w:r>
              <w:rPr>
                <w:rFonts w:ascii="Garamond" w:hAnsi="Garamond"/>
                <w:color w:val="000000"/>
                <w:sz w:val="24"/>
                <w:szCs w:val="24"/>
              </w:rPr>
              <w:t>5*</w:t>
            </w:r>
          </w:p>
        </w:tc>
        <w:tc>
          <w:tcPr>
            <w:tcW w:w="911" w:type="dxa"/>
            <w:tcBorders>
              <w:top w:val="nil"/>
              <w:left w:val="nil"/>
              <w:right w:val="nil"/>
            </w:tcBorders>
            <w:noWrap/>
            <w:vAlign w:val="bottom"/>
            <w:hideMark/>
          </w:tcPr>
          <w:p w14:paraId="609A3D90" w14:textId="709F03DA" w:rsidR="00EB17E0" w:rsidRPr="00ED0D49" w:rsidRDefault="00EB17E0" w:rsidP="00A73B1C">
            <w:pPr>
              <w:spacing w:after="0" w:line="240" w:lineRule="auto"/>
              <w:jc w:val="center"/>
              <w:rPr>
                <w:rFonts w:ascii="Garamond" w:eastAsia="Times New Roman" w:hAnsi="Garamond" w:cs="Times New Roman"/>
                <w:color w:val="000000" w:themeColor="text1"/>
                <w:sz w:val="24"/>
                <w:szCs w:val="24"/>
              </w:rPr>
            </w:pPr>
            <w:r w:rsidRPr="00A73B1C">
              <w:rPr>
                <w:rFonts w:ascii="Garamond" w:hAnsi="Garamond"/>
                <w:color w:val="000000"/>
                <w:sz w:val="24"/>
                <w:szCs w:val="24"/>
              </w:rPr>
              <w:t>2.981</w:t>
            </w:r>
          </w:p>
        </w:tc>
        <w:tc>
          <w:tcPr>
            <w:tcW w:w="1530" w:type="dxa"/>
            <w:tcBorders>
              <w:top w:val="nil"/>
              <w:left w:val="nil"/>
              <w:right w:val="nil"/>
            </w:tcBorders>
            <w:noWrap/>
            <w:vAlign w:val="bottom"/>
            <w:hideMark/>
          </w:tcPr>
          <w:p w14:paraId="18389FB2" w14:textId="27C5D74D" w:rsidR="00EB17E0" w:rsidRPr="00ED0D49" w:rsidRDefault="00EB17E0" w:rsidP="00A73B1C">
            <w:pPr>
              <w:spacing w:after="0" w:line="240" w:lineRule="auto"/>
              <w:jc w:val="center"/>
              <w:rPr>
                <w:rFonts w:ascii="Garamond" w:eastAsia="Times New Roman" w:hAnsi="Garamond" w:cs="Times New Roman"/>
                <w:color w:val="000000" w:themeColor="text1"/>
                <w:sz w:val="24"/>
                <w:szCs w:val="24"/>
              </w:rPr>
            </w:pPr>
            <w:r w:rsidRPr="00A73B1C">
              <w:rPr>
                <w:rFonts w:ascii="Garamond" w:hAnsi="Garamond"/>
                <w:color w:val="000000"/>
                <w:sz w:val="24"/>
                <w:szCs w:val="24"/>
              </w:rPr>
              <w:t>1.948-3.804</w:t>
            </w:r>
          </w:p>
        </w:tc>
        <w:tc>
          <w:tcPr>
            <w:tcW w:w="1440" w:type="dxa"/>
            <w:tcBorders>
              <w:top w:val="nil"/>
              <w:left w:val="nil"/>
              <w:right w:val="nil"/>
            </w:tcBorders>
          </w:tcPr>
          <w:p w14:paraId="4EF748E1" w14:textId="72A937A4" w:rsidR="00EB17E0" w:rsidRPr="00A73B1C" w:rsidRDefault="00EB17E0" w:rsidP="00A73B1C">
            <w:pPr>
              <w:spacing w:after="0" w:line="240" w:lineRule="auto"/>
              <w:jc w:val="center"/>
              <w:rPr>
                <w:rFonts w:ascii="Garamond" w:hAnsi="Garamond"/>
                <w:color w:val="000000"/>
                <w:sz w:val="24"/>
                <w:szCs w:val="24"/>
              </w:rPr>
            </w:pPr>
            <w:r>
              <w:rPr>
                <w:rFonts w:ascii="Garamond" w:hAnsi="Garamond"/>
                <w:color w:val="000000"/>
                <w:sz w:val="24"/>
                <w:szCs w:val="24"/>
              </w:rPr>
              <w:t>56.05*</w:t>
            </w:r>
          </w:p>
        </w:tc>
      </w:tr>
      <w:tr w:rsidR="00EB17E0" w:rsidRPr="00ED0D49" w14:paraId="0CB49DD8" w14:textId="7FB3B3CE" w:rsidTr="00251A77">
        <w:trPr>
          <w:trHeight w:val="320"/>
          <w:jc w:val="center"/>
        </w:trPr>
        <w:tc>
          <w:tcPr>
            <w:tcW w:w="1608" w:type="dxa"/>
            <w:tcBorders>
              <w:top w:val="nil"/>
              <w:left w:val="nil"/>
              <w:bottom w:val="single" w:sz="4" w:space="0" w:color="auto"/>
              <w:right w:val="nil"/>
            </w:tcBorders>
            <w:noWrap/>
            <w:vAlign w:val="bottom"/>
            <w:hideMark/>
          </w:tcPr>
          <w:p w14:paraId="464F2D08" w14:textId="23F0C6F9" w:rsidR="00EB17E0" w:rsidRPr="00ED0D49" w:rsidRDefault="00EB17E0" w:rsidP="00A73B1C">
            <w:pPr>
              <w:spacing w:after="0" w:line="240" w:lineRule="auto"/>
              <w:rPr>
                <w:rFonts w:ascii="Garamond" w:eastAsia="Times New Roman" w:hAnsi="Garamond" w:cs="Times New Roman"/>
                <w:color w:val="000000" w:themeColor="text1"/>
                <w:sz w:val="24"/>
                <w:szCs w:val="24"/>
              </w:rPr>
            </w:pPr>
            <w:r w:rsidRPr="00A73B1C">
              <w:rPr>
                <w:rFonts w:ascii="Garamond" w:hAnsi="Garamond"/>
                <w:color w:val="000000"/>
                <w:sz w:val="24"/>
                <w:szCs w:val="24"/>
              </w:rPr>
              <w:t>R</w:t>
            </w:r>
            <w:r>
              <w:rPr>
                <w:rFonts w:ascii="Garamond" w:hAnsi="Garamond"/>
                <w:color w:val="000000"/>
                <w:sz w:val="24"/>
                <w:szCs w:val="24"/>
              </w:rPr>
              <w:t>acial Resentment</w:t>
            </w:r>
          </w:p>
        </w:tc>
        <w:tc>
          <w:tcPr>
            <w:tcW w:w="911" w:type="dxa"/>
            <w:tcBorders>
              <w:top w:val="nil"/>
              <w:left w:val="nil"/>
              <w:bottom w:val="single" w:sz="4" w:space="0" w:color="auto"/>
              <w:right w:val="nil"/>
            </w:tcBorders>
            <w:noWrap/>
            <w:vAlign w:val="bottom"/>
            <w:hideMark/>
          </w:tcPr>
          <w:p w14:paraId="667F5E7A" w14:textId="19DEC288" w:rsidR="00EB17E0" w:rsidRPr="00ED0D49" w:rsidRDefault="00EB17E0" w:rsidP="00A73B1C">
            <w:pPr>
              <w:spacing w:after="0" w:line="240" w:lineRule="auto"/>
              <w:jc w:val="center"/>
              <w:rPr>
                <w:rFonts w:ascii="Garamond" w:eastAsia="Times New Roman" w:hAnsi="Garamond" w:cs="Times New Roman"/>
                <w:color w:val="000000" w:themeColor="text1"/>
                <w:sz w:val="24"/>
                <w:szCs w:val="24"/>
              </w:rPr>
            </w:pPr>
            <w:r w:rsidRPr="00A73B1C">
              <w:rPr>
                <w:rFonts w:ascii="Garamond" w:hAnsi="Garamond"/>
                <w:color w:val="000000"/>
                <w:sz w:val="24"/>
                <w:szCs w:val="24"/>
              </w:rPr>
              <w:t>0.342</w:t>
            </w:r>
          </w:p>
        </w:tc>
        <w:tc>
          <w:tcPr>
            <w:tcW w:w="1531" w:type="dxa"/>
            <w:tcBorders>
              <w:top w:val="nil"/>
              <w:left w:val="nil"/>
              <w:bottom w:val="single" w:sz="4" w:space="0" w:color="auto"/>
              <w:right w:val="nil"/>
            </w:tcBorders>
            <w:noWrap/>
            <w:vAlign w:val="bottom"/>
            <w:hideMark/>
          </w:tcPr>
          <w:p w14:paraId="3F584E9B" w14:textId="63D7F3ED" w:rsidR="00EB17E0" w:rsidRPr="00ED0D49" w:rsidRDefault="00EB17E0" w:rsidP="00A73B1C">
            <w:pPr>
              <w:spacing w:after="0" w:line="240" w:lineRule="auto"/>
              <w:jc w:val="center"/>
              <w:rPr>
                <w:rFonts w:ascii="Garamond" w:eastAsia="Times New Roman" w:hAnsi="Garamond" w:cs="Times New Roman"/>
                <w:color w:val="000000" w:themeColor="text1"/>
                <w:sz w:val="24"/>
                <w:szCs w:val="24"/>
              </w:rPr>
            </w:pPr>
            <w:r w:rsidRPr="00A73B1C">
              <w:rPr>
                <w:rFonts w:ascii="Garamond" w:hAnsi="Garamond"/>
                <w:color w:val="000000"/>
                <w:sz w:val="24"/>
                <w:szCs w:val="24"/>
              </w:rPr>
              <w:t>0.106-0.665</w:t>
            </w:r>
          </w:p>
        </w:tc>
        <w:tc>
          <w:tcPr>
            <w:tcW w:w="1429" w:type="dxa"/>
            <w:tcBorders>
              <w:top w:val="nil"/>
              <w:left w:val="nil"/>
              <w:bottom w:val="single" w:sz="4" w:space="0" w:color="auto"/>
              <w:right w:val="nil"/>
            </w:tcBorders>
          </w:tcPr>
          <w:p w14:paraId="735247F8" w14:textId="3114EFAA" w:rsidR="00EB17E0" w:rsidRPr="00A73B1C" w:rsidRDefault="00EB17E0" w:rsidP="00A73B1C">
            <w:pPr>
              <w:spacing w:after="0" w:line="240" w:lineRule="auto"/>
              <w:jc w:val="center"/>
              <w:rPr>
                <w:rFonts w:ascii="Garamond" w:hAnsi="Garamond"/>
                <w:color w:val="000000"/>
                <w:sz w:val="24"/>
                <w:szCs w:val="24"/>
              </w:rPr>
            </w:pPr>
            <w:r w:rsidRPr="00EB17E0">
              <w:rPr>
                <w:rFonts w:ascii="Garamond" w:hAnsi="Garamond"/>
                <w:color w:val="000000"/>
                <w:sz w:val="24"/>
                <w:szCs w:val="24"/>
              </w:rPr>
              <w:t>242.95</w:t>
            </w:r>
            <w:r>
              <w:rPr>
                <w:rFonts w:ascii="Garamond" w:hAnsi="Garamond"/>
                <w:color w:val="000000"/>
                <w:sz w:val="24"/>
                <w:szCs w:val="24"/>
              </w:rPr>
              <w:t>*</w:t>
            </w:r>
          </w:p>
        </w:tc>
        <w:tc>
          <w:tcPr>
            <w:tcW w:w="911" w:type="dxa"/>
            <w:tcBorders>
              <w:top w:val="nil"/>
              <w:left w:val="nil"/>
              <w:bottom w:val="single" w:sz="4" w:space="0" w:color="auto"/>
              <w:right w:val="nil"/>
            </w:tcBorders>
            <w:noWrap/>
            <w:vAlign w:val="bottom"/>
            <w:hideMark/>
          </w:tcPr>
          <w:p w14:paraId="39CC5372" w14:textId="4D20831A" w:rsidR="00EB17E0" w:rsidRPr="00ED0D49" w:rsidRDefault="00EB17E0" w:rsidP="00A73B1C">
            <w:pPr>
              <w:spacing w:after="0" w:line="240" w:lineRule="auto"/>
              <w:jc w:val="center"/>
              <w:rPr>
                <w:rFonts w:ascii="Garamond" w:eastAsia="Times New Roman" w:hAnsi="Garamond" w:cs="Times New Roman"/>
                <w:color w:val="000000" w:themeColor="text1"/>
                <w:sz w:val="24"/>
                <w:szCs w:val="24"/>
              </w:rPr>
            </w:pPr>
            <w:r w:rsidRPr="00A73B1C">
              <w:rPr>
                <w:rFonts w:ascii="Garamond" w:hAnsi="Garamond"/>
                <w:color w:val="000000"/>
                <w:sz w:val="24"/>
                <w:szCs w:val="24"/>
              </w:rPr>
              <w:t>1.810</w:t>
            </w:r>
          </w:p>
        </w:tc>
        <w:tc>
          <w:tcPr>
            <w:tcW w:w="1530" w:type="dxa"/>
            <w:tcBorders>
              <w:top w:val="nil"/>
              <w:left w:val="nil"/>
              <w:bottom w:val="single" w:sz="4" w:space="0" w:color="auto"/>
              <w:right w:val="nil"/>
            </w:tcBorders>
            <w:noWrap/>
            <w:vAlign w:val="bottom"/>
            <w:hideMark/>
          </w:tcPr>
          <w:p w14:paraId="6EAA0CA9" w14:textId="2F6F4552" w:rsidR="00EB17E0" w:rsidRPr="00ED0D49" w:rsidRDefault="00EB17E0" w:rsidP="00A73B1C">
            <w:pPr>
              <w:spacing w:after="0" w:line="240" w:lineRule="auto"/>
              <w:jc w:val="center"/>
              <w:rPr>
                <w:rFonts w:ascii="Garamond" w:eastAsia="Times New Roman" w:hAnsi="Garamond" w:cs="Times New Roman"/>
                <w:color w:val="000000" w:themeColor="text1"/>
                <w:sz w:val="24"/>
                <w:szCs w:val="24"/>
              </w:rPr>
            </w:pPr>
            <w:r w:rsidRPr="00A73B1C">
              <w:rPr>
                <w:rFonts w:ascii="Garamond" w:hAnsi="Garamond"/>
                <w:color w:val="000000"/>
                <w:sz w:val="24"/>
                <w:szCs w:val="24"/>
              </w:rPr>
              <w:t>1.702-2.063</w:t>
            </w:r>
          </w:p>
        </w:tc>
        <w:tc>
          <w:tcPr>
            <w:tcW w:w="1440" w:type="dxa"/>
            <w:tcBorders>
              <w:top w:val="nil"/>
              <w:left w:val="nil"/>
              <w:bottom w:val="single" w:sz="4" w:space="0" w:color="auto"/>
              <w:right w:val="nil"/>
            </w:tcBorders>
          </w:tcPr>
          <w:p w14:paraId="2C05DE66" w14:textId="7D2E0478" w:rsidR="00EB17E0" w:rsidRPr="00A73B1C" w:rsidRDefault="00EB17E0" w:rsidP="00A73B1C">
            <w:pPr>
              <w:spacing w:after="0" w:line="240" w:lineRule="auto"/>
              <w:jc w:val="center"/>
              <w:rPr>
                <w:rFonts w:ascii="Garamond" w:hAnsi="Garamond"/>
                <w:color w:val="000000"/>
                <w:sz w:val="24"/>
                <w:szCs w:val="24"/>
              </w:rPr>
            </w:pPr>
            <w:r>
              <w:rPr>
                <w:rFonts w:ascii="Garamond" w:hAnsi="Garamond"/>
                <w:color w:val="000000"/>
                <w:sz w:val="24"/>
                <w:szCs w:val="24"/>
              </w:rPr>
              <w:t>14.21*</w:t>
            </w:r>
          </w:p>
        </w:tc>
      </w:tr>
      <w:tr w:rsidR="00EB17E0" w:rsidRPr="00A73B1C" w14:paraId="1E4D58EB" w14:textId="7831AC91" w:rsidTr="00B75736">
        <w:trPr>
          <w:trHeight w:val="320"/>
          <w:jc w:val="center"/>
        </w:trPr>
        <w:tc>
          <w:tcPr>
            <w:tcW w:w="9360" w:type="dxa"/>
            <w:gridSpan w:val="7"/>
            <w:tcBorders>
              <w:top w:val="single" w:sz="4" w:space="0" w:color="auto"/>
              <w:left w:val="nil"/>
              <w:bottom w:val="nil"/>
              <w:right w:val="nil"/>
            </w:tcBorders>
          </w:tcPr>
          <w:p w14:paraId="24B63BC0" w14:textId="50EF0BEA" w:rsidR="00EB17E0" w:rsidRPr="00A73B1C" w:rsidRDefault="00EB17E0" w:rsidP="00D54BA3">
            <w:pPr>
              <w:spacing w:after="0" w:line="240" w:lineRule="auto"/>
              <w:rPr>
                <w:rFonts w:ascii="Garamond" w:eastAsia="Times New Roman" w:hAnsi="Garamond" w:cs="Times New Roman"/>
                <w:color w:val="000000" w:themeColor="text1"/>
                <w:sz w:val="24"/>
                <w:szCs w:val="24"/>
              </w:rPr>
            </w:pPr>
            <w:r w:rsidRPr="00A73B1C">
              <w:rPr>
                <w:rFonts w:ascii="Garamond" w:eastAsia="Times New Roman" w:hAnsi="Garamond" w:cs="Times New Roman"/>
                <w:color w:val="000000" w:themeColor="text1"/>
                <w:sz w:val="24"/>
                <w:szCs w:val="24"/>
              </w:rPr>
              <w:t xml:space="preserve">Note: Typically, </w:t>
            </w:r>
            <w:r w:rsidRPr="00A73B1C">
              <w:rPr>
                <w:rFonts w:ascii="Garamond" w:hAnsi="Garamond"/>
                <w:color w:val="000000" w:themeColor="text1"/>
                <w:sz w:val="24"/>
                <w:szCs w:val="24"/>
              </w:rPr>
              <w:t>|skew|&lt; 2 (0 denoting normal) and |kurtosis| &lt; 7 (3 denoting normal) (</w:t>
            </w:r>
            <w:r>
              <w:rPr>
                <w:rFonts w:ascii="Garamond" w:hAnsi="Garamond"/>
                <w:color w:val="000000" w:themeColor="text1"/>
                <w:sz w:val="24"/>
                <w:szCs w:val="24"/>
              </w:rPr>
              <w:t>West, Finch, and Curran</w:t>
            </w:r>
            <w:r w:rsidRPr="00A73B1C">
              <w:rPr>
                <w:rFonts w:ascii="Garamond" w:hAnsi="Garamond"/>
                <w:color w:val="000000" w:themeColor="text1"/>
                <w:sz w:val="24"/>
                <w:szCs w:val="24"/>
              </w:rPr>
              <w:t xml:space="preserve"> </w:t>
            </w:r>
            <w:r>
              <w:rPr>
                <w:rFonts w:ascii="Garamond" w:hAnsi="Garamond"/>
                <w:color w:val="000000" w:themeColor="text1"/>
                <w:sz w:val="24"/>
                <w:szCs w:val="24"/>
              </w:rPr>
              <w:t>1995</w:t>
            </w:r>
            <w:r w:rsidRPr="00A73B1C">
              <w:rPr>
                <w:rFonts w:ascii="Garamond" w:hAnsi="Garamond"/>
                <w:color w:val="000000" w:themeColor="text1"/>
                <w:sz w:val="24"/>
                <w:szCs w:val="24"/>
              </w:rPr>
              <w:t>).</w:t>
            </w:r>
            <w:r>
              <w:rPr>
                <w:rFonts w:ascii="Garamond" w:hAnsi="Garamond"/>
                <w:color w:val="000000" w:themeColor="text1"/>
                <w:sz w:val="24"/>
                <w:szCs w:val="24"/>
              </w:rPr>
              <w:t xml:space="preserve"> * p &lt; .05</w:t>
            </w:r>
          </w:p>
        </w:tc>
      </w:tr>
    </w:tbl>
    <w:p w14:paraId="07D20FD5" w14:textId="77777777" w:rsidR="00A73B1C" w:rsidRDefault="00A73B1C" w:rsidP="0016647D">
      <w:pPr>
        <w:spacing w:after="0" w:line="480" w:lineRule="auto"/>
        <w:rPr>
          <w:rFonts w:ascii="Garamond" w:hAnsi="Garamond" w:cs="Times New Roman"/>
          <w:sz w:val="24"/>
          <w:szCs w:val="24"/>
        </w:rPr>
      </w:pPr>
    </w:p>
    <w:p w14:paraId="04284C9D" w14:textId="77777777" w:rsidR="00A73B1C" w:rsidRDefault="00A73B1C" w:rsidP="0016647D">
      <w:pPr>
        <w:spacing w:after="0" w:line="480" w:lineRule="auto"/>
        <w:rPr>
          <w:rFonts w:ascii="Garamond" w:hAnsi="Garamond" w:cs="Times New Roman"/>
          <w:sz w:val="24"/>
          <w:szCs w:val="24"/>
        </w:rPr>
      </w:pPr>
    </w:p>
    <w:p w14:paraId="2055261A" w14:textId="323950F9" w:rsidR="0016647D" w:rsidRDefault="0016647D" w:rsidP="0016647D">
      <w:pPr>
        <w:spacing w:after="0" w:line="480" w:lineRule="auto"/>
        <w:rPr>
          <w:rFonts w:ascii="Garamond" w:hAnsi="Garamond" w:cs="Times New Roman"/>
          <w:sz w:val="24"/>
          <w:szCs w:val="24"/>
        </w:rPr>
      </w:pPr>
      <w:r w:rsidRPr="0016647D">
        <w:rPr>
          <w:rFonts w:ascii="Garamond" w:hAnsi="Garamond" w:cs="Times New Roman"/>
          <w:i/>
          <w:iCs/>
          <w:sz w:val="24"/>
          <w:szCs w:val="24"/>
        </w:rPr>
        <w:t xml:space="preserve">Study </w:t>
      </w:r>
      <w:r>
        <w:rPr>
          <w:rFonts w:ascii="Garamond" w:hAnsi="Garamond" w:cs="Times New Roman"/>
          <w:i/>
          <w:iCs/>
          <w:sz w:val="24"/>
          <w:szCs w:val="24"/>
        </w:rPr>
        <w:t>4: Bovitz</w:t>
      </w:r>
    </w:p>
    <w:p w14:paraId="593F1996" w14:textId="1D848FB7" w:rsidR="0016647D" w:rsidRDefault="00CF5206" w:rsidP="0016647D">
      <w:pPr>
        <w:spacing w:after="0" w:line="480" w:lineRule="auto"/>
        <w:rPr>
          <w:rFonts w:ascii="Garamond" w:hAnsi="Garamond" w:cs="Times New Roman"/>
          <w:sz w:val="24"/>
          <w:szCs w:val="24"/>
        </w:rPr>
      </w:pPr>
      <w:r>
        <w:rPr>
          <w:rFonts w:ascii="Garamond" w:hAnsi="Garamond" w:cs="Times New Roman"/>
          <w:sz w:val="24"/>
          <w:szCs w:val="24"/>
        </w:rPr>
        <w:lastRenderedPageBreak/>
        <w:t xml:space="preserve">1000 respondents completed the survey in Qualtrics between October 23 and 29, 2023. All respondents came from Bovitz’s Forthright panel, with </w:t>
      </w:r>
      <w:r w:rsidR="00E9083D">
        <w:rPr>
          <w:rFonts w:ascii="Garamond" w:hAnsi="Garamond" w:cs="Times New Roman"/>
          <w:sz w:val="24"/>
          <w:szCs w:val="24"/>
        </w:rPr>
        <w:t>the sample recruited to match Census benchmarks on gender, age, race, ethnicity, and region.</w:t>
      </w:r>
      <w:r w:rsidR="00515572">
        <w:rPr>
          <w:rFonts w:ascii="Garamond" w:hAnsi="Garamond" w:cs="Times New Roman"/>
          <w:sz w:val="24"/>
          <w:szCs w:val="24"/>
        </w:rPr>
        <w:t xml:space="preserve"> </w:t>
      </w:r>
      <w:r w:rsidR="00515572" w:rsidRPr="00515572">
        <w:rPr>
          <w:rFonts w:ascii="Garamond" w:hAnsi="Garamond" w:cs="Times New Roman"/>
          <w:sz w:val="24"/>
          <w:szCs w:val="24"/>
        </w:rPr>
        <w:t>On average, respondents completed the survey in 8.9 minutes (sd = 7.9).</w:t>
      </w:r>
      <w:r w:rsidR="00E9083D">
        <w:rPr>
          <w:rFonts w:ascii="Garamond" w:hAnsi="Garamond" w:cs="Times New Roman"/>
          <w:sz w:val="24"/>
          <w:szCs w:val="24"/>
        </w:rPr>
        <w:t xml:space="preserve"> The questionnaire followed the MTurk study, but omitted the partisan and ideological self-identification items as well as the concluding demographics given available complementary panel profile information. The anti-democratic orientation batteries were again presented in randomize order </w:t>
      </w:r>
      <w:r w:rsidR="00E9083D" w:rsidRPr="00E9083D">
        <w:rPr>
          <w:rFonts w:ascii="Garamond" w:hAnsi="Garamond" w:cs="Times New Roman"/>
          <w:sz w:val="24"/>
          <w:szCs w:val="24"/>
        </w:rPr>
        <w:t>with construct items presented in their own grid in random sequence</w:t>
      </w:r>
      <w:r w:rsidR="00E9083D">
        <w:rPr>
          <w:rFonts w:ascii="Garamond" w:hAnsi="Garamond" w:cs="Times New Roman"/>
          <w:sz w:val="24"/>
          <w:szCs w:val="24"/>
        </w:rPr>
        <w:t>.</w:t>
      </w:r>
    </w:p>
    <w:tbl>
      <w:tblPr>
        <w:tblW w:w="9360" w:type="dxa"/>
        <w:jc w:val="center"/>
        <w:tblLook w:val="04A0" w:firstRow="1" w:lastRow="0" w:firstColumn="1" w:lastColumn="0" w:noHBand="0" w:noVBand="1"/>
      </w:tblPr>
      <w:tblGrid>
        <w:gridCol w:w="1608"/>
        <w:gridCol w:w="911"/>
        <w:gridCol w:w="1531"/>
        <w:gridCol w:w="1429"/>
        <w:gridCol w:w="911"/>
        <w:gridCol w:w="1530"/>
        <w:gridCol w:w="1440"/>
      </w:tblGrid>
      <w:tr w:rsidR="00251A77" w:rsidRPr="00A73B1C" w14:paraId="0126E9BE" w14:textId="77777777" w:rsidTr="00A5291E">
        <w:trPr>
          <w:trHeight w:val="320"/>
          <w:jc w:val="center"/>
        </w:trPr>
        <w:tc>
          <w:tcPr>
            <w:tcW w:w="1608" w:type="dxa"/>
            <w:tcBorders>
              <w:top w:val="single" w:sz="4" w:space="0" w:color="auto"/>
              <w:left w:val="nil"/>
              <w:right w:val="nil"/>
            </w:tcBorders>
            <w:noWrap/>
            <w:vAlign w:val="bottom"/>
            <w:hideMark/>
          </w:tcPr>
          <w:p w14:paraId="4E332985" w14:textId="77777777" w:rsidR="00251A77" w:rsidRPr="00ED0D49" w:rsidRDefault="00251A77" w:rsidP="00D54BA3">
            <w:pPr>
              <w:spacing w:after="0" w:line="240" w:lineRule="auto"/>
              <w:rPr>
                <w:rFonts w:ascii="Garamond" w:eastAsia="Times New Roman" w:hAnsi="Garamond" w:cs="Times New Roman"/>
                <w:color w:val="000000" w:themeColor="text1"/>
                <w:sz w:val="24"/>
                <w:szCs w:val="24"/>
              </w:rPr>
            </w:pPr>
          </w:p>
        </w:tc>
        <w:tc>
          <w:tcPr>
            <w:tcW w:w="2442" w:type="dxa"/>
            <w:gridSpan w:val="2"/>
            <w:tcBorders>
              <w:top w:val="single" w:sz="4" w:space="0" w:color="auto"/>
              <w:left w:val="nil"/>
              <w:right w:val="nil"/>
            </w:tcBorders>
            <w:noWrap/>
            <w:vAlign w:val="bottom"/>
            <w:hideMark/>
          </w:tcPr>
          <w:p w14:paraId="1BCCBCAB" w14:textId="77777777" w:rsidR="00251A77" w:rsidRPr="00ED0D49" w:rsidRDefault="00251A77" w:rsidP="00D54BA3">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Skew</w:t>
            </w:r>
          </w:p>
        </w:tc>
        <w:tc>
          <w:tcPr>
            <w:tcW w:w="1429" w:type="dxa"/>
            <w:tcBorders>
              <w:top w:val="single" w:sz="4" w:space="0" w:color="auto"/>
              <w:left w:val="nil"/>
              <w:right w:val="nil"/>
            </w:tcBorders>
          </w:tcPr>
          <w:p w14:paraId="186EAE6F" w14:textId="77777777" w:rsidR="00251A77" w:rsidRPr="00ED0D49" w:rsidRDefault="00251A77" w:rsidP="00D54BA3">
            <w:pPr>
              <w:spacing w:after="0" w:line="240" w:lineRule="auto"/>
              <w:jc w:val="center"/>
              <w:rPr>
                <w:rFonts w:ascii="Garamond" w:eastAsia="Times New Roman" w:hAnsi="Garamond" w:cs="Times New Roman"/>
                <w:color w:val="000000" w:themeColor="text1"/>
                <w:sz w:val="24"/>
                <w:szCs w:val="24"/>
              </w:rPr>
            </w:pPr>
          </w:p>
        </w:tc>
        <w:tc>
          <w:tcPr>
            <w:tcW w:w="2441" w:type="dxa"/>
            <w:gridSpan w:val="2"/>
            <w:tcBorders>
              <w:top w:val="single" w:sz="4" w:space="0" w:color="auto"/>
              <w:left w:val="nil"/>
              <w:right w:val="nil"/>
            </w:tcBorders>
            <w:noWrap/>
            <w:vAlign w:val="bottom"/>
            <w:hideMark/>
          </w:tcPr>
          <w:p w14:paraId="6926A8A5" w14:textId="77777777" w:rsidR="00251A77" w:rsidRPr="00ED0D49" w:rsidRDefault="00251A77" w:rsidP="00D54BA3">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Kurtosis</w:t>
            </w:r>
          </w:p>
        </w:tc>
        <w:tc>
          <w:tcPr>
            <w:tcW w:w="1440" w:type="dxa"/>
            <w:tcBorders>
              <w:top w:val="single" w:sz="4" w:space="0" w:color="auto"/>
              <w:left w:val="nil"/>
              <w:right w:val="nil"/>
            </w:tcBorders>
          </w:tcPr>
          <w:p w14:paraId="0B20B75C" w14:textId="77777777" w:rsidR="00251A77" w:rsidRPr="00ED0D49" w:rsidRDefault="00251A77" w:rsidP="00D54BA3">
            <w:pPr>
              <w:spacing w:after="0" w:line="240" w:lineRule="auto"/>
              <w:jc w:val="center"/>
              <w:rPr>
                <w:rFonts w:ascii="Garamond" w:eastAsia="Times New Roman" w:hAnsi="Garamond" w:cs="Times New Roman"/>
                <w:color w:val="000000" w:themeColor="text1"/>
                <w:sz w:val="24"/>
                <w:szCs w:val="24"/>
              </w:rPr>
            </w:pPr>
          </w:p>
        </w:tc>
      </w:tr>
      <w:tr w:rsidR="00251A77" w:rsidRPr="00ED0D49" w14:paraId="5D81612B" w14:textId="77777777" w:rsidTr="00A5291E">
        <w:trPr>
          <w:trHeight w:val="320"/>
          <w:jc w:val="center"/>
        </w:trPr>
        <w:tc>
          <w:tcPr>
            <w:tcW w:w="1608" w:type="dxa"/>
            <w:tcBorders>
              <w:top w:val="nil"/>
              <w:left w:val="nil"/>
              <w:bottom w:val="single" w:sz="4" w:space="0" w:color="auto"/>
              <w:right w:val="nil"/>
            </w:tcBorders>
            <w:noWrap/>
            <w:vAlign w:val="bottom"/>
            <w:hideMark/>
          </w:tcPr>
          <w:p w14:paraId="4CE1BCAB" w14:textId="77777777" w:rsidR="00251A77" w:rsidRPr="00ED0D49" w:rsidRDefault="00251A77" w:rsidP="00D54BA3">
            <w:pPr>
              <w:spacing w:after="0" w:line="240" w:lineRule="auto"/>
              <w:rPr>
                <w:rFonts w:ascii="Garamond" w:eastAsia="Times New Roman" w:hAnsi="Garamond" w:cs="Times New Roman"/>
                <w:color w:val="000000" w:themeColor="text1"/>
                <w:sz w:val="20"/>
                <w:szCs w:val="20"/>
              </w:rPr>
            </w:pPr>
          </w:p>
        </w:tc>
        <w:tc>
          <w:tcPr>
            <w:tcW w:w="911" w:type="dxa"/>
            <w:tcBorders>
              <w:top w:val="nil"/>
              <w:left w:val="nil"/>
              <w:bottom w:val="single" w:sz="4" w:space="0" w:color="auto"/>
              <w:right w:val="nil"/>
            </w:tcBorders>
            <w:noWrap/>
            <w:vAlign w:val="bottom"/>
            <w:hideMark/>
          </w:tcPr>
          <w:p w14:paraId="0B0FD121" w14:textId="77777777" w:rsidR="00251A77" w:rsidRPr="00ED0D49" w:rsidRDefault="00251A77" w:rsidP="00D54BA3">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Median</w:t>
            </w:r>
          </w:p>
        </w:tc>
        <w:tc>
          <w:tcPr>
            <w:tcW w:w="1531" w:type="dxa"/>
            <w:tcBorders>
              <w:top w:val="nil"/>
              <w:left w:val="nil"/>
              <w:bottom w:val="single" w:sz="4" w:space="0" w:color="auto"/>
              <w:right w:val="nil"/>
            </w:tcBorders>
            <w:noWrap/>
            <w:vAlign w:val="bottom"/>
            <w:hideMark/>
          </w:tcPr>
          <w:p w14:paraId="78D6983B" w14:textId="77777777" w:rsidR="00251A77" w:rsidRPr="00ED0D49" w:rsidRDefault="00251A77" w:rsidP="00D54BA3">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Range</w:t>
            </w:r>
          </w:p>
        </w:tc>
        <w:tc>
          <w:tcPr>
            <w:tcW w:w="1429" w:type="dxa"/>
            <w:tcBorders>
              <w:top w:val="nil"/>
              <w:left w:val="nil"/>
              <w:bottom w:val="single" w:sz="4" w:space="0" w:color="auto"/>
              <w:right w:val="nil"/>
            </w:tcBorders>
          </w:tcPr>
          <w:p w14:paraId="5B9B06F1" w14:textId="77777777" w:rsidR="00251A77" w:rsidRPr="00ED0D49" w:rsidRDefault="00251A77" w:rsidP="00D54BA3">
            <w:pPr>
              <w:spacing w:after="0" w:line="240" w:lineRule="auto"/>
              <w:jc w:val="center"/>
              <w:rPr>
                <w:rFonts w:ascii="Garamond" w:eastAsia="Times New Roman" w:hAnsi="Garamond" w:cs="Times New Roman"/>
                <w:color w:val="000000" w:themeColor="text1"/>
                <w:sz w:val="24"/>
                <w:szCs w:val="24"/>
              </w:rPr>
            </w:pPr>
            <w:r>
              <w:rPr>
                <w:rFonts w:ascii="Garamond" w:eastAsia="Times New Roman" w:hAnsi="Garamond" w:cs="Times New Roman"/>
                <w:color w:val="000000" w:themeColor="text1"/>
                <w:sz w:val="24"/>
                <w:szCs w:val="24"/>
              </w:rPr>
              <w:t>Mardia’s test</w:t>
            </w:r>
          </w:p>
        </w:tc>
        <w:tc>
          <w:tcPr>
            <w:tcW w:w="911" w:type="dxa"/>
            <w:tcBorders>
              <w:top w:val="nil"/>
              <w:left w:val="nil"/>
              <w:bottom w:val="single" w:sz="4" w:space="0" w:color="auto"/>
              <w:right w:val="nil"/>
            </w:tcBorders>
            <w:noWrap/>
            <w:vAlign w:val="bottom"/>
            <w:hideMark/>
          </w:tcPr>
          <w:p w14:paraId="656640F6" w14:textId="77777777" w:rsidR="00251A77" w:rsidRPr="00ED0D49" w:rsidRDefault="00251A77" w:rsidP="00D54BA3">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Median</w:t>
            </w:r>
          </w:p>
        </w:tc>
        <w:tc>
          <w:tcPr>
            <w:tcW w:w="1530" w:type="dxa"/>
            <w:tcBorders>
              <w:top w:val="nil"/>
              <w:left w:val="nil"/>
              <w:bottom w:val="single" w:sz="4" w:space="0" w:color="auto"/>
              <w:right w:val="nil"/>
            </w:tcBorders>
            <w:noWrap/>
            <w:vAlign w:val="bottom"/>
            <w:hideMark/>
          </w:tcPr>
          <w:p w14:paraId="1ED70F69" w14:textId="77777777" w:rsidR="00251A77" w:rsidRPr="00ED0D49" w:rsidRDefault="00251A77" w:rsidP="00D54BA3">
            <w:pPr>
              <w:spacing w:after="0" w:line="240" w:lineRule="auto"/>
              <w:jc w:val="center"/>
              <w:rPr>
                <w:rFonts w:ascii="Garamond" w:eastAsia="Times New Roman" w:hAnsi="Garamond" w:cs="Times New Roman"/>
                <w:color w:val="000000" w:themeColor="text1"/>
                <w:sz w:val="24"/>
                <w:szCs w:val="24"/>
              </w:rPr>
            </w:pPr>
            <w:r w:rsidRPr="00ED0D49">
              <w:rPr>
                <w:rFonts w:ascii="Garamond" w:eastAsia="Times New Roman" w:hAnsi="Garamond" w:cs="Times New Roman"/>
                <w:color w:val="000000" w:themeColor="text1"/>
                <w:sz w:val="24"/>
                <w:szCs w:val="24"/>
              </w:rPr>
              <w:t>Range</w:t>
            </w:r>
          </w:p>
        </w:tc>
        <w:tc>
          <w:tcPr>
            <w:tcW w:w="1440" w:type="dxa"/>
            <w:tcBorders>
              <w:top w:val="nil"/>
              <w:left w:val="nil"/>
              <w:bottom w:val="single" w:sz="4" w:space="0" w:color="auto"/>
              <w:right w:val="nil"/>
            </w:tcBorders>
          </w:tcPr>
          <w:p w14:paraId="3B76F427" w14:textId="77777777" w:rsidR="00251A77" w:rsidRPr="00ED0D49" w:rsidRDefault="00251A77" w:rsidP="00D54BA3">
            <w:pPr>
              <w:spacing w:after="0" w:line="240" w:lineRule="auto"/>
              <w:jc w:val="center"/>
              <w:rPr>
                <w:rFonts w:ascii="Garamond" w:eastAsia="Times New Roman" w:hAnsi="Garamond" w:cs="Times New Roman"/>
                <w:color w:val="000000" w:themeColor="text1"/>
                <w:sz w:val="24"/>
                <w:szCs w:val="24"/>
              </w:rPr>
            </w:pPr>
            <w:r>
              <w:rPr>
                <w:rFonts w:ascii="Garamond" w:eastAsia="Times New Roman" w:hAnsi="Garamond" w:cs="Times New Roman"/>
                <w:color w:val="000000" w:themeColor="text1"/>
                <w:sz w:val="24"/>
                <w:szCs w:val="24"/>
              </w:rPr>
              <w:t>Mardia’s test</w:t>
            </w:r>
          </w:p>
        </w:tc>
      </w:tr>
      <w:tr w:rsidR="00251A77" w:rsidRPr="00ED0D49" w14:paraId="2FB74B8F" w14:textId="77777777" w:rsidTr="00A5291E">
        <w:trPr>
          <w:trHeight w:val="320"/>
          <w:jc w:val="center"/>
        </w:trPr>
        <w:tc>
          <w:tcPr>
            <w:tcW w:w="1608" w:type="dxa"/>
            <w:tcBorders>
              <w:top w:val="single" w:sz="4" w:space="0" w:color="auto"/>
              <w:left w:val="nil"/>
              <w:bottom w:val="nil"/>
              <w:right w:val="nil"/>
            </w:tcBorders>
            <w:noWrap/>
            <w:vAlign w:val="bottom"/>
            <w:hideMark/>
          </w:tcPr>
          <w:p w14:paraId="4779A921" w14:textId="77777777" w:rsidR="00251A77" w:rsidRPr="00ED0D49" w:rsidRDefault="00251A77" w:rsidP="00D54BA3">
            <w:pPr>
              <w:spacing w:after="0" w:line="240" w:lineRule="auto"/>
              <w:rPr>
                <w:rFonts w:ascii="Garamond" w:eastAsia="Times New Roman" w:hAnsi="Garamond" w:cs="Times New Roman"/>
                <w:color w:val="000000" w:themeColor="text1"/>
                <w:sz w:val="24"/>
                <w:szCs w:val="24"/>
              </w:rPr>
            </w:pPr>
            <w:r w:rsidRPr="00AB23FA">
              <w:rPr>
                <w:rFonts w:ascii="Garamond" w:hAnsi="Garamond"/>
                <w:color w:val="000000"/>
                <w:sz w:val="24"/>
                <w:szCs w:val="24"/>
              </w:rPr>
              <w:t>NFC</w:t>
            </w:r>
          </w:p>
        </w:tc>
        <w:tc>
          <w:tcPr>
            <w:tcW w:w="911" w:type="dxa"/>
            <w:tcBorders>
              <w:top w:val="single" w:sz="4" w:space="0" w:color="auto"/>
              <w:left w:val="nil"/>
              <w:bottom w:val="nil"/>
              <w:right w:val="nil"/>
            </w:tcBorders>
            <w:noWrap/>
            <w:vAlign w:val="bottom"/>
            <w:hideMark/>
          </w:tcPr>
          <w:p w14:paraId="215A3028" w14:textId="77777777" w:rsidR="00251A77" w:rsidRPr="00ED0D49" w:rsidRDefault="00251A77" w:rsidP="00D54BA3">
            <w:pPr>
              <w:spacing w:after="0" w:line="240" w:lineRule="auto"/>
              <w:jc w:val="center"/>
              <w:rPr>
                <w:rFonts w:ascii="Garamond" w:eastAsia="Times New Roman" w:hAnsi="Garamond" w:cs="Times New Roman"/>
                <w:color w:val="000000" w:themeColor="text1"/>
                <w:sz w:val="24"/>
                <w:szCs w:val="24"/>
              </w:rPr>
            </w:pPr>
            <w:r w:rsidRPr="00AB23FA">
              <w:rPr>
                <w:rFonts w:ascii="Garamond" w:hAnsi="Garamond"/>
                <w:color w:val="000000"/>
                <w:sz w:val="24"/>
                <w:szCs w:val="24"/>
              </w:rPr>
              <w:t>1.111</w:t>
            </w:r>
          </w:p>
        </w:tc>
        <w:tc>
          <w:tcPr>
            <w:tcW w:w="1531" w:type="dxa"/>
            <w:tcBorders>
              <w:top w:val="single" w:sz="4" w:space="0" w:color="auto"/>
              <w:left w:val="nil"/>
              <w:bottom w:val="nil"/>
              <w:right w:val="nil"/>
            </w:tcBorders>
            <w:noWrap/>
            <w:vAlign w:val="bottom"/>
            <w:hideMark/>
          </w:tcPr>
          <w:p w14:paraId="1BF627DB" w14:textId="77777777" w:rsidR="00251A77" w:rsidRPr="00ED0D49" w:rsidRDefault="00251A77" w:rsidP="00D54BA3">
            <w:pPr>
              <w:spacing w:after="0" w:line="240" w:lineRule="auto"/>
              <w:jc w:val="center"/>
              <w:rPr>
                <w:rFonts w:ascii="Garamond" w:eastAsia="Times New Roman" w:hAnsi="Garamond" w:cs="Times New Roman"/>
                <w:color w:val="000000" w:themeColor="text1"/>
                <w:sz w:val="24"/>
                <w:szCs w:val="24"/>
              </w:rPr>
            </w:pPr>
            <w:r w:rsidRPr="00AB23FA">
              <w:rPr>
                <w:rFonts w:ascii="Garamond" w:hAnsi="Garamond"/>
                <w:color w:val="000000"/>
                <w:sz w:val="24"/>
                <w:szCs w:val="24"/>
              </w:rPr>
              <w:t>0.238-1.98</w:t>
            </w:r>
          </w:p>
        </w:tc>
        <w:tc>
          <w:tcPr>
            <w:tcW w:w="1429" w:type="dxa"/>
            <w:tcBorders>
              <w:top w:val="single" w:sz="4" w:space="0" w:color="auto"/>
              <w:left w:val="nil"/>
              <w:bottom w:val="nil"/>
              <w:right w:val="nil"/>
            </w:tcBorders>
          </w:tcPr>
          <w:p w14:paraId="4D63AE4F" w14:textId="2B88EC48" w:rsidR="00251A77" w:rsidRPr="00A73B1C" w:rsidRDefault="00251A77" w:rsidP="00D54BA3">
            <w:pPr>
              <w:spacing w:after="0" w:line="240" w:lineRule="auto"/>
              <w:jc w:val="center"/>
              <w:rPr>
                <w:rFonts w:ascii="Garamond" w:hAnsi="Garamond"/>
                <w:color w:val="000000"/>
                <w:sz w:val="24"/>
                <w:szCs w:val="24"/>
              </w:rPr>
            </w:pPr>
            <w:r w:rsidRPr="00251A77">
              <w:rPr>
                <w:rFonts w:ascii="Garamond" w:hAnsi="Garamond"/>
                <w:color w:val="000000"/>
                <w:sz w:val="24"/>
                <w:szCs w:val="24"/>
              </w:rPr>
              <w:t>6266.0</w:t>
            </w:r>
            <w:r>
              <w:rPr>
                <w:rFonts w:ascii="Garamond" w:hAnsi="Garamond"/>
                <w:color w:val="000000"/>
                <w:sz w:val="24"/>
                <w:szCs w:val="24"/>
              </w:rPr>
              <w:t>1*</w:t>
            </w:r>
          </w:p>
        </w:tc>
        <w:tc>
          <w:tcPr>
            <w:tcW w:w="911" w:type="dxa"/>
            <w:tcBorders>
              <w:top w:val="single" w:sz="4" w:space="0" w:color="auto"/>
              <w:left w:val="nil"/>
              <w:bottom w:val="nil"/>
              <w:right w:val="nil"/>
            </w:tcBorders>
            <w:noWrap/>
            <w:vAlign w:val="bottom"/>
            <w:hideMark/>
          </w:tcPr>
          <w:p w14:paraId="0422FDEB" w14:textId="77777777" w:rsidR="00251A77" w:rsidRPr="00ED0D49" w:rsidRDefault="00251A77" w:rsidP="00D54BA3">
            <w:pPr>
              <w:spacing w:after="0" w:line="240" w:lineRule="auto"/>
              <w:jc w:val="center"/>
              <w:rPr>
                <w:rFonts w:ascii="Garamond" w:eastAsia="Times New Roman" w:hAnsi="Garamond" w:cs="Times New Roman"/>
                <w:color w:val="000000" w:themeColor="text1"/>
                <w:sz w:val="24"/>
                <w:szCs w:val="24"/>
              </w:rPr>
            </w:pPr>
            <w:r w:rsidRPr="00AB23FA">
              <w:rPr>
                <w:rFonts w:ascii="Garamond" w:hAnsi="Garamond"/>
                <w:color w:val="000000"/>
                <w:sz w:val="24"/>
                <w:szCs w:val="24"/>
              </w:rPr>
              <w:t>3.353</w:t>
            </w:r>
          </w:p>
        </w:tc>
        <w:tc>
          <w:tcPr>
            <w:tcW w:w="1530" w:type="dxa"/>
            <w:tcBorders>
              <w:top w:val="single" w:sz="4" w:space="0" w:color="auto"/>
              <w:left w:val="nil"/>
              <w:bottom w:val="nil"/>
              <w:right w:val="nil"/>
            </w:tcBorders>
            <w:noWrap/>
            <w:vAlign w:val="bottom"/>
            <w:hideMark/>
          </w:tcPr>
          <w:p w14:paraId="4D73E574" w14:textId="77777777" w:rsidR="00251A77" w:rsidRPr="00ED0D49" w:rsidRDefault="00251A77" w:rsidP="00D54BA3">
            <w:pPr>
              <w:spacing w:after="0" w:line="240" w:lineRule="auto"/>
              <w:jc w:val="center"/>
              <w:rPr>
                <w:rFonts w:ascii="Garamond" w:eastAsia="Times New Roman" w:hAnsi="Garamond" w:cs="Times New Roman"/>
                <w:color w:val="000000" w:themeColor="text1"/>
                <w:sz w:val="24"/>
                <w:szCs w:val="24"/>
              </w:rPr>
            </w:pPr>
            <w:r w:rsidRPr="00AB23FA">
              <w:rPr>
                <w:rFonts w:ascii="Garamond" w:hAnsi="Garamond"/>
                <w:color w:val="000000"/>
                <w:sz w:val="24"/>
                <w:szCs w:val="24"/>
              </w:rPr>
              <w:t>2.15-6.024</w:t>
            </w:r>
          </w:p>
        </w:tc>
        <w:tc>
          <w:tcPr>
            <w:tcW w:w="1440" w:type="dxa"/>
            <w:tcBorders>
              <w:top w:val="single" w:sz="4" w:space="0" w:color="auto"/>
              <w:left w:val="nil"/>
              <w:bottom w:val="nil"/>
              <w:right w:val="nil"/>
            </w:tcBorders>
          </w:tcPr>
          <w:p w14:paraId="72367F1C" w14:textId="515101D6" w:rsidR="00251A77" w:rsidRPr="00A73B1C" w:rsidRDefault="00251A77" w:rsidP="00D54BA3">
            <w:pPr>
              <w:spacing w:after="0" w:line="240" w:lineRule="auto"/>
              <w:jc w:val="center"/>
              <w:rPr>
                <w:rFonts w:ascii="Garamond" w:hAnsi="Garamond"/>
                <w:color w:val="000000"/>
                <w:sz w:val="24"/>
                <w:szCs w:val="24"/>
              </w:rPr>
            </w:pPr>
            <w:r>
              <w:rPr>
                <w:rFonts w:ascii="Garamond" w:hAnsi="Garamond"/>
                <w:color w:val="000000"/>
                <w:sz w:val="24"/>
                <w:szCs w:val="24"/>
              </w:rPr>
              <w:t>75.44*</w:t>
            </w:r>
          </w:p>
        </w:tc>
      </w:tr>
      <w:tr w:rsidR="00251A77" w:rsidRPr="00ED0D49" w14:paraId="7736DE48" w14:textId="77777777" w:rsidTr="00A5291E">
        <w:trPr>
          <w:trHeight w:val="320"/>
          <w:jc w:val="center"/>
        </w:trPr>
        <w:tc>
          <w:tcPr>
            <w:tcW w:w="1608" w:type="dxa"/>
            <w:tcBorders>
              <w:top w:val="nil"/>
              <w:left w:val="nil"/>
              <w:bottom w:val="nil"/>
              <w:right w:val="nil"/>
            </w:tcBorders>
            <w:noWrap/>
            <w:vAlign w:val="bottom"/>
            <w:hideMark/>
          </w:tcPr>
          <w:p w14:paraId="25DA867E" w14:textId="77777777" w:rsidR="00251A77" w:rsidRPr="00ED0D49" w:rsidRDefault="00251A77" w:rsidP="00D54BA3">
            <w:pPr>
              <w:spacing w:after="0" w:line="240" w:lineRule="auto"/>
              <w:rPr>
                <w:rFonts w:ascii="Garamond" w:eastAsia="Times New Roman" w:hAnsi="Garamond" w:cs="Times New Roman"/>
                <w:color w:val="000000" w:themeColor="text1"/>
                <w:sz w:val="24"/>
                <w:szCs w:val="24"/>
              </w:rPr>
            </w:pPr>
            <w:r w:rsidRPr="00AB23FA">
              <w:rPr>
                <w:rFonts w:ascii="Garamond" w:hAnsi="Garamond"/>
                <w:color w:val="000000"/>
                <w:sz w:val="24"/>
                <w:szCs w:val="24"/>
              </w:rPr>
              <w:t>Conspiracy</w:t>
            </w:r>
          </w:p>
        </w:tc>
        <w:tc>
          <w:tcPr>
            <w:tcW w:w="911" w:type="dxa"/>
            <w:tcBorders>
              <w:top w:val="nil"/>
              <w:left w:val="nil"/>
              <w:bottom w:val="nil"/>
              <w:right w:val="nil"/>
            </w:tcBorders>
            <w:noWrap/>
            <w:vAlign w:val="bottom"/>
            <w:hideMark/>
          </w:tcPr>
          <w:p w14:paraId="4B664592" w14:textId="77777777" w:rsidR="00251A77" w:rsidRPr="00ED0D49" w:rsidRDefault="00251A77" w:rsidP="00D54BA3">
            <w:pPr>
              <w:spacing w:after="0" w:line="240" w:lineRule="auto"/>
              <w:jc w:val="center"/>
              <w:rPr>
                <w:rFonts w:ascii="Garamond" w:eastAsia="Times New Roman" w:hAnsi="Garamond" w:cs="Times New Roman"/>
                <w:color w:val="000000" w:themeColor="text1"/>
                <w:sz w:val="24"/>
                <w:szCs w:val="24"/>
              </w:rPr>
            </w:pPr>
            <w:r w:rsidRPr="00AB23FA">
              <w:rPr>
                <w:rFonts w:ascii="Garamond" w:hAnsi="Garamond"/>
                <w:color w:val="000000"/>
                <w:sz w:val="24"/>
                <w:szCs w:val="24"/>
              </w:rPr>
              <w:t>0.011</w:t>
            </w:r>
          </w:p>
        </w:tc>
        <w:tc>
          <w:tcPr>
            <w:tcW w:w="1531" w:type="dxa"/>
            <w:tcBorders>
              <w:top w:val="nil"/>
              <w:left w:val="nil"/>
              <w:bottom w:val="nil"/>
              <w:right w:val="nil"/>
            </w:tcBorders>
            <w:noWrap/>
            <w:vAlign w:val="bottom"/>
            <w:hideMark/>
          </w:tcPr>
          <w:p w14:paraId="2D87DBEA" w14:textId="77777777" w:rsidR="00251A77" w:rsidRPr="00ED0D49" w:rsidRDefault="00251A77" w:rsidP="00D54BA3">
            <w:pPr>
              <w:spacing w:after="0" w:line="240" w:lineRule="auto"/>
              <w:jc w:val="center"/>
              <w:rPr>
                <w:rFonts w:ascii="Garamond" w:eastAsia="Times New Roman" w:hAnsi="Garamond" w:cs="Times New Roman"/>
                <w:color w:val="000000" w:themeColor="text1"/>
                <w:sz w:val="24"/>
                <w:szCs w:val="24"/>
              </w:rPr>
            </w:pPr>
            <w:r w:rsidRPr="00AB23FA">
              <w:rPr>
                <w:rFonts w:ascii="Garamond" w:hAnsi="Garamond"/>
                <w:color w:val="000000"/>
                <w:sz w:val="24"/>
                <w:szCs w:val="24"/>
              </w:rPr>
              <w:t>0.612-0.481</w:t>
            </w:r>
          </w:p>
        </w:tc>
        <w:tc>
          <w:tcPr>
            <w:tcW w:w="1429" w:type="dxa"/>
            <w:tcBorders>
              <w:top w:val="nil"/>
              <w:left w:val="nil"/>
              <w:bottom w:val="nil"/>
              <w:right w:val="nil"/>
            </w:tcBorders>
          </w:tcPr>
          <w:p w14:paraId="500C6CBC" w14:textId="58488B00" w:rsidR="00251A77" w:rsidRPr="00A73B1C" w:rsidRDefault="00251A77" w:rsidP="00D54BA3">
            <w:pPr>
              <w:spacing w:after="0" w:line="240" w:lineRule="auto"/>
              <w:jc w:val="center"/>
              <w:rPr>
                <w:rFonts w:ascii="Garamond" w:hAnsi="Garamond"/>
                <w:color w:val="000000"/>
                <w:sz w:val="24"/>
                <w:szCs w:val="24"/>
              </w:rPr>
            </w:pPr>
            <w:r w:rsidRPr="00251A77">
              <w:rPr>
                <w:rFonts w:ascii="Garamond" w:hAnsi="Garamond"/>
                <w:color w:val="000000"/>
                <w:sz w:val="24"/>
                <w:szCs w:val="24"/>
              </w:rPr>
              <w:t>604.26</w:t>
            </w:r>
            <w:r>
              <w:rPr>
                <w:rFonts w:ascii="Garamond" w:hAnsi="Garamond"/>
                <w:color w:val="000000"/>
                <w:sz w:val="24"/>
                <w:szCs w:val="24"/>
              </w:rPr>
              <w:t>*</w:t>
            </w:r>
          </w:p>
        </w:tc>
        <w:tc>
          <w:tcPr>
            <w:tcW w:w="911" w:type="dxa"/>
            <w:tcBorders>
              <w:top w:val="nil"/>
              <w:left w:val="nil"/>
              <w:bottom w:val="nil"/>
              <w:right w:val="nil"/>
            </w:tcBorders>
            <w:noWrap/>
            <w:vAlign w:val="bottom"/>
            <w:hideMark/>
          </w:tcPr>
          <w:p w14:paraId="07B44224" w14:textId="77777777" w:rsidR="00251A77" w:rsidRPr="00ED0D49" w:rsidRDefault="00251A77" w:rsidP="00D54BA3">
            <w:pPr>
              <w:spacing w:after="0" w:line="240" w:lineRule="auto"/>
              <w:jc w:val="center"/>
              <w:rPr>
                <w:rFonts w:ascii="Garamond" w:eastAsia="Times New Roman" w:hAnsi="Garamond" w:cs="Times New Roman"/>
                <w:color w:val="000000" w:themeColor="text1"/>
                <w:sz w:val="24"/>
                <w:szCs w:val="24"/>
              </w:rPr>
            </w:pPr>
            <w:r w:rsidRPr="00AB23FA">
              <w:rPr>
                <w:rFonts w:ascii="Garamond" w:hAnsi="Garamond"/>
                <w:color w:val="000000"/>
                <w:sz w:val="24"/>
                <w:szCs w:val="24"/>
              </w:rPr>
              <w:t>2.317</w:t>
            </w:r>
          </w:p>
        </w:tc>
        <w:tc>
          <w:tcPr>
            <w:tcW w:w="1530" w:type="dxa"/>
            <w:tcBorders>
              <w:top w:val="nil"/>
              <w:left w:val="nil"/>
              <w:bottom w:val="nil"/>
              <w:right w:val="nil"/>
            </w:tcBorders>
            <w:noWrap/>
            <w:vAlign w:val="bottom"/>
            <w:hideMark/>
          </w:tcPr>
          <w:p w14:paraId="295A0A63" w14:textId="77777777" w:rsidR="00251A77" w:rsidRPr="00ED0D49" w:rsidRDefault="00251A77" w:rsidP="00D54BA3">
            <w:pPr>
              <w:spacing w:after="0" w:line="240" w:lineRule="auto"/>
              <w:jc w:val="center"/>
              <w:rPr>
                <w:rFonts w:ascii="Garamond" w:eastAsia="Times New Roman" w:hAnsi="Garamond" w:cs="Times New Roman"/>
                <w:color w:val="000000" w:themeColor="text1"/>
                <w:sz w:val="24"/>
                <w:szCs w:val="24"/>
              </w:rPr>
            </w:pPr>
            <w:r w:rsidRPr="00AB23FA">
              <w:rPr>
                <w:rFonts w:ascii="Garamond" w:hAnsi="Garamond"/>
                <w:color w:val="000000"/>
                <w:sz w:val="24"/>
                <w:szCs w:val="24"/>
              </w:rPr>
              <w:t>2.003-2.852</w:t>
            </w:r>
          </w:p>
        </w:tc>
        <w:tc>
          <w:tcPr>
            <w:tcW w:w="1440" w:type="dxa"/>
            <w:tcBorders>
              <w:top w:val="nil"/>
              <w:left w:val="nil"/>
              <w:bottom w:val="nil"/>
              <w:right w:val="nil"/>
            </w:tcBorders>
          </w:tcPr>
          <w:p w14:paraId="7E4D515A" w14:textId="17BDF714" w:rsidR="00251A77" w:rsidRPr="00A73B1C" w:rsidRDefault="00251A77" w:rsidP="00D54BA3">
            <w:pPr>
              <w:spacing w:after="0" w:line="240" w:lineRule="auto"/>
              <w:jc w:val="center"/>
              <w:rPr>
                <w:rFonts w:ascii="Garamond" w:hAnsi="Garamond"/>
                <w:color w:val="000000"/>
                <w:sz w:val="24"/>
                <w:szCs w:val="24"/>
              </w:rPr>
            </w:pPr>
            <w:r>
              <w:rPr>
                <w:rFonts w:ascii="Garamond" w:hAnsi="Garamond"/>
                <w:color w:val="000000"/>
                <w:sz w:val="24"/>
                <w:szCs w:val="24"/>
              </w:rPr>
              <w:t>21.87*</w:t>
            </w:r>
          </w:p>
        </w:tc>
      </w:tr>
      <w:tr w:rsidR="00251A77" w:rsidRPr="00ED0D49" w14:paraId="22B98B91" w14:textId="77777777" w:rsidTr="00A5291E">
        <w:trPr>
          <w:trHeight w:val="320"/>
          <w:jc w:val="center"/>
        </w:trPr>
        <w:tc>
          <w:tcPr>
            <w:tcW w:w="1608" w:type="dxa"/>
            <w:tcBorders>
              <w:top w:val="nil"/>
              <w:left w:val="nil"/>
              <w:right w:val="nil"/>
            </w:tcBorders>
            <w:noWrap/>
            <w:vAlign w:val="bottom"/>
          </w:tcPr>
          <w:p w14:paraId="0EFA6246" w14:textId="77777777" w:rsidR="00251A77" w:rsidRPr="00A73B1C" w:rsidRDefault="00251A77" w:rsidP="00D54BA3">
            <w:pPr>
              <w:spacing w:after="0" w:line="240" w:lineRule="auto"/>
              <w:rPr>
                <w:rFonts w:ascii="Garamond" w:eastAsia="Times New Roman" w:hAnsi="Garamond" w:cs="Times New Roman"/>
                <w:color w:val="000000" w:themeColor="text1"/>
                <w:sz w:val="24"/>
                <w:szCs w:val="24"/>
              </w:rPr>
            </w:pPr>
            <w:r w:rsidRPr="00AB23FA">
              <w:rPr>
                <w:rFonts w:ascii="Garamond" w:hAnsi="Garamond"/>
                <w:color w:val="000000"/>
                <w:sz w:val="24"/>
                <w:szCs w:val="24"/>
              </w:rPr>
              <w:t>Populism</w:t>
            </w:r>
          </w:p>
        </w:tc>
        <w:tc>
          <w:tcPr>
            <w:tcW w:w="911" w:type="dxa"/>
            <w:tcBorders>
              <w:top w:val="nil"/>
              <w:left w:val="nil"/>
              <w:right w:val="nil"/>
            </w:tcBorders>
            <w:noWrap/>
            <w:vAlign w:val="bottom"/>
          </w:tcPr>
          <w:p w14:paraId="3698E37C" w14:textId="77777777" w:rsidR="00251A77" w:rsidRPr="00A73B1C" w:rsidRDefault="00251A77" w:rsidP="00D54BA3">
            <w:pPr>
              <w:spacing w:after="0" w:line="240" w:lineRule="auto"/>
              <w:jc w:val="center"/>
              <w:rPr>
                <w:rFonts w:ascii="Garamond" w:eastAsia="Times New Roman" w:hAnsi="Garamond" w:cs="Times New Roman"/>
                <w:color w:val="000000" w:themeColor="text1"/>
                <w:sz w:val="24"/>
                <w:szCs w:val="24"/>
              </w:rPr>
            </w:pPr>
            <w:r w:rsidRPr="00AB23FA">
              <w:rPr>
                <w:rFonts w:ascii="Garamond" w:hAnsi="Garamond"/>
                <w:color w:val="000000"/>
                <w:sz w:val="24"/>
                <w:szCs w:val="24"/>
              </w:rPr>
              <w:t>0.624</w:t>
            </w:r>
          </w:p>
        </w:tc>
        <w:tc>
          <w:tcPr>
            <w:tcW w:w="1531" w:type="dxa"/>
            <w:tcBorders>
              <w:top w:val="nil"/>
              <w:left w:val="nil"/>
              <w:right w:val="nil"/>
            </w:tcBorders>
            <w:noWrap/>
            <w:vAlign w:val="bottom"/>
          </w:tcPr>
          <w:p w14:paraId="225BCD89" w14:textId="77777777" w:rsidR="00251A77" w:rsidRPr="00A73B1C" w:rsidRDefault="00251A77" w:rsidP="00D54BA3">
            <w:pPr>
              <w:spacing w:after="0" w:line="240" w:lineRule="auto"/>
              <w:jc w:val="center"/>
              <w:rPr>
                <w:rFonts w:ascii="Garamond" w:eastAsia="Times New Roman" w:hAnsi="Garamond" w:cs="Times New Roman"/>
                <w:color w:val="000000" w:themeColor="text1"/>
                <w:sz w:val="24"/>
                <w:szCs w:val="24"/>
              </w:rPr>
            </w:pPr>
            <w:r w:rsidRPr="00AB23FA">
              <w:rPr>
                <w:rFonts w:ascii="Garamond" w:hAnsi="Garamond"/>
                <w:color w:val="000000"/>
                <w:sz w:val="24"/>
                <w:szCs w:val="24"/>
              </w:rPr>
              <w:t>0.819-0.081</w:t>
            </w:r>
          </w:p>
        </w:tc>
        <w:tc>
          <w:tcPr>
            <w:tcW w:w="1429" w:type="dxa"/>
            <w:tcBorders>
              <w:top w:val="nil"/>
              <w:left w:val="nil"/>
              <w:right w:val="nil"/>
            </w:tcBorders>
          </w:tcPr>
          <w:p w14:paraId="36E8D12B" w14:textId="36265DF6" w:rsidR="00251A77" w:rsidRPr="00A73B1C" w:rsidRDefault="00251A77" w:rsidP="00D54BA3">
            <w:pPr>
              <w:spacing w:after="0" w:line="240" w:lineRule="auto"/>
              <w:jc w:val="center"/>
              <w:rPr>
                <w:rFonts w:ascii="Garamond" w:hAnsi="Garamond"/>
                <w:color w:val="000000"/>
                <w:sz w:val="24"/>
                <w:szCs w:val="24"/>
              </w:rPr>
            </w:pPr>
            <w:r w:rsidRPr="00251A77">
              <w:rPr>
                <w:rFonts w:ascii="Garamond" w:hAnsi="Garamond"/>
                <w:color w:val="000000"/>
                <w:sz w:val="24"/>
                <w:szCs w:val="24"/>
              </w:rPr>
              <w:t>899.1</w:t>
            </w:r>
            <w:r>
              <w:rPr>
                <w:rFonts w:ascii="Garamond" w:hAnsi="Garamond"/>
                <w:color w:val="000000"/>
                <w:sz w:val="24"/>
                <w:szCs w:val="24"/>
              </w:rPr>
              <w:t>3*</w:t>
            </w:r>
          </w:p>
        </w:tc>
        <w:tc>
          <w:tcPr>
            <w:tcW w:w="911" w:type="dxa"/>
            <w:tcBorders>
              <w:top w:val="nil"/>
              <w:left w:val="nil"/>
              <w:right w:val="nil"/>
            </w:tcBorders>
            <w:noWrap/>
            <w:vAlign w:val="bottom"/>
          </w:tcPr>
          <w:p w14:paraId="1CAD34A4" w14:textId="77777777" w:rsidR="00251A77" w:rsidRPr="00A73B1C" w:rsidRDefault="00251A77" w:rsidP="00D54BA3">
            <w:pPr>
              <w:spacing w:after="0" w:line="240" w:lineRule="auto"/>
              <w:jc w:val="center"/>
              <w:rPr>
                <w:rFonts w:ascii="Garamond" w:hAnsi="Garamond"/>
                <w:color w:val="000000"/>
                <w:sz w:val="24"/>
                <w:szCs w:val="24"/>
              </w:rPr>
            </w:pPr>
            <w:r w:rsidRPr="00AB23FA">
              <w:rPr>
                <w:rFonts w:ascii="Garamond" w:hAnsi="Garamond"/>
                <w:color w:val="000000"/>
                <w:sz w:val="24"/>
                <w:szCs w:val="24"/>
              </w:rPr>
              <w:t>2.569</w:t>
            </w:r>
          </w:p>
        </w:tc>
        <w:tc>
          <w:tcPr>
            <w:tcW w:w="1530" w:type="dxa"/>
            <w:tcBorders>
              <w:top w:val="nil"/>
              <w:left w:val="nil"/>
              <w:right w:val="nil"/>
            </w:tcBorders>
            <w:noWrap/>
            <w:vAlign w:val="bottom"/>
          </w:tcPr>
          <w:p w14:paraId="3BC93F23" w14:textId="77777777" w:rsidR="00251A77" w:rsidRPr="00A73B1C" w:rsidRDefault="00251A77" w:rsidP="00D54BA3">
            <w:pPr>
              <w:spacing w:after="0" w:line="240" w:lineRule="auto"/>
              <w:jc w:val="center"/>
              <w:rPr>
                <w:rFonts w:ascii="Garamond" w:eastAsia="Times New Roman" w:hAnsi="Garamond" w:cs="Times New Roman"/>
                <w:color w:val="000000" w:themeColor="text1"/>
                <w:sz w:val="24"/>
                <w:szCs w:val="24"/>
              </w:rPr>
            </w:pPr>
            <w:r w:rsidRPr="00AB23FA">
              <w:rPr>
                <w:rFonts w:ascii="Garamond" w:hAnsi="Garamond"/>
                <w:color w:val="000000"/>
                <w:sz w:val="24"/>
                <w:szCs w:val="24"/>
              </w:rPr>
              <w:t>2.178-3.008</w:t>
            </w:r>
          </w:p>
        </w:tc>
        <w:tc>
          <w:tcPr>
            <w:tcW w:w="1440" w:type="dxa"/>
            <w:tcBorders>
              <w:top w:val="nil"/>
              <w:left w:val="nil"/>
              <w:right w:val="nil"/>
            </w:tcBorders>
          </w:tcPr>
          <w:p w14:paraId="3287E719" w14:textId="44E857E4" w:rsidR="00251A77" w:rsidRPr="00A73B1C" w:rsidRDefault="00251A77" w:rsidP="00D54BA3">
            <w:pPr>
              <w:spacing w:after="0" w:line="240" w:lineRule="auto"/>
              <w:jc w:val="center"/>
              <w:rPr>
                <w:rFonts w:ascii="Garamond" w:hAnsi="Garamond"/>
                <w:color w:val="000000"/>
                <w:sz w:val="24"/>
                <w:szCs w:val="24"/>
              </w:rPr>
            </w:pPr>
            <w:r>
              <w:rPr>
                <w:rFonts w:ascii="Garamond" w:hAnsi="Garamond"/>
                <w:color w:val="000000"/>
                <w:sz w:val="24"/>
                <w:szCs w:val="24"/>
              </w:rPr>
              <w:t>31.47*</w:t>
            </w:r>
          </w:p>
        </w:tc>
      </w:tr>
      <w:tr w:rsidR="00251A77" w:rsidRPr="00ED0D49" w14:paraId="72156B39" w14:textId="77777777" w:rsidTr="00A5291E">
        <w:trPr>
          <w:trHeight w:val="320"/>
          <w:jc w:val="center"/>
        </w:trPr>
        <w:tc>
          <w:tcPr>
            <w:tcW w:w="1608" w:type="dxa"/>
            <w:tcBorders>
              <w:top w:val="nil"/>
              <w:left w:val="nil"/>
              <w:right w:val="nil"/>
            </w:tcBorders>
            <w:noWrap/>
            <w:vAlign w:val="bottom"/>
          </w:tcPr>
          <w:p w14:paraId="432BF937" w14:textId="77777777" w:rsidR="00251A77" w:rsidRPr="00A73B1C" w:rsidRDefault="00251A77" w:rsidP="00D54BA3">
            <w:pPr>
              <w:spacing w:after="0" w:line="240" w:lineRule="auto"/>
              <w:rPr>
                <w:rFonts w:ascii="Garamond" w:eastAsia="Times New Roman" w:hAnsi="Garamond" w:cs="Times New Roman"/>
                <w:color w:val="000000" w:themeColor="text1"/>
                <w:sz w:val="24"/>
                <w:szCs w:val="24"/>
              </w:rPr>
            </w:pPr>
            <w:r w:rsidRPr="00AB23FA">
              <w:rPr>
                <w:rFonts w:ascii="Garamond" w:hAnsi="Garamond"/>
                <w:color w:val="000000"/>
                <w:sz w:val="24"/>
                <w:szCs w:val="24"/>
              </w:rPr>
              <w:t>Hostile Sexism</w:t>
            </w:r>
          </w:p>
        </w:tc>
        <w:tc>
          <w:tcPr>
            <w:tcW w:w="911" w:type="dxa"/>
            <w:tcBorders>
              <w:top w:val="nil"/>
              <w:left w:val="nil"/>
              <w:right w:val="nil"/>
            </w:tcBorders>
            <w:noWrap/>
            <w:vAlign w:val="bottom"/>
          </w:tcPr>
          <w:p w14:paraId="09048E06" w14:textId="77777777" w:rsidR="00251A77" w:rsidRPr="00A73B1C" w:rsidRDefault="00251A77" w:rsidP="00D54BA3">
            <w:pPr>
              <w:spacing w:after="0" w:line="240" w:lineRule="auto"/>
              <w:jc w:val="center"/>
              <w:rPr>
                <w:rFonts w:ascii="Garamond" w:eastAsia="Times New Roman" w:hAnsi="Garamond" w:cs="Times New Roman"/>
                <w:color w:val="000000" w:themeColor="text1"/>
                <w:sz w:val="24"/>
                <w:szCs w:val="24"/>
              </w:rPr>
            </w:pPr>
            <w:r w:rsidRPr="00AB23FA">
              <w:rPr>
                <w:rFonts w:ascii="Garamond" w:hAnsi="Garamond"/>
                <w:color w:val="000000"/>
                <w:sz w:val="24"/>
                <w:szCs w:val="24"/>
              </w:rPr>
              <w:t>0.031</w:t>
            </w:r>
          </w:p>
        </w:tc>
        <w:tc>
          <w:tcPr>
            <w:tcW w:w="1531" w:type="dxa"/>
            <w:tcBorders>
              <w:top w:val="nil"/>
              <w:left w:val="nil"/>
              <w:right w:val="nil"/>
            </w:tcBorders>
            <w:noWrap/>
            <w:vAlign w:val="bottom"/>
          </w:tcPr>
          <w:p w14:paraId="0EC923E5" w14:textId="77777777" w:rsidR="00251A77" w:rsidRPr="00A73B1C" w:rsidRDefault="00251A77" w:rsidP="00D54BA3">
            <w:pPr>
              <w:spacing w:after="0" w:line="240" w:lineRule="auto"/>
              <w:jc w:val="center"/>
              <w:rPr>
                <w:rFonts w:ascii="Garamond" w:eastAsia="Times New Roman" w:hAnsi="Garamond" w:cs="Times New Roman"/>
                <w:color w:val="000000" w:themeColor="text1"/>
                <w:sz w:val="24"/>
                <w:szCs w:val="24"/>
              </w:rPr>
            </w:pPr>
            <w:r w:rsidRPr="00AB23FA">
              <w:rPr>
                <w:rFonts w:ascii="Garamond" w:hAnsi="Garamond"/>
                <w:color w:val="000000"/>
                <w:sz w:val="24"/>
                <w:szCs w:val="24"/>
              </w:rPr>
              <w:t>0.318-0.389</w:t>
            </w:r>
          </w:p>
        </w:tc>
        <w:tc>
          <w:tcPr>
            <w:tcW w:w="1429" w:type="dxa"/>
            <w:tcBorders>
              <w:top w:val="nil"/>
              <w:left w:val="nil"/>
              <w:right w:val="nil"/>
            </w:tcBorders>
          </w:tcPr>
          <w:p w14:paraId="5572C602" w14:textId="60DA2CF2" w:rsidR="00251A77" w:rsidRPr="00A73B1C" w:rsidRDefault="00251A77" w:rsidP="00D54BA3">
            <w:pPr>
              <w:spacing w:after="0" w:line="240" w:lineRule="auto"/>
              <w:jc w:val="center"/>
              <w:rPr>
                <w:rFonts w:ascii="Garamond" w:hAnsi="Garamond"/>
                <w:color w:val="000000"/>
                <w:sz w:val="24"/>
                <w:szCs w:val="24"/>
              </w:rPr>
            </w:pPr>
            <w:r w:rsidRPr="00251A77">
              <w:rPr>
                <w:rFonts w:ascii="Garamond" w:hAnsi="Garamond"/>
                <w:color w:val="000000"/>
                <w:sz w:val="24"/>
                <w:szCs w:val="24"/>
              </w:rPr>
              <w:t>240.87</w:t>
            </w:r>
            <w:r>
              <w:rPr>
                <w:rFonts w:ascii="Garamond" w:hAnsi="Garamond"/>
                <w:color w:val="000000"/>
                <w:sz w:val="24"/>
                <w:szCs w:val="24"/>
              </w:rPr>
              <w:t>*</w:t>
            </w:r>
          </w:p>
        </w:tc>
        <w:tc>
          <w:tcPr>
            <w:tcW w:w="911" w:type="dxa"/>
            <w:tcBorders>
              <w:top w:val="nil"/>
              <w:left w:val="nil"/>
              <w:right w:val="nil"/>
            </w:tcBorders>
            <w:noWrap/>
            <w:vAlign w:val="bottom"/>
          </w:tcPr>
          <w:p w14:paraId="2F230EF3" w14:textId="77777777" w:rsidR="00251A77" w:rsidRPr="00A73B1C" w:rsidRDefault="00251A77" w:rsidP="00D54BA3">
            <w:pPr>
              <w:spacing w:after="0" w:line="240" w:lineRule="auto"/>
              <w:jc w:val="center"/>
              <w:rPr>
                <w:rFonts w:ascii="Garamond" w:hAnsi="Garamond"/>
                <w:color w:val="000000"/>
                <w:sz w:val="24"/>
                <w:szCs w:val="24"/>
              </w:rPr>
            </w:pPr>
            <w:r w:rsidRPr="00AB23FA">
              <w:rPr>
                <w:rFonts w:ascii="Garamond" w:hAnsi="Garamond"/>
                <w:color w:val="000000"/>
                <w:sz w:val="24"/>
                <w:szCs w:val="24"/>
              </w:rPr>
              <w:t>2.105</w:t>
            </w:r>
          </w:p>
        </w:tc>
        <w:tc>
          <w:tcPr>
            <w:tcW w:w="1530" w:type="dxa"/>
            <w:tcBorders>
              <w:top w:val="nil"/>
              <w:left w:val="nil"/>
              <w:right w:val="nil"/>
            </w:tcBorders>
            <w:noWrap/>
            <w:vAlign w:val="bottom"/>
          </w:tcPr>
          <w:p w14:paraId="6F013A0B" w14:textId="77777777" w:rsidR="00251A77" w:rsidRPr="00A73B1C" w:rsidRDefault="00251A77" w:rsidP="00D54BA3">
            <w:pPr>
              <w:spacing w:after="0" w:line="240" w:lineRule="auto"/>
              <w:jc w:val="center"/>
              <w:rPr>
                <w:rFonts w:ascii="Garamond" w:eastAsia="Times New Roman" w:hAnsi="Garamond" w:cs="Times New Roman"/>
                <w:color w:val="000000" w:themeColor="text1"/>
                <w:sz w:val="24"/>
                <w:szCs w:val="24"/>
              </w:rPr>
            </w:pPr>
            <w:r w:rsidRPr="00AB23FA">
              <w:rPr>
                <w:rFonts w:ascii="Garamond" w:hAnsi="Garamond"/>
                <w:color w:val="000000"/>
                <w:sz w:val="24"/>
                <w:szCs w:val="24"/>
              </w:rPr>
              <w:t>1.982-2.293</w:t>
            </w:r>
          </w:p>
        </w:tc>
        <w:tc>
          <w:tcPr>
            <w:tcW w:w="1440" w:type="dxa"/>
            <w:tcBorders>
              <w:top w:val="nil"/>
              <w:left w:val="nil"/>
              <w:right w:val="nil"/>
            </w:tcBorders>
          </w:tcPr>
          <w:p w14:paraId="1D1CB9ED" w14:textId="0EB73C24" w:rsidR="00251A77" w:rsidRPr="00A73B1C" w:rsidRDefault="00251A77" w:rsidP="00D54BA3">
            <w:pPr>
              <w:spacing w:after="0" w:line="240" w:lineRule="auto"/>
              <w:jc w:val="center"/>
              <w:rPr>
                <w:rFonts w:ascii="Garamond" w:hAnsi="Garamond"/>
                <w:color w:val="000000"/>
                <w:sz w:val="24"/>
                <w:szCs w:val="24"/>
              </w:rPr>
            </w:pPr>
            <w:r>
              <w:rPr>
                <w:rFonts w:ascii="Garamond" w:hAnsi="Garamond"/>
                <w:color w:val="000000"/>
                <w:sz w:val="24"/>
                <w:szCs w:val="24"/>
              </w:rPr>
              <w:t>15.51*</w:t>
            </w:r>
          </w:p>
        </w:tc>
      </w:tr>
      <w:tr w:rsidR="00251A77" w:rsidRPr="00ED0D49" w14:paraId="19FF3CB8" w14:textId="77777777" w:rsidTr="00A5291E">
        <w:trPr>
          <w:trHeight w:val="320"/>
          <w:jc w:val="center"/>
        </w:trPr>
        <w:tc>
          <w:tcPr>
            <w:tcW w:w="1608" w:type="dxa"/>
            <w:tcBorders>
              <w:top w:val="nil"/>
              <w:left w:val="nil"/>
              <w:right w:val="nil"/>
            </w:tcBorders>
            <w:noWrap/>
            <w:vAlign w:val="bottom"/>
            <w:hideMark/>
          </w:tcPr>
          <w:p w14:paraId="3ABF5767" w14:textId="77777777" w:rsidR="00251A77" w:rsidRPr="00ED0D49" w:rsidRDefault="00251A77" w:rsidP="00D54BA3">
            <w:pPr>
              <w:spacing w:after="0" w:line="240" w:lineRule="auto"/>
              <w:rPr>
                <w:rFonts w:ascii="Garamond" w:eastAsia="Times New Roman" w:hAnsi="Garamond" w:cs="Times New Roman"/>
                <w:color w:val="000000" w:themeColor="text1"/>
                <w:sz w:val="24"/>
                <w:szCs w:val="24"/>
              </w:rPr>
            </w:pPr>
            <w:r w:rsidRPr="00AB23FA">
              <w:rPr>
                <w:rFonts w:ascii="Garamond" w:hAnsi="Garamond"/>
                <w:color w:val="000000"/>
                <w:sz w:val="24"/>
                <w:szCs w:val="24"/>
              </w:rPr>
              <w:t>Violence</w:t>
            </w:r>
          </w:p>
        </w:tc>
        <w:tc>
          <w:tcPr>
            <w:tcW w:w="911" w:type="dxa"/>
            <w:tcBorders>
              <w:top w:val="nil"/>
              <w:left w:val="nil"/>
              <w:right w:val="nil"/>
            </w:tcBorders>
            <w:noWrap/>
            <w:vAlign w:val="bottom"/>
            <w:hideMark/>
          </w:tcPr>
          <w:p w14:paraId="5988E142" w14:textId="77777777" w:rsidR="00251A77" w:rsidRPr="00ED0D49" w:rsidRDefault="00251A77" w:rsidP="00D54BA3">
            <w:pPr>
              <w:spacing w:after="0" w:line="240" w:lineRule="auto"/>
              <w:jc w:val="center"/>
              <w:rPr>
                <w:rFonts w:ascii="Garamond" w:eastAsia="Times New Roman" w:hAnsi="Garamond" w:cs="Times New Roman"/>
                <w:color w:val="000000" w:themeColor="text1"/>
                <w:sz w:val="24"/>
                <w:szCs w:val="24"/>
              </w:rPr>
            </w:pPr>
            <w:r w:rsidRPr="00AB23FA">
              <w:rPr>
                <w:rFonts w:ascii="Garamond" w:hAnsi="Garamond"/>
                <w:color w:val="000000"/>
                <w:sz w:val="24"/>
                <w:szCs w:val="24"/>
              </w:rPr>
              <w:t>1.033</w:t>
            </w:r>
          </w:p>
        </w:tc>
        <w:tc>
          <w:tcPr>
            <w:tcW w:w="1531" w:type="dxa"/>
            <w:tcBorders>
              <w:top w:val="nil"/>
              <w:left w:val="nil"/>
              <w:right w:val="nil"/>
            </w:tcBorders>
            <w:noWrap/>
            <w:vAlign w:val="bottom"/>
            <w:hideMark/>
          </w:tcPr>
          <w:p w14:paraId="73368ED2" w14:textId="77777777" w:rsidR="00251A77" w:rsidRPr="00ED0D49" w:rsidRDefault="00251A77" w:rsidP="00D54BA3">
            <w:pPr>
              <w:spacing w:after="0" w:line="240" w:lineRule="auto"/>
              <w:jc w:val="center"/>
              <w:rPr>
                <w:rFonts w:ascii="Garamond" w:eastAsia="Times New Roman" w:hAnsi="Garamond" w:cs="Times New Roman"/>
                <w:color w:val="000000" w:themeColor="text1"/>
                <w:sz w:val="24"/>
                <w:szCs w:val="24"/>
              </w:rPr>
            </w:pPr>
            <w:r w:rsidRPr="00AB23FA">
              <w:rPr>
                <w:rFonts w:ascii="Garamond" w:hAnsi="Garamond"/>
                <w:color w:val="000000"/>
                <w:sz w:val="24"/>
                <w:szCs w:val="24"/>
              </w:rPr>
              <w:t>0.371-1.406</w:t>
            </w:r>
          </w:p>
        </w:tc>
        <w:tc>
          <w:tcPr>
            <w:tcW w:w="1429" w:type="dxa"/>
            <w:tcBorders>
              <w:top w:val="nil"/>
              <w:left w:val="nil"/>
              <w:right w:val="nil"/>
            </w:tcBorders>
          </w:tcPr>
          <w:p w14:paraId="0F11F312" w14:textId="750FEBDC" w:rsidR="00251A77" w:rsidRPr="00A73B1C" w:rsidRDefault="00251A77" w:rsidP="00D54BA3">
            <w:pPr>
              <w:spacing w:after="0" w:line="240" w:lineRule="auto"/>
              <w:jc w:val="center"/>
              <w:rPr>
                <w:rFonts w:ascii="Garamond" w:hAnsi="Garamond"/>
                <w:color w:val="000000"/>
                <w:sz w:val="24"/>
                <w:szCs w:val="24"/>
              </w:rPr>
            </w:pPr>
            <w:r w:rsidRPr="00251A77">
              <w:rPr>
                <w:rFonts w:ascii="Garamond" w:hAnsi="Garamond"/>
                <w:color w:val="000000"/>
                <w:sz w:val="24"/>
                <w:szCs w:val="24"/>
              </w:rPr>
              <w:t>2070.</w:t>
            </w:r>
            <w:r>
              <w:rPr>
                <w:rFonts w:ascii="Garamond" w:hAnsi="Garamond"/>
                <w:color w:val="000000"/>
                <w:sz w:val="24"/>
                <w:szCs w:val="24"/>
              </w:rPr>
              <w:t>40*</w:t>
            </w:r>
          </w:p>
        </w:tc>
        <w:tc>
          <w:tcPr>
            <w:tcW w:w="911" w:type="dxa"/>
            <w:tcBorders>
              <w:top w:val="nil"/>
              <w:left w:val="nil"/>
              <w:right w:val="nil"/>
            </w:tcBorders>
            <w:noWrap/>
            <w:vAlign w:val="bottom"/>
            <w:hideMark/>
          </w:tcPr>
          <w:p w14:paraId="3EA6B8DB" w14:textId="77777777" w:rsidR="00251A77" w:rsidRPr="00ED0D49" w:rsidRDefault="00251A77" w:rsidP="00D54BA3">
            <w:pPr>
              <w:spacing w:after="0" w:line="240" w:lineRule="auto"/>
              <w:jc w:val="center"/>
              <w:rPr>
                <w:rFonts w:ascii="Garamond" w:eastAsia="Times New Roman" w:hAnsi="Garamond" w:cs="Times New Roman"/>
                <w:color w:val="000000" w:themeColor="text1"/>
                <w:sz w:val="24"/>
                <w:szCs w:val="24"/>
              </w:rPr>
            </w:pPr>
            <w:r w:rsidRPr="00AB23FA">
              <w:rPr>
                <w:rFonts w:ascii="Garamond" w:hAnsi="Garamond"/>
                <w:color w:val="000000"/>
                <w:sz w:val="24"/>
                <w:szCs w:val="24"/>
              </w:rPr>
              <w:t>2.972</w:t>
            </w:r>
          </w:p>
        </w:tc>
        <w:tc>
          <w:tcPr>
            <w:tcW w:w="1530" w:type="dxa"/>
            <w:tcBorders>
              <w:top w:val="nil"/>
              <w:left w:val="nil"/>
              <w:right w:val="nil"/>
            </w:tcBorders>
            <w:noWrap/>
            <w:vAlign w:val="bottom"/>
            <w:hideMark/>
          </w:tcPr>
          <w:p w14:paraId="1D0E6FB2" w14:textId="77777777" w:rsidR="00251A77" w:rsidRPr="00ED0D49" w:rsidRDefault="00251A77" w:rsidP="00D54BA3">
            <w:pPr>
              <w:spacing w:after="0" w:line="240" w:lineRule="auto"/>
              <w:jc w:val="center"/>
              <w:rPr>
                <w:rFonts w:ascii="Garamond" w:eastAsia="Times New Roman" w:hAnsi="Garamond" w:cs="Times New Roman"/>
                <w:color w:val="000000" w:themeColor="text1"/>
                <w:sz w:val="24"/>
                <w:szCs w:val="24"/>
              </w:rPr>
            </w:pPr>
            <w:r w:rsidRPr="00AB23FA">
              <w:rPr>
                <w:rFonts w:ascii="Garamond" w:hAnsi="Garamond"/>
                <w:color w:val="000000"/>
                <w:sz w:val="24"/>
                <w:szCs w:val="24"/>
              </w:rPr>
              <w:t>1.91-4.296</w:t>
            </w:r>
          </w:p>
        </w:tc>
        <w:tc>
          <w:tcPr>
            <w:tcW w:w="1440" w:type="dxa"/>
            <w:tcBorders>
              <w:top w:val="nil"/>
              <w:left w:val="nil"/>
              <w:right w:val="nil"/>
            </w:tcBorders>
          </w:tcPr>
          <w:p w14:paraId="4DDFB3BD" w14:textId="1BE62342" w:rsidR="00251A77" w:rsidRPr="00A73B1C" w:rsidRDefault="00251A77" w:rsidP="00D54BA3">
            <w:pPr>
              <w:spacing w:after="0" w:line="240" w:lineRule="auto"/>
              <w:jc w:val="center"/>
              <w:rPr>
                <w:rFonts w:ascii="Garamond" w:hAnsi="Garamond"/>
                <w:color w:val="000000"/>
                <w:sz w:val="24"/>
                <w:szCs w:val="24"/>
              </w:rPr>
            </w:pPr>
            <w:r>
              <w:rPr>
                <w:rFonts w:ascii="Garamond" w:hAnsi="Garamond"/>
                <w:color w:val="000000"/>
                <w:sz w:val="24"/>
                <w:szCs w:val="24"/>
              </w:rPr>
              <w:t>50.23*</w:t>
            </w:r>
          </w:p>
        </w:tc>
      </w:tr>
      <w:tr w:rsidR="00251A77" w:rsidRPr="00ED0D49" w14:paraId="37209122" w14:textId="77777777" w:rsidTr="00A5291E">
        <w:trPr>
          <w:trHeight w:val="320"/>
          <w:jc w:val="center"/>
        </w:trPr>
        <w:tc>
          <w:tcPr>
            <w:tcW w:w="1608" w:type="dxa"/>
            <w:tcBorders>
              <w:top w:val="nil"/>
              <w:left w:val="nil"/>
              <w:right w:val="nil"/>
            </w:tcBorders>
            <w:noWrap/>
            <w:vAlign w:val="bottom"/>
            <w:hideMark/>
          </w:tcPr>
          <w:p w14:paraId="6FC91743" w14:textId="77777777" w:rsidR="00251A77" w:rsidRPr="00ED0D49" w:rsidRDefault="00251A77" w:rsidP="00D54BA3">
            <w:pPr>
              <w:spacing w:after="0" w:line="240" w:lineRule="auto"/>
              <w:rPr>
                <w:rFonts w:ascii="Garamond" w:eastAsia="Times New Roman" w:hAnsi="Garamond" w:cs="Times New Roman"/>
                <w:color w:val="000000" w:themeColor="text1"/>
                <w:sz w:val="24"/>
                <w:szCs w:val="24"/>
              </w:rPr>
            </w:pPr>
            <w:r w:rsidRPr="00AB23FA">
              <w:rPr>
                <w:rFonts w:ascii="Garamond" w:hAnsi="Garamond"/>
                <w:color w:val="000000"/>
                <w:sz w:val="24"/>
                <w:szCs w:val="24"/>
              </w:rPr>
              <w:t>Racial Resentment</w:t>
            </w:r>
          </w:p>
        </w:tc>
        <w:tc>
          <w:tcPr>
            <w:tcW w:w="911" w:type="dxa"/>
            <w:tcBorders>
              <w:top w:val="nil"/>
              <w:left w:val="nil"/>
              <w:right w:val="nil"/>
            </w:tcBorders>
            <w:noWrap/>
            <w:vAlign w:val="bottom"/>
            <w:hideMark/>
          </w:tcPr>
          <w:p w14:paraId="108E5CEE" w14:textId="77777777" w:rsidR="00251A77" w:rsidRPr="00ED0D49" w:rsidRDefault="00251A77" w:rsidP="00D54BA3">
            <w:pPr>
              <w:spacing w:after="0" w:line="240" w:lineRule="auto"/>
              <w:jc w:val="center"/>
              <w:rPr>
                <w:rFonts w:ascii="Garamond" w:eastAsia="Times New Roman" w:hAnsi="Garamond" w:cs="Times New Roman"/>
                <w:color w:val="000000" w:themeColor="text1"/>
                <w:sz w:val="24"/>
                <w:szCs w:val="24"/>
              </w:rPr>
            </w:pPr>
            <w:r w:rsidRPr="00AB23FA">
              <w:rPr>
                <w:rFonts w:ascii="Garamond" w:hAnsi="Garamond"/>
                <w:color w:val="000000"/>
                <w:sz w:val="24"/>
                <w:szCs w:val="24"/>
              </w:rPr>
              <w:t>0.174</w:t>
            </w:r>
          </w:p>
        </w:tc>
        <w:tc>
          <w:tcPr>
            <w:tcW w:w="1531" w:type="dxa"/>
            <w:tcBorders>
              <w:top w:val="nil"/>
              <w:left w:val="nil"/>
              <w:right w:val="nil"/>
            </w:tcBorders>
            <w:noWrap/>
            <w:vAlign w:val="bottom"/>
            <w:hideMark/>
          </w:tcPr>
          <w:p w14:paraId="408FC60A" w14:textId="77777777" w:rsidR="00251A77" w:rsidRPr="00ED0D49" w:rsidRDefault="00251A77" w:rsidP="00D54BA3">
            <w:pPr>
              <w:spacing w:after="0" w:line="240" w:lineRule="auto"/>
              <w:jc w:val="center"/>
              <w:rPr>
                <w:rFonts w:ascii="Garamond" w:eastAsia="Times New Roman" w:hAnsi="Garamond" w:cs="Times New Roman"/>
                <w:color w:val="000000" w:themeColor="text1"/>
                <w:sz w:val="24"/>
                <w:szCs w:val="24"/>
              </w:rPr>
            </w:pPr>
            <w:r w:rsidRPr="00AB23FA">
              <w:rPr>
                <w:rFonts w:ascii="Garamond" w:hAnsi="Garamond"/>
                <w:color w:val="000000"/>
                <w:sz w:val="24"/>
                <w:szCs w:val="24"/>
              </w:rPr>
              <w:t>0.141-0.226</w:t>
            </w:r>
          </w:p>
        </w:tc>
        <w:tc>
          <w:tcPr>
            <w:tcW w:w="1429" w:type="dxa"/>
            <w:tcBorders>
              <w:top w:val="nil"/>
              <w:left w:val="nil"/>
              <w:right w:val="nil"/>
            </w:tcBorders>
          </w:tcPr>
          <w:p w14:paraId="66AD5495" w14:textId="50D42CBC" w:rsidR="00251A77" w:rsidRPr="00A73B1C" w:rsidRDefault="00251A77" w:rsidP="00A5291E">
            <w:pPr>
              <w:spacing w:before="240" w:after="0" w:line="240" w:lineRule="auto"/>
              <w:jc w:val="center"/>
              <w:rPr>
                <w:rFonts w:ascii="Garamond" w:hAnsi="Garamond"/>
                <w:color w:val="000000"/>
                <w:sz w:val="24"/>
                <w:szCs w:val="24"/>
              </w:rPr>
            </w:pPr>
            <w:r w:rsidRPr="00251A77">
              <w:rPr>
                <w:rFonts w:ascii="Garamond" w:hAnsi="Garamond"/>
                <w:color w:val="000000"/>
                <w:sz w:val="24"/>
                <w:szCs w:val="24"/>
              </w:rPr>
              <w:t>210.42</w:t>
            </w:r>
            <w:r>
              <w:rPr>
                <w:rFonts w:ascii="Garamond" w:hAnsi="Garamond"/>
                <w:color w:val="000000"/>
                <w:sz w:val="24"/>
                <w:szCs w:val="24"/>
              </w:rPr>
              <w:t>*</w:t>
            </w:r>
          </w:p>
        </w:tc>
        <w:tc>
          <w:tcPr>
            <w:tcW w:w="911" w:type="dxa"/>
            <w:tcBorders>
              <w:top w:val="nil"/>
              <w:left w:val="nil"/>
              <w:right w:val="nil"/>
            </w:tcBorders>
            <w:noWrap/>
            <w:vAlign w:val="bottom"/>
            <w:hideMark/>
          </w:tcPr>
          <w:p w14:paraId="2292C800" w14:textId="77777777" w:rsidR="00251A77" w:rsidRPr="00ED0D49" w:rsidRDefault="00251A77" w:rsidP="00D54BA3">
            <w:pPr>
              <w:spacing w:after="0" w:line="240" w:lineRule="auto"/>
              <w:jc w:val="center"/>
              <w:rPr>
                <w:rFonts w:ascii="Garamond" w:eastAsia="Times New Roman" w:hAnsi="Garamond" w:cs="Times New Roman"/>
                <w:color w:val="000000" w:themeColor="text1"/>
                <w:sz w:val="24"/>
                <w:szCs w:val="24"/>
              </w:rPr>
            </w:pPr>
            <w:r w:rsidRPr="00AB23FA">
              <w:rPr>
                <w:rFonts w:ascii="Garamond" w:hAnsi="Garamond"/>
                <w:color w:val="000000"/>
                <w:sz w:val="24"/>
                <w:szCs w:val="24"/>
              </w:rPr>
              <w:t>1.838</w:t>
            </w:r>
          </w:p>
        </w:tc>
        <w:tc>
          <w:tcPr>
            <w:tcW w:w="1530" w:type="dxa"/>
            <w:tcBorders>
              <w:top w:val="nil"/>
              <w:left w:val="nil"/>
              <w:right w:val="nil"/>
            </w:tcBorders>
            <w:noWrap/>
            <w:vAlign w:val="bottom"/>
            <w:hideMark/>
          </w:tcPr>
          <w:p w14:paraId="740F62BE" w14:textId="77777777" w:rsidR="00251A77" w:rsidRPr="00ED0D49" w:rsidRDefault="00251A77" w:rsidP="00D54BA3">
            <w:pPr>
              <w:spacing w:after="0" w:line="240" w:lineRule="auto"/>
              <w:jc w:val="center"/>
              <w:rPr>
                <w:rFonts w:ascii="Garamond" w:eastAsia="Times New Roman" w:hAnsi="Garamond" w:cs="Times New Roman"/>
                <w:color w:val="000000" w:themeColor="text1"/>
                <w:sz w:val="24"/>
                <w:szCs w:val="24"/>
              </w:rPr>
            </w:pPr>
            <w:r w:rsidRPr="00AB23FA">
              <w:rPr>
                <w:rFonts w:ascii="Garamond" w:hAnsi="Garamond"/>
                <w:color w:val="000000"/>
                <w:sz w:val="24"/>
                <w:szCs w:val="24"/>
              </w:rPr>
              <w:t>1.823-1.875</w:t>
            </w:r>
          </w:p>
        </w:tc>
        <w:tc>
          <w:tcPr>
            <w:tcW w:w="1440" w:type="dxa"/>
            <w:tcBorders>
              <w:top w:val="nil"/>
              <w:left w:val="nil"/>
              <w:right w:val="nil"/>
            </w:tcBorders>
          </w:tcPr>
          <w:p w14:paraId="1A3B53FA" w14:textId="77777777" w:rsidR="00A5291E" w:rsidRDefault="00A5291E" w:rsidP="00D54BA3">
            <w:pPr>
              <w:spacing w:after="0" w:line="240" w:lineRule="auto"/>
              <w:jc w:val="center"/>
              <w:rPr>
                <w:rFonts w:ascii="Garamond" w:hAnsi="Garamond"/>
                <w:color w:val="000000"/>
                <w:sz w:val="24"/>
                <w:szCs w:val="24"/>
              </w:rPr>
            </w:pPr>
          </w:p>
          <w:p w14:paraId="0D4BFC73" w14:textId="24F9B256" w:rsidR="00251A77" w:rsidRPr="00A73B1C" w:rsidRDefault="00251A77" w:rsidP="00D54BA3">
            <w:pPr>
              <w:spacing w:after="0" w:line="240" w:lineRule="auto"/>
              <w:jc w:val="center"/>
              <w:rPr>
                <w:rFonts w:ascii="Garamond" w:hAnsi="Garamond"/>
                <w:color w:val="000000"/>
                <w:sz w:val="24"/>
                <w:szCs w:val="24"/>
              </w:rPr>
            </w:pPr>
            <w:r>
              <w:rPr>
                <w:rFonts w:ascii="Garamond" w:hAnsi="Garamond"/>
                <w:color w:val="000000"/>
                <w:sz w:val="24"/>
                <w:szCs w:val="24"/>
              </w:rPr>
              <w:t>13.95*</w:t>
            </w:r>
          </w:p>
        </w:tc>
      </w:tr>
      <w:tr w:rsidR="00251A77" w:rsidRPr="00ED0D49" w14:paraId="4C6C802D" w14:textId="77777777" w:rsidTr="00A5291E">
        <w:trPr>
          <w:trHeight w:val="320"/>
          <w:jc w:val="center"/>
        </w:trPr>
        <w:tc>
          <w:tcPr>
            <w:tcW w:w="1608" w:type="dxa"/>
            <w:tcBorders>
              <w:left w:val="nil"/>
              <w:bottom w:val="single" w:sz="4" w:space="0" w:color="auto"/>
              <w:right w:val="nil"/>
            </w:tcBorders>
            <w:noWrap/>
            <w:vAlign w:val="bottom"/>
          </w:tcPr>
          <w:p w14:paraId="776C9885" w14:textId="77777777" w:rsidR="00251A77" w:rsidRPr="00A73B1C" w:rsidRDefault="00251A77" w:rsidP="00D54BA3">
            <w:pPr>
              <w:spacing w:after="0" w:line="240" w:lineRule="auto"/>
              <w:rPr>
                <w:rFonts w:ascii="Garamond" w:hAnsi="Garamond"/>
                <w:color w:val="000000"/>
                <w:sz w:val="24"/>
                <w:szCs w:val="24"/>
              </w:rPr>
            </w:pPr>
            <w:r w:rsidRPr="00AB23FA">
              <w:rPr>
                <w:rFonts w:ascii="Garamond" w:hAnsi="Garamond"/>
                <w:color w:val="000000"/>
                <w:sz w:val="24"/>
                <w:szCs w:val="24"/>
              </w:rPr>
              <w:t>Anti-Democratic Attitudes</w:t>
            </w:r>
          </w:p>
        </w:tc>
        <w:tc>
          <w:tcPr>
            <w:tcW w:w="911" w:type="dxa"/>
            <w:tcBorders>
              <w:left w:val="nil"/>
              <w:bottom w:val="single" w:sz="4" w:space="0" w:color="auto"/>
              <w:right w:val="nil"/>
            </w:tcBorders>
            <w:noWrap/>
            <w:vAlign w:val="bottom"/>
          </w:tcPr>
          <w:p w14:paraId="1C2417FC" w14:textId="77777777" w:rsidR="00251A77" w:rsidRPr="00A73B1C" w:rsidRDefault="00251A77" w:rsidP="00D54BA3">
            <w:pPr>
              <w:spacing w:after="0" w:line="240" w:lineRule="auto"/>
              <w:jc w:val="center"/>
              <w:rPr>
                <w:rFonts w:ascii="Garamond" w:hAnsi="Garamond"/>
                <w:color w:val="000000"/>
                <w:sz w:val="24"/>
                <w:szCs w:val="24"/>
              </w:rPr>
            </w:pPr>
            <w:r w:rsidRPr="00AB23FA">
              <w:rPr>
                <w:rFonts w:ascii="Garamond" w:hAnsi="Garamond"/>
                <w:color w:val="000000"/>
                <w:sz w:val="24"/>
                <w:szCs w:val="24"/>
              </w:rPr>
              <w:t>0.384</w:t>
            </w:r>
          </w:p>
        </w:tc>
        <w:tc>
          <w:tcPr>
            <w:tcW w:w="1531" w:type="dxa"/>
            <w:tcBorders>
              <w:left w:val="nil"/>
              <w:bottom w:val="single" w:sz="4" w:space="0" w:color="auto"/>
              <w:right w:val="nil"/>
            </w:tcBorders>
            <w:noWrap/>
            <w:vAlign w:val="bottom"/>
          </w:tcPr>
          <w:p w14:paraId="2FB8E727" w14:textId="77777777" w:rsidR="00251A77" w:rsidRPr="00A73B1C" w:rsidRDefault="00251A77" w:rsidP="00D54BA3">
            <w:pPr>
              <w:spacing w:after="0" w:line="240" w:lineRule="auto"/>
              <w:jc w:val="center"/>
              <w:rPr>
                <w:rFonts w:ascii="Garamond" w:hAnsi="Garamond"/>
                <w:color w:val="000000"/>
                <w:sz w:val="24"/>
                <w:szCs w:val="24"/>
              </w:rPr>
            </w:pPr>
            <w:r w:rsidRPr="00AB23FA">
              <w:rPr>
                <w:rFonts w:ascii="Garamond" w:hAnsi="Garamond"/>
                <w:color w:val="000000"/>
                <w:sz w:val="24"/>
                <w:szCs w:val="24"/>
              </w:rPr>
              <w:t>0.223-0.832</w:t>
            </w:r>
          </w:p>
        </w:tc>
        <w:tc>
          <w:tcPr>
            <w:tcW w:w="1429" w:type="dxa"/>
            <w:tcBorders>
              <w:left w:val="nil"/>
              <w:bottom w:val="single" w:sz="4" w:space="0" w:color="auto"/>
              <w:right w:val="nil"/>
            </w:tcBorders>
          </w:tcPr>
          <w:p w14:paraId="3C3662C0" w14:textId="77777777" w:rsidR="00A5291E" w:rsidRDefault="00A5291E" w:rsidP="00D54BA3">
            <w:pPr>
              <w:spacing w:after="0" w:line="240" w:lineRule="auto"/>
              <w:jc w:val="center"/>
              <w:rPr>
                <w:rFonts w:ascii="Garamond" w:hAnsi="Garamond"/>
                <w:color w:val="000000"/>
                <w:sz w:val="24"/>
                <w:szCs w:val="24"/>
              </w:rPr>
            </w:pPr>
          </w:p>
          <w:p w14:paraId="2F9EC1E9" w14:textId="77777777" w:rsidR="00A5291E" w:rsidRDefault="00A5291E" w:rsidP="00D54BA3">
            <w:pPr>
              <w:spacing w:after="0" w:line="240" w:lineRule="auto"/>
              <w:jc w:val="center"/>
              <w:rPr>
                <w:rFonts w:ascii="Garamond" w:hAnsi="Garamond"/>
                <w:color w:val="000000"/>
                <w:sz w:val="24"/>
                <w:szCs w:val="24"/>
              </w:rPr>
            </w:pPr>
          </w:p>
          <w:p w14:paraId="63889D61" w14:textId="0D772A4F" w:rsidR="00251A77" w:rsidRPr="00EB17E0" w:rsidRDefault="0043372B" w:rsidP="00D54BA3">
            <w:pPr>
              <w:spacing w:after="0" w:line="240" w:lineRule="auto"/>
              <w:jc w:val="center"/>
              <w:rPr>
                <w:rFonts w:ascii="Garamond" w:hAnsi="Garamond"/>
                <w:color w:val="000000"/>
                <w:sz w:val="24"/>
                <w:szCs w:val="24"/>
              </w:rPr>
            </w:pPr>
            <w:r w:rsidRPr="0043372B">
              <w:rPr>
                <w:rFonts w:ascii="Garamond" w:hAnsi="Garamond"/>
                <w:color w:val="000000"/>
                <w:sz w:val="24"/>
                <w:szCs w:val="24"/>
              </w:rPr>
              <w:t>628.4</w:t>
            </w:r>
            <w:r>
              <w:rPr>
                <w:rFonts w:ascii="Garamond" w:hAnsi="Garamond"/>
                <w:color w:val="000000"/>
                <w:sz w:val="24"/>
                <w:szCs w:val="24"/>
              </w:rPr>
              <w:t>7*</w:t>
            </w:r>
          </w:p>
        </w:tc>
        <w:tc>
          <w:tcPr>
            <w:tcW w:w="911" w:type="dxa"/>
            <w:tcBorders>
              <w:left w:val="nil"/>
              <w:bottom w:val="single" w:sz="4" w:space="0" w:color="auto"/>
              <w:right w:val="nil"/>
            </w:tcBorders>
            <w:noWrap/>
            <w:vAlign w:val="bottom"/>
          </w:tcPr>
          <w:p w14:paraId="0B0A86C1" w14:textId="77777777" w:rsidR="00251A77" w:rsidRPr="00A73B1C" w:rsidRDefault="00251A77" w:rsidP="00D54BA3">
            <w:pPr>
              <w:spacing w:after="0" w:line="240" w:lineRule="auto"/>
              <w:jc w:val="center"/>
              <w:rPr>
                <w:rFonts w:ascii="Garamond" w:hAnsi="Garamond"/>
                <w:color w:val="000000"/>
                <w:sz w:val="24"/>
                <w:szCs w:val="24"/>
              </w:rPr>
            </w:pPr>
            <w:r w:rsidRPr="00AB23FA">
              <w:rPr>
                <w:rFonts w:ascii="Garamond" w:hAnsi="Garamond"/>
                <w:color w:val="000000"/>
                <w:sz w:val="24"/>
                <w:szCs w:val="24"/>
              </w:rPr>
              <w:t>2.309</w:t>
            </w:r>
          </w:p>
        </w:tc>
        <w:tc>
          <w:tcPr>
            <w:tcW w:w="1530" w:type="dxa"/>
            <w:tcBorders>
              <w:left w:val="nil"/>
              <w:bottom w:val="single" w:sz="4" w:space="0" w:color="auto"/>
              <w:right w:val="nil"/>
            </w:tcBorders>
            <w:noWrap/>
            <w:vAlign w:val="bottom"/>
          </w:tcPr>
          <w:p w14:paraId="2DE05EE6" w14:textId="77777777" w:rsidR="00251A77" w:rsidRPr="00A73B1C" w:rsidRDefault="00251A77" w:rsidP="00D54BA3">
            <w:pPr>
              <w:spacing w:after="0" w:line="240" w:lineRule="auto"/>
              <w:jc w:val="center"/>
              <w:rPr>
                <w:rFonts w:ascii="Garamond" w:hAnsi="Garamond"/>
                <w:color w:val="000000"/>
                <w:sz w:val="24"/>
                <w:szCs w:val="24"/>
              </w:rPr>
            </w:pPr>
            <w:r w:rsidRPr="00AB23FA">
              <w:rPr>
                <w:rFonts w:ascii="Garamond" w:hAnsi="Garamond"/>
                <w:color w:val="000000"/>
                <w:sz w:val="24"/>
                <w:szCs w:val="24"/>
              </w:rPr>
              <w:t>1.776-2.912</w:t>
            </w:r>
          </w:p>
        </w:tc>
        <w:tc>
          <w:tcPr>
            <w:tcW w:w="1440" w:type="dxa"/>
            <w:tcBorders>
              <w:left w:val="nil"/>
              <w:bottom w:val="single" w:sz="4" w:space="0" w:color="auto"/>
              <w:right w:val="nil"/>
            </w:tcBorders>
          </w:tcPr>
          <w:p w14:paraId="431A833E" w14:textId="77777777" w:rsidR="00A5291E" w:rsidRDefault="00A5291E" w:rsidP="00D54BA3">
            <w:pPr>
              <w:spacing w:after="0" w:line="240" w:lineRule="auto"/>
              <w:jc w:val="center"/>
              <w:rPr>
                <w:rFonts w:ascii="Garamond" w:hAnsi="Garamond"/>
                <w:color w:val="000000"/>
                <w:sz w:val="24"/>
                <w:szCs w:val="24"/>
              </w:rPr>
            </w:pPr>
          </w:p>
          <w:p w14:paraId="29246A30" w14:textId="77777777" w:rsidR="00A5291E" w:rsidRDefault="00A5291E" w:rsidP="00D54BA3">
            <w:pPr>
              <w:spacing w:after="0" w:line="240" w:lineRule="auto"/>
              <w:jc w:val="center"/>
              <w:rPr>
                <w:rFonts w:ascii="Garamond" w:hAnsi="Garamond"/>
                <w:color w:val="000000"/>
                <w:sz w:val="24"/>
                <w:szCs w:val="24"/>
              </w:rPr>
            </w:pPr>
          </w:p>
          <w:p w14:paraId="13A56DA8" w14:textId="7881DDBC" w:rsidR="00251A77" w:rsidRDefault="00905230" w:rsidP="00D54BA3">
            <w:pPr>
              <w:spacing w:after="0" w:line="240" w:lineRule="auto"/>
              <w:jc w:val="center"/>
              <w:rPr>
                <w:rFonts w:ascii="Garamond" w:hAnsi="Garamond"/>
                <w:color w:val="000000"/>
                <w:sz w:val="24"/>
                <w:szCs w:val="24"/>
              </w:rPr>
            </w:pPr>
            <w:r w:rsidRPr="00905230">
              <w:rPr>
                <w:rFonts w:ascii="Garamond" w:hAnsi="Garamond"/>
                <w:color w:val="000000"/>
                <w:sz w:val="24"/>
                <w:szCs w:val="24"/>
              </w:rPr>
              <w:t>18.</w:t>
            </w:r>
            <w:r>
              <w:rPr>
                <w:rFonts w:ascii="Garamond" w:hAnsi="Garamond"/>
                <w:color w:val="000000"/>
                <w:sz w:val="24"/>
                <w:szCs w:val="24"/>
              </w:rPr>
              <w:t>80*</w:t>
            </w:r>
          </w:p>
        </w:tc>
      </w:tr>
      <w:tr w:rsidR="00251A77" w:rsidRPr="00A73B1C" w14:paraId="752DBE36" w14:textId="77777777" w:rsidTr="00D54BA3">
        <w:trPr>
          <w:trHeight w:val="320"/>
          <w:jc w:val="center"/>
        </w:trPr>
        <w:tc>
          <w:tcPr>
            <w:tcW w:w="9360" w:type="dxa"/>
            <w:gridSpan w:val="7"/>
            <w:tcBorders>
              <w:top w:val="single" w:sz="4" w:space="0" w:color="auto"/>
              <w:left w:val="nil"/>
              <w:bottom w:val="nil"/>
              <w:right w:val="nil"/>
            </w:tcBorders>
          </w:tcPr>
          <w:p w14:paraId="797E1663" w14:textId="77777777" w:rsidR="00251A77" w:rsidRPr="00A73B1C" w:rsidRDefault="00251A77" w:rsidP="00D54BA3">
            <w:pPr>
              <w:spacing w:after="0" w:line="240" w:lineRule="auto"/>
              <w:rPr>
                <w:rFonts w:ascii="Garamond" w:eastAsia="Times New Roman" w:hAnsi="Garamond" w:cs="Times New Roman"/>
                <w:color w:val="000000" w:themeColor="text1"/>
                <w:sz w:val="24"/>
                <w:szCs w:val="24"/>
              </w:rPr>
            </w:pPr>
            <w:r w:rsidRPr="00A73B1C">
              <w:rPr>
                <w:rFonts w:ascii="Garamond" w:eastAsia="Times New Roman" w:hAnsi="Garamond" w:cs="Times New Roman"/>
                <w:color w:val="000000" w:themeColor="text1"/>
                <w:sz w:val="24"/>
                <w:szCs w:val="24"/>
              </w:rPr>
              <w:t xml:space="preserve">Note: Typically, </w:t>
            </w:r>
            <w:r w:rsidRPr="00A73B1C">
              <w:rPr>
                <w:rFonts w:ascii="Garamond" w:hAnsi="Garamond"/>
                <w:color w:val="000000" w:themeColor="text1"/>
                <w:sz w:val="24"/>
                <w:szCs w:val="24"/>
              </w:rPr>
              <w:t>|skew|&lt; 2 (0 denoting normal) and |kurtosis| &lt; 7 (3 denoting normal) (</w:t>
            </w:r>
            <w:r>
              <w:rPr>
                <w:rFonts w:ascii="Garamond" w:hAnsi="Garamond"/>
                <w:color w:val="000000" w:themeColor="text1"/>
                <w:sz w:val="24"/>
                <w:szCs w:val="24"/>
              </w:rPr>
              <w:t>West, Finch, and Curran</w:t>
            </w:r>
            <w:r w:rsidRPr="00A73B1C">
              <w:rPr>
                <w:rFonts w:ascii="Garamond" w:hAnsi="Garamond"/>
                <w:color w:val="000000" w:themeColor="text1"/>
                <w:sz w:val="24"/>
                <w:szCs w:val="24"/>
              </w:rPr>
              <w:t xml:space="preserve"> </w:t>
            </w:r>
            <w:r>
              <w:rPr>
                <w:rFonts w:ascii="Garamond" w:hAnsi="Garamond"/>
                <w:color w:val="000000" w:themeColor="text1"/>
                <w:sz w:val="24"/>
                <w:szCs w:val="24"/>
              </w:rPr>
              <w:t>1995</w:t>
            </w:r>
            <w:r w:rsidRPr="00A73B1C">
              <w:rPr>
                <w:rFonts w:ascii="Garamond" w:hAnsi="Garamond"/>
                <w:color w:val="000000" w:themeColor="text1"/>
                <w:sz w:val="24"/>
                <w:szCs w:val="24"/>
              </w:rPr>
              <w:t>).</w:t>
            </w:r>
            <w:r>
              <w:rPr>
                <w:rFonts w:ascii="Garamond" w:hAnsi="Garamond"/>
                <w:color w:val="000000" w:themeColor="text1"/>
                <w:sz w:val="24"/>
                <w:szCs w:val="24"/>
              </w:rPr>
              <w:t xml:space="preserve"> * p &lt; .05</w:t>
            </w:r>
          </w:p>
        </w:tc>
      </w:tr>
    </w:tbl>
    <w:p w14:paraId="2736D728" w14:textId="77777777" w:rsidR="00A73B1C" w:rsidRPr="0016647D" w:rsidRDefault="00A73B1C" w:rsidP="0016647D">
      <w:pPr>
        <w:spacing w:after="0" w:line="480" w:lineRule="auto"/>
        <w:rPr>
          <w:rFonts w:ascii="Garamond" w:hAnsi="Garamond" w:cs="Times New Roman"/>
          <w:sz w:val="24"/>
          <w:szCs w:val="24"/>
        </w:rPr>
      </w:pPr>
    </w:p>
    <w:tbl>
      <w:tblPr>
        <w:tblW w:w="8556" w:type="dxa"/>
        <w:jc w:val="center"/>
        <w:tblLook w:val="04A0" w:firstRow="1" w:lastRow="0" w:firstColumn="1" w:lastColumn="0" w:noHBand="0" w:noVBand="1"/>
      </w:tblPr>
      <w:tblGrid>
        <w:gridCol w:w="1696"/>
        <w:gridCol w:w="2540"/>
        <w:gridCol w:w="1080"/>
        <w:gridCol w:w="1080"/>
        <w:gridCol w:w="1080"/>
        <w:gridCol w:w="1080"/>
      </w:tblGrid>
      <w:tr w:rsidR="0016647D" w:rsidRPr="00E84283" w14:paraId="474DAF62" w14:textId="0DA90395" w:rsidTr="0016647D">
        <w:trPr>
          <w:trHeight w:val="290"/>
          <w:jc w:val="center"/>
        </w:trPr>
        <w:tc>
          <w:tcPr>
            <w:tcW w:w="8556" w:type="dxa"/>
            <w:gridSpan w:val="6"/>
            <w:tcBorders>
              <w:left w:val="nil"/>
              <w:bottom w:val="single" w:sz="4" w:space="0" w:color="auto"/>
              <w:right w:val="nil"/>
            </w:tcBorders>
          </w:tcPr>
          <w:p w14:paraId="27FB32D6" w14:textId="04265E75" w:rsidR="0016647D" w:rsidRPr="00E84283" w:rsidRDefault="0016647D" w:rsidP="0016647D">
            <w:pPr>
              <w:spacing w:after="0" w:line="240" w:lineRule="auto"/>
              <w:jc w:val="center"/>
              <w:rPr>
                <w:rFonts w:ascii="Garamond" w:eastAsia="Times New Roman" w:hAnsi="Garamond" w:cs="Times New Roman"/>
                <w:b/>
                <w:bCs/>
                <w:color w:val="000000"/>
                <w:sz w:val="24"/>
                <w:szCs w:val="24"/>
              </w:rPr>
            </w:pPr>
            <w:r w:rsidRPr="00E84283">
              <w:rPr>
                <w:rFonts w:ascii="Garamond" w:eastAsia="Times New Roman" w:hAnsi="Garamond" w:cs="Times New Roman"/>
                <w:b/>
                <w:bCs/>
                <w:color w:val="000000"/>
                <w:sz w:val="24"/>
                <w:szCs w:val="24"/>
              </w:rPr>
              <w:t>Respondent Demographics</w:t>
            </w:r>
          </w:p>
        </w:tc>
      </w:tr>
      <w:tr w:rsidR="0016647D" w:rsidRPr="00E84283" w14:paraId="7061850B" w14:textId="6ADA0F0F" w:rsidTr="0016647D">
        <w:trPr>
          <w:trHeight w:val="290"/>
          <w:jc w:val="center"/>
        </w:trPr>
        <w:tc>
          <w:tcPr>
            <w:tcW w:w="1696" w:type="dxa"/>
            <w:tcBorders>
              <w:top w:val="single" w:sz="4" w:space="0" w:color="auto"/>
              <w:left w:val="nil"/>
              <w:bottom w:val="single" w:sz="4" w:space="0" w:color="auto"/>
              <w:right w:val="nil"/>
            </w:tcBorders>
            <w:noWrap/>
            <w:vAlign w:val="bottom"/>
            <w:hideMark/>
          </w:tcPr>
          <w:p w14:paraId="0A4E2F8D"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 </w:t>
            </w:r>
          </w:p>
        </w:tc>
        <w:tc>
          <w:tcPr>
            <w:tcW w:w="2540" w:type="dxa"/>
            <w:tcBorders>
              <w:top w:val="single" w:sz="4" w:space="0" w:color="auto"/>
              <w:left w:val="nil"/>
              <w:bottom w:val="single" w:sz="4" w:space="0" w:color="auto"/>
              <w:right w:val="nil"/>
            </w:tcBorders>
            <w:noWrap/>
            <w:vAlign w:val="bottom"/>
            <w:hideMark/>
          </w:tcPr>
          <w:p w14:paraId="7482EBBE"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 </w:t>
            </w:r>
          </w:p>
        </w:tc>
        <w:tc>
          <w:tcPr>
            <w:tcW w:w="1080" w:type="dxa"/>
            <w:tcBorders>
              <w:top w:val="single" w:sz="4" w:space="0" w:color="auto"/>
              <w:left w:val="nil"/>
              <w:bottom w:val="single" w:sz="4" w:space="0" w:color="auto"/>
              <w:right w:val="nil"/>
            </w:tcBorders>
          </w:tcPr>
          <w:p w14:paraId="2A758BA7" w14:textId="56D0783F" w:rsidR="0016647D" w:rsidRPr="00E84283" w:rsidRDefault="0016647D"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Study 1</w:t>
            </w:r>
          </w:p>
        </w:tc>
        <w:tc>
          <w:tcPr>
            <w:tcW w:w="1080" w:type="dxa"/>
            <w:tcBorders>
              <w:top w:val="single" w:sz="4" w:space="0" w:color="auto"/>
              <w:left w:val="nil"/>
              <w:bottom w:val="single" w:sz="4" w:space="0" w:color="auto"/>
              <w:right w:val="nil"/>
            </w:tcBorders>
            <w:noWrap/>
            <w:vAlign w:val="bottom"/>
            <w:hideMark/>
          </w:tcPr>
          <w:p w14:paraId="1612F584" w14:textId="5FD5DC69" w:rsidR="0016647D" w:rsidRPr="00E84283" w:rsidRDefault="0016647D" w:rsidP="001F1237">
            <w:pPr>
              <w:spacing w:after="0" w:line="240" w:lineRule="auto"/>
              <w:jc w:val="center"/>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Study 2</w:t>
            </w:r>
          </w:p>
        </w:tc>
        <w:tc>
          <w:tcPr>
            <w:tcW w:w="1080" w:type="dxa"/>
            <w:tcBorders>
              <w:top w:val="single" w:sz="4" w:space="0" w:color="auto"/>
              <w:left w:val="nil"/>
              <w:bottom w:val="single" w:sz="4" w:space="0" w:color="auto"/>
              <w:right w:val="nil"/>
            </w:tcBorders>
          </w:tcPr>
          <w:p w14:paraId="7A216FDA" w14:textId="529192E5" w:rsidR="0016647D" w:rsidRPr="00E84283" w:rsidRDefault="0016647D"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Study 3</w:t>
            </w:r>
          </w:p>
        </w:tc>
        <w:tc>
          <w:tcPr>
            <w:tcW w:w="1080" w:type="dxa"/>
            <w:tcBorders>
              <w:top w:val="single" w:sz="4" w:space="0" w:color="auto"/>
              <w:left w:val="nil"/>
              <w:bottom w:val="single" w:sz="4" w:space="0" w:color="auto"/>
              <w:right w:val="nil"/>
            </w:tcBorders>
          </w:tcPr>
          <w:p w14:paraId="4A80B20D" w14:textId="74AEA8D3" w:rsidR="0016647D" w:rsidRPr="00E84283" w:rsidRDefault="0016647D"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Study 4</w:t>
            </w:r>
            <w:r w:rsidR="00CF5206">
              <w:rPr>
                <w:rFonts w:ascii="Garamond" w:eastAsia="Times New Roman" w:hAnsi="Garamond" w:cs="Times New Roman"/>
                <w:color w:val="000000"/>
                <w:sz w:val="24"/>
                <w:szCs w:val="24"/>
              </w:rPr>
              <w:t>*</w:t>
            </w:r>
          </w:p>
        </w:tc>
      </w:tr>
      <w:tr w:rsidR="0016647D" w:rsidRPr="00E84283" w14:paraId="16424FD5" w14:textId="463B8373" w:rsidTr="0016647D">
        <w:trPr>
          <w:trHeight w:val="290"/>
          <w:jc w:val="center"/>
        </w:trPr>
        <w:tc>
          <w:tcPr>
            <w:tcW w:w="4236" w:type="dxa"/>
            <w:gridSpan w:val="2"/>
            <w:tcBorders>
              <w:top w:val="single" w:sz="4" w:space="0" w:color="auto"/>
              <w:left w:val="nil"/>
              <w:bottom w:val="nil"/>
              <w:right w:val="nil"/>
            </w:tcBorders>
            <w:noWrap/>
            <w:vAlign w:val="bottom"/>
            <w:hideMark/>
          </w:tcPr>
          <w:p w14:paraId="6839EAC2"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Male</w:t>
            </w:r>
          </w:p>
        </w:tc>
        <w:tc>
          <w:tcPr>
            <w:tcW w:w="1080" w:type="dxa"/>
            <w:tcBorders>
              <w:top w:val="single" w:sz="4" w:space="0" w:color="auto"/>
              <w:left w:val="nil"/>
              <w:bottom w:val="nil"/>
              <w:right w:val="nil"/>
            </w:tcBorders>
          </w:tcPr>
          <w:p w14:paraId="658E03A0" w14:textId="0361E0EB" w:rsidR="0016647D" w:rsidRPr="00E84283" w:rsidRDefault="00264492"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43%</w:t>
            </w:r>
          </w:p>
        </w:tc>
        <w:tc>
          <w:tcPr>
            <w:tcW w:w="1080" w:type="dxa"/>
            <w:tcBorders>
              <w:top w:val="single" w:sz="4" w:space="0" w:color="auto"/>
              <w:left w:val="nil"/>
              <w:bottom w:val="nil"/>
              <w:right w:val="nil"/>
            </w:tcBorders>
            <w:noWrap/>
            <w:vAlign w:val="bottom"/>
            <w:hideMark/>
          </w:tcPr>
          <w:p w14:paraId="633F80F0" w14:textId="7A7B4188" w:rsidR="0016647D" w:rsidRPr="00E84283" w:rsidRDefault="0016647D" w:rsidP="001F1237">
            <w:pPr>
              <w:spacing w:after="0" w:line="240" w:lineRule="auto"/>
              <w:jc w:val="center"/>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50%</w:t>
            </w:r>
          </w:p>
        </w:tc>
        <w:tc>
          <w:tcPr>
            <w:tcW w:w="1080" w:type="dxa"/>
            <w:tcBorders>
              <w:top w:val="single" w:sz="4" w:space="0" w:color="auto"/>
              <w:left w:val="nil"/>
              <w:bottom w:val="nil"/>
              <w:right w:val="nil"/>
            </w:tcBorders>
          </w:tcPr>
          <w:p w14:paraId="2625E25B" w14:textId="47B02045" w:rsidR="0016647D" w:rsidRPr="00E84283" w:rsidRDefault="00A015C4"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52%</w:t>
            </w:r>
          </w:p>
        </w:tc>
        <w:tc>
          <w:tcPr>
            <w:tcW w:w="1080" w:type="dxa"/>
            <w:tcBorders>
              <w:top w:val="single" w:sz="4" w:space="0" w:color="auto"/>
              <w:left w:val="nil"/>
              <w:bottom w:val="nil"/>
              <w:right w:val="nil"/>
            </w:tcBorders>
          </w:tcPr>
          <w:p w14:paraId="742EADBD" w14:textId="10C30DCA" w:rsidR="0016647D" w:rsidRPr="00E84283" w:rsidRDefault="00E9083D"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48%</w:t>
            </w:r>
          </w:p>
        </w:tc>
      </w:tr>
      <w:tr w:rsidR="0016647D" w:rsidRPr="00E84283" w14:paraId="5D64D082" w14:textId="3DCC1921" w:rsidTr="0016647D">
        <w:trPr>
          <w:trHeight w:val="290"/>
          <w:jc w:val="center"/>
        </w:trPr>
        <w:tc>
          <w:tcPr>
            <w:tcW w:w="4236" w:type="dxa"/>
            <w:gridSpan w:val="2"/>
            <w:tcBorders>
              <w:top w:val="nil"/>
              <w:left w:val="nil"/>
              <w:bottom w:val="nil"/>
              <w:right w:val="nil"/>
            </w:tcBorders>
            <w:noWrap/>
            <w:vAlign w:val="bottom"/>
            <w:hideMark/>
          </w:tcPr>
          <w:p w14:paraId="08FD4D4A"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Median Age Category</w:t>
            </w:r>
          </w:p>
        </w:tc>
        <w:tc>
          <w:tcPr>
            <w:tcW w:w="1080" w:type="dxa"/>
            <w:tcBorders>
              <w:top w:val="nil"/>
              <w:left w:val="nil"/>
              <w:bottom w:val="nil"/>
              <w:right w:val="nil"/>
            </w:tcBorders>
          </w:tcPr>
          <w:p w14:paraId="462217C6" w14:textId="720DEEF7" w:rsidR="0016647D" w:rsidRPr="00E84283" w:rsidRDefault="00264492"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X</w:t>
            </w:r>
          </w:p>
        </w:tc>
        <w:tc>
          <w:tcPr>
            <w:tcW w:w="1080" w:type="dxa"/>
            <w:tcBorders>
              <w:top w:val="nil"/>
              <w:left w:val="nil"/>
              <w:bottom w:val="nil"/>
              <w:right w:val="nil"/>
            </w:tcBorders>
            <w:noWrap/>
            <w:vAlign w:val="bottom"/>
            <w:hideMark/>
          </w:tcPr>
          <w:p w14:paraId="7CC6457D" w14:textId="142E0FD5" w:rsidR="0016647D" w:rsidRPr="00E84283" w:rsidRDefault="0016647D" w:rsidP="001F1237">
            <w:pPr>
              <w:spacing w:after="0" w:line="240" w:lineRule="auto"/>
              <w:jc w:val="center"/>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45-54</w:t>
            </w:r>
          </w:p>
        </w:tc>
        <w:tc>
          <w:tcPr>
            <w:tcW w:w="1080" w:type="dxa"/>
            <w:tcBorders>
              <w:top w:val="nil"/>
              <w:left w:val="nil"/>
              <w:bottom w:val="nil"/>
              <w:right w:val="nil"/>
            </w:tcBorders>
          </w:tcPr>
          <w:p w14:paraId="68B56AEB" w14:textId="6ED20E9B" w:rsidR="0016647D" w:rsidRPr="00E84283" w:rsidRDefault="00A015C4"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35-44</w:t>
            </w:r>
          </w:p>
        </w:tc>
        <w:tc>
          <w:tcPr>
            <w:tcW w:w="1080" w:type="dxa"/>
            <w:tcBorders>
              <w:top w:val="nil"/>
              <w:left w:val="nil"/>
              <w:bottom w:val="nil"/>
              <w:right w:val="nil"/>
            </w:tcBorders>
          </w:tcPr>
          <w:p w14:paraId="59ECEF5D" w14:textId="648D6389" w:rsidR="0016647D" w:rsidRPr="00E84283" w:rsidRDefault="00E9083D"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47 years</w:t>
            </w:r>
          </w:p>
        </w:tc>
      </w:tr>
      <w:tr w:rsidR="0016647D" w:rsidRPr="00E84283" w14:paraId="64105501" w14:textId="71A79D98" w:rsidTr="0016647D">
        <w:trPr>
          <w:trHeight w:val="290"/>
          <w:jc w:val="center"/>
        </w:trPr>
        <w:tc>
          <w:tcPr>
            <w:tcW w:w="4236" w:type="dxa"/>
            <w:gridSpan w:val="2"/>
            <w:tcBorders>
              <w:top w:val="nil"/>
              <w:left w:val="nil"/>
              <w:bottom w:val="nil"/>
              <w:right w:val="nil"/>
            </w:tcBorders>
            <w:noWrap/>
            <w:vAlign w:val="bottom"/>
            <w:hideMark/>
          </w:tcPr>
          <w:p w14:paraId="7F9FEE0E"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Race</w:t>
            </w:r>
          </w:p>
        </w:tc>
        <w:tc>
          <w:tcPr>
            <w:tcW w:w="1080" w:type="dxa"/>
            <w:tcBorders>
              <w:top w:val="nil"/>
              <w:left w:val="nil"/>
              <w:bottom w:val="nil"/>
              <w:right w:val="nil"/>
            </w:tcBorders>
          </w:tcPr>
          <w:p w14:paraId="2EE2EE30" w14:textId="77777777" w:rsidR="0016647D" w:rsidRPr="00E84283" w:rsidRDefault="0016647D" w:rsidP="001F1237">
            <w:pPr>
              <w:spacing w:after="0" w:line="240" w:lineRule="auto"/>
              <w:jc w:val="center"/>
              <w:rPr>
                <w:rFonts w:ascii="Garamond" w:eastAsia="Times New Roman" w:hAnsi="Garamond" w:cs="Times New Roman"/>
                <w:sz w:val="24"/>
                <w:szCs w:val="24"/>
              </w:rPr>
            </w:pPr>
          </w:p>
        </w:tc>
        <w:tc>
          <w:tcPr>
            <w:tcW w:w="1080" w:type="dxa"/>
            <w:tcBorders>
              <w:top w:val="nil"/>
              <w:left w:val="nil"/>
              <w:bottom w:val="nil"/>
              <w:right w:val="nil"/>
            </w:tcBorders>
            <w:noWrap/>
            <w:vAlign w:val="bottom"/>
            <w:hideMark/>
          </w:tcPr>
          <w:p w14:paraId="042D9741" w14:textId="24F6E604" w:rsidR="0016647D" w:rsidRPr="00E84283" w:rsidRDefault="0016647D" w:rsidP="001F1237">
            <w:pPr>
              <w:spacing w:after="0" w:line="240" w:lineRule="auto"/>
              <w:jc w:val="center"/>
              <w:rPr>
                <w:rFonts w:ascii="Garamond" w:eastAsia="Times New Roman" w:hAnsi="Garamond" w:cs="Times New Roman"/>
                <w:sz w:val="24"/>
                <w:szCs w:val="24"/>
              </w:rPr>
            </w:pPr>
          </w:p>
        </w:tc>
        <w:tc>
          <w:tcPr>
            <w:tcW w:w="1080" w:type="dxa"/>
            <w:tcBorders>
              <w:top w:val="nil"/>
              <w:left w:val="nil"/>
              <w:bottom w:val="nil"/>
              <w:right w:val="nil"/>
            </w:tcBorders>
          </w:tcPr>
          <w:p w14:paraId="5D6C6621" w14:textId="77777777" w:rsidR="0016647D" w:rsidRPr="00E84283" w:rsidRDefault="0016647D" w:rsidP="001F1237">
            <w:pPr>
              <w:spacing w:after="0" w:line="240" w:lineRule="auto"/>
              <w:jc w:val="center"/>
              <w:rPr>
                <w:rFonts w:ascii="Garamond" w:eastAsia="Times New Roman" w:hAnsi="Garamond" w:cs="Times New Roman"/>
                <w:sz w:val="24"/>
                <w:szCs w:val="24"/>
              </w:rPr>
            </w:pPr>
          </w:p>
        </w:tc>
        <w:tc>
          <w:tcPr>
            <w:tcW w:w="1080" w:type="dxa"/>
            <w:tcBorders>
              <w:top w:val="nil"/>
              <w:left w:val="nil"/>
              <w:bottom w:val="nil"/>
              <w:right w:val="nil"/>
            </w:tcBorders>
          </w:tcPr>
          <w:p w14:paraId="4655D61E" w14:textId="77777777" w:rsidR="0016647D" w:rsidRPr="00E84283" w:rsidRDefault="0016647D" w:rsidP="001F1237">
            <w:pPr>
              <w:spacing w:after="0" w:line="240" w:lineRule="auto"/>
              <w:jc w:val="center"/>
              <w:rPr>
                <w:rFonts w:ascii="Garamond" w:eastAsia="Times New Roman" w:hAnsi="Garamond" w:cs="Times New Roman"/>
                <w:sz w:val="24"/>
                <w:szCs w:val="24"/>
              </w:rPr>
            </w:pPr>
          </w:p>
        </w:tc>
      </w:tr>
      <w:tr w:rsidR="0016647D" w:rsidRPr="00E84283" w14:paraId="2E7E642A" w14:textId="66040726" w:rsidTr="0016647D">
        <w:trPr>
          <w:trHeight w:val="290"/>
          <w:jc w:val="center"/>
        </w:trPr>
        <w:tc>
          <w:tcPr>
            <w:tcW w:w="1696" w:type="dxa"/>
            <w:tcBorders>
              <w:top w:val="nil"/>
              <w:left w:val="nil"/>
              <w:bottom w:val="nil"/>
              <w:right w:val="nil"/>
            </w:tcBorders>
            <w:noWrap/>
            <w:vAlign w:val="bottom"/>
            <w:hideMark/>
          </w:tcPr>
          <w:p w14:paraId="6199F0A3" w14:textId="77777777" w:rsidR="0016647D" w:rsidRPr="00E84283" w:rsidRDefault="0016647D" w:rsidP="001F1237">
            <w:pPr>
              <w:spacing w:after="0" w:line="240" w:lineRule="auto"/>
              <w:jc w:val="center"/>
              <w:rPr>
                <w:rFonts w:ascii="Garamond" w:eastAsia="Times New Roman" w:hAnsi="Garamond" w:cs="Times New Roman"/>
                <w:sz w:val="24"/>
                <w:szCs w:val="24"/>
              </w:rPr>
            </w:pPr>
          </w:p>
        </w:tc>
        <w:tc>
          <w:tcPr>
            <w:tcW w:w="2540" w:type="dxa"/>
            <w:tcBorders>
              <w:top w:val="nil"/>
              <w:left w:val="nil"/>
              <w:bottom w:val="nil"/>
              <w:right w:val="nil"/>
            </w:tcBorders>
            <w:noWrap/>
            <w:vAlign w:val="bottom"/>
            <w:hideMark/>
          </w:tcPr>
          <w:p w14:paraId="69B17EEB"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White</w:t>
            </w:r>
          </w:p>
        </w:tc>
        <w:tc>
          <w:tcPr>
            <w:tcW w:w="1080" w:type="dxa"/>
            <w:tcBorders>
              <w:top w:val="nil"/>
              <w:left w:val="nil"/>
              <w:bottom w:val="nil"/>
              <w:right w:val="nil"/>
            </w:tcBorders>
          </w:tcPr>
          <w:p w14:paraId="53D675A4" w14:textId="15509062" w:rsidR="0016647D" w:rsidRPr="00E84283" w:rsidRDefault="004C3B7E"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31%</w:t>
            </w:r>
          </w:p>
        </w:tc>
        <w:tc>
          <w:tcPr>
            <w:tcW w:w="1080" w:type="dxa"/>
            <w:tcBorders>
              <w:top w:val="nil"/>
              <w:left w:val="nil"/>
              <w:bottom w:val="nil"/>
              <w:right w:val="nil"/>
            </w:tcBorders>
            <w:noWrap/>
            <w:vAlign w:val="bottom"/>
            <w:hideMark/>
          </w:tcPr>
          <w:p w14:paraId="2B63CB63" w14:textId="52D86CE5" w:rsidR="0016647D" w:rsidRPr="00E84283" w:rsidRDefault="0016647D" w:rsidP="001F1237">
            <w:pPr>
              <w:spacing w:after="0" w:line="240" w:lineRule="auto"/>
              <w:jc w:val="center"/>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45%</w:t>
            </w:r>
          </w:p>
        </w:tc>
        <w:tc>
          <w:tcPr>
            <w:tcW w:w="1080" w:type="dxa"/>
            <w:tcBorders>
              <w:top w:val="nil"/>
              <w:left w:val="nil"/>
              <w:bottom w:val="nil"/>
              <w:right w:val="nil"/>
            </w:tcBorders>
          </w:tcPr>
          <w:p w14:paraId="10016DC3" w14:textId="4B1A6AF0" w:rsidR="0016647D" w:rsidRPr="00E84283" w:rsidRDefault="00A015C4"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76%</w:t>
            </w:r>
          </w:p>
        </w:tc>
        <w:tc>
          <w:tcPr>
            <w:tcW w:w="1080" w:type="dxa"/>
            <w:tcBorders>
              <w:top w:val="nil"/>
              <w:left w:val="nil"/>
              <w:bottom w:val="nil"/>
              <w:right w:val="nil"/>
            </w:tcBorders>
          </w:tcPr>
          <w:p w14:paraId="43933D3B" w14:textId="321890D8" w:rsidR="0016647D" w:rsidRPr="00E84283" w:rsidRDefault="00E9083D"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60%</w:t>
            </w:r>
          </w:p>
        </w:tc>
      </w:tr>
      <w:tr w:rsidR="0016647D" w:rsidRPr="00E84283" w14:paraId="3712B500" w14:textId="02A0E704" w:rsidTr="0016647D">
        <w:trPr>
          <w:trHeight w:val="290"/>
          <w:jc w:val="center"/>
        </w:trPr>
        <w:tc>
          <w:tcPr>
            <w:tcW w:w="1696" w:type="dxa"/>
            <w:tcBorders>
              <w:top w:val="nil"/>
              <w:left w:val="nil"/>
              <w:bottom w:val="nil"/>
              <w:right w:val="nil"/>
            </w:tcBorders>
            <w:noWrap/>
            <w:vAlign w:val="bottom"/>
            <w:hideMark/>
          </w:tcPr>
          <w:p w14:paraId="41D578DF" w14:textId="77777777" w:rsidR="0016647D" w:rsidRPr="00E84283" w:rsidRDefault="0016647D" w:rsidP="001F1237">
            <w:pPr>
              <w:spacing w:after="0" w:line="240" w:lineRule="auto"/>
              <w:jc w:val="center"/>
              <w:rPr>
                <w:rFonts w:ascii="Garamond" w:eastAsia="Times New Roman" w:hAnsi="Garamond" w:cs="Times New Roman"/>
                <w:color w:val="000000"/>
                <w:sz w:val="24"/>
                <w:szCs w:val="24"/>
              </w:rPr>
            </w:pPr>
          </w:p>
        </w:tc>
        <w:tc>
          <w:tcPr>
            <w:tcW w:w="2540" w:type="dxa"/>
            <w:tcBorders>
              <w:top w:val="nil"/>
              <w:left w:val="nil"/>
              <w:bottom w:val="nil"/>
              <w:right w:val="nil"/>
            </w:tcBorders>
            <w:noWrap/>
            <w:vAlign w:val="bottom"/>
            <w:hideMark/>
          </w:tcPr>
          <w:p w14:paraId="358AE625"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Black</w:t>
            </w:r>
          </w:p>
        </w:tc>
        <w:tc>
          <w:tcPr>
            <w:tcW w:w="1080" w:type="dxa"/>
            <w:tcBorders>
              <w:top w:val="nil"/>
              <w:left w:val="nil"/>
              <w:bottom w:val="nil"/>
              <w:right w:val="nil"/>
            </w:tcBorders>
          </w:tcPr>
          <w:p w14:paraId="79D702D5" w14:textId="333599A1" w:rsidR="0016647D" w:rsidRPr="00E84283" w:rsidRDefault="004C3B7E"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17%</w:t>
            </w:r>
          </w:p>
        </w:tc>
        <w:tc>
          <w:tcPr>
            <w:tcW w:w="1080" w:type="dxa"/>
            <w:tcBorders>
              <w:top w:val="nil"/>
              <w:left w:val="nil"/>
              <w:bottom w:val="nil"/>
              <w:right w:val="nil"/>
            </w:tcBorders>
            <w:noWrap/>
            <w:vAlign w:val="bottom"/>
            <w:hideMark/>
          </w:tcPr>
          <w:p w14:paraId="57AA307B" w14:textId="656BF65C" w:rsidR="0016647D" w:rsidRPr="00E84283" w:rsidRDefault="0016647D" w:rsidP="001F1237">
            <w:pPr>
              <w:spacing w:after="0" w:line="240" w:lineRule="auto"/>
              <w:jc w:val="center"/>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18%</w:t>
            </w:r>
          </w:p>
        </w:tc>
        <w:tc>
          <w:tcPr>
            <w:tcW w:w="1080" w:type="dxa"/>
            <w:tcBorders>
              <w:top w:val="nil"/>
              <w:left w:val="nil"/>
              <w:bottom w:val="nil"/>
              <w:right w:val="nil"/>
            </w:tcBorders>
          </w:tcPr>
          <w:p w14:paraId="22441980" w14:textId="21DF1127" w:rsidR="0016647D" w:rsidRPr="00E84283" w:rsidRDefault="00A015C4"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11%</w:t>
            </w:r>
          </w:p>
        </w:tc>
        <w:tc>
          <w:tcPr>
            <w:tcW w:w="1080" w:type="dxa"/>
            <w:tcBorders>
              <w:top w:val="nil"/>
              <w:left w:val="nil"/>
              <w:bottom w:val="nil"/>
              <w:right w:val="nil"/>
            </w:tcBorders>
          </w:tcPr>
          <w:p w14:paraId="71CB2B1D" w14:textId="5E7EBF9C" w:rsidR="0016647D" w:rsidRPr="00E84283" w:rsidRDefault="00E9083D"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13%</w:t>
            </w:r>
          </w:p>
        </w:tc>
      </w:tr>
      <w:tr w:rsidR="0016647D" w:rsidRPr="00E84283" w14:paraId="3F83C854" w14:textId="1A41ED41" w:rsidTr="0016647D">
        <w:trPr>
          <w:trHeight w:val="290"/>
          <w:jc w:val="center"/>
        </w:trPr>
        <w:tc>
          <w:tcPr>
            <w:tcW w:w="1696" w:type="dxa"/>
            <w:tcBorders>
              <w:top w:val="nil"/>
              <w:left w:val="nil"/>
              <w:bottom w:val="nil"/>
              <w:right w:val="nil"/>
            </w:tcBorders>
            <w:noWrap/>
            <w:vAlign w:val="bottom"/>
            <w:hideMark/>
          </w:tcPr>
          <w:p w14:paraId="63B6A46E" w14:textId="77777777" w:rsidR="0016647D" w:rsidRPr="00E84283" w:rsidRDefault="0016647D" w:rsidP="001F1237">
            <w:pPr>
              <w:spacing w:after="0" w:line="240" w:lineRule="auto"/>
              <w:jc w:val="center"/>
              <w:rPr>
                <w:rFonts w:ascii="Garamond" w:eastAsia="Times New Roman" w:hAnsi="Garamond" w:cs="Times New Roman"/>
                <w:color w:val="000000"/>
                <w:sz w:val="24"/>
                <w:szCs w:val="24"/>
              </w:rPr>
            </w:pPr>
          </w:p>
        </w:tc>
        <w:tc>
          <w:tcPr>
            <w:tcW w:w="2540" w:type="dxa"/>
            <w:tcBorders>
              <w:top w:val="nil"/>
              <w:left w:val="nil"/>
              <w:bottom w:val="nil"/>
              <w:right w:val="nil"/>
            </w:tcBorders>
            <w:noWrap/>
            <w:vAlign w:val="bottom"/>
            <w:hideMark/>
          </w:tcPr>
          <w:p w14:paraId="70CEEB39"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Hispanic</w:t>
            </w:r>
          </w:p>
        </w:tc>
        <w:tc>
          <w:tcPr>
            <w:tcW w:w="1080" w:type="dxa"/>
            <w:tcBorders>
              <w:top w:val="nil"/>
              <w:left w:val="nil"/>
              <w:bottom w:val="nil"/>
              <w:right w:val="nil"/>
            </w:tcBorders>
          </w:tcPr>
          <w:p w14:paraId="0756B143" w14:textId="728A8D2C" w:rsidR="0016647D" w:rsidRPr="00E84283" w:rsidRDefault="004C3B7E"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X</w:t>
            </w:r>
          </w:p>
        </w:tc>
        <w:tc>
          <w:tcPr>
            <w:tcW w:w="1080" w:type="dxa"/>
            <w:tcBorders>
              <w:top w:val="nil"/>
              <w:left w:val="nil"/>
              <w:bottom w:val="nil"/>
              <w:right w:val="nil"/>
            </w:tcBorders>
            <w:noWrap/>
            <w:vAlign w:val="bottom"/>
            <w:hideMark/>
          </w:tcPr>
          <w:p w14:paraId="4B1353D4" w14:textId="4894964C" w:rsidR="0016647D" w:rsidRPr="00E84283" w:rsidRDefault="0016647D" w:rsidP="001F1237">
            <w:pPr>
              <w:spacing w:after="0" w:line="240" w:lineRule="auto"/>
              <w:jc w:val="center"/>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14%</w:t>
            </w:r>
          </w:p>
        </w:tc>
        <w:tc>
          <w:tcPr>
            <w:tcW w:w="1080" w:type="dxa"/>
            <w:tcBorders>
              <w:top w:val="nil"/>
              <w:left w:val="nil"/>
              <w:bottom w:val="nil"/>
              <w:right w:val="nil"/>
            </w:tcBorders>
          </w:tcPr>
          <w:p w14:paraId="06AF1FC5" w14:textId="05A1B67A" w:rsidR="0016647D" w:rsidRPr="00E84283" w:rsidRDefault="00A015C4"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7%</w:t>
            </w:r>
          </w:p>
        </w:tc>
        <w:tc>
          <w:tcPr>
            <w:tcW w:w="1080" w:type="dxa"/>
            <w:tcBorders>
              <w:top w:val="nil"/>
              <w:left w:val="nil"/>
              <w:bottom w:val="nil"/>
              <w:right w:val="nil"/>
            </w:tcBorders>
          </w:tcPr>
          <w:p w14:paraId="6E378870" w14:textId="4BD81AB9" w:rsidR="0016647D" w:rsidRPr="00E84283" w:rsidRDefault="00E9083D"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17%</w:t>
            </w:r>
          </w:p>
        </w:tc>
      </w:tr>
      <w:tr w:rsidR="0016647D" w:rsidRPr="00E84283" w14:paraId="5AAF94A9" w14:textId="637A28DF" w:rsidTr="0016647D">
        <w:trPr>
          <w:trHeight w:val="290"/>
          <w:jc w:val="center"/>
        </w:trPr>
        <w:tc>
          <w:tcPr>
            <w:tcW w:w="1696" w:type="dxa"/>
            <w:tcBorders>
              <w:top w:val="nil"/>
              <w:left w:val="nil"/>
              <w:bottom w:val="nil"/>
              <w:right w:val="nil"/>
            </w:tcBorders>
            <w:noWrap/>
            <w:vAlign w:val="bottom"/>
            <w:hideMark/>
          </w:tcPr>
          <w:p w14:paraId="3DA90FF7" w14:textId="77777777" w:rsidR="0016647D" w:rsidRPr="00E84283" w:rsidRDefault="0016647D" w:rsidP="001F1237">
            <w:pPr>
              <w:spacing w:after="0" w:line="240" w:lineRule="auto"/>
              <w:jc w:val="center"/>
              <w:rPr>
                <w:rFonts w:ascii="Garamond" w:eastAsia="Times New Roman" w:hAnsi="Garamond" w:cs="Times New Roman"/>
                <w:color w:val="000000"/>
                <w:sz w:val="24"/>
                <w:szCs w:val="24"/>
              </w:rPr>
            </w:pPr>
          </w:p>
        </w:tc>
        <w:tc>
          <w:tcPr>
            <w:tcW w:w="2540" w:type="dxa"/>
            <w:tcBorders>
              <w:top w:val="nil"/>
              <w:left w:val="nil"/>
              <w:bottom w:val="nil"/>
              <w:right w:val="nil"/>
            </w:tcBorders>
            <w:noWrap/>
            <w:vAlign w:val="bottom"/>
            <w:hideMark/>
          </w:tcPr>
          <w:p w14:paraId="19D63B38"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Asian</w:t>
            </w:r>
          </w:p>
        </w:tc>
        <w:tc>
          <w:tcPr>
            <w:tcW w:w="1080" w:type="dxa"/>
            <w:tcBorders>
              <w:top w:val="nil"/>
              <w:left w:val="nil"/>
              <w:bottom w:val="nil"/>
              <w:right w:val="nil"/>
            </w:tcBorders>
          </w:tcPr>
          <w:p w14:paraId="25B6600A" w14:textId="3DB066A8" w:rsidR="0016647D" w:rsidRPr="00E84283" w:rsidRDefault="004C3B7E"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30%</w:t>
            </w:r>
          </w:p>
        </w:tc>
        <w:tc>
          <w:tcPr>
            <w:tcW w:w="1080" w:type="dxa"/>
            <w:tcBorders>
              <w:top w:val="nil"/>
              <w:left w:val="nil"/>
              <w:bottom w:val="nil"/>
              <w:right w:val="nil"/>
            </w:tcBorders>
            <w:noWrap/>
            <w:vAlign w:val="bottom"/>
            <w:hideMark/>
          </w:tcPr>
          <w:p w14:paraId="0B1FB6AC" w14:textId="23DB0E0A" w:rsidR="0016647D" w:rsidRPr="00E84283" w:rsidRDefault="0016647D" w:rsidP="001F1237">
            <w:pPr>
              <w:spacing w:after="0" w:line="240" w:lineRule="auto"/>
              <w:jc w:val="center"/>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16%</w:t>
            </w:r>
          </w:p>
        </w:tc>
        <w:tc>
          <w:tcPr>
            <w:tcW w:w="1080" w:type="dxa"/>
            <w:tcBorders>
              <w:top w:val="nil"/>
              <w:left w:val="nil"/>
              <w:bottom w:val="nil"/>
              <w:right w:val="nil"/>
            </w:tcBorders>
          </w:tcPr>
          <w:p w14:paraId="6A8DA906" w14:textId="25415899" w:rsidR="0016647D" w:rsidRPr="00E84283" w:rsidRDefault="00A015C4"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5%</w:t>
            </w:r>
          </w:p>
        </w:tc>
        <w:tc>
          <w:tcPr>
            <w:tcW w:w="1080" w:type="dxa"/>
            <w:tcBorders>
              <w:top w:val="nil"/>
              <w:left w:val="nil"/>
              <w:bottom w:val="nil"/>
              <w:right w:val="nil"/>
            </w:tcBorders>
          </w:tcPr>
          <w:p w14:paraId="607EDA56" w14:textId="1F310E69" w:rsidR="0016647D" w:rsidRPr="00E84283" w:rsidRDefault="00E9083D"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5%</w:t>
            </w:r>
          </w:p>
        </w:tc>
      </w:tr>
      <w:tr w:rsidR="0016647D" w:rsidRPr="00E84283" w14:paraId="1324CBDE" w14:textId="7D8B0196" w:rsidTr="0016647D">
        <w:trPr>
          <w:trHeight w:val="290"/>
          <w:jc w:val="center"/>
        </w:trPr>
        <w:tc>
          <w:tcPr>
            <w:tcW w:w="1696" w:type="dxa"/>
            <w:tcBorders>
              <w:top w:val="nil"/>
              <w:left w:val="nil"/>
              <w:bottom w:val="nil"/>
              <w:right w:val="nil"/>
            </w:tcBorders>
            <w:noWrap/>
            <w:vAlign w:val="bottom"/>
            <w:hideMark/>
          </w:tcPr>
          <w:p w14:paraId="1CE70FBB" w14:textId="77777777" w:rsidR="0016647D" w:rsidRPr="00E84283" w:rsidRDefault="0016647D" w:rsidP="001F1237">
            <w:pPr>
              <w:spacing w:after="0" w:line="240" w:lineRule="auto"/>
              <w:jc w:val="center"/>
              <w:rPr>
                <w:rFonts w:ascii="Garamond" w:eastAsia="Times New Roman" w:hAnsi="Garamond" w:cs="Times New Roman"/>
                <w:color w:val="000000"/>
                <w:sz w:val="24"/>
                <w:szCs w:val="24"/>
              </w:rPr>
            </w:pPr>
          </w:p>
        </w:tc>
        <w:tc>
          <w:tcPr>
            <w:tcW w:w="2540" w:type="dxa"/>
            <w:tcBorders>
              <w:top w:val="nil"/>
              <w:left w:val="nil"/>
              <w:bottom w:val="nil"/>
              <w:right w:val="nil"/>
            </w:tcBorders>
            <w:noWrap/>
            <w:vAlign w:val="bottom"/>
            <w:hideMark/>
          </w:tcPr>
          <w:p w14:paraId="675347D5"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 xml:space="preserve">Other </w:t>
            </w:r>
          </w:p>
        </w:tc>
        <w:tc>
          <w:tcPr>
            <w:tcW w:w="1080" w:type="dxa"/>
            <w:tcBorders>
              <w:top w:val="nil"/>
              <w:left w:val="nil"/>
              <w:bottom w:val="nil"/>
              <w:right w:val="nil"/>
            </w:tcBorders>
          </w:tcPr>
          <w:p w14:paraId="6DFC3266" w14:textId="5F4AD803" w:rsidR="0016647D" w:rsidRPr="00E84283" w:rsidRDefault="004C3B7E"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22%</w:t>
            </w:r>
          </w:p>
        </w:tc>
        <w:tc>
          <w:tcPr>
            <w:tcW w:w="1080" w:type="dxa"/>
            <w:tcBorders>
              <w:top w:val="nil"/>
              <w:left w:val="nil"/>
              <w:bottom w:val="nil"/>
              <w:right w:val="nil"/>
            </w:tcBorders>
            <w:noWrap/>
            <w:vAlign w:val="bottom"/>
            <w:hideMark/>
          </w:tcPr>
          <w:p w14:paraId="35EE544D" w14:textId="608F2145" w:rsidR="0016647D" w:rsidRPr="00E84283" w:rsidRDefault="0016647D" w:rsidP="001F1237">
            <w:pPr>
              <w:spacing w:after="0" w:line="240" w:lineRule="auto"/>
              <w:jc w:val="center"/>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6%</w:t>
            </w:r>
          </w:p>
        </w:tc>
        <w:tc>
          <w:tcPr>
            <w:tcW w:w="1080" w:type="dxa"/>
            <w:tcBorders>
              <w:top w:val="nil"/>
              <w:left w:val="nil"/>
              <w:bottom w:val="nil"/>
              <w:right w:val="nil"/>
            </w:tcBorders>
          </w:tcPr>
          <w:p w14:paraId="547BC995" w14:textId="698E0AB4" w:rsidR="0016647D" w:rsidRPr="00E84283" w:rsidRDefault="00A015C4"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1%</w:t>
            </w:r>
          </w:p>
        </w:tc>
        <w:tc>
          <w:tcPr>
            <w:tcW w:w="1080" w:type="dxa"/>
            <w:tcBorders>
              <w:top w:val="nil"/>
              <w:left w:val="nil"/>
              <w:bottom w:val="nil"/>
              <w:right w:val="nil"/>
            </w:tcBorders>
          </w:tcPr>
          <w:p w14:paraId="58C8CA5B" w14:textId="7D1D67C9" w:rsidR="0016647D" w:rsidRPr="00E84283" w:rsidRDefault="00E9083D"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6%</w:t>
            </w:r>
          </w:p>
        </w:tc>
      </w:tr>
      <w:tr w:rsidR="0016647D" w:rsidRPr="00E84283" w14:paraId="4CFC61E6" w14:textId="2A07F06F" w:rsidTr="0016647D">
        <w:trPr>
          <w:trHeight w:val="290"/>
          <w:jc w:val="center"/>
        </w:trPr>
        <w:tc>
          <w:tcPr>
            <w:tcW w:w="4236" w:type="dxa"/>
            <w:gridSpan w:val="2"/>
            <w:tcBorders>
              <w:top w:val="nil"/>
              <w:left w:val="nil"/>
              <w:bottom w:val="nil"/>
              <w:right w:val="nil"/>
            </w:tcBorders>
            <w:noWrap/>
            <w:vAlign w:val="bottom"/>
            <w:hideMark/>
          </w:tcPr>
          <w:p w14:paraId="05ADC3F1"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Education</w:t>
            </w:r>
          </w:p>
        </w:tc>
        <w:tc>
          <w:tcPr>
            <w:tcW w:w="1080" w:type="dxa"/>
            <w:tcBorders>
              <w:top w:val="nil"/>
              <w:left w:val="nil"/>
              <w:bottom w:val="nil"/>
              <w:right w:val="nil"/>
            </w:tcBorders>
          </w:tcPr>
          <w:p w14:paraId="7F51B19E" w14:textId="77777777" w:rsidR="0016647D" w:rsidRPr="00E84283" w:rsidRDefault="0016647D" w:rsidP="001F1237">
            <w:pPr>
              <w:spacing w:after="0" w:line="240" w:lineRule="auto"/>
              <w:jc w:val="center"/>
              <w:rPr>
                <w:rFonts w:ascii="Garamond" w:eastAsia="Times New Roman" w:hAnsi="Garamond" w:cs="Times New Roman"/>
                <w:sz w:val="24"/>
                <w:szCs w:val="24"/>
              </w:rPr>
            </w:pPr>
          </w:p>
        </w:tc>
        <w:tc>
          <w:tcPr>
            <w:tcW w:w="1080" w:type="dxa"/>
            <w:tcBorders>
              <w:top w:val="nil"/>
              <w:left w:val="nil"/>
              <w:bottom w:val="nil"/>
              <w:right w:val="nil"/>
            </w:tcBorders>
            <w:noWrap/>
            <w:vAlign w:val="bottom"/>
            <w:hideMark/>
          </w:tcPr>
          <w:p w14:paraId="7554B04D" w14:textId="7F266731" w:rsidR="0016647D" w:rsidRPr="00E84283" w:rsidRDefault="0016647D" w:rsidP="001F1237">
            <w:pPr>
              <w:spacing w:after="0" w:line="240" w:lineRule="auto"/>
              <w:jc w:val="center"/>
              <w:rPr>
                <w:rFonts w:ascii="Garamond" w:eastAsia="Times New Roman" w:hAnsi="Garamond" w:cs="Times New Roman"/>
                <w:sz w:val="24"/>
                <w:szCs w:val="24"/>
              </w:rPr>
            </w:pPr>
          </w:p>
        </w:tc>
        <w:tc>
          <w:tcPr>
            <w:tcW w:w="1080" w:type="dxa"/>
            <w:tcBorders>
              <w:top w:val="nil"/>
              <w:left w:val="nil"/>
              <w:bottom w:val="nil"/>
              <w:right w:val="nil"/>
            </w:tcBorders>
          </w:tcPr>
          <w:p w14:paraId="6364B5EA" w14:textId="77777777" w:rsidR="0016647D" w:rsidRPr="00E84283" w:rsidRDefault="0016647D" w:rsidP="001F1237">
            <w:pPr>
              <w:spacing w:after="0" w:line="240" w:lineRule="auto"/>
              <w:jc w:val="center"/>
              <w:rPr>
                <w:rFonts w:ascii="Garamond" w:eastAsia="Times New Roman" w:hAnsi="Garamond" w:cs="Times New Roman"/>
                <w:sz w:val="24"/>
                <w:szCs w:val="24"/>
              </w:rPr>
            </w:pPr>
          </w:p>
        </w:tc>
        <w:tc>
          <w:tcPr>
            <w:tcW w:w="1080" w:type="dxa"/>
            <w:tcBorders>
              <w:top w:val="nil"/>
              <w:left w:val="nil"/>
              <w:bottom w:val="nil"/>
              <w:right w:val="nil"/>
            </w:tcBorders>
          </w:tcPr>
          <w:p w14:paraId="0D9F90F8" w14:textId="77777777" w:rsidR="0016647D" w:rsidRPr="00E84283" w:rsidRDefault="0016647D" w:rsidP="001F1237">
            <w:pPr>
              <w:spacing w:after="0" w:line="240" w:lineRule="auto"/>
              <w:jc w:val="center"/>
              <w:rPr>
                <w:rFonts w:ascii="Garamond" w:eastAsia="Times New Roman" w:hAnsi="Garamond" w:cs="Times New Roman"/>
                <w:sz w:val="24"/>
                <w:szCs w:val="24"/>
              </w:rPr>
            </w:pPr>
          </w:p>
        </w:tc>
      </w:tr>
      <w:tr w:rsidR="0016647D" w:rsidRPr="00E84283" w14:paraId="699C4658" w14:textId="3D8927E0" w:rsidTr="0016647D">
        <w:trPr>
          <w:trHeight w:val="290"/>
          <w:jc w:val="center"/>
        </w:trPr>
        <w:tc>
          <w:tcPr>
            <w:tcW w:w="1696" w:type="dxa"/>
            <w:tcBorders>
              <w:top w:val="nil"/>
              <w:left w:val="nil"/>
              <w:bottom w:val="nil"/>
              <w:right w:val="nil"/>
            </w:tcBorders>
            <w:noWrap/>
            <w:vAlign w:val="bottom"/>
            <w:hideMark/>
          </w:tcPr>
          <w:p w14:paraId="09448C00" w14:textId="77777777" w:rsidR="0016647D" w:rsidRPr="00E84283" w:rsidRDefault="0016647D" w:rsidP="001F1237">
            <w:pPr>
              <w:spacing w:after="0" w:line="240" w:lineRule="auto"/>
              <w:jc w:val="center"/>
              <w:rPr>
                <w:rFonts w:ascii="Garamond" w:eastAsia="Times New Roman" w:hAnsi="Garamond" w:cs="Times New Roman"/>
                <w:sz w:val="24"/>
                <w:szCs w:val="24"/>
              </w:rPr>
            </w:pPr>
          </w:p>
        </w:tc>
        <w:tc>
          <w:tcPr>
            <w:tcW w:w="2540" w:type="dxa"/>
            <w:tcBorders>
              <w:top w:val="nil"/>
              <w:left w:val="nil"/>
              <w:bottom w:val="nil"/>
              <w:right w:val="nil"/>
            </w:tcBorders>
            <w:noWrap/>
            <w:vAlign w:val="bottom"/>
            <w:hideMark/>
          </w:tcPr>
          <w:p w14:paraId="25BB8E81"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No HS diploma</w:t>
            </w:r>
          </w:p>
        </w:tc>
        <w:tc>
          <w:tcPr>
            <w:tcW w:w="1080" w:type="dxa"/>
            <w:tcBorders>
              <w:top w:val="nil"/>
              <w:left w:val="nil"/>
              <w:bottom w:val="nil"/>
              <w:right w:val="nil"/>
            </w:tcBorders>
          </w:tcPr>
          <w:p w14:paraId="3CF04EF9" w14:textId="312ABFF4" w:rsidR="0016647D" w:rsidRPr="00E84283" w:rsidRDefault="00264492"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X</w:t>
            </w:r>
          </w:p>
        </w:tc>
        <w:tc>
          <w:tcPr>
            <w:tcW w:w="1080" w:type="dxa"/>
            <w:tcBorders>
              <w:top w:val="nil"/>
              <w:left w:val="nil"/>
              <w:bottom w:val="nil"/>
              <w:right w:val="nil"/>
            </w:tcBorders>
            <w:noWrap/>
            <w:vAlign w:val="bottom"/>
            <w:hideMark/>
          </w:tcPr>
          <w:p w14:paraId="4377E516" w14:textId="7C17ED1C" w:rsidR="0016647D" w:rsidRPr="00E84283" w:rsidRDefault="0016647D" w:rsidP="001F1237">
            <w:pPr>
              <w:spacing w:after="0" w:line="240" w:lineRule="auto"/>
              <w:jc w:val="center"/>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3%</w:t>
            </w:r>
          </w:p>
        </w:tc>
        <w:tc>
          <w:tcPr>
            <w:tcW w:w="1080" w:type="dxa"/>
            <w:tcBorders>
              <w:top w:val="nil"/>
              <w:left w:val="nil"/>
              <w:bottom w:val="nil"/>
              <w:right w:val="nil"/>
            </w:tcBorders>
          </w:tcPr>
          <w:p w14:paraId="0868E579" w14:textId="569A6648" w:rsidR="0016647D" w:rsidRPr="00E84283" w:rsidRDefault="0044096D"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&lt;1%</w:t>
            </w:r>
          </w:p>
        </w:tc>
        <w:tc>
          <w:tcPr>
            <w:tcW w:w="1080" w:type="dxa"/>
            <w:tcBorders>
              <w:top w:val="nil"/>
              <w:left w:val="nil"/>
              <w:bottom w:val="nil"/>
              <w:right w:val="nil"/>
            </w:tcBorders>
          </w:tcPr>
          <w:p w14:paraId="51CB958A" w14:textId="78BFDDA3" w:rsidR="0016647D" w:rsidRPr="00E84283" w:rsidRDefault="00140D00"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X</w:t>
            </w:r>
          </w:p>
        </w:tc>
      </w:tr>
      <w:tr w:rsidR="0016647D" w:rsidRPr="00E84283" w14:paraId="54C144C7" w14:textId="0A34AED2" w:rsidTr="0016647D">
        <w:trPr>
          <w:trHeight w:val="290"/>
          <w:jc w:val="center"/>
        </w:trPr>
        <w:tc>
          <w:tcPr>
            <w:tcW w:w="1696" w:type="dxa"/>
            <w:tcBorders>
              <w:top w:val="nil"/>
              <w:left w:val="nil"/>
              <w:bottom w:val="nil"/>
              <w:right w:val="nil"/>
            </w:tcBorders>
            <w:noWrap/>
            <w:vAlign w:val="bottom"/>
            <w:hideMark/>
          </w:tcPr>
          <w:p w14:paraId="2B439781" w14:textId="77777777" w:rsidR="0016647D" w:rsidRPr="00E84283" w:rsidRDefault="0016647D" w:rsidP="001F1237">
            <w:pPr>
              <w:spacing w:after="0" w:line="240" w:lineRule="auto"/>
              <w:jc w:val="center"/>
              <w:rPr>
                <w:rFonts w:ascii="Garamond" w:eastAsia="Times New Roman" w:hAnsi="Garamond" w:cs="Times New Roman"/>
                <w:color w:val="000000"/>
                <w:sz w:val="24"/>
                <w:szCs w:val="24"/>
              </w:rPr>
            </w:pPr>
          </w:p>
        </w:tc>
        <w:tc>
          <w:tcPr>
            <w:tcW w:w="2540" w:type="dxa"/>
            <w:tcBorders>
              <w:top w:val="nil"/>
              <w:left w:val="nil"/>
              <w:bottom w:val="nil"/>
              <w:right w:val="nil"/>
            </w:tcBorders>
            <w:noWrap/>
            <w:vAlign w:val="bottom"/>
            <w:hideMark/>
          </w:tcPr>
          <w:p w14:paraId="5B17FB2A"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HS graduate</w:t>
            </w:r>
          </w:p>
        </w:tc>
        <w:tc>
          <w:tcPr>
            <w:tcW w:w="1080" w:type="dxa"/>
            <w:tcBorders>
              <w:top w:val="nil"/>
              <w:left w:val="nil"/>
              <w:bottom w:val="nil"/>
              <w:right w:val="nil"/>
            </w:tcBorders>
          </w:tcPr>
          <w:p w14:paraId="5FFC55DF" w14:textId="7C05BD7E" w:rsidR="0016647D" w:rsidRPr="00E84283" w:rsidRDefault="00264492"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X</w:t>
            </w:r>
          </w:p>
        </w:tc>
        <w:tc>
          <w:tcPr>
            <w:tcW w:w="1080" w:type="dxa"/>
            <w:tcBorders>
              <w:top w:val="nil"/>
              <w:left w:val="nil"/>
              <w:bottom w:val="nil"/>
              <w:right w:val="nil"/>
            </w:tcBorders>
            <w:noWrap/>
            <w:vAlign w:val="bottom"/>
            <w:hideMark/>
          </w:tcPr>
          <w:p w14:paraId="4ACDD06A" w14:textId="6A126D69" w:rsidR="0016647D" w:rsidRPr="00E84283" w:rsidRDefault="0016647D" w:rsidP="001F1237">
            <w:pPr>
              <w:spacing w:after="0" w:line="240" w:lineRule="auto"/>
              <w:jc w:val="center"/>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17%</w:t>
            </w:r>
          </w:p>
        </w:tc>
        <w:tc>
          <w:tcPr>
            <w:tcW w:w="1080" w:type="dxa"/>
            <w:tcBorders>
              <w:top w:val="nil"/>
              <w:left w:val="nil"/>
              <w:bottom w:val="nil"/>
              <w:right w:val="nil"/>
            </w:tcBorders>
          </w:tcPr>
          <w:p w14:paraId="6D72F7FB" w14:textId="7CB48196" w:rsidR="0016647D" w:rsidRPr="00E84283" w:rsidRDefault="0044096D"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12%</w:t>
            </w:r>
          </w:p>
        </w:tc>
        <w:tc>
          <w:tcPr>
            <w:tcW w:w="1080" w:type="dxa"/>
            <w:tcBorders>
              <w:top w:val="nil"/>
              <w:left w:val="nil"/>
              <w:bottom w:val="nil"/>
              <w:right w:val="nil"/>
            </w:tcBorders>
          </w:tcPr>
          <w:p w14:paraId="2223600B" w14:textId="73A6BE5B" w:rsidR="0016647D" w:rsidRPr="00E84283" w:rsidRDefault="00140D00"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X</w:t>
            </w:r>
          </w:p>
        </w:tc>
      </w:tr>
      <w:tr w:rsidR="0016647D" w:rsidRPr="00E84283" w14:paraId="358699DA" w14:textId="422850DA" w:rsidTr="0016647D">
        <w:trPr>
          <w:trHeight w:val="290"/>
          <w:jc w:val="center"/>
        </w:trPr>
        <w:tc>
          <w:tcPr>
            <w:tcW w:w="1696" w:type="dxa"/>
            <w:tcBorders>
              <w:top w:val="nil"/>
              <w:left w:val="nil"/>
              <w:bottom w:val="nil"/>
              <w:right w:val="nil"/>
            </w:tcBorders>
            <w:noWrap/>
            <w:vAlign w:val="bottom"/>
            <w:hideMark/>
          </w:tcPr>
          <w:p w14:paraId="15787112" w14:textId="77777777" w:rsidR="0016647D" w:rsidRPr="00E84283" w:rsidRDefault="0016647D" w:rsidP="001F1237">
            <w:pPr>
              <w:spacing w:after="0" w:line="240" w:lineRule="auto"/>
              <w:jc w:val="center"/>
              <w:rPr>
                <w:rFonts w:ascii="Garamond" w:eastAsia="Times New Roman" w:hAnsi="Garamond" w:cs="Times New Roman"/>
                <w:color w:val="000000"/>
                <w:sz w:val="24"/>
                <w:szCs w:val="24"/>
              </w:rPr>
            </w:pPr>
          </w:p>
        </w:tc>
        <w:tc>
          <w:tcPr>
            <w:tcW w:w="2540" w:type="dxa"/>
            <w:tcBorders>
              <w:top w:val="nil"/>
              <w:left w:val="nil"/>
              <w:bottom w:val="nil"/>
              <w:right w:val="nil"/>
            </w:tcBorders>
            <w:noWrap/>
            <w:vAlign w:val="bottom"/>
            <w:hideMark/>
          </w:tcPr>
          <w:p w14:paraId="48966CCC"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Some college</w:t>
            </w:r>
          </w:p>
        </w:tc>
        <w:tc>
          <w:tcPr>
            <w:tcW w:w="1080" w:type="dxa"/>
            <w:tcBorders>
              <w:top w:val="nil"/>
              <w:left w:val="nil"/>
              <w:bottom w:val="nil"/>
              <w:right w:val="nil"/>
            </w:tcBorders>
          </w:tcPr>
          <w:p w14:paraId="6C4A29FC" w14:textId="5012CB15" w:rsidR="0016647D" w:rsidRPr="00E84283" w:rsidRDefault="00264492"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X</w:t>
            </w:r>
          </w:p>
        </w:tc>
        <w:tc>
          <w:tcPr>
            <w:tcW w:w="1080" w:type="dxa"/>
            <w:tcBorders>
              <w:top w:val="nil"/>
              <w:left w:val="nil"/>
              <w:bottom w:val="nil"/>
              <w:right w:val="nil"/>
            </w:tcBorders>
            <w:noWrap/>
            <w:vAlign w:val="bottom"/>
            <w:hideMark/>
          </w:tcPr>
          <w:p w14:paraId="0A067A18" w14:textId="6E772819" w:rsidR="0016647D" w:rsidRPr="00E84283" w:rsidRDefault="0016647D" w:rsidP="001F1237">
            <w:pPr>
              <w:spacing w:after="0" w:line="240" w:lineRule="auto"/>
              <w:jc w:val="center"/>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22%</w:t>
            </w:r>
          </w:p>
        </w:tc>
        <w:tc>
          <w:tcPr>
            <w:tcW w:w="1080" w:type="dxa"/>
            <w:tcBorders>
              <w:top w:val="nil"/>
              <w:left w:val="nil"/>
              <w:bottom w:val="nil"/>
              <w:right w:val="nil"/>
            </w:tcBorders>
          </w:tcPr>
          <w:p w14:paraId="141BD160" w14:textId="6912EC89" w:rsidR="0016647D" w:rsidRPr="00E84283" w:rsidRDefault="0044096D"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17%</w:t>
            </w:r>
          </w:p>
        </w:tc>
        <w:tc>
          <w:tcPr>
            <w:tcW w:w="1080" w:type="dxa"/>
            <w:tcBorders>
              <w:top w:val="nil"/>
              <w:left w:val="nil"/>
              <w:bottom w:val="nil"/>
              <w:right w:val="nil"/>
            </w:tcBorders>
          </w:tcPr>
          <w:p w14:paraId="1FB28048" w14:textId="5EE1AAE8" w:rsidR="0016647D" w:rsidRPr="00E84283" w:rsidRDefault="00140D00"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X</w:t>
            </w:r>
          </w:p>
        </w:tc>
      </w:tr>
      <w:tr w:rsidR="0016647D" w:rsidRPr="00E84283" w14:paraId="17F9F8B9" w14:textId="1DF00FC4" w:rsidTr="0016647D">
        <w:trPr>
          <w:trHeight w:val="290"/>
          <w:jc w:val="center"/>
        </w:trPr>
        <w:tc>
          <w:tcPr>
            <w:tcW w:w="1696" w:type="dxa"/>
            <w:tcBorders>
              <w:top w:val="nil"/>
              <w:left w:val="nil"/>
              <w:bottom w:val="nil"/>
              <w:right w:val="nil"/>
            </w:tcBorders>
            <w:noWrap/>
            <w:vAlign w:val="bottom"/>
            <w:hideMark/>
          </w:tcPr>
          <w:p w14:paraId="07C8FD57" w14:textId="77777777" w:rsidR="0016647D" w:rsidRPr="00E84283" w:rsidRDefault="0016647D" w:rsidP="001F1237">
            <w:pPr>
              <w:spacing w:after="0" w:line="240" w:lineRule="auto"/>
              <w:jc w:val="center"/>
              <w:rPr>
                <w:rFonts w:ascii="Garamond" w:eastAsia="Times New Roman" w:hAnsi="Garamond" w:cs="Times New Roman"/>
                <w:color w:val="000000"/>
                <w:sz w:val="24"/>
                <w:szCs w:val="24"/>
              </w:rPr>
            </w:pPr>
          </w:p>
        </w:tc>
        <w:tc>
          <w:tcPr>
            <w:tcW w:w="2540" w:type="dxa"/>
            <w:tcBorders>
              <w:top w:val="nil"/>
              <w:left w:val="nil"/>
              <w:bottom w:val="nil"/>
              <w:right w:val="nil"/>
            </w:tcBorders>
            <w:noWrap/>
            <w:vAlign w:val="bottom"/>
            <w:hideMark/>
          </w:tcPr>
          <w:p w14:paraId="44ABAE79"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Associate degree</w:t>
            </w:r>
          </w:p>
        </w:tc>
        <w:tc>
          <w:tcPr>
            <w:tcW w:w="1080" w:type="dxa"/>
            <w:tcBorders>
              <w:top w:val="nil"/>
              <w:left w:val="nil"/>
              <w:bottom w:val="nil"/>
              <w:right w:val="nil"/>
            </w:tcBorders>
          </w:tcPr>
          <w:p w14:paraId="61B2AF04" w14:textId="034374F3" w:rsidR="0016647D" w:rsidRPr="00E84283" w:rsidRDefault="00264492"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X</w:t>
            </w:r>
          </w:p>
        </w:tc>
        <w:tc>
          <w:tcPr>
            <w:tcW w:w="1080" w:type="dxa"/>
            <w:tcBorders>
              <w:top w:val="nil"/>
              <w:left w:val="nil"/>
              <w:bottom w:val="nil"/>
              <w:right w:val="nil"/>
            </w:tcBorders>
            <w:noWrap/>
            <w:vAlign w:val="bottom"/>
            <w:hideMark/>
          </w:tcPr>
          <w:p w14:paraId="0BB0C81F" w14:textId="74399FC1" w:rsidR="0016647D" w:rsidRPr="00E84283" w:rsidRDefault="0016647D" w:rsidP="001F1237">
            <w:pPr>
              <w:spacing w:after="0" w:line="240" w:lineRule="auto"/>
              <w:jc w:val="center"/>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12%</w:t>
            </w:r>
          </w:p>
        </w:tc>
        <w:tc>
          <w:tcPr>
            <w:tcW w:w="1080" w:type="dxa"/>
            <w:tcBorders>
              <w:top w:val="nil"/>
              <w:left w:val="nil"/>
              <w:bottom w:val="nil"/>
              <w:right w:val="nil"/>
            </w:tcBorders>
          </w:tcPr>
          <w:p w14:paraId="3DC6496F" w14:textId="36C1AAE2" w:rsidR="0016647D" w:rsidRPr="00E84283" w:rsidRDefault="0044096D"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10%</w:t>
            </w:r>
          </w:p>
        </w:tc>
        <w:tc>
          <w:tcPr>
            <w:tcW w:w="1080" w:type="dxa"/>
            <w:tcBorders>
              <w:top w:val="nil"/>
              <w:left w:val="nil"/>
              <w:bottom w:val="nil"/>
              <w:right w:val="nil"/>
            </w:tcBorders>
          </w:tcPr>
          <w:p w14:paraId="1D99A23B" w14:textId="12667E3F" w:rsidR="0016647D" w:rsidRPr="00E84283" w:rsidRDefault="00140D00"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X</w:t>
            </w:r>
          </w:p>
        </w:tc>
      </w:tr>
      <w:tr w:rsidR="0016647D" w:rsidRPr="00E84283" w14:paraId="3F9E4CC5" w14:textId="29F1649C" w:rsidTr="0016647D">
        <w:trPr>
          <w:trHeight w:val="290"/>
          <w:jc w:val="center"/>
        </w:trPr>
        <w:tc>
          <w:tcPr>
            <w:tcW w:w="1696" w:type="dxa"/>
            <w:tcBorders>
              <w:top w:val="nil"/>
              <w:left w:val="nil"/>
              <w:bottom w:val="nil"/>
              <w:right w:val="nil"/>
            </w:tcBorders>
            <w:noWrap/>
            <w:vAlign w:val="bottom"/>
            <w:hideMark/>
          </w:tcPr>
          <w:p w14:paraId="6BC7922B" w14:textId="77777777" w:rsidR="0016647D" w:rsidRPr="00E84283" w:rsidRDefault="0016647D" w:rsidP="001F1237">
            <w:pPr>
              <w:spacing w:after="0" w:line="240" w:lineRule="auto"/>
              <w:jc w:val="center"/>
              <w:rPr>
                <w:rFonts w:ascii="Garamond" w:eastAsia="Times New Roman" w:hAnsi="Garamond" w:cs="Times New Roman"/>
                <w:color w:val="000000"/>
                <w:sz w:val="24"/>
                <w:szCs w:val="24"/>
              </w:rPr>
            </w:pPr>
          </w:p>
        </w:tc>
        <w:tc>
          <w:tcPr>
            <w:tcW w:w="2540" w:type="dxa"/>
            <w:tcBorders>
              <w:top w:val="nil"/>
              <w:left w:val="nil"/>
              <w:bottom w:val="nil"/>
              <w:right w:val="nil"/>
            </w:tcBorders>
            <w:noWrap/>
            <w:vAlign w:val="bottom"/>
            <w:hideMark/>
          </w:tcPr>
          <w:p w14:paraId="623F67F7"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Bachelor's degree</w:t>
            </w:r>
          </w:p>
        </w:tc>
        <w:tc>
          <w:tcPr>
            <w:tcW w:w="1080" w:type="dxa"/>
            <w:tcBorders>
              <w:top w:val="nil"/>
              <w:left w:val="nil"/>
              <w:bottom w:val="nil"/>
              <w:right w:val="nil"/>
            </w:tcBorders>
          </w:tcPr>
          <w:p w14:paraId="1FE738C8" w14:textId="4DEA5097" w:rsidR="0016647D" w:rsidRPr="00E84283" w:rsidRDefault="00264492"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X</w:t>
            </w:r>
          </w:p>
        </w:tc>
        <w:tc>
          <w:tcPr>
            <w:tcW w:w="1080" w:type="dxa"/>
            <w:tcBorders>
              <w:top w:val="nil"/>
              <w:left w:val="nil"/>
              <w:bottom w:val="nil"/>
              <w:right w:val="nil"/>
            </w:tcBorders>
            <w:noWrap/>
            <w:vAlign w:val="bottom"/>
            <w:hideMark/>
          </w:tcPr>
          <w:p w14:paraId="32A6AF42" w14:textId="1EF108B1" w:rsidR="0016647D" w:rsidRPr="00E84283" w:rsidRDefault="0016647D" w:rsidP="001F1237">
            <w:pPr>
              <w:spacing w:after="0" w:line="240" w:lineRule="auto"/>
              <w:jc w:val="center"/>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29%</w:t>
            </w:r>
          </w:p>
        </w:tc>
        <w:tc>
          <w:tcPr>
            <w:tcW w:w="1080" w:type="dxa"/>
            <w:tcBorders>
              <w:top w:val="nil"/>
              <w:left w:val="nil"/>
              <w:bottom w:val="nil"/>
              <w:right w:val="nil"/>
            </w:tcBorders>
          </w:tcPr>
          <w:p w14:paraId="2F894828" w14:textId="2435EC57" w:rsidR="0016647D" w:rsidRPr="00E84283" w:rsidRDefault="0044096D"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42%</w:t>
            </w:r>
          </w:p>
        </w:tc>
        <w:tc>
          <w:tcPr>
            <w:tcW w:w="1080" w:type="dxa"/>
            <w:tcBorders>
              <w:top w:val="nil"/>
              <w:left w:val="nil"/>
              <w:bottom w:val="nil"/>
              <w:right w:val="nil"/>
            </w:tcBorders>
          </w:tcPr>
          <w:p w14:paraId="2CAD90D6" w14:textId="0105E2F3" w:rsidR="0016647D" w:rsidRPr="00E84283" w:rsidRDefault="00140D00"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X</w:t>
            </w:r>
          </w:p>
        </w:tc>
      </w:tr>
      <w:tr w:rsidR="0016647D" w:rsidRPr="00E84283" w14:paraId="3FC2259F" w14:textId="199A2541" w:rsidTr="0016647D">
        <w:trPr>
          <w:trHeight w:val="290"/>
          <w:jc w:val="center"/>
        </w:trPr>
        <w:tc>
          <w:tcPr>
            <w:tcW w:w="1696" w:type="dxa"/>
            <w:tcBorders>
              <w:top w:val="nil"/>
              <w:left w:val="nil"/>
              <w:bottom w:val="nil"/>
              <w:right w:val="nil"/>
            </w:tcBorders>
            <w:noWrap/>
            <w:vAlign w:val="bottom"/>
            <w:hideMark/>
          </w:tcPr>
          <w:p w14:paraId="36F3FA95" w14:textId="77777777" w:rsidR="0016647D" w:rsidRPr="00E84283" w:rsidRDefault="0016647D" w:rsidP="001F1237">
            <w:pPr>
              <w:spacing w:after="0" w:line="240" w:lineRule="auto"/>
              <w:jc w:val="center"/>
              <w:rPr>
                <w:rFonts w:ascii="Garamond" w:eastAsia="Times New Roman" w:hAnsi="Garamond" w:cs="Times New Roman"/>
                <w:color w:val="000000"/>
                <w:sz w:val="24"/>
                <w:szCs w:val="24"/>
              </w:rPr>
            </w:pPr>
          </w:p>
        </w:tc>
        <w:tc>
          <w:tcPr>
            <w:tcW w:w="2540" w:type="dxa"/>
            <w:tcBorders>
              <w:top w:val="nil"/>
              <w:left w:val="nil"/>
              <w:bottom w:val="nil"/>
              <w:right w:val="nil"/>
            </w:tcBorders>
            <w:noWrap/>
            <w:vAlign w:val="bottom"/>
            <w:hideMark/>
          </w:tcPr>
          <w:p w14:paraId="48E0F7E0"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Master's degree</w:t>
            </w:r>
          </w:p>
        </w:tc>
        <w:tc>
          <w:tcPr>
            <w:tcW w:w="1080" w:type="dxa"/>
            <w:tcBorders>
              <w:top w:val="nil"/>
              <w:left w:val="nil"/>
              <w:bottom w:val="nil"/>
              <w:right w:val="nil"/>
            </w:tcBorders>
          </w:tcPr>
          <w:p w14:paraId="5B27F98D" w14:textId="3122812F" w:rsidR="0016647D" w:rsidRPr="00E84283" w:rsidRDefault="00264492"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X</w:t>
            </w:r>
          </w:p>
        </w:tc>
        <w:tc>
          <w:tcPr>
            <w:tcW w:w="1080" w:type="dxa"/>
            <w:tcBorders>
              <w:top w:val="nil"/>
              <w:left w:val="nil"/>
              <w:bottom w:val="nil"/>
              <w:right w:val="nil"/>
            </w:tcBorders>
            <w:noWrap/>
            <w:vAlign w:val="bottom"/>
            <w:hideMark/>
          </w:tcPr>
          <w:p w14:paraId="77CAF266" w14:textId="047A1944" w:rsidR="0016647D" w:rsidRPr="00E84283" w:rsidRDefault="0016647D" w:rsidP="001F1237">
            <w:pPr>
              <w:spacing w:after="0" w:line="240" w:lineRule="auto"/>
              <w:jc w:val="center"/>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13%</w:t>
            </w:r>
          </w:p>
        </w:tc>
        <w:tc>
          <w:tcPr>
            <w:tcW w:w="1080" w:type="dxa"/>
            <w:tcBorders>
              <w:top w:val="nil"/>
              <w:left w:val="nil"/>
              <w:bottom w:val="nil"/>
              <w:right w:val="nil"/>
            </w:tcBorders>
          </w:tcPr>
          <w:p w14:paraId="20D59B1E" w14:textId="170D96F7" w:rsidR="0016647D" w:rsidRPr="00E84283" w:rsidRDefault="0044096D"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16%</w:t>
            </w:r>
          </w:p>
        </w:tc>
        <w:tc>
          <w:tcPr>
            <w:tcW w:w="1080" w:type="dxa"/>
            <w:tcBorders>
              <w:top w:val="nil"/>
              <w:left w:val="nil"/>
              <w:bottom w:val="nil"/>
              <w:right w:val="nil"/>
            </w:tcBorders>
          </w:tcPr>
          <w:p w14:paraId="4993FB57" w14:textId="59E03042" w:rsidR="0016647D" w:rsidRPr="00E84283" w:rsidRDefault="00140D00"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X</w:t>
            </w:r>
          </w:p>
        </w:tc>
      </w:tr>
      <w:tr w:rsidR="0016647D" w:rsidRPr="00E84283" w14:paraId="28932781" w14:textId="4D1E1272" w:rsidTr="0016647D">
        <w:trPr>
          <w:trHeight w:val="290"/>
          <w:jc w:val="center"/>
        </w:trPr>
        <w:tc>
          <w:tcPr>
            <w:tcW w:w="1696" w:type="dxa"/>
            <w:tcBorders>
              <w:top w:val="nil"/>
              <w:left w:val="nil"/>
              <w:bottom w:val="nil"/>
              <w:right w:val="nil"/>
            </w:tcBorders>
            <w:noWrap/>
            <w:vAlign w:val="bottom"/>
            <w:hideMark/>
          </w:tcPr>
          <w:p w14:paraId="162A1443" w14:textId="77777777" w:rsidR="0016647D" w:rsidRPr="00E84283" w:rsidRDefault="0016647D" w:rsidP="001F1237">
            <w:pPr>
              <w:spacing w:after="0" w:line="240" w:lineRule="auto"/>
              <w:jc w:val="center"/>
              <w:rPr>
                <w:rFonts w:ascii="Garamond" w:eastAsia="Times New Roman" w:hAnsi="Garamond" w:cs="Times New Roman"/>
                <w:color w:val="000000"/>
                <w:sz w:val="24"/>
                <w:szCs w:val="24"/>
              </w:rPr>
            </w:pPr>
          </w:p>
        </w:tc>
        <w:tc>
          <w:tcPr>
            <w:tcW w:w="2540" w:type="dxa"/>
            <w:tcBorders>
              <w:top w:val="nil"/>
              <w:left w:val="nil"/>
              <w:bottom w:val="nil"/>
              <w:right w:val="nil"/>
            </w:tcBorders>
            <w:noWrap/>
            <w:vAlign w:val="bottom"/>
            <w:hideMark/>
          </w:tcPr>
          <w:p w14:paraId="67581D76"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Doctorate</w:t>
            </w:r>
          </w:p>
        </w:tc>
        <w:tc>
          <w:tcPr>
            <w:tcW w:w="1080" w:type="dxa"/>
            <w:tcBorders>
              <w:top w:val="nil"/>
              <w:left w:val="nil"/>
              <w:bottom w:val="nil"/>
              <w:right w:val="nil"/>
            </w:tcBorders>
          </w:tcPr>
          <w:p w14:paraId="61E03971" w14:textId="13C2A7C4" w:rsidR="0016647D" w:rsidRPr="00E84283" w:rsidRDefault="00264492"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X</w:t>
            </w:r>
          </w:p>
        </w:tc>
        <w:tc>
          <w:tcPr>
            <w:tcW w:w="1080" w:type="dxa"/>
            <w:tcBorders>
              <w:top w:val="nil"/>
              <w:left w:val="nil"/>
              <w:bottom w:val="nil"/>
              <w:right w:val="nil"/>
            </w:tcBorders>
            <w:noWrap/>
            <w:vAlign w:val="bottom"/>
            <w:hideMark/>
          </w:tcPr>
          <w:p w14:paraId="56B2E8A0" w14:textId="279D8ABD" w:rsidR="0016647D" w:rsidRPr="00E84283" w:rsidRDefault="0016647D" w:rsidP="001F1237">
            <w:pPr>
              <w:spacing w:after="0" w:line="240" w:lineRule="auto"/>
              <w:jc w:val="center"/>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4%</w:t>
            </w:r>
          </w:p>
        </w:tc>
        <w:tc>
          <w:tcPr>
            <w:tcW w:w="1080" w:type="dxa"/>
            <w:tcBorders>
              <w:top w:val="nil"/>
              <w:left w:val="nil"/>
              <w:bottom w:val="nil"/>
              <w:right w:val="nil"/>
            </w:tcBorders>
          </w:tcPr>
          <w:p w14:paraId="221F212E" w14:textId="29EA2DEE" w:rsidR="0016647D" w:rsidRPr="00E84283" w:rsidRDefault="0044096D"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3%</w:t>
            </w:r>
          </w:p>
        </w:tc>
        <w:tc>
          <w:tcPr>
            <w:tcW w:w="1080" w:type="dxa"/>
            <w:tcBorders>
              <w:top w:val="nil"/>
              <w:left w:val="nil"/>
              <w:bottom w:val="nil"/>
              <w:right w:val="nil"/>
            </w:tcBorders>
          </w:tcPr>
          <w:p w14:paraId="15B67117" w14:textId="08A845B9" w:rsidR="0016647D" w:rsidRPr="00E84283" w:rsidRDefault="00140D00"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X</w:t>
            </w:r>
          </w:p>
        </w:tc>
      </w:tr>
      <w:tr w:rsidR="0016647D" w:rsidRPr="00E84283" w14:paraId="0FD0132E" w14:textId="131D3262" w:rsidTr="0016647D">
        <w:trPr>
          <w:trHeight w:val="290"/>
          <w:jc w:val="center"/>
        </w:trPr>
        <w:tc>
          <w:tcPr>
            <w:tcW w:w="4236" w:type="dxa"/>
            <w:gridSpan w:val="2"/>
            <w:tcBorders>
              <w:top w:val="nil"/>
              <w:left w:val="nil"/>
              <w:bottom w:val="nil"/>
              <w:right w:val="nil"/>
            </w:tcBorders>
            <w:noWrap/>
            <w:vAlign w:val="bottom"/>
            <w:hideMark/>
          </w:tcPr>
          <w:p w14:paraId="305F507D"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Partisanship</w:t>
            </w:r>
          </w:p>
        </w:tc>
        <w:tc>
          <w:tcPr>
            <w:tcW w:w="1080" w:type="dxa"/>
            <w:tcBorders>
              <w:top w:val="nil"/>
              <w:left w:val="nil"/>
              <w:bottom w:val="nil"/>
              <w:right w:val="nil"/>
            </w:tcBorders>
          </w:tcPr>
          <w:p w14:paraId="4F1C7419" w14:textId="77777777" w:rsidR="0016647D" w:rsidRPr="00E84283" w:rsidRDefault="0016647D" w:rsidP="001F1237">
            <w:pPr>
              <w:spacing w:after="0" w:line="240" w:lineRule="auto"/>
              <w:jc w:val="center"/>
              <w:rPr>
                <w:rFonts w:ascii="Garamond" w:eastAsia="Times New Roman" w:hAnsi="Garamond" w:cs="Times New Roman"/>
                <w:sz w:val="24"/>
                <w:szCs w:val="24"/>
              </w:rPr>
            </w:pPr>
          </w:p>
        </w:tc>
        <w:tc>
          <w:tcPr>
            <w:tcW w:w="1080" w:type="dxa"/>
            <w:tcBorders>
              <w:top w:val="nil"/>
              <w:left w:val="nil"/>
              <w:bottom w:val="nil"/>
              <w:right w:val="nil"/>
            </w:tcBorders>
            <w:noWrap/>
            <w:vAlign w:val="bottom"/>
            <w:hideMark/>
          </w:tcPr>
          <w:p w14:paraId="2B62FEA7" w14:textId="72089A82" w:rsidR="0016647D" w:rsidRPr="00E84283" w:rsidRDefault="0016647D" w:rsidP="001F1237">
            <w:pPr>
              <w:spacing w:after="0" w:line="240" w:lineRule="auto"/>
              <w:jc w:val="center"/>
              <w:rPr>
                <w:rFonts w:ascii="Garamond" w:eastAsia="Times New Roman" w:hAnsi="Garamond" w:cs="Times New Roman"/>
                <w:sz w:val="24"/>
                <w:szCs w:val="24"/>
              </w:rPr>
            </w:pPr>
          </w:p>
        </w:tc>
        <w:tc>
          <w:tcPr>
            <w:tcW w:w="1080" w:type="dxa"/>
            <w:tcBorders>
              <w:top w:val="nil"/>
              <w:left w:val="nil"/>
              <w:bottom w:val="nil"/>
              <w:right w:val="nil"/>
            </w:tcBorders>
          </w:tcPr>
          <w:p w14:paraId="433BEE4F" w14:textId="77777777" w:rsidR="0016647D" w:rsidRPr="00E84283" w:rsidRDefault="0016647D" w:rsidP="001F1237">
            <w:pPr>
              <w:spacing w:after="0" w:line="240" w:lineRule="auto"/>
              <w:jc w:val="center"/>
              <w:rPr>
                <w:rFonts w:ascii="Garamond" w:eastAsia="Times New Roman" w:hAnsi="Garamond" w:cs="Times New Roman"/>
                <w:sz w:val="24"/>
                <w:szCs w:val="24"/>
              </w:rPr>
            </w:pPr>
          </w:p>
        </w:tc>
        <w:tc>
          <w:tcPr>
            <w:tcW w:w="1080" w:type="dxa"/>
            <w:tcBorders>
              <w:top w:val="nil"/>
              <w:left w:val="nil"/>
              <w:bottom w:val="nil"/>
              <w:right w:val="nil"/>
            </w:tcBorders>
          </w:tcPr>
          <w:p w14:paraId="6222A7D3" w14:textId="77777777" w:rsidR="0016647D" w:rsidRPr="00E84283" w:rsidRDefault="0016647D" w:rsidP="001F1237">
            <w:pPr>
              <w:spacing w:after="0" w:line="240" w:lineRule="auto"/>
              <w:jc w:val="center"/>
              <w:rPr>
                <w:rFonts w:ascii="Garamond" w:eastAsia="Times New Roman" w:hAnsi="Garamond" w:cs="Times New Roman"/>
                <w:sz w:val="24"/>
                <w:szCs w:val="24"/>
              </w:rPr>
            </w:pPr>
          </w:p>
        </w:tc>
      </w:tr>
      <w:tr w:rsidR="0016647D" w:rsidRPr="00E84283" w14:paraId="14A3A57F" w14:textId="668D3BC4" w:rsidTr="0016647D">
        <w:trPr>
          <w:trHeight w:val="290"/>
          <w:jc w:val="center"/>
        </w:trPr>
        <w:tc>
          <w:tcPr>
            <w:tcW w:w="1696" w:type="dxa"/>
            <w:tcBorders>
              <w:top w:val="nil"/>
              <w:left w:val="nil"/>
              <w:bottom w:val="nil"/>
              <w:right w:val="nil"/>
            </w:tcBorders>
            <w:noWrap/>
            <w:vAlign w:val="bottom"/>
            <w:hideMark/>
          </w:tcPr>
          <w:p w14:paraId="3C7C7C44" w14:textId="77777777" w:rsidR="0016647D" w:rsidRPr="00E84283" w:rsidRDefault="0016647D" w:rsidP="001F1237">
            <w:pPr>
              <w:spacing w:after="0" w:line="240" w:lineRule="auto"/>
              <w:jc w:val="center"/>
              <w:rPr>
                <w:rFonts w:ascii="Garamond" w:eastAsia="Times New Roman" w:hAnsi="Garamond" w:cs="Times New Roman"/>
                <w:sz w:val="24"/>
                <w:szCs w:val="24"/>
              </w:rPr>
            </w:pPr>
          </w:p>
        </w:tc>
        <w:tc>
          <w:tcPr>
            <w:tcW w:w="2540" w:type="dxa"/>
            <w:tcBorders>
              <w:top w:val="nil"/>
              <w:left w:val="nil"/>
              <w:bottom w:val="nil"/>
              <w:right w:val="nil"/>
            </w:tcBorders>
            <w:noWrap/>
            <w:vAlign w:val="bottom"/>
            <w:hideMark/>
          </w:tcPr>
          <w:p w14:paraId="0EB80B28"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Democrat</w:t>
            </w:r>
          </w:p>
        </w:tc>
        <w:tc>
          <w:tcPr>
            <w:tcW w:w="1080" w:type="dxa"/>
            <w:tcBorders>
              <w:top w:val="nil"/>
              <w:left w:val="nil"/>
              <w:bottom w:val="nil"/>
              <w:right w:val="nil"/>
            </w:tcBorders>
          </w:tcPr>
          <w:p w14:paraId="117D7E83" w14:textId="2B4D9720" w:rsidR="0016647D" w:rsidRPr="00E84283" w:rsidRDefault="00492D88"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50%</w:t>
            </w:r>
          </w:p>
        </w:tc>
        <w:tc>
          <w:tcPr>
            <w:tcW w:w="1080" w:type="dxa"/>
            <w:tcBorders>
              <w:top w:val="nil"/>
              <w:left w:val="nil"/>
              <w:bottom w:val="nil"/>
              <w:right w:val="nil"/>
            </w:tcBorders>
            <w:noWrap/>
            <w:vAlign w:val="bottom"/>
            <w:hideMark/>
          </w:tcPr>
          <w:p w14:paraId="5BE8FFA1" w14:textId="119EBB20" w:rsidR="0016647D" w:rsidRPr="00E84283" w:rsidRDefault="0016647D" w:rsidP="001F1237">
            <w:pPr>
              <w:spacing w:after="0" w:line="240" w:lineRule="auto"/>
              <w:jc w:val="center"/>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44%</w:t>
            </w:r>
          </w:p>
        </w:tc>
        <w:tc>
          <w:tcPr>
            <w:tcW w:w="1080" w:type="dxa"/>
            <w:tcBorders>
              <w:top w:val="nil"/>
              <w:left w:val="nil"/>
              <w:bottom w:val="nil"/>
              <w:right w:val="nil"/>
            </w:tcBorders>
          </w:tcPr>
          <w:p w14:paraId="39B7F9E4" w14:textId="52695013" w:rsidR="0016647D" w:rsidRPr="00E84283" w:rsidRDefault="00A015C4"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51%</w:t>
            </w:r>
          </w:p>
        </w:tc>
        <w:tc>
          <w:tcPr>
            <w:tcW w:w="1080" w:type="dxa"/>
            <w:tcBorders>
              <w:top w:val="nil"/>
              <w:left w:val="nil"/>
              <w:bottom w:val="nil"/>
              <w:right w:val="nil"/>
            </w:tcBorders>
          </w:tcPr>
          <w:p w14:paraId="533AC08B" w14:textId="574915DE" w:rsidR="0016647D" w:rsidRPr="00E84283" w:rsidRDefault="00F01B70"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X</w:t>
            </w:r>
          </w:p>
        </w:tc>
      </w:tr>
      <w:tr w:rsidR="0016647D" w:rsidRPr="00E84283" w14:paraId="3700C893" w14:textId="0FF97562" w:rsidTr="0016647D">
        <w:trPr>
          <w:trHeight w:val="290"/>
          <w:jc w:val="center"/>
        </w:trPr>
        <w:tc>
          <w:tcPr>
            <w:tcW w:w="1696" w:type="dxa"/>
            <w:tcBorders>
              <w:top w:val="nil"/>
              <w:left w:val="nil"/>
              <w:bottom w:val="nil"/>
              <w:right w:val="nil"/>
            </w:tcBorders>
            <w:noWrap/>
            <w:vAlign w:val="bottom"/>
            <w:hideMark/>
          </w:tcPr>
          <w:p w14:paraId="6510C317" w14:textId="77777777" w:rsidR="0016647D" w:rsidRPr="00E84283" w:rsidRDefault="0016647D" w:rsidP="001F1237">
            <w:pPr>
              <w:spacing w:after="0" w:line="240" w:lineRule="auto"/>
              <w:jc w:val="center"/>
              <w:rPr>
                <w:rFonts w:ascii="Garamond" w:eastAsia="Times New Roman" w:hAnsi="Garamond" w:cs="Times New Roman"/>
                <w:color w:val="000000"/>
                <w:sz w:val="24"/>
                <w:szCs w:val="24"/>
              </w:rPr>
            </w:pPr>
          </w:p>
        </w:tc>
        <w:tc>
          <w:tcPr>
            <w:tcW w:w="2540" w:type="dxa"/>
            <w:tcBorders>
              <w:top w:val="nil"/>
              <w:left w:val="nil"/>
              <w:bottom w:val="nil"/>
              <w:right w:val="nil"/>
            </w:tcBorders>
            <w:noWrap/>
            <w:vAlign w:val="bottom"/>
            <w:hideMark/>
          </w:tcPr>
          <w:p w14:paraId="4F192DE9"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Independent</w:t>
            </w:r>
          </w:p>
        </w:tc>
        <w:tc>
          <w:tcPr>
            <w:tcW w:w="1080" w:type="dxa"/>
            <w:tcBorders>
              <w:top w:val="nil"/>
              <w:left w:val="nil"/>
              <w:bottom w:val="nil"/>
              <w:right w:val="nil"/>
            </w:tcBorders>
          </w:tcPr>
          <w:p w14:paraId="293BC758" w14:textId="6DBCA83A" w:rsidR="0016647D" w:rsidRPr="00E84283" w:rsidRDefault="00492D88"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25%</w:t>
            </w:r>
          </w:p>
        </w:tc>
        <w:tc>
          <w:tcPr>
            <w:tcW w:w="1080" w:type="dxa"/>
            <w:tcBorders>
              <w:top w:val="nil"/>
              <w:left w:val="nil"/>
              <w:bottom w:val="nil"/>
              <w:right w:val="nil"/>
            </w:tcBorders>
            <w:noWrap/>
            <w:vAlign w:val="bottom"/>
            <w:hideMark/>
          </w:tcPr>
          <w:p w14:paraId="55303F7F" w14:textId="166B30CC" w:rsidR="0016647D" w:rsidRPr="00E84283" w:rsidRDefault="0016647D" w:rsidP="001F1237">
            <w:pPr>
              <w:spacing w:after="0" w:line="240" w:lineRule="auto"/>
              <w:jc w:val="center"/>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34%</w:t>
            </w:r>
          </w:p>
        </w:tc>
        <w:tc>
          <w:tcPr>
            <w:tcW w:w="1080" w:type="dxa"/>
            <w:tcBorders>
              <w:top w:val="nil"/>
              <w:left w:val="nil"/>
              <w:bottom w:val="nil"/>
              <w:right w:val="nil"/>
            </w:tcBorders>
          </w:tcPr>
          <w:p w14:paraId="5DEA0B85" w14:textId="044AB308" w:rsidR="0016647D" w:rsidRPr="00E84283" w:rsidRDefault="00A015C4"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28%</w:t>
            </w:r>
          </w:p>
        </w:tc>
        <w:tc>
          <w:tcPr>
            <w:tcW w:w="1080" w:type="dxa"/>
            <w:tcBorders>
              <w:top w:val="nil"/>
              <w:left w:val="nil"/>
              <w:bottom w:val="nil"/>
              <w:right w:val="nil"/>
            </w:tcBorders>
          </w:tcPr>
          <w:p w14:paraId="7018DEC1" w14:textId="29D8CDA7" w:rsidR="0016647D" w:rsidRPr="00E84283" w:rsidRDefault="00F01B70"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X</w:t>
            </w:r>
          </w:p>
        </w:tc>
      </w:tr>
      <w:tr w:rsidR="0016647D" w:rsidRPr="00E84283" w14:paraId="48D273F5" w14:textId="05268E20" w:rsidTr="0016647D">
        <w:trPr>
          <w:trHeight w:val="290"/>
          <w:jc w:val="center"/>
        </w:trPr>
        <w:tc>
          <w:tcPr>
            <w:tcW w:w="1696" w:type="dxa"/>
            <w:tcBorders>
              <w:top w:val="nil"/>
              <w:left w:val="nil"/>
              <w:bottom w:val="nil"/>
              <w:right w:val="nil"/>
            </w:tcBorders>
            <w:noWrap/>
            <w:vAlign w:val="bottom"/>
            <w:hideMark/>
          </w:tcPr>
          <w:p w14:paraId="341B7649" w14:textId="77777777" w:rsidR="0016647D" w:rsidRPr="00E84283" w:rsidRDefault="0016647D" w:rsidP="001F1237">
            <w:pPr>
              <w:spacing w:after="0" w:line="240" w:lineRule="auto"/>
              <w:jc w:val="center"/>
              <w:rPr>
                <w:rFonts w:ascii="Garamond" w:eastAsia="Times New Roman" w:hAnsi="Garamond" w:cs="Times New Roman"/>
                <w:color w:val="000000"/>
                <w:sz w:val="24"/>
                <w:szCs w:val="24"/>
              </w:rPr>
            </w:pPr>
          </w:p>
        </w:tc>
        <w:tc>
          <w:tcPr>
            <w:tcW w:w="2540" w:type="dxa"/>
            <w:tcBorders>
              <w:top w:val="nil"/>
              <w:left w:val="nil"/>
              <w:bottom w:val="nil"/>
              <w:right w:val="nil"/>
            </w:tcBorders>
            <w:noWrap/>
            <w:vAlign w:val="bottom"/>
            <w:hideMark/>
          </w:tcPr>
          <w:p w14:paraId="1C95A1EB"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Republican</w:t>
            </w:r>
          </w:p>
        </w:tc>
        <w:tc>
          <w:tcPr>
            <w:tcW w:w="1080" w:type="dxa"/>
            <w:tcBorders>
              <w:top w:val="nil"/>
              <w:left w:val="nil"/>
              <w:bottom w:val="nil"/>
              <w:right w:val="nil"/>
            </w:tcBorders>
          </w:tcPr>
          <w:p w14:paraId="4ADFE5BC" w14:textId="40FAA498" w:rsidR="0016647D" w:rsidRPr="00E84283" w:rsidRDefault="00492D88"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24%</w:t>
            </w:r>
          </w:p>
        </w:tc>
        <w:tc>
          <w:tcPr>
            <w:tcW w:w="1080" w:type="dxa"/>
            <w:tcBorders>
              <w:top w:val="nil"/>
              <w:left w:val="nil"/>
              <w:bottom w:val="nil"/>
              <w:right w:val="nil"/>
            </w:tcBorders>
            <w:noWrap/>
            <w:vAlign w:val="bottom"/>
            <w:hideMark/>
          </w:tcPr>
          <w:p w14:paraId="219E1683" w14:textId="755B4E83" w:rsidR="0016647D" w:rsidRPr="00E84283" w:rsidRDefault="0016647D" w:rsidP="001F1237">
            <w:pPr>
              <w:spacing w:after="0" w:line="240" w:lineRule="auto"/>
              <w:jc w:val="center"/>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22%</w:t>
            </w:r>
          </w:p>
        </w:tc>
        <w:tc>
          <w:tcPr>
            <w:tcW w:w="1080" w:type="dxa"/>
            <w:tcBorders>
              <w:top w:val="nil"/>
              <w:left w:val="nil"/>
              <w:bottom w:val="nil"/>
              <w:right w:val="nil"/>
            </w:tcBorders>
          </w:tcPr>
          <w:p w14:paraId="12673A5C" w14:textId="22A35B30" w:rsidR="0016647D" w:rsidRPr="00E84283" w:rsidRDefault="007F5F37"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22%</w:t>
            </w:r>
          </w:p>
        </w:tc>
        <w:tc>
          <w:tcPr>
            <w:tcW w:w="1080" w:type="dxa"/>
            <w:tcBorders>
              <w:top w:val="nil"/>
              <w:left w:val="nil"/>
              <w:bottom w:val="nil"/>
              <w:right w:val="nil"/>
            </w:tcBorders>
          </w:tcPr>
          <w:p w14:paraId="3327066A" w14:textId="7D5637A3" w:rsidR="0016647D" w:rsidRPr="00E84283" w:rsidRDefault="00F01B70"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X</w:t>
            </w:r>
          </w:p>
        </w:tc>
      </w:tr>
      <w:tr w:rsidR="0016647D" w:rsidRPr="00E84283" w14:paraId="13E74992" w14:textId="7B2DF176" w:rsidTr="0016647D">
        <w:trPr>
          <w:trHeight w:val="290"/>
          <w:jc w:val="center"/>
        </w:trPr>
        <w:tc>
          <w:tcPr>
            <w:tcW w:w="4236" w:type="dxa"/>
            <w:gridSpan w:val="2"/>
            <w:tcBorders>
              <w:top w:val="nil"/>
              <w:left w:val="nil"/>
              <w:bottom w:val="nil"/>
              <w:right w:val="nil"/>
            </w:tcBorders>
            <w:noWrap/>
            <w:vAlign w:val="bottom"/>
            <w:hideMark/>
          </w:tcPr>
          <w:p w14:paraId="4CB76C13"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Ideology</w:t>
            </w:r>
          </w:p>
        </w:tc>
        <w:tc>
          <w:tcPr>
            <w:tcW w:w="1080" w:type="dxa"/>
            <w:tcBorders>
              <w:top w:val="nil"/>
              <w:left w:val="nil"/>
              <w:bottom w:val="nil"/>
              <w:right w:val="nil"/>
            </w:tcBorders>
          </w:tcPr>
          <w:p w14:paraId="00D00A5B" w14:textId="77777777" w:rsidR="0016647D" w:rsidRPr="00E84283" w:rsidRDefault="0016647D" w:rsidP="001F1237">
            <w:pPr>
              <w:spacing w:after="0" w:line="240" w:lineRule="auto"/>
              <w:jc w:val="center"/>
              <w:rPr>
                <w:rFonts w:ascii="Garamond" w:eastAsia="Times New Roman" w:hAnsi="Garamond" w:cs="Times New Roman"/>
                <w:sz w:val="24"/>
                <w:szCs w:val="24"/>
              </w:rPr>
            </w:pPr>
          </w:p>
        </w:tc>
        <w:tc>
          <w:tcPr>
            <w:tcW w:w="1080" w:type="dxa"/>
            <w:tcBorders>
              <w:top w:val="nil"/>
              <w:left w:val="nil"/>
              <w:bottom w:val="nil"/>
              <w:right w:val="nil"/>
            </w:tcBorders>
            <w:noWrap/>
            <w:vAlign w:val="bottom"/>
            <w:hideMark/>
          </w:tcPr>
          <w:p w14:paraId="7E0EABF1" w14:textId="0A7D37BD" w:rsidR="0016647D" w:rsidRPr="00E84283" w:rsidRDefault="0016647D" w:rsidP="001F1237">
            <w:pPr>
              <w:spacing w:after="0" w:line="240" w:lineRule="auto"/>
              <w:jc w:val="center"/>
              <w:rPr>
                <w:rFonts w:ascii="Garamond" w:eastAsia="Times New Roman" w:hAnsi="Garamond" w:cs="Times New Roman"/>
                <w:sz w:val="24"/>
                <w:szCs w:val="24"/>
              </w:rPr>
            </w:pPr>
          </w:p>
        </w:tc>
        <w:tc>
          <w:tcPr>
            <w:tcW w:w="1080" w:type="dxa"/>
            <w:tcBorders>
              <w:top w:val="nil"/>
              <w:left w:val="nil"/>
              <w:bottom w:val="nil"/>
              <w:right w:val="nil"/>
            </w:tcBorders>
          </w:tcPr>
          <w:p w14:paraId="4F5FF2E2" w14:textId="77777777" w:rsidR="0016647D" w:rsidRPr="00E84283" w:rsidRDefault="0016647D" w:rsidP="001F1237">
            <w:pPr>
              <w:spacing w:after="0" w:line="240" w:lineRule="auto"/>
              <w:jc w:val="center"/>
              <w:rPr>
                <w:rFonts w:ascii="Garamond" w:eastAsia="Times New Roman" w:hAnsi="Garamond" w:cs="Times New Roman"/>
                <w:sz w:val="24"/>
                <w:szCs w:val="24"/>
              </w:rPr>
            </w:pPr>
          </w:p>
        </w:tc>
        <w:tc>
          <w:tcPr>
            <w:tcW w:w="1080" w:type="dxa"/>
            <w:tcBorders>
              <w:top w:val="nil"/>
              <w:left w:val="nil"/>
              <w:bottom w:val="nil"/>
              <w:right w:val="nil"/>
            </w:tcBorders>
          </w:tcPr>
          <w:p w14:paraId="2C953DB8" w14:textId="77777777" w:rsidR="0016647D" w:rsidRPr="00E84283" w:rsidRDefault="0016647D" w:rsidP="001F1237">
            <w:pPr>
              <w:spacing w:after="0" w:line="240" w:lineRule="auto"/>
              <w:jc w:val="center"/>
              <w:rPr>
                <w:rFonts w:ascii="Garamond" w:eastAsia="Times New Roman" w:hAnsi="Garamond" w:cs="Times New Roman"/>
                <w:sz w:val="24"/>
                <w:szCs w:val="24"/>
              </w:rPr>
            </w:pPr>
          </w:p>
        </w:tc>
      </w:tr>
      <w:tr w:rsidR="0016647D" w:rsidRPr="00E84283" w14:paraId="50CE2F4A" w14:textId="746D8D70" w:rsidTr="0016647D">
        <w:trPr>
          <w:trHeight w:val="290"/>
          <w:jc w:val="center"/>
        </w:trPr>
        <w:tc>
          <w:tcPr>
            <w:tcW w:w="1696" w:type="dxa"/>
            <w:tcBorders>
              <w:top w:val="nil"/>
              <w:left w:val="nil"/>
              <w:bottom w:val="nil"/>
              <w:right w:val="nil"/>
            </w:tcBorders>
            <w:noWrap/>
            <w:vAlign w:val="bottom"/>
            <w:hideMark/>
          </w:tcPr>
          <w:p w14:paraId="2AFE13D2" w14:textId="77777777" w:rsidR="0016647D" w:rsidRPr="00E84283" w:rsidRDefault="0016647D" w:rsidP="001F1237">
            <w:pPr>
              <w:spacing w:after="0" w:line="240" w:lineRule="auto"/>
              <w:jc w:val="center"/>
              <w:rPr>
                <w:rFonts w:ascii="Garamond" w:eastAsia="Times New Roman" w:hAnsi="Garamond" w:cs="Times New Roman"/>
                <w:sz w:val="24"/>
                <w:szCs w:val="24"/>
              </w:rPr>
            </w:pPr>
          </w:p>
        </w:tc>
        <w:tc>
          <w:tcPr>
            <w:tcW w:w="2540" w:type="dxa"/>
            <w:tcBorders>
              <w:top w:val="nil"/>
              <w:left w:val="nil"/>
              <w:bottom w:val="nil"/>
              <w:right w:val="nil"/>
            </w:tcBorders>
            <w:noWrap/>
            <w:vAlign w:val="bottom"/>
            <w:hideMark/>
          </w:tcPr>
          <w:p w14:paraId="704B3873"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Liberal</w:t>
            </w:r>
          </w:p>
        </w:tc>
        <w:tc>
          <w:tcPr>
            <w:tcW w:w="1080" w:type="dxa"/>
            <w:tcBorders>
              <w:top w:val="nil"/>
              <w:left w:val="nil"/>
              <w:bottom w:val="nil"/>
              <w:right w:val="nil"/>
            </w:tcBorders>
          </w:tcPr>
          <w:p w14:paraId="0DEE28E9" w14:textId="08C72735" w:rsidR="0016647D" w:rsidRPr="00E84283" w:rsidRDefault="00337B91"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57%</w:t>
            </w:r>
          </w:p>
        </w:tc>
        <w:tc>
          <w:tcPr>
            <w:tcW w:w="1080" w:type="dxa"/>
            <w:tcBorders>
              <w:top w:val="nil"/>
              <w:left w:val="nil"/>
              <w:bottom w:val="nil"/>
              <w:right w:val="nil"/>
            </w:tcBorders>
            <w:noWrap/>
            <w:vAlign w:val="bottom"/>
            <w:hideMark/>
          </w:tcPr>
          <w:p w14:paraId="6E370BD7" w14:textId="4829FD7B" w:rsidR="0016647D" w:rsidRPr="00E84283" w:rsidRDefault="0016647D" w:rsidP="001F1237">
            <w:pPr>
              <w:spacing w:after="0" w:line="240" w:lineRule="auto"/>
              <w:jc w:val="center"/>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36%</w:t>
            </w:r>
          </w:p>
        </w:tc>
        <w:tc>
          <w:tcPr>
            <w:tcW w:w="1080" w:type="dxa"/>
            <w:tcBorders>
              <w:top w:val="nil"/>
              <w:left w:val="nil"/>
              <w:bottom w:val="nil"/>
              <w:right w:val="nil"/>
            </w:tcBorders>
          </w:tcPr>
          <w:p w14:paraId="22241746" w14:textId="07AB67CC" w:rsidR="0016647D" w:rsidRPr="00E84283" w:rsidRDefault="007F5F37"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52%</w:t>
            </w:r>
          </w:p>
        </w:tc>
        <w:tc>
          <w:tcPr>
            <w:tcW w:w="1080" w:type="dxa"/>
            <w:tcBorders>
              <w:top w:val="nil"/>
              <w:left w:val="nil"/>
              <w:bottom w:val="nil"/>
              <w:right w:val="nil"/>
            </w:tcBorders>
          </w:tcPr>
          <w:p w14:paraId="29D7FA79" w14:textId="6FA15C5A" w:rsidR="0016647D" w:rsidRPr="00E84283" w:rsidRDefault="00F01B70"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X</w:t>
            </w:r>
          </w:p>
        </w:tc>
      </w:tr>
      <w:tr w:rsidR="0016647D" w:rsidRPr="00E84283" w14:paraId="00D73628" w14:textId="5DB0C64D" w:rsidTr="00CF5206">
        <w:trPr>
          <w:trHeight w:val="290"/>
          <w:jc w:val="center"/>
        </w:trPr>
        <w:tc>
          <w:tcPr>
            <w:tcW w:w="1696" w:type="dxa"/>
            <w:tcBorders>
              <w:top w:val="nil"/>
              <w:left w:val="nil"/>
              <w:right w:val="nil"/>
            </w:tcBorders>
            <w:noWrap/>
            <w:vAlign w:val="bottom"/>
            <w:hideMark/>
          </w:tcPr>
          <w:p w14:paraId="10F91136" w14:textId="77777777" w:rsidR="0016647D" w:rsidRPr="00E84283" w:rsidRDefault="0016647D" w:rsidP="001F1237">
            <w:pPr>
              <w:spacing w:after="0" w:line="240" w:lineRule="auto"/>
              <w:jc w:val="center"/>
              <w:rPr>
                <w:rFonts w:ascii="Garamond" w:eastAsia="Times New Roman" w:hAnsi="Garamond" w:cs="Times New Roman"/>
                <w:color w:val="000000"/>
                <w:sz w:val="24"/>
                <w:szCs w:val="24"/>
              </w:rPr>
            </w:pPr>
          </w:p>
        </w:tc>
        <w:tc>
          <w:tcPr>
            <w:tcW w:w="2540" w:type="dxa"/>
            <w:tcBorders>
              <w:top w:val="nil"/>
              <w:left w:val="nil"/>
              <w:right w:val="nil"/>
            </w:tcBorders>
            <w:noWrap/>
            <w:vAlign w:val="bottom"/>
            <w:hideMark/>
          </w:tcPr>
          <w:p w14:paraId="3E160A9A"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Moderate/DK</w:t>
            </w:r>
          </w:p>
        </w:tc>
        <w:tc>
          <w:tcPr>
            <w:tcW w:w="1080" w:type="dxa"/>
            <w:tcBorders>
              <w:top w:val="nil"/>
              <w:left w:val="nil"/>
              <w:right w:val="nil"/>
            </w:tcBorders>
          </w:tcPr>
          <w:p w14:paraId="297997E0" w14:textId="46D40982" w:rsidR="0016647D" w:rsidRPr="00E84283" w:rsidRDefault="00337B91"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28%</w:t>
            </w:r>
          </w:p>
        </w:tc>
        <w:tc>
          <w:tcPr>
            <w:tcW w:w="1080" w:type="dxa"/>
            <w:tcBorders>
              <w:top w:val="nil"/>
              <w:left w:val="nil"/>
              <w:right w:val="nil"/>
            </w:tcBorders>
            <w:noWrap/>
            <w:vAlign w:val="bottom"/>
            <w:hideMark/>
          </w:tcPr>
          <w:p w14:paraId="45163AB6" w14:textId="04A42DB1" w:rsidR="0016647D" w:rsidRPr="00E84283" w:rsidRDefault="0016647D" w:rsidP="001F1237">
            <w:pPr>
              <w:spacing w:after="0" w:line="240" w:lineRule="auto"/>
              <w:jc w:val="center"/>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39%</w:t>
            </w:r>
          </w:p>
        </w:tc>
        <w:tc>
          <w:tcPr>
            <w:tcW w:w="1080" w:type="dxa"/>
            <w:tcBorders>
              <w:top w:val="nil"/>
              <w:left w:val="nil"/>
              <w:right w:val="nil"/>
            </w:tcBorders>
          </w:tcPr>
          <w:p w14:paraId="036B6E29" w14:textId="6862FFC9" w:rsidR="0016647D" w:rsidRPr="00E84283" w:rsidRDefault="007F5F37"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17%</w:t>
            </w:r>
          </w:p>
        </w:tc>
        <w:tc>
          <w:tcPr>
            <w:tcW w:w="1080" w:type="dxa"/>
            <w:tcBorders>
              <w:top w:val="nil"/>
              <w:left w:val="nil"/>
              <w:right w:val="nil"/>
            </w:tcBorders>
          </w:tcPr>
          <w:p w14:paraId="61B469B6" w14:textId="1C60D784" w:rsidR="0016647D" w:rsidRPr="00E84283" w:rsidRDefault="00F01B70"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X</w:t>
            </w:r>
          </w:p>
        </w:tc>
      </w:tr>
      <w:tr w:rsidR="0016647D" w:rsidRPr="00E84283" w14:paraId="153F0CDB" w14:textId="614860FA" w:rsidTr="00CF5206">
        <w:trPr>
          <w:trHeight w:val="290"/>
          <w:jc w:val="center"/>
        </w:trPr>
        <w:tc>
          <w:tcPr>
            <w:tcW w:w="1696" w:type="dxa"/>
            <w:tcBorders>
              <w:top w:val="nil"/>
              <w:left w:val="nil"/>
              <w:bottom w:val="single" w:sz="4" w:space="0" w:color="auto"/>
              <w:right w:val="nil"/>
            </w:tcBorders>
            <w:noWrap/>
            <w:vAlign w:val="bottom"/>
            <w:hideMark/>
          </w:tcPr>
          <w:p w14:paraId="5B454E6F"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 </w:t>
            </w:r>
          </w:p>
        </w:tc>
        <w:tc>
          <w:tcPr>
            <w:tcW w:w="2540" w:type="dxa"/>
            <w:tcBorders>
              <w:top w:val="nil"/>
              <w:left w:val="nil"/>
              <w:bottom w:val="single" w:sz="4" w:space="0" w:color="auto"/>
              <w:right w:val="nil"/>
            </w:tcBorders>
            <w:noWrap/>
            <w:vAlign w:val="bottom"/>
            <w:hideMark/>
          </w:tcPr>
          <w:p w14:paraId="0CDED11E" w14:textId="77777777" w:rsidR="0016647D" w:rsidRPr="00E84283" w:rsidRDefault="0016647D" w:rsidP="001F1237">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Conservative</w:t>
            </w:r>
          </w:p>
        </w:tc>
        <w:tc>
          <w:tcPr>
            <w:tcW w:w="1080" w:type="dxa"/>
            <w:tcBorders>
              <w:top w:val="nil"/>
              <w:left w:val="nil"/>
              <w:bottom w:val="single" w:sz="4" w:space="0" w:color="auto"/>
              <w:right w:val="nil"/>
            </w:tcBorders>
          </w:tcPr>
          <w:p w14:paraId="57D2D6AF" w14:textId="6028B95B" w:rsidR="0016647D" w:rsidRPr="00E84283" w:rsidRDefault="00337B91"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16%</w:t>
            </w:r>
          </w:p>
        </w:tc>
        <w:tc>
          <w:tcPr>
            <w:tcW w:w="1080" w:type="dxa"/>
            <w:tcBorders>
              <w:top w:val="nil"/>
              <w:left w:val="nil"/>
              <w:bottom w:val="single" w:sz="4" w:space="0" w:color="auto"/>
              <w:right w:val="nil"/>
            </w:tcBorders>
            <w:noWrap/>
            <w:vAlign w:val="bottom"/>
            <w:hideMark/>
          </w:tcPr>
          <w:p w14:paraId="0B249399" w14:textId="38C4252C" w:rsidR="0016647D" w:rsidRPr="00E84283" w:rsidRDefault="0016647D" w:rsidP="001F1237">
            <w:pPr>
              <w:spacing w:after="0" w:line="240" w:lineRule="auto"/>
              <w:jc w:val="center"/>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25%</w:t>
            </w:r>
          </w:p>
        </w:tc>
        <w:tc>
          <w:tcPr>
            <w:tcW w:w="1080" w:type="dxa"/>
            <w:tcBorders>
              <w:top w:val="nil"/>
              <w:left w:val="nil"/>
              <w:bottom w:val="single" w:sz="4" w:space="0" w:color="auto"/>
              <w:right w:val="nil"/>
            </w:tcBorders>
          </w:tcPr>
          <w:p w14:paraId="4D3433F6" w14:textId="0D8AFFE9" w:rsidR="0016647D" w:rsidRPr="00E84283" w:rsidRDefault="007F5F37"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31%</w:t>
            </w:r>
          </w:p>
        </w:tc>
        <w:tc>
          <w:tcPr>
            <w:tcW w:w="1080" w:type="dxa"/>
            <w:tcBorders>
              <w:top w:val="nil"/>
              <w:left w:val="nil"/>
              <w:bottom w:val="single" w:sz="4" w:space="0" w:color="auto"/>
              <w:right w:val="nil"/>
            </w:tcBorders>
          </w:tcPr>
          <w:p w14:paraId="30BD4C4F" w14:textId="4A38AF4E" w:rsidR="0016647D" w:rsidRPr="00E84283" w:rsidRDefault="00F01B70" w:rsidP="001F1237">
            <w:pPr>
              <w:spacing w:after="0" w:line="240" w:lineRule="auto"/>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X</w:t>
            </w:r>
          </w:p>
        </w:tc>
      </w:tr>
      <w:tr w:rsidR="00CF5206" w:rsidRPr="00E84283" w14:paraId="72AE1D0D" w14:textId="77777777" w:rsidTr="00ED173C">
        <w:trPr>
          <w:trHeight w:val="290"/>
          <w:jc w:val="center"/>
        </w:trPr>
        <w:tc>
          <w:tcPr>
            <w:tcW w:w="8556" w:type="dxa"/>
            <w:gridSpan w:val="6"/>
            <w:tcBorders>
              <w:top w:val="single" w:sz="4" w:space="0" w:color="auto"/>
              <w:left w:val="nil"/>
              <w:right w:val="nil"/>
            </w:tcBorders>
            <w:noWrap/>
            <w:vAlign w:val="bottom"/>
          </w:tcPr>
          <w:p w14:paraId="607E91D9" w14:textId="7AE8164D" w:rsidR="00CF5206" w:rsidRPr="00CF5206" w:rsidRDefault="00CF5206" w:rsidP="00CF5206">
            <w:pPr>
              <w:spacing w:after="0" w:line="240" w:lineRule="auto"/>
              <w:rPr>
                <w:rFonts w:ascii="Garamond" w:eastAsia="Times New Roman" w:hAnsi="Garamond" w:cs="Times New Roman"/>
                <w:color w:val="000000"/>
                <w:sz w:val="24"/>
                <w:szCs w:val="24"/>
              </w:rPr>
            </w:pPr>
            <w:r>
              <w:rPr>
                <w:rFonts w:ascii="Garamond" w:eastAsia="Times New Roman" w:hAnsi="Garamond" w:cs="Times New Roman"/>
                <w:i/>
                <w:iCs/>
                <w:color w:val="000000"/>
                <w:sz w:val="24"/>
                <w:szCs w:val="24"/>
              </w:rPr>
              <w:t xml:space="preserve">*Note: </w:t>
            </w:r>
            <w:r>
              <w:rPr>
                <w:rFonts w:ascii="Garamond" w:eastAsia="Times New Roman" w:hAnsi="Garamond" w:cs="Times New Roman"/>
                <w:color w:val="000000"/>
                <w:sz w:val="24"/>
                <w:szCs w:val="24"/>
              </w:rPr>
              <w:t>Demographics from Bovitz relied on available panelist profile information which recorded this differently than the other studies.</w:t>
            </w:r>
          </w:p>
        </w:tc>
      </w:tr>
    </w:tbl>
    <w:p w14:paraId="6CB5B6CE" w14:textId="77777777" w:rsidR="00D12DD0" w:rsidRPr="00E84283" w:rsidRDefault="00D12DD0" w:rsidP="00D12DD0">
      <w:pPr>
        <w:spacing w:after="0" w:line="480" w:lineRule="auto"/>
        <w:ind w:firstLine="720"/>
        <w:rPr>
          <w:rFonts w:ascii="Garamond" w:hAnsi="Garamond" w:cs="Times New Roman"/>
          <w:sz w:val="24"/>
          <w:szCs w:val="24"/>
        </w:rPr>
      </w:pPr>
    </w:p>
    <w:p w14:paraId="56C1A4E8" w14:textId="77EA861F" w:rsidR="00432407" w:rsidRPr="00E84283" w:rsidRDefault="00432407" w:rsidP="00084087">
      <w:pPr>
        <w:rPr>
          <w:rFonts w:ascii="Garamond" w:hAnsi="Garamond"/>
        </w:rPr>
      </w:pPr>
      <w:r w:rsidRPr="00E84283">
        <w:rPr>
          <w:rFonts w:ascii="Garamond" w:hAnsi="Garamond"/>
        </w:rPr>
        <w:br w:type="page"/>
      </w:r>
    </w:p>
    <w:p w14:paraId="60FA8B6A" w14:textId="456A0DC5" w:rsidR="0027341B" w:rsidRPr="00E84283" w:rsidRDefault="000A39E1" w:rsidP="0027341B">
      <w:pPr>
        <w:pStyle w:val="Heading2"/>
        <w:rPr>
          <w:rFonts w:ascii="Garamond" w:hAnsi="Garamond" w:cs="Times New Roman"/>
          <w:b/>
          <w:bCs/>
          <w:color w:val="auto"/>
        </w:rPr>
      </w:pPr>
      <w:bookmarkStart w:id="2" w:name="_Toc216446063"/>
      <w:r w:rsidRPr="00E84283">
        <w:rPr>
          <w:rFonts w:ascii="Garamond" w:hAnsi="Garamond" w:cs="Times New Roman"/>
          <w:b/>
          <w:bCs/>
          <w:color w:val="000000" w:themeColor="text1"/>
        </w:rPr>
        <w:lastRenderedPageBreak/>
        <w:t xml:space="preserve">Appendix </w:t>
      </w:r>
      <w:r w:rsidR="00D533D7">
        <w:rPr>
          <w:rFonts w:ascii="Garamond" w:hAnsi="Garamond" w:cs="Times New Roman"/>
          <w:b/>
          <w:bCs/>
          <w:color w:val="000000" w:themeColor="text1"/>
        </w:rPr>
        <w:t>3</w:t>
      </w:r>
      <w:r w:rsidRPr="00E84283">
        <w:rPr>
          <w:rFonts w:ascii="Garamond" w:hAnsi="Garamond" w:cs="Times New Roman"/>
          <w:b/>
          <w:bCs/>
          <w:color w:val="000000" w:themeColor="text1"/>
        </w:rPr>
        <w:t xml:space="preserve">: </w:t>
      </w:r>
      <w:r w:rsidR="0027341B" w:rsidRPr="00E84283">
        <w:rPr>
          <w:rFonts w:ascii="Garamond" w:hAnsi="Garamond" w:cs="Times New Roman"/>
          <w:b/>
          <w:bCs/>
          <w:color w:val="auto"/>
        </w:rPr>
        <w:t>Meta-Regression Results</w:t>
      </w:r>
      <w:bookmarkEnd w:id="2"/>
    </w:p>
    <w:p w14:paraId="10041ABE" w14:textId="77777777" w:rsidR="0027341B" w:rsidRPr="00E84283" w:rsidRDefault="0027341B" w:rsidP="0027341B">
      <w:pPr>
        <w:pStyle w:val="Heading2"/>
        <w:rPr>
          <w:rFonts w:ascii="Garamond" w:hAnsi="Garamond" w:cs="Times New Roman"/>
          <w:color w:val="auto"/>
        </w:rPr>
      </w:pPr>
    </w:p>
    <w:tbl>
      <w:tblPr>
        <w:tblW w:w="5503" w:type="dxa"/>
        <w:tblLook w:val="04A0" w:firstRow="1" w:lastRow="0" w:firstColumn="1" w:lastColumn="0" w:noHBand="0" w:noVBand="1"/>
      </w:tblPr>
      <w:tblGrid>
        <w:gridCol w:w="2430"/>
        <w:gridCol w:w="961"/>
        <w:gridCol w:w="576"/>
        <w:gridCol w:w="960"/>
        <w:gridCol w:w="576"/>
      </w:tblGrid>
      <w:tr w:rsidR="0027341B" w:rsidRPr="00E84283" w14:paraId="563EA9AA" w14:textId="77777777" w:rsidTr="007E0797">
        <w:trPr>
          <w:trHeight w:val="290"/>
        </w:trPr>
        <w:tc>
          <w:tcPr>
            <w:tcW w:w="5502" w:type="dxa"/>
            <w:gridSpan w:val="5"/>
            <w:tcBorders>
              <w:top w:val="nil"/>
              <w:left w:val="nil"/>
              <w:bottom w:val="single" w:sz="4" w:space="0" w:color="auto"/>
              <w:right w:val="nil"/>
            </w:tcBorders>
            <w:noWrap/>
            <w:vAlign w:val="bottom"/>
          </w:tcPr>
          <w:p w14:paraId="574391D6" w14:textId="77777777" w:rsidR="0027341B" w:rsidRPr="00E84283" w:rsidRDefault="0027341B" w:rsidP="0027341B">
            <w:pPr>
              <w:spacing w:after="0" w:line="240" w:lineRule="auto"/>
              <w:rPr>
                <w:rFonts w:ascii="Garamond" w:eastAsia="Times New Roman" w:hAnsi="Garamond" w:cs="Times New Roman"/>
                <w:b/>
                <w:bCs/>
                <w:color w:val="000000"/>
                <w:sz w:val="24"/>
                <w:szCs w:val="24"/>
              </w:rPr>
            </w:pPr>
            <w:r w:rsidRPr="00E84283">
              <w:rPr>
                <w:rFonts w:ascii="Garamond" w:eastAsia="Times New Roman" w:hAnsi="Garamond" w:cs="Times New Roman"/>
                <w:b/>
                <w:bCs/>
                <w:color w:val="000000"/>
                <w:sz w:val="24"/>
                <w:szCs w:val="24"/>
              </w:rPr>
              <w:t>Predictors of the Magnitude of Acquiescence Bias</w:t>
            </w:r>
          </w:p>
        </w:tc>
      </w:tr>
      <w:tr w:rsidR="0027341B" w:rsidRPr="00E84283" w14:paraId="13CD222A" w14:textId="77777777" w:rsidTr="007E0797">
        <w:trPr>
          <w:trHeight w:val="290"/>
        </w:trPr>
        <w:tc>
          <w:tcPr>
            <w:tcW w:w="2430" w:type="dxa"/>
            <w:tcBorders>
              <w:top w:val="single" w:sz="4" w:space="0" w:color="auto"/>
              <w:left w:val="nil"/>
              <w:bottom w:val="nil"/>
              <w:right w:val="nil"/>
            </w:tcBorders>
            <w:noWrap/>
            <w:vAlign w:val="bottom"/>
            <w:hideMark/>
          </w:tcPr>
          <w:p w14:paraId="3CFFC051" w14:textId="77777777" w:rsidR="0027341B" w:rsidRPr="00E84283" w:rsidRDefault="0027341B" w:rsidP="0027341B">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Study 1</w:t>
            </w:r>
          </w:p>
        </w:tc>
        <w:tc>
          <w:tcPr>
            <w:tcW w:w="961" w:type="dxa"/>
            <w:tcBorders>
              <w:top w:val="single" w:sz="4" w:space="0" w:color="auto"/>
              <w:left w:val="nil"/>
              <w:bottom w:val="nil"/>
              <w:right w:val="nil"/>
            </w:tcBorders>
            <w:noWrap/>
            <w:vAlign w:val="bottom"/>
            <w:hideMark/>
          </w:tcPr>
          <w:p w14:paraId="3A81A9EF" w14:textId="77777777" w:rsidR="0027341B" w:rsidRPr="00E84283" w:rsidRDefault="0027341B"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-0.026</w:t>
            </w:r>
          </w:p>
        </w:tc>
        <w:tc>
          <w:tcPr>
            <w:tcW w:w="576" w:type="dxa"/>
            <w:tcBorders>
              <w:top w:val="single" w:sz="4" w:space="0" w:color="auto"/>
              <w:left w:val="nil"/>
              <w:bottom w:val="nil"/>
              <w:right w:val="nil"/>
            </w:tcBorders>
            <w:noWrap/>
            <w:vAlign w:val="bottom"/>
            <w:hideMark/>
          </w:tcPr>
          <w:p w14:paraId="1B610CBE"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c>
          <w:tcPr>
            <w:tcW w:w="960" w:type="dxa"/>
            <w:tcBorders>
              <w:top w:val="single" w:sz="4" w:space="0" w:color="auto"/>
              <w:left w:val="nil"/>
              <w:bottom w:val="nil"/>
              <w:right w:val="nil"/>
            </w:tcBorders>
            <w:noWrap/>
            <w:vAlign w:val="bottom"/>
            <w:hideMark/>
          </w:tcPr>
          <w:p w14:paraId="7532A378" w14:textId="77777777" w:rsidR="0027341B" w:rsidRPr="00E84283" w:rsidRDefault="0027341B"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0.027</w:t>
            </w:r>
          </w:p>
        </w:tc>
        <w:tc>
          <w:tcPr>
            <w:tcW w:w="576" w:type="dxa"/>
            <w:tcBorders>
              <w:top w:val="single" w:sz="4" w:space="0" w:color="auto"/>
              <w:left w:val="nil"/>
              <w:bottom w:val="nil"/>
              <w:right w:val="nil"/>
            </w:tcBorders>
            <w:noWrap/>
            <w:vAlign w:val="bottom"/>
            <w:hideMark/>
          </w:tcPr>
          <w:p w14:paraId="32B6399E"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r>
      <w:tr w:rsidR="0027341B" w:rsidRPr="00E84283" w14:paraId="734B4473" w14:textId="77777777" w:rsidTr="007E0797">
        <w:trPr>
          <w:trHeight w:val="290"/>
        </w:trPr>
        <w:tc>
          <w:tcPr>
            <w:tcW w:w="2430" w:type="dxa"/>
            <w:tcBorders>
              <w:top w:val="nil"/>
              <w:left w:val="nil"/>
              <w:bottom w:val="nil"/>
              <w:right w:val="nil"/>
            </w:tcBorders>
            <w:noWrap/>
            <w:vAlign w:val="bottom"/>
            <w:hideMark/>
          </w:tcPr>
          <w:p w14:paraId="3FA46ED6"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1" w:type="dxa"/>
            <w:tcBorders>
              <w:top w:val="nil"/>
              <w:left w:val="nil"/>
              <w:bottom w:val="nil"/>
              <w:right w:val="nil"/>
            </w:tcBorders>
            <w:noWrap/>
            <w:vAlign w:val="bottom"/>
            <w:hideMark/>
          </w:tcPr>
          <w:p w14:paraId="223CEFD2" w14:textId="5424F3FD" w:rsidR="0027341B" w:rsidRPr="00E84283" w:rsidRDefault="0027341B"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(.04</w:t>
            </w:r>
            <w:r w:rsidR="00CF52FD">
              <w:rPr>
                <w:rFonts w:ascii="Garamond" w:eastAsia="Times New Roman" w:hAnsi="Garamond" w:cs="Times New Roman"/>
                <w:color w:val="000000"/>
                <w:sz w:val="24"/>
                <w:szCs w:val="24"/>
              </w:rPr>
              <w:t>6</w:t>
            </w:r>
            <w:r w:rsidRPr="00E84283">
              <w:rPr>
                <w:rFonts w:ascii="Garamond" w:eastAsia="Times New Roman" w:hAnsi="Garamond" w:cs="Times New Roman"/>
                <w:color w:val="000000"/>
                <w:sz w:val="24"/>
                <w:szCs w:val="24"/>
              </w:rPr>
              <w:t>)</w:t>
            </w:r>
          </w:p>
        </w:tc>
        <w:tc>
          <w:tcPr>
            <w:tcW w:w="576" w:type="dxa"/>
            <w:tcBorders>
              <w:top w:val="nil"/>
              <w:left w:val="nil"/>
              <w:bottom w:val="nil"/>
              <w:right w:val="nil"/>
            </w:tcBorders>
            <w:noWrap/>
            <w:vAlign w:val="bottom"/>
            <w:hideMark/>
          </w:tcPr>
          <w:p w14:paraId="16C90A3B"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c>
          <w:tcPr>
            <w:tcW w:w="960" w:type="dxa"/>
            <w:tcBorders>
              <w:top w:val="nil"/>
              <w:left w:val="nil"/>
              <w:bottom w:val="nil"/>
              <w:right w:val="nil"/>
            </w:tcBorders>
            <w:noWrap/>
            <w:vAlign w:val="bottom"/>
            <w:hideMark/>
          </w:tcPr>
          <w:p w14:paraId="399A4317" w14:textId="77777777" w:rsidR="0027341B" w:rsidRPr="00E84283" w:rsidRDefault="0027341B"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(.046)</w:t>
            </w:r>
          </w:p>
        </w:tc>
        <w:tc>
          <w:tcPr>
            <w:tcW w:w="576" w:type="dxa"/>
            <w:tcBorders>
              <w:top w:val="nil"/>
              <w:left w:val="nil"/>
              <w:bottom w:val="nil"/>
              <w:right w:val="nil"/>
            </w:tcBorders>
            <w:noWrap/>
            <w:vAlign w:val="bottom"/>
            <w:hideMark/>
          </w:tcPr>
          <w:p w14:paraId="6E0C9209"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r>
      <w:tr w:rsidR="0027341B" w:rsidRPr="00E84283" w14:paraId="0C576965" w14:textId="77777777" w:rsidTr="007E0797">
        <w:trPr>
          <w:trHeight w:val="290"/>
        </w:trPr>
        <w:tc>
          <w:tcPr>
            <w:tcW w:w="2430" w:type="dxa"/>
            <w:tcBorders>
              <w:top w:val="nil"/>
              <w:left w:val="nil"/>
              <w:bottom w:val="nil"/>
              <w:right w:val="nil"/>
            </w:tcBorders>
            <w:noWrap/>
            <w:vAlign w:val="bottom"/>
            <w:hideMark/>
          </w:tcPr>
          <w:p w14:paraId="298DE03F"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1" w:type="dxa"/>
            <w:tcBorders>
              <w:top w:val="nil"/>
              <w:left w:val="nil"/>
              <w:bottom w:val="nil"/>
              <w:right w:val="nil"/>
            </w:tcBorders>
            <w:noWrap/>
            <w:vAlign w:val="bottom"/>
            <w:hideMark/>
          </w:tcPr>
          <w:p w14:paraId="42E09D17" w14:textId="77777777" w:rsidR="0027341B" w:rsidRPr="00E84283" w:rsidRDefault="0027341B" w:rsidP="0027341B">
            <w:pPr>
              <w:spacing w:after="0" w:line="240" w:lineRule="auto"/>
              <w:rPr>
                <w:rFonts w:ascii="Garamond" w:eastAsia="Times New Roman" w:hAnsi="Garamond" w:cs="Times New Roman"/>
                <w:sz w:val="24"/>
                <w:szCs w:val="24"/>
              </w:rPr>
            </w:pPr>
          </w:p>
        </w:tc>
        <w:tc>
          <w:tcPr>
            <w:tcW w:w="576" w:type="dxa"/>
            <w:tcBorders>
              <w:top w:val="nil"/>
              <w:left w:val="nil"/>
              <w:bottom w:val="nil"/>
              <w:right w:val="nil"/>
            </w:tcBorders>
            <w:noWrap/>
            <w:vAlign w:val="bottom"/>
            <w:hideMark/>
          </w:tcPr>
          <w:p w14:paraId="3DF74AC8"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0" w:type="dxa"/>
            <w:tcBorders>
              <w:top w:val="nil"/>
              <w:left w:val="nil"/>
              <w:bottom w:val="nil"/>
              <w:right w:val="nil"/>
            </w:tcBorders>
            <w:noWrap/>
            <w:vAlign w:val="bottom"/>
            <w:hideMark/>
          </w:tcPr>
          <w:p w14:paraId="52FCA2D0" w14:textId="77777777" w:rsidR="0027341B" w:rsidRPr="00E84283" w:rsidRDefault="0027341B" w:rsidP="0027341B">
            <w:pPr>
              <w:spacing w:after="0" w:line="240" w:lineRule="auto"/>
              <w:rPr>
                <w:rFonts w:ascii="Garamond" w:eastAsia="Times New Roman" w:hAnsi="Garamond" w:cs="Times New Roman"/>
                <w:sz w:val="24"/>
                <w:szCs w:val="24"/>
              </w:rPr>
            </w:pPr>
          </w:p>
        </w:tc>
        <w:tc>
          <w:tcPr>
            <w:tcW w:w="576" w:type="dxa"/>
            <w:tcBorders>
              <w:top w:val="nil"/>
              <w:left w:val="nil"/>
              <w:bottom w:val="nil"/>
              <w:right w:val="nil"/>
            </w:tcBorders>
            <w:noWrap/>
            <w:vAlign w:val="bottom"/>
            <w:hideMark/>
          </w:tcPr>
          <w:p w14:paraId="40FEDC54" w14:textId="77777777" w:rsidR="0027341B" w:rsidRPr="00E84283" w:rsidRDefault="0027341B" w:rsidP="0027341B">
            <w:pPr>
              <w:spacing w:after="0" w:line="240" w:lineRule="auto"/>
              <w:rPr>
                <w:rFonts w:ascii="Garamond" w:eastAsia="Times New Roman" w:hAnsi="Garamond" w:cs="Times New Roman"/>
                <w:sz w:val="24"/>
                <w:szCs w:val="24"/>
              </w:rPr>
            </w:pPr>
          </w:p>
        </w:tc>
      </w:tr>
      <w:tr w:rsidR="0027341B" w:rsidRPr="00E84283" w14:paraId="02C977E2" w14:textId="77777777" w:rsidTr="007E0797">
        <w:trPr>
          <w:trHeight w:val="290"/>
        </w:trPr>
        <w:tc>
          <w:tcPr>
            <w:tcW w:w="2430" w:type="dxa"/>
            <w:tcBorders>
              <w:top w:val="nil"/>
              <w:left w:val="nil"/>
              <w:bottom w:val="nil"/>
              <w:right w:val="nil"/>
            </w:tcBorders>
            <w:noWrap/>
            <w:vAlign w:val="bottom"/>
            <w:hideMark/>
          </w:tcPr>
          <w:p w14:paraId="10730A3B" w14:textId="77777777" w:rsidR="0027341B" w:rsidRPr="00E84283" w:rsidRDefault="0027341B" w:rsidP="0027341B">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Study 2</w:t>
            </w:r>
          </w:p>
        </w:tc>
        <w:tc>
          <w:tcPr>
            <w:tcW w:w="961" w:type="dxa"/>
            <w:tcBorders>
              <w:top w:val="nil"/>
              <w:left w:val="nil"/>
              <w:bottom w:val="nil"/>
              <w:right w:val="nil"/>
            </w:tcBorders>
            <w:noWrap/>
            <w:vAlign w:val="bottom"/>
            <w:hideMark/>
          </w:tcPr>
          <w:p w14:paraId="285C384D" w14:textId="29C86701" w:rsidR="0027341B" w:rsidRPr="00E84283" w:rsidRDefault="0027341B"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0.16</w:t>
            </w:r>
            <w:r w:rsidR="00CF52FD">
              <w:rPr>
                <w:rFonts w:ascii="Garamond" w:eastAsia="Times New Roman" w:hAnsi="Garamond" w:cs="Times New Roman"/>
                <w:color w:val="000000"/>
                <w:sz w:val="24"/>
                <w:szCs w:val="24"/>
              </w:rPr>
              <w:t>8</w:t>
            </w:r>
          </w:p>
        </w:tc>
        <w:tc>
          <w:tcPr>
            <w:tcW w:w="576" w:type="dxa"/>
            <w:tcBorders>
              <w:top w:val="nil"/>
              <w:left w:val="nil"/>
              <w:bottom w:val="nil"/>
              <w:right w:val="nil"/>
            </w:tcBorders>
            <w:noWrap/>
            <w:vAlign w:val="bottom"/>
            <w:hideMark/>
          </w:tcPr>
          <w:p w14:paraId="74E8A4A8" w14:textId="77777777" w:rsidR="0027341B" w:rsidRPr="00E84283" w:rsidRDefault="0027341B" w:rsidP="0027341B">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w:t>
            </w:r>
          </w:p>
        </w:tc>
        <w:tc>
          <w:tcPr>
            <w:tcW w:w="960" w:type="dxa"/>
            <w:tcBorders>
              <w:top w:val="nil"/>
              <w:left w:val="nil"/>
              <w:bottom w:val="nil"/>
              <w:right w:val="nil"/>
            </w:tcBorders>
            <w:noWrap/>
            <w:vAlign w:val="bottom"/>
            <w:hideMark/>
          </w:tcPr>
          <w:p w14:paraId="1C01B433" w14:textId="77777777" w:rsidR="0027341B" w:rsidRPr="00E84283" w:rsidRDefault="0027341B"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0.193</w:t>
            </w:r>
          </w:p>
        </w:tc>
        <w:tc>
          <w:tcPr>
            <w:tcW w:w="576" w:type="dxa"/>
            <w:tcBorders>
              <w:top w:val="nil"/>
              <w:left w:val="nil"/>
              <w:bottom w:val="nil"/>
              <w:right w:val="nil"/>
            </w:tcBorders>
            <w:noWrap/>
            <w:vAlign w:val="bottom"/>
            <w:hideMark/>
          </w:tcPr>
          <w:p w14:paraId="086AC30D" w14:textId="77777777" w:rsidR="0027341B" w:rsidRPr="00E84283" w:rsidRDefault="0027341B" w:rsidP="0027341B">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w:t>
            </w:r>
          </w:p>
        </w:tc>
      </w:tr>
      <w:tr w:rsidR="0027341B" w:rsidRPr="00E84283" w14:paraId="65DC48A7" w14:textId="77777777" w:rsidTr="007E0797">
        <w:trPr>
          <w:trHeight w:val="290"/>
        </w:trPr>
        <w:tc>
          <w:tcPr>
            <w:tcW w:w="2430" w:type="dxa"/>
            <w:tcBorders>
              <w:top w:val="nil"/>
              <w:left w:val="nil"/>
              <w:bottom w:val="nil"/>
              <w:right w:val="nil"/>
            </w:tcBorders>
            <w:noWrap/>
            <w:vAlign w:val="bottom"/>
            <w:hideMark/>
          </w:tcPr>
          <w:p w14:paraId="0608C863"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c>
          <w:tcPr>
            <w:tcW w:w="961" w:type="dxa"/>
            <w:tcBorders>
              <w:top w:val="nil"/>
              <w:left w:val="nil"/>
              <w:bottom w:val="nil"/>
              <w:right w:val="nil"/>
            </w:tcBorders>
            <w:noWrap/>
            <w:vAlign w:val="bottom"/>
            <w:hideMark/>
          </w:tcPr>
          <w:p w14:paraId="19FC22AF" w14:textId="77777777" w:rsidR="0027341B" w:rsidRPr="00E84283" w:rsidRDefault="0027341B"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(.044)</w:t>
            </w:r>
          </w:p>
        </w:tc>
        <w:tc>
          <w:tcPr>
            <w:tcW w:w="576" w:type="dxa"/>
            <w:tcBorders>
              <w:top w:val="nil"/>
              <w:left w:val="nil"/>
              <w:bottom w:val="nil"/>
              <w:right w:val="nil"/>
            </w:tcBorders>
            <w:noWrap/>
            <w:vAlign w:val="bottom"/>
            <w:hideMark/>
          </w:tcPr>
          <w:p w14:paraId="78CB5E31"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c>
          <w:tcPr>
            <w:tcW w:w="960" w:type="dxa"/>
            <w:tcBorders>
              <w:top w:val="nil"/>
              <w:left w:val="nil"/>
              <w:bottom w:val="nil"/>
              <w:right w:val="nil"/>
            </w:tcBorders>
            <w:noWrap/>
            <w:vAlign w:val="bottom"/>
            <w:hideMark/>
          </w:tcPr>
          <w:p w14:paraId="2CE96B76" w14:textId="77777777" w:rsidR="0027341B" w:rsidRPr="00E84283" w:rsidRDefault="0027341B"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(.043)</w:t>
            </w:r>
          </w:p>
        </w:tc>
        <w:tc>
          <w:tcPr>
            <w:tcW w:w="576" w:type="dxa"/>
            <w:tcBorders>
              <w:top w:val="nil"/>
              <w:left w:val="nil"/>
              <w:bottom w:val="nil"/>
              <w:right w:val="nil"/>
            </w:tcBorders>
            <w:noWrap/>
            <w:vAlign w:val="bottom"/>
            <w:hideMark/>
          </w:tcPr>
          <w:p w14:paraId="11CC4E15"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r>
      <w:tr w:rsidR="0027341B" w:rsidRPr="00E84283" w14:paraId="628AF071" w14:textId="77777777" w:rsidTr="007E0797">
        <w:trPr>
          <w:trHeight w:val="290"/>
        </w:trPr>
        <w:tc>
          <w:tcPr>
            <w:tcW w:w="2430" w:type="dxa"/>
            <w:tcBorders>
              <w:top w:val="nil"/>
              <w:left w:val="nil"/>
              <w:bottom w:val="nil"/>
              <w:right w:val="nil"/>
            </w:tcBorders>
            <w:noWrap/>
            <w:vAlign w:val="bottom"/>
            <w:hideMark/>
          </w:tcPr>
          <w:p w14:paraId="4EDC2461"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1" w:type="dxa"/>
            <w:tcBorders>
              <w:top w:val="nil"/>
              <w:left w:val="nil"/>
              <w:bottom w:val="nil"/>
              <w:right w:val="nil"/>
            </w:tcBorders>
            <w:noWrap/>
            <w:vAlign w:val="bottom"/>
            <w:hideMark/>
          </w:tcPr>
          <w:p w14:paraId="6E6C84C9" w14:textId="77777777" w:rsidR="0027341B" w:rsidRPr="00E84283" w:rsidRDefault="0027341B" w:rsidP="0027341B">
            <w:pPr>
              <w:spacing w:after="0" w:line="240" w:lineRule="auto"/>
              <w:rPr>
                <w:rFonts w:ascii="Garamond" w:eastAsia="Times New Roman" w:hAnsi="Garamond" w:cs="Times New Roman"/>
                <w:sz w:val="24"/>
                <w:szCs w:val="24"/>
              </w:rPr>
            </w:pPr>
          </w:p>
        </w:tc>
        <w:tc>
          <w:tcPr>
            <w:tcW w:w="576" w:type="dxa"/>
            <w:tcBorders>
              <w:top w:val="nil"/>
              <w:left w:val="nil"/>
              <w:bottom w:val="nil"/>
              <w:right w:val="nil"/>
            </w:tcBorders>
            <w:noWrap/>
            <w:vAlign w:val="bottom"/>
            <w:hideMark/>
          </w:tcPr>
          <w:p w14:paraId="542F1445"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0" w:type="dxa"/>
            <w:tcBorders>
              <w:top w:val="nil"/>
              <w:left w:val="nil"/>
              <w:bottom w:val="nil"/>
              <w:right w:val="nil"/>
            </w:tcBorders>
            <w:noWrap/>
            <w:vAlign w:val="bottom"/>
            <w:hideMark/>
          </w:tcPr>
          <w:p w14:paraId="2D2981A5" w14:textId="77777777" w:rsidR="0027341B" w:rsidRPr="00E84283" w:rsidRDefault="0027341B" w:rsidP="0027341B">
            <w:pPr>
              <w:spacing w:after="0" w:line="240" w:lineRule="auto"/>
              <w:rPr>
                <w:rFonts w:ascii="Garamond" w:eastAsia="Times New Roman" w:hAnsi="Garamond" w:cs="Times New Roman"/>
                <w:sz w:val="24"/>
                <w:szCs w:val="24"/>
              </w:rPr>
            </w:pPr>
          </w:p>
        </w:tc>
        <w:tc>
          <w:tcPr>
            <w:tcW w:w="576" w:type="dxa"/>
            <w:tcBorders>
              <w:top w:val="nil"/>
              <w:left w:val="nil"/>
              <w:bottom w:val="nil"/>
              <w:right w:val="nil"/>
            </w:tcBorders>
            <w:noWrap/>
            <w:vAlign w:val="bottom"/>
            <w:hideMark/>
          </w:tcPr>
          <w:p w14:paraId="2C5F63F8" w14:textId="77777777" w:rsidR="0027341B" w:rsidRPr="00E84283" w:rsidRDefault="0027341B" w:rsidP="0027341B">
            <w:pPr>
              <w:spacing w:after="0" w:line="240" w:lineRule="auto"/>
              <w:rPr>
                <w:rFonts w:ascii="Garamond" w:eastAsia="Times New Roman" w:hAnsi="Garamond" w:cs="Times New Roman"/>
                <w:sz w:val="24"/>
                <w:szCs w:val="24"/>
              </w:rPr>
            </w:pPr>
          </w:p>
        </w:tc>
      </w:tr>
      <w:tr w:rsidR="0027341B" w:rsidRPr="00E84283" w14:paraId="3A19A3F6" w14:textId="77777777" w:rsidTr="007E0797">
        <w:trPr>
          <w:trHeight w:val="290"/>
        </w:trPr>
        <w:tc>
          <w:tcPr>
            <w:tcW w:w="2430" w:type="dxa"/>
            <w:tcBorders>
              <w:top w:val="nil"/>
              <w:left w:val="nil"/>
              <w:bottom w:val="nil"/>
              <w:right w:val="nil"/>
            </w:tcBorders>
            <w:noWrap/>
            <w:vAlign w:val="bottom"/>
            <w:hideMark/>
          </w:tcPr>
          <w:p w14:paraId="0737069B" w14:textId="77777777" w:rsidR="0027341B" w:rsidRPr="00E84283" w:rsidRDefault="0027341B" w:rsidP="0027341B">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Study 3</w:t>
            </w:r>
          </w:p>
        </w:tc>
        <w:tc>
          <w:tcPr>
            <w:tcW w:w="961" w:type="dxa"/>
            <w:tcBorders>
              <w:top w:val="nil"/>
              <w:left w:val="nil"/>
              <w:bottom w:val="nil"/>
              <w:right w:val="nil"/>
            </w:tcBorders>
            <w:noWrap/>
            <w:vAlign w:val="bottom"/>
            <w:hideMark/>
          </w:tcPr>
          <w:p w14:paraId="65051CD5" w14:textId="1438FFB5" w:rsidR="0027341B" w:rsidRPr="00E84283" w:rsidRDefault="0027341B"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-0.0</w:t>
            </w:r>
            <w:r w:rsidR="00CF52FD">
              <w:rPr>
                <w:rFonts w:ascii="Garamond" w:eastAsia="Times New Roman" w:hAnsi="Garamond" w:cs="Times New Roman"/>
                <w:color w:val="000000"/>
                <w:sz w:val="24"/>
                <w:szCs w:val="24"/>
              </w:rPr>
              <w:t>06</w:t>
            </w:r>
          </w:p>
        </w:tc>
        <w:tc>
          <w:tcPr>
            <w:tcW w:w="576" w:type="dxa"/>
            <w:tcBorders>
              <w:top w:val="nil"/>
              <w:left w:val="nil"/>
              <w:bottom w:val="nil"/>
              <w:right w:val="nil"/>
            </w:tcBorders>
            <w:noWrap/>
            <w:vAlign w:val="bottom"/>
            <w:hideMark/>
          </w:tcPr>
          <w:p w14:paraId="102FFDE2"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c>
          <w:tcPr>
            <w:tcW w:w="960" w:type="dxa"/>
            <w:tcBorders>
              <w:top w:val="nil"/>
              <w:left w:val="nil"/>
              <w:bottom w:val="nil"/>
              <w:right w:val="nil"/>
            </w:tcBorders>
            <w:noWrap/>
            <w:vAlign w:val="bottom"/>
            <w:hideMark/>
          </w:tcPr>
          <w:p w14:paraId="1C2B8D29" w14:textId="77777777" w:rsidR="0027341B" w:rsidRPr="00E84283" w:rsidRDefault="0027341B"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0.002</w:t>
            </w:r>
          </w:p>
        </w:tc>
        <w:tc>
          <w:tcPr>
            <w:tcW w:w="576" w:type="dxa"/>
            <w:tcBorders>
              <w:top w:val="nil"/>
              <w:left w:val="nil"/>
              <w:bottom w:val="nil"/>
              <w:right w:val="nil"/>
            </w:tcBorders>
            <w:noWrap/>
            <w:vAlign w:val="bottom"/>
            <w:hideMark/>
          </w:tcPr>
          <w:p w14:paraId="4DD3315D"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r>
      <w:tr w:rsidR="0027341B" w:rsidRPr="00E84283" w14:paraId="7842595C" w14:textId="77777777" w:rsidTr="007E0797">
        <w:trPr>
          <w:trHeight w:val="290"/>
        </w:trPr>
        <w:tc>
          <w:tcPr>
            <w:tcW w:w="2430" w:type="dxa"/>
            <w:tcBorders>
              <w:top w:val="nil"/>
              <w:left w:val="nil"/>
              <w:bottom w:val="nil"/>
              <w:right w:val="nil"/>
            </w:tcBorders>
            <w:noWrap/>
            <w:vAlign w:val="bottom"/>
            <w:hideMark/>
          </w:tcPr>
          <w:p w14:paraId="04B3F2C8"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1" w:type="dxa"/>
            <w:tcBorders>
              <w:top w:val="nil"/>
              <w:left w:val="nil"/>
              <w:bottom w:val="nil"/>
              <w:right w:val="nil"/>
            </w:tcBorders>
            <w:noWrap/>
            <w:vAlign w:val="bottom"/>
            <w:hideMark/>
          </w:tcPr>
          <w:p w14:paraId="0675910A" w14:textId="77777777" w:rsidR="0027341B" w:rsidRPr="00E84283" w:rsidRDefault="0027341B"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(.020)</w:t>
            </w:r>
          </w:p>
        </w:tc>
        <w:tc>
          <w:tcPr>
            <w:tcW w:w="576" w:type="dxa"/>
            <w:tcBorders>
              <w:top w:val="nil"/>
              <w:left w:val="nil"/>
              <w:bottom w:val="nil"/>
              <w:right w:val="nil"/>
            </w:tcBorders>
            <w:noWrap/>
            <w:vAlign w:val="bottom"/>
            <w:hideMark/>
          </w:tcPr>
          <w:p w14:paraId="6749F0D1"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c>
          <w:tcPr>
            <w:tcW w:w="960" w:type="dxa"/>
            <w:tcBorders>
              <w:top w:val="nil"/>
              <w:left w:val="nil"/>
              <w:bottom w:val="nil"/>
              <w:right w:val="nil"/>
            </w:tcBorders>
            <w:noWrap/>
            <w:vAlign w:val="bottom"/>
            <w:hideMark/>
          </w:tcPr>
          <w:p w14:paraId="1AA86702" w14:textId="77777777" w:rsidR="0027341B" w:rsidRPr="00E84283" w:rsidRDefault="0027341B"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(.020)</w:t>
            </w:r>
          </w:p>
        </w:tc>
        <w:tc>
          <w:tcPr>
            <w:tcW w:w="576" w:type="dxa"/>
            <w:tcBorders>
              <w:top w:val="nil"/>
              <w:left w:val="nil"/>
              <w:bottom w:val="nil"/>
              <w:right w:val="nil"/>
            </w:tcBorders>
            <w:noWrap/>
            <w:vAlign w:val="bottom"/>
            <w:hideMark/>
          </w:tcPr>
          <w:p w14:paraId="49846C7A"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r>
      <w:tr w:rsidR="0027341B" w:rsidRPr="00E84283" w14:paraId="362E2F1A" w14:textId="77777777" w:rsidTr="007E0797">
        <w:trPr>
          <w:trHeight w:val="290"/>
        </w:trPr>
        <w:tc>
          <w:tcPr>
            <w:tcW w:w="2430" w:type="dxa"/>
            <w:tcBorders>
              <w:top w:val="nil"/>
              <w:left w:val="nil"/>
              <w:bottom w:val="nil"/>
              <w:right w:val="nil"/>
            </w:tcBorders>
            <w:noWrap/>
            <w:vAlign w:val="bottom"/>
            <w:hideMark/>
          </w:tcPr>
          <w:p w14:paraId="246B24D8"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1" w:type="dxa"/>
            <w:tcBorders>
              <w:top w:val="nil"/>
              <w:left w:val="nil"/>
              <w:bottom w:val="nil"/>
              <w:right w:val="nil"/>
            </w:tcBorders>
            <w:noWrap/>
            <w:vAlign w:val="bottom"/>
            <w:hideMark/>
          </w:tcPr>
          <w:p w14:paraId="3D714737" w14:textId="77777777" w:rsidR="0027341B" w:rsidRPr="00E84283" w:rsidRDefault="0027341B" w:rsidP="0027341B">
            <w:pPr>
              <w:spacing w:after="0" w:line="240" w:lineRule="auto"/>
              <w:rPr>
                <w:rFonts w:ascii="Garamond" w:eastAsia="Times New Roman" w:hAnsi="Garamond" w:cs="Times New Roman"/>
                <w:sz w:val="24"/>
                <w:szCs w:val="24"/>
              </w:rPr>
            </w:pPr>
          </w:p>
        </w:tc>
        <w:tc>
          <w:tcPr>
            <w:tcW w:w="576" w:type="dxa"/>
            <w:tcBorders>
              <w:top w:val="nil"/>
              <w:left w:val="nil"/>
              <w:bottom w:val="nil"/>
              <w:right w:val="nil"/>
            </w:tcBorders>
            <w:noWrap/>
            <w:vAlign w:val="bottom"/>
            <w:hideMark/>
          </w:tcPr>
          <w:p w14:paraId="3DC5CD2A"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0" w:type="dxa"/>
            <w:tcBorders>
              <w:top w:val="nil"/>
              <w:left w:val="nil"/>
              <w:bottom w:val="nil"/>
              <w:right w:val="nil"/>
            </w:tcBorders>
            <w:noWrap/>
            <w:vAlign w:val="bottom"/>
            <w:hideMark/>
          </w:tcPr>
          <w:p w14:paraId="685CA955" w14:textId="77777777" w:rsidR="0027341B" w:rsidRPr="00E84283" w:rsidRDefault="0027341B" w:rsidP="0027341B">
            <w:pPr>
              <w:spacing w:after="0" w:line="240" w:lineRule="auto"/>
              <w:rPr>
                <w:rFonts w:ascii="Garamond" w:eastAsia="Times New Roman" w:hAnsi="Garamond" w:cs="Times New Roman"/>
                <w:sz w:val="24"/>
                <w:szCs w:val="24"/>
              </w:rPr>
            </w:pPr>
          </w:p>
        </w:tc>
        <w:tc>
          <w:tcPr>
            <w:tcW w:w="576" w:type="dxa"/>
            <w:tcBorders>
              <w:top w:val="nil"/>
              <w:left w:val="nil"/>
              <w:bottom w:val="nil"/>
              <w:right w:val="nil"/>
            </w:tcBorders>
            <w:noWrap/>
            <w:vAlign w:val="bottom"/>
            <w:hideMark/>
          </w:tcPr>
          <w:p w14:paraId="45D9235B" w14:textId="77777777" w:rsidR="0027341B" w:rsidRPr="00E84283" w:rsidRDefault="0027341B" w:rsidP="0027341B">
            <w:pPr>
              <w:spacing w:after="0" w:line="240" w:lineRule="auto"/>
              <w:rPr>
                <w:rFonts w:ascii="Garamond" w:eastAsia="Times New Roman" w:hAnsi="Garamond" w:cs="Times New Roman"/>
                <w:sz w:val="24"/>
                <w:szCs w:val="24"/>
              </w:rPr>
            </w:pPr>
          </w:p>
        </w:tc>
      </w:tr>
      <w:tr w:rsidR="0027341B" w:rsidRPr="00E84283" w14:paraId="79CEEFD1" w14:textId="77777777" w:rsidTr="007E0797">
        <w:trPr>
          <w:trHeight w:val="290"/>
        </w:trPr>
        <w:tc>
          <w:tcPr>
            <w:tcW w:w="2430" w:type="dxa"/>
            <w:tcBorders>
              <w:top w:val="nil"/>
              <w:left w:val="nil"/>
              <w:bottom w:val="nil"/>
              <w:right w:val="nil"/>
            </w:tcBorders>
            <w:noWrap/>
            <w:vAlign w:val="bottom"/>
            <w:hideMark/>
          </w:tcPr>
          <w:p w14:paraId="24D1D881" w14:textId="77777777" w:rsidR="0027341B" w:rsidRPr="00E84283" w:rsidRDefault="0027341B" w:rsidP="0027341B">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Populism</w:t>
            </w:r>
          </w:p>
        </w:tc>
        <w:tc>
          <w:tcPr>
            <w:tcW w:w="961" w:type="dxa"/>
            <w:tcBorders>
              <w:top w:val="nil"/>
              <w:left w:val="nil"/>
              <w:bottom w:val="nil"/>
              <w:right w:val="nil"/>
            </w:tcBorders>
            <w:noWrap/>
            <w:vAlign w:val="bottom"/>
            <w:hideMark/>
          </w:tcPr>
          <w:p w14:paraId="216BA176"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c>
          <w:tcPr>
            <w:tcW w:w="576" w:type="dxa"/>
            <w:tcBorders>
              <w:top w:val="nil"/>
              <w:left w:val="nil"/>
              <w:bottom w:val="nil"/>
              <w:right w:val="nil"/>
            </w:tcBorders>
            <w:noWrap/>
            <w:vAlign w:val="bottom"/>
            <w:hideMark/>
          </w:tcPr>
          <w:p w14:paraId="391DE21E"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0" w:type="dxa"/>
            <w:tcBorders>
              <w:top w:val="nil"/>
              <w:left w:val="nil"/>
              <w:bottom w:val="nil"/>
              <w:right w:val="nil"/>
            </w:tcBorders>
            <w:noWrap/>
            <w:vAlign w:val="bottom"/>
            <w:hideMark/>
          </w:tcPr>
          <w:p w14:paraId="4A785FDB" w14:textId="77777777" w:rsidR="0027341B" w:rsidRPr="00E84283" w:rsidRDefault="0027341B"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0.019</w:t>
            </w:r>
          </w:p>
        </w:tc>
        <w:tc>
          <w:tcPr>
            <w:tcW w:w="576" w:type="dxa"/>
            <w:tcBorders>
              <w:top w:val="nil"/>
              <w:left w:val="nil"/>
              <w:bottom w:val="nil"/>
              <w:right w:val="nil"/>
            </w:tcBorders>
            <w:noWrap/>
            <w:vAlign w:val="bottom"/>
            <w:hideMark/>
          </w:tcPr>
          <w:p w14:paraId="07022EED"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r>
      <w:tr w:rsidR="0027341B" w:rsidRPr="00E84283" w14:paraId="2FE0101B" w14:textId="77777777" w:rsidTr="007E0797">
        <w:trPr>
          <w:trHeight w:val="290"/>
        </w:trPr>
        <w:tc>
          <w:tcPr>
            <w:tcW w:w="2430" w:type="dxa"/>
            <w:tcBorders>
              <w:top w:val="nil"/>
              <w:left w:val="nil"/>
              <w:bottom w:val="nil"/>
              <w:right w:val="nil"/>
            </w:tcBorders>
            <w:noWrap/>
            <w:vAlign w:val="bottom"/>
            <w:hideMark/>
          </w:tcPr>
          <w:p w14:paraId="12D32E33"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1" w:type="dxa"/>
            <w:tcBorders>
              <w:top w:val="nil"/>
              <w:left w:val="nil"/>
              <w:bottom w:val="nil"/>
              <w:right w:val="nil"/>
            </w:tcBorders>
            <w:noWrap/>
            <w:vAlign w:val="bottom"/>
            <w:hideMark/>
          </w:tcPr>
          <w:p w14:paraId="4AA00503" w14:textId="77777777" w:rsidR="0027341B" w:rsidRPr="00E84283" w:rsidRDefault="0027341B" w:rsidP="0027341B">
            <w:pPr>
              <w:spacing w:after="0" w:line="240" w:lineRule="auto"/>
              <w:rPr>
                <w:rFonts w:ascii="Garamond" w:eastAsia="Times New Roman" w:hAnsi="Garamond" w:cs="Times New Roman"/>
                <w:sz w:val="24"/>
                <w:szCs w:val="24"/>
              </w:rPr>
            </w:pPr>
          </w:p>
        </w:tc>
        <w:tc>
          <w:tcPr>
            <w:tcW w:w="576" w:type="dxa"/>
            <w:tcBorders>
              <w:top w:val="nil"/>
              <w:left w:val="nil"/>
              <w:bottom w:val="nil"/>
              <w:right w:val="nil"/>
            </w:tcBorders>
            <w:noWrap/>
            <w:vAlign w:val="bottom"/>
            <w:hideMark/>
          </w:tcPr>
          <w:p w14:paraId="77ED1D8D"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0" w:type="dxa"/>
            <w:tcBorders>
              <w:top w:val="nil"/>
              <w:left w:val="nil"/>
              <w:bottom w:val="nil"/>
              <w:right w:val="nil"/>
            </w:tcBorders>
            <w:noWrap/>
            <w:vAlign w:val="bottom"/>
            <w:hideMark/>
          </w:tcPr>
          <w:p w14:paraId="5E93A5C7" w14:textId="77777777" w:rsidR="0027341B" w:rsidRPr="00E84283" w:rsidRDefault="0027341B"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(.025)</w:t>
            </w:r>
          </w:p>
        </w:tc>
        <w:tc>
          <w:tcPr>
            <w:tcW w:w="576" w:type="dxa"/>
            <w:tcBorders>
              <w:top w:val="nil"/>
              <w:left w:val="nil"/>
              <w:bottom w:val="nil"/>
              <w:right w:val="nil"/>
            </w:tcBorders>
            <w:noWrap/>
            <w:vAlign w:val="bottom"/>
            <w:hideMark/>
          </w:tcPr>
          <w:p w14:paraId="614BB15C"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r>
      <w:tr w:rsidR="0027341B" w:rsidRPr="00E84283" w14:paraId="5829F06F" w14:textId="77777777" w:rsidTr="007E0797">
        <w:trPr>
          <w:trHeight w:val="290"/>
        </w:trPr>
        <w:tc>
          <w:tcPr>
            <w:tcW w:w="2430" w:type="dxa"/>
            <w:tcBorders>
              <w:top w:val="nil"/>
              <w:left w:val="nil"/>
              <w:bottom w:val="nil"/>
              <w:right w:val="nil"/>
            </w:tcBorders>
            <w:noWrap/>
            <w:vAlign w:val="bottom"/>
            <w:hideMark/>
          </w:tcPr>
          <w:p w14:paraId="41D6B50C"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1" w:type="dxa"/>
            <w:tcBorders>
              <w:top w:val="nil"/>
              <w:left w:val="nil"/>
              <w:bottom w:val="nil"/>
              <w:right w:val="nil"/>
            </w:tcBorders>
            <w:noWrap/>
            <w:vAlign w:val="bottom"/>
            <w:hideMark/>
          </w:tcPr>
          <w:p w14:paraId="64EC7402" w14:textId="77777777" w:rsidR="0027341B" w:rsidRPr="00E84283" w:rsidRDefault="0027341B" w:rsidP="0027341B">
            <w:pPr>
              <w:spacing w:after="0" w:line="240" w:lineRule="auto"/>
              <w:rPr>
                <w:rFonts w:ascii="Garamond" w:eastAsia="Times New Roman" w:hAnsi="Garamond" w:cs="Times New Roman"/>
                <w:sz w:val="24"/>
                <w:szCs w:val="24"/>
              </w:rPr>
            </w:pPr>
          </w:p>
        </w:tc>
        <w:tc>
          <w:tcPr>
            <w:tcW w:w="576" w:type="dxa"/>
            <w:tcBorders>
              <w:top w:val="nil"/>
              <w:left w:val="nil"/>
              <w:bottom w:val="nil"/>
              <w:right w:val="nil"/>
            </w:tcBorders>
            <w:noWrap/>
            <w:vAlign w:val="bottom"/>
            <w:hideMark/>
          </w:tcPr>
          <w:p w14:paraId="5E2B6B15"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0" w:type="dxa"/>
            <w:tcBorders>
              <w:top w:val="nil"/>
              <w:left w:val="nil"/>
              <w:bottom w:val="nil"/>
              <w:right w:val="nil"/>
            </w:tcBorders>
            <w:noWrap/>
            <w:vAlign w:val="bottom"/>
            <w:hideMark/>
          </w:tcPr>
          <w:p w14:paraId="42B7F638" w14:textId="77777777" w:rsidR="0027341B" w:rsidRPr="00E84283" w:rsidRDefault="0027341B" w:rsidP="0027341B">
            <w:pPr>
              <w:spacing w:after="0" w:line="240" w:lineRule="auto"/>
              <w:rPr>
                <w:rFonts w:ascii="Garamond" w:eastAsia="Times New Roman" w:hAnsi="Garamond" w:cs="Times New Roman"/>
                <w:sz w:val="24"/>
                <w:szCs w:val="24"/>
              </w:rPr>
            </w:pPr>
          </w:p>
        </w:tc>
        <w:tc>
          <w:tcPr>
            <w:tcW w:w="576" w:type="dxa"/>
            <w:tcBorders>
              <w:top w:val="nil"/>
              <w:left w:val="nil"/>
              <w:bottom w:val="nil"/>
              <w:right w:val="nil"/>
            </w:tcBorders>
            <w:noWrap/>
            <w:vAlign w:val="bottom"/>
            <w:hideMark/>
          </w:tcPr>
          <w:p w14:paraId="266DAA45" w14:textId="77777777" w:rsidR="0027341B" w:rsidRPr="00E84283" w:rsidRDefault="0027341B" w:rsidP="0027341B">
            <w:pPr>
              <w:spacing w:after="0" w:line="240" w:lineRule="auto"/>
              <w:rPr>
                <w:rFonts w:ascii="Garamond" w:eastAsia="Times New Roman" w:hAnsi="Garamond" w:cs="Times New Roman"/>
                <w:sz w:val="24"/>
                <w:szCs w:val="24"/>
              </w:rPr>
            </w:pPr>
          </w:p>
        </w:tc>
      </w:tr>
      <w:tr w:rsidR="0027341B" w:rsidRPr="00E84283" w14:paraId="77159605" w14:textId="77777777" w:rsidTr="007E0797">
        <w:trPr>
          <w:trHeight w:val="290"/>
        </w:trPr>
        <w:tc>
          <w:tcPr>
            <w:tcW w:w="3390" w:type="dxa"/>
            <w:gridSpan w:val="2"/>
            <w:tcBorders>
              <w:top w:val="nil"/>
              <w:left w:val="nil"/>
              <w:bottom w:val="nil"/>
              <w:right w:val="nil"/>
            </w:tcBorders>
            <w:noWrap/>
            <w:vAlign w:val="bottom"/>
            <w:hideMark/>
          </w:tcPr>
          <w:p w14:paraId="5BF9A438" w14:textId="77777777" w:rsidR="0027341B" w:rsidRPr="00E84283" w:rsidRDefault="0027341B" w:rsidP="0027341B">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Conspiracy</w:t>
            </w:r>
          </w:p>
        </w:tc>
        <w:tc>
          <w:tcPr>
            <w:tcW w:w="576" w:type="dxa"/>
            <w:tcBorders>
              <w:top w:val="nil"/>
              <w:left w:val="nil"/>
              <w:bottom w:val="nil"/>
              <w:right w:val="nil"/>
            </w:tcBorders>
            <w:noWrap/>
            <w:vAlign w:val="bottom"/>
            <w:hideMark/>
          </w:tcPr>
          <w:p w14:paraId="131DE6A4"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c>
          <w:tcPr>
            <w:tcW w:w="960" w:type="dxa"/>
            <w:tcBorders>
              <w:top w:val="nil"/>
              <w:left w:val="nil"/>
              <w:bottom w:val="nil"/>
              <w:right w:val="nil"/>
            </w:tcBorders>
            <w:noWrap/>
            <w:vAlign w:val="bottom"/>
            <w:hideMark/>
          </w:tcPr>
          <w:p w14:paraId="7D25E370" w14:textId="77777777" w:rsidR="0027341B" w:rsidRPr="00E84283" w:rsidRDefault="0027341B"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0.094</w:t>
            </w:r>
          </w:p>
        </w:tc>
        <w:tc>
          <w:tcPr>
            <w:tcW w:w="576" w:type="dxa"/>
            <w:tcBorders>
              <w:top w:val="nil"/>
              <w:left w:val="nil"/>
              <w:bottom w:val="nil"/>
              <w:right w:val="nil"/>
            </w:tcBorders>
            <w:noWrap/>
            <w:vAlign w:val="bottom"/>
            <w:hideMark/>
          </w:tcPr>
          <w:p w14:paraId="319332EE" w14:textId="77777777" w:rsidR="0027341B" w:rsidRPr="00E84283" w:rsidRDefault="0027341B" w:rsidP="0027341B">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w:t>
            </w:r>
          </w:p>
        </w:tc>
      </w:tr>
      <w:tr w:rsidR="0027341B" w:rsidRPr="00E84283" w14:paraId="1B8F1A76" w14:textId="77777777" w:rsidTr="007E0797">
        <w:trPr>
          <w:trHeight w:val="290"/>
        </w:trPr>
        <w:tc>
          <w:tcPr>
            <w:tcW w:w="2430" w:type="dxa"/>
            <w:tcBorders>
              <w:top w:val="nil"/>
              <w:left w:val="nil"/>
              <w:bottom w:val="nil"/>
              <w:right w:val="nil"/>
            </w:tcBorders>
            <w:noWrap/>
            <w:vAlign w:val="bottom"/>
            <w:hideMark/>
          </w:tcPr>
          <w:p w14:paraId="12293B8D"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c>
          <w:tcPr>
            <w:tcW w:w="961" w:type="dxa"/>
            <w:tcBorders>
              <w:top w:val="nil"/>
              <w:left w:val="nil"/>
              <w:bottom w:val="nil"/>
              <w:right w:val="nil"/>
            </w:tcBorders>
            <w:noWrap/>
            <w:vAlign w:val="bottom"/>
            <w:hideMark/>
          </w:tcPr>
          <w:p w14:paraId="52DE3BE8" w14:textId="77777777" w:rsidR="0027341B" w:rsidRPr="00E84283" w:rsidRDefault="0027341B" w:rsidP="0027341B">
            <w:pPr>
              <w:spacing w:after="0" w:line="240" w:lineRule="auto"/>
              <w:rPr>
                <w:rFonts w:ascii="Garamond" w:eastAsia="Times New Roman" w:hAnsi="Garamond" w:cs="Times New Roman"/>
                <w:sz w:val="24"/>
                <w:szCs w:val="24"/>
              </w:rPr>
            </w:pPr>
          </w:p>
        </w:tc>
        <w:tc>
          <w:tcPr>
            <w:tcW w:w="576" w:type="dxa"/>
            <w:tcBorders>
              <w:top w:val="nil"/>
              <w:left w:val="nil"/>
              <w:bottom w:val="nil"/>
              <w:right w:val="nil"/>
            </w:tcBorders>
            <w:noWrap/>
            <w:vAlign w:val="bottom"/>
            <w:hideMark/>
          </w:tcPr>
          <w:p w14:paraId="32AD0926"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0" w:type="dxa"/>
            <w:tcBorders>
              <w:top w:val="nil"/>
              <w:left w:val="nil"/>
              <w:bottom w:val="nil"/>
              <w:right w:val="nil"/>
            </w:tcBorders>
            <w:noWrap/>
            <w:vAlign w:val="bottom"/>
            <w:hideMark/>
          </w:tcPr>
          <w:p w14:paraId="3344D6CA" w14:textId="77777777" w:rsidR="0027341B" w:rsidRPr="00E84283" w:rsidRDefault="0027341B"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(.025)</w:t>
            </w:r>
          </w:p>
        </w:tc>
        <w:tc>
          <w:tcPr>
            <w:tcW w:w="576" w:type="dxa"/>
            <w:tcBorders>
              <w:top w:val="nil"/>
              <w:left w:val="nil"/>
              <w:bottom w:val="nil"/>
              <w:right w:val="nil"/>
            </w:tcBorders>
            <w:noWrap/>
            <w:vAlign w:val="bottom"/>
            <w:hideMark/>
          </w:tcPr>
          <w:p w14:paraId="72F0D101"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r>
      <w:tr w:rsidR="0027341B" w:rsidRPr="00E84283" w14:paraId="56E21285" w14:textId="77777777" w:rsidTr="007E0797">
        <w:trPr>
          <w:trHeight w:val="290"/>
        </w:trPr>
        <w:tc>
          <w:tcPr>
            <w:tcW w:w="2430" w:type="dxa"/>
            <w:tcBorders>
              <w:top w:val="nil"/>
              <w:left w:val="nil"/>
              <w:bottom w:val="nil"/>
              <w:right w:val="nil"/>
            </w:tcBorders>
            <w:noWrap/>
            <w:vAlign w:val="bottom"/>
            <w:hideMark/>
          </w:tcPr>
          <w:p w14:paraId="5BF6E786"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1" w:type="dxa"/>
            <w:tcBorders>
              <w:top w:val="nil"/>
              <w:left w:val="nil"/>
              <w:bottom w:val="nil"/>
              <w:right w:val="nil"/>
            </w:tcBorders>
            <w:noWrap/>
            <w:vAlign w:val="bottom"/>
            <w:hideMark/>
          </w:tcPr>
          <w:p w14:paraId="2A1CE489" w14:textId="77777777" w:rsidR="0027341B" w:rsidRPr="00E84283" w:rsidRDefault="0027341B" w:rsidP="0027341B">
            <w:pPr>
              <w:spacing w:after="0" w:line="240" w:lineRule="auto"/>
              <w:rPr>
                <w:rFonts w:ascii="Garamond" w:eastAsia="Times New Roman" w:hAnsi="Garamond" w:cs="Times New Roman"/>
                <w:sz w:val="24"/>
                <w:szCs w:val="24"/>
              </w:rPr>
            </w:pPr>
          </w:p>
        </w:tc>
        <w:tc>
          <w:tcPr>
            <w:tcW w:w="576" w:type="dxa"/>
            <w:tcBorders>
              <w:top w:val="nil"/>
              <w:left w:val="nil"/>
              <w:bottom w:val="nil"/>
              <w:right w:val="nil"/>
            </w:tcBorders>
            <w:noWrap/>
            <w:vAlign w:val="bottom"/>
            <w:hideMark/>
          </w:tcPr>
          <w:p w14:paraId="317821FB"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0" w:type="dxa"/>
            <w:tcBorders>
              <w:top w:val="nil"/>
              <w:left w:val="nil"/>
              <w:bottom w:val="nil"/>
              <w:right w:val="nil"/>
            </w:tcBorders>
            <w:noWrap/>
            <w:vAlign w:val="bottom"/>
            <w:hideMark/>
          </w:tcPr>
          <w:p w14:paraId="68BC553A" w14:textId="77777777" w:rsidR="0027341B" w:rsidRPr="00E84283" w:rsidRDefault="0027341B" w:rsidP="0027341B">
            <w:pPr>
              <w:spacing w:after="0" w:line="240" w:lineRule="auto"/>
              <w:rPr>
                <w:rFonts w:ascii="Garamond" w:eastAsia="Times New Roman" w:hAnsi="Garamond" w:cs="Times New Roman"/>
                <w:sz w:val="24"/>
                <w:szCs w:val="24"/>
              </w:rPr>
            </w:pPr>
          </w:p>
        </w:tc>
        <w:tc>
          <w:tcPr>
            <w:tcW w:w="576" w:type="dxa"/>
            <w:tcBorders>
              <w:top w:val="nil"/>
              <w:left w:val="nil"/>
              <w:bottom w:val="nil"/>
              <w:right w:val="nil"/>
            </w:tcBorders>
            <w:noWrap/>
            <w:vAlign w:val="bottom"/>
            <w:hideMark/>
          </w:tcPr>
          <w:p w14:paraId="1C1E7102" w14:textId="77777777" w:rsidR="0027341B" w:rsidRPr="00E84283" w:rsidRDefault="0027341B" w:rsidP="0027341B">
            <w:pPr>
              <w:spacing w:after="0" w:line="240" w:lineRule="auto"/>
              <w:rPr>
                <w:rFonts w:ascii="Garamond" w:eastAsia="Times New Roman" w:hAnsi="Garamond" w:cs="Times New Roman"/>
                <w:sz w:val="24"/>
                <w:szCs w:val="24"/>
              </w:rPr>
            </w:pPr>
          </w:p>
        </w:tc>
      </w:tr>
      <w:tr w:rsidR="0027341B" w:rsidRPr="00E84283" w14:paraId="4165DD5E" w14:textId="77777777" w:rsidTr="007E0797">
        <w:trPr>
          <w:trHeight w:val="290"/>
        </w:trPr>
        <w:tc>
          <w:tcPr>
            <w:tcW w:w="2430" w:type="dxa"/>
            <w:tcBorders>
              <w:top w:val="nil"/>
              <w:left w:val="nil"/>
              <w:bottom w:val="nil"/>
              <w:right w:val="nil"/>
            </w:tcBorders>
            <w:noWrap/>
            <w:vAlign w:val="bottom"/>
            <w:hideMark/>
          </w:tcPr>
          <w:p w14:paraId="39ED6C62" w14:textId="77777777" w:rsidR="0027341B" w:rsidRPr="00E84283" w:rsidRDefault="0027341B" w:rsidP="0027341B">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Hostile Sexism</w:t>
            </w:r>
          </w:p>
        </w:tc>
        <w:tc>
          <w:tcPr>
            <w:tcW w:w="961" w:type="dxa"/>
            <w:tcBorders>
              <w:top w:val="nil"/>
              <w:left w:val="nil"/>
              <w:bottom w:val="nil"/>
              <w:right w:val="nil"/>
            </w:tcBorders>
            <w:noWrap/>
            <w:vAlign w:val="bottom"/>
            <w:hideMark/>
          </w:tcPr>
          <w:p w14:paraId="6463ACF0"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c>
          <w:tcPr>
            <w:tcW w:w="576" w:type="dxa"/>
            <w:tcBorders>
              <w:top w:val="nil"/>
              <w:left w:val="nil"/>
              <w:bottom w:val="nil"/>
              <w:right w:val="nil"/>
            </w:tcBorders>
            <w:noWrap/>
            <w:vAlign w:val="bottom"/>
            <w:hideMark/>
          </w:tcPr>
          <w:p w14:paraId="5EEE5C03"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0" w:type="dxa"/>
            <w:tcBorders>
              <w:top w:val="nil"/>
              <w:left w:val="nil"/>
              <w:bottom w:val="nil"/>
              <w:right w:val="nil"/>
            </w:tcBorders>
            <w:noWrap/>
            <w:vAlign w:val="bottom"/>
            <w:hideMark/>
          </w:tcPr>
          <w:p w14:paraId="794CBD59" w14:textId="77777777" w:rsidR="0027341B" w:rsidRPr="00E84283" w:rsidRDefault="0027341B"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0.024</w:t>
            </w:r>
          </w:p>
        </w:tc>
        <w:tc>
          <w:tcPr>
            <w:tcW w:w="576" w:type="dxa"/>
            <w:tcBorders>
              <w:top w:val="nil"/>
              <w:left w:val="nil"/>
              <w:bottom w:val="nil"/>
              <w:right w:val="nil"/>
            </w:tcBorders>
            <w:noWrap/>
            <w:vAlign w:val="bottom"/>
            <w:hideMark/>
          </w:tcPr>
          <w:p w14:paraId="1008EC81"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r>
      <w:tr w:rsidR="0027341B" w:rsidRPr="00E84283" w14:paraId="2BDBE89C" w14:textId="77777777" w:rsidTr="007E0797">
        <w:trPr>
          <w:trHeight w:val="290"/>
        </w:trPr>
        <w:tc>
          <w:tcPr>
            <w:tcW w:w="2430" w:type="dxa"/>
            <w:tcBorders>
              <w:top w:val="nil"/>
              <w:left w:val="nil"/>
              <w:bottom w:val="nil"/>
              <w:right w:val="nil"/>
            </w:tcBorders>
            <w:noWrap/>
            <w:vAlign w:val="bottom"/>
            <w:hideMark/>
          </w:tcPr>
          <w:p w14:paraId="7BEA2414"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1" w:type="dxa"/>
            <w:tcBorders>
              <w:top w:val="nil"/>
              <w:left w:val="nil"/>
              <w:bottom w:val="nil"/>
              <w:right w:val="nil"/>
            </w:tcBorders>
            <w:noWrap/>
            <w:vAlign w:val="bottom"/>
            <w:hideMark/>
          </w:tcPr>
          <w:p w14:paraId="607717AA" w14:textId="77777777" w:rsidR="0027341B" w:rsidRPr="00E84283" w:rsidRDefault="0027341B" w:rsidP="0027341B">
            <w:pPr>
              <w:spacing w:after="0" w:line="240" w:lineRule="auto"/>
              <w:rPr>
                <w:rFonts w:ascii="Garamond" w:eastAsia="Times New Roman" w:hAnsi="Garamond" w:cs="Times New Roman"/>
                <w:sz w:val="24"/>
                <w:szCs w:val="24"/>
              </w:rPr>
            </w:pPr>
          </w:p>
        </w:tc>
        <w:tc>
          <w:tcPr>
            <w:tcW w:w="576" w:type="dxa"/>
            <w:tcBorders>
              <w:top w:val="nil"/>
              <w:left w:val="nil"/>
              <w:bottom w:val="nil"/>
              <w:right w:val="nil"/>
            </w:tcBorders>
            <w:noWrap/>
            <w:vAlign w:val="bottom"/>
            <w:hideMark/>
          </w:tcPr>
          <w:p w14:paraId="53D3AD19"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0" w:type="dxa"/>
            <w:tcBorders>
              <w:top w:val="nil"/>
              <w:left w:val="nil"/>
              <w:bottom w:val="nil"/>
              <w:right w:val="nil"/>
            </w:tcBorders>
            <w:noWrap/>
            <w:vAlign w:val="bottom"/>
            <w:hideMark/>
          </w:tcPr>
          <w:p w14:paraId="7AA477D6" w14:textId="77777777" w:rsidR="0027341B" w:rsidRPr="00E84283" w:rsidRDefault="0027341B"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(.025)</w:t>
            </w:r>
          </w:p>
        </w:tc>
        <w:tc>
          <w:tcPr>
            <w:tcW w:w="576" w:type="dxa"/>
            <w:tcBorders>
              <w:top w:val="nil"/>
              <w:left w:val="nil"/>
              <w:bottom w:val="nil"/>
              <w:right w:val="nil"/>
            </w:tcBorders>
            <w:noWrap/>
            <w:vAlign w:val="bottom"/>
            <w:hideMark/>
          </w:tcPr>
          <w:p w14:paraId="12965231"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r>
      <w:tr w:rsidR="0027341B" w:rsidRPr="00E84283" w14:paraId="7E613407" w14:textId="77777777" w:rsidTr="007E0797">
        <w:trPr>
          <w:trHeight w:val="290"/>
        </w:trPr>
        <w:tc>
          <w:tcPr>
            <w:tcW w:w="2430" w:type="dxa"/>
            <w:tcBorders>
              <w:top w:val="nil"/>
              <w:left w:val="nil"/>
              <w:bottom w:val="nil"/>
              <w:right w:val="nil"/>
            </w:tcBorders>
            <w:noWrap/>
            <w:vAlign w:val="bottom"/>
            <w:hideMark/>
          </w:tcPr>
          <w:p w14:paraId="2E77751A"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1" w:type="dxa"/>
            <w:tcBorders>
              <w:top w:val="nil"/>
              <w:left w:val="nil"/>
              <w:bottom w:val="nil"/>
              <w:right w:val="nil"/>
            </w:tcBorders>
            <w:noWrap/>
            <w:vAlign w:val="bottom"/>
            <w:hideMark/>
          </w:tcPr>
          <w:p w14:paraId="37D42469" w14:textId="77777777" w:rsidR="0027341B" w:rsidRPr="00E84283" w:rsidRDefault="0027341B" w:rsidP="0027341B">
            <w:pPr>
              <w:spacing w:after="0" w:line="240" w:lineRule="auto"/>
              <w:rPr>
                <w:rFonts w:ascii="Garamond" w:eastAsia="Times New Roman" w:hAnsi="Garamond" w:cs="Times New Roman"/>
                <w:sz w:val="24"/>
                <w:szCs w:val="24"/>
              </w:rPr>
            </w:pPr>
          </w:p>
        </w:tc>
        <w:tc>
          <w:tcPr>
            <w:tcW w:w="576" w:type="dxa"/>
            <w:tcBorders>
              <w:top w:val="nil"/>
              <w:left w:val="nil"/>
              <w:bottom w:val="nil"/>
              <w:right w:val="nil"/>
            </w:tcBorders>
            <w:noWrap/>
            <w:vAlign w:val="bottom"/>
            <w:hideMark/>
          </w:tcPr>
          <w:p w14:paraId="6085B24D"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0" w:type="dxa"/>
            <w:tcBorders>
              <w:top w:val="nil"/>
              <w:left w:val="nil"/>
              <w:bottom w:val="nil"/>
              <w:right w:val="nil"/>
            </w:tcBorders>
            <w:noWrap/>
            <w:vAlign w:val="bottom"/>
            <w:hideMark/>
          </w:tcPr>
          <w:p w14:paraId="04160BDE" w14:textId="77777777" w:rsidR="0027341B" w:rsidRPr="00E84283" w:rsidRDefault="0027341B" w:rsidP="0027341B">
            <w:pPr>
              <w:spacing w:after="0" w:line="240" w:lineRule="auto"/>
              <w:rPr>
                <w:rFonts w:ascii="Garamond" w:eastAsia="Times New Roman" w:hAnsi="Garamond" w:cs="Times New Roman"/>
                <w:sz w:val="24"/>
                <w:szCs w:val="24"/>
              </w:rPr>
            </w:pPr>
          </w:p>
        </w:tc>
        <w:tc>
          <w:tcPr>
            <w:tcW w:w="576" w:type="dxa"/>
            <w:tcBorders>
              <w:top w:val="nil"/>
              <w:left w:val="nil"/>
              <w:bottom w:val="nil"/>
              <w:right w:val="nil"/>
            </w:tcBorders>
            <w:noWrap/>
            <w:vAlign w:val="bottom"/>
            <w:hideMark/>
          </w:tcPr>
          <w:p w14:paraId="5CD1F998" w14:textId="77777777" w:rsidR="0027341B" w:rsidRPr="00E84283" w:rsidRDefault="0027341B" w:rsidP="0027341B">
            <w:pPr>
              <w:spacing w:after="0" w:line="240" w:lineRule="auto"/>
              <w:rPr>
                <w:rFonts w:ascii="Garamond" w:eastAsia="Times New Roman" w:hAnsi="Garamond" w:cs="Times New Roman"/>
                <w:sz w:val="24"/>
                <w:szCs w:val="24"/>
              </w:rPr>
            </w:pPr>
          </w:p>
        </w:tc>
      </w:tr>
      <w:tr w:rsidR="0027341B" w:rsidRPr="00E84283" w14:paraId="0B49F9C4" w14:textId="77777777" w:rsidTr="007E0797">
        <w:trPr>
          <w:trHeight w:val="290"/>
        </w:trPr>
        <w:tc>
          <w:tcPr>
            <w:tcW w:w="3390" w:type="dxa"/>
            <w:gridSpan w:val="2"/>
            <w:tcBorders>
              <w:top w:val="nil"/>
              <w:left w:val="nil"/>
              <w:bottom w:val="nil"/>
              <w:right w:val="nil"/>
            </w:tcBorders>
            <w:noWrap/>
            <w:vAlign w:val="bottom"/>
            <w:hideMark/>
          </w:tcPr>
          <w:p w14:paraId="7215DB63" w14:textId="77777777" w:rsidR="0027341B" w:rsidRPr="00E84283" w:rsidRDefault="0027341B" w:rsidP="0027341B">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Need for Chaos</w:t>
            </w:r>
          </w:p>
        </w:tc>
        <w:tc>
          <w:tcPr>
            <w:tcW w:w="576" w:type="dxa"/>
            <w:tcBorders>
              <w:top w:val="nil"/>
              <w:left w:val="nil"/>
              <w:bottom w:val="nil"/>
              <w:right w:val="nil"/>
            </w:tcBorders>
            <w:noWrap/>
            <w:vAlign w:val="bottom"/>
            <w:hideMark/>
          </w:tcPr>
          <w:p w14:paraId="4B8E6611"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c>
          <w:tcPr>
            <w:tcW w:w="960" w:type="dxa"/>
            <w:tcBorders>
              <w:top w:val="nil"/>
              <w:left w:val="nil"/>
              <w:bottom w:val="nil"/>
              <w:right w:val="nil"/>
            </w:tcBorders>
            <w:noWrap/>
            <w:vAlign w:val="bottom"/>
            <w:hideMark/>
          </w:tcPr>
          <w:p w14:paraId="30EE72D1" w14:textId="77777777" w:rsidR="0027341B" w:rsidRPr="00E84283" w:rsidRDefault="0027341B"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0.100</w:t>
            </w:r>
          </w:p>
        </w:tc>
        <w:tc>
          <w:tcPr>
            <w:tcW w:w="576" w:type="dxa"/>
            <w:tcBorders>
              <w:top w:val="nil"/>
              <w:left w:val="nil"/>
              <w:bottom w:val="nil"/>
              <w:right w:val="nil"/>
            </w:tcBorders>
            <w:noWrap/>
            <w:vAlign w:val="bottom"/>
            <w:hideMark/>
          </w:tcPr>
          <w:p w14:paraId="46B79132" w14:textId="77777777" w:rsidR="0027341B" w:rsidRPr="00E84283" w:rsidRDefault="0027341B" w:rsidP="0027341B">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w:t>
            </w:r>
          </w:p>
        </w:tc>
      </w:tr>
      <w:tr w:rsidR="0027341B" w:rsidRPr="00E84283" w14:paraId="0E07921C" w14:textId="77777777" w:rsidTr="007E0797">
        <w:trPr>
          <w:trHeight w:val="290"/>
        </w:trPr>
        <w:tc>
          <w:tcPr>
            <w:tcW w:w="2430" w:type="dxa"/>
            <w:tcBorders>
              <w:top w:val="nil"/>
              <w:left w:val="nil"/>
              <w:bottom w:val="nil"/>
              <w:right w:val="nil"/>
            </w:tcBorders>
            <w:noWrap/>
            <w:vAlign w:val="bottom"/>
            <w:hideMark/>
          </w:tcPr>
          <w:p w14:paraId="2FFF9C6F"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c>
          <w:tcPr>
            <w:tcW w:w="961" w:type="dxa"/>
            <w:tcBorders>
              <w:top w:val="nil"/>
              <w:left w:val="nil"/>
              <w:bottom w:val="nil"/>
              <w:right w:val="nil"/>
            </w:tcBorders>
            <w:noWrap/>
            <w:vAlign w:val="bottom"/>
            <w:hideMark/>
          </w:tcPr>
          <w:p w14:paraId="7C212C0E" w14:textId="77777777" w:rsidR="0027341B" w:rsidRPr="00E84283" w:rsidRDefault="0027341B" w:rsidP="0027341B">
            <w:pPr>
              <w:spacing w:after="0" w:line="240" w:lineRule="auto"/>
              <w:rPr>
                <w:rFonts w:ascii="Garamond" w:eastAsia="Times New Roman" w:hAnsi="Garamond" w:cs="Times New Roman"/>
                <w:sz w:val="24"/>
                <w:szCs w:val="24"/>
              </w:rPr>
            </w:pPr>
          </w:p>
        </w:tc>
        <w:tc>
          <w:tcPr>
            <w:tcW w:w="576" w:type="dxa"/>
            <w:tcBorders>
              <w:top w:val="nil"/>
              <w:left w:val="nil"/>
              <w:bottom w:val="nil"/>
              <w:right w:val="nil"/>
            </w:tcBorders>
            <w:noWrap/>
            <w:vAlign w:val="bottom"/>
            <w:hideMark/>
          </w:tcPr>
          <w:p w14:paraId="1FA41E35"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0" w:type="dxa"/>
            <w:tcBorders>
              <w:top w:val="nil"/>
              <w:left w:val="nil"/>
              <w:bottom w:val="nil"/>
              <w:right w:val="nil"/>
            </w:tcBorders>
            <w:noWrap/>
            <w:vAlign w:val="bottom"/>
            <w:hideMark/>
          </w:tcPr>
          <w:p w14:paraId="76279A50" w14:textId="77777777" w:rsidR="0027341B" w:rsidRPr="00E84283" w:rsidRDefault="0027341B"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(.025)</w:t>
            </w:r>
          </w:p>
        </w:tc>
        <w:tc>
          <w:tcPr>
            <w:tcW w:w="576" w:type="dxa"/>
            <w:tcBorders>
              <w:top w:val="nil"/>
              <w:left w:val="nil"/>
              <w:bottom w:val="nil"/>
              <w:right w:val="nil"/>
            </w:tcBorders>
            <w:noWrap/>
            <w:vAlign w:val="bottom"/>
            <w:hideMark/>
          </w:tcPr>
          <w:p w14:paraId="6857DEB4"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r>
      <w:tr w:rsidR="0027341B" w:rsidRPr="00E84283" w14:paraId="3B9E0270" w14:textId="77777777" w:rsidTr="007E0797">
        <w:trPr>
          <w:trHeight w:val="290"/>
        </w:trPr>
        <w:tc>
          <w:tcPr>
            <w:tcW w:w="2430" w:type="dxa"/>
            <w:tcBorders>
              <w:top w:val="nil"/>
              <w:left w:val="nil"/>
              <w:bottom w:val="nil"/>
              <w:right w:val="nil"/>
            </w:tcBorders>
            <w:noWrap/>
            <w:vAlign w:val="bottom"/>
            <w:hideMark/>
          </w:tcPr>
          <w:p w14:paraId="537CF32B"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1" w:type="dxa"/>
            <w:tcBorders>
              <w:top w:val="nil"/>
              <w:left w:val="nil"/>
              <w:bottom w:val="nil"/>
              <w:right w:val="nil"/>
            </w:tcBorders>
            <w:noWrap/>
            <w:vAlign w:val="bottom"/>
            <w:hideMark/>
          </w:tcPr>
          <w:p w14:paraId="7B899EE5" w14:textId="77777777" w:rsidR="0027341B" w:rsidRPr="00E84283" w:rsidRDefault="0027341B" w:rsidP="0027341B">
            <w:pPr>
              <w:spacing w:after="0" w:line="240" w:lineRule="auto"/>
              <w:rPr>
                <w:rFonts w:ascii="Garamond" w:eastAsia="Times New Roman" w:hAnsi="Garamond" w:cs="Times New Roman"/>
                <w:sz w:val="24"/>
                <w:szCs w:val="24"/>
              </w:rPr>
            </w:pPr>
          </w:p>
        </w:tc>
        <w:tc>
          <w:tcPr>
            <w:tcW w:w="576" w:type="dxa"/>
            <w:tcBorders>
              <w:top w:val="nil"/>
              <w:left w:val="nil"/>
              <w:bottom w:val="nil"/>
              <w:right w:val="nil"/>
            </w:tcBorders>
            <w:noWrap/>
            <w:vAlign w:val="bottom"/>
            <w:hideMark/>
          </w:tcPr>
          <w:p w14:paraId="69A1B512"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0" w:type="dxa"/>
            <w:tcBorders>
              <w:top w:val="nil"/>
              <w:left w:val="nil"/>
              <w:bottom w:val="nil"/>
              <w:right w:val="nil"/>
            </w:tcBorders>
            <w:noWrap/>
            <w:vAlign w:val="bottom"/>
            <w:hideMark/>
          </w:tcPr>
          <w:p w14:paraId="7BAC535E" w14:textId="77777777" w:rsidR="0027341B" w:rsidRPr="00E84283" w:rsidRDefault="0027341B" w:rsidP="0027341B">
            <w:pPr>
              <w:spacing w:after="0" w:line="240" w:lineRule="auto"/>
              <w:rPr>
                <w:rFonts w:ascii="Garamond" w:eastAsia="Times New Roman" w:hAnsi="Garamond" w:cs="Times New Roman"/>
                <w:sz w:val="24"/>
                <w:szCs w:val="24"/>
              </w:rPr>
            </w:pPr>
          </w:p>
        </w:tc>
        <w:tc>
          <w:tcPr>
            <w:tcW w:w="576" w:type="dxa"/>
            <w:tcBorders>
              <w:top w:val="nil"/>
              <w:left w:val="nil"/>
              <w:bottom w:val="nil"/>
              <w:right w:val="nil"/>
            </w:tcBorders>
            <w:noWrap/>
            <w:vAlign w:val="bottom"/>
            <w:hideMark/>
          </w:tcPr>
          <w:p w14:paraId="1D074991" w14:textId="77777777" w:rsidR="0027341B" w:rsidRPr="00E84283" w:rsidRDefault="0027341B" w:rsidP="0027341B">
            <w:pPr>
              <w:spacing w:after="0" w:line="240" w:lineRule="auto"/>
              <w:rPr>
                <w:rFonts w:ascii="Garamond" w:eastAsia="Times New Roman" w:hAnsi="Garamond" w:cs="Times New Roman"/>
                <w:sz w:val="24"/>
                <w:szCs w:val="24"/>
              </w:rPr>
            </w:pPr>
          </w:p>
        </w:tc>
      </w:tr>
      <w:tr w:rsidR="0027341B" w:rsidRPr="00E84283" w14:paraId="4F9B9690" w14:textId="77777777" w:rsidTr="007E0797">
        <w:trPr>
          <w:trHeight w:val="290"/>
        </w:trPr>
        <w:tc>
          <w:tcPr>
            <w:tcW w:w="2430" w:type="dxa"/>
            <w:tcBorders>
              <w:top w:val="nil"/>
              <w:left w:val="nil"/>
              <w:bottom w:val="nil"/>
              <w:right w:val="nil"/>
            </w:tcBorders>
            <w:noWrap/>
            <w:vAlign w:val="bottom"/>
            <w:hideMark/>
          </w:tcPr>
          <w:p w14:paraId="37D05675" w14:textId="77777777" w:rsidR="0027341B" w:rsidRPr="00E84283" w:rsidRDefault="0027341B" w:rsidP="0027341B">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Violence</w:t>
            </w:r>
          </w:p>
        </w:tc>
        <w:tc>
          <w:tcPr>
            <w:tcW w:w="961" w:type="dxa"/>
            <w:tcBorders>
              <w:top w:val="nil"/>
              <w:left w:val="nil"/>
              <w:bottom w:val="nil"/>
              <w:right w:val="nil"/>
            </w:tcBorders>
            <w:noWrap/>
            <w:vAlign w:val="bottom"/>
            <w:hideMark/>
          </w:tcPr>
          <w:p w14:paraId="4E91A331"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c>
          <w:tcPr>
            <w:tcW w:w="576" w:type="dxa"/>
            <w:tcBorders>
              <w:top w:val="nil"/>
              <w:left w:val="nil"/>
              <w:bottom w:val="nil"/>
              <w:right w:val="nil"/>
            </w:tcBorders>
            <w:noWrap/>
            <w:vAlign w:val="bottom"/>
            <w:hideMark/>
          </w:tcPr>
          <w:p w14:paraId="442E5CBA"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0" w:type="dxa"/>
            <w:tcBorders>
              <w:top w:val="nil"/>
              <w:left w:val="nil"/>
              <w:bottom w:val="nil"/>
              <w:right w:val="nil"/>
            </w:tcBorders>
            <w:noWrap/>
            <w:vAlign w:val="bottom"/>
            <w:hideMark/>
          </w:tcPr>
          <w:p w14:paraId="41A821D0" w14:textId="77777777" w:rsidR="0027341B" w:rsidRPr="00E84283" w:rsidRDefault="0027341B"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0.035</w:t>
            </w:r>
          </w:p>
        </w:tc>
        <w:tc>
          <w:tcPr>
            <w:tcW w:w="576" w:type="dxa"/>
            <w:tcBorders>
              <w:top w:val="nil"/>
              <w:left w:val="nil"/>
              <w:bottom w:val="nil"/>
              <w:right w:val="nil"/>
            </w:tcBorders>
            <w:noWrap/>
            <w:vAlign w:val="bottom"/>
            <w:hideMark/>
          </w:tcPr>
          <w:p w14:paraId="6A260506"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r>
      <w:tr w:rsidR="0027341B" w:rsidRPr="00E84283" w14:paraId="3F70CD2A" w14:textId="77777777" w:rsidTr="007E0797">
        <w:trPr>
          <w:trHeight w:val="290"/>
        </w:trPr>
        <w:tc>
          <w:tcPr>
            <w:tcW w:w="2430" w:type="dxa"/>
            <w:tcBorders>
              <w:top w:val="nil"/>
              <w:left w:val="nil"/>
              <w:bottom w:val="nil"/>
              <w:right w:val="nil"/>
            </w:tcBorders>
            <w:noWrap/>
            <w:vAlign w:val="bottom"/>
            <w:hideMark/>
          </w:tcPr>
          <w:p w14:paraId="1EEBF4EC"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1" w:type="dxa"/>
            <w:tcBorders>
              <w:top w:val="nil"/>
              <w:left w:val="nil"/>
              <w:bottom w:val="nil"/>
              <w:right w:val="nil"/>
            </w:tcBorders>
            <w:noWrap/>
            <w:vAlign w:val="bottom"/>
            <w:hideMark/>
          </w:tcPr>
          <w:p w14:paraId="5D1FB6B5" w14:textId="77777777" w:rsidR="0027341B" w:rsidRPr="00E84283" w:rsidRDefault="0027341B" w:rsidP="0027341B">
            <w:pPr>
              <w:spacing w:after="0" w:line="240" w:lineRule="auto"/>
              <w:rPr>
                <w:rFonts w:ascii="Garamond" w:eastAsia="Times New Roman" w:hAnsi="Garamond" w:cs="Times New Roman"/>
                <w:sz w:val="24"/>
                <w:szCs w:val="24"/>
              </w:rPr>
            </w:pPr>
          </w:p>
        </w:tc>
        <w:tc>
          <w:tcPr>
            <w:tcW w:w="576" w:type="dxa"/>
            <w:tcBorders>
              <w:top w:val="nil"/>
              <w:left w:val="nil"/>
              <w:bottom w:val="nil"/>
              <w:right w:val="nil"/>
            </w:tcBorders>
            <w:noWrap/>
            <w:vAlign w:val="bottom"/>
            <w:hideMark/>
          </w:tcPr>
          <w:p w14:paraId="24B127B4"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0" w:type="dxa"/>
            <w:tcBorders>
              <w:top w:val="nil"/>
              <w:left w:val="nil"/>
              <w:bottom w:val="nil"/>
              <w:right w:val="nil"/>
            </w:tcBorders>
            <w:noWrap/>
            <w:vAlign w:val="bottom"/>
            <w:hideMark/>
          </w:tcPr>
          <w:p w14:paraId="3B4CF816" w14:textId="77777777" w:rsidR="0027341B" w:rsidRPr="00E84283" w:rsidRDefault="0027341B"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(.025)</w:t>
            </w:r>
          </w:p>
        </w:tc>
        <w:tc>
          <w:tcPr>
            <w:tcW w:w="576" w:type="dxa"/>
            <w:tcBorders>
              <w:top w:val="nil"/>
              <w:left w:val="nil"/>
              <w:bottom w:val="nil"/>
              <w:right w:val="nil"/>
            </w:tcBorders>
            <w:noWrap/>
            <w:vAlign w:val="bottom"/>
            <w:hideMark/>
          </w:tcPr>
          <w:p w14:paraId="12D639B7"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r>
      <w:tr w:rsidR="0027341B" w:rsidRPr="00E84283" w14:paraId="69B9D41B" w14:textId="77777777" w:rsidTr="007E0797">
        <w:trPr>
          <w:trHeight w:val="290"/>
        </w:trPr>
        <w:tc>
          <w:tcPr>
            <w:tcW w:w="2430" w:type="dxa"/>
            <w:tcBorders>
              <w:top w:val="nil"/>
              <w:left w:val="nil"/>
              <w:bottom w:val="nil"/>
              <w:right w:val="nil"/>
            </w:tcBorders>
            <w:noWrap/>
            <w:vAlign w:val="bottom"/>
            <w:hideMark/>
          </w:tcPr>
          <w:p w14:paraId="657B9A20"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1" w:type="dxa"/>
            <w:tcBorders>
              <w:top w:val="nil"/>
              <w:left w:val="nil"/>
              <w:bottom w:val="nil"/>
              <w:right w:val="nil"/>
            </w:tcBorders>
            <w:noWrap/>
            <w:vAlign w:val="bottom"/>
            <w:hideMark/>
          </w:tcPr>
          <w:p w14:paraId="51D49D9B" w14:textId="77777777" w:rsidR="0027341B" w:rsidRPr="00E84283" w:rsidRDefault="0027341B" w:rsidP="0027341B">
            <w:pPr>
              <w:spacing w:after="0" w:line="240" w:lineRule="auto"/>
              <w:rPr>
                <w:rFonts w:ascii="Garamond" w:eastAsia="Times New Roman" w:hAnsi="Garamond" w:cs="Times New Roman"/>
                <w:sz w:val="24"/>
                <w:szCs w:val="24"/>
              </w:rPr>
            </w:pPr>
          </w:p>
        </w:tc>
        <w:tc>
          <w:tcPr>
            <w:tcW w:w="576" w:type="dxa"/>
            <w:tcBorders>
              <w:top w:val="nil"/>
              <w:left w:val="nil"/>
              <w:bottom w:val="nil"/>
              <w:right w:val="nil"/>
            </w:tcBorders>
            <w:noWrap/>
            <w:vAlign w:val="bottom"/>
            <w:hideMark/>
          </w:tcPr>
          <w:p w14:paraId="64AF374C"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0" w:type="dxa"/>
            <w:tcBorders>
              <w:top w:val="nil"/>
              <w:left w:val="nil"/>
              <w:bottom w:val="nil"/>
              <w:right w:val="nil"/>
            </w:tcBorders>
            <w:noWrap/>
            <w:vAlign w:val="bottom"/>
            <w:hideMark/>
          </w:tcPr>
          <w:p w14:paraId="30E93F58" w14:textId="77777777" w:rsidR="0027341B" w:rsidRPr="00E84283" w:rsidRDefault="0027341B" w:rsidP="0027341B">
            <w:pPr>
              <w:spacing w:after="0" w:line="240" w:lineRule="auto"/>
              <w:rPr>
                <w:rFonts w:ascii="Garamond" w:eastAsia="Times New Roman" w:hAnsi="Garamond" w:cs="Times New Roman"/>
                <w:sz w:val="24"/>
                <w:szCs w:val="24"/>
              </w:rPr>
            </w:pPr>
          </w:p>
        </w:tc>
        <w:tc>
          <w:tcPr>
            <w:tcW w:w="576" w:type="dxa"/>
            <w:tcBorders>
              <w:top w:val="nil"/>
              <w:left w:val="nil"/>
              <w:bottom w:val="nil"/>
              <w:right w:val="nil"/>
            </w:tcBorders>
            <w:noWrap/>
            <w:vAlign w:val="bottom"/>
            <w:hideMark/>
          </w:tcPr>
          <w:p w14:paraId="7F2FD98C" w14:textId="77777777" w:rsidR="0027341B" w:rsidRPr="00E84283" w:rsidRDefault="0027341B" w:rsidP="0027341B">
            <w:pPr>
              <w:spacing w:after="0" w:line="240" w:lineRule="auto"/>
              <w:rPr>
                <w:rFonts w:ascii="Garamond" w:eastAsia="Times New Roman" w:hAnsi="Garamond" w:cs="Times New Roman"/>
                <w:sz w:val="24"/>
                <w:szCs w:val="24"/>
              </w:rPr>
            </w:pPr>
          </w:p>
        </w:tc>
      </w:tr>
      <w:tr w:rsidR="0027341B" w:rsidRPr="00E84283" w14:paraId="0F21E4CD" w14:textId="77777777" w:rsidTr="007E0797">
        <w:trPr>
          <w:trHeight w:val="290"/>
        </w:trPr>
        <w:tc>
          <w:tcPr>
            <w:tcW w:w="2430" w:type="dxa"/>
            <w:tcBorders>
              <w:top w:val="nil"/>
              <w:left w:val="nil"/>
              <w:bottom w:val="nil"/>
              <w:right w:val="nil"/>
            </w:tcBorders>
            <w:noWrap/>
            <w:vAlign w:val="bottom"/>
            <w:hideMark/>
          </w:tcPr>
          <w:p w14:paraId="190B0094" w14:textId="77777777" w:rsidR="0027341B" w:rsidRPr="00E84283" w:rsidRDefault="0027341B" w:rsidP="0027341B">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Anti-Democratic</w:t>
            </w:r>
          </w:p>
        </w:tc>
        <w:tc>
          <w:tcPr>
            <w:tcW w:w="961" w:type="dxa"/>
            <w:tcBorders>
              <w:top w:val="nil"/>
              <w:left w:val="nil"/>
              <w:bottom w:val="nil"/>
              <w:right w:val="nil"/>
            </w:tcBorders>
            <w:noWrap/>
            <w:vAlign w:val="bottom"/>
            <w:hideMark/>
          </w:tcPr>
          <w:p w14:paraId="5621EF67"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c>
          <w:tcPr>
            <w:tcW w:w="576" w:type="dxa"/>
            <w:tcBorders>
              <w:top w:val="nil"/>
              <w:left w:val="nil"/>
              <w:bottom w:val="nil"/>
              <w:right w:val="nil"/>
            </w:tcBorders>
            <w:noWrap/>
            <w:vAlign w:val="bottom"/>
            <w:hideMark/>
          </w:tcPr>
          <w:p w14:paraId="6EEA20C0"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0" w:type="dxa"/>
            <w:tcBorders>
              <w:top w:val="nil"/>
              <w:left w:val="nil"/>
              <w:bottom w:val="nil"/>
              <w:right w:val="nil"/>
            </w:tcBorders>
            <w:noWrap/>
            <w:vAlign w:val="bottom"/>
            <w:hideMark/>
          </w:tcPr>
          <w:p w14:paraId="26F759E4" w14:textId="77777777" w:rsidR="0027341B" w:rsidRPr="00E84283" w:rsidRDefault="0027341B"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0.094</w:t>
            </w:r>
          </w:p>
        </w:tc>
        <w:tc>
          <w:tcPr>
            <w:tcW w:w="576" w:type="dxa"/>
            <w:tcBorders>
              <w:top w:val="nil"/>
              <w:left w:val="nil"/>
              <w:bottom w:val="nil"/>
              <w:right w:val="nil"/>
            </w:tcBorders>
            <w:noWrap/>
            <w:vAlign w:val="bottom"/>
            <w:hideMark/>
          </w:tcPr>
          <w:p w14:paraId="7A404848" w14:textId="77777777" w:rsidR="0027341B" w:rsidRPr="00E84283" w:rsidRDefault="0027341B" w:rsidP="0027341B">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w:t>
            </w:r>
          </w:p>
        </w:tc>
      </w:tr>
      <w:tr w:rsidR="0027341B" w:rsidRPr="00E84283" w14:paraId="6E4186F9" w14:textId="77777777" w:rsidTr="007E0797">
        <w:trPr>
          <w:trHeight w:val="290"/>
        </w:trPr>
        <w:tc>
          <w:tcPr>
            <w:tcW w:w="2430" w:type="dxa"/>
            <w:tcBorders>
              <w:top w:val="nil"/>
              <w:left w:val="nil"/>
              <w:bottom w:val="nil"/>
              <w:right w:val="nil"/>
            </w:tcBorders>
            <w:noWrap/>
            <w:vAlign w:val="bottom"/>
            <w:hideMark/>
          </w:tcPr>
          <w:p w14:paraId="22533CA7"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c>
          <w:tcPr>
            <w:tcW w:w="961" w:type="dxa"/>
            <w:tcBorders>
              <w:top w:val="nil"/>
              <w:left w:val="nil"/>
              <w:bottom w:val="nil"/>
              <w:right w:val="nil"/>
            </w:tcBorders>
            <w:noWrap/>
            <w:vAlign w:val="bottom"/>
            <w:hideMark/>
          </w:tcPr>
          <w:p w14:paraId="6E4AA4A3" w14:textId="77777777" w:rsidR="0027341B" w:rsidRPr="00E84283" w:rsidRDefault="0027341B" w:rsidP="0027341B">
            <w:pPr>
              <w:spacing w:after="0" w:line="240" w:lineRule="auto"/>
              <w:rPr>
                <w:rFonts w:ascii="Garamond" w:eastAsia="Times New Roman" w:hAnsi="Garamond" w:cs="Times New Roman"/>
                <w:sz w:val="24"/>
                <w:szCs w:val="24"/>
              </w:rPr>
            </w:pPr>
          </w:p>
        </w:tc>
        <w:tc>
          <w:tcPr>
            <w:tcW w:w="576" w:type="dxa"/>
            <w:tcBorders>
              <w:top w:val="nil"/>
              <w:left w:val="nil"/>
              <w:bottom w:val="nil"/>
              <w:right w:val="nil"/>
            </w:tcBorders>
            <w:noWrap/>
            <w:vAlign w:val="bottom"/>
            <w:hideMark/>
          </w:tcPr>
          <w:p w14:paraId="409AF67A"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0" w:type="dxa"/>
            <w:tcBorders>
              <w:top w:val="nil"/>
              <w:left w:val="nil"/>
              <w:bottom w:val="nil"/>
              <w:right w:val="nil"/>
            </w:tcBorders>
            <w:noWrap/>
            <w:vAlign w:val="bottom"/>
            <w:hideMark/>
          </w:tcPr>
          <w:p w14:paraId="13EE8A81" w14:textId="77777777" w:rsidR="0027341B" w:rsidRPr="00E84283" w:rsidRDefault="0027341B"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(.030)</w:t>
            </w:r>
          </w:p>
        </w:tc>
        <w:tc>
          <w:tcPr>
            <w:tcW w:w="576" w:type="dxa"/>
            <w:tcBorders>
              <w:top w:val="nil"/>
              <w:left w:val="nil"/>
              <w:bottom w:val="nil"/>
              <w:right w:val="nil"/>
            </w:tcBorders>
            <w:noWrap/>
            <w:vAlign w:val="bottom"/>
            <w:hideMark/>
          </w:tcPr>
          <w:p w14:paraId="414424B8"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r>
      <w:tr w:rsidR="0027341B" w:rsidRPr="00E84283" w14:paraId="67C29C0C" w14:textId="77777777" w:rsidTr="007E0797">
        <w:trPr>
          <w:trHeight w:val="290"/>
        </w:trPr>
        <w:tc>
          <w:tcPr>
            <w:tcW w:w="2430" w:type="dxa"/>
            <w:tcBorders>
              <w:top w:val="nil"/>
              <w:left w:val="nil"/>
              <w:bottom w:val="nil"/>
              <w:right w:val="nil"/>
            </w:tcBorders>
            <w:noWrap/>
            <w:vAlign w:val="bottom"/>
            <w:hideMark/>
          </w:tcPr>
          <w:p w14:paraId="62E40062"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1" w:type="dxa"/>
            <w:tcBorders>
              <w:top w:val="nil"/>
              <w:left w:val="nil"/>
              <w:bottom w:val="nil"/>
              <w:right w:val="nil"/>
            </w:tcBorders>
            <w:noWrap/>
            <w:vAlign w:val="bottom"/>
            <w:hideMark/>
          </w:tcPr>
          <w:p w14:paraId="5FEF883D" w14:textId="77777777" w:rsidR="0027341B" w:rsidRPr="00E84283" w:rsidRDefault="0027341B" w:rsidP="0027341B">
            <w:pPr>
              <w:spacing w:after="0" w:line="240" w:lineRule="auto"/>
              <w:rPr>
                <w:rFonts w:ascii="Garamond" w:eastAsia="Times New Roman" w:hAnsi="Garamond" w:cs="Times New Roman"/>
                <w:sz w:val="24"/>
                <w:szCs w:val="24"/>
              </w:rPr>
            </w:pPr>
          </w:p>
        </w:tc>
        <w:tc>
          <w:tcPr>
            <w:tcW w:w="576" w:type="dxa"/>
            <w:tcBorders>
              <w:top w:val="nil"/>
              <w:left w:val="nil"/>
              <w:bottom w:val="nil"/>
              <w:right w:val="nil"/>
            </w:tcBorders>
            <w:noWrap/>
            <w:vAlign w:val="bottom"/>
            <w:hideMark/>
          </w:tcPr>
          <w:p w14:paraId="034A87CC" w14:textId="77777777" w:rsidR="0027341B" w:rsidRPr="00E84283" w:rsidRDefault="0027341B" w:rsidP="0027341B">
            <w:pPr>
              <w:spacing w:after="0" w:line="240" w:lineRule="auto"/>
              <w:rPr>
                <w:rFonts w:ascii="Garamond" w:eastAsia="Times New Roman" w:hAnsi="Garamond" w:cs="Times New Roman"/>
                <w:sz w:val="24"/>
                <w:szCs w:val="24"/>
              </w:rPr>
            </w:pPr>
          </w:p>
        </w:tc>
        <w:tc>
          <w:tcPr>
            <w:tcW w:w="960" w:type="dxa"/>
            <w:tcBorders>
              <w:top w:val="nil"/>
              <w:left w:val="nil"/>
              <w:bottom w:val="nil"/>
              <w:right w:val="nil"/>
            </w:tcBorders>
            <w:noWrap/>
            <w:vAlign w:val="bottom"/>
            <w:hideMark/>
          </w:tcPr>
          <w:p w14:paraId="5D484558" w14:textId="77777777" w:rsidR="0027341B" w:rsidRPr="00E84283" w:rsidRDefault="0027341B" w:rsidP="0027341B">
            <w:pPr>
              <w:spacing w:after="0" w:line="240" w:lineRule="auto"/>
              <w:rPr>
                <w:rFonts w:ascii="Garamond" w:eastAsia="Times New Roman" w:hAnsi="Garamond" w:cs="Times New Roman"/>
                <w:sz w:val="24"/>
                <w:szCs w:val="24"/>
              </w:rPr>
            </w:pPr>
          </w:p>
        </w:tc>
        <w:tc>
          <w:tcPr>
            <w:tcW w:w="576" w:type="dxa"/>
            <w:tcBorders>
              <w:top w:val="nil"/>
              <w:left w:val="nil"/>
              <w:bottom w:val="nil"/>
              <w:right w:val="nil"/>
            </w:tcBorders>
            <w:noWrap/>
            <w:vAlign w:val="bottom"/>
            <w:hideMark/>
          </w:tcPr>
          <w:p w14:paraId="38992F91" w14:textId="77777777" w:rsidR="0027341B" w:rsidRPr="00E84283" w:rsidRDefault="0027341B" w:rsidP="0027341B">
            <w:pPr>
              <w:spacing w:after="0" w:line="240" w:lineRule="auto"/>
              <w:rPr>
                <w:rFonts w:ascii="Garamond" w:eastAsia="Times New Roman" w:hAnsi="Garamond" w:cs="Times New Roman"/>
                <w:sz w:val="24"/>
                <w:szCs w:val="24"/>
              </w:rPr>
            </w:pPr>
          </w:p>
        </w:tc>
      </w:tr>
      <w:tr w:rsidR="0027341B" w:rsidRPr="00E84283" w14:paraId="1E1DCC82" w14:textId="77777777" w:rsidTr="007E0797">
        <w:trPr>
          <w:trHeight w:val="290"/>
        </w:trPr>
        <w:tc>
          <w:tcPr>
            <w:tcW w:w="2430" w:type="dxa"/>
            <w:tcBorders>
              <w:top w:val="nil"/>
              <w:left w:val="nil"/>
              <w:right w:val="nil"/>
            </w:tcBorders>
            <w:noWrap/>
            <w:vAlign w:val="bottom"/>
            <w:hideMark/>
          </w:tcPr>
          <w:p w14:paraId="2FE9786A" w14:textId="77777777" w:rsidR="0027341B" w:rsidRPr="00E84283" w:rsidRDefault="0027341B" w:rsidP="0027341B">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Constant</w:t>
            </w:r>
          </w:p>
        </w:tc>
        <w:tc>
          <w:tcPr>
            <w:tcW w:w="961" w:type="dxa"/>
            <w:tcBorders>
              <w:top w:val="nil"/>
              <w:left w:val="nil"/>
              <w:right w:val="nil"/>
            </w:tcBorders>
            <w:noWrap/>
            <w:vAlign w:val="bottom"/>
            <w:hideMark/>
          </w:tcPr>
          <w:p w14:paraId="2ABD3E3F" w14:textId="181C0486" w:rsidR="0027341B" w:rsidRPr="00E84283" w:rsidRDefault="0027341B"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0.18</w:t>
            </w:r>
            <w:r w:rsidR="00CF52FD">
              <w:rPr>
                <w:rFonts w:ascii="Garamond" w:eastAsia="Times New Roman" w:hAnsi="Garamond" w:cs="Times New Roman"/>
                <w:color w:val="000000"/>
                <w:sz w:val="24"/>
                <w:szCs w:val="24"/>
              </w:rPr>
              <w:t>6</w:t>
            </w:r>
          </w:p>
        </w:tc>
        <w:tc>
          <w:tcPr>
            <w:tcW w:w="576" w:type="dxa"/>
            <w:tcBorders>
              <w:top w:val="nil"/>
              <w:left w:val="nil"/>
              <w:right w:val="nil"/>
            </w:tcBorders>
            <w:noWrap/>
            <w:vAlign w:val="bottom"/>
            <w:hideMark/>
          </w:tcPr>
          <w:p w14:paraId="3909B228" w14:textId="77777777" w:rsidR="0027341B" w:rsidRPr="00E84283" w:rsidRDefault="0027341B" w:rsidP="0027341B">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w:t>
            </w:r>
          </w:p>
        </w:tc>
        <w:tc>
          <w:tcPr>
            <w:tcW w:w="960" w:type="dxa"/>
            <w:tcBorders>
              <w:top w:val="nil"/>
              <w:left w:val="nil"/>
              <w:right w:val="nil"/>
            </w:tcBorders>
            <w:noWrap/>
            <w:vAlign w:val="bottom"/>
            <w:hideMark/>
          </w:tcPr>
          <w:p w14:paraId="44047602" w14:textId="77777777" w:rsidR="0027341B" w:rsidRPr="00E84283" w:rsidRDefault="0027341B"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0.082</w:t>
            </w:r>
          </w:p>
        </w:tc>
        <w:tc>
          <w:tcPr>
            <w:tcW w:w="576" w:type="dxa"/>
            <w:tcBorders>
              <w:top w:val="nil"/>
              <w:left w:val="nil"/>
              <w:right w:val="nil"/>
            </w:tcBorders>
            <w:noWrap/>
            <w:vAlign w:val="bottom"/>
            <w:hideMark/>
          </w:tcPr>
          <w:p w14:paraId="7A2FFD85" w14:textId="77777777" w:rsidR="0027341B" w:rsidRPr="00E84283" w:rsidRDefault="0027341B" w:rsidP="0027341B">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w:t>
            </w:r>
          </w:p>
        </w:tc>
      </w:tr>
      <w:tr w:rsidR="0027341B" w:rsidRPr="00E84283" w14:paraId="29A06DF0" w14:textId="77777777" w:rsidTr="007E0797">
        <w:trPr>
          <w:trHeight w:val="290"/>
        </w:trPr>
        <w:tc>
          <w:tcPr>
            <w:tcW w:w="2430" w:type="dxa"/>
            <w:tcBorders>
              <w:top w:val="nil"/>
              <w:left w:val="nil"/>
              <w:bottom w:val="single" w:sz="4" w:space="0" w:color="auto"/>
              <w:right w:val="nil"/>
            </w:tcBorders>
            <w:noWrap/>
            <w:vAlign w:val="bottom"/>
            <w:hideMark/>
          </w:tcPr>
          <w:p w14:paraId="783B4DFF"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c>
          <w:tcPr>
            <w:tcW w:w="961" w:type="dxa"/>
            <w:tcBorders>
              <w:top w:val="nil"/>
              <w:left w:val="nil"/>
              <w:bottom w:val="single" w:sz="4" w:space="0" w:color="auto"/>
              <w:right w:val="nil"/>
            </w:tcBorders>
            <w:noWrap/>
            <w:vAlign w:val="bottom"/>
            <w:hideMark/>
          </w:tcPr>
          <w:p w14:paraId="162C2760" w14:textId="62E25216" w:rsidR="0027341B" w:rsidRPr="00E84283" w:rsidRDefault="002E56E8"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w:t>
            </w:r>
            <w:r w:rsidR="0027341B" w:rsidRPr="00E84283">
              <w:rPr>
                <w:rFonts w:ascii="Garamond" w:eastAsia="Times New Roman" w:hAnsi="Garamond" w:cs="Times New Roman"/>
                <w:color w:val="000000"/>
                <w:sz w:val="24"/>
                <w:szCs w:val="24"/>
              </w:rPr>
              <w:t>.013</w:t>
            </w:r>
            <w:r w:rsidRPr="00E84283">
              <w:rPr>
                <w:rFonts w:ascii="Garamond" w:eastAsia="Times New Roman" w:hAnsi="Garamond" w:cs="Times New Roman"/>
                <w:color w:val="000000"/>
                <w:sz w:val="24"/>
                <w:szCs w:val="24"/>
              </w:rPr>
              <w:t>)</w:t>
            </w:r>
          </w:p>
        </w:tc>
        <w:tc>
          <w:tcPr>
            <w:tcW w:w="576" w:type="dxa"/>
            <w:tcBorders>
              <w:top w:val="nil"/>
              <w:left w:val="nil"/>
              <w:bottom w:val="single" w:sz="4" w:space="0" w:color="auto"/>
              <w:right w:val="nil"/>
            </w:tcBorders>
            <w:noWrap/>
            <w:vAlign w:val="bottom"/>
            <w:hideMark/>
          </w:tcPr>
          <w:p w14:paraId="36EF4B8B"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c>
          <w:tcPr>
            <w:tcW w:w="960" w:type="dxa"/>
            <w:tcBorders>
              <w:top w:val="nil"/>
              <w:left w:val="nil"/>
              <w:bottom w:val="single" w:sz="4" w:space="0" w:color="auto"/>
              <w:right w:val="nil"/>
            </w:tcBorders>
            <w:noWrap/>
            <w:vAlign w:val="bottom"/>
            <w:hideMark/>
          </w:tcPr>
          <w:p w14:paraId="1531D9C8" w14:textId="70CBD1C8" w:rsidR="0027341B" w:rsidRPr="00E84283" w:rsidRDefault="002E56E8" w:rsidP="0027341B">
            <w:pPr>
              <w:spacing w:after="0" w:line="240" w:lineRule="auto"/>
              <w:jc w:val="right"/>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w:t>
            </w:r>
            <w:r w:rsidR="0027341B" w:rsidRPr="00E84283">
              <w:rPr>
                <w:rFonts w:ascii="Garamond" w:eastAsia="Times New Roman" w:hAnsi="Garamond" w:cs="Times New Roman"/>
                <w:color w:val="000000"/>
                <w:sz w:val="24"/>
                <w:szCs w:val="24"/>
              </w:rPr>
              <w:t>.035)</w:t>
            </w:r>
          </w:p>
        </w:tc>
        <w:tc>
          <w:tcPr>
            <w:tcW w:w="576" w:type="dxa"/>
            <w:tcBorders>
              <w:top w:val="nil"/>
              <w:left w:val="nil"/>
              <w:bottom w:val="single" w:sz="4" w:space="0" w:color="auto"/>
              <w:right w:val="nil"/>
            </w:tcBorders>
            <w:noWrap/>
            <w:vAlign w:val="bottom"/>
            <w:hideMark/>
          </w:tcPr>
          <w:p w14:paraId="347C8FAB" w14:textId="77777777" w:rsidR="0027341B" w:rsidRPr="00E84283" w:rsidRDefault="0027341B" w:rsidP="0027341B">
            <w:pPr>
              <w:spacing w:after="0" w:line="240" w:lineRule="auto"/>
              <w:rPr>
                <w:rFonts w:ascii="Garamond" w:eastAsia="Times New Roman" w:hAnsi="Garamond" w:cs="Times New Roman"/>
                <w:color w:val="000000"/>
                <w:sz w:val="24"/>
                <w:szCs w:val="24"/>
              </w:rPr>
            </w:pPr>
          </w:p>
        </w:tc>
      </w:tr>
      <w:tr w:rsidR="0027341B" w:rsidRPr="00E84283" w14:paraId="280F2D55" w14:textId="77777777" w:rsidTr="007E0797">
        <w:trPr>
          <w:trHeight w:val="290"/>
        </w:trPr>
        <w:tc>
          <w:tcPr>
            <w:tcW w:w="2430" w:type="dxa"/>
            <w:tcBorders>
              <w:top w:val="single" w:sz="4" w:space="0" w:color="auto"/>
              <w:left w:val="nil"/>
              <w:bottom w:val="nil"/>
              <w:right w:val="nil"/>
            </w:tcBorders>
            <w:noWrap/>
            <w:vAlign w:val="bottom"/>
            <w:hideMark/>
          </w:tcPr>
          <w:p w14:paraId="0AA6495D" w14:textId="77777777" w:rsidR="0027341B" w:rsidRPr="00E84283" w:rsidRDefault="0027341B" w:rsidP="0027341B">
            <w:pPr>
              <w:spacing w:after="0" w:line="240" w:lineRule="auto"/>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Observations</w:t>
            </w:r>
          </w:p>
        </w:tc>
        <w:tc>
          <w:tcPr>
            <w:tcW w:w="1537" w:type="dxa"/>
            <w:gridSpan w:val="2"/>
            <w:tcBorders>
              <w:top w:val="single" w:sz="4" w:space="0" w:color="auto"/>
              <w:left w:val="nil"/>
              <w:bottom w:val="nil"/>
              <w:right w:val="nil"/>
            </w:tcBorders>
            <w:noWrap/>
            <w:vAlign w:val="bottom"/>
            <w:hideMark/>
          </w:tcPr>
          <w:p w14:paraId="2859189A" w14:textId="77777777" w:rsidR="0027341B" w:rsidRPr="00E84283" w:rsidRDefault="0027341B" w:rsidP="0027341B">
            <w:pPr>
              <w:spacing w:after="0" w:line="240" w:lineRule="auto"/>
              <w:jc w:val="center"/>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160</w:t>
            </w:r>
          </w:p>
        </w:tc>
        <w:tc>
          <w:tcPr>
            <w:tcW w:w="1536" w:type="dxa"/>
            <w:gridSpan w:val="2"/>
            <w:tcBorders>
              <w:top w:val="single" w:sz="4" w:space="0" w:color="auto"/>
              <w:left w:val="nil"/>
              <w:bottom w:val="nil"/>
              <w:right w:val="nil"/>
            </w:tcBorders>
            <w:noWrap/>
            <w:vAlign w:val="bottom"/>
            <w:hideMark/>
          </w:tcPr>
          <w:p w14:paraId="7D119F0A" w14:textId="77777777" w:rsidR="0027341B" w:rsidRPr="00E84283" w:rsidRDefault="0027341B" w:rsidP="0027341B">
            <w:pPr>
              <w:spacing w:after="0" w:line="240" w:lineRule="auto"/>
              <w:jc w:val="center"/>
              <w:rPr>
                <w:rFonts w:ascii="Garamond" w:eastAsia="Times New Roman" w:hAnsi="Garamond" w:cs="Times New Roman"/>
                <w:color w:val="000000"/>
                <w:sz w:val="24"/>
                <w:szCs w:val="24"/>
              </w:rPr>
            </w:pPr>
            <w:r w:rsidRPr="00E84283">
              <w:rPr>
                <w:rFonts w:ascii="Garamond" w:eastAsia="Times New Roman" w:hAnsi="Garamond" w:cs="Times New Roman"/>
                <w:color w:val="000000"/>
                <w:sz w:val="24"/>
                <w:szCs w:val="24"/>
              </w:rPr>
              <w:t>160</w:t>
            </w:r>
          </w:p>
        </w:tc>
      </w:tr>
      <w:tr w:rsidR="0027341B" w:rsidRPr="00E84283" w14:paraId="2ED24C94" w14:textId="77777777" w:rsidTr="007E0797">
        <w:trPr>
          <w:trHeight w:val="290"/>
        </w:trPr>
        <w:tc>
          <w:tcPr>
            <w:tcW w:w="2430" w:type="dxa"/>
            <w:tcBorders>
              <w:top w:val="nil"/>
              <w:left w:val="nil"/>
              <w:bottom w:val="nil"/>
              <w:right w:val="nil"/>
            </w:tcBorders>
            <w:noWrap/>
            <w:vAlign w:val="bottom"/>
          </w:tcPr>
          <w:p w14:paraId="694AE287" w14:textId="77777777" w:rsidR="0027341B" w:rsidRPr="00E84283" w:rsidRDefault="0027341B" w:rsidP="0027341B">
            <w:pPr>
              <w:spacing w:after="0" w:line="240" w:lineRule="auto"/>
              <w:rPr>
                <w:rFonts w:ascii="Garamond" w:eastAsia="Times New Roman" w:hAnsi="Garamond" w:cs="Calibri"/>
                <w:color w:val="000000"/>
              </w:rPr>
            </w:pPr>
          </w:p>
        </w:tc>
        <w:tc>
          <w:tcPr>
            <w:tcW w:w="961" w:type="dxa"/>
            <w:tcBorders>
              <w:top w:val="nil"/>
              <w:left w:val="nil"/>
              <w:bottom w:val="nil"/>
              <w:right w:val="nil"/>
            </w:tcBorders>
            <w:noWrap/>
            <w:vAlign w:val="bottom"/>
          </w:tcPr>
          <w:p w14:paraId="78E14E46" w14:textId="77777777" w:rsidR="0027341B" w:rsidRPr="00E84283" w:rsidRDefault="0027341B" w:rsidP="0027341B">
            <w:pPr>
              <w:spacing w:after="0" w:line="240" w:lineRule="auto"/>
              <w:jc w:val="right"/>
              <w:rPr>
                <w:rFonts w:ascii="Garamond" w:eastAsia="Times New Roman" w:hAnsi="Garamond" w:cs="Calibri"/>
                <w:color w:val="000000"/>
              </w:rPr>
            </w:pPr>
          </w:p>
        </w:tc>
        <w:tc>
          <w:tcPr>
            <w:tcW w:w="576" w:type="dxa"/>
            <w:tcBorders>
              <w:top w:val="nil"/>
              <w:left w:val="nil"/>
              <w:bottom w:val="nil"/>
              <w:right w:val="nil"/>
            </w:tcBorders>
            <w:noWrap/>
            <w:vAlign w:val="bottom"/>
          </w:tcPr>
          <w:p w14:paraId="7684CF95" w14:textId="77777777" w:rsidR="0027341B" w:rsidRPr="00E84283" w:rsidRDefault="0027341B" w:rsidP="0027341B">
            <w:pPr>
              <w:spacing w:after="0" w:line="240" w:lineRule="auto"/>
              <w:rPr>
                <w:rFonts w:ascii="Garamond" w:eastAsia="Times New Roman" w:hAnsi="Garamond" w:cs="Calibri"/>
                <w:color w:val="000000"/>
              </w:rPr>
            </w:pPr>
          </w:p>
        </w:tc>
        <w:tc>
          <w:tcPr>
            <w:tcW w:w="960" w:type="dxa"/>
            <w:tcBorders>
              <w:top w:val="nil"/>
              <w:left w:val="nil"/>
              <w:bottom w:val="nil"/>
              <w:right w:val="nil"/>
            </w:tcBorders>
            <w:noWrap/>
            <w:vAlign w:val="bottom"/>
          </w:tcPr>
          <w:p w14:paraId="601C8695" w14:textId="77777777" w:rsidR="0027341B" w:rsidRPr="00E84283" w:rsidRDefault="0027341B" w:rsidP="0027341B">
            <w:pPr>
              <w:spacing w:after="0" w:line="240" w:lineRule="auto"/>
              <w:jc w:val="right"/>
              <w:rPr>
                <w:rFonts w:ascii="Garamond" w:eastAsia="Times New Roman" w:hAnsi="Garamond" w:cs="Calibri"/>
                <w:color w:val="000000"/>
              </w:rPr>
            </w:pPr>
          </w:p>
        </w:tc>
        <w:tc>
          <w:tcPr>
            <w:tcW w:w="576" w:type="dxa"/>
            <w:tcBorders>
              <w:top w:val="nil"/>
              <w:left w:val="nil"/>
              <w:bottom w:val="nil"/>
              <w:right w:val="nil"/>
            </w:tcBorders>
            <w:noWrap/>
            <w:vAlign w:val="bottom"/>
          </w:tcPr>
          <w:p w14:paraId="4163DAEB" w14:textId="77777777" w:rsidR="0027341B" w:rsidRPr="00E84283" w:rsidRDefault="0027341B" w:rsidP="0027341B">
            <w:pPr>
              <w:spacing w:after="0" w:line="240" w:lineRule="auto"/>
              <w:rPr>
                <w:rFonts w:ascii="Garamond" w:eastAsia="Times New Roman" w:hAnsi="Garamond" w:cs="Calibri"/>
                <w:color w:val="000000"/>
              </w:rPr>
            </w:pPr>
          </w:p>
        </w:tc>
      </w:tr>
    </w:tbl>
    <w:p w14:paraId="54D0901F" w14:textId="77777777" w:rsidR="0027341B" w:rsidRPr="00E84283" w:rsidRDefault="0027341B" w:rsidP="0027341B">
      <w:pPr>
        <w:rPr>
          <w:rFonts w:ascii="Garamond" w:eastAsia="Times New Roman" w:hAnsi="Garamond" w:cs="Times New Roman"/>
          <w:kern w:val="2"/>
        </w:rPr>
      </w:pPr>
    </w:p>
    <w:p w14:paraId="5A9F2A2E" w14:textId="77777777" w:rsidR="00D4677D" w:rsidRPr="00E84283" w:rsidRDefault="00D4677D" w:rsidP="0027341B">
      <w:pPr>
        <w:rPr>
          <w:rFonts w:ascii="Garamond" w:eastAsia="Times New Roman" w:hAnsi="Garamond" w:cs="Times New Roman"/>
          <w:kern w:val="2"/>
        </w:rPr>
      </w:pPr>
    </w:p>
    <w:p w14:paraId="5EDDAE7F" w14:textId="77777777" w:rsidR="00D4677D" w:rsidRPr="00E84283" w:rsidRDefault="00D4677D" w:rsidP="0027341B">
      <w:pPr>
        <w:rPr>
          <w:rFonts w:ascii="Garamond" w:eastAsia="Times New Roman" w:hAnsi="Garamond" w:cs="Times New Roman"/>
          <w:kern w:val="2"/>
        </w:rPr>
      </w:pPr>
    </w:p>
    <w:p w14:paraId="2A9F0D40" w14:textId="77777777" w:rsidR="00D4677D" w:rsidRPr="00E84283" w:rsidRDefault="00D4677D" w:rsidP="0027341B">
      <w:pPr>
        <w:rPr>
          <w:rFonts w:ascii="Garamond" w:eastAsia="Times New Roman" w:hAnsi="Garamond" w:cs="Times New Roman"/>
          <w:kern w:val="2"/>
        </w:rPr>
      </w:pPr>
    </w:p>
    <w:p w14:paraId="58ED72F2" w14:textId="77777777" w:rsidR="008F4513" w:rsidRPr="00E84283" w:rsidRDefault="008F4513" w:rsidP="008F4513">
      <w:pPr>
        <w:rPr>
          <w:rFonts w:ascii="Garamond" w:hAnsi="Garamond"/>
        </w:rPr>
      </w:pPr>
    </w:p>
    <w:p w14:paraId="65A82ED9" w14:textId="06C35E44" w:rsidR="0067278E" w:rsidRPr="00E84283" w:rsidRDefault="0067278E" w:rsidP="0027341B">
      <w:pPr>
        <w:pStyle w:val="Heading2"/>
        <w:rPr>
          <w:rFonts w:ascii="Garamond" w:hAnsi="Garamond" w:cs="Times New Roman"/>
          <w:color w:val="auto"/>
        </w:rPr>
      </w:pPr>
      <w:r w:rsidRPr="00E84283">
        <w:rPr>
          <w:rFonts w:ascii="Garamond" w:hAnsi="Garamond" w:cs="Times New Roman"/>
          <w:color w:val="auto"/>
        </w:rPr>
        <w:br w:type="page"/>
      </w:r>
    </w:p>
    <w:p w14:paraId="178987B1" w14:textId="41853A6B" w:rsidR="0067278E" w:rsidRPr="00E84283" w:rsidRDefault="000A39E1" w:rsidP="00BC392E">
      <w:pPr>
        <w:pStyle w:val="Heading2"/>
        <w:spacing w:line="240" w:lineRule="auto"/>
        <w:rPr>
          <w:rFonts w:ascii="Garamond" w:hAnsi="Garamond" w:cs="Times New Roman"/>
          <w:b/>
          <w:bCs/>
          <w:color w:val="auto"/>
        </w:rPr>
      </w:pPr>
      <w:bookmarkStart w:id="3" w:name="_Toc216446064"/>
      <w:r w:rsidRPr="00E84283">
        <w:rPr>
          <w:rFonts w:ascii="Garamond" w:hAnsi="Garamond" w:cs="Times New Roman"/>
          <w:b/>
          <w:bCs/>
          <w:color w:val="000000" w:themeColor="text1"/>
        </w:rPr>
        <w:lastRenderedPageBreak/>
        <w:t xml:space="preserve">Appendix </w:t>
      </w:r>
      <w:r w:rsidR="00D533D7">
        <w:rPr>
          <w:rFonts w:ascii="Garamond" w:hAnsi="Garamond" w:cs="Times New Roman"/>
          <w:b/>
          <w:bCs/>
          <w:color w:val="000000" w:themeColor="text1"/>
        </w:rPr>
        <w:t>4</w:t>
      </w:r>
      <w:r w:rsidRPr="00E84283">
        <w:rPr>
          <w:rFonts w:ascii="Garamond" w:hAnsi="Garamond" w:cs="Times New Roman"/>
          <w:b/>
          <w:bCs/>
          <w:color w:val="000000" w:themeColor="text1"/>
        </w:rPr>
        <w:t xml:space="preserve">: </w:t>
      </w:r>
      <w:r w:rsidR="0067278E" w:rsidRPr="00E84283">
        <w:rPr>
          <w:rFonts w:ascii="Garamond" w:hAnsi="Garamond" w:cs="Times New Roman"/>
          <w:b/>
          <w:bCs/>
          <w:color w:val="auto"/>
        </w:rPr>
        <w:t>Scale Validation Measurement Models</w:t>
      </w:r>
      <w:bookmarkEnd w:id="3"/>
    </w:p>
    <w:p w14:paraId="6BB70548" w14:textId="2F103BF2" w:rsidR="003E7E51" w:rsidRPr="00E84283" w:rsidRDefault="001113EA" w:rsidP="003E7E51">
      <w:pPr>
        <w:spacing w:after="0" w:line="480" w:lineRule="auto"/>
        <w:rPr>
          <w:rFonts w:ascii="Garamond" w:hAnsi="Garamond" w:cs="Times New Roman"/>
          <w:sz w:val="24"/>
          <w:szCs w:val="24"/>
        </w:rPr>
      </w:pPr>
      <w:r w:rsidRPr="00E84283">
        <w:rPr>
          <w:rFonts w:ascii="Garamond" w:hAnsi="Garamond" w:cs="Times New Roman"/>
          <w:sz w:val="24"/>
          <w:szCs w:val="24"/>
        </w:rPr>
        <w:t xml:space="preserve">Tables </w:t>
      </w:r>
      <w:r w:rsidR="00382EDC" w:rsidRPr="00E84283">
        <w:rPr>
          <w:rFonts w:ascii="Garamond" w:hAnsi="Garamond" w:cs="Times New Roman"/>
          <w:sz w:val="24"/>
          <w:szCs w:val="24"/>
        </w:rPr>
        <w:t>A2-A5</w:t>
      </w:r>
      <w:r w:rsidR="00515D0F" w:rsidRPr="00E84283">
        <w:rPr>
          <w:rFonts w:ascii="Garamond" w:hAnsi="Garamond" w:cs="Times New Roman"/>
          <w:sz w:val="24"/>
          <w:szCs w:val="24"/>
        </w:rPr>
        <w:t xml:space="preserve"> below report results from confirmatory factor analysis models of the anti-democratic attitudes, conspiratorial predispositions, need for chaos, and political violence measures used in studies 3 and 4 to demonstrate the validity of the negatively worded</w:t>
      </w:r>
      <w:r w:rsidR="003D6770" w:rsidRPr="00E84283">
        <w:rPr>
          <w:rFonts w:ascii="Garamond" w:hAnsi="Garamond" w:cs="Times New Roman"/>
          <w:sz w:val="24"/>
          <w:szCs w:val="24"/>
        </w:rPr>
        <w:t xml:space="preserve"> (NW)</w:t>
      </w:r>
      <w:r w:rsidR="00515D0F" w:rsidRPr="00E84283">
        <w:rPr>
          <w:rFonts w:ascii="Garamond" w:hAnsi="Garamond" w:cs="Times New Roman"/>
          <w:sz w:val="24"/>
          <w:szCs w:val="24"/>
        </w:rPr>
        <w:t xml:space="preserve"> items we wrote to produce balanced scales. </w:t>
      </w:r>
      <w:r w:rsidR="003D6770" w:rsidRPr="00E84283">
        <w:rPr>
          <w:rFonts w:ascii="Garamond" w:hAnsi="Garamond" w:cs="Times New Roman"/>
          <w:sz w:val="24"/>
          <w:szCs w:val="24"/>
        </w:rPr>
        <w:t>For</w:t>
      </w:r>
      <w:r w:rsidR="005A1B1E" w:rsidRPr="00E84283">
        <w:rPr>
          <w:rFonts w:ascii="Garamond" w:hAnsi="Garamond" w:cs="Times New Roman"/>
          <w:sz w:val="24"/>
          <w:szCs w:val="24"/>
        </w:rPr>
        <w:t xml:space="preserve"> many</w:t>
      </w:r>
      <w:r w:rsidR="003D6770" w:rsidRPr="00E84283">
        <w:rPr>
          <w:rFonts w:ascii="Garamond" w:hAnsi="Garamond" w:cs="Times New Roman"/>
          <w:sz w:val="24"/>
          <w:szCs w:val="24"/>
        </w:rPr>
        <w:t xml:space="preserve"> scales, initial CFAs returned evidence of poor model fit with many or all NW items </w:t>
      </w:r>
      <w:r w:rsidR="005A1B1E" w:rsidRPr="00E84283">
        <w:rPr>
          <w:rFonts w:ascii="Garamond" w:hAnsi="Garamond" w:cs="Times New Roman"/>
          <w:sz w:val="24"/>
          <w:szCs w:val="24"/>
        </w:rPr>
        <w:t>having weak factor loadings. Consistent with our concern for acquiescence response set, model modification indices pointed to residual correlations among items sharing similar directions. Given this consistency across constructs, we thus estimated for all constructs a second CFA which included a method factor. All items loaded on both the content factor and the method factor, with method factor loadings fixed to 1 for identification. The correlation between the content and method factors was fixed to 0.</w:t>
      </w:r>
      <w:r w:rsidR="00135541" w:rsidRPr="00E84283">
        <w:rPr>
          <w:rFonts w:ascii="Garamond" w:hAnsi="Garamond" w:cs="Times New Roman"/>
          <w:sz w:val="24"/>
          <w:szCs w:val="24"/>
        </w:rPr>
        <w:t xml:space="preserve"> </w:t>
      </w:r>
    </w:p>
    <w:p w14:paraId="0F03CFFD" w14:textId="47DFB1DB" w:rsidR="007206C1" w:rsidRPr="00E84283" w:rsidRDefault="00135541" w:rsidP="003E7E51">
      <w:pPr>
        <w:spacing w:after="0" w:line="480" w:lineRule="auto"/>
        <w:ind w:firstLine="720"/>
        <w:rPr>
          <w:rFonts w:ascii="Garamond" w:hAnsi="Garamond" w:cs="Times New Roman"/>
          <w:sz w:val="24"/>
          <w:szCs w:val="24"/>
        </w:rPr>
      </w:pPr>
      <w:r w:rsidRPr="00E84283">
        <w:rPr>
          <w:rFonts w:ascii="Garamond" w:hAnsi="Garamond" w:cs="Times New Roman"/>
          <w:sz w:val="24"/>
          <w:szCs w:val="24"/>
        </w:rPr>
        <w:t>All models estimating the method factor saw consequential improvements in model fit and increased factor loadings for items on the content factor, additional evidence of the relevance of acquiescence to scale scores recorded on these constructs.</w:t>
      </w:r>
      <w:r w:rsidR="007206C1" w:rsidRPr="00E84283">
        <w:rPr>
          <w:rFonts w:ascii="Garamond" w:hAnsi="Garamond" w:cs="Times New Roman"/>
          <w:sz w:val="24"/>
          <w:szCs w:val="24"/>
        </w:rPr>
        <w:t xml:space="preserve"> Further, after this error correction we find that in only </w:t>
      </w:r>
      <w:r w:rsidR="003A40F2" w:rsidRPr="00E84283">
        <w:rPr>
          <w:rFonts w:ascii="Garamond" w:hAnsi="Garamond" w:cs="Times New Roman"/>
          <w:sz w:val="24"/>
          <w:szCs w:val="24"/>
        </w:rPr>
        <w:t>4</w:t>
      </w:r>
      <w:r w:rsidR="007206C1" w:rsidRPr="00E84283">
        <w:rPr>
          <w:rFonts w:ascii="Garamond" w:hAnsi="Garamond" w:cs="Times New Roman"/>
          <w:sz w:val="24"/>
          <w:szCs w:val="24"/>
        </w:rPr>
        <w:t xml:space="preserve"> instances do introduced items not validly measure the factor, as defined by standardized load</w:t>
      </w:r>
      <w:r w:rsidR="00B44D55" w:rsidRPr="00E84283">
        <w:rPr>
          <w:rFonts w:ascii="Garamond" w:hAnsi="Garamond" w:cs="Times New Roman"/>
          <w:sz w:val="24"/>
          <w:szCs w:val="24"/>
        </w:rPr>
        <w:t>ing</w:t>
      </w:r>
      <w:r w:rsidR="007206C1" w:rsidRPr="00E84283">
        <w:rPr>
          <w:rFonts w:ascii="Garamond" w:hAnsi="Garamond" w:cs="Times New Roman"/>
          <w:sz w:val="24"/>
          <w:szCs w:val="24"/>
        </w:rPr>
        <w:t>s &lt;.35 (Brown 2015).</w:t>
      </w:r>
      <w:r w:rsidR="00FC4C41" w:rsidRPr="00E84283">
        <w:rPr>
          <w:rFonts w:ascii="Garamond" w:hAnsi="Garamond" w:cs="Times New Roman"/>
          <w:sz w:val="24"/>
          <w:szCs w:val="24"/>
        </w:rPr>
        <w:t xml:space="preserve"> </w:t>
      </w:r>
      <w:r w:rsidR="00B44D55" w:rsidRPr="00E84283">
        <w:rPr>
          <w:rFonts w:ascii="Garamond" w:hAnsi="Garamond" w:cs="Times New Roman"/>
          <w:sz w:val="24"/>
          <w:szCs w:val="24"/>
        </w:rPr>
        <w:t>These include</w:t>
      </w:r>
      <w:r w:rsidR="003A40F2" w:rsidRPr="00E84283">
        <w:rPr>
          <w:rFonts w:ascii="Garamond" w:hAnsi="Garamond" w:cs="Times New Roman"/>
          <w:sz w:val="24"/>
          <w:szCs w:val="24"/>
        </w:rPr>
        <w:t xml:space="preserve"> 2 items for Need for Chaos and 2 for conspiratorial predispositions. Each had one invalid indicator in study 3 and another in study 4.</w:t>
      </w:r>
    </w:p>
    <w:tbl>
      <w:tblPr>
        <w:tblW w:w="0" w:type="auto"/>
        <w:jc w:val="center"/>
        <w:tblCellSpacing w:w="15" w:type="dxa"/>
        <w:tblCellMar>
          <w:top w:w="15" w:type="dxa"/>
          <w:left w:w="300" w:type="dxa"/>
          <w:bottom w:w="15" w:type="dxa"/>
          <w:right w:w="300" w:type="dxa"/>
        </w:tblCellMar>
        <w:tblLook w:val="04A0" w:firstRow="1" w:lastRow="0" w:firstColumn="1" w:lastColumn="0" w:noHBand="0" w:noVBand="1"/>
      </w:tblPr>
      <w:tblGrid>
        <w:gridCol w:w="3519"/>
        <w:gridCol w:w="1968"/>
        <w:gridCol w:w="2695"/>
      </w:tblGrid>
      <w:tr w:rsidR="00EB3963" w:rsidRPr="00E84283" w14:paraId="7374C748" w14:textId="77777777" w:rsidTr="008D195B">
        <w:trPr>
          <w:divId w:val="235748216"/>
          <w:tblCellSpacing w:w="15" w:type="dxa"/>
          <w:jc w:val="center"/>
        </w:trPr>
        <w:tc>
          <w:tcPr>
            <w:tcW w:w="0" w:type="auto"/>
            <w:gridSpan w:val="3"/>
            <w:tcBorders>
              <w:bottom w:val="single" w:sz="4" w:space="0" w:color="auto"/>
            </w:tcBorders>
            <w:vAlign w:val="center"/>
          </w:tcPr>
          <w:p w14:paraId="7D59A751" w14:textId="24B0F4A4" w:rsidR="00EB3963" w:rsidRPr="00E84283" w:rsidRDefault="00EB3963" w:rsidP="00BC392E">
            <w:pPr>
              <w:spacing w:line="240" w:lineRule="auto"/>
              <w:jc w:val="center"/>
              <w:rPr>
                <w:rFonts w:ascii="Garamond" w:eastAsia="Times New Roman" w:hAnsi="Garamond" w:cs="Times New Roman"/>
                <w:sz w:val="24"/>
                <w:szCs w:val="24"/>
              </w:rPr>
            </w:pPr>
            <w:r w:rsidRPr="00E84283">
              <w:rPr>
                <w:rFonts w:ascii="Garamond" w:hAnsi="Garamond" w:cs="Times New Roman"/>
                <w:b/>
                <w:bCs/>
                <w:sz w:val="24"/>
                <w:szCs w:val="24"/>
              </w:rPr>
              <w:t>Table A</w:t>
            </w:r>
            <w:r w:rsidRPr="00E84283">
              <w:rPr>
                <w:rFonts w:ascii="Garamond" w:hAnsi="Garamond" w:cs="Times New Roman"/>
                <w:b/>
                <w:bCs/>
                <w:sz w:val="24"/>
                <w:szCs w:val="24"/>
              </w:rPr>
              <w:fldChar w:fldCharType="begin"/>
            </w:r>
            <w:r w:rsidRPr="00E84283">
              <w:rPr>
                <w:rFonts w:ascii="Garamond" w:hAnsi="Garamond" w:cs="Times New Roman"/>
                <w:b/>
                <w:bCs/>
                <w:sz w:val="24"/>
                <w:szCs w:val="24"/>
              </w:rPr>
              <w:instrText xml:space="preserve"> SEQ Table \* ARABIC </w:instrText>
            </w:r>
            <w:r w:rsidRPr="00E84283">
              <w:rPr>
                <w:rFonts w:ascii="Garamond" w:hAnsi="Garamond" w:cs="Times New Roman"/>
                <w:b/>
                <w:bCs/>
                <w:sz w:val="24"/>
                <w:szCs w:val="24"/>
              </w:rPr>
              <w:fldChar w:fldCharType="separate"/>
            </w:r>
            <w:r w:rsidR="00BC392E" w:rsidRPr="00E84283">
              <w:rPr>
                <w:rFonts w:ascii="Garamond" w:hAnsi="Garamond" w:cs="Times New Roman"/>
                <w:b/>
                <w:bCs/>
                <w:noProof/>
                <w:sz w:val="24"/>
                <w:szCs w:val="24"/>
              </w:rPr>
              <w:t>2</w:t>
            </w:r>
            <w:r w:rsidRPr="00E84283">
              <w:rPr>
                <w:rFonts w:ascii="Garamond" w:hAnsi="Garamond" w:cs="Times New Roman"/>
                <w:b/>
                <w:bCs/>
                <w:sz w:val="24"/>
                <w:szCs w:val="24"/>
              </w:rPr>
              <w:fldChar w:fldCharType="end"/>
            </w:r>
            <w:r w:rsidRPr="00E84283">
              <w:rPr>
                <w:rFonts w:ascii="Garamond" w:hAnsi="Garamond" w:cs="Times New Roman"/>
                <w:b/>
                <w:bCs/>
                <w:sz w:val="24"/>
                <w:szCs w:val="24"/>
              </w:rPr>
              <w:t>:</w:t>
            </w:r>
            <w:r w:rsidRPr="00E84283">
              <w:rPr>
                <w:rFonts w:ascii="Garamond" w:hAnsi="Garamond" w:cs="Times New Roman"/>
                <w:sz w:val="24"/>
                <w:szCs w:val="24"/>
              </w:rPr>
              <w:t xml:space="preserve"> Confirmatory Factor Analy</w:t>
            </w:r>
            <w:r w:rsidR="00024A67" w:rsidRPr="00E84283">
              <w:rPr>
                <w:rFonts w:ascii="Garamond" w:hAnsi="Garamond" w:cs="Times New Roman"/>
                <w:sz w:val="24"/>
                <w:szCs w:val="24"/>
              </w:rPr>
              <w:t>s</w:t>
            </w:r>
            <w:r w:rsidRPr="00E84283">
              <w:rPr>
                <w:rFonts w:ascii="Garamond" w:hAnsi="Garamond" w:cs="Times New Roman"/>
                <w:sz w:val="24"/>
                <w:szCs w:val="24"/>
              </w:rPr>
              <w:t>is of Anti-Democratic Attitudes</w:t>
            </w:r>
          </w:p>
        </w:tc>
      </w:tr>
      <w:tr w:rsidR="00C65857" w:rsidRPr="00E84283" w14:paraId="5F80B61F" w14:textId="77777777" w:rsidTr="00DD46B3">
        <w:trPr>
          <w:divId w:val="235748216"/>
          <w:tblCellSpacing w:w="15" w:type="dxa"/>
          <w:jc w:val="center"/>
        </w:trPr>
        <w:tc>
          <w:tcPr>
            <w:tcW w:w="0" w:type="auto"/>
            <w:vAlign w:val="center"/>
            <w:hideMark/>
          </w:tcPr>
          <w:p w14:paraId="145D01F1" w14:textId="77777777" w:rsidR="00C65857" w:rsidRPr="00E84283" w:rsidRDefault="00C65857" w:rsidP="00DD46B3">
            <w:pPr>
              <w:spacing w:after="0" w:line="240" w:lineRule="auto"/>
              <w:rPr>
                <w:rFonts w:ascii="Garamond" w:hAnsi="Garamond" w:cs="Times New Roman"/>
              </w:rPr>
            </w:pPr>
          </w:p>
        </w:tc>
        <w:tc>
          <w:tcPr>
            <w:tcW w:w="0" w:type="auto"/>
            <w:vAlign w:val="center"/>
            <w:hideMark/>
          </w:tcPr>
          <w:p w14:paraId="4F20319F" w14:textId="77777777" w:rsidR="00C65857" w:rsidRPr="00E84283" w:rsidRDefault="00C65857" w:rsidP="00DD46B3">
            <w:pPr>
              <w:spacing w:after="0" w:line="240" w:lineRule="auto"/>
              <w:jc w:val="center"/>
              <w:rPr>
                <w:rFonts w:ascii="Garamond" w:eastAsia="Times New Roman" w:hAnsi="Garamond" w:cs="Times New Roman"/>
              </w:rPr>
            </w:pPr>
            <w:r w:rsidRPr="00E84283">
              <w:rPr>
                <w:rFonts w:ascii="Garamond" w:eastAsia="Times New Roman" w:hAnsi="Garamond" w:cs="Times New Roman"/>
              </w:rPr>
              <w:t>Study 4</w:t>
            </w:r>
          </w:p>
        </w:tc>
        <w:tc>
          <w:tcPr>
            <w:tcW w:w="0" w:type="auto"/>
            <w:vAlign w:val="center"/>
            <w:hideMark/>
          </w:tcPr>
          <w:p w14:paraId="211C8E02" w14:textId="77777777" w:rsidR="00C65857" w:rsidRPr="00E84283" w:rsidRDefault="00C65857" w:rsidP="00DD46B3">
            <w:pPr>
              <w:spacing w:after="0" w:line="240" w:lineRule="auto"/>
              <w:jc w:val="center"/>
              <w:rPr>
                <w:rFonts w:ascii="Garamond" w:eastAsia="Times New Roman" w:hAnsi="Garamond" w:cs="Times New Roman"/>
              </w:rPr>
            </w:pPr>
            <w:r w:rsidRPr="00E84283">
              <w:rPr>
                <w:rFonts w:ascii="Garamond" w:eastAsia="Times New Roman" w:hAnsi="Garamond" w:cs="Times New Roman"/>
              </w:rPr>
              <w:t>Study 4, with Method</w:t>
            </w:r>
          </w:p>
        </w:tc>
      </w:tr>
      <w:tr w:rsidR="00C65857" w:rsidRPr="00E84283" w14:paraId="1CE43E58" w14:textId="77777777" w:rsidTr="00DD46B3">
        <w:trPr>
          <w:divId w:val="235748216"/>
          <w:tblCellSpacing w:w="15" w:type="dxa"/>
          <w:jc w:val="center"/>
        </w:trPr>
        <w:tc>
          <w:tcPr>
            <w:tcW w:w="0" w:type="auto"/>
            <w:vAlign w:val="center"/>
            <w:hideMark/>
          </w:tcPr>
          <w:p w14:paraId="67D7A378" w14:textId="77777777" w:rsidR="00C65857" w:rsidRPr="00E84283" w:rsidRDefault="00C65857" w:rsidP="00DD46B3">
            <w:pPr>
              <w:spacing w:after="0" w:line="240" w:lineRule="auto"/>
              <w:jc w:val="center"/>
              <w:rPr>
                <w:rFonts w:ascii="Garamond" w:eastAsia="Times New Roman" w:hAnsi="Garamond" w:cs="Times New Roman"/>
              </w:rPr>
            </w:pPr>
          </w:p>
        </w:tc>
        <w:tc>
          <w:tcPr>
            <w:tcW w:w="0" w:type="auto"/>
            <w:tcBorders>
              <w:bottom w:val="single" w:sz="4" w:space="0" w:color="auto"/>
            </w:tcBorders>
            <w:vAlign w:val="center"/>
            <w:hideMark/>
          </w:tcPr>
          <w:p w14:paraId="56A71520" w14:textId="77777777" w:rsidR="00C65857" w:rsidRPr="00E84283" w:rsidRDefault="00C65857" w:rsidP="00DD46B3">
            <w:pPr>
              <w:spacing w:after="0" w:line="240" w:lineRule="auto"/>
              <w:jc w:val="center"/>
              <w:rPr>
                <w:rFonts w:ascii="Garamond" w:eastAsia="Times New Roman" w:hAnsi="Garamond" w:cs="Times New Roman"/>
              </w:rPr>
            </w:pPr>
            <w:r w:rsidRPr="00E84283">
              <w:rPr>
                <w:rFonts w:ascii="Garamond" w:eastAsia="Times New Roman" w:hAnsi="Garamond" w:cs="Times New Roman"/>
              </w:rPr>
              <w:t>Estimate (SE)</w:t>
            </w:r>
          </w:p>
        </w:tc>
        <w:tc>
          <w:tcPr>
            <w:tcW w:w="0" w:type="auto"/>
            <w:tcBorders>
              <w:bottom w:val="single" w:sz="4" w:space="0" w:color="auto"/>
            </w:tcBorders>
            <w:vAlign w:val="center"/>
            <w:hideMark/>
          </w:tcPr>
          <w:p w14:paraId="62E240FE" w14:textId="77777777" w:rsidR="00C65857" w:rsidRPr="00E84283" w:rsidRDefault="00C65857" w:rsidP="00DD46B3">
            <w:pPr>
              <w:spacing w:after="0" w:line="240" w:lineRule="auto"/>
              <w:jc w:val="center"/>
              <w:rPr>
                <w:rFonts w:ascii="Garamond" w:eastAsia="Times New Roman" w:hAnsi="Garamond" w:cs="Times New Roman"/>
              </w:rPr>
            </w:pPr>
            <w:r w:rsidRPr="00E84283">
              <w:rPr>
                <w:rFonts w:ascii="Garamond" w:eastAsia="Times New Roman" w:hAnsi="Garamond" w:cs="Times New Roman"/>
              </w:rPr>
              <w:t>Estimate (SE)</w:t>
            </w:r>
          </w:p>
        </w:tc>
      </w:tr>
      <w:tr w:rsidR="00C65857" w:rsidRPr="00E84283" w14:paraId="33EC4CFD" w14:textId="77777777" w:rsidTr="00D87CCC">
        <w:trPr>
          <w:divId w:val="235748216"/>
          <w:tblCellSpacing w:w="15" w:type="dxa"/>
          <w:jc w:val="center"/>
        </w:trPr>
        <w:tc>
          <w:tcPr>
            <w:tcW w:w="0" w:type="auto"/>
            <w:vAlign w:val="center"/>
            <w:hideMark/>
          </w:tcPr>
          <w:p w14:paraId="7B388949" w14:textId="77777777" w:rsidR="00C65857" w:rsidRPr="00E84283" w:rsidRDefault="00C65857" w:rsidP="00BC392E">
            <w:pPr>
              <w:spacing w:line="240" w:lineRule="auto"/>
              <w:jc w:val="center"/>
              <w:rPr>
                <w:rFonts w:ascii="Garamond" w:eastAsia="Times New Roman" w:hAnsi="Garamond" w:cs="Times New Roman"/>
              </w:rPr>
            </w:pPr>
          </w:p>
        </w:tc>
        <w:tc>
          <w:tcPr>
            <w:tcW w:w="0" w:type="auto"/>
            <w:gridSpan w:val="2"/>
            <w:vAlign w:val="center"/>
            <w:hideMark/>
          </w:tcPr>
          <w:p w14:paraId="42F7B51F" w14:textId="77777777" w:rsidR="00C65857" w:rsidRPr="00E84283" w:rsidRDefault="00C65857" w:rsidP="00BC392E">
            <w:pPr>
              <w:spacing w:line="240" w:lineRule="auto"/>
              <w:jc w:val="center"/>
              <w:rPr>
                <w:rFonts w:ascii="Garamond" w:eastAsia="Times New Roman" w:hAnsi="Garamond" w:cs="Times New Roman"/>
              </w:rPr>
            </w:pPr>
            <w:r w:rsidRPr="00E84283">
              <w:rPr>
                <w:rFonts w:ascii="Garamond" w:eastAsia="Times New Roman" w:hAnsi="Garamond" w:cs="Times New Roman"/>
                <w:u w:val="single"/>
              </w:rPr>
              <w:t>Factor Loadings</w:t>
            </w:r>
          </w:p>
        </w:tc>
      </w:tr>
      <w:tr w:rsidR="00C65857" w:rsidRPr="00E84283" w14:paraId="39296A01" w14:textId="77777777" w:rsidTr="00D87CCC">
        <w:trPr>
          <w:divId w:val="235748216"/>
          <w:tblCellSpacing w:w="15" w:type="dxa"/>
          <w:jc w:val="center"/>
        </w:trPr>
        <w:tc>
          <w:tcPr>
            <w:tcW w:w="0" w:type="auto"/>
            <w:vAlign w:val="center"/>
            <w:hideMark/>
          </w:tcPr>
          <w:p w14:paraId="3E8758FC"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Can't Trust Because Handouts</w:t>
            </w:r>
          </w:p>
        </w:tc>
        <w:tc>
          <w:tcPr>
            <w:tcW w:w="0" w:type="auto"/>
            <w:vAlign w:val="center"/>
            <w:hideMark/>
          </w:tcPr>
          <w:p w14:paraId="696D8559"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0.94(0.04)</w:t>
            </w:r>
            <w:r w:rsidRPr="00E84283">
              <w:rPr>
                <w:rFonts w:ascii="Garamond" w:eastAsia="Times New Roman" w:hAnsi="Garamond" w:cs="Times New Roman"/>
                <w:vertAlign w:val="superscript"/>
              </w:rPr>
              <w:t>***</w:t>
            </w:r>
          </w:p>
        </w:tc>
        <w:tc>
          <w:tcPr>
            <w:tcW w:w="0" w:type="auto"/>
            <w:vAlign w:val="center"/>
            <w:hideMark/>
          </w:tcPr>
          <w:p w14:paraId="29A1A450"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0.87(0.04)</w:t>
            </w:r>
            <w:r w:rsidRPr="00E84283">
              <w:rPr>
                <w:rFonts w:ascii="Garamond" w:eastAsia="Times New Roman" w:hAnsi="Garamond" w:cs="Times New Roman"/>
                <w:vertAlign w:val="superscript"/>
              </w:rPr>
              <w:t>***</w:t>
            </w:r>
          </w:p>
        </w:tc>
      </w:tr>
      <w:tr w:rsidR="00C65857" w:rsidRPr="00E84283" w14:paraId="1DFD6DDD" w14:textId="77777777" w:rsidTr="00D87CCC">
        <w:trPr>
          <w:divId w:val="235748216"/>
          <w:tblCellSpacing w:w="15" w:type="dxa"/>
          <w:jc w:val="center"/>
        </w:trPr>
        <w:tc>
          <w:tcPr>
            <w:tcW w:w="0" w:type="auto"/>
            <w:vAlign w:val="center"/>
            <w:hideMark/>
          </w:tcPr>
          <w:p w14:paraId="04D47325"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Traditional Way Of Life</w:t>
            </w:r>
          </w:p>
        </w:tc>
        <w:tc>
          <w:tcPr>
            <w:tcW w:w="0" w:type="auto"/>
            <w:vAlign w:val="center"/>
            <w:hideMark/>
          </w:tcPr>
          <w:p w14:paraId="6552108E"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1.04(0.04)</w:t>
            </w:r>
            <w:r w:rsidRPr="00E84283">
              <w:rPr>
                <w:rFonts w:ascii="Garamond" w:eastAsia="Times New Roman" w:hAnsi="Garamond" w:cs="Times New Roman"/>
                <w:vertAlign w:val="superscript"/>
              </w:rPr>
              <w:t>***</w:t>
            </w:r>
          </w:p>
        </w:tc>
        <w:tc>
          <w:tcPr>
            <w:tcW w:w="0" w:type="auto"/>
            <w:vAlign w:val="center"/>
            <w:hideMark/>
          </w:tcPr>
          <w:p w14:paraId="185207AE"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0.95(0.04)</w:t>
            </w:r>
            <w:r w:rsidRPr="00E84283">
              <w:rPr>
                <w:rFonts w:ascii="Garamond" w:eastAsia="Times New Roman" w:hAnsi="Garamond" w:cs="Times New Roman"/>
                <w:vertAlign w:val="superscript"/>
              </w:rPr>
              <w:t>***</w:t>
            </w:r>
          </w:p>
        </w:tc>
      </w:tr>
      <w:tr w:rsidR="00C65857" w:rsidRPr="00E84283" w14:paraId="523E2220" w14:textId="77777777" w:rsidTr="00D87CCC">
        <w:trPr>
          <w:divId w:val="235748216"/>
          <w:tblCellSpacing w:w="15" w:type="dxa"/>
          <w:jc w:val="center"/>
        </w:trPr>
        <w:tc>
          <w:tcPr>
            <w:tcW w:w="0" w:type="auto"/>
            <w:vAlign w:val="center"/>
            <w:hideMark/>
          </w:tcPr>
          <w:p w14:paraId="1E6C6DFC"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Patriotic Americans</w:t>
            </w:r>
          </w:p>
        </w:tc>
        <w:tc>
          <w:tcPr>
            <w:tcW w:w="0" w:type="auto"/>
            <w:vAlign w:val="center"/>
            <w:hideMark/>
          </w:tcPr>
          <w:p w14:paraId="40C426F3"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1.16(0.04)</w:t>
            </w:r>
            <w:r w:rsidRPr="00E84283">
              <w:rPr>
                <w:rFonts w:ascii="Garamond" w:eastAsia="Times New Roman" w:hAnsi="Garamond" w:cs="Times New Roman"/>
                <w:vertAlign w:val="superscript"/>
              </w:rPr>
              <w:t>***</w:t>
            </w:r>
          </w:p>
        </w:tc>
        <w:tc>
          <w:tcPr>
            <w:tcW w:w="0" w:type="auto"/>
            <w:vAlign w:val="center"/>
            <w:hideMark/>
          </w:tcPr>
          <w:p w14:paraId="40172047"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1.07(0.04)</w:t>
            </w:r>
            <w:r w:rsidRPr="00E84283">
              <w:rPr>
                <w:rFonts w:ascii="Garamond" w:eastAsia="Times New Roman" w:hAnsi="Garamond" w:cs="Times New Roman"/>
                <w:vertAlign w:val="superscript"/>
              </w:rPr>
              <w:t>***</w:t>
            </w:r>
          </w:p>
        </w:tc>
      </w:tr>
      <w:tr w:rsidR="00C65857" w:rsidRPr="00E84283" w14:paraId="05E92819" w14:textId="77777777" w:rsidTr="00D87CCC">
        <w:trPr>
          <w:divId w:val="235748216"/>
          <w:tblCellSpacing w:w="15" w:type="dxa"/>
          <w:jc w:val="center"/>
        </w:trPr>
        <w:tc>
          <w:tcPr>
            <w:tcW w:w="0" w:type="auto"/>
            <w:vAlign w:val="center"/>
            <w:hideMark/>
          </w:tcPr>
          <w:p w14:paraId="34B019C4"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Leader Bends Rules</w:t>
            </w:r>
          </w:p>
        </w:tc>
        <w:tc>
          <w:tcPr>
            <w:tcW w:w="0" w:type="auto"/>
            <w:vAlign w:val="center"/>
            <w:hideMark/>
          </w:tcPr>
          <w:p w14:paraId="62D93C82"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0.65(0.04)</w:t>
            </w:r>
            <w:r w:rsidRPr="00E84283">
              <w:rPr>
                <w:rFonts w:ascii="Garamond" w:eastAsia="Times New Roman" w:hAnsi="Garamond" w:cs="Times New Roman"/>
                <w:vertAlign w:val="superscript"/>
              </w:rPr>
              <w:t>***</w:t>
            </w:r>
          </w:p>
        </w:tc>
        <w:tc>
          <w:tcPr>
            <w:tcW w:w="0" w:type="auto"/>
            <w:vAlign w:val="center"/>
            <w:hideMark/>
          </w:tcPr>
          <w:p w14:paraId="42F32BEE"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0.58(0.04)</w:t>
            </w:r>
            <w:r w:rsidRPr="00E84283">
              <w:rPr>
                <w:rFonts w:ascii="Garamond" w:eastAsia="Times New Roman" w:hAnsi="Garamond" w:cs="Times New Roman"/>
                <w:vertAlign w:val="superscript"/>
              </w:rPr>
              <w:t>***</w:t>
            </w:r>
          </w:p>
        </w:tc>
      </w:tr>
      <w:tr w:rsidR="00C65857" w:rsidRPr="00E84283" w14:paraId="3133F32E" w14:textId="77777777" w:rsidTr="00D87CCC">
        <w:trPr>
          <w:divId w:val="235748216"/>
          <w:tblCellSpacing w:w="15" w:type="dxa"/>
          <w:jc w:val="center"/>
        </w:trPr>
        <w:tc>
          <w:tcPr>
            <w:tcW w:w="0" w:type="auto"/>
            <w:vAlign w:val="center"/>
            <w:hideMark/>
          </w:tcPr>
          <w:p w14:paraId="5CB40A5E" w14:textId="7019F543" w:rsidR="00C65857" w:rsidRPr="00E84283" w:rsidRDefault="00C65857" w:rsidP="00BC392E">
            <w:pPr>
              <w:spacing w:line="240" w:lineRule="auto"/>
              <w:rPr>
                <w:rFonts w:ascii="Garamond" w:eastAsia="Times New Roman" w:hAnsi="Garamond" w:cs="Times New Roman"/>
                <w:i/>
                <w:iCs/>
              </w:rPr>
            </w:pPr>
            <w:r w:rsidRPr="00E84283">
              <w:rPr>
                <w:rFonts w:ascii="Garamond" w:eastAsia="Times New Roman" w:hAnsi="Garamond" w:cs="Times New Roman"/>
                <w:i/>
                <w:iCs/>
              </w:rPr>
              <w:t>Debate Good</w:t>
            </w:r>
            <w:r w:rsidR="005767AB" w:rsidRPr="00E84283">
              <w:rPr>
                <w:rFonts w:ascii="Garamond" w:eastAsia="Times New Roman" w:hAnsi="Garamond" w:cs="Times New Roman"/>
                <w:i/>
                <w:iCs/>
              </w:rPr>
              <w:t xml:space="preserve"> (R)</w:t>
            </w:r>
          </w:p>
        </w:tc>
        <w:tc>
          <w:tcPr>
            <w:tcW w:w="0" w:type="auto"/>
            <w:vAlign w:val="center"/>
            <w:hideMark/>
          </w:tcPr>
          <w:p w14:paraId="01FE9656"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0.23(0.04)</w:t>
            </w:r>
            <w:r w:rsidRPr="00E84283">
              <w:rPr>
                <w:rFonts w:ascii="Garamond" w:eastAsia="Times New Roman" w:hAnsi="Garamond" w:cs="Times New Roman"/>
                <w:vertAlign w:val="superscript"/>
              </w:rPr>
              <w:t>***</w:t>
            </w:r>
          </w:p>
        </w:tc>
        <w:tc>
          <w:tcPr>
            <w:tcW w:w="0" w:type="auto"/>
            <w:vAlign w:val="center"/>
            <w:hideMark/>
          </w:tcPr>
          <w:p w14:paraId="1EDA2115"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0.39(0.03)</w:t>
            </w:r>
            <w:r w:rsidRPr="00E84283">
              <w:rPr>
                <w:rFonts w:ascii="Garamond" w:eastAsia="Times New Roman" w:hAnsi="Garamond" w:cs="Times New Roman"/>
                <w:vertAlign w:val="superscript"/>
              </w:rPr>
              <w:t>***</w:t>
            </w:r>
          </w:p>
        </w:tc>
      </w:tr>
      <w:tr w:rsidR="00C65857" w:rsidRPr="00E84283" w14:paraId="7FF59128" w14:textId="77777777" w:rsidTr="00D87CCC">
        <w:trPr>
          <w:divId w:val="235748216"/>
          <w:tblCellSpacing w:w="15" w:type="dxa"/>
          <w:jc w:val="center"/>
        </w:trPr>
        <w:tc>
          <w:tcPr>
            <w:tcW w:w="0" w:type="auto"/>
            <w:vAlign w:val="center"/>
            <w:hideMark/>
          </w:tcPr>
          <w:p w14:paraId="3105004E" w14:textId="36F852DA" w:rsidR="00C65857" w:rsidRPr="00E84283" w:rsidRDefault="00C65857" w:rsidP="00BC392E">
            <w:pPr>
              <w:spacing w:line="240" w:lineRule="auto"/>
              <w:rPr>
                <w:rFonts w:ascii="Garamond" w:eastAsia="Times New Roman" w:hAnsi="Garamond" w:cs="Times New Roman"/>
                <w:i/>
                <w:iCs/>
              </w:rPr>
            </w:pPr>
            <w:r w:rsidRPr="00E84283">
              <w:rPr>
                <w:rFonts w:ascii="Garamond" w:eastAsia="Times New Roman" w:hAnsi="Garamond" w:cs="Times New Roman"/>
                <w:i/>
                <w:iCs/>
              </w:rPr>
              <w:lastRenderedPageBreak/>
              <w:t>Can Accept Elections</w:t>
            </w:r>
            <w:r w:rsidR="005767AB" w:rsidRPr="00E84283">
              <w:rPr>
                <w:rFonts w:ascii="Garamond" w:eastAsia="Times New Roman" w:hAnsi="Garamond" w:cs="Times New Roman"/>
                <w:i/>
                <w:iCs/>
              </w:rPr>
              <w:t xml:space="preserve"> (R)</w:t>
            </w:r>
          </w:p>
        </w:tc>
        <w:tc>
          <w:tcPr>
            <w:tcW w:w="0" w:type="auto"/>
            <w:vAlign w:val="center"/>
            <w:hideMark/>
          </w:tcPr>
          <w:p w14:paraId="27E98CF3"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0.51(0.04)</w:t>
            </w:r>
            <w:r w:rsidRPr="00E84283">
              <w:rPr>
                <w:rFonts w:ascii="Garamond" w:eastAsia="Times New Roman" w:hAnsi="Garamond" w:cs="Times New Roman"/>
                <w:vertAlign w:val="superscript"/>
              </w:rPr>
              <w:t>***</w:t>
            </w:r>
          </w:p>
        </w:tc>
        <w:tc>
          <w:tcPr>
            <w:tcW w:w="0" w:type="auto"/>
            <w:vAlign w:val="center"/>
            <w:hideMark/>
          </w:tcPr>
          <w:p w14:paraId="45D10D3C"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0.67(0.04)</w:t>
            </w:r>
            <w:r w:rsidRPr="00E84283">
              <w:rPr>
                <w:rFonts w:ascii="Garamond" w:eastAsia="Times New Roman" w:hAnsi="Garamond" w:cs="Times New Roman"/>
                <w:vertAlign w:val="superscript"/>
              </w:rPr>
              <w:t>***</w:t>
            </w:r>
          </w:p>
        </w:tc>
      </w:tr>
      <w:tr w:rsidR="00C65857" w:rsidRPr="00E84283" w14:paraId="2F8D463F" w14:textId="77777777" w:rsidTr="00D87CCC">
        <w:trPr>
          <w:divId w:val="235748216"/>
          <w:tblCellSpacing w:w="15" w:type="dxa"/>
          <w:jc w:val="center"/>
        </w:trPr>
        <w:tc>
          <w:tcPr>
            <w:tcW w:w="0" w:type="auto"/>
            <w:vAlign w:val="center"/>
            <w:hideMark/>
          </w:tcPr>
          <w:p w14:paraId="0ACEADFC" w14:textId="658F1E71" w:rsidR="00C65857" w:rsidRPr="00E84283" w:rsidRDefault="00C65857" w:rsidP="00BC392E">
            <w:pPr>
              <w:spacing w:line="240" w:lineRule="auto"/>
              <w:rPr>
                <w:rFonts w:ascii="Garamond" w:eastAsia="Times New Roman" w:hAnsi="Garamond" w:cs="Times New Roman"/>
                <w:i/>
                <w:iCs/>
              </w:rPr>
            </w:pPr>
            <w:r w:rsidRPr="00E84283">
              <w:rPr>
                <w:rFonts w:ascii="Garamond" w:eastAsia="Times New Roman" w:hAnsi="Garamond" w:cs="Times New Roman"/>
                <w:i/>
                <w:iCs/>
              </w:rPr>
              <w:t>Room For Traditions</w:t>
            </w:r>
            <w:r w:rsidR="005767AB" w:rsidRPr="00E84283">
              <w:rPr>
                <w:rFonts w:ascii="Garamond" w:eastAsia="Times New Roman" w:hAnsi="Garamond" w:cs="Times New Roman"/>
                <w:i/>
                <w:iCs/>
              </w:rPr>
              <w:t xml:space="preserve"> (R)</w:t>
            </w:r>
          </w:p>
        </w:tc>
        <w:tc>
          <w:tcPr>
            <w:tcW w:w="0" w:type="auto"/>
            <w:vAlign w:val="center"/>
            <w:hideMark/>
          </w:tcPr>
          <w:p w14:paraId="35F5592A"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0.25(0.04)</w:t>
            </w:r>
            <w:r w:rsidRPr="00E84283">
              <w:rPr>
                <w:rFonts w:ascii="Garamond" w:eastAsia="Times New Roman" w:hAnsi="Garamond" w:cs="Times New Roman"/>
                <w:vertAlign w:val="superscript"/>
              </w:rPr>
              <w:t>***</w:t>
            </w:r>
          </w:p>
        </w:tc>
        <w:tc>
          <w:tcPr>
            <w:tcW w:w="0" w:type="auto"/>
            <w:vAlign w:val="center"/>
            <w:hideMark/>
          </w:tcPr>
          <w:p w14:paraId="206A7813"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0.41(0.04)</w:t>
            </w:r>
            <w:r w:rsidRPr="00E84283">
              <w:rPr>
                <w:rFonts w:ascii="Garamond" w:eastAsia="Times New Roman" w:hAnsi="Garamond" w:cs="Times New Roman"/>
                <w:vertAlign w:val="superscript"/>
              </w:rPr>
              <w:t>***</w:t>
            </w:r>
          </w:p>
        </w:tc>
      </w:tr>
      <w:tr w:rsidR="00C65857" w:rsidRPr="00E84283" w14:paraId="44CE4BAD" w14:textId="77777777" w:rsidTr="00D87CCC">
        <w:trPr>
          <w:divId w:val="235748216"/>
          <w:tblCellSpacing w:w="15" w:type="dxa"/>
          <w:jc w:val="center"/>
        </w:trPr>
        <w:tc>
          <w:tcPr>
            <w:tcW w:w="0" w:type="auto"/>
            <w:vAlign w:val="center"/>
            <w:hideMark/>
          </w:tcPr>
          <w:p w14:paraId="59CCB474" w14:textId="4077F20C" w:rsidR="00C65857" w:rsidRPr="00E84283" w:rsidRDefault="00C65857" w:rsidP="00BC392E">
            <w:pPr>
              <w:spacing w:line="240" w:lineRule="auto"/>
              <w:rPr>
                <w:rFonts w:ascii="Garamond" w:eastAsia="Times New Roman" w:hAnsi="Garamond" w:cs="Times New Roman"/>
                <w:i/>
                <w:iCs/>
              </w:rPr>
            </w:pPr>
            <w:r w:rsidRPr="00E84283">
              <w:rPr>
                <w:rFonts w:ascii="Garamond" w:eastAsia="Times New Roman" w:hAnsi="Garamond" w:cs="Times New Roman"/>
                <w:i/>
                <w:iCs/>
              </w:rPr>
              <w:t>Leader Obeys Laws</w:t>
            </w:r>
            <w:r w:rsidR="005767AB" w:rsidRPr="00E84283">
              <w:rPr>
                <w:rFonts w:ascii="Garamond" w:eastAsia="Times New Roman" w:hAnsi="Garamond" w:cs="Times New Roman"/>
                <w:i/>
                <w:iCs/>
              </w:rPr>
              <w:t xml:space="preserve"> (R)</w:t>
            </w:r>
          </w:p>
        </w:tc>
        <w:tc>
          <w:tcPr>
            <w:tcW w:w="0" w:type="auto"/>
            <w:vAlign w:val="center"/>
            <w:hideMark/>
          </w:tcPr>
          <w:p w14:paraId="1D33B09E"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0.30(0.04)</w:t>
            </w:r>
            <w:r w:rsidRPr="00E84283">
              <w:rPr>
                <w:rFonts w:ascii="Garamond" w:eastAsia="Times New Roman" w:hAnsi="Garamond" w:cs="Times New Roman"/>
                <w:vertAlign w:val="superscript"/>
              </w:rPr>
              <w:t>***</w:t>
            </w:r>
          </w:p>
        </w:tc>
        <w:tc>
          <w:tcPr>
            <w:tcW w:w="0" w:type="auto"/>
            <w:vAlign w:val="center"/>
            <w:hideMark/>
          </w:tcPr>
          <w:p w14:paraId="630B5525"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0.46(0.04)</w:t>
            </w:r>
            <w:r w:rsidRPr="00E84283">
              <w:rPr>
                <w:rFonts w:ascii="Garamond" w:eastAsia="Times New Roman" w:hAnsi="Garamond" w:cs="Times New Roman"/>
                <w:vertAlign w:val="superscript"/>
              </w:rPr>
              <w:t>***</w:t>
            </w:r>
          </w:p>
        </w:tc>
      </w:tr>
      <w:tr w:rsidR="00C65857" w:rsidRPr="00E84283" w14:paraId="2706A904" w14:textId="77777777" w:rsidTr="00D87CCC">
        <w:trPr>
          <w:divId w:val="235748216"/>
          <w:trHeight w:val="78"/>
          <w:tblCellSpacing w:w="15" w:type="dxa"/>
          <w:jc w:val="center"/>
        </w:trPr>
        <w:tc>
          <w:tcPr>
            <w:tcW w:w="0" w:type="auto"/>
            <w:vAlign w:val="center"/>
            <w:hideMark/>
          </w:tcPr>
          <w:p w14:paraId="08BA472C" w14:textId="77777777" w:rsidR="00C65857" w:rsidRPr="00E84283" w:rsidRDefault="00C65857" w:rsidP="00BC392E">
            <w:pPr>
              <w:spacing w:line="240" w:lineRule="auto"/>
              <w:rPr>
                <w:rFonts w:ascii="Garamond" w:eastAsia="Times New Roman" w:hAnsi="Garamond" w:cs="Times New Roman"/>
              </w:rPr>
            </w:pPr>
          </w:p>
        </w:tc>
        <w:tc>
          <w:tcPr>
            <w:tcW w:w="0" w:type="auto"/>
            <w:gridSpan w:val="2"/>
            <w:vAlign w:val="center"/>
            <w:hideMark/>
          </w:tcPr>
          <w:p w14:paraId="6D491063" w14:textId="77777777" w:rsidR="00C65857" w:rsidRPr="00E84283" w:rsidRDefault="00C65857" w:rsidP="00BC392E">
            <w:pPr>
              <w:spacing w:line="240" w:lineRule="auto"/>
              <w:jc w:val="center"/>
              <w:rPr>
                <w:rFonts w:ascii="Garamond" w:eastAsia="Times New Roman" w:hAnsi="Garamond" w:cs="Times New Roman"/>
              </w:rPr>
            </w:pPr>
            <w:r w:rsidRPr="00E84283">
              <w:rPr>
                <w:rFonts w:ascii="Garamond" w:eastAsia="Times New Roman" w:hAnsi="Garamond" w:cs="Times New Roman"/>
                <w:u w:val="single"/>
              </w:rPr>
              <w:t>Fit Indices</w:t>
            </w:r>
          </w:p>
        </w:tc>
      </w:tr>
      <w:tr w:rsidR="00C65857" w:rsidRPr="00E84283" w14:paraId="0BA98D08" w14:textId="77777777" w:rsidTr="00D87CCC">
        <w:trPr>
          <w:divId w:val="235748216"/>
          <w:tblCellSpacing w:w="15" w:type="dxa"/>
          <w:jc w:val="center"/>
        </w:trPr>
        <w:tc>
          <w:tcPr>
            <w:tcW w:w="0" w:type="auto"/>
            <w:vAlign w:val="center"/>
            <w:hideMark/>
          </w:tcPr>
          <w:p w14:paraId="458ECC74"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χ</w:t>
            </w:r>
            <w:r w:rsidRPr="00E84283">
              <w:rPr>
                <w:rFonts w:ascii="Garamond" w:eastAsia="Times New Roman" w:hAnsi="Garamond" w:cs="Times New Roman"/>
                <w:vertAlign w:val="superscript"/>
              </w:rPr>
              <w:t>2</w:t>
            </w:r>
          </w:p>
        </w:tc>
        <w:tc>
          <w:tcPr>
            <w:tcW w:w="0" w:type="auto"/>
            <w:vAlign w:val="center"/>
            <w:hideMark/>
          </w:tcPr>
          <w:p w14:paraId="12465B5B"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566.97(20)</w:t>
            </w:r>
            <w:r w:rsidRPr="00E84283">
              <w:rPr>
                <w:rFonts w:ascii="Garamond" w:eastAsia="Times New Roman" w:hAnsi="Garamond" w:cs="Times New Roman"/>
                <w:vertAlign w:val="superscript"/>
              </w:rPr>
              <w:t>***</w:t>
            </w:r>
          </w:p>
        </w:tc>
        <w:tc>
          <w:tcPr>
            <w:tcW w:w="0" w:type="auto"/>
            <w:vAlign w:val="center"/>
            <w:hideMark/>
          </w:tcPr>
          <w:p w14:paraId="302B6409"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139.36(19)</w:t>
            </w:r>
            <w:r w:rsidRPr="00E84283">
              <w:rPr>
                <w:rFonts w:ascii="Garamond" w:eastAsia="Times New Roman" w:hAnsi="Garamond" w:cs="Times New Roman"/>
                <w:vertAlign w:val="superscript"/>
              </w:rPr>
              <w:t>***</w:t>
            </w:r>
          </w:p>
        </w:tc>
      </w:tr>
      <w:tr w:rsidR="00C65857" w:rsidRPr="00E84283" w14:paraId="783A6DB3" w14:textId="77777777" w:rsidTr="00D87CCC">
        <w:trPr>
          <w:divId w:val="235748216"/>
          <w:tblCellSpacing w:w="15" w:type="dxa"/>
          <w:jc w:val="center"/>
        </w:trPr>
        <w:tc>
          <w:tcPr>
            <w:tcW w:w="0" w:type="auto"/>
            <w:vAlign w:val="center"/>
            <w:hideMark/>
          </w:tcPr>
          <w:p w14:paraId="029424A2"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CFI</w:t>
            </w:r>
          </w:p>
        </w:tc>
        <w:tc>
          <w:tcPr>
            <w:tcW w:w="0" w:type="auto"/>
            <w:vAlign w:val="center"/>
            <w:hideMark/>
          </w:tcPr>
          <w:p w14:paraId="084DFB39"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0.74</w:t>
            </w:r>
          </w:p>
        </w:tc>
        <w:tc>
          <w:tcPr>
            <w:tcW w:w="0" w:type="auto"/>
            <w:vAlign w:val="center"/>
            <w:hideMark/>
          </w:tcPr>
          <w:p w14:paraId="32AB7F2B"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0.94</w:t>
            </w:r>
          </w:p>
        </w:tc>
      </w:tr>
      <w:tr w:rsidR="00C65857" w:rsidRPr="00E84283" w14:paraId="36F37B28" w14:textId="77777777" w:rsidTr="00D87CCC">
        <w:trPr>
          <w:divId w:val="235748216"/>
          <w:tblCellSpacing w:w="15" w:type="dxa"/>
          <w:jc w:val="center"/>
        </w:trPr>
        <w:tc>
          <w:tcPr>
            <w:tcW w:w="0" w:type="auto"/>
            <w:vAlign w:val="center"/>
            <w:hideMark/>
          </w:tcPr>
          <w:p w14:paraId="748F5BDB"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SRMR</w:t>
            </w:r>
          </w:p>
        </w:tc>
        <w:tc>
          <w:tcPr>
            <w:tcW w:w="0" w:type="auto"/>
            <w:vAlign w:val="center"/>
            <w:hideMark/>
          </w:tcPr>
          <w:p w14:paraId="3AC3D17A"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0.12</w:t>
            </w:r>
          </w:p>
        </w:tc>
        <w:tc>
          <w:tcPr>
            <w:tcW w:w="0" w:type="auto"/>
            <w:vAlign w:val="center"/>
            <w:hideMark/>
          </w:tcPr>
          <w:p w14:paraId="054804F9"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0.04</w:t>
            </w:r>
          </w:p>
        </w:tc>
      </w:tr>
      <w:tr w:rsidR="00C65857" w:rsidRPr="00E84283" w14:paraId="6CBE8EAF" w14:textId="77777777" w:rsidTr="00D87CCC">
        <w:trPr>
          <w:divId w:val="235748216"/>
          <w:tblCellSpacing w:w="15" w:type="dxa"/>
          <w:jc w:val="center"/>
        </w:trPr>
        <w:tc>
          <w:tcPr>
            <w:tcW w:w="0" w:type="auto"/>
            <w:vAlign w:val="center"/>
            <w:hideMark/>
          </w:tcPr>
          <w:p w14:paraId="35C877F0"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RMSEA</w:t>
            </w:r>
          </w:p>
        </w:tc>
        <w:tc>
          <w:tcPr>
            <w:tcW w:w="0" w:type="auto"/>
            <w:vAlign w:val="center"/>
            <w:hideMark/>
          </w:tcPr>
          <w:p w14:paraId="66ADF3D3"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0.17</w:t>
            </w:r>
          </w:p>
        </w:tc>
        <w:tc>
          <w:tcPr>
            <w:tcW w:w="0" w:type="auto"/>
            <w:vAlign w:val="center"/>
            <w:hideMark/>
          </w:tcPr>
          <w:p w14:paraId="3A6FC3FD"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0.08</w:t>
            </w:r>
          </w:p>
        </w:tc>
      </w:tr>
      <w:tr w:rsidR="00C65857" w:rsidRPr="00E84283" w14:paraId="1352DCEF" w14:textId="77777777" w:rsidTr="00D87CCC">
        <w:trPr>
          <w:divId w:val="235748216"/>
          <w:tblCellSpacing w:w="15" w:type="dxa"/>
          <w:jc w:val="center"/>
        </w:trPr>
        <w:tc>
          <w:tcPr>
            <w:tcW w:w="0" w:type="auto"/>
            <w:vAlign w:val="center"/>
            <w:hideMark/>
          </w:tcPr>
          <w:p w14:paraId="6574BE3E"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RMSEA Lower 90% CI</w:t>
            </w:r>
          </w:p>
        </w:tc>
        <w:tc>
          <w:tcPr>
            <w:tcW w:w="0" w:type="auto"/>
            <w:vAlign w:val="center"/>
            <w:hideMark/>
          </w:tcPr>
          <w:p w14:paraId="4AB3354D"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0.15</w:t>
            </w:r>
          </w:p>
        </w:tc>
        <w:tc>
          <w:tcPr>
            <w:tcW w:w="0" w:type="auto"/>
            <w:vAlign w:val="center"/>
            <w:hideMark/>
          </w:tcPr>
          <w:p w14:paraId="5810B093"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0.07</w:t>
            </w:r>
          </w:p>
        </w:tc>
      </w:tr>
      <w:tr w:rsidR="00C65857" w:rsidRPr="00E84283" w14:paraId="59E731BF" w14:textId="77777777" w:rsidTr="00DD46B3">
        <w:trPr>
          <w:divId w:val="235748216"/>
          <w:tblCellSpacing w:w="15" w:type="dxa"/>
          <w:jc w:val="center"/>
        </w:trPr>
        <w:tc>
          <w:tcPr>
            <w:tcW w:w="0" w:type="auto"/>
            <w:tcBorders>
              <w:bottom w:val="single" w:sz="4" w:space="0" w:color="auto"/>
            </w:tcBorders>
            <w:vAlign w:val="center"/>
            <w:hideMark/>
          </w:tcPr>
          <w:p w14:paraId="6CF27505"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RMSEA Upper 90% CI</w:t>
            </w:r>
          </w:p>
        </w:tc>
        <w:tc>
          <w:tcPr>
            <w:tcW w:w="0" w:type="auto"/>
            <w:tcBorders>
              <w:bottom w:val="single" w:sz="4" w:space="0" w:color="auto"/>
            </w:tcBorders>
            <w:vAlign w:val="center"/>
            <w:hideMark/>
          </w:tcPr>
          <w:p w14:paraId="2C802380"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0.18</w:t>
            </w:r>
          </w:p>
        </w:tc>
        <w:tc>
          <w:tcPr>
            <w:tcW w:w="0" w:type="auto"/>
            <w:tcBorders>
              <w:bottom w:val="single" w:sz="4" w:space="0" w:color="auto"/>
            </w:tcBorders>
            <w:vAlign w:val="center"/>
            <w:hideMark/>
          </w:tcPr>
          <w:p w14:paraId="4ADEA184" w14:textId="77777777"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rPr>
              <w:t>0.09</w:t>
            </w:r>
          </w:p>
        </w:tc>
      </w:tr>
      <w:tr w:rsidR="00C65857" w:rsidRPr="00E84283" w14:paraId="573CF7DC" w14:textId="77777777" w:rsidTr="00D87CCC">
        <w:trPr>
          <w:divId w:val="235748216"/>
          <w:tblCellSpacing w:w="15" w:type="dxa"/>
          <w:jc w:val="center"/>
        </w:trPr>
        <w:tc>
          <w:tcPr>
            <w:tcW w:w="0" w:type="auto"/>
            <w:gridSpan w:val="3"/>
            <w:vAlign w:val="center"/>
            <w:hideMark/>
          </w:tcPr>
          <w:p w14:paraId="4F7BB0DD" w14:textId="039FE789" w:rsidR="00C65857" w:rsidRPr="00E84283" w:rsidRDefault="00C65857" w:rsidP="00BC392E">
            <w:pPr>
              <w:spacing w:line="240" w:lineRule="auto"/>
              <w:rPr>
                <w:rFonts w:ascii="Garamond" w:eastAsia="Times New Roman" w:hAnsi="Garamond" w:cs="Times New Roman"/>
              </w:rPr>
            </w:pPr>
            <w:r w:rsidRPr="00E84283">
              <w:rPr>
                <w:rFonts w:ascii="Garamond" w:eastAsia="Times New Roman" w:hAnsi="Garamond" w:cs="Times New Roman"/>
                <w:vertAlign w:val="superscript"/>
              </w:rPr>
              <w:t>*</w:t>
            </w:r>
            <w:r w:rsidRPr="00E84283">
              <w:rPr>
                <w:rFonts w:ascii="Garamond" w:eastAsia="Times New Roman" w:hAnsi="Garamond" w:cs="Times New Roman"/>
              </w:rPr>
              <w:t>p</w:t>
            </w:r>
            <w:r w:rsidR="00F24BB0" w:rsidRPr="00E84283">
              <w:rPr>
                <w:rFonts w:ascii="Garamond" w:eastAsia="Times New Roman" w:hAnsi="Garamond" w:cs="Times New Roman"/>
              </w:rPr>
              <w:t>&lt;0.05</w:t>
            </w:r>
            <w:r w:rsidRPr="00E84283">
              <w:rPr>
                <w:rFonts w:ascii="Garamond" w:eastAsia="Times New Roman" w:hAnsi="Garamond" w:cs="Times New Roman"/>
                <w:vertAlign w:val="superscript"/>
              </w:rPr>
              <w:t>**</w:t>
            </w:r>
            <w:r w:rsidRPr="00E84283">
              <w:rPr>
                <w:rFonts w:ascii="Garamond" w:eastAsia="Times New Roman" w:hAnsi="Garamond" w:cs="Times New Roman"/>
              </w:rPr>
              <w:t>p</w:t>
            </w:r>
            <w:r w:rsidR="00F24BB0" w:rsidRPr="00E84283">
              <w:rPr>
                <w:rFonts w:ascii="Garamond" w:eastAsia="Times New Roman" w:hAnsi="Garamond" w:cs="Times New Roman"/>
              </w:rPr>
              <w:t>&lt;0.01</w:t>
            </w:r>
            <w:r w:rsidRPr="00E84283">
              <w:rPr>
                <w:rFonts w:ascii="Garamond" w:eastAsia="Times New Roman" w:hAnsi="Garamond" w:cs="Times New Roman"/>
                <w:vertAlign w:val="superscript"/>
              </w:rPr>
              <w:t>***</w:t>
            </w:r>
            <w:r w:rsidRPr="00E84283">
              <w:rPr>
                <w:rFonts w:ascii="Garamond" w:eastAsia="Times New Roman" w:hAnsi="Garamond" w:cs="Times New Roman"/>
              </w:rPr>
              <w:t>p&lt;0.001</w:t>
            </w:r>
            <w:r w:rsidR="00DF18F3" w:rsidRPr="00E84283">
              <w:rPr>
                <w:rFonts w:ascii="Garamond" w:eastAsia="Times New Roman" w:hAnsi="Garamond" w:cs="Times New Roman"/>
              </w:rPr>
              <w:t>.</w:t>
            </w:r>
            <w:r w:rsidR="005767AB" w:rsidRPr="00E84283">
              <w:rPr>
                <w:rFonts w:ascii="Garamond" w:eastAsia="Times New Roman" w:hAnsi="Garamond" w:cs="Times New Roman"/>
              </w:rPr>
              <w:t xml:space="preserve"> (R) denotes reverse worded.</w:t>
            </w:r>
            <w:r w:rsidR="00DF18F3" w:rsidRPr="00E84283">
              <w:rPr>
                <w:rFonts w:ascii="Garamond" w:eastAsia="Times New Roman" w:hAnsi="Garamond" w:cs="Times New Roman"/>
              </w:rPr>
              <w:t xml:space="preserve"> Italicized entries are </w:t>
            </w:r>
            <w:r w:rsidR="005767AB" w:rsidRPr="00E84283">
              <w:rPr>
                <w:rFonts w:ascii="Garamond" w:eastAsia="Times New Roman" w:hAnsi="Garamond" w:cs="Times New Roman"/>
              </w:rPr>
              <w:t>new items</w:t>
            </w:r>
            <w:r w:rsidR="00DF18F3" w:rsidRPr="00E84283">
              <w:rPr>
                <w:rFonts w:ascii="Garamond" w:eastAsia="Times New Roman" w:hAnsi="Garamond" w:cs="Times New Roman"/>
              </w:rPr>
              <w:t>.</w:t>
            </w:r>
          </w:p>
        </w:tc>
      </w:tr>
    </w:tbl>
    <w:p w14:paraId="58FD8A23" w14:textId="77777777" w:rsidR="00C65857" w:rsidRPr="00E84283" w:rsidRDefault="00C65857" w:rsidP="00BC392E">
      <w:pPr>
        <w:spacing w:line="240" w:lineRule="auto"/>
        <w:divId w:val="235748216"/>
        <w:rPr>
          <w:rFonts w:ascii="Garamond" w:eastAsia="Times New Roman" w:hAnsi="Garamond" w:cs="Times New Roman"/>
        </w:rPr>
      </w:pPr>
    </w:p>
    <w:p w14:paraId="196CB3BF" w14:textId="123337DF" w:rsidR="00BC392E" w:rsidRPr="00E84283" w:rsidRDefault="00BC392E" w:rsidP="00BC392E">
      <w:pPr>
        <w:pStyle w:val="Caption"/>
        <w:keepNext/>
        <w:divId w:val="126093836"/>
        <w:rPr>
          <w:rFonts w:ascii="Garamond" w:hAnsi="Garamond"/>
          <w:i w:val="0"/>
          <w:iCs w:val="0"/>
        </w:rPr>
      </w:pPr>
    </w:p>
    <w:tbl>
      <w:tblPr>
        <w:tblW w:w="0" w:type="auto"/>
        <w:tblCellSpacing w:w="15" w:type="dxa"/>
        <w:tblCellMar>
          <w:top w:w="15" w:type="dxa"/>
          <w:left w:w="300" w:type="dxa"/>
          <w:bottom w:w="15" w:type="dxa"/>
          <w:right w:w="300" w:type="dxa"/>
        </w:tblCellMar>
        <w:tblLook w:val="04A0" w:firstRow="1" w:lastRow="0" w:firstColumn="1" w:lastColumn="0" w:noHBand="0" w:noVBand="1"/>
      </w:tblPr>
      <w:tblGrid>
        <w:gridCol w:w="2051"/>
        <w:gridCol w:w="1737"/>
        <w:gridCol w:w="1910"/>
        <w:gridCol w:w="1737"/>
        <w:gridCol w:w="1925"/>
      </w:tblGrid>
      <w:tr w:rsidR="001E0214" w:rsidRPr="00E84283" w14:paraId="5FC98DDE" w14:textId="77777777" w:rsidTr="00DD46B3">
        <w:trPr>
          <w:divId w:val="126093836"/>
          <w:tblCellSpacing w:w="15" w:type="dxa"/>
        </w:trPr>
        <w:tc>
          <w:tcPr>
            <w:tcW w:w="0" w:type="auto"/>
            <w:gridSpan w:val="5"/>
            <w:tcBorders>
              <w:bottom w:val="single" w:sz="4" w:space="0" w:color="auto"/>
            </w:tcBorders>
            <w:vAlign w:val="center"/>
          </w:tcPr>
          <w:p w14:paraId="19EACD10" w14:textId="7750A17E" w:rsidR="001E0214" w:rsidRPr="00E84283" w:rsidRDefault="00BC392E" w:rsidP="00BC392E">
            <w:pPr>
              <w:spacing w:line="240" w:lineRule="auto"/>
              <w:jc w:val="center"/>
              <w:rPr>
                <w:rFonts w:ascii="Garamond" w:eastAsia="Times New Roman" w:hAnsi="Garamond" w:cs="Times New Roman"/>
                <w:sz w:val="24"/>
                <w:szCs w:val="24"/>
              </w:rPr>
            </w:pPr>
            <w:r w:rsidRPr="00E84283">
              <w:rPr>
                <w:rFonts w:ascii="Garamond" w:hAnsi="Garamond" w:cs="Times New Roman"/>
                <w:b/>
                <w:bCs/>
                <w:sz w:val="24"/>
                <w:szCs w:val="24"/>
              </w:rPr>
              <w:t>Table A</w:t>
            </w:r>
            <w:r w:rsidRPr="00E84283">
              <w:rPr>
                <w:rFonts w:ascii="Garamond" w:hAnsi="Garamond" w:cs="Times New Roman"/>
                <w:b/>
                <w:bCs/>
                <w:sz w:val="24"/>
                <w:szCs w:val="24"/>
              </w:rPr>
              <w:fldChar w:fldCharType="begin"/>
            </w:r>
            <w:r w:rsidRPr="00E84283">
              <w:rPr>
                <w:rFonts w:ascii="Garamond" w:hAnsi="Garamond" w:cs="Times New Roman"/>
                <w:b/>
                <w:bCs/>
                <w:sz w:val="24"/>
                <w:szCs w:val="24"/>
              </w:rPr>
              <w:instrText xml:space="preserve"> SEQ Table \* ARABIC </w:instrText>
            </w:r>
            <w:r w:rsidRPr="00E84283">
              <w:rPr>
                <w:rFonts w:ascii="Garamond" w:hAnsi="Garamond" w:cs="Times New Roman"/>
                <w:b/>
                <w:bCs/>
                <w:sz w:val="24"/>
                <w:szCs w:val="24"/>
              </w:rPr>
              <w:fldChar w:fldCharType="separate"/>
            </w:r>
            <w:r w:rsidRPr="00E84283">
              <w:rPr>
                <w:rFonts w:ascii="Garamond" w:hAnsi="Garamond" w:cs="Times New Roman"/>
                <w:b/>
                <w:bCs/>
                <w:noProof/>
                <w:sz w:val="24"/>
                <w:szCs w:val="24"/>
              </w:rPr>
              <w:t>3</w:t>
            </w:r>
            <w:r w:rsidRPr="00E84283">
              <w:rPr>
                <w:rFonts w:ascii="Garamond" w:hAnsi="Garamond" w:cs="Times New Roman"/>
                <w:b/>
                <w:bCs/>
                <w:sz w:val="24"/>
                <w:szCs w:val="24"/>
              </w:rPr>
              <w:fldChar w:fldCharType="end"/>
            </w:r>
            <w:r w:rsidRPr="00E84283">
              <w:rPr>
                <w:rFonts w:ascii="Garamond" w:hAnsi="Garamond" w:cs="Times New Roman"/>
                <w:b/>
                <w:bCs/>
                <w:sz w:val="24"/>
                <w:szCs w:val="24"/>
              </w:rPr>
              <w:t>:</w:t>
            </w:r>
            <w:r w:rsidRPr="00E84283">
              <w:rPr>
                <w:rFonts w:ascii="Garamond" w:hAnsi="Garamond" w:cs="Times New Roman"/>
                <w:sz w:val="24"/>
                <w:szCs w:val="24"/>
              </w:rPr>
              <w:t xml:space="preserve"> Confirmatory Factor Analysis of </w:t>
            </w:r>
            <w:r w:rsidR="00366743" w:rsidRPr="00E84283">
              <w:rPr>
                <w:rFonts w:ascii="Garamond" w:hAnsi="Garamond" w:cs="Times New Roman"/>
                <w:sz w:val="24"/>
                <w:szCs w:val="24"/>
              </w:rPr>
              <w:t>Conspiratorial Predispositions</w:t>
            </w:r>
          </w:p>
        </w:tc>
      </w:tr>
      <w:tr w:rsidR="001F03F8" w:rsidRPr="00E84283" w14:paraId="0AABE972" w14:textId="77777777">
        <w:trPr>
          <w:divId w:val="126093836"/>
          <w:tblCellSpacing w:w="15" w:type="dxa"/>
        </w:trPr>
        <w:tc>
          <w:tcPr>
            <w:tcW w:w="0" w:type="auto"/>
            <w:vAlign w:val="center"/>
            <w:hideMark/>
          </w:tcPr>
          <w:p w14:paraId="6489C0E0" w14:textId="77777777" w:rsidR="001F03F8" w:rsidRPr="00E84283" w:rsidRDefault="001F03F8" w:rsidP="00DD46B3">
            <w:pPr>
              <w:spacing w:after="0" w:line="240" w:lineRule="auto"/>
              <w:rPr>
                <w:rFonts w:ascii="Garamond" w:hAnsi="Garamond" w:cs="Times New Roman"/>
                <w:sz w:val="20"/>
                <w:szCs w:val="20"/>
              </w:rPr>
            </w:pPr>
          </w:p>
        </w:tc>
        <w:tc>
          <w:tcPr>
            <w:tcW w:w="0" w:type="auto"/>
            <w:vAlign w:val="center"/>
            <w:hideMark/>
          </w:tcPr>
          <w:p w14:paraId="13B93FE6" w14:textId="77777777" w:rsidR="001F03F8" w:rsidRPr="00E84283" w:rsidRDefault="001F03F8" w:rsidP="00DD46B3">
            <w:pPr>
              <w:spacing w:after="0" w:line="240" w:lineRule="auto"/>
              <w:jc w:val="center"/>
              <w:rPr>
                <w:rFonts w:ascii="Garamond" w:eastAsia="Times New Roman" w:hAnsi="Garamond" w:cs="Times New Roman"/>
                <w:sz w:val="24"/>
                <w:szCs w:val="24"/>
              </w:rPr>
            </w:pPr>
            <w:r w:rsidRPr="00E84283">
              <w:rPr>
                <w:rFonts w:ascii="Garamond" w:eastAsia="Times New Roman" w:hAnsi="Garamond" w:cs="Times New Roman"/>
              </w:rPr>
              <w:t>Study 3</w:t>
            </w:r>
          </w:p>
        </w:tc>
        <w:tc>
          <w:tcPr>
            <w:tcW w:w="0" w:type="auto"/>
            <w:vAlign w:val="center"/>
            <w:hideMark/>
          </w:tcPr>
          <w:p w14:paraId="44D50AF5" w14:textId="77777777" w:rsidR="001F03F8" w:rsidRPr="00E84283" w:rsidRDefault="001F03F8" w:rsidP="00DD46B3">
            <w:pPr>
              <w:spacing w:after="0" w:line="240" w:lineRule="auto"/>
              <w:jc w:val="center"/>
              <w:rPr>
                <w:rFonts w:ascii="Garamond" w:eastAsia="Times New Roman" w:hAnsi="Garamond" w:cs="Times New Roman"/>
              </w:rPr>
            </w:pPr>
            <w:r w:rsidRPr="00E84283">
              <w:rPr>
                <w:rFonts w:ascii="Garamond" w:eastAsia="Times New Roman" w:hAnsi="Garamond" w:cs="Times New Roman"/>
              </w:rPr>
              <w:t>Study 3, with Method</w:t>
            </w:r>
          </w:p>
        </w:tc>
        <w:tc>
          <w:tcPr>
            <w:tcW w:w="0" w:type="auto"/>
            <w:vAlign w:val="center"/>
            <w:hideMark/>
          </w:tcPr>
          <w:p w14:paraId="3C123FE2" w14:textId="77777777" w:rsidR="001F03F8" w:rsidRPr="00E84283" w:rsidRDefault="001F03F8" w:rsidP="00DD46B3">
            <w:pPr>
              <w:spacing w:after="0" w:line="240" w:lineRule="auto"/>
              <w:jc w:val="center"/>
              <w:rPr>
                <w:rFonts w:ascii="Garamond" w:eastAsia="Times New Roman" w:hAnsi="Garamond" w:cs="Times New Roman"/>
              </w:rPr>
            </w:pPr>
            <w:r w:rsidRPr="00E84283">
              <w:rPr>
                <w:rFonts w:ascii="Garamond" w:eastAsia="Times New Roman" w:hAnsi="Garamond" w:cs="Times New Roman"/>
              </w:rPr>
              <w:t>Study 4</w:t>
            </w:r>
          </w:p>
        </w:tc>
        <w:tc>
          <w:tcPr>
            <w:tcW w:w="0" w:type="auto"/>
            <w:vAlign w:val="center"/>
            <w:hideMark/>
          </w:tcPr>
          <w:p w14:paraId="232983A4" w14:textId="77777777" w:rsidR="001F03F8" w:rsidRPr="00E84283" w:rsidRDefault="001F03F8" w:rsidP="00DD46B3">
            <w:pPr>
              <w:spacing w:after="0" w:line="240" w:lineRule="auto"/>
              <w:jc w:val="center"/>
              <w:rPr>
                <w:rFonts w:ascii="Garamond" w:eastAsia="Times New Roman" w:hAnsi="Garamond" w:cs="Times New Roman"/>
              </w:rPr>
            </w:pPr>
            <w:r w:rsidRPr="00E84283">
              <w:rPr>
                <w:rFonts w:ascii="Garamond" w:eastAsia="Times New Roman" w:hAnsi="Garamond" w:cs="Times New Roman"/>
              </w:rPr>
              <w:t>Study 4, with Method</w:t>
            </w:r>
          </w:p>
        </w:tc>
      </w:tr>
      <w:tr w:rsidR="001F03F8" w:rsidRPr="00E84283" w14:paraId="14C2A830" w14:textId="77777777" w:rsidTr="00DD46B3">
        <w:trPr>
          <w:divId w:val="126093836"/>
          <w:tblCellSpacing w:w="15" w:type="dxa"/>
        </w:trPr>
        <w:tc>
          <w:tcPr>
            <w:tcW w:w="0" w:type="auto"/>
            <w:vAlign w:val="center"/>
            <w:hideMark/>
          </w:tcPr>
          <w:p w14:paraId="00277D1B" w14:textId="77777777" w:rsidR="001F03F8" w:rsidRPr="00E84283" w:rsidRDefault="001F03F8" w:rsidP="00DD46B3">
            <w:pPr>
              <w:spacing w:after="0" w:line="240" w:lineRule="auto"/>
              <w:jc w:val="center"/>
              <w:rPr>
                <w:rFonts w:ascii="Garamond" w:eastAsia="Times New Roman" w:hAnsi="Garamond" w:cs="Times New Roman"/>
              </w:rPr>
            </w:pPr>
          </w:p>
        </w:tc>
        <w:tc>
          <w:tcPr>
            <w:tcW w:w="0" w:type="auto"/>
            <w:tcBorders>
              <w:bottom w:val="single" w:sz="4" w:space="0" w:color="auto"/>
            </w:tcBorders>
            <w:vAlign w:val="center"/>
            <w:hideMark/>
          </w:tcPr>
          <w:p w14:paraId="05F71B40" w14:textId="77777777" w:rsidR="001F03F8" w:rsidRPr="00E84283" w:rsidRDefault="001F03F8" w:rsidP="00DD46B3">
            <w:pPr>
              <w:spacing w:after="0" w:line="240" w:lineRule="auto"/>
              <w:jc w:val="center"/>
              <w:rPr>
                <w:rFonts w:ascii="Garamond" w:eastAsia="Times New Roman" w:hAnsi="Garamond" w:cs="Times New Roman"/>
                <w:sz w:val="24"/>
                <w:szCs w:val="24"/>
              </w:rPr>
            </w:pPr>
            <w:r w:rsidRPr="00E84283">
              <w:rPr>
                <w:rFonts w:ascii="Garamond" w:eastAsia="Times New Roman" w:hAnsi="Garamond" w:cs="Times New Roman"/>
              </w:rPr>
              <w:t>Estimate (SE)</w:t>
            </w:r>
          </w:p>
        </w:tc>
        <w:tc>
          <w:tcPr>
            <w:tcW w:w="0" w:type="auto"/>
            <w:tcBorders>
              <w:bottom w:val="single" w:sz="4" w:space="0" w:color="auto"/>
            </w:tcBorders>
            <w:vAlign w:val="center"/>
            <w:hideMark/>
          </w:tcPr>
          <w:p w14:paraId="73DD20B1" w14:textId="77777777" w:rsidR="001F03F8" w:rsidRPr="00E84283" w:rsidRDefault="001F03F8" w:rsidP="00DD46B3">
            <w:pPr>
              <w:spacing w:after="0" w:line="240" w:lineRule="auto"/>
              <w:jc w:val="center"/>
              <w:rPr>
                <w:rFonts w:ascii="Garamond" w:eastAsia="Times New Roman" w:hAnsi="Garamond" w:cs="Times New Roman"/>
              </w:rPr>
            </w:pPr>
            <w:r w:rsidRPr="00E84283">
              <w:rPr>
                <w:rFonts w:ascii="Garamond" w:eastAsia="Times New Roman" w:hAnsi="Garamond" w:cs="Times New Roman"/>
              </w:rPr>
              <w:t>Estimate (SE)</w:t>
            </w:r>
          </w:p>
        </w:tc>
        <w:tc>
          <w:tcPr>
            <w:tcW w:w="0" w:type="auto"/>
            <w:tcBorders>
              <w:bottom w:val="single" w:sz="4" w:space="0" w:color="auto"/>
            </w:tcBorders>
            <w:vAlign w:val="center"/>
            <w:hideMark/>
          </w:tcPr>
          <w:p w14:paraId="053C2897" w14:textId="77777777" w:rsidR="001F03F8" w:rsidRPr="00E84283" w:rsidRDefault="001F03F8" w:rsidP="00DD46B3">
            <w:pPr>
              <w:spacing w:after="0" w:line="240" w:lineRule="auto"/>
              <w:jc w:val="center"/>
              <w:rPr>
                <w:rFonts w:ascii="Garamond" w:eastAsia="Times New Roman" w:hAnsi="Garamond" w:cs="Times New Roman"/>
              </w:rPr>
            </w:pPr>
            <w:r w:rsidRPr="00E84283">
              <w:rPr>
                <w:rFonts w:ascii="Garamond" w:eastAsia="Times New Roman" w:hAnsi="Garamond" w:cs="Times New Roman"/>
              </w:rPr>
              <w:t>Estimate (SE)</w:t>
            </w:r>
          </w:p>
        </w:tc>
        <w:tc>
          <w:tcPr>
            <w:tcW w:w="0" w:type="auto"/>
            <w:tcBorders>
              <w:bottom w:val="single" w:sz="4" w:space="0" w:color="auto"/>
            </w:tcBorders>
            <w:vAlign w:val="center"/>
            <w:hideMark/>
          </w:tcPr>
          <w:p w14:paraId="6FEDE6F8" w14:textId="77777777" w:rsidR="001F03F8" w:rsidRPr="00E84283" w:rsidRDefault="001F03F8" w:rsidP="00DD46B3">
            <w:pPr>
              <w:spacing w:after="0" w:line="240" w:lineRule="auto"/>
              <w:jc w:val="center"/>
              <w:rPr>
                <w:rFonts w:ascii="Garamond" w:eastAsia="Times New Roman" w:hAnsi="Garamond" w:cs="Times New Roman"/>
              </w:rPr>
            </w:pPr>
            <w:r w:rsidRPr="00E84283">
              <w:rPr>
                <w:rFonts w:ascii="Garamond" w:eastAsia="Times New Roman" w:hAnsi="Garamond" w:cs="Times New Roman"/>
              </w:rPr>
              <w:t>Estimate (SE)</w:t>
            </w:r>
          </w:p>
        </w:tc>
      </w:tr>
      <w:tr w:rsidR="001F03F8" w:rsidRPr="00E84283" w14:paraId="0F82D97E" w14:textId="77777777">
        <w:trPr>
          <w:divId w:val="126093836"/>
          <w:tblCellSpacing w:w="15" w:type="dxa"/>
        </w:trPr>
        <w:tc>
          <w:tcPr>
            <w:tcW w:w="0" w:type="auto"/>
            <w:vAlign w:val="center"/>
            <w:hideMark/>
          </w:tcPr>
          <w:p w14:paraId="0ABB0917" w14:textId="77777777" w:rsidR="001F03F8" w:rsidRPr="00E84283" w:rsidRDefault="001F03F8" w:rsidP="00BC392E">
            <w:pPr>
              <w:spacing w:line="240" w:lineRule="auto"/>
              <w:jc w:val="center"/>
              <w:rPr>
                <w:rFonts w:ascii="Garamond" w:eastAsia="Times New Roman" w:hAnsi="Garamond" w:cs="Times New Roman"/>
              </w:rPr>
            </w:pPr>
          </w:p>
        </w:tc>
        <w:tc>
          <w:tcPr>
            <w:tcW w:w="0" w:type="auto"/>
            <w:gridSpan w:val="4"/>
            <w:vAlign w:val="center"/>
            <w:hideMark/>
          </w:tcPr>
          <w:p w14:paraId="44586E0E" w14:textId="77777777" w:rsidR="001F03F8" w:rsidRPr="00E84283" w:rsidRDefault="001F03F8" w:rsidP="00BC392E">
            <w:pPr>
              <w:spacing w:line="240" w:lineRule="auto"/>
              <w:jc w:val="center"/>
              <w:rPr>
                <w:rFonts w:ascii="Garamond" w:eastAsia="Times New Roman" w:hAnsi="Garamond" w:cs="Times New Roman"/>
                <w:sz w:val="24"/>
                <w:szCs w:val="24"/>
              </w:rPr>
            </w:pPr>
            <w:r w:rsidRPr="00E84283">
              <w:rPr>
                <w:rFonts w:ascii="Garamond" w:eastAsia="Times New Roman" w:hAnsi="Garamond" w:cs="Times New Roman"/>
                <w:u w:val="single"/>
              </w:rPr>
              <w:t>Factor Loadings</w:t>
            </w:r>
          </w:p>
        </w:tc>
      </w:tr>
      <w:tr w:rsidR="001F03F8" w:rsidRPr="00E84283" w14:paraId="17F33791" w14:textId="77777777">
        <w:trPr>
          <w:divId w:val="126093836"/>
          <w:tblCellSpacing w:w="15" w:type="dxa"/>
        </w:trPr>
        <w:tc>
          <w:tcPr>
            <w:tcW w:w="0" w:type="auto"/>
            <w:vAlign w:val="center"/>
            <w:hideMark/>
          </w:tcPr>
          <w:p w14:paraId="0A7145B1"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Secret Plots</w:t>
            </w:r>
          </w:p>
        </w:tc>
        <w:tc>
          <w:tcPr>
            <w:tcW w:w="0" w:type="auto"/>
            <w:vAlign w:val="center"/>
            <w:hideMark/>
          </w:tcPr>
          <w:p w14:paraId="368B4F20"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1.14(0.04)</w:t>
            </w:r>
            <w:r w:rsidRPr="00E84283">
              <w:rPr>
                <w:rFonts w:ascii="Garamond" w:eastAsia="Times New Roman" w:hAnsi="Garamond" w:cs="Times New Roman"/>
                <w:vertAlign w:val="superscript"/>
              </w:rPr>
              <w:t>***</w:t>
            </w:r>
          </w:p>
        </w:tc>
        <w:tc>
          <w:tcPr>
            <w:tcW w:w="0" w:type="auto"/>
            <w:vAlign w:val="center"/>
            <w:hideMark/>
          </w:tcPr>
          <w:p w14:paraId="19673E77"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1.05(0.04)</w:t>
            </w:r>
            <w:r w:rsidRPr="00E84283">
              <w:rPr>
                <w:rFonts w:ascii="Garamond" w:eastAsia="Times New Roman" w:hAnsi="Garamond" w:cs="Times New Roman"/>
                <w:vertAlign w:val="superscript"/>
              </w:rPr>
              <w:t>***</w:t>
            </w:r>
          </w:p>
        </w:tc>
        <w:tc>
          <w:tcPr>
            <w:tcW w:w="0" w:type="auto"/>
            <w:vAlign w:val="center"/>
            <w:hideMark/>
          </w:tcPr>
          <w:p w14:paraId="28D42BC8"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1.02(0.04)</w:t>
            </w:r>
            <w:r w:rsidRPr="00E84283">
              <w:rPr>
                <w:rFonts w:ascii="Garamond" w:eastAsia="Times New Roman" w:hAnsi="Garamond" w:cs="Times New Roman"/>
                <w:vertAlign w:val="superscript"/>
              </w:rPr>
              <w:t>***</w:t>
            </w:r>
          </w:p>
        </w:tc>
        <w:tc>
          <w:tcPr>
            <w:tcW w:w="0" w:type="auto"/>
            <w:vAlign w:val="center"/>
            <w:hideMark/>
          </w:tcPr>
          <w:p w14:paraId="6EA0553F"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0.90(0.04)</w:t>
            </w:r>
            <w:r w:rsidRPr="00E84283">
              <w:rPr>
                <w:rFonts w:ascii="Garamond" w:eastAsia="Times New Roman" w:hAnsi="Garamond" w:cs="Times New Roman"/>
                <w:vertAlign w:val="superscript"/>
              </w:rPr>
              <w:t>***</w:t>
            </w:r>
          </w:p>
        </w:tc>
      </w:tr>
      <w:tr w:rsidR="001F03F8" w:rsidRPr="00E84283" w14:paraId="3336C99D" w14:textId="77777777">
        <w:trPr>
          <w:divId w:val="126093836"/>
          <w:tblCellSpacing w:w="15" w:type="dxa"/>
        </w:trPr>
        <w:tc>
          <w:tcPr>
            <w:tcW w:w="0" w:type="auto"/>
            <w:vAlign w:val="center"/>
            <w:hideMark/>
          </w:tcPr>
          <w:p w14:paraId="68A77BE2"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 xml:space="preserve">Few </w:t>
            </w:r>
            <w:proofErr w:type="gramStart"/>
            <w:r w:rsidRPr="00E84283">
              <w:rPr>
                <w:rFonts w:ascii="Garamond" w:eastAsia="Times New Roman" w:hAnsi="Garamond" w:cs="Times New Roman"/>
              </w:rPr>
              <w:t>Run</w:t>
            </w:r>
            <w:proofErr w:type="gramEnd"/>
            <w:r w:rsidRPr="00E84283">
              <w:rPr>
                <w:rFonts w:ascii="Garamond" w:eastAsia="Times New Roman" w:hAnsi="Garamond" w:cs="Times New Roman"/>
              </w:rPr>
              <w:t xml:space="preserve"> Country</w:t>
            </w:r>
          </w:p>
        </w:tc>
        <w:tc>
          <w:tcPr>
            <w:tcW w:w="0" w:type="auto"/>
            <w:vAlign w:val="center"/>
            <w:hideMark/>
          </w:tcPr>
          <w:p w14:paraId="7C486E81"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0.77(0.04)</w:t>
            </w:r>
            <w:r w:rsidRPr="00E84283">
              <w:rPr>
                <w:rFonts w:ascii="Garamond" w:eastAsia="Times New Roman" w:hAnsi="Garamond" w:cs="Times New Roman"/>
                <w:vertAlign w:val="superscript"/>
              </w:rPr>
              <w:t>***</w:t>
            </w:r>
          </w:p>
        </w:tc>
        <w:tc>
          <w:tcPr>
            <w:tcW w:w="0" w:type="auto"/>
            <w:vAlign w:val="center"/>
            <w:hideMark/>
          </w:tcPr>
          <w:p w14:paraId="01C4502A"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0.73(0.04)</w:t>
            </w:r>
            <w:r w:rsidRPr="00E84283">
              <w:rPr>
                <w:rFonts w:ascii="Garamond" w:eastAsia="Times New Roman" w:hAnsi="Garamond" w:cs="Times New Roman"/>
                <w:vertAlign w:val="superscript"/>
              </w:rPr>
              <w:t>***</w:t>
            </w:r>
          </w:p>
        </w:tc>
        <w:tc>
          <w:tcPr>
            <w:tcW w:w="0" w:type="auto"/>
            <w:vAlign w:val="center"/>
            <w:hideMark/>
          </w:tcPr>
          <w:p w14:paraId="63441420"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0.55(0.03)</w:t>
            </w:r>
            <w:r w:rsidRPr="00E84283">
              <w:rPr>
                <w:rFonts w:ascii="Garamond" w:eastAsia="Times New Roman" w:hAnsi="Garamond" w:cs="Times New Roman"/>
                <w:vertAlign w:val="superscript"/>
              </w:rPr>
              <w:t>***</w:t>
            </w:r>
          </w:p>
        </w:tc>
        <w:tc>
          <w:tcPr>
            <w:tcW w:w="0" w:type="auto"/>
            <w:vAlign w:val="center"/>
            <w:hideMark/>
          </w:tcPr>
          <w:p w14:paraId="45C50AA9"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0.51(0.03)</w:t>
            </w:r>
            <w:r w:rsidRPr="00E84283">
              <w:rPr>
                <w:rFonts w:ascii="Garamond" w:eastAsia="Times New Roman" w:hAnsi="Garamond" w:cs="Times New Roman"/>
                <w:vertAlign w:val="superscript"/>
              </w:rPr>
              <w:t>***</w:t>
            </w:r>
          </w:p>
        </w:tc>
      </w:tr>
      <w:tr w:rsidR="001F03F8" w:rsidRPr="00E84283" w14:paraId="0DEC236A" w14:textId="77777777">
        <w:trPr>
          <w:divId w:val="126093836"/>
          <w:tblCellSpacing w:w="15" w:type="dxa"/>
        </w:trPr>
        <w:tc>
          <w:tcPr>
            <w:tcW w:w="0" w:type="auto"/>
            <w:vAlign w:val="center"/>
            <w:hideMark/>
          </w:tcPr>
          <w:p w14:paraId="57E16C2B"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Unknown Control</w:t>
            </w:r>
          </w:p>
        </w:tc>
        <w:tc>
          <w:tcPr>
            <w:tcW w:w="0" w:type="auto"/>
            <w:vAlign w:val="center"/>
            <w:hideMark/>
          </w:tcPr>
          <w:p w14:paraId="7DFF892E"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1.14(0.04)</w:t>
            </w:r>
            <w:r w:rsidRPr="00E84283">
              <w:rPr>
                <w:rFonts w:ascii="Garamond" w:eastAsia="Times New Roman" w:hAnsi="Garamond" w:cs="Times New Roman"/>
                <w:vertAlign w:val="superscript"/>
              </w:rPr>
              <w:t>***</w:t>
            </w:r>
          </w:p>
        </w:tc>
        <w:tc>
          <w:tcPr>
            <w:tcW w:w="0" w:type="auto"/>
            <w:vAlign w:val="center"/>
            <w:hideMark/>
          </w:tcPr>
          <w:p w14:paraId="4F3EA890"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1.07(0.04)</w:t>
            </w:r>
            <w:r w:rsidRPr="00E84283">
              <w:rPr>
                <w:rFonts w:ascii="Garamond" w:eastAsia="Times New Roman" w:hAnsi="Garamond" w:cs="Times New Roman"/>
                <w:vertAlign w:val="superscript"/>
              </w:rPr>
              <w:t>***</w:t>
            </w:r>
          </w:p>
        </w:tc>
        <w:tc>
          <w:tcPr>
            <w:tcW w:w="0" w:type="auto"/>
            <w:vAlign w:val="center"/>
            <w:hideMark/>
          </w:tcPr>
          <w:p w14:paraId="31D58A15"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0.84(0.04)</w:t>
            </w:r>
            <w:r w:rsidRPr="00E84283">
              <w:rPr>
                <w:rFonts w:ascii="Garamond" w:eastAsia="Times New Roman" w:hAnsi="Garamond" w:cs="Times New Roman"/>
                <w:vertAlign w:val="superscript"/>
              </w:rPr>
              <w:t>***</w:t>
            </w:r>
          </w:p>
        </w:tc>
        <w:tc>
          <w:tcPr>
            <w:tcW w:w="0" w:type="auto"/>
            <w:vAlign w:val="center"/>
            <w:hideMark/>
          </w:tcPr>
          <w:p w14:paraId="681F2570"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0.76(0.04)</w:t>
            </w:r>
            <w:r w:rsidRPr="00E84283">
              <w:rPr>
                <w:rFonts w:ascii="Garamond" w:eastAsia="Times New Roman" w:hAnsi="Garamond" w:cs="Times New Roman"/>
                <w:vertAlign w:val="superscript"/>
              </w:rPr>
              <w:t>***</w:t>
            </w:r>
          </w:p>
        </w:tc>
      </w:tr>
      <w:tr w:rsidR="001F03F8" w:rsidRPr="00E84283" w14:paraId="7E10C12C" w14:textId="77777777">
        <w:trPr>
          <w:divId w:val="126093836"/>
          <w:tblCellSpacing w:w="15" w:type="dxa"/>
        </w:trPr>
        <w:tc>
          <w:tcPr>
            <w:tcW w:w="0" w:type="auto"/>
            <w:vAlign w:val="center"/>
            <w:hideMark/>
          </w:tcPr>
          <w:p w14:paraId="3717584C"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Wars From Small Groups</w:t>
            </w:r>
          </w:p>
        </w:tc>
        <w:tc>
          <w:tcPr>
            <w:tcW w:w="0" w:type="auto"/>
            <w:vAlign w:val="center"/>
            <w:hideMark/>
          </w:tcPr>
          <w:p w14:paraId="15A33DB2"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1.17(0.03)</w:t>
            </w:r>
            <w:r w:rsidRPr="00E84283">
              <w:rPr>
                <w:rFonts w:ascii="Garamond" w:eastAsia="Times New Roman" w:hAnsi="Garamond" w:cs="Times New Roman"/>
                <w:vertAlign w:val="superscript"/>
              </w:rPr>
              <w:t>***</w:t>
            </w:r>
          </w:p>
        </w:tc>
        <w:tc>
          <w:tcPr>
            <w:tcW w:w="0" w:type="auto"/>
            <w:vAlign w:val="center"/>
            <w:hideMark/>
          </w:tcPr>
          <w:p w14:paraId="32828039"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1.08(0.04)</w:t>
            </w:r>
            <w:r w:rsidRPr="00E84283">
              <w:rPr>
                <w:rFonts w:ascii="Garamond" w:eastAsia="Times New Roman" w:hAnsi="Garamond" w:cs="Times New Roman"/>
                <w:vertAlign w:val="superscript"/>
              </w:rPr>
              <w:t>***</w:t>
            </w:r>
          </w:p>
        </w:tc>
        <w:tc>
          <w:tcPr>
            <w:tcW w:w="0" w:type="auto"/>
            <w:vAlign w:val="center"/>
            <w:hideMark/>
          </w:tcPr>
          <w:p w14:paraId="537DEB24"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0.94(0.04)</w:t>
            </w:r>
            <w:r w:rsidRPr="00E84283">
              <w:rPr>
                <w:rFonts w:ascii="Garamond" w:eastAsia="Times New Roman" w:hAnsi="Garamond" w:cs="Times New Roman"/>
                <w:vertAlign w:val="superscript"/>
              </w:rPr>
              <w:t>***</w:t>
            </w:r>
          </w:p>
        </w:tc>
        <w:tc>
          <w:tcPr>
            <w:tcW w:w="0" w:type="auto"/>
            <w:vAlign w:val="center"/>
            <w:hideMark/>
          </w:tcPr>
          <w:p w14:paraId="20B29527"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0.83(0.04)</w:t>
            </w:r>
            <w:r w:rsidRPr="00E84283">
              <w:rPr>
                <w:rFonts w:ascii="Garamond" w:eastAsia="Times New Roman" w:hAnsi="Garamond" w:cs="Times New Roman"/>
                <w:vertAlign w:val="superscript"/>
              </w:rPr>
              <w:t>***</w:t>
            </w:r>
          </w:p>
        </w:tc>
      </w:tr>
      <w:tr w:rsidR="001F03F8" w:rsidRPr="00E84283" w14:paraId="71A89EAD" w14:textId="77777777">
        <w:trPr>
          <w:divId w:val="126093836"/>
          <w:tblCellSpacing w:w="15" w:type="dxa"/>
        </w:trPr>
        <w:tc>
          <w:tcPr>
            <w:tcW w:w="0" w:type="auto"/>
            <w:vAlign w:val="center"/>
            <w:hideMark/>
          </w:tcPr>
          <w:p w14:paraId="63CFA42D" w14:textId="4D9B7D62" w:rsidR="001F03F8" w:rsidRPr="00E84283" w:rsidRDefault="001F03F8" w:rsidP="00BC392E">
            <w:pPr>
              <w:spacing w:line="240" w:lineRule="auto"/>
              <w:rPr>
                <w:rFonts w:ascii="Garamond" w:eastAsia="Times New Roman" w:hAnsi="Garamond" w:cs="Times New Roman"/>
                <w:i/>
                <w:iCs/>
              </w:rPr>
            </w:pPr>
            <w:r w:rsidRPr="00E84283">
              <w:rPr>
                <w:rFonts w:ascii="Garamond" w:eastAsia="Times New Roman" w:hAnsi="Garamond" w:cs="Times New Roman"/>
                <w:i/>
                <w:iCs/>
              </w:rPr>
              <w:t>School Expl</w:t>
            </w:r>
            <w:r w:rsidR="00FD39E8" w:rsidRPr="00E84283">
              <w:rPr>
                <w:rFonts w:ascii="Garamond" w:eastAsia="Times New Roman" w:hAnsi="Garamond" w:cs="Times New Roman"/>
                <w:i/>
                <w:iCs/>
              </w:rPr>
              <w:t>a</w:t>
            </w:r>
            <w:r w:rsidRPr="00E84283">
              <w:rPr>
                <w:rFonts w:ascii="Garamond" w:eastAsia="Times New Roman" w:hAnsi="Garamond" w:cs="Times New Roman"/>
                <w:i/>
                <w:iCs/>
              </w:rPr>
              <w:t>nations Ok</w:t>
            </w:r>
            <w:r w:rsidR="005767AB" w:rsidRPr="00E84283">
              <w:rPr>
                <w:rFonts w:ascii="Garamond" w:eastAsia="Times New Roman" w:hAnsi="Garamond" w:cs="Times New Roman"/>
                <w:i/>
                <w:iCs/>
              </w:rPr>
              <w:t xml:space="preserve"> </w:t>
            </w:r>
            <w:r w:rsidR="00327BE0" w:rsidRPr="00E84283">
              <w:rPr>
                <w:rFonts w:ascii="Garamond" w:eastAsia="Times New Roman" w:hAnsi="Garamond" w:cs="Times New Roman"/>
                <w:i/>
                <w:iCs/>
              </w:rPr>
              <w:t>(R)</w:t>
            </w:r>
          </w:p>
        </w:tc>
        <w:tc>
          <w:tcPr>
            <w:tcW w:w="0" w:type="auto"/>
            <w:vAlign w:val="center"/>
            <w:hideMark/>
          </w:tcPr>
          <w:p w14:paraId="2FDA4178"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0.43(0.04)</w:t>
            </w:r>
            <w:r w:rsidRPr="00E84283">
              <w:rPr>
                <w:rFonts w:ascii="Garamond" w:eastAsia="Times New Roman" w:hAnsi="Garamond" w:cs="Times New Roman"/>
                <w:vertAlign w:val="superscript"/>
              </w:rPr>
              <w:t>***</w:t>
            </w:r>
          </w:p>
        </w:tc>
        <w:tc>
          <w:tcPr>
            <w:tcW w:w="0" w:type="auto"/>
            <w:vAlign w:val="center"/>
            <w:hideMark/>
          </w:tcPr>
          <w:p w14:paraId="630E5A61"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0.59(0.04)</w:t>
            </w:r>
            <w:r w:rsidRPr="00E84283">
              <w:rPr>
                <w:rFonts w:ascii="Garamond" w:eastAsia="Times New Roman" w:hAnsi="Garamond" w:cs="Times New Roman"/>
                <w:vertAlign w:val="superscript"/>
              </w:rPr>
              <w:t>***</w:t>
            </w:r>
          </w:p>
        </w:tc>
        <w:tc>
          <w:tcPr>
            <w:tcW w:w="0" w:type="auto"/>
            <w:vAlign w:val="center"/>
            <w:hideMark/>
          </w:tcPr>
          <w:p w14:paraId="38AE2783"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0.32(0.04)</w:t>
            </w:r>
            <w:r w:rsidRPr="00E84283">
              <w:rPr>
                <w:rFonts w:ascii="Garamond" w:eastAsia="Times New Roman" w:hAnsi="Garamond" w:cs="Times New Roman"/>
                <w:vertAlign w:val="superscript"/>
              </w:rPr>
              <w:t>***</w:t>
            </w:r>
          </w:p>
        </w:tc>
        <w:tc>
          <w:tcPr>
            <w:tcW w:w="0" w:type="auto"/>
            <w:vAlign w:val="center"/>
            <w:hideMark/>
          </w:tcPr>
          <w:p w14:paraId="0C2E9220"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0.49(0.04)</w:t>
            </w:r>
            <w:r w:rsidRPr="00E84283">
              <w:rPr>
                <w:rFonts w:ascii="Garamond" w:eastAsia="Times New Roman" w:hAnsi="Garamond" w:cs="Times New Roman"/>
                <w:vertAlign w:val="superscript"/>
              </w:rPr>
              <w:t>***</w:t>
            </w:r>
          </w:p>
        </w:tc>
      </w:tr>
      <w:tr w:rsidR="001F03F8" w:rsidRPr="00E84283" w14:paraId="2F15B736" w14:textId="77777777">
        <w:trPr>
          <w:divId w:val="126093836"/>
          <w:tblCellSpacing w:w="15" w:type="dxa"/>
        </w:trPr>
        <w:tc>
          <w:tcPr>
            <w:tcW w:w="0" w:type="auto"/>
            <w:vAlign w:val="center"/>
            <w:hideMark/>
          </w:tcPr>
          <w:p w14:paraId="6CDC56DE" w14:textId="412C140C" w:rsidR="001F03F8" w:rsidRPr="00E84283" w:rsidRDefault="001F03F8" w:rsidP="00BC392E">
            <w:pPr>
              <w:spacing w:line="240" w:lineRule="auto"/>
              <w:rPr>
                <w:rFonts w:ascii="Garamond" w:eastAsia="Times New Roman" w:hAnsi="Garamond" w:cs="Times New Roman"/>
                <w:i/>
                <w:iCs/>
              </w:rPr>
            </w:pPr>
            <w:r w:rsidRPr="00E84283">
              <w:rPr>
                <w:rFonts w:ascii="Garamond" w:eastAsia="Times New Roman" w:hAnsi="Garamond" w:cs="Times New Roman"/>
                <w:i/>
                <w:iCs/>
              </w:rPr>
              <w:t>Events Too Complex</w:t>
            </w:r>
            <w:r w:rsidR="005767AB" w:rsidRPr="00E84283">
              <w:rPr>
                <w:rFonts w:ascii="Garamond" w:eastAsia="Times New Roman" w:hAnsi="Garamond" w:cs="Times New Roman"/>
                <w:i/>
                <w:iCs/>
              </w:rPr>
              <w:t xml:space="preserve"> </w:t>
            </w:r>
            <w:r w:rsidR="00327BE0" w:rsidRPr="00E84283">
              <w:rPr>
                <w:rFonts w:ascii="Garamond" w:eastAsia="Times New Roman" w:hAnsi="Garamond" w:cs="Times New Roman"/>
                <w:i/>
                <w:iCs/>
              </w:rPr>
              <w:t>(R)</w:t>
            </w:r>
          </w:p>
        </w:tc>
        <w:tc>
          <w:tcPr>
            <w:tcW w:w="0" w:type="auto"/>
            <w:vAlign w:val="center"/>
            <w:hideMark/>
          </w:tcPr>
          <w:p w14:paraId="5BFD84F3"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0.33(0.04)</w:t>
            </w:r>
            <w:r w:rsidRPr="00E84283">
              <w:rPr>
                <w:rFonts w:ascii="Garamond" w:eastAsia="Times New Roman" w:hAnsi="Garamond" w:cs="Times New Roman"/>
                <w:vertAlign w:val="superscript"/>
              </w:rPr>
              <w:t>***</w:t>
            </w:r>
          </w:p>
        </w:tc>
        <w:tc>
          <w:tcPr>
            <w:tcW w:w="0" w:type="auto"/>
            <w:vAlign w:val="center"/>
            <w:hideMark/>
          </w:tcPr>
          <w:p w14:paraId="27E23353"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0.51(0.04)</w:t>
            </w:r>
            <w:r w:rsidRPr="00E84283">
              <w:rPr>
                <w:rFonts w:ascii="Garamond" w:eastAsia="Times New Roman" w:hAnsi="Garamond" w:cs="Times New Roman"/>
                <w:vertAlign w:val="superscript"/>
              </w:rPr>
              <w:t>***</w:t>
            </w:r>
          </w:p>
        </w:tc>
        <w:tc>
          <w:tcPr>
            <w:tcW w:w="0" w:type="auto"/>
            <w:vAlign w:val="center"/>
            <w:hideMark/>
          </w:tcPr>
          <w:p w14:paraId="2BD7B0D9"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0.15(0.04)</w:t>
            </w:r>
            <w:r w:rsidRPr="00E84283">
              <w:rPr>
                <w:rFonts w:ascii="Garamond" w:eastAsia="Times New Roman" w:hAnsi="Garamond" w:cs="Times New Roman"/>
                <w:vertAlign w:val="superscript"/>
              </w:rPr>
              <w:t>***</w:t>
            </w:r>
          </w:p>
        </w:tc>
        <w:tc>
          <w:tcPr>
            <w:tcW w:w="0" w:type="auto"/>
            <w:vAlign w:val="center"/>
            <w:hideMark/>
          </w:tcPr>
          <w:p w14:paraId="0CA8496E"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0.22(0.04)</w:t>
            </w:r>
            <w:r w:rsidRPr="00E84283">
              <w:rPr>
                <w:rFonts w:ascii="Garamond" w:eastAsia="Times New Roman" w:hAnsi="Garamond" w:cs="Times New Roman"/>
                <w:vertAlign w:val="superscript"/>
              </w:rPr>
              <w:t>***</w:t>
            </w:r>
          </w:p>
        </w:tc>
      </w:tr>
      <w:tr w:rsidR="001F03F8" w:rsidRPr="00E84283" w14:paraId="36550D4E" w14:textId="77777777">
        <w:trPr>
          <w:divId w:val="126093836"/>
          <w:tblCellSpacing w:w="15" w:type="dxa"/>
        </w:trPr>
        <w:tc>
          <w:tcPr>
            <w:tcW w:w="0" w:type="auto"/>
            <w:vAlign w:val="center"/>
            <w:hideMark/>
          </w:tcPr>
          <w:p w14:paraId="6F225992" w14:textId="1B84FC53" w:rsidR="001F03F8" w:rsidRPr="00E84283" w:rsidRDefault="001F03F8" w:rsidP="00BC392E">
            <w:pPr>
              <w:spacing w:line="240" w:lineRule="auto"/>
              <w:rPr>
                <w:rFonts w:ascii="Garamond" w:eastAsia="Times New Roman" w:hAnsi="Garamond" w:cs="Times New Roman"/>
                <w:i/>
                <w:iCs/>
              </w:rPr>
            </w:pPr>
            <w:r w:rsidRPr="00E84283">
              <w:rPr>
                <w:rFonts w:ascii="Garamond" w:eastAsia="Times New Roman" w:hAnsi="Garamond" w:cs="Times New Roman"/>
                <w:i/>
                <w:iCs/>
              </w:rPr>
              <w:lastRenderedPageBreak/>
              <w:t>Democracies Allow Influence</w:t>
            </w:r>
            <w:r w:rsidR="005767AB" w:rsidRPr="00E84283">
              <w:rPr>
                <w:rFonts w:ascii="Garamond" w:eastAsia="Times New Roman" w:hAnsi="Garamond" w:cs="Times New Roman"/>
                <w:i/>
                <w:iCs/>
              </w:rPr>
              <w:t xml:space="preserve"> </w:t>
            </w:r>
            <w:r w:rsidR="00327BE0" w:rsidRPr="00E84283">
              <w:rPr>
                <w:rFonts w:ascii="Garamond" w:eastAsia="Times New Roman" w:hAnsi="Garamond" w:cs="Times New Roman"/>
                <w:i/>
                <w:iCs/>
              </w:rPr>
              <w:t>(R)</w:t>
            </w:r>
          </w:p>
        </w:tc>
        <w:tc>
          <w:tcPr>
            <w:tcW w:w="0" w:type="auto"/>
            <w:vAlign w:val="center"/>
            <w:hideMark/>
          </w:tcPr>
          <w:p w14:paraId="13D336C5"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0.26(0.04)</w:t>
            </w:r>
            <w:r w:rsidRPr="00E84283">
              <w:rPr>
                <w:rFonts w:ascii="Garamond" w:eastAsia="Times New Roman" w:hAnsi="Garamond" w:cs="Times New Roman"/>
                <w:vertAlign w:val="superscript"/>
              </w:rPr>
              <w:t>***</w:t>
            </w:r>
          </w:p>
        </w:tc>
        <w:tc>
          <w:tcPr>
            <w:tcW w:w="0" w:type="auto"/>
            <w:vAlign w:val="center"/>
            <w:hideMark/>
          </w:tcPr>
          <w:p w14:paraId="28E8D971"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0.44(0.04)</w:t>
            </w:r>
            <w:r w:rsidRPr="00E84283">
              <w:rPr>
                <w:rFonts w:ascii="Garamond" w:eastAsia="Times New Roman" w:hAnsi="Garamond" w:cs="Times New Roman"/>
                <w:vertAlign w:val="superscript"/>
              </w:rPr>
              <w:t>***</w:t>
            </w:r>
          </w:p>
        </w:tc>
        <w:tc>
          <w:tcPr>
            <w:tcW w:w="0" w:type="auto"/>
            <w:vAlign w:val="center"/>
            <w:hideMark/>
          </w:tcPr>
          <w:p w14:paraId="07EA8E89"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0.34(0.04)</w:t>
            </w:r>
            <w:r w:rsidRPr="00E84283">
              <w:rPr>
                <w:rFonts w:ascii="Garamond" w:eastAsia="Times New Roman" w:hAnsi="Garamond" w:cs="Times New Roman"/>
                <w:vertAlign w:val="superscript"/>
              </w:rPr>
              <w:t>***</w:t>
            </w:r>
          </w:p>
        </w:tc>
        <w:tc>
          <w:tcPr>
            <w:tcW w:w="0" w:type="auto"/>
            <w:vAlign w:val="center"/>
            <w:hideMark/>
          </w:tcPr>
          <w:p w14:paraId="4C6AC003"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0.57(0.04)</w:t>
            </w:r>
            <w:r w:rsidRPr="00E84283">
              <w:rPr>
                <w:rFonts w:ascii="Garamond" w:eastAsia="Times New Roman" w:hAnsi="Garamond" w:cs="Times New Roman"/>
                <w:vertAlign w:val="superscript"/>
              </w:rPr>
              <w:t>***</w:t>
            </w:r>
          </w:p>
        </w:tc>
      </w:tr>
      <w:tr w:rsidR="001F03F8" w:rsidRPr="00E84283" w14:paraId="62490CAA" w14:textId="77777777">
        <w:trPr>
          <w:divId w:val="126093836"/>
          <w:tblCellSpacing w:w="15" w:type="dxa"/>
        </w:trPr>
        <w:tc>
          <w:tcPr>
            <w:tcW w:w="0" w:type="auto"/>
            <w:vAlign w:val="center"/>
            <w:hideMark/>
          </w:tcPr>
          <w:p w14:paraId="77EC377C" w14:textId="12CAD3D5" w:rsidR="001F03F8" w:rsidRPr="00E84283" w:rsidRDefault="001F03F8" w:rsidP="00BC392E">
            <w:pPr>
              <w:spacing w:line="240" w:lineRule="auto"/>
              <w:rPr>
                <w:rFonts w:ascii="Garamond" w:eastAsia="Times New Roman" w:hAnsi="Garamond" w:cs="Times New Roman"/>
                <w:i/>
                <w:iCs/>
              </w:rPr>
            </w:pPr>
            <w:r w:rsidRPr="00E84283">
              <w:rPr>
                <w:rFonts w:ascii="Garamond" w:eastAsia="Times New Roman" w:hAnsi="Garamond" w:cs="Times New Roman"/>
                <w:i/>
                <w:iCs/>
              </w:rPr>
              <w:t>Few People Can</w:t>
            </w:r>
            <w:r w:rsidR="005767AB" w:rsidRPr="00E84283">
              <w:rPr>
                <w:rFonts w:ascii="Garamond" w:eastAsia="Times New Roman" w:hAnsi="Garamond" w:cs="Times New Roman"/>
                <w:i/>
                <w:iCs/>
              </w:rPr>
              <w:t>’</w:t>
            </w:r>
            <w:r w:rsidRPr="00E84283">
              <w:rPr>
                <w:rFonts w:ascii="Garamond" w:eastAsia="Times New Roman" w:hAnsi="Garamond" w:cs="Times New Roman"/>
                <w:i/>
                <w:iCs/>
              </w:rPr>
              <w:t>t Control Us</w:t>
            </w:r>
            <w:r w:rsidR="005767AB" w:rsidRPr="00E84283">
              <w:rPr>
                <w:rFonts w:ascii="Garamond" w:eastAsia="Times New Roman" w:hAnsi="Garamond" w:cs="Times New Roman"/>
                <w:i/>
                <w:iCs/>
              </w:rPr>
              <w:t xml:space="preserve"> </w:t>
            </w:r>
            <w:r w:rsidR="00327BE0" w:rsidRPr="00E84283">
              <w:rPr>
                <w:rFonts w:ascii="Garamond" w:eastAsia="Times New Roman" w:hAnsi="Garamond" w:cs="Times New Roman"/>
                <w:i/>
                <w:iCs/>
              </w:rPr>
              <w:t>(R)</w:t>
            </w:r>
          </w:p>
        </w:tc>
        <w:tc>
          <w:tcPr>
            <w:tcW w:w="0" w:type="auto"/>
            <w:vAlign w:val="center"/>
            <w:hideMark/>
          </w:tcPr>
          <w:p w14:paraId="3C197B32"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0.26(0.04)</w:t>
            </w:r>
            <w:r w:rsidRPr="00E84283">
              <w:rPr>
                <w:rFonts w:ascii="Garamond" w:eastAsia="Times New Roman" w:hAnsi="Garamond" w:cs="Times New Roman"/>
                <w:vertAlign w:val="superscript"/>
              </w:rPr>
              <w:t>***</w:t>
            </w:r>
          </w:p>
        </w:tc>
        <w:tc>
          <w:tcPr>
            <w:tcW w:w="0" w:type="auto"/>
            <w:vAlign w:val="center"/>
            <w:hideMark/>
          </w:tcPr>
          <w:p w14:paraId="3897FD6A"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0.45(0.04)</w:t>
            </w:r>
            <w:r w:rsidRPr="00E84283">
              <w:rPr>
                <w:rFonts w:ascii="Garamond" w:eastAsia="Times New Roman" w:hAnsi="Garamond" w:cs="Times New Roman"/>
                <w:vertAlign w:val="superscript"/>
              </w:rPr>
              <w:t>***</w:t>
            </w:r>
          </w:p>
        </w:tc>
        <w:tc>
          <w:tcPr>
            <w:tcW w:w="0" w:type="auto"/>
            <w:vAlign w:val="center"/>
            <w:hideMark/>
          </w:tcPr>
          <w:p w14:paraId="39E19397"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0.23(0.04)</w:t>
            </w:r>
            <w:r w:rsidRPr="00E84283">
              <w:rPr>
                <w:rFonts w:ascii="Garamond" w:eastAsia="Times New Roman" w:hAnsi="Garamond" w:cs="Times New Roman"/>
                <w:vertAlign w:val="superscript"/>
              </w:rPr>
              <w:t>***</w:t>
            </w:r>
          </w:p>
        </w:tc>
        <w:tc>
          <w:tcPr>
            <w:tcW w:w="0" w:type="auto"/>
            <w:vAlign w:val="center"/>
            <w:hideMark/>
          </w:tcPr>
          <w:p w14:paraId="1DE7D7A8"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0.37(0.04)</w:t>
            </w:r>
            <w:r w:rsidRPr="00E84283">
              <w:rPr>
                <w:rFonts w:ascii="Garamond" w:eastAsia="Times New Roman" w:hAnsi="Garamond" w:cs="Times New Roman"/>
                <w:vertAlign w:val="superscript"/>
              </w:rPr>
              <w:t>***</w:t>
            </w:r>
          </w:p>
        </w:tc>
      </w:tr>
      <w:tr w:rsidR="001F03F8" w:rsidRPr="00E84283" w14:paraId="6D671B4F" w14:textId="77777777">
        <w:trPr>
          <w:divId w:val="126093836"/>
          <w:tblCellSpacing w:w="15" w:type="dxa"/>
        </w:trPr>
        <w:tc>
          <w:tcPr>
            <w:tcW w:w="0" w:type="auto"/>
            <w:vAlign w:val="center"/>
            <w:hideMark/>
          </w:tcPr>
          <w:p w14:paraId="2777BE49" w14:textId="7D2D6CD2" w:rsidR="001F03F8" w:rsidRPr="00E84283" w:rsidRDefault="001F03F8" w:rsidP="00BC392E">
            <w:pPr>
              <w:spacing w:line="240" w:lineRule="auto"/>
              <w:rPr>
                <w:rFonts w:ascii="Garamond" w:eastAsia="Times New Roman" w:hAnsi="Garamond" w:cs="Times New Roman"/>
                <w:i/>
                <w:iCs/>
              </w:rPr>
            </w:pPr>
            <w:r w:rsidRPr="00E84283">
              <w:rPr>
                <w:rFonts w:ascii="Garamond" w:eastAsia="Times New Roman" w:hAnsi="Garamond" w:cs="Times New Roman"/>
                <w:i/>
                <w:iCs/>
              </w:rPr>
              <w:t>Democracy Reflects People</w:t>
            </w:r>
            <w:r w:rsidR="005767AB" w:rsidRPr="00E84283">
              <w:rPr>
                <w:rFonts w:ascii="Garamond" w:eastAsia="Times New Roman" w:hAnsi="Garamond" w:cs="Times New Roman"/>
                <w:i/>
                <w:iCs/>
              </w:rPr>
              <w:t xml:space="preserve"> </w:t>
            </w:r>
            <w:r w:rsidR="00327BE0" w:rsidRPr="00E84283">
              <w:rPr>
                <w:rFonts w:ascii="Garamond" w:eastAsia="Times New Roman" w:hAnsi="Garamond" w:cs="Times New Roman"/>
                <w:i/>
                <w:iCs/>
              </w:rPr>
              <w:t>(R)</w:t>
            </w:r>
          </w:p>
        </w:tc>
        <w:tc>
          <w:tcPr>
            <w:tcW w:w="0" w:type="auto"/>
            <w:vAlign w:val="center"/>
            <w:hideMark/>
          </w:tcPr>
          <w:p w14:paraId="37CBB8E8" w14:textId="77777777" w:rsidR="001F03F8" w:rsidRPr="00E84283" w:rsidRDefault="001F03F8" w:rsidP="00BC392E">
            <w:pPr>
              <w:spacing w:line="240" w:lineRule="auto"/>
              <w:rPr>
                <w:rFonts w:ascii="Garamond" w:eastAsia="Times New Roman" w:hAnsi="Garamond" w:cs="Times New Roman"/>
              </w:rPr>
            </w:pPr>
          </w:p>
        </w:tc>
        <w:tc>
          <w:tcPr>
            <w:tcW w:w="0" w:type="auto"/>
            <w:vAlign w:val="center"/>
            <w:hideMark/>
          </w:tcPr>
          <w:p w14:paraId="1D817393" w14:textId="77777777" w:rsidR="001F03F8" w:rsidRPr="00E84283" w:rsidRDefault="001F03F8" w:rsidP="00BC392E">
            <w:pPr>
              <w:spacing w:line="240" w:lineRule="auto"/>
              <w:rPr>
                <w:rFonts w:ascii="Garamond" w:eastAsia="Times New Roman" w:hAnsi="Garamond" w:cs="Times New Roman"/>
                <w:sz w:val="20"/>
                <w:szCs w:val="20"/>
              </w:rPr>
            </w:pPr>
          </w:p>
        </w:tc>
        <w:tc>
          <w:tcPr>
            <w:tcW w:w="0" w:type="auto"/>
            <w:vAlign w:val="center"/>
            <w:hideMark/>
          </w:tcPr>
          <w:p w14:paraId="0A3B9956" w14:textId="77777777" w:rsidR="001F03F8" w:rsidRPr="00E84283" w:rsidRDefault="001F03F8" w:rsidP="00BC392E">
            <w:pPr>
              <w:spacing w:line="240" w:lineRule="auto"/>
              <w:rPr>
                <w:rFonts w:ascii="Garamond" w:eastAsia="Times New Roman" w:hAnsi="Garamond" w:cs="Times New Roman"/>
                <w:sz w:val="24"/>
                <w:szCs w:val="24"/>
              </w:rPr>
            </w:pPr>
            <w:r w:rsidRPr="00E84283">
              <w:rPr>
                <w:rFonts w:ascii="Garamond" w:eastAsia="Times New Roman" w:hAnsi="Garamond" w:cs="Times New Roman"/>
              </w:rPr>
              <w:t>0.40(0.04)</w:t>
            </w:r>
            <w:r w:rsidRPr="00E84283">
              <w:rPr>
                <w:rFonts w:ascii="Garamond" w:eastAsia="Times New Roman" w:hAnsi="Garamond" w:cs="Times New Roman"/>
                <w:vertAlign w:val="superscript"/>
              </w:rPr>
              <w:t>***</w:t>
            </w:r>
          </w:p>
        </w:tc>
        <w:tc>
          <w:tcPr>
            <w:tcW w:w="0" w:type="auto"/>
            <w:vAlign w:val="center"/>
            <w:hideMark/>
          </w:tcPr>
          <w:p w14:paraId="2B761DEF"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0.64(0.04)</w:t>
            </w:r>
            <w:r w:rsidRPr="00E84283">
              <w:rPr>
                <w:rFonts w:ascii="Garamond" w:eastAsia="Times New Roman" w:hAnsi="Garamond" w:cs="Times New Roman"/>
                <w:vertAlign w:val="superscript"/>
              </w:rPr>
              <w:t>***</w:t>
            </w:r>
          </w:p>
        </w:tc>
      </w:tr>
      <w:tr w:rsidR="001F03F8" w:rsidRPr="00E84283" w14:paraId="54259FFA" w14:textId="77777777">
        <w:trPr>
          <w:divId w:val="126093836"/>
          <w:tblCellSpacing w:w="15" w:type="dxa"/>
        </w:trPr>
        <w:tc>
          <w:tcPr>
            <w:tcW w:w="0" w:type="auto"/>
            <w:vAlign w:val="center"/>
            <w:hideMark/>
          </w:tcPr>
          <w:p w14:paraId="7C74AAEB" w14:textId="77777777" w:rsidR="001F03F8" w:rsidRPr="00E84283" w:rsidRDefault="001F03F8" w:rsidP="00BC392E">
            <w:pPr>
              <w:spacing w:line="240" w:lineRule="auto"/>
              <w:rPr>
                <w:rFonts w:ascii="Garamond" w:eastAsia="Times New Roman" w:hAnsi="Garamond" w:cs="Times New Roman"/>
              </w:rPr>
            </w:pPr>
          </w:p>
        </w:tc>
        <w:tc>
          <w:tcPr>
            <w:tcW w:w="0" w:type="auto"/>
            <w:gridSpan w:val="4"/>
            <w:vAlign w:val="center"/>
            <w:hideMark/>
          </w:tcPr>
          <w:p w14:paraId="22CE01BE" w14:textId="77777777" w:rsidR="001F03F8" w:rsidRPr="00E84283" w:rsidRDefault="001F03F8" w:rsidP="00BC392E">
            <w:pPr>
              <w:spacing w:line="240" w:lineRule="auto"/>
              <w:jc w:val="center"/>
              <w:rPr>
                <w:rFonts w:ascii="Garamond" w:eastAsia="Times New Roman" w:hAnsi="Garamond" w:cs="Times New Roman"/>
                <w:sz w:val="24"/>
                <w:szCs w:val="24"/>
              </w:rPr>
            </w:pPr>
            <w:r w:rsidRPr="00E84283">
              <w:rPr>
                <w:rFonts w:ascii="Garamond" w:eastAsia="Times New Roman" w:hAnsi="Garamond" w:cs="Times New Roman"/>
                <w:u w:val="single"/>
              </w:rPr>
              <w:t>Fit Indices</w:t>
            </w:r>
          </w:p>
        </w:tc>
      </w:tr>
      <w:tr w:rsidR="001F03F8" w:rsidRPr="00E84283" w14:paraId="0F06B279" w14:textId="77777777">
        <w:trPr>
          <w:divId w:val="126093836"/>
          <w:tblCellSpacing w:w="15" w:type="dxa"/>
        </w:trPr>
        <w:tc>
          <w:tcPr>
            <w:tcW w:w="0" w:type="auto"/>
            <w:vAlign w:val="center"/>
            <w:hideMark/>
          </w:tcPr>
          <w:p w14:paraId="42771E60"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χ</w:t>
            </w:r>
            <w:r w:rsidRPr="00E84283">
              <w:rPr>
                <w:rFonts w:ascii="Garamond" w:eastAsia="Times New Roman" w:hAnsi="Garamond" w:cs="Times New Roman"/>
                <w:vertAlign w:val="superscript"/>
              </w:rPr>
              <w:t>2</w:t>
            </w:r>
          </w:p>
        </w:tc>
        <w:tc>
          <w:tcPr>
            <w:tcW w:w="0" w:type="auto"/>
            <w:vAlign w:val="center"/>
            <w:hideMark/>
          </w:tcPr>
          <w:p w14:paraId="6ED51992"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493.17(20)</w:t>
            </w:r>
            <w:r w:rsidRPr="00E84283">
              <w:rPr>
                <w:rFonts w:ascii="Garamond" w:eastAsia="Times New Roman" w:hAnsi="Garamond" w:cs="Times New Roman"/>
                <w:vertAlign w:val="superscript"/>
              </w:rPr>
              <w:t>***</w:t>
            </w:r>
          </w:p>
        </w:tc>
        <w:tc>
          <w:tcPr>
            <w:tcW w:w="0" w:type="auto"/>
            <w:vAlign w:val="center"/>
            <w:hideMark/>
          </w:tcPr>
          <w:p w14:paraId="0042E7EF"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207.25(19)</w:t>
            </w:r>
            <w:r w:rsidRPr="00E84283">
              <w:rPr>
                <w:rFonts w:ascii="Garamond" w:eastAsia="Times New Roman" w:hAnsi="Garamond" w:cs="Times New Roman"/>
                <w:vertAlign w:val="superscript"/>
              </w:rPr>
              <w:t>***</w:t>
            </w:r>
          </w:p>
        </w:tc>
        <w:tc>
          <w:tcPr>
            <w:tcW w:w="0" w:type="auto"/>
            <w:vAlign w:val="center"/>
            <w:hideMark/>
          </w:tcPr>
          <w:p w14:paraId="21C872E6"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645.73(27)</w:t>
            </w:r>
            <w:r w:rsidRPr="00E84283">
              <w:rPr>
                <w:rFonts w:ascii="Garamond" w:eastAsia="Times New Roman" w:hAnsi="Garamond" w:cs="Times New Roman"/>
                <w:vertAlign w:val="superscript"/>
              </w:rPr>
              <w:t>***</w:t>
            </w:r>
          </w:p>
        </w:tc>
        <w:tc>
          <w:tcPr>
            <w:tcW w:w="0" w:type="auto"/>
            <w:vAlign w:val="center"/>
            <w:hideMark/>
          </w:tcPr>
          <w:p w14:paraId="21ECA871"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227.19(26)</w:t>
            </w:r>
            <w:r w:rsidRPr="00E84283">
              <w:rPr>
                <w:rFonts w:ascii="Garamond" w:eastAsia="Times New Roman" w:hAnsi="Garamond" w:cs="Times New Roman"/>
                <w:vertAlign w:val="superscript"/>
              </w:rPr>
              <w:t>***</w:t>
            </w:r>
          </w:p>
        </w:tc>
      </w:tr>
      <w:tr w:rsidR="001F03F8" w:rsidRPr="00E84283" w14:paraId="30C1EFCE" w14:textId="77777777">
        <w:trPr>
          <w:divId w:val="126093836"/>
          <w:tblCellSpacing w:w="15" w:type="dxa"/>
        </w:trPr>
        <w:tc>
          <w:tcPr>
            <w:tcW w:w="0" w:type="auto"/>
            <w:vAlign w:val="center"/>
            <w:hideMark/>
          </w:tcPr>
          <w:p w14:paraId="0EF98102"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CFI</w:t>
            </w:r>
          </w:p>
        </w:tc>
        <w:tc>
          <w:tcPr>
            <w:tcW w:w="0" w:type="auto"/>
            <w:vAlign w:val="center"/>
            <w:hideMark/>
          </w:tcPr>
          <w:p w14:paraId="14D6F448"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0.84</w:t>
            </w:r>
          </w:p>
        </w:tc>
        <w:tc>
          <w:tcPr>
            <w:tcW w:w="0" w:type="auto"/>
            <w:vAlign w:val="center"/>
            <w:hideMark/>
          </w:tcPr>
          <w:p w14:paraId="15663DBC"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0.94</w:t>
            </w:r>
          </w:p>
        </w:tc>
        <w:tc>
          <w:tcPr>
            <w:tcW w:w="0" w:type="auto"/>
            <w:vAlign w:val="center"/>
            <w:hideMark/>
          </w:tcPr>
          <w:p w14:paraId="0E5B0508"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0.71</w:t>
            </w:r>
          </w:p>
        </w:tc>
        <w:tc>
          <w:tcPr>
            <w:tcW w:w="0" w:type="auto"/>
            <w:vAlign w:val="center"/>
            <w:hideMark/>
          </w:tcPr>
          <w:p w14:paraId="54DCAC11"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0.90</w:t>
            </w:r>
          </w:p>
        </w:tc>
      </w:tr>
      <w:tr w:rsidR="001F03F8" w:rsidRPr="00E84283" w14:paraId="0963770F" w14:textId="77777777">
        <w:trPr>
          <w:divId w:val="126093836"/>
          <w:tblCellSpacing w:w="15" w:type="dxa"/>
        </w:trPr>
        <w:tc>
          <w:tcPr>
            <w:tcW w:w="0" w:type="auto"/>
            <w:vAlign w:val="center"/>
            <w:hideMark/>
          </w:tcPr>
          <w:p w14:paraId="1B196D55"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SRMR</w:t>
            </w:r>
          </w:p>
        </w:tc>
        <w:tc>
          <w:tcPr>
            <w:tcW w:w="0" w:type="auto"/>
            <w:vAlign w:val="center"/>
            <w:hideMark/>
          </w:tcPr>
          <w:p w14:paraId="398411E6"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0.11</w:t>
            </w:r>
          </w:p>
        </w:tc>
        <w:tc>
          <w:tcPr>
            <w:tcW w:w="0" w:type="auto"/>
            <w:vAlign w:val="center"/>
            <w:hideMark/>
          </w:tcPr>
          <w:p w14:paraId="1AAF6AFD"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0.06</w:t>
            </w:r>
          </w:p>
        </w:tc>
        <w:tc>
          <w:tcPr>
            <w:tcW w:w="0" w:type="auto"/>
            <w:vAlign w:val="center"/>
            <w:hideMark/>
          </w:tcPr>
          <w:p w14:paraId="56A83BDC"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0.11</w:t>
            </w:r>
          </w:p>
        </w:tc>
        <w:tc>
          <w:tcPr>
            <w:tcW w:w="0" w:type="auto"/>
            <w:vAlign w:val="center"/>
            <w:hideMark/>
          </w:tcPr>
          <w:p w14:paraId="0F0D397F"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0.06</w:t>
            </w:r>
          </w:p>
        </w:tc>
      </w:tr>
      <w:tr w:rsidR="001F03F8" w:rsidRPr="00E84283" w14:paraId="589504BB" w14:textId="77777777">
        <w:trPr>
          <w:divId w:val="126093836"/>
          <w:tblCellSpacing w:w="15" w:type="dxa"/>
        </w:trPr>
        <w:tc>
          <w:tcPr>
            <w:tcW w:w="0" w:type="auto"/>
            <w:vAlign w:val="center"/>
            <w:hideMark/>
          </w:tcPr>
          <w:p w14:paraId="47DB3D96"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RMSEA</w:t>
            </w:r>
          </w:p>
        </w:tc>
        <w:tc>
          <w:tcPr>
            <w:tcW w:w="0" w:type="auto"/>
            <w:vAlign w:val="center"/>
            <w:hideMark/>
          </w:tcPr>
          <w:p w14:paraId="40D673BE"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0.15</w:t>
            </w:r>
          </w:p>
        </w:tc>
        <w:tc>
          <w:tcPr>
            <w:tcW w:w="0" w:type="auto"/>
            <w:vAlign w:val="center"/>
            <w:hideMark/>
          </w:tcPr>
          <w:p w14:paraId="7E23081A"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0.10</w:t>
            </w:r>
          </w:p>
        </w:tc>
        <w:tc>
          <w:tcPr>
            <w:tcW w:w="0" w:type="auto"/>
            <w:vAlign w:val="center"/>
            <w:hideMark/>
          </w:tcPr>
          <w:p w14:paraId="20FAC39C"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0.15</w:t>
            </w:r>
          </w:p>
        </w:tc>
        <w:tc>
          <w:tcPr>
            <w:tcW w:w="0" w:type="auto"/>
            <w:vAlign w:val="center"/>
            <w:hideMark/>
          </w:tcPr>
          <w:p w14:paraId="4F2EFC61"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0.09</w:t>
            </w:r>
          </w:p>
        </w:tc>
      </w:tr>
      <w:tr w:rsidR="001F03F8" w:rsidRPr="00E84283" w14:paraId="6C6F8DD6" w14:textId="77777777">
        <w:trPr>
          <w:divId w:val="126093836"/>
          <w:tblCellSpacing w:w="15" w:type="dxa"/>
        </w:trPr>
        <w:tc>
          <w:tcPr>
            <w:tcW w:w="0" w:type="auto"/>
            <w:vAlign w:val="center"/>
            <w:hideMark/>
          </w:tcPr>
          <w:p w14:paraId="67E35E8F"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RMSEA Lower 90% CI</w:t>
            </w:r>
          </w:p>
        </w:tc>
        <w:tc>
          <w:tcPr>
            <w:tcW w:w="0" w:type="auto"/>
            <w:vAlign w:val="center"/>
            <w:hideMark/>
          </w:tcPr>
          <w:p w14:paraId="18AF91FB"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0.14</w:t>
            </w:r>
          </w:p>
        </w:tc>
        <w:tc>
          <w:tcPr>
            <w:tcW w:w="0" w:type="auto"/>
            <w:vAlign w:val="center"/>
            <w:hideMark/>
          </w:tcPr>
          <w:p w14:paraId="22801198"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0.09</w:t>
            </w:r>
          </w:p>
        </w:tc>
        <w:tc>
          <w:tcPr>
            <w:tcW w:w="0" w:type="auto"/>
            <w:vAlign w:val="center"/>
            <w:hideMark/>
          </w:tcPr>
          <w:p w14:paraId="262FABAB"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0.14</w:t>
            </w:r>
          </w:p>
        </w:tc>
        <w:tc>
          <w:tcPr>
            <w:tcW w:w="0" w:type="auto"/>
            <w:vAlign w:val="center"/>
            <w:hideMark/>
          </w:tcPr>
          <w:p w14:paraId="0DD9827C"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0.08</w:t>
            </w:r>
          </w:p>
        </w:tc>
      </w:tr>
      <w:tr w:rsidR="001F03F8" w:rsidRPr="00E84283" w14:paraId="143FD62D" w14:textId="77777777" w:rsidTr="00DD46B3">
        <w:trPr>
          <w:divId w:val="126093836"/>
          <w:tblCellSpacing w:w="15" w:type="dxa"/>
        </w:trPr>
        <w:tc>
          <w:tcPr>
            <w:tcW w:w="0" w:type="auto"/>
            <w:tcBorders>
              <w:bottom w:val="single" w:sz="4" w:space="0" w:color="auto"/>
            </w:tcBorders>
            <w:vAlign w:val="center"/>
            <w:hideMark/>
          </w:tcPr>
          <w:p w14:paraId="0EA12CD4"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RMSEA Upper 90% CI</w:t>
            </w:r>
          </w:p>
        </w:tc>
        <w:tc>
          <w:tcPr>
            <w:tcW w:w="0" w:type="auto"/>
            <w:tcBorders>
              <w:bottom w:val="single" w:sz="4" w:space="0" w:color="auto"/>
            </w:tcBorders>
            <w:vAlign w:val="center"/>
            <w:hideMark/>
          </w:tcPr>
          <w:p w14:paraId="58416BA6"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0.17</w:t>
            </w:r>
          </w:p>
        </w:tc>
        <w:tc>
          <w:tcPr>
            <w:tcW w:w="0" w:type="auto"/>
            <w:tcBorders>
              <w:bottom w:val="single" w:sz="4" w:space="0" w:color="auto"/>
            </w:tcBorders>
            <w:vAlign w:val="center"/>
            <w:hideMark/>
          </w:tcPr>
          <w:p w14:paraId="60CBA6B4"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0.11</w:t>
            </w:r>
          </w:p>
        </w:tc>
        <w:tc>
          <w:tcPr>
            <w:tcW w:w="0" w:type="auto"/>
            <w:tcBorders>
              <w:bottom w:val="single" w:sz="4" w:space="0" w:color="auto"/>
            </w:tcBorders>
            <w:vAlign w:val="center"/>
            <w:hideMark/>
          </w:tcPr>
          <w:p w14:paraId="7FC73AB4"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0.16</w:t>
            </w:r>
          </w:p>
        </w:tc>
        <w:tc>
          <w:tcPr>
            <w:tcW w:w="0" w:type="auto"/>
            <w:tcBorders>
              <w:bottom w:val="single" w:sz="4" w:space="0" w:color="auto"/>
            </w:tcBorders>
            <w:vAlign w:val="center"/>
            <w:hideMark/>
          </w:tcPr>
          <w:p w14:paraId="1923FA23" w14:textId="77777777" w:rsidR="001F03F8" w:rsidRPr="00E84283" w:rsidRDefault="001F03F8" w:rsidP="00BC392E">
            <w:pPr>
              <w:spacing w:line="240" w:lineRule="auto"/>
              <w:rPr>
                <w:rFonts w:ascii="Garamond" w:eastAsia="Times New Roman" w:hAnsi="Garamond" w:cs="Times New Roman"/>
              </w:rPr>
            </w:pPr>
            <w:r w:rsidRPr="00E84283">
              <w:rPr>
                <w:rFonts w:ascii="Garamond" w:eastAsia="Times New Roman" w:hAnsi="Garamond" w:cs="Times New Roman"/>
              </w:rPr>
              <w:t>0.10</w:t>
            </w:r>
          </w:p>
        </w:tc>
      </w:tr>
      <w:tr w:rsidR="001F03F8" w:rsidRPr="00E84283" w14:paraId="3DBFFA22" w14:textId="77777777">
        <w:trPr>
          <w:divId w:val="126093836"/>
          <w:tblCellSpacing w:w="15" w:type="dxa"/>
        </w:trPr>
        <w:tc>
          <w:tcPr>
            <w:tcW w:w="0" w:type="auto"/>
            <w:gridSpan w:val="5"/>
            <w:vAlign w:val="center"/>
            <w:hideMark/>
          </w:tcPr>
          <w:p w14:paraId="24A0894C" w14:textId="64D20467" w:rsidR="001F03F8" w:rsidRPr="00E84283" w:rsidRDefault="001E0214" w:rsidP="00BC392E">
            <w:pPr>
              <w:spacing w:line="240" w:lineRule="auto"/>
              <w:rPr>
                <w:rFonts w:ascii="Garamond" w:eastAsia="Times New Roman" w:hAnsi="Garamond" w:cs="Times New Roman"/>
              </w:rPr>
            </w:pPr>
            <w:r w:rsidRPr="00E84283">
              <w:rPr>
                <w:rFonts w:ascii="Garamond" w:eastAsia="Times New Roman" w:hAnsi="Garamond" w:cs="Times New Roman"/>
                <w:vertAlign w:val="superscript"/>
              </w:rPr>
              <w:t>*</w:t>
            </w:r>
            <w:r w:rsidRPr="00E84283">
              <w:rPr>
                <w:rFonts w:ascii="Garamond" w:eastAsia="Times New Roman" w:hAnsi="Garamond" w:cs="Times New Roman"/>
              </w:rPr>
              <w:t>p&lt;0.05</w:t>
            </w:r>
            <w:r w:rsidRPr="00E84283">
              <w:rPr>
                <w:rFonts w:ascii="Garamond" w:eastAsia="Times New Roman" w:hAnsi="Garamond" w:cs="Times New Roman"/>
                <w:vertAlign w:val="superscript"/>
              </w:rPr>
              <w:t>**</w:t>
            </w:r>
            <w:r w:rsidRPr="00E84283">
              <w:rPr>
                <w:rFonts w:ascii="Garamond" w:eastAsia="Times New Roman" w:hAnsi="Garamond" w:cs="Times New Roman"/>
              </w:rPr>
              <w:t>p&lt;0.01</w:t>
            </w:r>
            <w:r w:rsidRPr="00E84283">
              <w:rPr>
                <w:rFonts w:ascii="Garamond" w:eastAsia="Times New Roman" w:hAnsi="Garamond" w:cs="Times New Roman"/>
                <w:vertAlign w:val="superscript"/>
              </w:rPr>
              <w:t>***</w:t>
            </w:r>
            <w:r w:rsidRPr="00E84283">
              <w:rPr>
                <w:rFonts w:ascii="Garamond" w:eastAsia="Times New Roman" w:hAnsi="Garamond" w:cs="Times New Roman"/>
              </w:rPr>
              <w:t>p&lt;0.001</w:t>
            </w:r>
            <w:r w:rsidR="002734A4" w:rsidRPr="00E84283">
              <w:rPr>
                <w:rFonts w:ascii="Garamond" w:eastAsia="Times New Roman" w:hAnsi="Garamond" w:cs="Times New Roman"/>
              </w:rPr>
              <w:t xml:space="preserve">. </w:t>
            </w:r>
            <w:r w:rsidR="00061A5D">
              <w:rPr>
                <w:rFonts w:ascii="Garamond" w:eastAsia="Times New Roman" w:hAnsi="Garamond" w:cs="Times New Roman"/>
              </w:rPr>
              <w:t>(R)</w:t>
            </w:r>
            <w:r w:rsidR="005767AB" w:rsidRPr="00E84283">
              <w:rPr>
                <w:rFonts w:ascii="Garamond" w:eastAsia="Times New Roman" w:hAnsi="Garamond" w:cs="Times New Roman"/>
              </w:rPr>
              <w:t xml:space="preserve"> denotes reverse worded. Italicized entries are new items.</w:t>
            </w:r>
          </w:p>
        </w:tc>
      </w:tr>
    </w:tbl>
    <w:p w14:paraId="359C62EA" w14:textId="3E94418B" w:rsidR="00BC392E" w:rsidRPr="00E84283" w:rsidRDefault="00BC392E" w:rsidP="00BC392E">
      <w:pPr>
        <w:pStyle w:val="Caption"/>
        <w:keepNext/>
        <w:divId w:val="844511302"/>
        <w:rPr>
          <w:rFonts w:ascii="Garamond" w:hAnsi="Garamond"/>
          <w:i w:val="0"/>
          <w:iCs w:val="0"/>
        </w:rPr>
      </w:pPr>
    </w:p>
    <w:tbl>
      <w:tblPr>
        <w:tblW w:w="0" w:type="auto"/>
        <w:tblCellSpacing w:w="15" w:type="dxa"/>
        <w:tblCellMar>
          <w:top w:w="15" w:type="dxa"/>
          <w:left w:w="300" w:type="dxa"/>
          <w:bottom w:w="15" w:type="dxa"/>
          <w:right w:w="300" w:type="dxa"/>
        </w:tblCellMar>
        <w:tblLook w:val="04A0" w:firstRow="1" w:lastRow="0" w:firstColumn="1" w:lastColumn="0" w:noHBand="0" w:noVBand="1"/>
      </w:tblPr>
      <w:tblGrid>
        <w:gridCol w:w="1742"/>
        <w:gridCol w:w="1922"/>
        <w:gridCol w:w="1934"/>
        <w:gridCol w:w="1813"/>
        <w:gridCol w:w="1949"/>
      </w:tblGrid>
      <w:tr w:rsidR="00BC392E" w:rsidRPr="00E84283" w14:paraId="4DA2644A" w14:textId="77777777" w:rsidTr="00DD46B3">
        <w:trPr>
          <w:divId w:val="844511302"/>
          <w:tblCellSpacing w:w="15" w:type="dxa"/>
        </w:trPr>
        <w:tc>
          <w:tcPr>
            <w:tcW w:w="0" w:type="auto"/>
            <w:gridSpan w:val="5"/>
            <w:tcBorders>
              <w:bottom w:val="single" w:sz="4" w:space="0" w:color="auto"/>
            </w:tcBorders>
            <w:vAlign w:val="center"/>
          </w:tcPr>
          <w:p w14:paraId="4B27B6F3" w14:textId="78A90FC4" w:rsidR="00BC392E" w:rsidRPr="00E84283" w:rsidRDefault="00BC392E" w:rsidP="00BC392E">
            <w:pPr>
              <w:spacing w:line="240" w:lineRule="auto"/>
              <w:jc w:val="center"/>
              <w:rPr>
                <w:rFonts w:ascii="Garamond" w:eastAsia="Times New Roman" w:hAnsi="Garamond" w:cs="Times New Roman"/>
                <w:sz w:val="24"/>
                <w:szCs w:val="24"/>
              </w:rPr>
            </w:pPr>
            <w:r w:rsidRPr="00E84283">
              <w:rPr>
                <w:rFonts w:ascii="Garamond" w:hAnsi="Garamond" w:cs="Times New Roman"/>
                <w:b/>
                <w:bCs/>
                <w:sz w:val="24"/>
                <w:szCs w:val="24"/>
              </w:rPr>
              <w:t>Table A</w:t>
            </w:r>
            <w:r w:rsidRPr="00E84283">
              <w:rPr>
                <w:rFonts w:ascii="Garamond" w:hAnsi="Garamond" w:cs="Times New Roman"/>
                <w:b/>
                <w:bCs/>
                <w:sz w:val="24"/>
                <w:szCs w:val="24"/>
              </w:rPr>
              <w:fldChar w:fldCharType="begin"/>
            </w:r>
            <w:r w:rsidRPr="00E84283">
              <w:rPr>
                <w:rFonts w:ascii="Garamond" w:hAnsi="Garamond" w:cs="Times New Roman"/>
                <w:b/>
                <w:bCs/>
                <w:sz w:val="24"/>
                <w:szCs w:val="24"/>
              </w:rPr>
              <w:instrText xml:space="preserve"> SEQ Table \* ARABIC </w:instrText>
            </w:r>
            <w:r w:rsidRPr="00E84283">
              <w:rPr>
                <w:rFonts w:ascii="Garamond" w:hAnsi="Garamond" w:cs="Times New Roman"/>
                <w:b/>
                <w:bCs/>
                <w:sz w:val="24"/>
                <w:szCs w:val="24"/>
              </w:rPr>
              <w:fldChar w:fldCharType="separate"/>
            </w:r>
            <w:r w:rsidRPr="00E84283">
              <w:rPr>
                <w:rFonts w:ascii="Garamond" w:hAnsi="Garamond" w:cs="Times New Roman"/>
                <w:b/>
                <w:bCs/>
                <w:noProof/>
                <w:sz w:val="24"/>
                <w:szCs w:val="24"/>
              </w:rPr>
              <w:t>4</w:t>
            </w:r>
            <w:r w:rsidRPr="00E84283">
              <w:rPr>
                <w:rFonts w:ascii="Garamond" w:hAnsi="Garamond" w:cs="Times New Roman"/>
                <w:b/>
                <w:bCs/>
                <w:sz w:val="24"/>
                <w:szCs w:val="24"/>
              </w:rPr>
              <w:fldChar w:fldCharType="end"/>
            </w:r>
            <w:r w:rsidRPr="00E84283">
              <w:rPr>
                <w:rFonts w:ascii="Garamond" w:hAnsi="Garamond" w:cs="Times New Roman"/>
                <w:b/>
                <w:bCs/>
                <w:sz w:val="24"/>
                <w:szCs w:val="24"/>
              </w:rPr>
              <w:t>:</w:t>
            </w:r>
            <w:r w:rsidRPr="00E84283">
              <w:rPr>
                <w:rFonts w:ascii="Garamond" w:hAnsi="Garamond" w:cs="Times New Roman"/>
                <w:sz w:val="24"/>
                <w:szCs w:val="24"/>
              </w:rPr>
              <w:t xml:space="preserve"> Confirmatory Factor Analysi</w:t>
            </w:r>
            <w:r w:rsidRPr="00E84283">
              <w:rPr>
                <w:rFonts w:ascii="Garamond" w:hAnsi="Garamond" w:cs="Times New Roman"/>
                <w:noProof/>
                <w:sz w:val="24"/>
                <w:szCs w:val="24"/>
              </w:rPr>
              <w:t>s of Need for Chaos</w:t>
            </w:r>
          </w:p>
        </w:tc>
      </w:tr>
      <w:tr w:rsidR="002D76EB" w:rsidRPr="00E84283" w14:paraId="01EB3984" w14:textId="77777777" w:rsidTr="0047143C">
        <w:trPr>
          <w:divId w:val="844511302"/>
          <w:tblCellSpacing w:w="15" w:type="dxa"/>
        </w:trPr>
        <w:tc>
          <w:tcPr>
            <w:tcW w:w="1698" w:type="dxa"/>
            <w:vAlign w:val="center"/>
            <w:hideMark/>
          </w:tcPr>
          <w:p w14:paraId="42903285" w14:textId="77777777" w:rsidR="002D76EB" w:rsidRPr="00E84283" w:rsidRDefault="002D76EB" w:rsidP="00DD46B3">
            <w:pPr>
              <w:spacing w:after="0" w:line="240" w:lineRule="auto"/>
              <w:rPr>
                <w:rFonts w:ascii="Garamond" w:hAnsi="Garamond" w:cs="Times New Roman"/>
                <w:sz w:val="20"/>
                <w:szCs w:val="20"/>
              </w:rPr>
            </w:pPr>
          </w:p>
        </w:tc>
        <w:tc>
          <w:tcPr>
            <w:tcW w:w="1892" w:type="dxa"/>
            <w:vAlign w:val="center"/>
            <w:hideMark/>
          </w:tcPr>
          <w:p w14:paraId="30EEEB7D" w14:textId="77777777" w:rsidR="002D76EB" w:rsidRPr="00E84283" w:rsidRDefault="002D76EB" w:rsidP="00DD46B3">
            <w:pPr>
              <w:spacing w:after="0" w:line="240" w:lineRule="auto"/>
              <w:jc w:val="center"/>
              <w:rPr>
                <w:rFonts w:ascii="Garamond" w:eastAsia="Times New Roman" w:hAnsi="Garamond" w:cs="Times New Roman"/>
                <w:sz w:val="24"/>
                <w:szCs w:val="24"/>
              </w:rPr>
            </w:pPr>
            <w:r w:rsidRPr="00E84283">
              <w:rPr>
                <w:rFonts w:ascii="Garamond" w:eastAsia="Times New Roman" w:hAnsi="Garamond" w:cs="Times New Roman"/>
              </w:rPr>
              <w:t>Study 3</w:t>
            </w:r>
          </w:p>
        </w:tc>
        <w:tc>
          <w:tcPr>
            <w:tcW w:w="0" w:type="auto"/>
            <w:vAlign w:val="center"/>
            <w:hideMark/>
          </w:tcPr>
          <w:p w14:paraId="58CCE5B6" w14:textId="77777777" w:rsidR="002D76EB" w:rsidRPr="00E84283" w:rsidRDefault="002D76EB" w:rsidP="00DD46B3">
            <w:pPr>
              <w:spacing w:after="0" w:line="240" w:lineRule="auto"/>
              <w:jc w:val="center"/>
              <w:rPr>
                <w:rFonts w:ascii="Garamond" w:eastAsia="Times New Roman" w:hAnsi="Garamond" w:cs="Times New Roman"/>
              </w:rPr>
            </w:pPr>
            <w:r w:rsidRPr="00E84283">
              <w:rPr>
                <w:rFonts w:ascii="Garamond" w:eastAsia="Times New Roman" w:hAnsi="Garamond" w:cs="Times New Roman"/>
              </w:rPr>
              <w:t>Study 3, with Method</w:t>
            </w:r>
          </w:p>
        </w:tc>
        <w:tc>
          <w:tcPr>
            <w:tcW w:w="0" w:type="auto"/>
            <w:vAlign w:val="center"/>
            <w:hideMark/>
          </w:tcPr>
          <w:p w14:paraId="47956603" w14:textId="77777777" w:rsidR="002D76EB" w:rsidRPr="00E84283" w:rsidRDefault="002D76EB" w:rsidP="00DD46B3">
            <w:pPr>
              <w:spacing w:after="0" w:line="240" w:lineRule="auto"/>
              <w:jc w:val="center"/>
              <w:rPr>
                <w:rFonts w:ascii="Garamond" w:eastAsia="Times New Roman" w:hAnsi="Garamond" w:cs="Times New Roman"/>
              </w:rPr>
            </w:pPr>
            <w:r w:rsidRPr="00E84283">
              <w:rPr>
                <w:rFonts w:ascii="Garamond" w:eastAsia="Times New Roman" w:hAnsi="Garamond" w:cs="Times New Roman"/>
              </w:rPr>
              <w:t>Study 4</w:t>
            </w:r>
          </w:p>
        </w:tc>
        <w:tc>
          <w:tcPr>
            <w:tcW w:w="0" w:type="auto"/>
            <w:vAlign w:val="center"/>
            <w:hideMark/>
          </w:tcPr>
          <w:p w14:paraId="49775456" w14:textId="77777777" w:rsidR="002D76EB" w:rsidRPr="00E84283" w:rsidRDefault="002D76EB" w:rsidP="00DD46B3">
            <w:pPr>
              <w:spacing w:after="0" w:line="240" w:lineRule="auto"/>
              <w:jc w:val="center"/>
              <w:rPr>
                <w:rFonts w:ascii="Garamond" w:eastAsia="Times New Roman" w:hAnsi="Garamond" w:cs="Times New Roman"/>
              </w:rPr>
            </w:pPr>
            <w:r w:rsidRPr="00E84283">
              <w:rPr>
                <w:rFonts w:ascii="Garamond" w:eastAsia="Times New Roman" w:hAnsi="Garamond" w:cs="Times New Roman"/>
              </w:rPr>
              <w:t>Study 4, with Method</w:t>
            </w:r>
          </w:p>
        </w:tc>
      </w:tr>
      <w:tr w:rsidR="002D76EB" w:rsidRPr="00E84283" w14:paraId="4E7A8599" w14:textId="77777777" w:rsidTr="00DD46B3">
        <w:trPr>
          <w:divId w:val="844511302"/>
          <w:tblCellSpacing w:w="15" w:type="dxa"/>
        </w:trPr>
        <w:tc>
          <w:tcPr>
            <w:tcW w:w="1698" w:type="dxa"/>
            <w:vAlign w:val="center"/>
            <w:hideMark/>
          </w:tcPr>
          <w:p w14:paraId="380A415D" w14:textId="77777777" w:rsidR="002D76EB" w:rsidRPr="00E84283" w:rsidRDefault="002D76EB" w:rsidP="00DD46B3">
            <w:pPr>
              <w:spacing w:after="0" w:line="240" w:lineRule="auto"/>
              <w:jc w:val="center"/>
              <w:rPr>
                <w:rFonts w:ascii="Garamond" w:eastAsia="Times New Roman" w:hAnsi="Garamond" w:cs="Times New Roman"/>
              </w:rPr>
            </w:pPr>
          </w:p>
        </w:tc>
        <w:tc>
          <w:tcPr>
            <w:tcW w:w="1892" w:type="dxa"/>
            <w:tcBorders>
              <w:bottom w:val="single" w:sz="4" w:space="0" w:color="auto"/>
            </w:tcBorders>
            <w:vAlign w:val="center"/>
            <w:hideMark/>
          </w:tcPr>
          <w:p w14:paraId="7C7A6067" w14:textId="77777777" w:rsidR="002D76EB" w:rsidRPr="00E84283" w:rsidRDefault="002D76EB" w:rsidP="00DD46B3">
            <w:pPr>
              <w:spacing w:after="0" w:line="240" w:lineRule="auto"/>
              <w:jc w:val="center"/>
              <w:rPr>
                <w:rFonts w:ascii="Garamond" w:eastAsia="Times New Roman" w:hAnsi="Garamond" w:cs="Times New Roman"/>
                <w:sz w:val="24"/>
                <w:szCs w:val="24"/>
              </w:rPr>
            </w:pPr>
            <w:r w:rsidRPr="00E84283">
              <w:rPr>
                <w:rFonts w:ascii="Garamond" w:eastAsia="Times New Roman" w:hAnsi="Garamond" w:cs="Times New Roman"/>
              </w:rPr>
              <w:t>Estimate (SE)</w:t>
            </w:r>
          </w:p>
        </w:tc>
        <w:tc>
          <w:tcPr>
            <w:tcW w:w="0" w:type="auto"/>
            <w:tcBorders>
              <w:bottom w:val="single" w:sz="4" w:space="0" w:color="auto"/>
            </w:tcBorders>
            <w:vAlign w:val="center"/>
            <w:hideMark/>
          </w:tcPr>
          <w:p w14:paraId="7DD15B88" w14:textId="77777777" w:rsidR="002D76EB" w:rsidRPr="00E84283" w:rsidRDefault="002D76EB" w:rsidP="00DD46B3">
            <w:pPr>
              <w:spacing w:after="0" w:line="240" w:lineRule="auto"/>
              <w:jc w:val="center"/>
              <w:rPr>
                <w:rFonts w:ascii="Garamond" w:eastAsia="Times New Roman" w:hAnsi="Garamond" w:cs="Times New Roman"/>
              </w:rPr>
            </w:pPr>
            <w:r w:rsidRPr="00E84283">
              <w:rPr>
                <w:rFonts w:ascii="Garamond" w:eastAsia="Times New Roman" w:hAnsi="Garamond" w:cs="Times New Roman"/>
              </w:rPr>
              <w:t>Estimate (SE)</w:t>
            </w:r>
          </w:p>
        </w:tc>
        <w:tc>
          <w:tcPr>
            <w:tcW w:w="0" w:type="auto"/>
            <w:tcBorders>
              <w:bottom w:val="single" w:sz="4" w:space="0" w:color="auto"/>
            </w:tcBorders>
            <w:vAlign w:val="center"/>
            <w:hideMark/>
          </w:tcPr>
          <w:p w14:paraId="63B16405" w14:textId="77777777" w:rsidR="002D76EB" w:rsidRPr="00E84283" w:rsidRDefault="002D76EB" w:rsidP="00DD46B3">
            <w:pPr>
              <w:spacing w:after="0" w:line="240" w:lineRule="auto"/>
              <w:jc w:val="center"/>
              <w:rPr>
                <w:rFonts w:ascii="Garamond" w:eastAsia="Times New Roman" w:hAnsi="Garamond" w:cs="Times New Roman"/>
              </w:rPr>
            </w:pPr>
            <w:r w:rsidRPr="00E84283">
              <w:rPr>
                <w:rFonts w:ascii="Garamond" w:eastAsia="Times New Roman" w:hAnsi="Garamond" w:cs="Times New Roman"/>
              </w:rPr>
              <w:t>Estimate (SE)</w:t>
            </w:r>
          </w:p>
        </w:tc>
        <w:tc>
          <w:tcPr>
            <w:tcW w:w="0" w:type="auto"/>
            <w:tcBorders>
              <w:bottom w:val="single" w:sz="4" w:space="0" w:color="auto"/>
            </w:tcBorders>
            <w:vAlign w:val="center"/>
            <w:hideMark/>
          </w:tcPr>
          <w:p w14:paraId="2756F826" w14:textId="77777777" w:rsidR="002D76EB" w:rsidRPr="00E84283" w:rsidRDefault="002D76EB" w:rsidP="00DD46B3">
            <w:pPr>
              <w:spacing w:after="0" w:line="240" w:lineRule="auto"/>
              <w:jc w:val="center"/>
              <w:rPr>
                <w:rFonts w:ascii="Garamond" w:eastAsia="Times New Roman" w:hAnsi="Garamond" w:cs="Times New Roman"/>
              </w:rPr>
            </w:pPr>
            <w:r w:rsidRPr="00E84283">
              <w:rPr>
                <w:rFonts w:ascii="Garamond" w:eastAsia="Times New Roman" w:hAnsi="Garamond" w:cs="Times New Roman"/>
              </w:rPr>
              <w:t>Estimate (SE)</w:t>
            </w:r>
          </w:p>
        </w:tc>
      </w:tr>
      <w:tr w:rsidR="002D76EB" w:rsidRPr="00E84283" w14:paraId="20E0B484" w14:textId="77777777" w:rsidTr="0047143C">
        <w:trPr>
          <w:divId w:val="844511302"/>
          <w:tblCellSpacing w:w="15" w:type="dxa"/>
        </w:trPr>
        <w:tc>
          <w:tcPr>
            <w:tcW w:w="1698" w:type="dxa"/>
            <w:vAlign w:val="center"/>
            <w:hideMark/>
          </w:tcPr>
          <w:p w14:paraId="4D641679" w14:textId="77777777" w:rsidR="002D76EB" w:rsidRPr="00E84283" w:rsidRDefault="002D76EB" w:rsidP="00BC392E">
            <w:pPr>
              <w:spacing w:line="240" w:lineRule="auto"/>
              <w:jc w:val="center"/>
              <w:rPr>
                <w:rFonts w:ascii="Garamond" w:eastAsia="Times New Roman" w:hAnsi="Garamond" w:cs="Times New Roman"/>
              </w:rPr>
            </w:pPr>
          </w:p>
        </w:tc>
        <w:tc>
          <w:tcPr>
            <w:tcW w:w="7572" w:type="dxa"/>
            <w:gridSpan w:val="4"/>
            <w:vAlign w:val="center"/>
            <w:hideMark/>
          </w:tcPr>
          <w:p w14:paraId="13BEFC46" w14:textId="77777777" w:rsidR="002D76EB" w:rsidRPr="00E84283" w:rsidRDefault="002D76EB" w:rsidP="00BC392E">
            <w:pPr>
              <w:spacing w:line="240" w:lineRule="auto"/>
              <w:jc w:val="center"/>
              <w:rPr>
                <w:rFonts w:ascii="Garamond" w:eastAsia="Times New Roman" w:hAnsi="Garamond" w:cs="Times New Roman"/>
                <w:sz w:val="24"/>
                <w:szCs w:val="24"/>
              </w:rPr>
            </w:pPr>
            <w:r w:rsidRPr="00E84283">
              <w:rPr>
                <w:rFonts w:ascii="Garamond" w:eastAsia="Times New Roman" w:hAnsi="Garamond" w:cs="Times New Roman"/>
                <w:u w:val="single"/>
              </w:rPr>
              <w:t>Factor Loadings</w:t>
            </w:r>
          </w:p>
        </w:tc>
      </w:tr>
      <w:tr w:rsidR="002D76EB" w:rsidRPr="00E84283" w14:paraId="3110862D" w14:textId="77777777" w:rsidTr="0047143C">
        <w:trPr>
          <w:divId w:val="844511302"/>
          <w:tblCellSpacing w:w="15" w:type="dxa"/>
        </w:trPr>
        <w:tc>
          <w:tcPr>
            <w:tcW w:w="1698" w:type="dxa"/>
            <w:vAlign w:val="center"/>
            <w:hideMark/>
          </w:tcPr>
          <w:p w14:paraId="2BCF9D20"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Tear Down</w:t>
            </w:r>
          </w:p>
        </w:tc>
        <w:tc>
          <w:tcPr>
            <w:tcW w:w="1892" w:type="dxa"/>
            <w:vAlign w:val="center"/>
            <w:hideMark/>
          </w:tcPr>
          <w:p w14:paraId="56CBA8D8"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0.71(0.04)</w:t>
            </w:r>
            <w:r w:rsidRPr="00E84283">
              <w:rPr>
                <w:rFonts w:ascii="Garamond" w:eastAsia="Times New Roman" w:hAnsi="Garamond" w:cs="Times New Roman"/>
                <w:vertAlign w:val="superscript"/>
              </w:rPr>
              <w:t>***</w:t>
            </w:r>
          </w:p>
        </w:tc>
        <w:tc>
          <w:tcPr>
            <w:tcW w:w="0" w:type="auto"/>
            <w:vAlign w:val="center"/>
            <w:hideMark/>
          </w:tcPr>
          <w:p w14:paraId="5E19469A"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0.72(0.04)</w:t>
            </w:r>
            <w:r w:rsidRPr="00E84283">
              <w:rPr>
                <w:rFonts w:ascii="Garamond" w:eastAsia="Times New Roman" w:hAnsi="Garamond" w:cs="Times New Roman"/>
                <w:vertAlign w:val="superscript"/>
              </w:rPr>
              <w:t>***</w:t>
            </w:r>
          </w:p>
        </w:tc>
        <w:tc>
          <w:tcPr>
            <w:tcW w:w="0" w:type="auto"/>
            <w:vAlign w:val="center"/>
            <w:hideMark/>
          </w:tcPr>
          <w:p w14:paraId="0AB65D83"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0.60(0.04)</w:t>
            </w:r>
            <w:r w:rsidRPr="00E84283">
              <w:rPr>
                <w:rFonts w:ascii="Garamond" w:eastAsia="Times New Roman" w:hAnsi="Garamond" w:cs="Times New Roman"/>
                <w:vertAlign w:val="superscript"/>
              </w:rPr>
              <w:t>***</w:t>
            </w:r>
          </w:p>
        </w:tc>
        <w:tc>
          <w:tcPr>
            <w:tcW w:w="0" w:type="auto"/>
            <w:vAlign w:val="center"/>
            <w:hideMark/>
          </w:tcPr>
          <w:p w14:paraId="112E1CB8"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0.56(0.04)</w:t>
            </w:r>
            <w:r w:rsidRPr="00E84283">
              <w:rPr>
                <w:rFonts w:ascii="Garamond" w:eastAsia="Times New Roman" w:hAnsi="Garamond" w:cs="Times New Roman"/>
                <w:vertAlign w:val="superscript"/>
              </w:rPr>
              <w:t>***</w:t>
            </w:r>
          </w:p>
        </w:tc>
      </w:tr>
      <w:tr w:rsidR="002D76EB" w:rsidRPr="00E84283" w14:paraId="7865BB2E" w14:textId="77777777" w:rsidTr="0047143C">
        <w:trPr>
          <w:divId w:val="844511302"/>
          <w:tblCellSpacing w:w="15" w:type="dxa"/>
        </w:trPr>
        <w:tc>
          <w:tcPr>
            <w:tcW w:w="1698" w:type="dxa"/>
            <w:vAlign w:val="center"/>
            <w:hideMark/>
          </w:tcPr>
          <w:p w14:paraId="61F84330"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Need Chaos</w:t>
            </w:r>
          </w:p>
        </w:tc>
        <w:tc>
          <w:tcPr>
            <w:tcW w:w="1892" w:type="dxa"/>
            <w:vAlign w:val="center"/>
            <w:hideMark/>
          </w:tcPr>
          <w:p w14:paraId="0C367649"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0.81(0.03)</w:t>
            </w:r>
            <w:r w:rsidRPr="00E84283">
              <w:rPr>
                <w:rFonts w:ascii="Garamond" w:eastAsia="Times New Roman" w:hAnsi="Garamond" w:cs="Times New Roman"/>
                <w:vertAlign w:val="superscript"/>
              </w:rPr>
              <w:t>***</w:t>
            </w:r>
          </w:p>
        </w:tc>
        <w:tc>
          <w:tcPr>
            <w:tcW w:w="0" w:type="auto"/>
            <w:vAlign w:val="center"/>
            <w:hideMark/>
          </w:tcPr>
          <w:p w14:paraId="20648CF0"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0.69(0.03)</w:t>
            </w:r>
            <w:r w:rsidRPr="00E84283">
              <w:rPr>
                <w:rFonts w:ascii="Garamond" w:eastAsia="Times New Roman" w:hAnsi="Garamond" w:cs="Times New Roman"/>
                <w:vertAlign w:val="superscript"/>
              </w:rPr>
              <w:t>***</w:t>
            </w:r>
          </w:p>
        </w:tc>
        <w:tc>
          <w:tcPr>
            <w:tcW w:w="0" w:type="auto"/>
            <w:vAlign w:val="center"/>
            <w:hideMark/>
          </w:tcPr>
          <w:p w14:paraId="4C7F926D"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0.70(0.03)</w:t>
            </w:r>
            <w:r w:rsidRPr="00E84283">
              <w:rPr>
                <w:rFonts w:ascii="Garamond" w:eastAsia="Times New Roman" w:hAnsi="Garamond" w:cs="Times New Roman"/>
                <w:vertAlign w:val="superscript"/>
              </w:rPr>
              <w:t>***</w:t>
            </w:r>
          </w:p>
        </w:tc>
        <w:tc>
          <w:tcPr>
            <w:tcW w:w="0" w:type="auto"/>
            <w:vAlign w:val="center"/>
            <w:hideMark/>
          </w:tcPr>
          <w:p w14:paraId="55214520"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0.66(0.03)</w:t>
            </w:r>
            <w:r w:rsidRPr="00E84283">
              <w:rPr>
                <w:rFonts w:ascii="Garamond" w:eastAsia="Times New Roman" w:hAnsi="Garamond" w:cs="Times New Roman"/>
                <w:vertAlign w:val="superscript"/>
              </w:rPr>
              <w:t>***</w:t>
            </w:r>
          </w:p>
        </w:tc>
      </w:tr>
      <w:tr w:rsidR="002D76EB" w:rsidRPr="00E84283" w14:paraId="05DDFB2C" w14:textId="77777777" w:rsidTr="0047143C">
        <w:trPr>
          <w:divId w:val="844511302"/>
          <w:tblCellSpacing w:w="15" w:type="dxa"/>
        </w:trPr>
        <w:tc>
          <w:tcPr>
            <w:tcW w:w="1698" w:type="dxa"/>
            <w:vAlign w:val="center"/>
            <w:hideMark/>
          </w:tcPr>
          <w:p w14:paraId="71CADCC1"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Destroy</w:t>
            </w:r>
          </w:p>
        </w:tc>
        <w:tc>
          <w:tcPr>
            <w:tcW w:w="1892" w:type="dxa"/>
            <w:vAlign w:val="center"/>
            <w:hideMark/>
          </w:tcPr>
          <w:p w14:paraId="0E83BA7F"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0.81(0.03)</w:t>
            </w:r>
            <w:r w:rsidRPr="00E84283">
              <w:rPr>
                <w:rFonts w:ascii="Garamond" w:eastAsia="Times New Roman" w:hAnsi="Garamond" w:cs="Times New Roman"/>
                <w:vertAlign w:val="superscript"/>
              </w:rPr>
              <w:t>***</w:t>
            </w:r>
          </w:p>
        </w:tc>
        <w:tc>
          <w:tcPr>
            <w:tcW w:w="0" w:type="auto"/>
            <w:vAlign w:val="center"/>
            <w:hideMark/>
          </w:tcPr>
          <w:p w14:paraId="6E9660A4"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0.70(0.03)</w:t>
            </w:r>
            <w:r w:rsidRPr="00E84283">
              <w:rPr>
                <w:rFonts w:ascii="Garamond" w:eastAsia="Times New Roman" w:hAnsi="Garamond" w:cs="Times New Roman"/>
                <w:vertAlign w:val="superscript"/>
              </w:rPr>
              <w:t>***</w:t>
            </w:r>
          </w:p>
        </w:tc>
        <w:tc>
          <w:tcPr>
            <w:tcW w:w="0" w:type="auto"/>
            <w:vAlign w:val="center"/>
            <w:hideMark/>
          </w:tcPr>
          <w:p w14:paraId="1A0670DC"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0.71(0.03)</w:t>
            </w:r>
            <w:r w:rsidRPr="00E84283">
              <w:rPr>
                <w:rFonts w:ascii="Garamond" w:eastAsia="Times New Roman" w:hAnsi="Garamond" w:cs="Times New Roman"/>
                <w:vertAlign w:val="superscript"/>
              </w:rPr>
              <w:t>***</w:t>
            </w:r>
          </w:p>
        </w:tc>
        <w:tc>
          <w:tcPr>
            <w:tcW w:w="0" w:type="auto"/>
            <w:vAlign w:val="center"/>
            <w:hideMark/>
          </w:tcPr>
          <w:p w14:paraId="04247660"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0.67(0.03)</w:t>
            </w:r>
            <w:r w:rsidRPr="00E84283">
              <w:rPr>
                <w:rFonts w:ascii="Garamond" w:eastAsia="Times New Roman" w:hAnsi="Garamond" w:cs="Times New Roman"/>
                <w:vertAlign w:val="superscript"/>
              </w:rPr>
              <w:t>***</w:t>
            </w:r>
          </w:p>
        </w:tc>
      </w:tr>
      <w:tr w:rsidR="002D76EB" w:rsidRPr="00E84283" w14:paraId="002B5318" w14:textId="77777777" w:rsidTr="0047143C">
        <w:trPr>
          <w:divId w:val="844511302"/>
          <w:tblCellSpacing w:w="15" w:type="dxa"/>
        </w:trPr>
        <w:tc>
          <w:tcPr>
            <w:tcW w:w="1698" w:type="dxa"/>
            <w:vAlign w:val="center"/>
            <w:hideMark/>
          </w:tcPr>
          <w:p w14:paraId="2FF9869A" w14:textId="5C7B114C"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Disasters are Fun</w:t>
            </w:r>
          </w:p>
        </w:tc>
        <w:tc>
          <w:tcPr>
            <w:tcW w:w="1892" w:type="dxa"/>
            <w:vAlign w:val="center"/>
            <w:hideMark/>
          </w:tcPr>
          <w:p w14:paraId="12AD7D97"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0.81(0.03)</w:t>
            </w:r>
            <w:r w:rsidRPr="00E84283">
              <w:rPr>
                <w:rFonts w:ascii="Garamond" w:eastAsia="Times New Roman" w:hAnsi="Garamond" w:cs="Times New Roman"/>
                <w:vertAlign w:val="superscript"/>
              </w:rPr>
              <w:t>***</w:t>
            </w:r>
          </w:p>
        </w:tc>
        <w:tc>
          <w:tcPr>
            <w:tcW w:w="0" w:type="auto"/>
            <w:vAlign w:val="center"/>
            <w:hideMark/>
          </w:tcPr>
          <w:p w14:paraId="24B7D3D0"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0.69(0.03)</w:t>
            </w:r>
            <w:r w:rsidRPr="00E84283">
              <w:rPr>
                <w:rFonts w:ascii="Garamond" w:eastAsia="Times New Roman" w:hAnsi="Garamond" w:cs="Times New Roman"/>
                <w:vertAlign w:val="superscript"/>
              </w:rPr>
              <w:t>***</w:t>
            </w:r>
          </w:p>
        </w:tc>
        <w:tc>
          <w:tcPr>
            <w:tcW w:w="0" w:type="auto"/>
            <w:vAlign w:val="center"/>
            <w:hideMark/>
          </w:tcPr>
          <w:p w14:paraId="3B4590C1"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0.68(0.03)</w:t>
            </w:r>
            <w:r w:rsidRPr="00E84283">
              <w:rPr>
                <w:rFonts w:ascii="Garamond" w:eastAsia="Times New Roman" w:hAnsi="Garamond" w:cs="Times New Roman"/>
                <w:vertAlign w:val="superscript"/>
              </w:rPr>
              <w:t>***</w:t>
            </w:r>
          </w:p>
        </w:tc>
        <w:tc>
          <w:tcPr>
            <w:tcW w:w="0" w:type="auto"/>
            <w:vAlign w:val="center"/>
            <w:hideMark/>
          </w:tcPr>
          <w:p w14:paraId="76CF0CCF"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0.65(0.03)</w:t>
            </w:r>
            <w:r w:rsidRPr="00E84283">
              <w:rPr>
                <w:rFonts w:ascii="Garamond" w:eastAsia="Times New Roman" w:hAnsi="Garamond" w:cs="Times New Roman"/>
                <w:vertAlign w:val="superscript"/>
              </w:rPr>
              <w:t>***</w:t>
            </w:r>
          </w:p>
        </w:tc>
      </w:tr>
      <w:tr w:rsidR="002D76EB" w:rsidRPr="00E84283" w14:paraId="3D358B28" w14:textId="77777777" w:rsidTr="0047143C">
        <w:trPr>
          <w:divId w:val="844511302"/>
          <w:tblCellSpacing w:w="15" w:type="dxa"/>
        </w:trPr>
        <w:tc>
          <w:tcPr>
            <w:tcW w:w="1698" w:type="dxa"/>
            <w:vAlign w:val="center"/>
            <w:hideMark/>
          </w:tcPr>
          <w:p w14:paraId="191F76CB"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Disaster Rebuild</w:t>
            </w:r>
          </w:p>
        </w:tc>
        <w:tc>
          <w:tcPr>
            <w:tcW w:w="1892" w:type="dxa"/>
            <w:vAlign w:val="center"/>
            <w:hideMark/>
          </w:tcPr>
          <w:p w14:paraId="671D10A1"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0.97(0.03)</w:t>
            </w:r>
            <w:r w:rsidRPr="00E84283">
              <w:rPr>
                <w:rFonts w:ascii="Garamond" w:eastAsia="Times New Roman" w:hAnsi="Garamond" w:cs="Times New Roman"/>
                <w:vertAlign w:val="superscript"/>
              </w:rPr>
              <w:t>***</w:t>
            </w:r>
          </w:p>
        </w:tc>
        <w:tc>
          <w:tcPr>
            <w:tcW w:w="0" w:type="auto"/>
            <w:vAlign w:val="center"/>
            <w:hideMark/>
          </w:tcPr>
          <w:p w14:paraId="6113D240"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0.87(0.03)</w:t>
            </w:r>
            <w:r w:rsidRPr="00E84283">
              <w:rPr>
                <w:rFonts w:ascii="Garamond" w:eastAsia="Times New Roman" w:hAnsi="Garamond" w:cs="Times New Roman"/>
                <w:vertAlign w:val="superscript"/>
              </w:rPr>
              <w:t>***</w:t>
            </w:r>
          </w:p>
        </w:tc>
        <w:tc>
          <w:tcPr>
            <w:tcW w:w="0" w:type="auto"/>
            <w:vAlign w:val="center"/>
            <w:hideMark/>
          </w:tcPr>
          <w:p w14:paraId="5075C488"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0.83(0.03)</w:t>
            </w:r>
            <w:r w:rsidRPr="00E84283">
              <w:rPr>
                <w:rFonts w:ascii="Garamond" w:eastAsia="Times New Roman" w:hAnsi="Garamond" w:cs="Times New Roman"/>
                <w:vertAlign w:val="superscript"/>
              </w:rPr>
              <w:t>***</w:t>
            </w:r>
          </w:p>
        </w:tc>
        <w:tc>
          <w:tcPr>
            <w:tcW w:w="0" w:type="auto"/>
            <w:vAlign w:val="center"/>
            <w:hideMark/>
          </w:tcPr>
          <w:p w14:paraId="510162BB"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0.80(0.03)</w:t>
            </w:r>
            <w:r w:rsidRPr="00E84283">
              <w:rPr>
                <w:rFonts w:ascii="Garamond" w:eastAsia="Times New Roman" w:hAnsi="Garamond" w:cs="Times New Roman"/>
                <w:vertAlign w:val="superscript"/>
              </w:rPr>
              <w:t>***</w:t>
            </w:r>
          </w:p>
        </w:tc>
      </w:tr>
      <w:tr w:rsidR="002D76EB" w:rsidRPr="00E84283" w14:paraId="2FABD04A" w14:textId="77777777" w:rsidTr="0047143C">
        <w:trPr>
          <w:divId w:val="844511302"/>
          <w:tblCellSpacing w:w="15" w:type="dxa"/>
        </w:trPr>
        <w:tc>
          <w:tcPr>
            <w:tcW w:w="1698" w:type="dxa"/>
            <w:vAlign w:val="center"/>
            <w:hideMark/>
          </w:tcPr>
          <w:p w14:paraId="4A285499"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Burn Society</w:t>
            </w:r>
          </w:p>
        </w:tc>
        <w:tc>
          <w:tcPr>
            <w:tcW w:w="1892" w:type="dxa"/>
            <w:vAlign w:val="center"/>
            <w:hideMark/>
          </w:tcPr>
          <w:p w14:paraId="08424DF9"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0.98(0.03)</w:t>
            </w:r>
            <w:r w:rsidRPr="00E84283">
              <w:rPr>
                <w:rFonts w:ascii="Garamond" w:eastAsia="Times New Roman" w:hAnsi="Garamond" w:cs="Times New Roman"/>
                <w:vertAlign w:val="superscript"/>
              </w:rPr>
              <w:t>***</w:t>
            </w:r>
          </w:p>
        </w:tc>
        <w:tc>
          <w:tcPr>
            <w:tcW w:w="0" w:type="auto"/>
            <w:vAlign w:val="center"/>
            <w:hideMark/>
          </w:tcPr>
          <w:p w14:paraId="72B5FB82"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0.92(0.03)</w:t>
            </w:r>
            <w:r w:rsidRPr="00E84283">
              <w:rPr>
                <w:rFonts w:ascii="Garamond" w:eastAsia="Times New Roman" w:hAnsi="Garamond" w:cs="Times New Roman"/>
                <w:vertAlign w:val="superscript"/>
              </w:rPr>
              <w:t>***</w:t>
            </w:r>
          </w:p>
        </w:tc>
        <w:tc>
          <w:tcPr>
            <w:tcW w:w="0" w:type="auto"/>
            <w:vAlign w:val="center"/>
            <w:hideMark/>
          </w:tcPr>
          <w:p w14:paraId="4A7E90F4"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0.91(0.03)</w:t>
            </w:r>
            <w:r w:rsidRPr="00E84283">
              <w:rPr>
                <w:rFonts w:ascii="Garamond" w:eastAsia="Times New Roman" w:hAnsi="Garamond" w:cs="Times New Roman"/>
                <w:vertAlign w:val="superscript"/>
              </w:rPr>
              <w:t>***</w:t>
            </w:r>
          </w:p>
        </w:tc>
        <w:tc>
          <w:tcPr>
            <w:tcW w:w="0" w:type="auto"/>
            <w:vAlign w:val="center"/>
            <w:hideMark/>
          </w:tcPr>
          <w:p w14:paraId="748BBBAD"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0.86(0.03)</w:t>
            </w:r>
            <w:r w:rsidRPr="00E84283">
              <w:rPr>
                <w:rFonts w:ascii="Garamond" w:eastAsia="Times New Roman" w:hAnsi="Garamond" w:cs="Times New Roman"/>
                <w:vertAlign w:val="superscript"/>
              </w:rPr>
              <w:t>***</w:t>
            </w:r>
          </w:p>
        </w:tc>
      </w:tr>
      <w:tr w:rsidR="002D76EB" w:rsidRPr="00E84283" w14:paraId="2F18CD60" w14:textId="77777777" w:rsidTr="0047143C">
        <w:trPr>
          <w:divId w:val="844511302"/>
          <w:tblCellSpacing w:w="15" w:type="dxa"/>
        </w:trPr>
        <w:tc>
          <w:tcPr>
            <w:tcW w:w="1698" w:type="dxa"/>
            <w:vAlign w:val="center"/>
            <w:hideMark/>
          </w:tcPr>
          <w:p w14:paraId="6D6264D9"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lastRenderedPageBreak/>
              <w:t>Burn Institutions</w:t>
            </w:r>
          </w:p>
        </w:tc>
        <w:tc>
          <w:tcPr>
            <w:tcW w:w="1892" w:type="dxa"/>
            <w:vAlign w:val="center"/>
            <w:hideMark/>
          </w:tcPr>
          <w:p w14:paraId="72C3BAFC"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0.89(0.04)</w:t>
            </w:r>
            <w:r w:rsidRPr="00E84283">
              <w:rPr>
                <w:rFonts w:ascii="Garamond" w:eastAsia="Times New Roman" w:hAnsi="Garamond" w:cs="Times New Roman"/>
                <w:vertAlign w:val="superscript"/>
              </w:rPr>
              <w:t>***</w:t>
            </w:r>
          </w:p>
        </w:tc>
        <w:tc>
          <w:tcPr>
            <w:tcW w:w="0" w:type="auto"/>
            <w:vAlign w:val="center"/>
            <w:hideMark/>
          </w:tcPr>
          <w:p w14:paraId="59E953F3"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0.86(0.04)</w:t>
            </w:r>
            <w:r w:rsidRPr="00E84283">
              <w:rPr>
                <w:rFonts w:ascii="Garamond" w:eastAsia="Times New Roman" w:hAnsi="Garamond" w:cs="Times New Roman"/>
                <w:vertAlign w:val="superscript"/>
              </w:rPr>
              <w:t>***</w:t>
            </w:r>
          </w:p>
        </w:tc>
        <w:tc>
          <w:tcPr>
            <w:tcW w:w="0" w:type="auto"/>
            <w:vAlign w:val="center"/>
            <w:hideMark/>
          </w:tcPr>
          <w:p w14:paraId="67467B99"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0.79(0.04)</w:t>
            </w:r>
            <w:r w:rsidRPr="00E84283">
              <w:rPr>
                <w:rFonts w:ascii="Garamond" w:eastAsia="Times New Roman" w:hAnsi="Garamond" w:cs="Times New Roman"/>
                <w:vertAlign w:val="superscript"/>
              </w:rPr>
              <w:t>***</w:t>
            </w:r>
          </w:p>
        </w:tc>
        <w:tc>
          <w:tcPr>
            <w:tcW w:w="0" w:type="auto"/>
            <w:vAlign w:val="center"/>
            <w:hideMark/>
          </w:tcPr>
          <w:p w14:paraId="1600931F"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0.72(0.04)</w:t>
            </w:r>
            <w:r w:rsidRPr="00E84283">
              <w:rPr>
                <w:rFonts w:ascii="Garamond" w:eastAsia="Times New Roman" w:hAnsi="Garamond" w:cs="Times New Roman"/>
                <w:vertAlign w:val="superscript"/>
              </w:rPr>
              <w:t>***</w:t>
            </w:r>
          </w:p>
        </w:tc>
      </w:tr>
      <w:tr w:rsidR="002D76EB" w:rsidRPr="00E84283" w14:paraId="1AF8EDD1" w14:textId="77777777" w:rsidTr="0047143C">
        <w:trPr>
          <w:divId w:val="844511302"/>
          <w:tblCellSpacing w:w="15" w:type="dxa"/>
        </w:trPr>
        <w:tc>
          <w:tcPr>
            <w:tcW w:w="1698" w:type="dxa"/>
            <w:vAlign w:val="center"/>
            <w:hideMark/>
          </w:tcPr>
          <w:p w14:paraId="658BAFCB" w14:textId="17142715"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Clear Rules</w:t>
            </w:r>
            <w:r w:rsidR="005767AB" w:rsidRPr="00E84283">
              <w:rPr>
                <w:rFonts w:ascii="Garamond" w:eastAsia="Times New Roman" w:hAnsi="Garamond" w:cs="Times New Roman"/>
              </w:rPr>
              <w:t xml:space="preserve"> (R)</w:t>
            </w:r>
          </w:p>
        </w:tc>
        <w:tc>
          <w:tcPr>
            <w:tcW w:w="1892" w:type="dxa"/>
            <w:vAlign w:val="center"/>
            <w:hideMark/>
          </w:tcPr>
          <w:p w14:paraId="3AE3E95F"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0.36(0.03)</w:t>
            </w:r>
            <w:r w:rsidRPr="00E84283">
              <w:rPr>
                <w:rFonts w:ascii="Garamond" w:eastAsia="Times New Roman" w:hAnsi="Garamond" w:cs="Times New Roman"/>
                <w:vertAlign w:val="superscript"/>
              </w:rPr>
              <w:t>***</w:t>
            </w:r>
          </w:p>
        </w:tc>
        <w:tc>
          <w:tcPr>
            <w:tcW w:w="0" w:type="auto"/>
            <w:vAlign w:val="center"/>
            <w:hideMark/>
          </w:tcPr>
          <w:p w14:paraId="547CA732"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0.50(0.03)</w:t>
            </w:r>
            <w:r w:rsidRPr="00E84283">
              <w:rPr>
                <w:rFonts w:ascii="Garamond" w:eastAsia="Times New Roman" w:hAnsi="Garamond" w:cs="Times New Roman"/>
                <w:vertAlign w:val="superscript"/>
              </w:rPr>
              <w:t>***</w:t>
            </w:r>
          </w:p>
        </w:tc>
        <w:tc>
          <w:tcPr>
            <w:tcW w:w="0" w:type="auto"/>
            <w:vAlign w:val="center"/>
            <w:hideMark/>
          </w:tcPr>
          <w:p w14:paraId="4D270028"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0.45(0.03)</w:t>
            </w:r>
            <w:r w:rsidRPr="00E84283">
              <w:rPr>
                <w:rFonts w:ascii="Garamond" w:eastAsia="Times New Roman" w:hAnsi="Garamond" w:cs="Times New Roman"/>
                <w:vertAlign w:val="superscript"/>
              </w:rPr>
              <w:t>***</w:t>
            </w:r>
          </w:p>
        </w:tc>
        <w:tc>
          <w:tcPr>
            <w:tcW w:w="0" w:type="auto"/>
            <w:vAlign w:val="center"/>
            <w:hideMark/>
          </w:tcPr>
          <w:p w14:paraId="6C3DD3F2"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0.50(0.03)</w:t>
            </w:r>
            <w:r w:rsidRPr="00E84283">
              <w:rPr>
                <w:rFonts w:ascii="Garamond" w:eastAsia="Times New Roman" w:hAnsi="Garamond" w:cs="Times New Roman"/>
                <w:vertAlign w:val="superscript"/>
              </w:rPr>
              <w:t>***</w:t>
            </w:r>
          </w:p>
        </w:tc>
      </w:tr>
      <w:tr w:rsidR="002D76EB" w:rsidRPr="00E84283" w14:paraId="3311A6A5" w14:textId="77777777" w:rsidTr="0047143C">
        <w:trPr>
          <w:divId w:val="844511302"/>
          <w:tblCellSpacing w:w="15" w:type="dxa"/>
        </w:trPr>
        <w:tc>
          <w:tcPr>
            <w:tcW w:w="1698" w:type="dxa"/>
            <w:vAlign w:val="center"/>
            <w:hideMark/>
          </w:tcPr>
          <w:p w14:paraId="5AC82AFD" w14:textId="17A46806"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Uphold</w:t>
            </w:r>
            <w:r w:rsidR="0047143C" w:rsidRPr="00E84283">
              <w:rPr>
                <w:rFonts w:ascii="Garamond" w:eastAsia="Times New Roman" w:hAnsi="Garamond" w:cs="Times New Roman"/>
              </w:rPr>
              <w:t xml:space="preserve"> </w:t>
            </w:r>
            <w:r w:rsidRPr="00E84283">
              <w:rPr>
                <w:rFonts w:ascii="Garamond" w:eastAsia="Times New Roman" w:hAnsi="Garamond" w:cs="Times New Roman"/>
              </w:rPr>
              <w:t>Order</w:t>
            </w:r>
            <w:r w:rsidR="005767AB" w:rsidRPr="00E84283">
              <w:rPr>
                <w:rFonts w:ascii="Garamond" w:eastAsia="Times New Roman" w:hAnsi="Garamond" w:cs="Times New Roman"/>
              </w:rPr>
              <w:t xml:space="preserve"> (R)</w:t>
            </w:r>
          </w:p>
        </w:tc>
        <w:tc>
          <w:tcPr>
            <w:tcW w:w="1892" w:type="dxa"/>
            <w:vAlign w:val="center"/>
            <w:hideMark/>
          </w:tcPr>
          <w:p w14:paraId="4C26115D"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0.45(0.03)</w:t>
            </w:r>
            <w:r w:rsidRPr="00E84283">
              <w:rPr>
                <w:rFonts w:ascii="Garamond" w:eastAsia="Times New Roman" w:hAnsi="Garamond" w:cs="Times New Roman"/>
                <w:vertAlign w:val="superscript"/>
              </w:rPr>
              <w:t>***</w:t>
            </w:r>
          </w:p>
        </w:tc>
        <w:tc>
          <w:tcPr>
            <w:tcW w:w="0" w:type="auto"/>
            <w:vAlign w:val="center"/>
            <w:hideMark/>
          </w:tcPr>
          <w:p w14:paraId="6B74F460"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0.58(0.03)</w:t>
            </w:r>
            <w:r w:rsidRPr="00E84283">
              <w:rPr>
                <w:rFonts w:ascii="Garamond" w:eastAsia="Times New Roman" w:hAnsi="Garamond" w:cs="Times New Roman"/>
                <w:vertAlign w:val="superscript"/>
              </w:rPr>
              <w:t>***</w:t>
            </w:r>
          </w:p>
        </w:tc>
        <w:tc>
          <w:tcPr>
            <w:tcW w:w="0" w:type="auto"/>
            <w:vAlign w:val="center"/>
            <w:hideMark/>
          </w:tcPr>
          <w:p w14:paraId="00CFEDAE"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0.49(0.03)</w:t>
            </w:r>
            <w:r w:rsidRPr="00E84283">
              <w:rPr>
                <w:rFonts w:ascii="Garamond" w:eastAsia="Times New Roman" w:hAnsi="Garamond" w:cs="Times New Roman"/>
                <w:vertAlign w:val="superscript"/>
              </w:rPr>
              <w:t>***</w:t>
            </w:r>
          </w:p>
        </w:tc>
        <w:tc>
          <w:tcPr>
            <w:tcW w:w="0" w:type="auto"/>
            <w:vAlign w:val="center"/>
            <w:hideMark/>
          </w:tcPr>
          <w:p w14:paraId="43DDE7C7"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0.55(0.03)</w:t>
            </w:r>
            <w:r w:rsidRPr="00E84283">
              <w:rPr>
                <w:rFonts w:ascii="Garamond" w:eastAsia="Times New Roman" w:hAnsi="Garamond" w:cs="Times New Roman"/>
                <w:vertAlign w:val="superscript"/>
              </w:rPr>
              <w:t>***</w:t>
            </w:r>
          </w:p>
        </w:tc>
      </w:tr>
      <w:tr w:rsidR="002D76EB" w:rsidRPr="00E84283" w14:paraId="5AE5C739" w14:textId="77777777" w:rsidTr="0047143C">
        <w:trPr>
          <w:divId w:val="844511302"/>
          <w:tblCellSpacing w:w="15" w:type="dxa"/>
        </w:trPr>
        <w:tc>
          <w:tcPr>
            <w:tcW w:w="1698" w:type="dxa"/>
            <w:vAlign w:val="center"/>
            <w:hideMark/>
          </w:tcPr>
          <w:p w14:paraId="4732D5B8" w14:textId="2351E6F3" w:rsidR="002D76EB" w:rsidRPr="00E84283" w:rsidRDefault="002D76EB" w:rsidP="00BC392E">
            <w:pPr>
              <w:spacing w:line="240" w:lineRule="auto"/>
              <w:rPr>
                <w:rFonts w:ascii="Garamond" w:eastAsia="Times New Roman" w:hAnsi="Garamond" w:cs="Times New Roman"/>
                <w:i/>
                <w:iCs/>
              </w:rPr>
            </w:pPr>
            <w:r w:rsidRPr="00E84283">
              <w:rPr>
                <w:rFonts w:ascii="Garamond" w:eastAsia="Times New Roman" w:hAnsi="Garamond" w:cs="Times New Roman"/>
                <w:i/>
                <w:iCs/>
              </w:rPr>
              <w:t>Disaster Fear</w:t>
            </w:r>
            <w:r w:rsidR="005767AB" w:rsidRPr="00E84283">
              <w:rPr>
                <w:rFonts w:ascii="Garamond" w:eastAsia="Times New Roman" w:hAnsi="Garamond" w:cs="Times New Roman"/>
                <w:i/>
                <w:iCs/>
              </w:rPr>
              <w:t xml:space="preserve"> (R)</w:t>
            </w:r>
          </w:p>
        </w:tc>
        <w:tc>
          <w:tcPr>
            <w:tcW w:w="1892" w:type="dxa"/>
            <w:vAlign w:val="center"/>
            <w:hideMark/>
          </w:tcPr>
          <w:p w14:paraId="043DBC27"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0.14(0.04)</w:t>
            </w:r>
            <w:r w:rsidRPr="00E84283">
              <w:rPr>
                <w:rFonts w:ascii="Garamond" w:eastAsia="Times New Roman" w:hAnsi="Garamond" w:cs="Times New Roman"/>
                <w:vertAlign w:val="superscript"/>
              </w:rPr>
              <w:t>**</w:t>
            </w:r>
          </w:p>
        </w:tc>
        <w:tc>
          <w:tcPr>
            <w:tcW w:w="0" w:type="auto"/>
            <w:vAlign w:val="center"/>
            <w:hideMark/>
          </w:tcPr>
          <w:p w14:paraId="4F67E282"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0.23(0.04)</w:t>
            </w:r>
            <w:r w:rsidRPr="00E84283">
              <w:rPr>
                <w:rFonts w:ascii="Garamond" w:eastAsia="Times New Roman" w:hAnsi="Garamond" w:cs="Times New Roman"/>
                <w:vertAlign w:val="superscript"/>
              </w:rPr>
              <w:t>***</w:t>
            </w:r>
          </w:p>
        </w:tc>
        <w:tc>
          <w:tcPr>
            <w:tcW w:w="0" w:type="auto"/>
            <w:vAlign w:val="center"/>
            <w:hideMark/>
          </w:tcPr>
          <w:p w14:paraId="5F6973DC" w14:textId="77777777" w:rsidR="002D76EB" w:rsidRPr="00E84283" w:rsidRDefault="002D76EB" w:rsidP="00BC392E">
            <w:pPr>
              <w:spacing w:line="240" w:lineRule="auto"/>
              <w:rPr>
                <w:rFonts w:ascii="Garamond" w:eastAsia="Times New Roman" w:hAnsi="Garamond" w:cs="Times New Roman"/>
              </w:rPr>
            </w:pPr>
          </w:p>
        </w:tc>
        <w:tc>
          <w:tcPr>
            <w:tcW w:w="0" w:type="auto"/>
            <w:vAlign w:val="center"/>
            <w:hideMark/>
          </w:tcPr>
          <w:p w14:paraId="6B8EA892" w14:textId="77777777" w:rsidR="002D76EB" w:rsidRPr="00E84283" w:rsidRDefault="002D76EB" w:rsidP="00BC392E">
            <w:pPr>
              <w:spacing w:line="240" w:lineRule="auto"/>
              <w:rPr>
                <w:rFonts w:ascii="Garamond" w:eastAsia="Times New Roman" w:hAnsi="Garamond" w:cs="Times New Roman"/>
                <w:sz w:val="20"/>
                <w:szCs w:val="20"/>
              </w:rPr>
            </w:pPr>
          </w:p>
        </w:tc>
      </w:tr>
      <w:tr w:rsidR="002D76EB" w:rsidRPr="00E84283" w14:paraId="709E6BD2" w14:textId="77777777" w:rsidTr="0047143C">
        <w:trPr>
          <w:divId w:val="844511302"/>
          <w:tblCellSpacing w:w="15" w:type="dxa"/>
        </w:trPr>
        <w:tc>
          <w:tcPr>
            <w:tcW w:w="1698" w:type="dxa"/>
            <w:vAlign w:val="center"/>
            <w:hideMark/>
          </w:tcPr>
          <w:p w14:paraId="3C18BBFC" w14:textId="56040D69" w:rsidR="002D76EB" w:rsidRPr="00E84283" w:rsidRDefault="002D76EB" w:rsidP="00BC392E">
            <w:pPr>
              <w:spacing w:line="240" w:lineRule="auto"/>
              <w:rPr>
                <w:rFonts w:ascii="Garamond" w:eastAsia="Times New Roman" w:hAnsi="Garamond" w:cs="Times New Roman"/>
                <w:i/>
                <w:iCs/>
                <w:sz w:val="24"/>
                <w:szCs w:val="24"/>
              </w:rPr>
            </w:pPr>
            <w:r w:rsidRPr="00E84283">
              <w:rPr>
                <w:rFonts w:ascii="Garamond" w:eastAsia="Times New Roman" w:hAnsi="Garamond" w:cs="Times New Roman"/>
                <w:i/>
                <w:iCs/>
              </w:rPr>
              <w:t>Chaos Upset</w:t>
            </w:r>
            <w:r w:rsidR="005767AB" w:rsidRPr="00E84283">
              <w:rPr>
                <w:rFonts w:ascii="Garamond" w:eastAsia="Times New Roman" w:hAnsi="Garamond" w:cs="Times New Roman"/>
                <w:i/>
                <w:iCs/>
              </w:rPr>
              <w:t xml:space="preserve"> (R)</w:t>
            </w:r>
          </w:p>
        </w:tc>
        <w:tc>
          <w:tcPr>
            <w:tcW w:w="1892" w:type="dxa"/>
            <w:vAlign w:val="center"/>
            <w:hideMark/>
          </w:tcPr>
          <w:p w14:paraId="1BF08A11"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0.46(0.04)</w:t>
            </w:r>
            <w:r w:rsidRPr="00E84283">
              <w:rPr>
                <w:rFonts w:ascii="Garamond" w:eastAsia="Times New Roman" w:hAnsi="Garamond" w:cs="Times New Roman"/>
                <w:vertAlign w:val="superscript"/>
              </w:rPr>
              <w:t>***</w:t>
            </w:r>
          </w:p>
        </w:tc>
        <w:tc>
          <w:tcPr>
            <w:tcW w:w="0" w:type="auto"/>
            <w:vAlign w:val="center"/>
            <w:hideMark/>
          </w:tcPr>
          <w:p w14:paraId="75ED67A5"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0.59(0.04)</w:t>
            </w:r>
            <w:r w:rsidRPr="00E84283">
              <w:rPr>
                <w:rFonts w:ascii="Garamond" w:eastAsia="Times New Roman" w:hAnsi="Garamond" w:cs="Times New Roman"/>
                <w:vertAlign w:val="superscript"/>
              </w:rPr>
              <w:t>***</w:t>
            </w:r>
          </w:p>
        </w:tc>
        <w:tc>
          <w:tcPr>
            <w:tcW w:w="0" w:type="auto"/>
            <w:vAlign w:val="center"/>
            <w:hideMark/>
          </w:tcPr>
          <w:p w14:paraId="2FAE0AFF"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0.43(0.03)</w:t>
            </w:r>
            <w:r w:rsidRPr="00E84283">
              <w:rPr>
                <w:rFonts w:ascii="Garamond" w:eastAsia="Times New Roman" w:hAnsi="Garamond" w:cs="Times New Roman"/>
                <w:vertAlign w:val="superscript"/>
              </w:rPr>
              <w:t>***</w:t>
            </w:r>
          </w:p>
        </w:tc>
        <w:tc>
          <w:tcPr>
            <w:tcW w:w="0" w:type="auto"/>
            <w:vAlign w:val="center"/>
            <w:hideMark/>
          </w:tcPr>
          <w:p w14:paraId="42E89B66"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0.48(0.03)</w:t>
            </w:r>
            <w:r w:rsidRPr="00E84283">
              <w:rPr>
                <w:rFonts w:ascii="Garamond" w:eastAsia="Times New Roman" w:hAnsi="Garamond" w:cs="Times New Roman"/>
                <w:vertAlign w:val="superscript"/>
              </w:rPr>
              <w:t>***</w:t>
            </w:r>
          </w:p>
        </w:tc>
      </w:tr>
      <w:tr w:rsidR="002D76EB" w:rsidRPr="00E84283" w14:paraId="24DF4278" w14:textId="77777777" w:rsidTr="0047143C">
        <w:trPr>
          <w:divId w:val="844511302"/>
          <w:tblCellSpacing w:w="15" w:type="dxa"/>
        </w:trPr>
        <w:tc>
          <w:tcPr>
            <w:tcW w:w="1698" w:type="dxa"/>
            <w:vAlign w:val="center"/>
            <w:hideMark/>
          </w:tcPr>
          <w:p w14:paraId="089B5A58" w14:textId="4E0AF808" w:rsidR="002D76EB" w:rsidRPr="00E84283" w:rsidRDefault="002D76EB" w:rsidP="00BC392E">
            <w:pPr>
              <w:spacing w:line="240" w:lineRule="auto"/>
              <w:rPr>
                <w:rFonts w:ascii="Garamond" w:eastAsia="Times New Roman" w:hAnsi="Garamond" w:cs="Times New Roman"/>
                <w:i/>
                <w:iCs/>
              </w:rPr>
            </w:pPr>
            <w:r w:rsidRPr="00E84283">
              <w:rPr>
                <w:rFonts w:ascii="Garamond" w:eastAsia="Times New Roman" w:hAnsi="Garamond" w:cs="Times New Roman"/>
                <w:i/>
                <w:iCs/>
              </w:rPr>
              <w:t>Respect Product</w:t>
            </w:r>
            <w:r w:rsidR="005767AB" w:rsidRPr="00E84283">
              <w:rPr>
                <w:rFonts w:ascii="Garamond" w:eastAsia="Times New Roman" w:hAnsi="Garamond" w:cs="Times New Roman"/>
                <w:i/>
                <w:iCs/>
              </w:rPr>
              <w:t xml:space="preserve"> (R)</w:t>
            </w:r>
          </w:p>
        </w:tc>
        <w:tc>
          <w:tcPr>
            <w:tcW w:w="1892" w:type="dxa"/>
            <w:vAlign w:val="center"/>
            <w:hideMark/>
          </w:tcPr>
          <w:p w14:paraId="4AE5899B"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0.34(0.03)</w:t>
            </w:r>
            <w:r w:rsidRPr="00E84283">
              <w:rPr>
                <w:rFonts w:ascii="Garamond" w:eastAsia="Times New Roman" w:hAnsi="Garamond" w:cs="Times New Roman"/>
                <w:vertAlign w:val="superscript"/>
              </w:rPr>
              <w:t>***</w:t>
            </w:r>
          </w:p>
        </w:tc>
        <w:tc>
          <w:tcPr>
            <w:tcW w:w="0" w:type="auto"/>
            <w:vAlign w:val="center"/>
            <w:hideMark/>
          </w:tcPr>
          <w:p w14:paraId="62DCDC85"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0.48(0.03)</w:t>
            </w:r>
            <w:r w:rsidRPr="00E84283">
              <w:rPr>
                <w:rFonts w:ascii="Garamond" w:eastAsia="Times New Roman" w:hAnsi="Garamond" w:cs="Times New Roman"/>
                <w:vertAlign w:val="superscript"/>
              </w:rPr>
              <w:t>***</w:t>
            </w:r>
          </w:p>
        </w:tc>
        <w:tc>
          <w:tcPr>
            <w:tcW w:w="0" w:type="auto"/>
            <w:vAlign w:val="center"/>
            <w:hideMark/>
          </w:tcPr>
          <w:p w14:paraId="4E04B2A8"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0.39(0.03)</w:t>
            </w:r>
            <w:r w:rsidRPr="00E84283">
              <w:rPr>
                <w:rFonts w:ascii="Garamond" w:eastAsia="Times New Roman" w:hAnsi="Garamond" w:cs="Times New Roman"/>
                <w:vertAlign w:val="superscript"/>
              </w:rPr>
              <w:t>***</w:t>
            </w:r>
          </w:p>
        </w:tc>
        <w:tc>
          <w:tcPr>
            <w:tcW w:w="0" w:type="auto"/>
            <w:vAlign w:val="center"/>
            <w:hideMark/>
          </w:tcPr>
          <w:p w14:paraId="2546B6CB"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0.44(0.03)</w:t>
            </w:r>
            <w:r w:rsidRPr="00E84283">
              <w:rPr>
                <w:rFonts w:ascii="Garamond" w:eastAsia="Times New Roman" w:hAnsi="Garamond" w:cs="Times New Roman"/>
                <w:vertAlign w:val="superscript"/>
              </w:rPr>
              <w:t>***</w:t>
            </w:r>
          </w:p>
        </w:tc>
      </w:tr>
      <w:tr w:rsidR="002D76EB" w:rsidRPr="00E84283" w14:paraId="09AABD93" w14:textId="77777777" w:rsidTr="0047143C">
        <w:trPr>
          <w:divId w:val="844511302"/>
          <w:tblCellSpacing w:w="15" w:type="dxa"/>
        </w:trPr>
        <w:tc>
          <w:tcPr>
            <w:tcW w:w="1698" w:type="dxa"/>
            <w:vAlign w:val="center"/>
            <w:hideMark/>
          </w:tcPr>
          <w:p w14:paraId="2405BC54" w14:textId="53724937" w:rsidR="002D76EB" w:rsidRPr="00E84283" w:rsidRDefault="002D76EB" w:rsidP="00BC392E">
            <w:pPr>
              <w:spacing w:line="240" w:lineRule="auto"/>
              <w:rPr>
                <w:rFonts w:ascii="Garamond" w:eastAsia="Times New Roman" w:hAnsi="Garamond" w:cs="Times New Roman"/>
                <w:i/>
                <w:iCs/>
              </w:rPr>
            </w:pPr>
            <w:r w:rsidRPr="00E84283">
              <w:rPr>
                <w:rFonts w:ascii="Garamond" w:eastAsia="Times New Roman" w:hAnsi="Garamond" w:cs="Times New Roman"/>
                <w:i/>
                <w:iCs/>
              </w:rPr>
              <w:t>Work Inside</w:t>
            </w:r>
            <w:r w:rsidR="005767AB" w:rsidRPr="00E84283">
              <w:rPr>
                <w:rFonts w:ascii="Garamond" w:eastAsia="Times New Roman" w:hAnsi="Garamond" w:cs="Times New Roman"/>
                <w:i/>
                <w:iCs/>
              </w:rPr>
              <w:t xml:space="preserve"> (R)</w:t>
            </w:r>
          </w:p>
        </w:tc>
        <w:tc>
          <w:tcPr>
            <w:tcW w:w="1892" w:type="dxa"/>
            <w:vAlign w:val="center"/>
            <w:hideMark/>
          </w:tcPr>
          <w:p w14:paraId="0B16A7FA"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0.36(0.04)</w:t>
            </w:r>
            <w:r w:rsidRPr="00E84283">
              <w:rPr>
                <w:rFonts w:ascii="Garamond" w:eastAsia="Times New Roman" w:hAnsi="Garamond" w:cs="Times New Roman"/>
                <w:vertAlign w:val="superscript"/>
              </w:rPr>
              <w:t>***</w:t>
            </w:r>
          </w:p>
        </w:tc>
        <w:tc>
          <w:tcPr>
            <w:tcW w:w="0" w:type="auto"/>
            <w:vAlign w:val="center"/>
            <w:hideMark/>
          </w:tcPr>
          <w:p w14:paraId="7F36E3E7"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0.54(0.03)</w:t>
            </w:r>
            <w:r w:rsidRPr="00E84283">
              <w:rPr>
                <w:rFonts w:ascii="Garamond" w:eastAsia="Times New Roman" w:hAnsi="Garamond" w:cs="Times New Roman"/>
                <w:vertAlign w:val="superscript"/>
              </w:rPr>
              <w:t>***</w:t>
            </w:r>
          </w:p>
        </w:tc>
        <w:tc>
          <w:tcPr>
            <w:tcW w:w="0" w:type="auto"/>
            <w:vAlign w:val="center"/>
            <w:hideMark/>
          </w:tcPr>
          <w:p w14:paraId="77D21D0F"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0.40(0.03)</w:t>
            </w:r>
            <w:r w:rsidRPr="00E84283">
              <w:rPr>
                <w:rFonts w:ascii="Garamond" w:eastAsia="Times New Roman" w:hAnsi="Garamond" w:cs="Times New Roman"/>
                <w:vertAlign w:val="superscript"/>
              </w:rPr>
              <w:t>***</w:t>
            </w:r>
          </w:p>
        </w:tc>
        <w:tc>
          <w:tcPr>
            <w:tcW w:w="0" w:type="auto"/>
            <w:vAlign w:val="center"/>
            <w:hideMark/>
          </w:tcPr>
          <w:p w14:paraId="52B1CA4D"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0.46(0.03)</w:t>
            </w:r>
            <w:r w:rsidRPr="00E84283">
              <w:rPr>
                <w:rFonts w:ascii="Garamond" w:eastAsia="Times New Roman" w:hAnsi="Garamond" w:cs="Times New Roman"/>
                <w:vertAlign w:val="superscript"/>
              </w:rPr>
              <w:t>***</w:t>
            </w:r>
          </w:p>
        </w:tc>
      </w:tr>
      <w:tr w:rsidR="002D76EB" w:rsidRPr="00E84283" w14:paraId="03AB18C7" w14:textId="77777777" w:rsidTr="0047143C">
        <w:trPr>
          <w:divId w:val="844511302"/>
          <w:tblCellSpacing w:w="15" w:type="dxa"/>
        </w:trPr>
        <w:tc>
          <w:tcPr>
            <w:tcW w:w="1698" w:type="dxa"/>
            <w:vAlign w:val="center"/>
            <w:hideMark/>
          </w:tcPr>
          <w:p w14:paraId="76375C75" w14:textId="788C5317" w:rsidR="002D76EB" w:rsidRPr="00E84283" w:rsidRDefault="002D76EB" w:rsidP="00BC392E">
            <w:pPr>
              <w:spacing w:line="240" w:lineRule="auto"/>
              <w:rPr>
                <w:rFonts w:ascii="Garamond" w:eastAsia="Times New Roman" w:hAnsi="Garamond" w:cs="Times New Roman"/>
                <w:i/>
                <w:iCs/>
              </w:rPr>
            </w:pPr>
            <w:r w:rsidRPr="00E84283">
              <w:rPr>
                <w:rFonts w:ascii="Garamond" w:eastAsia="Times New Roman" w:hAnsi="Garamond" w:cs="Times New Roman"/>
                <w:i/>
                <w:iCs/>
              </w:rPr>
              <w:t>Protect Institutions</w:t>
            </w:r>
            <w:r w:rsidR="005767AB" w:rsidRPr="00E84283">
              <w:rPr>
                <w:rFonts w:ascii="Garamond" w:eastAsia="Times New Roman" w:hAnsi="Garamond" w:cs="Times New Roman"/>
                <w:i/>
                <w:iCs/>
              </w:rPr>
              <w:t xml:space="preserve"> (R)</w:t>
            </w:r>
          </w:p>
        </w:tc>
        <w:tc>
          <w:tcPr>
            <w:tcW w:w="1892" w:type="dxa"/>
            <w:vAlign w:val="center"/>
            <w:hideMark/>
          </w:tcPr>
          <w:p w14:paraId="44E2ED37"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0.29(0.04)</w:t>
            </w:r>
            <w:r w:rsidRPr="00E84283">
              <w:rPr>
                <w:rFonts w:ascii="Garamond" w:eastAsia="Times New Roman" w:hAnsi="Garamond" w:cs="Times New Roman"/>
                <w:vertAlign w:val="superscript"/>
              </w:rPr>
              <w:t>***</w:t>
            </w:r>
          </w:p>
        </w:tc>
        <w:tc>
          <w:tcPr>
            <w:tcW w:w="0" w:type="auto"/>
            <w:vAlign w:val="center"/>
            <w:hideMark/>
          </w:tcPr>
          <w:p w14:paraId="50B3226F"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0.48(0.03)</w:t>
            </w:r>
            <w:r w:rsidRPr="00E84283">
              <w:rPr>
                <w:rFonts w:ascii="Garamond" w:eastAsia="Times New Roman" w:hAnsi="Garamond" w:cs="Times New Roman"/>
                <w:vertAlign w:val="superscript"/>
              </w:rPr>
              <w:t>***</w:t>
            </w:r>
          </w:p>
        </w:tc>
        <w:tc>
          <w:tcPr>
            <w:tcW w:w="0" w:type="auto"/>
            <w:vAlign w:val="center"/>
            <w:hideMark/>
          </w:tcPr>
          <w:p w14:paraId="033CD2CC"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0.38(0.04)</w:t>
            </w:r>
            <w:r w:rsidRPr="00E84283">
              <w:rPr>
                <w:rFonts w:ascii="Garamond" w:eastAsia="Times New Roman" w:hAnsi="Garamond" w:cs="Times New Roman"/>
                <w:vertAlign w:val="superscript"/>
              </w:rPr>
              <w:t>***</w:t>
            </w:r>
          </w:p>
        </w:tc>
        <w:tc>
          <w:tcPr>
            <w:tcW w:w="0" w:type="auto"/>
            <w:vAlign w:val="center"/>
            <w:hideMark/>
          </w:tcPr>
          <w:p w14:paraId="4F6F80C0"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0.42(0.03)</w:t>
            </w:r>
            <w:r w:rsidRPr="00E84283">
              <w:rPr>
                <w:rFonts w:ascii="Garamond" w:eastAsia="Times New Roman" w:hAnsi="Garamond" w:cs="Times New Roman"/>
                <w:vertAlign w:val="superscript"/>
              </w:rPr>
              <w:t>***</w:t>
            </w:r>
          </w:p>
        </w:tc>
      </w:tr>
      <w:tr w:rsidR="002D76EB" w:rsidRPr="00E84283" w14:paraId="60E8BC5D" w14:textId="77777777" w:rsidTr="0047143C">
        <w:trPr>
          <w:divId w:val="844511302"/>
          <w:tblCellSpacing w:w="15" w:type="dxa"/>
        </w:trPr>
        <w:tc>
          <w:tcPr>
            <w:tcW w:w="1698" w:type="dxa"/>
            <w:vAlign w:val="center"/>
            <w:hideMark/>
          </w:tcPr>
          <w:p w14:paraId="55E2384C" w14:textId="156AFA84" w:rsidR="002D76EB" w:rsidRPr="00E84283" w:rsidRDefault="002D76EB" w:rsidP="00BC392E">
            <w:pPr>
              <w:spacing w:line="240" w:lineRule="auto"/>
              <w:rPr>
                <w:rFonts w:ascii="Garamond" w:eastAsia="Times New Roman" w:hAnsi="Garamond" w:cs="Times New Roman"/>
                <w:i/>
                <w:iCs/>
              </w:rPr>
            </w:pPr>
            <w:r w:rsidRPr="00E84283">
              <w:rPr>
                <w:rFonts w:ascii="Garamond" w:eastAsia="Times New Roman" w:hAnsi="Garamond" w:cs="Times New Roman"/>
                <w:i/>
                <w:iCs/>
              </w:rPr>
              <w:t>Great Things</w:t>
            </w:r>
            <w:r w:rsidR="005767AB" w:rsidRPr="00E84283">
              <w:rPr>
                <w:rFonts w:ascii="Garamond" w:eastAsia="Times New Roman" w:hAnsi="Garamond" w:cs="Times New Roman"/>
                <w:i/>
                <w:iCs/>
              </w:rPr>
              <w:t xml:space="preserve"> (R)</w:t>
            </w:r>
          </w:p>
        </w:tc>
        <w:tc>
          <w:tcPr>
            <w:tcW w:w="1892" w:type="dxa"/>
            <w:vAlign w:val="center"/>
            <w:hideMark/>
          </w:tcPr>
          <w:p w14:paraId="6296A9AD"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0.47(0.03)</w:t>
            </w:r>
            <w:r w:rsidRPr="00E84283">
              <w:rPr>
                <w:rFonts w:ascii="Garamond" w:eastAsia="Times New Roman" w:hAnsi="Garamond" w:cs="Times New Roman"/>
                <w:vertAlign w:val="superscript"/>
              </w:rPr>
              <w:t>***</w:t>
            </w:r>
          </w:p>
        </w:tc>
        <w:tc>
          <w:tcPr>
            <w:tcW w:w="0" w:type="auto"/>
            <w:vAlign w:val="center"/>
            <w:hideMark/>
          </w:tcPr>
          <w:p w14:paraId="48F84B88"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0.61(0.03)</w:t>
            </w:r>
            <w:r w:rsidRPr="00E84283">
              <w:rPr>
                <w:rFonts w:ascii="Garamond" w:eastAsia="Times New Roman" w:hAnsi="Garamond" w:cs="Times New Roman"/>
                <w:vertAlign w:val="superscript"/>
              </w:rPr>
              <w:t>***</w:t>
            </w:r>
          </w:p>
        </w:tc>
        <w:tc>
          <w:tcPr>
            <w:tcW w:w="0" w:type="auto"/>
            <w:vAlign w:val="center"/>
            <w:hideMark/>
          </w:tcPr>
          <w:p w14:paraId="787679A5"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0.51(0.03)</w:t>
            </w:r>
            <w:r w:rsidRPr="00E84283">
              <w:rPr>
                <w:rFonts w:ascii="Garamond" w:eastAsia="Times New Roman" w:hAnsi="Garamond" w:cs="Times New Roman"/>
                <w:vertAlign w:val="superscript"/>
              </w:rPr>
              <w:t>***</w:t>
            </w:r>
          </w:p>
        </w:tc>
        <w:tc>
          <w:tcPr>
            <w:tcW w:w="0" w:type="auto"/>
            <w:vAlign w:val="center"/>
            <w:hideMark/>
          </w:tcPr>
          <w:p w14:paraId="74259597"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0.57(0.03)</w:t>
            </w:r>
            <w:r w:rsidRPr="00E84283">
              <w:rPr>
                <w:rFonts w:ascii="Garamond" w:eastAsia="Times New Roman" w:hAnsi="Garamond" w:cs="Times New Roman"/>
                <w:vertAlign w:val="superscript"/>
              </w:rPr>
              <w:t>***</w:t>
            </w:r>
          </w:p>
        </w:tc>
      </w:tr>
      <w:tr w:rsidR="002D76EB" w:rsidRPr="00E84283" w14:paraId="444262E1" w14:textId="77777777" w:rsidTr="0047143C">
        <w:trPr>
          <w:divId w:val="844511302"/>
          <w:tblCellSpacing w:w="15" w:type="dxa"/>
        </w:trPr>
        <w:tc>
          <w:tcPr>
            <w:tcW w:w="1698" w:type="dxa"/>
            <w:vAlign w:val="center"/>
            <w:hideMark/>
          </w:tcPr>
          <w:p w14:paraId="5B8F1506" w14:textId="6B0FB7B5" w:rsidR="002D76EB" w:rsidRPr="00E84283" w:rsidRDefault="002D76EB" w:rsidP="00BC392E">
            <w:pPr>
              <w:spacing w:line="240" w:lineRule="auto"/>
              <w:rPr>
                <w:rFonts w:ascii="Garamond" w:eastAsia="Times New Roman" w:hAnsi="Garamond" w:cs="Times New Roman"/>
                <w:i/>
                <w:iCs/>
              </w:rPr>
            </w:pPr>
            <w:r w:rsidRPr="00E84283">
              <w:rPr>
                <w:rFonts w:ascii="Garamond" w:eastAsia="Times New Roman" w:hAnsi="Garamond" w:cs="Times New Roman"/>
                <w:i/>
                <w:iCs/>
              </w:rPr>
              <w:t>Disaster Foreign County</w:t>
            </w:r>
            <w:r w:rsidR="005767AB" w:rsidRPr="00E84283">
              <w:rPr>
                <w:rFonts w:ascii="Garamond" w:eastAsia="Times New Roman" w:hAnsi="Garamond" w:cs="Times New Roman"/>
                <w:i/>
                <w:iCs/>
              </w:rPr>
              <w:t xml:space="preserve"> (R)</w:t>
            </w:r>
          </w:p>
        </w:tc>
        <w:tc>
          <w:tcPr>
            <w:tcW w:w="1892" w:type="dxa"/>
            <w:vAlign w:val="center"/>
            <w:hideMark/>
          </w:tcPr>
          <w:p w14:paraId="1B266DD6" w14:textId="77777777" w:rsidR="002D76EB" w:rsidRPr="00E84283" w:rsidRDefault="002D76EB" w:rsidP="00BC392E">
            <w:pPr>
              <w:spacing w:line="240" w:lineRule="auto"/>
              <w:rPr>
                <w:rFonts w:ascii="Garamond" w:eastAsia="Times New Roman" w:hAnsi="Garamond" w:cs="Times New Roman"/>
              </w:rPr>
            </w:pPr>
          </w:p>
        </w:tc>
        <w:tc>
          <w:tcPr>
            <w:tcW w:w="0" w:type="auto"/>
            <w:vAlign w:val="center"/>
            <w:hideMark/>
          </w:tcPr>
          <w:p w14:paraId="2C505860" w14:textId="77777777" w:rsidR="002D76EB" w:rsidRPr="00E84283" w:rsidRDefault="002D76EB" w:rsidP="00BC392E">
            <w:pPr>
              <w:spacing w:line="240" w:lineRule="auto"/>
              <w:rPr>
                <w:rFonts w:ascii="Garamond" w:eastAsia="Times New Roman" w:hAnsi="Garamond" w:cs="Times New Roman"/>
                <w:sz w:val="20"/>
                <w:szCs w:val="20"/>
              </w:rPr>
            </w:pPr>
          </w:p>
        </w:tc>
        <w:tc>
          <w:tcPr>
            <w:tcW w:w="0" w:type="auto"/>
            <w:vAlign w:val="center"/>
            <w:hideMark/>
          </w:tcPr>
          <w:p w14:paraId="215B261B" w14:textId="77777777" w:rsidR="002D76EB" w:rsidRPr="00E84283" w:rsidRDefault="002D76EB" w:rsidP="00BC392E">
            <w:pPr>
              <w:spacing w:line="240" w:lineRule="auto"/>
              <w:rPr>
                <w:rFonts w:ascii="Garamond" w:eastAsia="Times New Roman" w:hAnsi="Garamond" w:cs="Times New Roman"/>
                <w:sz w:val="24"/>
                <w:szCs w:val="24"/>
              </w:rPr>
            </w:pPr>
            <w:r w:rsidRPr="00E84283">
              <w:rPr>
                <w:rFonts w:ascii="Garamond" w:eastAsia="Times New Roman" w:hAnsi="Garamond" w:cs="Times New Roman"/>
              </w:rPr>
              <w:t>0.26(0.03)</w:t>
            </w:r>
            <w:r w:rsidRPr="00E84283">
              <w:rPr>
                <w:rFonts w:ascii="Garamond" w:eastAsia="Times New Roman" w:hAnsi="Garamond" w:cs="Times New Roman"/>
                <w:vertAlign w:val="superscript"/>
              </w:rPr>
              <w:t>***</w:t>
            </w:r>
          </w:p>
        </w:tc>
        <w:tc>
          <w:tcPr>
            <w:tcW w:w="0" w:type="auto"/>
            <w:vAlign w:val="center"/>
            <w:hideMark/>
          </w:tcPr>
          <w:p w14:paraId="40D19B5F"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0.30(0.03)</w:t>
            </w:r>
            <w:r w:rsidRPr="00E84283">
              <w:rPr>
                <w:rFonts w:ascii="Garamond" w:eastAsia="Times New Roman" w:hAnsi="Garamond" w:cs="Times New Roman"/>
                <w:vertAlign w:val="superscript"/>
              </w:rPr>
              <w:t>***</w:t>
            </w:r>
          </w:p>
        </w:tc>
      </w:tr>
      <w:tr w:rsidR="002D76EB" w:rsidRPr="00E84283" w14:paraId="5CC73B7D" w14:textId="77777777" w:rsidTr="0047143C">
        <w:trPr>
          <w:divId w:val="844511302"/>
          <w:tblCellSpacing w:w="15" w:type="dxa"/>
        </w:trPr>
        <w:tc>
          <w:tcPr>
            <w:tcW w:w="1698" w:type="dxa"/>
            <w:vAlign w:val="center"/>
            <w:hideMark/>
          </w:tcPr>
          <w:p w14:paraId="7074A158" w14:textId="77777777" w:rsidR="002D76EB" w:rsidRPr="00E84283" w:rsidRDefault="002D76EB" w:rsidP="00BC392E">
            <w:pPr>
              <w:spacing w:line="240" w:lineRule="auto"/>
              <w:rPr>
                <w:rFonts w:ascii="Garamond" w:eastAsia="Times New Roman" w:hAnsi="Garamond" w:cs="Times New Roman"/>
              </w:rPr>
            </w:pPr>
          </w:p>
        </w:tc>
        <w:tc>
          <w:tcPr>
            <w:tcW w:w="7572" w:type="dxa"/>
            <w:gridSpan w:val="4"/>
            <w:vAlign w:val="center"/>
            <w:hideMark/>
          </w:tcPr>
          <w:p w14:paraId="455EB15E" w14:textId="77777777" w:rsidR="002D76EB" w:rsidRPr="00E84283" w:rsidRDefault="002D76EB" w:rsidP="00BC392E">
            <w:pPr>
              <w:spacing w:line="240" w:lineRule="auto"/>
              <w:jc w:val="center"/>
              <w:rPr>
                <w:rFonts w:ascii="Garamond" w:eastAsia="Times New Roman" w:hAnsi="Garamond" w:cs="Times New Roman"/>
                <w:sz w:val="24"/>
                <w:szCs w:val="24"/>
              </w:rPr>
            </w:pPr>
            <w:r w:rsidRPr="00E84283">
              <w:rPr>
                <w:rFonts w:ascii="Garamond" w:eastAsia="Times New Roman" w:hAnsi="Garamond" w:cs="Times New Roman"/>
                <w:u w:val="single"/>
              </w:rPr>
              <w:t>Fit Indices</w:t>
            </w:r>
          </w:p>
        </w:tc>
      </w:tr>
      <w:tr w:rsidR="002D76EB" w:rsidRPr="00E84283" w14:paraId="4AA789DD" w14:textId="77777777" w:rsidTr="0047143C">
        <w:trPr>
          <w:divId w:val="844511302"/>
          <w:tblCellSpacing w:w="15" w:type="dxa"/>
        </w:trPr>
        <w:tc>
          <w:tcPr>
            <w:tcW w:w="1698" w:type="dxa"/>
            <w:vAlign w:val="center"/>
            <w:hideMark/>
          </w:tcPr>
          <w:p w14:paraId="62420A2B"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χ</w:t>
            </w:r>
            <w:r w:rsidRPr="00E84283">
              <w:rPr>
                <w:rFonts w:ascii="Garamond" w:eastAsia="Times New Roman" w:hAnsi="Garamond" w:cs="Times New Roman"/>
                <w:vertAlign w:val="superscript"/>
              </w:rPr>
              <w:t>2</w:t>
            </w:r>
          </w:p>
        </w:tc>
        <w:tc>
          <w:tcPr>
            <w:tcW w:w="1892" w:type="dxa"/>
            <w:vAlign w:val="center"/>
            <w:hideMark/>
          </w:tcPr>
          <w:p w14:paraId="1A8CF2B5"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2409.53(90)</w:t>
            </w:r>
            <w:r w:rsidRPr="00E84283">
              <w:rPr>
                <w:rFonts w:ascii="Garamond" w:eastAsia="Times New Roman" w:hAnsi="Garamond" w:cs="Times New Roman"/>
                <w:vertAlign w:val="superscript"/>
              </w:rPr>
              <w:t>***</w:t>
            </w:r>
          </w:p>
        </w:tc>
        <w:tc>
          <w:tcPr>
            <w:tcW w:w="0" w:type="auto"/>
            <w:vAlign w:val="center"/>
            <w:hideMark/>
          </w:tcPr>
          <w:p w14:paraId="2C47D07D"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868.60(88)</w:t>
            </w:r>
            <w:r w:rsidRPr="00E84283">
              <w:rPr>
                <w:rFonts w:ascii="Garamond" w:eastAsia="Times New Roman" w:hAnsi="Garamond" w:cs="Times New Roman"/>
                <w:vertAlign w:val="superscript"/>
              </w:rPr>
              <w:t>***</w:t>
            </w:r>
          </w:p>
        </w:tc>
        <w:tc>
          <w:tcPr>
            <w:tcW w:w="0" w:type="auto"/>
            <w:vAlign w:val="center"/>
            <w:hideMark/>
          </w:tcPr>
          <w:p w14:paraId="5A1610DE"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1713.78(90)</w:t>
            </w:r>
            <w:r w:rsidRPr="00E84283">
              <w:rPr>
                <w:rFonts w:ascii="Garamond" w:eastAsia="Times New Roman" w:hAnsi="Garamond" w:cs="Times New Roman"/>
                <w:vertAlign w:val="superscript"/>
              </w:rPr>
              <w:t>***</w:t>
            </w:r>
          </w:p>
        </w:tc>
        <w:tc>
          <w:tcPr>
            <w:tcW w:w="0" w:type="auto"/>
            <w:vAlign w:val="center"/>
            <w:hideMark/>
          </w:tcPr>
          <w:p w14:paraId="1B91FD1A"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686.14(87)</w:t>
            </w:r>
            <w:r w:rsidRPr="00E84283">
              <w:rPr>
                <w:rFonts w:ascii="Garamond" w:eastAsia="Times New Roman" w:hAnsi="Garamond" w:cs="Times New Roman"/>
                <w:vertAlign w:val="superscript"/>
              </w:rPr>
              <w:t>***</w:t>
            </w:r>
          </w:p>
        </w:tc>
      </w:tr>
      <w:tr w:rsidR="002D76EB" w:rsidRPr="00E84283" w14:paraId="15F208AB" w14:textId="77777777" w:rsidTr="0047143C">
        <w:trPr>
          <w:divId w:val="844511302"/>
          <w:tblCellSpacing w:w="15" w:type="dxa"/>
        </w:trPr>
        <w:tc>
          <w:tcPr>
            <w:tcW w:w="1698" w:type="dxa"/>
            <w:vAlign w:val="center"/>
            <w:hideMark/>
          </w:tcPr>
          <w:p w14:paraId="1860BEB3"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CFI</w:t>
            </w:r>
          </w:p>
        </w:tc>
        <w:tc>
          <w:tcPr>
            <w:tcW w:w="1892" w:type="dxa"/>
            <w:vAlign w:val="center"/>
            <w:hideMark/>
          </w:tcPr>
          <w:p w14:paraId="5280A395"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0.65</w:t>
            </w:r>
          </w:p>
        </w:tc>
        <w:tc>
          <w:tcPr>
            <w:tcW w:w="0" w:type="auto"/>
            <w:vAlign w:val="center"/>
            <w:hideMark/>
          </w:tcPr>
          <w:p w14:paraId="2C105AB4"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0.88</w:t>
            </w:r>
          </w:p>
        </w:tc>
        <w:tc>
          <w:tcPr>
            <w:tcW w:w="0" w:type="auto"/>
            <w:vAlign w:val="center"/>
            <w:hideMark/>
          </w:tcPr>
          <w:p w14:paraId="0A74817D"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0.69</w:t>
            </w:r>
          </w:p>
        </w:tc>
        <w:tc>
          <w:tcPr>
            <w:tcW w:w="0" w:type="auto"/>
            <w:vAlign w:val="center"/>
            <w:hideMark/>
          </w:tcPr>
          <w:p w14:paraId="32984093"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0.89</w:t>
            </w:r>
          </w:p>
        </w:tc>
      </w:tr>
      <w:tr w:rsidR="002D76EB" w:rsidRPr="00E84283" w14:paraId="255309DC" w14:textId="77777777" w:rsidTr="0047143C">
        <w:trPr>
          <w:divId w:val="844511302"/>
          <w:tblCellSpacing w:w="15" w:type="dxa"/>
        </w:trPr>
        <w:tc>
          <w:tcPr>
            <w:tcW w:w="1698" w:type="dxa"/>
            <w:vAlign w:val="center"/>
            <w:hideMark/>
          </w:tcPr>
          <w:p w14:paraId="0143439E"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SRMR</w:t>
            </w:r>
          </w:p>
        </w:tc>
        <w:tc>
          <w:tcPr>
            <w:tcW w:w="1892" w:type="dxa"/>
            <w:vAlign w:val="center"/>
            <w:hideMark/>
          </w:tcPr>
          <w:p w14:paraId="0C85C06B"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0.14</w:t>
            </w:r>
          </w:p>
        </w:tc>
        <w:tc>
          <w:tcPr>
            <w:tcW w:w="0" w:type="auto"/>
            <w:vAlign w:val="center"/>
            <w:hideMark/>
          </w:tcPr>
          <w:p w14:paraId="02338F4F"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0.07</w:t>
            </w:r>
          </w:p>
        </w:tc>
        <w:tc>
          <w:tcPr>
            <w:tcW w:w="0" w:type="auto"/>
            <w:vAlign w:val="center"/>
            <w:hideMark/>
          </w:tcPr>
          <w:p w14:paraId="0F0D7ECA"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0.10</w:t>
            </w:r>
          </w:p>
        </w:tc>
        <w:tc>
          <w:tcPr>
            <w:tcW w:w="0" w:type="auto"/>
            <w:vAlign w:val="center"/>
            <w:hideMark/>
          </w:tcPr>
          <w:p w14:paraId="13C5C63F"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0.06</w:t>
            </w:r>
          </w:p>
        </w:tc>
      </w:tr>
      <w:tr w:rsidR="002D76EB" w:rsidRPr="00E84283" w14:paraId="261F59E6" w14:textId="77777777" w:rsidTr="0047143C">
        <w:trPr>
          <w:divId w:val="844511302"/>
          <w:tblCellSpacing w:w="15" w:type="dxa"/>
        </w:trPr>
        <w:tc>
          <w:tcPr>
            <w:tcW w:w="1698" w:type="dxa"/>
            <w:vAlign w:val="center"/>
            <w:hideMark/>
          </w:tcPr>
          <w:p w14:paraId="7DAE0A22"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RMSEA</w:t>
            </w:r>
          </w:p>
        </w:tc>
        <w:tc>
          <w:tcPr>
            <w:tcW w:w="1892" w:type="dxa"/>
            <w:vAlign w:val="center"/>
            <w:hideMark/>
          </w:tcPr>
          <w:p w14:paraId="18C7AE4E"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0.16</w:t>
            </w:r>
          </w:p>
        </w:tc>
        <w:tc>
          <w:tcPr>
            <w:tcW w:w="0" w:type="auto"/>
            <w:vAlign w:val="center"/>
            <w:hideMark/>
          </w:tcPr>
          <w:p w14:paraId="3F76B071"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0.09</w:t>
            </w:r>
          </w:p>
        </w:tc>
        <w:tc>
          <w:tcPr>
            <w:tcW w:w="0" w:type="auto"/>
            <w:vAlign w:val="center"/>
            <w:hideMark/>
          </w:tcPr>
          <w:p w14:paraId="475BAB2E"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0.13</w:t>
            </w:r>
          </w:p>
        </w:tc>
        <w:tc>
          <w:tcPr>
            <w:tcW w:w="0" w:type="auto"/>
            <w:vAlign w:val="center"/>
            <w:hideMark/>
          </w:tcPr>
          <w:p w14:paraId="22C2CC2B"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0.08</w:t>
            </w:r>
          </w:p>
        </w:tc>
      </w:tr>
      <w:tr w:rsidR="002D76EB" w:rsidRPr="00E84283" w14:paraId="19DC90DB" w14:textId="77777777" w:rsidTr="0047143C">
        <w:trPr>
          <w:divId w:val="844511302"/>
          <w:tblCellSpacing w:w="15" w:type="dxa"/>
        </w:trPr>
        <w:tc>
          <w:tcPr>
            <w:tcW w:w="1698" w:type="dxa"/>
            <w:vAlign w:val="center"/>
            <w:hideMark/>
          </w:tcPr>
          <w:p w14:paraId="1BC8A2F3"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RMSEA Lower 90% CI</w:t>
            </w:r>
          </w:p>
        </w:tc>
        <w:tc>
          <w:tcPr>
            <w:tcW w:w="1892" w:type="dxa"/>
            <w:vAlign w:val="center"/>
            <w:hideMark/>
          </w:tcPr>
          <w:p w14:paraId="7B20084F"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0.16</w:t>
            </w:r>
          </w:p>
        </w:tc>
        <w:tc>
          <w:tcPr>
            <w:tcW w:w="0" w:type="auto"/>
            <w:vAlign w:val="center"/>
            <w:hideMark/>
          </w:tcPr>
          <w:p w14:paraId="16EBBC35"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0.09</w:t>
            </w:r>
          </w:p>
        </w:tc>
        <w:tc>
          <w:tcPr>
            <w:tcW w:w="0" w:type="auto"/>
            <w:vAlign w:val="center"/>
            <w:hideMark/>
          </w:tcPr>
          <w:p w14:paraId="6C9FFA51"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0.13</w:t>
            </w:r>
          </w:p>
        </w:tc>
        <w:tc>
          <w:tcPr>
            <w:tcW w:w="0" w:type="auto"/>
            <w:vAlign w:val="center"/>
            <w:hideMark/>
          </w:tcPr>
          <w:p w14:paraId="5052F70D"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0.08</w:t>
            </w:r>
          </w:p>
        </w:tc>
      </w:tr>
      <w:tr w:rsidR="002D76EB" w:rsidRPr="00E84283" w14:paraId="2C5E5876" w14:textId="77777777" w:rsidTr="00DD46B3">
        <w:trPr>
          <w:divId w:val="844511302"/>
          <w:tblCellSpacing w:w="15" w:type="dxa"/>
        </w:trPr>
        <w:tc>
          <w:tcPr>
            <w:tcW w:w="1698" w:type="dxa"/>
            <w:tcBorders>
              <w:bottom w:val="single" w:sz="4" w:space="0" w:color="auto"/>
            </w:tcBorders>
            <w:vAlign w:val="center"/>
            <w:hideMark/>
          </w:tcPr>
          <w:p w14:paraId="3DADE0F3"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RMSEA Upper 90% CI</w:t>
            </w:r>
          </w:p>
        </w:tc>
        <w:tc>
          <w:tcPr>
            <w:tcW w:w="1892" w:type="dxa"/>
            <w:tcBorders>
              <w:bottom w:val="single" w:sz="4" w:space="0" w:color="auto"/>
            </w:tcBorders>
            <w:vAlign w:val="center"/>
            <w:hideMark/>
          </w:tcPr>
          <w:p w14:paraId="529B9761"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0.17</w:t>
            </w:r>
          </w:p>
        </w:tc>
        <w:tc>
          <w:tcPr>
            <w:tcW w:w="0" w:type="auto"/>
            <w:tcBorders>
              <w:bottom w:val="single" w:sz="4" w:space="0" w:color="auto"/>
            </w:tcBorders>
            <w:vAlign w:val="center"/>
            <w:hideMark/>
          </w:tcPr>
          <w:p w14:paraId="360B3A8E"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0.10</w:t>
            </w:r>
          </w:p>
        </w:tc>
        <w:tc>
          <w:tcPr>
            <w:tcW w:w="0" w:type="auto"/>
            <w:tcBorders>
              <w:bottom w:val="single" w:sz="4" w:space="0" w:color="auto"/>
            </w:tcBorders>
            <w:vAlign w:val="center"/>
            <w:hideMark/>
          </w:tcPr>
          <w:p w14:paraId="67D23D04"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0.14</w:t>
            </w:r>
          </w:p>
        </w:tc>
        <w:tc>
          <w:tcPr>
            <w:tcW w:w="0" w:type="auto"/>
            <w:tcBorders>
              <w:bottom w:val="single" w:sz="4" w:space="0" w:color="auto"/>
            </w:tcBorders>
            <w:vAlign w:val="center"/>
            <w:hideMark/>
          </w:tcPr>
          <w:p w14:paraId="077B9DB8" w14:textId="77777777"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0.09</w:t>
            </w:r>
          </w:p>
        </w:tc>
      </w:tr>
      <w:tr w:rsidR="002D76EB" w:rsidRPr="00E84283" w14:paraId="3723B1A9" w14:textId="77777777">
        <w:trPr>
          <w:divId w:val="844511302"/>
          <w:tblCellSpacing w:w="15" w:type="dxa"/>
        </w:trPr>
        <w:tc>
          <w:tcPr>
            <w:tcW w:w="0" w:type="auto"/>
            <w:gridSpan w:val="5"/>
            <w:vAlign w:val="center"/>
            <w:hideMark/>
          </w:tcPr>
          <w:p w14:paraId="2CF110F1" w14:textId="2DF9AF79" w:rsidR="002D76EB" w:rsidRPr="00E84283" w:rsidRDefault="002D76EB" w:rsidP="00BC392E">
            <w:pPr>
              <w:spacing w:line="240" w:lineRule="auto"/>
              <w:rPr>
                <w:rFonts w:ascii="Garamond" w:eastAsia="Times New Roman" w:hAnsi="Garamond" w:cs="Times New Roman"/>
              </w:rPr>
            </w:pPr>
            <w:r w:rsidRPr="00E84283">
              <w:rPr>
                <w:rFonts w:ascii="Garamond" w:eastAsia="Times New Roman" w:hAnsi="Garamond" w:cs="Times New Roman"/>
              </w:rPr>
              <w:t>*p&lt;0.05**p&lt;0.01***p&lt;0.001</w:t>
            </w:r>
            <w:r w:rsidR="002C2EDC" w:rsidRPr="00E84283">
              <w:rPr>
                <w:rFonts w:ascii="Garamond" w:eastAsia="Times New Roman" w:hAnsi="Garamond" w:cs="Times New Roman"/>
              </w:rPr>
              <w:t>. (R) denotes reverse worded. Italicized entries are new items.</w:t>
            </w:r>
          </w:p>
        </w:tc>
      </w:tr>
    </w:tbl>
    <w:p w14:paraId="03C7027A" w14:textId="77777777" w:rsidR="002D76EB" w:rsidRPr="00E84283" w:rsidRDefault="002D76EB" w:rsidP="00BC392E">
      <w:pPr>
        <w:spacing w:line="240" w:lineRule="auto"/>
        <w:divId w:val="2049142284"/>
        <w:rPr>
          <w:rFonts w:ascii="Garamond" w:hAnsi="Garamond" w:cs="Times New Roman"/>
        </w:rPr>
      </w:pPr>
    </w:p>
    <w:tbl>
      <w:tblPr>
        <w:tblW w:w="0" w:type="auto"/>
        <w:tblCellSpacing w:w="15" w:type="dxa"/>
        <w:tblCellMar>
          <w:top w:w="15" w:type="dxa"/>
          <w:left w:w="300" w:type="dxa"/>
          <w:bottom w:w="15" w:type="dxa"/>
          <w:right w:w="300" w:type="dxa"/>
        </w:tblCellMar>
        <w:tblLook w:val="04A0" w:firstRow="1" w:lastRow="0" w:firstColumn="1" w:lastColumn="0" w:noHBand="0" w:noVBand="1"/>
      </w:tblPr>
      <w:tblGrid>
        <w:gridCol w:w="2021"/>
        <w:gridCol w:w="1812"/>
        <w:gridCol w:w="1889"/>
        <w:gridCol w:w="1734"/>
        <w:gridCol w:w="1904"/>
      </w:tblGrid>
      <w:tr w:rsidR="001E0214" w:rsidRPr="00E84283" w14:paraId="5F99A42E" w14:textId="77777777" w:rsidTr="00DD46B3">
        <w:trPr>
          <w:divId w:val="2049142284"/>
          <w:trHeight w:val="20"/>
          <w:tblCellSpacing w:w="15" w:type="dxa"/>
        </w:trPr>
        <w:tc>
          <w:tcPr>
            <w:tcW w:w="0" w:type="auto"/>
            <w:gridSpan w:val="5"/>
            <w:tcBorders>
              <w:bottom w:val="single" w:sz="4" w:space="0" w:color="auto"/>
            </w:tcBorders>
            <w:vAlign w:val="center"/>
          </w:tcPr>
          <w:p w14:paraId="3A8D73A0" w14:textId="6EE60B41" w:rsidR="001E0214" w:rsidRPr="00E84283" w:rsidRDefault="002D76EB" w:rsidP="00BC392E">
            <w:pPr>
              <w:spacing w:line="240" w:lineRule="auto"/>
              <w:jc w:val="center"/>
              <w:rPr>
                <w:rFonts w:ascii="Garamond" w:eastAsia="Times New Roman" w:hAnsi="Garamond" w:cs="Times New Roman"/>
                <w:sz w:val="24"/>
                <w:szCs w:val="24"/>
              </w:rPr>
            </w:pPr>
            <w:r w:rsidRPr="00E84283">
              <w:rPr>
                <w:rFonts w:ascii="Garamond" w:hAnsi="Garamond" w:cs="Times New Roman"/>
                <w:b/>
                <w:bCs/>
                <w:sz w:val="24"/>
                <w:szCs w:val="24"/>
              </w:rPr>
              <w:lastRenderedPageBreak/>
              <w:t>Table A</w:t>
            </w:r>
            <w:r w:rsidRPr="00E84283">
              <w:rPr>
                <w:rFonts w:ascii="Garamond" w:hAnsi="Garamond" w:cs="Times New Roman"/>
                <w:b/>
                <w:bCs/>
                <w:sz w:val="24"/>
                <w:szCs w:val="24"/>
              </w:rPr>
              <w:fldChar w:fldCharType="begin"/>
            </w:r>
            <w:r w:rsidRPr="00E84283">
              <w:rPr>
                <w:rFonts w:ascii="Garamond" w:hAnsi="Garamond" w:cs="Times New Roman"/>
                <w:b/>
                <w:bCs/>
                <w:sz w:val="24"/>
                <w:szCs w:val="24"/>
              </w:rPr>
              <w:instrText xml:space="preserve"> SEQ Table \* ARABIC </w:instrText>
            </w:r>
            <w:r w:rsidRPr="00E84283">
              <w:rPr>
                <w:rFonts w:ascii="Garamond" w:hAnsi="Garamond" w:cs="Times New Roman"/>
                <w:b/>
                <w:bCs/>
                <w:sz w:val="24"/>
                <w:szCs w:val="24"/>
              </w:rPr>
              <w:fldChar w:fldCharType="separate"/>
            </w:r>
            <w:r w:rsidR="00BC392E" w:rsidRPr="00E84283">
              <w:rPr>
                <w:rFonts w:ascii="Garamond" w:hAnsi="Garamond" w:cs="Times New Roman"/>
                <w:b/>
                <w:bCs/>
                <w:noProof/>
                <w:sz w:val="24"/>
                <w:szCs w:val="24"/>
              </w:rPr>
              <w:t>5</w:t>
            </w:r>
            <w:r w:rsidRPr="00E84283">
              <w:rPr>
                <w:rFonts w:ascii="Garamond" w:hAnsi="Garamond" w:cs="Times New Roman"/>
                <w:b/>
                <w:bCs/>
                <w:sz w:val="24"/>
                <w:szCs w:val="24"/>
              </w:rPr>
              <w:fldChar w:fldCharType="end"/>
            </w:r>
            <w:r w:rsidRPr="00E84283">
              <w:rPr>
                <w:rFonts w:ascii="Garamond" w:hAnsi="Garamond" w:cs="Times New Roman"/>
                <w:b/>
                <w:bCs/>
                <w:sz w:val="24"/>
                <w:szCs w:val="24"/>
              </w:rPr>
              <w:t>:</w:t>
            </w:r>
            <w:r w:rsidRPr="00E84283">
              <w:rPr>
                <w:rFonts w:ascii="Garamond" w:hAnsi="Garamond" w:cs="Times New Roman"/>
                <w:sz w:val="24"/>
                <w:szCs w:val="24"/>
              </w:rPr>
              <w:t xml:space="preserve"> Confirmatory Factor Analysis of Political Violence</w:t>
            </w:r>
          </w:p>
        </w:tc>
      </w:tr>
      <w:tr w:rsidR="00B07C1B" w:rsidRPr="00E84283" w14:paraId="3E358A14" w14:textId="77777777" w:rsidTr="00DE22C0">
        <w:trPr>
          <w:divId w:val="2049142284"/>
          <w:trHeight w:val="20"/>
          <w:tblCellSpacing w:w="15" w:type="dxa"/>
        </w:trPr>
        <w:tc>
          <w:tcPr>
            <w:tcW w:w="0" w:type="auto"/>
            <w:vAlign w:val="center"/>
            <w:hideMark/>
          </w:tcPr>
          <w:p w14:paraId="39799EFE" w14:textId="77777777" w:rsidR="00B07C1B" w:rsidRPr="00E84283" w:rsidRDefault="00B07C1B" w:rsidP="00DD46B3">
            <w:pPr>
              <w:spacing w:after="0" w:line="240" w:lineRule="auto"/>
              <w:rPr>
                <w:rFonts w:ascii="Garamond" w:hAnsi="Garamond" w:cs="Times New Roman"/>
                <w:sz w:val="20"/>
                <w:szCs w:val="20"/>
              </w:rPr>
            </w:pPr>
          </w:p>
        </w:tc>
        <w:tc>
          <w:tcPr>
            <w:tcW w:w="0" w:type="auto"/>
            <w:vAlign w:val="center"/>
            <w:hideMark/>
          </w:tcPr>
          <w:p w14:paraId="09D5500B" w14:textId="77777777" w:rsidR="00B07C1B" w:rsidRPr="00E84283" w:rsidRDefault="00B07C1B" w:rsidP="00DD46B3">
            <w:pPr>
              <w:spacing w:after="0" w:line="240" w:lineRule="auto"/>
              <w:jc w:val="center"/>
              <w:rPr>
                <w:rFonts w:ascii="Garamond" w:eastAsia="Times New Roman" w:hAnsi="Garamond" w:cs="Times New Roman"/>
                <w:sz w:val="24"/>
                <w:szCs w:val="24"/>
              </w:rPr>
            </w:pPr>
            <w:r w:rsidRPr="00E84283">
              <w:rPr>
                <w:rFonts w:ascii="Garamond" w:eastAsia="Times New Roman" w:hAnsi="Garamond" w:cs="Times New Roman"/>
              </w:rPr>
              <w:t>Study 3</w:t>
            </w:r>
          </w:p>
        </w:tc>
        <w:tc>
          <w:tcPr>
            <w:tcW w:w="0" w:type="auto"/>
            <w:vAlign w:val="center"/>
            <w:hideMark/>
          </w:tcPr>
          <w:p w14:paraId="576C5A56" w14:textId="77777777" w:rsidR="00B07C1B" w:rsidRPr="00E84283" w:rsidRDefault="00B07C1B" w:rsidP="00DD46B3">
            <w:pPr>
              <w:spacing w:after="0" w:line="240" w:lineRule="auto"/>
              <w:jc w:val="center"/>
              <w:rPr>
                <w:rFonts w:ascii="Garamond" w:eastAsia="Times New Roman" w:hAnsi="Garamond" w:cs="Times New Roman"/>
              </w:rPr>
            </w:pPr>
            <w:r w:rsidRPr="00E84283">
              <w:rPr>
                <w:rFonts w:ascii="Garamond" w:eastAsia="Times New Roman" w:hAnsi="Garamond" w:cs="Times New Roman"/>
              </w:rPr>
              <w:t>Study 3, with Method</w:t>
            </w:r>
          </w:p>
        </w:tc>
        <w:tc>
          <w:tcPr>
            <w:tcW w:w="0" w:type="auto"/>
            <w:vAlign w:val="center"/>
            <w:hideMark/>
          </w:tcPr>
          <w:p w14:paraId="72D272C0" w14:textId="77777777" w:rsidR="00B07C1B" w:rsidRPr="00E84283" w:rsidRDefault="00B07C1B" w:rsidP="00DD46B3">
            <w:pPr>
              <w:spacing w:after="0" w:line="240" w:lineRule="auto"/>
              <w:jc w:val="center"/>
              <w:rPr>
                <w:rFonts w:ascii="Garamond" w:eastAsia="Times New Roman" w:hAnsi="Garamond" w:cs="Times New Roman"/>
              </w:rPr>
            </w:pPr>
            <w:r w:rsidRPr="00E84283">
              <w:rPr>
                <w:rFonts w:ascii="Garamond" w:eastAsia="Times New Roman" w:hAnsi="Garamond" w:cs="Times New Roman"/>
              </w:rPr>
              <w:t>Study 4</w:t>
            </w:r>
          </w:p>
        </w:tc>
        <w:tc>
          <w:tcPr>
            <w:tcW w:w="0" w:type="auto"/>
            <w:vAlign w:val="center"/>
            <w:hideMark/>
          </w:tcPr>
          <w:p w14:paraId="0E8923F8" w14:textId="77777777" w:rsidR="00B07C1B" w:rsidRPr="00E84283" w:rsidRDefault="00B07C1B" w:rsidP="00DD46B3">
            <w:pPr>
              <w:spacing w:after="0" w:line="240" w:lineRule="auto"/>
              <w:jc w:val="center"/>
              <w:rPr>
                <w:rFonts w:ascii="Garamond" w:eastAsia="Times New Roman" w:hAnsi="Garamond" w:cs="Times New Roman"/>
              </w:rPr>
            </w:pPr>
            <w:r w:rsidRPr="00E84283">
              <w:rPr>
                <w:rFonts w:ascii="Garamond" w:eastAsia="Times New Roman" w:hAnsi="Garamond" w:cs="Times New Roman"/>
              </w:rPr>
              <w:t>Study 4, with Method</w:t>
            </w:r>
          </w:p>
        </w:tc>
      </w:tr>
      <w:tr w:rsidR="00B07C1B" w:rsidRPr="00E84283" w14:paraId="004614E2" w14:textId="77777777" w:rsidTr="00DD46B3">
        <w:trPr>
          <w:divId w:val="2049142284"/>
          <w:trHeight w:val="20"/>
          <w:tblCellSpacing w:w="15" w:type="dxa"/>
        </w:trPr>
        <w:tc>
          <w:tcPr>
            <w:tcW w:w="0" w:type="auto"/>
            <w:vAlign w:val="center"/>
            <w:hideMark/>
          </w:tcPr>
          <w:p w14:paraId="26FF08D2" w14:textId="77777777" w:rsidR="00B07C1B" w:rsidRPr="00E84283" w:rsidRDefault="00B07C1B" w:rsidP="00DD46B3">
            <w:pPr>
              <w:spacing w:after="0" w:line="240" w:lineRule="auto"/>
              <w:jc w:val="center"/>
              <w:rPr>
                <w:rFonts w:ascii="Garamond" w:eastAsia="Times New Roman" w:hAnsi="Garamond" w:cs="Times New Roman"/>
              </w:rPr>
            </w:pPr>
          </w:p>
        </w:tc>
        <w:tc>
          <w:tcPr>
            <w:tcW w:w="0" w:type="auto"/>
            <w:tcBorders>
              <w:bottom w:val="single" w:sz="4" w:space="0" w:color="auto"/>
            </w:tcBorders>
            <w:vAlign w:val="center"/>
            <w:hideMark/>
          </w:tcPr>
          <w:p w14:paraId="210214D1" w14:textId="77777777" w:rsidR="00B07C1B" w:rsidRPr="00E84283" w:rsidRDefault="00B07C1B" w:rsidP="00DD46B3">
            <w:pPr>
              <w:spacing w:after="0" w:line="240" w:lineRule="auto"/>
              <w:jc w:val="center"/>
              <w:rPr>
                <w:rFonts w:ascii="Garamond" w:eastAsia="Times New Roman" w:hAnsi="Garamond" w:cs="Times New Roman"/>
                <w:sz w:val="24"/>
                <w:szCs w:val="24"/>
              </w:rPr>
            </w:pPr>
            <w:r w:rsidRPr="00E84283">
              <w:rPr>
                <w:rFonts w:ascii="Garamond" w:eastAsia="Times New Roman" w:hAnsi="Garamond" w:cs="Times New Roman"/>
              </w:rPr>
              <w:t>Estimate (SE)</w:t>
            </w:r>
          </w:p>
        </w:tc>
        <w:tc>
          <w:tcPr>
            <w:tcW w:w="0" w:type="auto"/>
            <w:tcBorders>
              <w:bottom w:val="single" w:sz="4" w:space="0" w:color="auto"/>
            </w:tcBorders>
            <w:vAlign w:val="center"/>
            <w:hideMark/>
          </w:tcPr>
          <w:p w14:paraId="67E55610" w14:textId="77777777" w:rsidR="00B07C1B" w:rsidRPr="00E84283" w:rsidRDefault="00B07C1B" w:rsidP="00DD46B3">
            <w:pPr>
              <w:spacing w:after="0" w:line="240" w:lineRule="auto"/>
              <w:jc w:val="center"/>
              <w:rPr>
                <w:rFonts w:ascii="Garamond" w:eastAsia="Times New Roman" w:hAnsi="Garamond" w:cs="Times New Roman"/>
              </w:rPr>
            </w:pPr>
            <w:r w:rsidRPr="00E84283">
              <w:rPr>
                <w:rFonts w:ascii="Garamond" w:eastAsia="Times New Roman" w:hAnsi="Garamond" w:cs="Times New Roman"/>
              </w:rPr>
              <w:t>Estimate (SE)</w:t>
            </w:r>
          </w:p>
        </w:tc>
        <w:tc>
          <w:tcPr>
            <w:tcW w:w="0" w:type="auto"/>
            <w:tcBorders>
              <w:bottom w:val="single" w:sz="4" w:space="0" w:color="auto"/>
            </w:tcBorders>
            <w:vAlign w:val="center"/>
            <w:hideMark/>
          </w:tcPr>
          <w:p w14:paraId="6423903B" w14:textId="77777777" w:rsidR="00B07C1B" w:rsidRPr="00E84283" w:rsidRDefault="00B07C1B" w:rsidP="00DD46B3">
            <w:pPr>
              <w:spacing w:after="0" w:line="240" w:lineRule="auto"/>
              <w:jc w:val="center"/>
              <w:rPr>
                <w:rFonts w:ascii="Garamond" w:eastAsia="Times New Roman" w:hAnsi="Garamond" w:cs="Times New Roman"/>
              </w:rPr>
            </w:pPr>
            <w:r w:rsidRPr="00E84283">
              <w:rPr>
                <w:rFonts w:ascii="Garamond" w:eastAsia="Times New Roman" w:hAnsi="Garamond" w:cs="Times New Roman"/>
              </w:rPr>
              <w:t>Estimate (SE)</w:t>
            </w:r>
          </w:p>
        </w:tc>
        <w:tc>
          <w:tcPr>
            <w:tcW w:w="0" w:type="auto"/>
            <w:tcBorders>
              <w:bottom w:val="single" w:sz="4" w:space="0" w:color="auto"/>
            </w:tcBorders>
            <w:vAlign w:val="center"/>
            <w:hideMark/>
          </w:tcPr>
          <w:p w14:paraId="43612144" w14:textId="77777777" w:rsidR="00B07C1B" w:rsidRPr="00E84283" w:rsidRDefault="00B07C1B" w:rsidP="00DD46B3">
            <w:pPr>
              <w:spacing w:after="0" w:line="240" w:lineRule="auto"/>
              <w:jc w:val="center"/>
              <w:rPr>
                <w:rFonts w:ascii="Garamond" w:eastAsia="Times New Roman" w:hAnsi="Garamond" w:cs="Times New Roman"/>
              </w:rPr>
            </w:pPr>
            <w:r w:rsidRPr="00E84283">
              <w:rPr>
                <w:rFonts w:ascii="Garamond" w:eastAsia="Times New Roman" w:hAnsi="Garamond" w:cs="Times New Roman"/>
              </w:rPr>
              <w:t>Estimate (SE)</w:t>
            </w:r>
          </w:p>
        </w:tc>
      </w:tr>
      <w:tr w:rsidR="00B07C1B" w:rsidRPr="00E84283" w14:paraId="1410CBCC" w14:textId="77777777" w:rsidTr="00DE22C0">
        <w:trPr>
          <w:divId w:val="2049142284"/>
          <w:trHeight w:val="20"/>
          <w:tblCellSpacing w:w="15" w:type="dxa"/>
        </w:trPr>
        <w:tc>
          <w:tcPr>
            <w:tcW w:w="0" w:type="auto"/>
            <w:vAlign w:val="center"/>
            <w:hideMark/>
          </w:tcPr>
          <w:p w14:paraId="1B9BDA27" w14:textId="77777777" w:rsidR="00B07C1B" w:rsidRPr="00E84283" w:rsidRDefault="00B07C1B" w:rsidP="00BC392E">
            <w:pPr>
              <w:spacing w:line="240" w:lineRule="auto"/>
              <w:jc w:val="center"/>
              <w:rPr>
                <w:rFonts w:ascii="Garamond" w:eastAsia="Times New Roman" w:hAnsi="Garamond" w:cs="Times New Roman"/>
              </w:rPr>
            </w:pPr>
          </w:p>
        </w:tc>
        <w:tc>
          <w:tcPr>
            <w:tcW w:w="0" w:type="auto"/>
            <w:gridSpan w:val="4"/>
            <w:vAlign w:val="center"/>
            <w:hideMark/>
          </w:tcPr>
          <w:p w14:paraId="450CB88D" w14:textId="77777777" w:rsidR="00B07C1B" w:rsidRPr="00E84283" w:rsidRDefault="00B07C1B" w:rsidP="00BC392E">
            <w:pPr>
              <w:spacing w:line="240" w:lineRule="auto"/>
              <w:jc w:val="center"/>
              <w:rPr>
                <w:rFonts w:ascii="Garamond" w:eastAsia="Times New Roman" w:hAnsi="Garamond" w:cs="Times New Roman"/>
                <w:sz w:val="24"/>
                <w:szCs w:val="24"/>
              </w:rPr>
            </w:pPr>
            <w:r w:rsidRPr="00E84283">
              <w:rPr>
                <w:rFonts w:ascii="Garamond" w:eastAsia="Times New Roman" w:hAnsi="Garamond" w:cs="Times New Roman"/>
                <w:u w:val="single"/>
              </w:rPr>
              <w:t>Factor Loadings</w:t>
            </w:r>
          </w:p>
        </w:tc>
      </w:tr>
      <w:tr w:rsidR="00B07C1B" w:rsidRPr="00E84283" w14:paraId="3CF36FB5" w14:textId="77777777" w:rsidTr="00DE22C0">
        <w:trPr>
          <w:divId w:val="2049142284"/>
          <w:trHeight w:val="20"/>
          <w:tblCellSpacing w:w="15" w:type="dxa"/>
        </w:trPr>
        <w:tc>
          <w:tcPr>
            <w:tcW w:w="0" w:type="auto"/>
            <w:vAlign w:val="center"/>
            <w:hideMark/>
          </w:tcPr>
          <w:p w14:paraId="15F3E49D"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Threaten Politicians</w:t>
            </w:r>
          </w:p>
        </w:tc>
        <w:tc>
          <w:tcPr>
            <w:tcW w:w="0" w:type="auto"/>
            <w:vAlign w:val="center"/>
            <w:hideMark/>
          </w:tcPr>
          <w:p w14:paraId="48961D59"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0.85(0.04)</w:t>
            </w:r>
            <w:r w:rsidRPr="00E84283">
              <w:rPr>
                <w:rFonts w:ascii="Garamond" w:eastAsia="Times New Roman" w:hAnsi="Garamond" w:cs="Times New Roman"/>
                <w:vertAlign w:val="superscript"/>
              </w:rPr>
              <w:t>***</w:t>
            </w:r>
          </w:p>
        </w:tc>
        <w:tc>
          <w:tcPr>
            <w:tcW w:w="0" w:type="auto"/>
            <w:vAlign w:val="center"/>
            <w:hideMark/>
          </w:tcPr>
          <w:p w14:paraId="41F0AFA8"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0.93(0.03)</w:t>
            </w:r>
            <w:r w:rsidRPr="00E84283">
              <w:rPr>
                <w:rFonts w:ascii="Garamond" w:eastAsia="Times New Roman" w:hAnsi="Garamond" w:cs="Times New Roman"/>
                <w:vertAlign w:val="superscript"/>
              </w:rPr>
              <w:t>***</w:t>
            </w:r>
          </w:p>
        </w:tc>
        <w:tc>
          <w:tcPr>
            <w:tcW w:w="0" w:type="auto"/>
            <w:vAlign w:val="center"/>
            <w:hideMark/>
          </w:tcPr>
          <w:p w14:paraId="498F8F15"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0.88(0.03)</w:t>
            </w:r>
            <w:r w:rsidRPr="00E84283">
              <w:rPr>
                <w:rFonts w:ascii="Garamond" w:eastAsia="Times New Roman" w:hAnsi="Garamond" w:cs="Times New Roman"/>
                <w:vertAlign w:val="superscript"/>
              </w:rPr>
              <w:t>***</w:t>
            </w:r>
          </w:p>
        </w:tc>
        <w:tc>
          <w:tcPr>
            <w:tcW w:w="0" w:type="auto"/>
            <w:vAlign w:val="center"/>
            <w:hideMark/>
          </w:tcPr>
          <w:p w14:paraId="2370E44F"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0.85(0.03)</w:t>
            </w:r>
            <w:r w:rsidRPr="00E84283">
              <w:rPr>
                <w:rFonts w:ascii="Garamond" w:eastAsia="Times New Roman" w:hAnsi="Garamond" w:cs="Times New Roman"/>
                <w:vertAlign w:val="superscript"/>
              </w:rPr>
              <w:t>***</w:t>
            </w:r>
          </w:p>
        </w:tc>
      </w:tr>
      <w:tr w:rsidR="00B07C1B" w:rsidRPr="00E84283" w14:paraId="26746EC9" w14:textId="77777777" w:rsidTr="00DE22C0">
        <w:trPr>
          <w:divId w:val="2049142284"/>
          <w:trHeight w:val="20"/>
          <w:tblCellSpacing w:w="15" w:type="dxa"/>
        </w:trPr>
        <w:tc>
          <w:tcPr>
            <w:tcW w:w="0" w:type="auto"/>
            <w:vAlign w:val="center"/>
            <w:hideMark/>
          </w:tcPr>
          <w:p w14:paraId="621157C1"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Throw Bricks</w:t>
            </w:r>
          </w:p>
        </w:tc>
        <w:tc>
          <w:tcPr>
            <w:tcW w:w="0" w:type="auto"/>
            <w:vAlign w:val="center"/>
            <w:hideMark/>
          </w:tcPr>
          <w:p w14:paraId="4E60819F"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0.93(0.04)</w:t>
            </w:r>
            <w:r w:rsidRPr="00E84283">
              <w:rPr>
                <w:rFonts w:ascii="Garamond" w:eastAsia="Times New Roman" w:hAnsi="Garamond" w:cs="Times New Roman"/>
                <w:vertAlign w:val="superscript"/>
              </w:rPr>
              <w:t>***</w:t>
            </w:r>
          </w:p>
        </w:tc>
        <w:tc>
          <w:tcPr>
            <w:tcW w:w="0" w:type="auto"/>
            <w:vAlign w:val="center"/>
            <w:hideMark/>
          </w:tcPr>
          <w:p w14:paraId="675989ED"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1.01(0.03)</w:t>
            </w:r>
            <w:r w:rsidRPr="00E84283">
              <w:rPr>
                <w:rFonts w:ascii="Garamond" w:eastAsia="Times New Roman" w:hAnsi="Garamond" w:cs="Times New Roman"/>
                <w:vertAlign w:val="superscript"/>
              </w:rPr>
              <w:t>***</w:t>
            </w:r>
          </w:p>
        </w:tc>
        <w:tc>
          <w:tcPr>
            <w:tcW w:w="0" w:type="auto"/>
            <w:vAlign w:val="center"/>
            <w:hideMark/>
          </w:tcPr>
          <w:p w14:paraId="710D28C7"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0.97(0.04)</w:t>
            </w:r>
            <w:r w:rsidRPr="00E84283">
              <w:rPr>
                <w:rFonts w:ascii="Garamond" w:eastAsia="Times New Roman" w:hAnsi="Garamond" w:cs="Times New Roman"/>
                <w:vertAlign w:val="superscript"/>
              </w:rPr>
              <w:t>***</w:t>
            </w:r>
          </w:p>
        </w:tc>
        <w:tc>
          <w:tcPr>
            <w:tcW w:w="0" w:type="auto"/>
            <w:vAlign w:val="center"/>
            <w:hideMark/>
          </w:tcPr>
          <w:p w14:paraId="20E258C6"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0.93(0.04)</w:t>
            </w:r>
            <w:r w:rsidRPr="00E84283">
              <w:rPr>
                <w:rFonts w:ascii="Garamond" w:eastAsia="Times New Roman" w:hAnsi="Garamond" w:cs="Times New Roman"/>
                <w:vertAlign w:val="superscript"/>
              </w:rPr>
              <w:t>***</w:t>
            </w:r>
          </w:p>
        </w:tc>
      </w:tr>
      <w:tr w:rsidR="00B07C1B" w:rsidRPr="00E84283" w14:paraId="3E864198" w14:textId="77777777" w:rsidTr="00DE22C0">
        <w:trPr>
          <w:divId w:val="2049142284"/>
          <w:trHeight w:val="20"/>
          <w:tblCellSpacing w:w="15" w:type="dxa"/>
        </w:trPr>
        <w:tc>
          <w:tcPr>
            <w:tcW w:w="0" w:type="auto"/>
            <w:vAlign w:val="center"/>
            <w:hideMark/>
          </w:tcPr>
          <w:p w14:paraId="5BCADA1A"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Stop Gov't With Physical Force</w:t>
            </w:r>
          </w:p>
        </w:tc>
        <w:tc>
          <w:tcPr>
            <w:tcW w:w="0" w:type="auto"/>
            <w:vAlign w:val="center"/>
            <w:hideMark/>
          </w:tcPr>
          <w:p w14:paraId="101E036C"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0.95(0.04)</w:t>
            </w:r>
            <w:r w:rsidRPr="00E84283">
              <w:rPr>
                <w:rFonts w:ascii="Garamond" w:eastAsia="Times New Roman" w:hAnsi="Garamond" w:cs="Times New Roman"/>
                <w:vertAlign w:val="superscript"/>
              </w:rPr>
              <w:t>***</w:t>
            </w:r>
          </w:p>
        </w:tc>
        <w:tc>
          <w:tcPr>
            <w:tcW w:w="0" w:type="auto"/>
            <w:vAlign w:val="center"/>
            <w:hideMark/>
          </w:tcPr>
          <w:p w14:paraId="6A75EFE4"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0.95(0.04)</w:t>
            </w:r>
            <w:r w:rsidRPr="00E84283">
              <w:rPr>
                <w:rFonts w:ascii="Garamond" w:eastAsia="Times New Roman" w:hAnsi="Garamond" w:cs="Times New Roman"/>
                <w:vertAlign w:val="superscript"/>
              </w:rPr>
              <w:t>***</w:t>
            </w:r>
          </w:p>
        </w:tc>
        <w:tc>
          <w:tcPr>
            <w:tcW w:w="0" w:type="auto"/>
            <w:vAlign w:val="center"/>
            <w:hideMark/>
          </w:tcPr>
          <w:p w14:paraId="4980FDBB"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0.93(0.04)</w:t>
            </w:r>
            <w:r w:rsidRPr="00E84283">
              <w:rPr>
                <w:rFonts w:ascii="Garamond" w:eastAsia="Times New Roman" w:hAnsi="Garamond" w:cs="Times New Roman"/>
                <w:vertAlign w:val="superscript"/>
              </w:rPr>
              <w:t>***</w:t>
            </w:r>
          </w:p>
        </w:tc>
        <w:tc>
          <w:tcPr>
            <w:tcW w:w="0" w:type="auto"/>
            <w:vAlign w:val="center"/>
            <w:hideMark/>
          </w:tcPr>
          <w:p w14:paraId="7492CB18"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0.89(0.04)</w:t>
            </w:r>
            <w:r w:rsidRPr="00E84283">
              <w:rPr>
                <w:rFonts w:ascii="Garamond" w:eastAsia="Times New Roman" w:hAnsi="Garamond" w:cs="Times New Roman"/>
                <w:vertAlign w:val="superscript"/>
              </w:rPr>
              <w:t>***</w:t>
            </w:r>
          </w:p>
        </w:tc>
      </w:tr>
      <w:tr w:rsidR="00B07C1B" w:rsidRPr="00E84283" w14:paraId="1C825D10" w14:textId="77777777" w:rsidTr="00DE22C0">
        <w:trPr>
          <w:divId w:val="2049142284"/>
          <w:trHeight w:val="20"/>
          <w:tblCellSpacing w:w="15" w:type="dxa"/>
        </w:trPr>
        <w:tc>
          <w:tcPr>
            <w:tcW w:w="0" w:type="auto"/>
            <w:vAlign w:val="center"/>
            <w:hideMark/>
          </w:tcPr>
          <w:p w14:paraId="3F8F3105"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Bullets Can Fix</w:t>
            </w:r>
          </w:p>
        </w:tc>
        <w:tc>
          <w:tcPr>
            <w:tcW w:w="0" w:type="auto"/>
            <w:vAlign w:val="center"/>
            <w:hideMark/>
          </w:tcPr>
          <w:p w14:paraId="73586D9F"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0.89(0.04)</w:t>
            </w:r>
            <w:r w:rsidRPr="00E84283">
              <w:rPr>
                <w:rFonts w:ascii="Garamond" w:eastAsia="Times New Roman" w:hAnsi="Garamond" w:cs="Times New Roman"/>
                <w:vertAlign w:val="superscript"/>
              </w:rPr>
              <w:t>***</w:t>
            </w:r>
          </w:p>
        </w:tc>
        <w:tc>
          <w:tcPr>
            <w:tcW w:w="0" w:type="auto"/>
            <w:vAlign w:val="center"/>
            <w:hideMark/>
          </w:tcPr>
          <w:p w14:paraId="227260AE"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0.97(0.03)</w:t>
            </w:r>
            <w:r w:rsidRPr="00E84283">
              <w:rPr>
                <w:rFonts w:ascii="Garamond" w:eastAsia="Times New Roman" w:hAnsi="Garamond" w:cs="Times New Roman"/>
                <w:vertAlign w:val="superscript"/>
              </w:rPr>
              <w:t>***</w:t>
            </w:r>
          </w:p>
        </w:tc>
        <w:tc>
          <w:tcPr>
            <w:tcW w:w="0" w:type="auto"/>
            <w:vAlign w:val="center"/>
            <w:hideMark/>
          </w:tcPr>
          <w:p w14:paraId="18F3A6B0"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0.86(0.04)</w:t>
            </w:r>
            <w:r w:rsidRPr="00E84283">
              <w:rPr>
                <w:rFonts w:ascii="Garamond" w:eastAsia="Times New Roman" w:hAnsi="Garamond" w:cs="Times New Roman"/>
                <w:vertAlign w:val="superscript"/>
              </w:rPr>
              <w:t>***</w:t>
            </w:r>
          </w:p>
        </w:tc>
        <w:tc>
          <w:tcPr>
            <w:tcW w:w="0" w:type="auto"/>
            <w:vAlign w:val="center"/>
            <w:hideMark/>
          </w:tcPr>
          <w:p w14:paraId="564E7F9C"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0.83(0.04)</w:t>
            </w:r>
            <w:r w:rsidRPr="00E84283">
              <w:rPr>
                <w:rFonts w:ascii="Garamond" w:eastAsia="Times New Roman" w:hAnsi="Garamond" w:cs="Times New Roman"/>
                <w:vertAlign w:val="superscript"/>
              </w:rPr>
              <w:t>***</w:t>
            </w:r>
          </w:p>
        </w:tc>
      </w:tr>
      <w:tr w:rsidR="00B07C1B" w:rsidRPr="00E84283" w14:paraId="771B191C" w14:textId="77777777" w:rsidTr="00DE22C0">
        <w:trPr>
          <w:divId w:val="2049142284"/>
          <w:trHeight w:val="20"/>
          <w:tblCellSpacing w:w="15" w:type="dxa"/>
        </w:trPr>
        <w:tc>
          <w:tcPr>
            <w:tcW w:w="0" w:type="auto"/>
            <w:vAlign w:val="center"/>
            <w:hideMark/>
          </w:tcPr>
          <w:p w14:paraId="5038FD09" w14:textId="0EE4643B"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Never Use Violence</w:t>
            </w:r>
            <w:r w:rsidR="002E486F" w:rsidRPr="00E84283">
              <w:rPr>
                <w:rFonts w:ascii="Garamond" w:eastAsia="Times New Roman" w:hAnsi="Garamond" w:cs="Times New Roman"/>
              </w:rPr>
              <w:t xml:space="preserve"> (R)</w:t>
            </w:r>
          </w:p>
        </w:tc>
        <w:tc>
          <w:tcPr>
            <w:tcW w:w="0" w:type="auto"/>
            <w:vAlign w:val="center"/>
            <w:hideMark/>
          </w:tcPr>
          <w:p w14:paraId="35503463"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0.95(0.03)</w:t>
            </w:r>
            <w:r w:rsidRPr="00E84283">
              <w:rPr>
                <w:rFonts w:ascii="Garamond" w:eastAsia="Times New Roman" w:hAnsi="Garamond" w:cs="Times New Roman"/>
                <w:vertAlign w:val="superscript"/>
              </w:rPr>
              <w:t>***</w:t>
            </w:r>
          </w:p>
        </w:tc>
        <w:tc>
          <w:tcPr>
            <w:tcW w:w="0" w:type="auto"/>
            <w:vAlign w:val="center"/>
            <w:hideMark/>
          </w:tcPr>
          <w:p w14:paraId="60F685F1"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0.92(0.03)</w:t>
            </w:r>
            <w:r w:rsidRPr="00E84283">
              <w:rPr>
                <w:rFonts w:ascii="Garamond" w:eastAsia="Times New Roman" w:hAnsi="Garamond" w:cs="Times New Roman"/>
                <w:vertAlign w:val="superscript"/>
              </w:rPr>
              <w:t>***</w:t>
            </w:r>
          </w:p>
        </w:tc>
        <w:tc>
          <w:tcPr>
            <w:tcW w:w="0" w:type="auto"/>
            <w:vAlign w:val="center"/>
            <w:hideMark/>
          </w:tcPr>
          <w:p w14:paraId="6C7D4F6E"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0.67(0.04)</w:t>
            </w:r>
            <w:r w:rsidRPr="00E84283">
              <w:rPr>
                <w:rFonts w:ascii="Garamond" w:eastAsia="Times New Roman" w:hAnsi="Garamond" w:cs="Times New Roman"/>
                <w:vertAlign w:val="superscript"/>
              </w:rPr>
              <w:t>***</w:t>
            </w:r>
          </w:p>
        </w:tc>
        <w:tc>
          <w:tcPr>
            <w:tcW w:w="0" w:type="auto"/>
            <w:vAlign w:val="center"/>
            <w:hideMark/>
          </w:tcPr>
          <w:p w14:paraId="1E5D29D9"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0.76(0.03)</w:t>
            </w:r>
            <w:r w:rsidRPr="00E84283">
              <w:rPr>
                <w:rFonts w:ascii="Garamond" w:eastAsia="Times New Roman" w:hAnsi="Garamond" w:cs="Times New Roman"/>
                <w:vertAlign w:val="superscript"/>
              </w:rPr>
              <w:t>***</w:t>
            </w:r>
          </w:p>
        </w:tc>
      </w:tr>
      <w:tr w:rsidR="00B07C1B" w:rsidRPr="00E84283" w14:paraId="240E9AEC" w14:textId="77777777" w:rsidTr="00DE22C0">
        <w:trPr>
          <w:divId w:val="2049142284"/>
          <w:trHeight w:val="20"/>
          <w:tblCellSpacing w:w="15" w:type="dxa"/>
        </w:trPr>
        <w:tc>
          <w:tcPr>
            <w:tcW w:w="0" w:type="auto"/>
            <w:vAlign w:val="center"/>
            <w:hideMark/>
          </w:tcPr>
          <w:p w14:paraId="659F389D" w14:textId="2A6C4FFF" w:rsidR="00B07C1B" w:rsidRPr="00E84283" w:rsidRDefault="00B07C1B" w:rsidP="00BC392E">
            <w:pPr>
              <w:spacing w:line="240" w:lineRule="auto"/>
              <w:rPr>
                <w:rFonts w:ascii="Garamond" w:eastAsia="Times New Roman" w:hAnsi="Garamond" w:cs="Times New Roman"/>
                <w:i/>
                <w:iCs/>
              </w:rPr>
            </w:pPr>
            <w:r w:rsidRPr="00E84283">
              <w:rPr>
                <w:rFonts w:ascii="Garamond" w:eastAsia="Times New Roman" w:hAnsi="Garamond" w:cs="Times New Roman"/>
                <w:i/>
                <w:iCs/>
              </w:rPr>
              <w:t>Protest Always Non-Violent</w:t>
            </w:r>
            <w:r w:rsidR="002E486F" w:rsidRPr="00E84283">
              <w:rPr>
                <w:rFonts w:ascii="Garamond" w:eastAsia="Times New Roman" w:hAnsi="Garamond" w:cs="Times New Roman"/>
                <w:i/>
                <w:iCs/>
              </w:rPr>
              <w:t xml:space="preserve"> (R)</w:t>
            </w:r>
          </w:p>
        </w:tc>
        <w:tc>
          <w:tcPr>
            <w:tcW w:w="0" w:type="auto"/>
            <w:vAlign w:val="center"/>
            <w:hideMark/>
          </w:tcPr>
          <w:p w14:paraId="284BB92D"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0.89(0.03)</w:t>
            </w:r>
            <w:r w:rsidRPr="00E84283">
              <w:rPr>
                <w:rFonts w:ascii="Garamond" w:eastAsia="Times New Roman" w:hAnsi="Garamond" w:cs="Times New Roman"/>
                <w:vertAlign w:val="superscript"/>
              </w:rPr>
              <w:t>***</w:t>
            </w:r>
          </w:p>
        </w:tc>
        <w:tc>
          <w:tcPr>
            <w:tcW w:w="0" w:type="auto"/>
            <w:vAlign w:val="center"/>
            <w:hideMark/>
          </w:tcPr>
          <w:p w14:paraId="7C0BBA87"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0.88(0.03)</w:t>
            </w:r>
            <w:r w:rsidRPr="00E84283">
              <w:rPr>
                <w:rFonts w:ascii="Garamond" w:eastAsia="Times New Roman" w:hAnsi="Garamond" w:cs="Times New Roman"/>
                <w:vertAlign w:val="superscript"/>
              </w:rPr>
              <w:t>***</w:t>
            </w:r>
          </w:p>
        </w:tc>
        <w:tc>
          <w:tcPr>
            <w:tcW w:w="0" w:type="auto"/>
            <w:vAlign w:val="center"/>
            <w:hideMark/>
          </w:tcPr>
          <w:p w14:paraId="68FFBC4F"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0.61(0.03)</w:t>
            </w:r>
            <w:r w:rsidRPr="00E84283">
              <w:rPr>
                <w:rFonts w:ascii="Garamond" w:eastAsia="Times New Roman" w:hAnsi="Garamond" w:cs="Times New Roman"/>
                <w:vertAlign w:val="superscript"/>
              </w:rPr>
              <w:t>***</w:t>
            </w:r>
          </w:p>
        </w:tc>
        <w:tc>
          <w:tcPr>
            <w:tcW w:w="0" w:type="auto"/>
            <w:vAlign w:val="center"/>
            <w:hideMark/>
          </w:tcPr>
          <w:p w14:paraId="35E818DD"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0.68(0.03)</w:t>
            </w:r>
            <w:r w:rsidRPr="00E84283">
              <w:rPr>
                <w:rFonts w:ascii="Garamond" w:eastAsia="Times New Roman" w:hAnsi="Garamond" w:cs="Times New Roman"/>
                <w:vertAlign w:val="superscript"/>
              </w:rPr>
              <w:t>***</w:t>
            </w:r>
          </w:p>
        </w:tc>
      </w:tr>
      <w:tr w:rsidR="00B07C1B" w:rsidRPr="00E84283" w14:paraId="110BCFAA" w14:textId="77777777" w:rsidTr="00DE22C0">
        <w:trPr>
          <w:divId w:val="2049142284"/>
          <w:trHeight w:val="20"/>
          <w:tblCellSpacing w:w="15" w:type="dxa"/>
        </w:trPr>
        <w:tc>
          <w:tcPr>
            <w:tcW w:w="0" w:type="auto"/>
            <w:vAlign w:val="center"/>
            <w:hideMark/>
          </w:tcPr>
          <w:p w14:paraId="5F5A11E5" w14:textId="56ADFD61" w:rsidR="00B07C1B" w:rsidRPr="00E84283" w:rsidRDefault="00B07C1B" w:rsidP="00BC392E">
            <w:pPr>
              <w:spacing w:line="240" w:lineRule="auto"/>
              <w:rPr>
                <w:rFonts w:ascii="Garamond" w:eastAsia="Times New Roman" w:hAnsi="Garamond" w:cs="Times New Roman"/>
                <w:i/>
                <w:iCs/>
              </w:rPr>
            </w:pPr>
            <w:r w:rsidRPr="00E84283">
              <w:rPr>
                <w:rFonts w:ascii="Garamond" w:eastAsia="Times New Roman" w:hAnsi="Garamond" w:cs="Times New Roman"/>
                <w:i/>
                <w:iCs/>
              </w:rPr>
              <w:t>Violence Unacceptable</w:t>
            </w:r>
            <w:r w:rsidR="002E486F" w:rsidRPr="00E84283">
              <w:rPr>
                <w:rFonts w:ascii="Garamond" w:eastAsia="Times New Roman" w:hAnsi="Garamond" w:cs="Times New Roman"/>
                <w:i/>
                <w:iCs/>
              </w:rPr>
              <w:t xml:space="preserve"> (R)</w:t>
            </w:r>
          </w:p>
        </w:tc>
        <w:tc>
          <w:tcPr>
            <w:tcW w:w="0" w:type="auto"/>
            <w:vAlign w:val="center"/>
            <w:hideMark/>
          </w:tcPr>
          <w:p w14:paraId="1D6D66F2"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0.93(0.03)</w:t>
            </w:r>
            <w:r w:rsidRPr="00E84283">
              <w:rPr>
                <w:rFonts w:ascii="Garamond" w:eastAsia="Times New Roman" w:hAnsi="Garamond" w:cs="Times New Roman"/>
                <w:vertAlign w:val="superscript"/>
              </w:rPr>
              <w:t>***</w:t>
            </w:r>
          </w:p>
        </w:tc>
        <w:tc>
          <w:tcPr>
            <w:tcW w:w="0" w:type="auto"/>
            <w:vAlign w:val="center"/>
            <w:hideMark/>
          </w:tcPr>
          <w:p w14:paraId="091302D9"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0.90(0.03)</w:t>
            </w:r>
            <w:r w:rsidRPr="00E84283">
              <w:rPr>
                <w:rFonts w:ascii="Garamond" w:eastAsia="Times New Roman" w:hAnsi="Garamond" w:cs="Times New Roman"/>
                <w:vertAlign w:val="superscript"/>
              </w:rPr>
              <w:t>***</w:t>
            </w:r>
          </w:p>
        </w:tc>
        <w:tc>
          <w:tcPr>
            <w:tcW w:w="0" w:type="auto"/>
            <w:vAlign w:val="center"/>
            <w:hideMark/>
          </w:tcPr>
          <w:p w14:paraId="3960E366"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0.68(0.04)</w:t>
            </w:r>
            <w:r w:rsidRPr="00E84283">
              <w:rPr>
                <w:rFonts w:ascii="Garamond" w:eastAsia="Times New Roman" w:hAnsi="Garamond" w:cs="Times New Roman"/>
                <w:vertAlign w:val="superscript"/>
              </w:rPr>
              <w:t>***</w:t>
            </w:r>
          </w:p>
        </w:tc>
        <w:tc>
          <w:tcPr>
            <w:tcW w:w="0" w:type="auto"/>
            <w:vAlign w:val="center"/>
            <w:hideMark/>
          </w:tcPr>
          <w:p w14:paraId="55008C1B"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0.76(0.03)</w:t>
            </w:r>
            <w:r w:rsidRPr="00E84283">
              <w:rPr>
                <w:rFonts w:ascii="Garamond" w:eastAsia="Times New Roman" w:hAnsi="Garamond" w:cs="Times New Roman"/>
                <w:vertAlign w:val="superscript"/>
              </w:rPr>
              <w:t>***</w:t>
            </w:r>
          </w:p>
        </w:tc>
      </w:tr>
      <w:tr w:rsidR="00B07C1B" w:rsidRPr="00E84283" w14:paraId="2EB62E57" w14:textId="77777777">
        <w:trPr>
          <w:divId w:val="2049142284"/>
          <w:tblCellSpacing w:w="15" w:type="dxa"/>
        </w:trPr>
        <w:tc>
          <w:tcPr>
            <w:tcW w:w="0" w:type="auto"/>
            <w:vAlign w:val="center"/>
            <w:hideMark/>
          </w:tcPr>
          <w:p w14:paraId="0D2A56CC" w14:textId="5594D969" w:rsidR="00B07C1B" w:rsidRPr="00E84283" w:rsidRDefault="00B07C1B" w:rsidP="00BC392E">
            <w:pPr>
              <w:spacing w:line="240" w:lineRule="auto"/>
              <w:rPr>
                <w:rFonts w:ascii="Garamond" w:eastAsia="Times New Roman" w:hAnsi="Garamond" w:cs="Times New Roman"/>
                <w:i/>
                <w:iCs/>
              </w:rPr>
            </w:pPr>
            <w:r w:rsidRPr="00E84283">
              <w:rPr>
                <w:rFonts w:ascii="Garamond" w:eastAsia="Times New Roman" w:hAnsi="Garamond" w:cs="Times New Roman"/>
                <w:i/>
                <w:iCs/>
              </w:rPr>
              <w:t>No Violent Responses</w:t>
            </w:r>
            <w:r w:rsidR="002E486F" w:rsidRPr="00E84283">
              <w:rPr>
                <w:rFonts w:ascii="Garamond" w:eastAsia="Times New Roman" w:hAnsi="Garamond" w:cs="Times New Roman"/>
                <w:i/>
                <w:iCs/>
              </w:rPr>
              <w:t xml:space="preserve"> (R)</w:t>
            </w:r>
          </w:p>
        </w:tc>
        <w:tc>
          <w:tcPr>
            <w:tcW w:w="0" w:type="auto"/>
            <w:vAlign w:val="center"/>
            <w:hideMark/>
          </w:tcPr>
          <w:p w14:paraId="2C507FC4"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0.86(0.04)</w:t>
            </w:r>
            <w:r w:rsidRPr="00E84283">
              <w:rPr>
                <w:rFonts w:ascii="Garamond" w:eastAsia="Times New Roman" w:hAnsi="Garamond" w:cs="Times New Roman"/>
                <w:vertAlign w:val="superscript"/>
              </w:rPr>
              <w:t>***</w:t>
            </w:r>
          </w:p>
        </w:tc>
        <w:tc>
          <w:tcPr>
            <w:tcW w:w="0" w:type="auto"/>
            <w:vAlign w:val="center"/>
            <w:hideMark/>
          </w:tcPr>
          <w:p w14:paraId="274249C3"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0.82(0.04)</w:t>
            </w:r>
            <w:r w:rsidRPr="00E84283">
              <w:rPr>
                <w:rFonts w:ascii="Garamond" w:eastAsia="Times New Roman" w:hAnsi="Garamond" w:cs="Times New Roman"/>
                <w:vertAlign w:val="superscript"/>
              </w:rPr>
              <w:t>***</w:t>
            </w:r>
          </w:p>
        </w:tc>
        <w:tc>
          <w:tcPr>
            <w:tcW w:w="0" w:type="auto"/>
            <w:vAlign w:val="center"/>
            <w:hideMark/>
          </w:tcPr>
          <w:p w14:paraId="35148339"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0.51(0.04)</w:t>
            </w:r>
            <w:r w:rsidRPr="00E84283">
              <w:rPr>
                <w:rFonts w:ascii="Garamond" w:eastAsia="Times New Roman" w:hAnsi="Garamond" w:cs="Times New Roman"/>
                <w:vertAlign w:val="superscript"/>
              </w:rPr>
              <w:t>***</w:t>
            </w:r>
          </w:p>
        </w:tc>
        <w:tc>
          <w:tcPr>
            <w:tcW w:w="0" w:type="auto"/>
            <w:vAlign w:val="center"/>
            <w:hideMark/>
          </w:tcPr>
          <w:p w14:paraId="6EFB0330"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0.56(0.04)</w:t>
            </w:r>
            <w:r w:rsidRPr="00E84283">
              <w:rPr>
                <w:rFonts w:ascii="Garamond" w:eastAsia="Times New Roman" w:hAnsi="Garamond" w:cs="Times New Roman"/>
                <w:vertAlign w:val="superscript"/>
              </w:rPr>
              <w:t>***</w:t>
            </w:r>
          </w:p>
        </w:tc>
      </w:tr>
      <w:tr w:rsidR="00B07C1B" w:rsidRPr="00E84283" w14:paraId="3934D02E" w14:textId="77777777">
        <w:trPr>
          <w:divId w:val="2049142284"/>
          <w:tblCellSpacing w:w="15" w:type="dxa"/>
        </w:trPr>
        <w:tc>
          <w:tcPr>
            <w:tcW w:w="0" w:type="auto"/>
            <w:vAlign w:val="center"/>
            <w:hideMark/>
          </w:tcPr>
          <w:p w14:paraId="5A30364B" w14:textId="77777777" w:rsidR="00B07C1B" w:rsidRPr="00E84283" w:rsidRDefault="00B07C1B" w:rsidP="00BC392E">
            <w:pPr>
              <w:spacing w:line="240" w:lineRule="auto"/>
              <w:rPr>
                <w:rFonts w:ascii="Garamond" w:eastAsia="Times New Roman" w:hAnsi="Garamond" w:cs="Times New Roman"/>
              </w:rPr>
            </w:pPr>
          </w:p>
        </w:tc>
        <w:tc>
          <w:tcPr>
            <w:tcW w:w="0" w:type="auto"/>
            <w:gridSpan w:val="4"/>
            <w:vAlign w:val="center"/>
            <w:hideMark/>
          </w:tcPr>
          <w:p w14:paraId="069FBD7B" w14:textId="77777777" w:rsidR="00B07C1B" w:rsidRPr="00E84283" w:rsidRDefault="00B07C1B" w:rsidP="00BC392E">
            <w:pPr>
              <w:spacing w:line="240" w:lineRule="auto"/>
              <w:jc w:val="center"/>
              <w:rPr>
                <w:rFonts w:ascii="Garamond" w:eastAsia="Times New Roman" w:hAnsi="Garamond" w:cs="Times New Roman"/>
                <w:sz w:val="24"/>
                <w:szCs w:val="24"/>
              </w:rPr>
            </w:pPr>
            <w:r w:rsidRPr="00E84283">
              <w:rPr>
                <w:rFonts w:ascii="Garamond" w:eastAsia="Times New Roman" w:hAnsi="Garamond" w:cs="Times New Roman"/>
                <w:u w:val="single"/>
              </w:rPr>
              <w:t>Fit Indices</w:t>
            </w:r>
          </w:p>
        </w:tc>
      </w:tr>
      <w:tr w:rsidR="00B07C1B" w:rsidRPr="00E84283" w14:paraId="0410C35D" w14:textId="77777777">
        <w:trPr>
          <w:divId w:val="2049142284"/>
          <w:tblCellSpacing w:w="15" w:type="dxa"/>
        </w:trPr>
        <w:tc>
          <w:tcPr>
            <w:tcW w:w="0" w:type="auto"/>
            <w:vAlign w:val="center"/>
            <w:hideMark/>
          </w:tcPr>
          <w:p w14:paraId="3A234CE7"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χ</w:t>
            </w:r>
            <w:r w:rsidRPr="00E84283">
              <w:rPr>
                <w:rFonts w:ascii="Garamond" w:eastAsia="Times New Roman" w:hAnsi="Garamond" w:cs="Times New Roman"/>
                <w:vertAlign w:val="superscript"/>
              </w:rPr>
              <w:t>2</w:t>
            </w:r>
          </w:p>
        </w:tc>
        <w:tc>
          <w:tcPr>
            <w:tcW w:w="0" w:type="auto"/>
            <w:vAlign w:val="center"/>
            <w:hideMark/>
          </w:tcPr>
          <w:p w14:paraId="774A0BBD"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1130.03(20)</w:t>
            </w:r>
            <w:r w:rsidRPr="00E84283">
              <w:rPr>
                <w:rFonts w:ascii="Garamond" w:eastAsia="Times New Roman" w:hAnsi="Garamond" w:cs="Times New Roman"/>
                <w:vertAlign w:val="superscript"/>
              </w:rPr>
              <w:t>***</w:t>
            </w:r>
          </w:p>
        </w:tc>
        <w:tc>
          <w:tcPr>
            <w:tcW w:w="0" w:type="auto"/>
            <w:vAlign w:val="center"/>
            <w:hideMark/>
          </w:tcPr>
          <w:p w14:paraId="6EB138FC"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208.22(19)</w:t>
            </w:r>
            <w:r w:rsidRPr="00E84283">
              <w:rPr>
                <w:rFonts w:ascii="Garamond" w:eastAsia="Times New Roman" w:hAnsi="Garamond" w:cs="Times New Roman"/>
                <w:vertAlign w:val="superscript"/>
              </w:rPr>
              <w:t>***</w:t>
            </w:r>
          </w:p>
        </w:tc>
        <w:tc>
          <w:tcPr>
            <w:tcW w:w="0" w:type="auto"/>
            <w:vAlign w:val="center"/>
            <w:hideMark/>
          </w:tcPr>
          <w:p w14:paraId="1FE407F8"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738.83(20)</w:t>
            </w:r>
            <w:r w:rsidRPr="00E84283">
              <w:rPr>
                <w:rFonts w:ascii="Garamond" w:eastAsia="Times New Roman" w:hAnsi="Garamond" w:cs="Times New Roman"/>
                <w:vertAlign w:val="superscript"/>
              </w:rPr>
              <w:t>***</w:t>
            </w:r>
          </w:p>
        </w:tc>
        <w:tc>
          <w:tcPr>
            <w:tcW w:w="0" w:type="auto"/>
            <w:vAlign w:val="center"/>
            <w:hideMark/>
          </w:tcPr>
          <w:p w14:paraId="0A1288A4"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129.29(19)</w:t>
            </w:r>
            <w:r w:rsidRPr="00E84283">
              <w:rPr>
                <w:rFonts w:ascii="Garamond" w:eastAsia="Times New Roman" w:hAnsi="Garamond" w:cs="Times New Roman"/>
                <w:vertAlign w:val="superscript"/>
              </w:rPr>
              <w:t>***</w:t>
            </w:r>
          </w:p>
        </w:tc>
      </w:tr>
      <w:tr w:rsidR="00B07C1B" w:rsidRPr="00E84283" w14:paraId="7333545C" w14:textId="77777777">
        <w:trPr>
          <w:divId w:val="2049142284"/>
          <w:tblCellSpacing w:w="15" w:type="dxa"/>
        </w:trPr>
        <w:tc>
          <w:tcPr>
            <w:tcW w:w="0" w:type="auto"/>
            <w:vAlign w:val="center"/>
            <w:hideMark/>
          </w:tcPr>
          <w:p w14:paraId="12237AB7"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CFI</w:t>
            </w:r>
          </w:p>
        </w:tc>
        <w:tc>
          <w:tcPr>
            <w:tcW w:w="0" w:type="auto"/>
            <w:vAlign w:val="center"/>
            <w:hideMark/>
          </w:tcPr>
          <w:p w14:paraId="76276D3C"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0.78</w:t>
            </w:r>
          </w:p>
        </w:tc>
        <w:tc>
          <w:tcPr>
            <w:tcW w:w="0" w:type="auto"/>
            <w:vAlign w:val="center"/>
            <w:hideMark/>
          </w:tcPr>
          <w:p w14:paraId="61967DD2"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0.96</w:t>
            </w:r>
          </w:p>
        </w:tc>
        <w:tc>
          <w:tcPr>
            <w:tcW w:w="0" w:type="auto"/>
            <w:vAlign w:val="center"/>
            <w:hideMark/>
          </w:tcPr>
          <w:p w14:paraId="6565D833"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0.77</w:t>
            </w:r>
          </w:p>
        </w:tc>
        <w:tc>
          <w:tcPr>
            <w:tcW w:w="0" w:type="auto"/>
            <w:vAlign w:val="center"/>
            <w:hideMark/>
          </w:tcPr>
          <w:p w14:paraId="0F24007C"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0.97</w:t>
            </w:r>
          </w:p>
        </w:tc>
      </w:tr>
      <w:tr w:rsidR="00B07C1B" w:rsidRPr="00E84283" w14:paraId="5FBB6984" w14:textId="77777777">
        <w:trPr>
          <w:divId w:val="2049142284"/>
          <w:tblCellSpacing w:w="15" w:type="dxa"/>
        </w:trPr>
        <w:tc>
          <w:tcPr>
            <w:tcW w:w="0" w:type="auto"/>
            <w:vAlign w:val="center"/>
            <w:hideMark/>
          </w:tcPr>
          <w:p w14:paraId="133839EC"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SRMR</w:t>
            </w:r>
          </w:p>
        </w:tc>
        <w:tc>
          <w:tcPr>
            <w:tcW w:w="0" w:type="auto"/>
            <w:vAlign w:val="center"/>
            <w:hideMark/>
          </w:tcPr>
          <w:p w14:paraId="6F12C6CF"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0.10</w:t>
            </w:r>
          </w:p>
        </w:tc>
        <w:tc>
          <w:tcPr>
            <w:tcW w:w="0" w:type="auto"/>
            <w:vAlign w:val="center"/>
            <w:hideMark/>
          </w:tcPr>
          <w:p w14:paraId="3E61D641"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0.05</w:t>
            </w:r>
          </w:p>
        </w:tc>
        <w:tc>
          <w:tcPr>
            <w:tcW w:w="0" w:type="auto"/>
            <w:vAlign w:val="center"/>
            <w:hideMark/>
          </w:tcPr>
          <w:p w14:paraId="4A655A8C"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0.10</w:t>
            </w:r>
          </w:p>
        </w:tc>
        <w:tc>
          <w:tcPr>
            <w:tcW w:w="0" w:type="auto"/>
            <w:vAlign w:val="center"/>
            <w:hideMark/>
          </w:tcPr>
          <w:p w14:paraId="2D4F8C05"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0.05</w:t>
            </w:r>
          </w:p>
        </w:tc>
      </w:tr>
      <w:tr w:rsidR="00B07C1B" w:rsidRPr="00E84283" w14:paraId="71E34C7F" w14:textId="77777777">
        <w:trPr>
          <w:divId w:val="2049142284"/>
          <w:tblCellSpacing w:w="15" w:type="dxa"/>
        </w:trPr>
        <w:tc>
          <w:tcPr>
            <w:tcW w:w="0" w:type="auto"/>
            <w:vAlign w:val="center"/>
            <w:hideMark/>
          </w:tcPr>
          <w:p w14:paraId="33CBD4A8"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RMSEA</w:t>
            </w:r>
          </w:p>
        </w:tc>
        <w:tc>
          <w:tcPr>
            <w:tcW w:w="0" w:type="auto"/>
            <w:vAlign w:val="center"/>
            <w:hideMark/>
          </w:tcPr>
          <w:p w14:paraId="2DA9F37E"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0.24</w:t>
            </w:r>
          </w:p>
        </w:tc>
        <w:tc>
          <w:tcPr>
            <w:tcW w:w="0" w:type="auto"/>
            <w:vAlign w:val="center"/>
            <w:hideMark/>
          </w:tcPr>
          <w:p w14:paraId="6BEF0708"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0.10</w:t>
            </w:r>
          </w:p>
        </w:tc>
        <w:tc>
          <w:tcPr>
            <w:tcW w:w="0" w:type="auto"/>
            <w:vAlign w:val="center"/>
            <w:hideMark/>
          </w:tcPr>
          <w:p w14:paraId="4BEDAB14"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0.19</w:t>
            </w:r>
          </w:p>
        </w:tc>
        <w:tc>
          <w:tcPr>
            <w:tcW w:w="0" w:type="auto"/>
            <w:vAlign w:val="center"/>
            <w:hideMark/>
          </w:tcPr>
          <w:p w14:paraId="77C8EAC4"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0.08</w:t>
            </w:r>
          </w:p>
        </w:tc>
      </w:tr>
      <w:tr w:rsidR="00B07C1B" w:rsidRPr="00E84283" w14:paraId="683777AD" w14:textId="77777777">
        <w:trPr>
          <w:divId w:val="2049142284"/>
          <w:tblCellSpacing w:w="15" w:type="dxa"/>
        </w:trPr>
        <w:tc>
          <w:tcPr>
            <w:tcW w:w="0" w:type="auto"/>
            <w:vAlign w:val="center"/>
            <w:hideMark/>
          </w:tcPr>
          <w:p w14:paraId="37FAA889"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RMSEA Lower 90% CI</w:t>
            </w:r>
          </w:p>
        </w:tc>
        <w:tc>
          <w:tcPr>
            <w:tcW w:w="0" w:type="auto"/>
            <w:vAlign w:val="center"/>
            <w:hideMark/>
          </w:tcPr>
          <w:p w14:paraId="2620681D"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0.22</w:t>
            </w:r>
          </w:p>
        </w:tc>
        <w:tc>
          <w:tcPr>
            <w:tcW w:w="0" w:type="auto"/>
            <w:vAlign w:val="center"/>
            <w:hideMark/>
          </w:tcPr>
          <w:p w14:paraId="4446D9EE"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0.09</w:t>
            </w:r>
          </w:p>
        </w:tc>
        <w:tc>
          <w:tcPr>
            <w:tcW w:w="0" w:type="auto"/>
            <w:vAlign w:val="center"/>
            <w:hideMark/>
          </w:tcPr>
          <w:p w14:paraId="6D235E8B"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0.18</w:t>
            </w:r>
          </w:p>
        </w:tc>
        <w:tc>
          <w:tcPr>
            <w:tcW w:w="0" w:type="auto"/>
            <w:vAlign w:val="center"/>
            <w:hideMark/>
          </w:tcPr>
          <w:p w14:paraId="00EEE799"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0.06</w:t>
            </w:r>
          </w:p>
        </w:tc>
      </w:tr>
      <w:tr w:rsidR="00B07C1B" w:rsidRPr="00E84283" w14:paraId="62EB7327" w14:textId="77777777" w:rsidTr="00DD46B3">
        <w:trPr>
          <w:divId w:val="2049142284"/>
          <w:trHeight w:val="57"/>
          <w:tblCellSpacing w:w="15" w:type="dxa"/>
        </w:trPr>
        <w:tc>
          <w:tcPr>
            <w:tcW w:w="0" w:type="auto"/>
            <w:tcBorders>
              <w:bottom w:val="single" w:sz="4" w:space="0" w:color="auto"/>
            </w:tcBorders>
            <w:vAlign w:val="center"/>
            <w:hideMark/>
          </w:tcPr>
          <w:p w14:paraId="32F7104D"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RMSEA Upper 90% CI</w:t>
            </w:r>
          </w:p>
        </w:tc>
        <w:tc>
          <w:tcPr>
            <w:tcW w:w="0" w:type="auto"/>
            <w:tcBorders>
              <w:bottom w:val="single" w:sz="4" w:space="0" w:color="auto"/>
            </w:tcBorders>
            <w:vAlign w:val="center"/>
            <w:hideMark/>
          </w:tcPr>
          <w:p w14:paraId="4B3920DB"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0.25</w:t>
            </w:r>
          </w:p>
        </w:tc>
        <w:tc>
          <w:tcPr>
            <w:tcW w:w="0" w:type="auto"/>
            <w:tcBorders>
              <w:bottom w:val="single" w:sz="4" w:space="0" w:color="auto"/>
            </w:tcBorders>
            <w:vAlign w:val="center"/>
            <w:hideMark/>
          </w:tcPr>
          <w:p w14:paraId="69AE44F4"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0.11</w:t>
            </w:r>
          </w:p>
        </w:tc>
        <w:tc>
          <w:tcPr>
            <w:tcW w:w="0" w:type="auto"/>
            <w:tcBorders>
              <w:bottom w:val="single" w:sz="4" w:space="0" w:color="auto"/>
            </w:tcBorders>
            <w:vAlign w:val="center"/>
            <w:hideMark/>
          </w:tcPr>
          <w:p w14:paraId="5D9824D9"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0.20</w:t>
            </w:r>
          </w:p>
        </w:tc>
        <w:tc>
          <w:tcPr>
            <w:tcW w:w="0" w:type="auto"/>
            <w:tcBorders>
              <w:bottom w:val="single" w:sz="4" w:space="0" w:color="auto"/>
            </w:tcBorders>
            <w:vAlign w:val="center"/>
            <w:hideMark/>
          </w:tcPr>
          <w:p w14:paraId="30CA7B5D" w14:textId="77777777" w:rsidR="00B07C1B" w:rsidRPr="00E84283" w:rsidRDefault="00B07C1B" w:rsidP="00BC392E">
            <w:pPr>
              <w:spacing w:line="240" w:lineRule="auto"/>
              <w:rPr>
                <w:rFonts w:ascii="Garamond" w:eastAsia="Times New Roman" w:hAnsi="Garamond" w:cs="Times New Roman"/>
              </w:rPr>
            </w:pPr>
            <w:r w:rsidRPr="00E84283">
              <w:rPr>
                <w:rFonts w:ascii="Garamond" w:eastAsia="Times New Roman" w:hAnsi="Garamond" w:cs="Times New Roman"/>
              </w:rPr>
              <w:t>0.09</w:t>
            </w:r>
          </w:p>
        </w:tc>
      </w:tr>
      <w:tr w:rsidR="00B07C1B" w:rsidRPr="00E84283" w14:paraId="203CBF63" w14:textId="77777777">
        <w:trPr>
          <w:divId w:val="2049142284"/>
          <w:tblCellSpacing w:w="15" w:type="dxa"/>
        </w:trPr>
        <w:tc>
          <w:tcPr>
            <w:tcW w:w="0" w:type="auto"/>
            <w:gridSpan w:val="5"/>
            <w:vAlign w:val="center"/>
            <w:hideMark/>
          </w:tcPr>
          <w:p w14:paraId="3620B7ED" w14:textId="4A8FBEBE" w:rsidR="00B07C1B" w:rsidRPr="00E84283" w:rsidRDefault="0035123A" w:rsidP="00BC392E">
            <w:pPr>
              <w:spacing w:line="240" w:lineRule="auto"/>
              <w:rPr>
                <w:rFonts w:ascii="Garamond" w:eastAsia="Times New Roman" w:hAnsi="Garamond" w:cs="Times New Roman"/>
              </w:rPr>
            </w:pPr>
            <w:r w:rsidRPr="00E84283">
              <w:rPr>
                <w:rFonts w:ascii="Garamond" w:eastAsia="Times New Roman" w:hAnsi="Garamond" w:cs="Times New Roman"/>
              </w:rPr>
              <w:t>*p&lt;0.05**p&lt;0.01***p&lt;0.001</w:t>
            </w:r>
            <w:r w:rsidR="002E486F" w:rsidRPr="00E84283">
              <w:rPr>
                <w:rFonts w:ascii="Garamond" w:eastAsia="Times New Roman" w:hAnsi="Garamond" w:cs="Times New Roman"/>
              </w:rPr>
              <w:t>. (R) denotes reverse worded. Italicized entries are new items.</w:t>
            </w:r>
          </w:p>
        </w:tc>
      </w:tr>
    </w:tbl>
    <w:p w14:paraId="55870CF5" w14:textId="77777777" w:rsidR="00B07C1B" w:rsidRPr="00E84283" w:rsidRDefault="00B07C1B" w:rsidP="00BC392E">
      <w:pPr>
        <w:spacing w:line="240" w:lineRule="auto"/>
        <w:divId w:val="2049142284"/>
        <w:rPr>
          <w:rFonts w:ascii="Garamond" w:eastAsia="Times New Roman" w:hAnsi="Garamond" w:cs="Times New Roman"/>
        </w:rPr>
      </w:pPr>
    </w:p>
    <w:p w14:paraId="2A41E910" w14:textId="77777777" w:rsidR="002726E3" w:rsidRPr="00E84283" w:rsidRDefault="002726E3">
      <w:pPr>
        <w:rPr>
          <w:rFonts w:ascii="Garamond" w:hAnsi="Garamond" w:cs="Times New Roman"/>
          <w:b/>
          <w:bCs/>
        </w:rPr>
      </w:pPr>
      <w:r w:rsidRPr="00E84283">
        <w:rPr>
          <w:rFonts w:ascii="Garamond" w:hAnsi="Garamond" w:cs="Times New Roman"/>
          <w:b/>
          <w:bCs/>
        </w:rPr>
        <w:br w:type="page"/>
      </w:r>
    </w:p>
    <w:p w14:paraId="4AAF477D" w14:textId="5284B171" w:rsidR="002726E3" w:rsidRPr="00E84283" w:rsidRDefault="00802E62" w:rsidP="002726E3">
      <w:pPr>
        <w:pStyle w:val="Heading2"/>
        <w:rPr>
          <w:rFonts w:ascii="Garamond" w:hAnsi="Garamond" w:cs="Times New Roman"/>
          <w:b/>
          <w:bCs/>
          <w:color w:val="000000" w:themeColor="text1"/>
        </w:rPr>
      </w:pPr>
      <w:bookmarkStart w:id="4" w:name="_Toc216446065"/>
      <w:r w:rsidRPr="00E84283">
        <w:rPr>
          <w:rFonts w:ascii="Garamond" w:hAnsi="Garamond" w:cs="Times New Roman"/>
          <w:b/>
          <w:bCs/>
          <w:color w:val="000000" w:themeColor="text1"/>
        </w:rPr>
        <w:lastRenderedPageBreak/>
        <w:t xml:space="preserve">Appendix </w:t>
      </w:r>
      <w:r w:rsidR="00D533D7">
        <w:rPr>
          <w:rFonts w:ascii="Garamond" w:hAnsi="Garamond" w:cs="Times New Roman"/>
          <w:b/>
          <w:bCs/>
          <w:color w:val="000000" w:themeColor="text1"/>
        </w:rPr>
        <w:t>5</w:t>
      </w:r>
      <w:r w:rsidRPr="00E84283">
        <w:rPr>
          <w:rFonts w:ascii="Garamond" w:hAnsi="Garamond" w:cs="Times New Roman"/>
          <w:b/>
          <w:bCs/>
          <w:color w:val="000000" w:themeColor="text1"/>
        </w:rPr>
        <w:t xml:space="preserve">: </w:t>
      </w:r>
      <w:r w:rsidR="002726E3" w:rsidRPr="00E84283">
        <w:rPr>
          <w:rFonts w:ascii="Garamond" w:hAnsi="Garamond" w:cs="Times New Roman"/>
          <w:b/>
          <w:bCs/>
          <w:color w:val="000000" w:themeColor="text1"/>
        </w:rPr>
        <w:t>Subscale Measurement Characteristics</w:t>
      </w:r>
      <w:bookmarkEnd w:id="4"/>
    </w:p>
    <w:p w14:paraId="7EB4BD28" w14:textId="77777777" w:rsidR="00DC4D0D" w:rsidRPr="00E84283" w:rsidRDefault="002726E3" w:rsidP="00DC4D0D">
      <w:pPr>
        <w:spacing w:after="0" w:line="480" w:lineRule="auto"/>
        <w:rPr>
          <w:rFonts w:ascii="Garamond" w:hAnsi="Garamond" w:cs="Times New Roman"/>
          <w:sz w:val="24"/>
          <w:szCs w:val="24"/>
        </w:rPr>
      </w:pPr>
      <w:r w:rsidRPr="00E84283">
        <w:rPr>
          <w:rFonts w:ascii="Garamond" w:hAnsi="Garamond" w:cs="Times New Roman"/>
          <w:sz w:val="24"/>
          <w:szCs w:val="24"/>
        </w:rPr>
        <w:t xml:space="preserve">We report here information on the characteristics of the positively- and negatively-worded subscales for the balanced scales in studies 2-4. We report measures of internal consistency and reliability in Cronbach’s </w:t>
      </w:r>
      <w:r w:rsidRPr="00E84283">
        <w:rPr>
          <w:rFonts w:ascii="Garamond" w:hAnsi="Garamond" w:cs="Times New Roman"/>
          <w:sz w:val="24"/>
          <w:szCs w:val="24"/>
        </w:rPr>
        <w:sym w:font="Symbol" w:char="F061"/>
      </w:r>
      <w:r w:rsidRPr="00E84283">
        <w:rPr>
          <w:rFonts w:ascii="Garamond" w:hAnsi="Garamond" w:cs="Times New Roman"/>
          <w:sz w:val="24"/>
          <w:szCs w:val="24"/>
        </w:rPr>
        <w:t xml:space="preserve"> and Revelle’s </w:t>
      </w:r>
      <w:r w:rsidRPr="00E84283">
        <w:rPr>
          <w:rFonts w:ascii="Garamond" w:hAnsi="Garamond" w:cs="Times New Roman"/>
          <w:sz w:val="24"/>
          <w:szCs w:val="24"/>
        </w:rPr>
        <w:sym w:font="Symbol" w:char="F077"/>
      </w:r>
      <w:r w:rsidRPr="00E84283">
        <w:rPr>
          <w:rFonts w:ascii="Garamond" w:hAnsi="Garamond" w:cs="Times New Roman"/>
          <w:sz w:val="24"/>
          <w:szCs w:val="24"/>
          <w:vertAlign w:val="subscript"/>
        </w:rPr>
        <w:t>total</w:t>
      </w:r>
      <w:r w:rsidRPr="00E84283">
        <w:rPr>
          <w:rFonts w:ascii="Garamond" w:hAnsi="Garamond" w:cs="Times New Roman"/>
          <w:sz w:val="24"/>
          <w:szCs w:val="24"/>
        </w:rPr>
        <w:t>. We also report the average standardized factor loadings for each item set taken from measurement models which also estimate method effects (seen in part in the tables in the preceding section).</w:t>
      </w:r>
    </w:p>
    <w:p w14:paraId="511B1856" w14:textId="7EB20009" w:rsidR="004C61D5" w:rsidRDefault="00DC4D0D" w:rsidP="00DC4D0D">
      <w:pPr>
        <w:spacing w:after="0" w:line="480" w:lineRule="auto"/>
        <w:ind w:firstLine="720"/>
        <w:rPr>
          <w:rFonts w:ascii="Garamond" w:hAnsi="Garamond" w:cs="Times New Roman"/>
          <w:sz w:val="24"/>
          <w:szCs w:val="24"/>
        </w:rPr>
      </w:pPr>
      <w:r w:rsidRPr="00E84283">
        <w:rPr>
          <w:rFonts w:ascii="Garamond" w:hAnsi="Garamond" w:cs="Times New Roman"/>
          <w:sz w:val="24"/>
          <w:szCs w:val="24"/>
        </w:rPr>
        <w:t xml:space="preserve">Across scale halves we see some difference in internal consistency and the extent to which items capture variation in scale content. But importantly, we do not see variation suggesting we ought necessarily </w:t>
      </w:r>
      <w:proofErr w:type="gramStart"/>
      <w:r w:rsidRPr="00E84283">
        <w:rPr>
          <w:rFonts w:ascii="Garamond" w:hAnsi="Garamond" w:cs="Times New Roman"/>
          <w:sz w:val="24"/>
          <w:szCs w:val="24"/>
        </w:rPr>
        <w:t>see</w:t>
      </w:r>
      <w:proofErr w:type="gramEnd"/>
      <w:r w:rsidRPr="00E84283">
        <w:rPr>
          <w:rFonts w:ascii="Garamond" w:hAnsi="Garamond" w:cs="Times New Roman"/>
          <w:sz w:val="24"/>
          <w:szCs w:val="24"/>
        </w:rPr>
        <w:t xml:space="preserve"> biased comparisons in correlations due simply to measurement properties. Nor does evidence point to clear incoherence in the negatively worded subsets we created. While points of improvement exist for items we introduced (anti-democratic attitudes, conspiratorial thinking), we</w:t>
      </w:r>
      <w:r w:rsidR="006C3FBB" w:rsidRPr="00E84283">
        <w:rPr>
          <w:rFonts w:ascii="Garamond" w:hAnsi="Garamond" w:cs="Times New Roman"/>
          <w:sz w:val="24"/>
          <w:szCs w:val="24"/>
        </w:rPr>
        <w:t xml:space="preserve"> do well for others (political violence) or</w:t>
      </w:r>
      <w:r w:rsidRPr="00E84283">
        <w:rPr>
          <w:rFonts w:ascii="Garamond" w:hAnsi="Garamond" w:cs="Times New Roman"/>
          <w:sz w:val="24"/>
          <w:szCs w:val="24"/>
        </w:rPr>
        <w:t xml:space="preserve"> find similar subscale differences on existing measures (hostile sexism).</w:t>
      </w:r>
    </w:p>
    <w:p w14:paraId="045D180D" w14:textId="10FFBBA1" w:rsidR="00356F8F" w:rsidRPr="00E84283" w:rsidRDefault="00356F8F" w:rsidP="00DC4D0D">
      <w:pPr>
        <w:spacing w:after="0" w:line="480" w:lineRule="auto"/>
        <w:ind w:firstLine="720"/>
        <w:rPr>
          <w:rFonts w:ascii="Garamond" w:hAnsi="Garamond" w:cs="Times New Roman"/>
        </w:rPr>
      </w:pPr>
      <w:r>
        <w:rPr>
          <w:rFonts w:ascii="Garamond" w:hAnsi="Garamond" w:cs="Times New Roman"/>
          <w:sz w:val="24"/>
          <w:szCs w:val="24"/>
        </w:rPr>
        <w:t>Considered alongside the results in Appendix 4, the information here points to the importance of developing good items, no matter their direction.</w:t>
      </w:r>
      <w:r w:rsidR="003D765A">
        <w:rPr>
          <w:rFonts w:ascii="Garamond" w:hAnsi="Garamond" w:cs="Times New Roman"/>
          <w:sz w:val="24"/>
          <w:szCs w:val="24"/>
        </w:rPr>
        <w:t xml:space="preserve"> Designing better items would then be helpful for not only addressing acquiescence bias, </w:t>
      </w:r>
      <w:proofErr w:type="gramStart"/>
      <w:r w:rsidR="003D765A">
        <w:rPr>
          <w:rFonts w:ascii="Garamond" w:hAnsi="Garamond" w:cs="Times New Roman"/>
          <w:sz w:val="24"/>
          <w:szCs w:val="24"/>
        </w:rPr>
        <w:t>it would</w:t>
      </w:r>
      <w:proofErr w:type="gramEnd"/>
      <w:r w:rsidR="003D765A">
        <w:rPr>
          <w:rFonts w:ascii="Garamond" w:hAnsi="Garamond" w:cs="Times New Roman"/>
          <w:sz w:val="24"/>
          <w:szCs w:val="24"/>
        </w:rPr>
        <w:t xml:space="preserve"> help scholars more generally by providing an item set that best targets the underlying concept. This is particularly important when validity can vary across samples and researchers draw participants from different pools.  </w:t>
      </w:r>
    </w:p>
    <w:p w14:paraId="595EF360" w14:textId="77777777" w:rsidR="00F77D97" w:rsidRPr="00E84283" w:rsidRDefault="00F77D97">
      <w:pPr>
        <w:rPr>
          <w:rFonts w:ascii="Garamond" w:hAnsi="Garamond" w:cs="Times New Roman"/>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6"/>
        <w:gridCol w:w="653"/>
        <w:gridCol w:w="681"/>
        <w:gridCol w:w="653"/>
        <w:gridCol w:w="681"/>
        <w:gridCol w:w="653"/>
        <w:gridCol w:w="681"/>
        <w:gridCol w:w="653"/>
        <w:gridCol w:w="681"/>
        <w:gridCol w:w="653"/>
        <w:gridCol w:w="681"/>
        <w:gridCol w:w="653"/>
        <w:gridCol w:w="681"/>
      </w:tblGrid>
      <w:tr w:rsidR="00382EDC" w:rsidRPr="00E84283" w14:paraId="5F87074A" w14:textId="77777777" w:rsidTr="00382EDC">
        <w:trPr>
          <w:trHeight w:val="125"/>
        </w:trPr>
        <w:tc>
          <w:tcPr>
            <w:tcW w:w="1032" w:type="dxa"/>
            <w:tcBorders>
              <w:top w:val="single" w:sz="4" w:space="0" w:color="auto"/>
            </w:tcBorders>
            <w:noWrap/>
            <w:hideMark/>
          </w:tcPr>
          <w:p w14:paraId="7759D913" w14:textId="77777777" w:rsidR="00382EDC" w:rsidRPr="00E84283" w:rsidRDefault="00382EDC">
            <w:pPr>
              <w:rPr>
                <w:rFonts w:ascii="Garamond" w:hAnsi="Garamond" w:cs="Times New Roman"/>
              </w:rPr>
            </w:pPr>
          </w:p>
        </w:tc>
        <w:tc>
          <w:tcPr>
            <w:tcW w:w="4164" w:type="dxa"/>
            <w:gridSpan w:val="6"/>
            <w:tcBorders>
              <w:top w:val="single" w:sz="4" w:space="0" w:color="auto"/>
            </w:tcBorders>
            <w:noWrap/>
            <w:hideMark/>
          </w:tcPr>
          <w:p w14:paraId="4CE9A171" w14:textId="77777777" w:rsidR="00382EDC" w:rsidRPr="00E84283" w:rsidRDefault="00382EDC" w:rsidP="00382EDC">
            <w:pPr>
              <w:jc w:val="center"/>
              <w:rPr>
                <w:rFonts w:ascii="Garamond" w:hAnsi="Garamond" w:cs="Times New Roman"/>
              </w:rPr>
            </w:pPr>
            <w:r w:rsidRPr="00E84283">
              <w:rPr>
                <w:rFonts w:ascii="Garamond" w:hAnsi="Garamond" w:cs="Times New Roman"/>
              </w:rPr>
              <w:t>Study 3</w:t>
            </w:r>
          </w:p>
        </w:tc>
        <w:tc>
          <w:tcPr>
            <w:tcW w:w="4164" w:type="dxa"/>
            <w:gridSpan w:val="6"/>
            <w:tcBorders>
              <w:top w:val="single" w:sz="4" w:space="0" w:color="auto"/>
            </w:tcBorders>
            <w:noWrap/>
            <w:hideMark/>
          </w:tcPr>
          <w:p w14:paraId="39E3497D" w14:textId="77777777" w:rsidR="00382EDC" w:rsidRPr="00E84283" w:rsidRDefault="00382EDC" w:rsidP="00382EDC">
            <w:pPr>
              <w:jc w:val="center"/>
              <w:rPr>
                <w:rFonts w:ascii="Garamond" w:hAnsi="Garamond" w:cs="Times New Roman"/>
              </w:rPr>
            </w:pPr>
            <w:r w:rsidRPr="00E84283">
              <w:rPr>
                <w:rFonts w:ascii="Garamond" w:hAnsi="Garamond" w:cs="Times New Roman"/>
              </w:rPr>
              <w:t>Study 4</w:t>
            </w:r>
          </w:p>
        </w:tc>
      </w:tr>
      <w:tr w:rsidR="00382EDC" w:rsidRPr="00E84283" w14:paraId="7399548D" w14:textId="77777777" w:rsidTr="00382EDC">
        <w:trPr>
          <w:trHeight w:val="320"/>
        </w:trPr>
        <w:tc>
          <w:tcPr>
            <w:tcW w:w="1032" w:type="dxa"/>
            <w:noWrap/>
            <w:hideMark/>
          </w:tcPr>
          <w:p w14:paraId="5A2F9BA4" w14:textId="77777777" w:rsidR="00382EDC" w:rsidRPr="00E84283" w:rsidRDefault="00382EDC" w:rsidP="00382EDC">
            <w:pPr>
              <w:rPr>
                <w:rFonts w:ascii="Garamond" w:hAnsi="Garamond" w:cs="Times New Roman"/>
              </w:rPr>
            </w:pPr>
          </w:p>
        </w:tc>
        <w:tc>
          <w:tcPr>
            <w:tcW w:w="1388" w:type="dxa"/>
            <w:gridSpan w:val="2"/>
            <w:noWrap/>
            <w:hideMark/>
          </w:tcPr>
          <w:p w14:paraId="6F72C2C9" w14:textId="77777777" w:rsidR="00382EDC" w:rsidRPr="00E84283" w:rsidRDefault="00382EDC" w:rsidP="00382EDC">
            <w:pPr>
              <w:jc w:val="center"/>
              <w:rPr>
                <w:rFonts w:ascii="Garamond" w:hAnsi="Garamond" w:cs="Times New Roman"/>
              </w:rPr>
            </w:pPr>
            <w:r w:rsidRPr="00E84283">
              <w:rPr>
                <w:rFonts w:ascii="Garamond" w:hAnsi="Garamond" w:cs="Times New Roman"/>
              </w:rPr>
              <w:t>Alpha</w:t>
            </w:r>
          </w:p>
        </w:tc>
        <w:tc>
          <w:tcPr>
            <w:tcW w:w="1388" w:type="dxa"/>
            <w:gridSpan w:val="2"/>
            <w:noWrap/>
            <w:hideMark/>
          </w:tcPr>
          <w:p w14:paraId="20A77B8D" w14:textId="77777777" w:rsidR="00382EDC" w:rsidRPr="00E84283" w:rsidRDefault="00382EDC" w:rsidP="00382EDC">
            <w:pPr>
              <w:jc w:val="center"/>
              <w:rPr>
                <w:rFonts w:ascii="Garamond" w:hAnsi="Garamond" w:cs="Times New Roman"/>
              </w:rPr>
            </w:pPr>
            <w:r w:rsidRPr="00E84283">
              <w:rPr>
                <w:rFonts w:ascii="Garamond" w:hAnsi="Garamond" w:cs="Times New Roman"/>
              </w:rPr>
              <w:t>Omega Total</w:t>
            </w:r>
          </w:p>
        </w:tc>
        <w:tc>
          <w:tcPr>
            <w:tcW w:w="1388" w:type="dxa"/>
            <w:gridSpan w:val="2"/>
            <w:noWrap/>
            <w:hideMark/>
          </w:tcPr>
          <w:p w14:paraId="543BA4AA" w14:textId="77777777" w:rsidR="00382EDC" w:rsidRPr="00E84283" w:rsidRDefault="00382EDC" w:rsidP="00382EDC">
            <w:pPr>
              <w:jc w:val="center"/>
              <w:rPr>
                <w:rFonts w:ascii="Garamond" w:hAnsi="Garamond" w:cs="Times New Roman"/>
              </w:rPr>
            </w:pPr>
            <w:r w:rsidRPr="00E84283">
              <w:rPr>
                <w:rFonts w:ascii="Garamond" w:hAnsi="Garamond" w:cs="Times New Roman"/>
              </w:rPr>
              <w:t>Avg. Loadings</w:t>
            </w:r>
          </w:p>
        </w:tc>
        <w:tc>
          <w:tcPr>
            <w:tcW w:w="1388" w:type="dxa"/>
            <w:gridSpan w:val="2"/>
            <w:noWrap/>
            <w:hideMark/>
          </w:tcPr>
          <w:p w14:paraId="0F2902CD" w14:textId="77777777" w:rsidR="00382EDC" w:rsidRPr="00E84283" w:rsidRDefault="00382EDC" w:rsidP="00382EDC">
            <w:pPr>
              <w:jc w:val="center"/>
              <w:rPr>
                <w:rFonts w:ascii="Garamond" w:hAnsi="Garamond" w:cs="Times New Roman"/>
              </w:rPr>
            </w:pPr>
            <w:r w:rsidRPr="00E84283">
              <w:rPr>
                <w:rFonts w:ascii="Garamond" w:hAnsi="Garamond" w:cs="Times New Roman"/>
              </w:rPr>
              <w:t>Alpha</w:t>
            </w:r>
          </w:p>
        </w:tc>
        <w:tc>
          <w:tcPr>
            <w:tcW w:w="1388" w:type="dxa"/>
            <w:gridSpan w:val="2"/>
            <w:noWrap/>
            <w:hideMark/>
          </w:tcPr>
          <w:p w14:paraId="335D1B4F" w14:textId="77777777" w:rsidR="00382EDC" w:rsidRPr="00E84283" w:rsidRDefault="00382EDC" w:rsidP="00382EDC">
            <w:pPr>
              <w:jc w:val="center"/>
              <w:rPr>
                <w:rFonts w:ascii="Garamond" w:hAnsi="Garamond" w:cs="Times New Roman"/>
              </w:rPr>
            </w:pPr>
            <w:r w:rsidRPr="00E84283">
              <w:rPr>
                <w:rFonts w:ascii="Garamond" w:hAnsi="Garamond" w:cs="Times New Roman"/>
              </w:rPr>
              <w:t>Omega Total</w:t>
            </w:r>
          </w:p>
        </w:tc>
        <w:tc>
          <w:tcPr>
            <w:tcW w:w="1388" w:type="dxa"/>
            <w:gridSpan w:val="2"/>
            <w:noWrap/>
            <w:hideMark/>
          </w:tcPr>
          <w:p w14:paraId="533A0331" w14:textId="1250604F" w:rsidR="00382EDC" w:rsidRPr="00E84283" w:rsidRDefault="00382EDC" w:rsidP="00382EDC">
            <w:pPr>
              <w:jc w:val="center"/>
              <w:rPr>
                <w:rFonts w:ascii="Garamond" w:hAnsi="Garamond" w:cs="Times New Roman"/>
              </w:rPr>
            </w:pPr>
            <w:r w:rsidRPr="00E84283">
              <w:rPr>
                <w:rFonts w:ascii="Garamond" w:hAnsi="Garamond" w:cs="Times New Roman"/>
              </w:rPr>
              <w:t>Avg. Loadings</w:t>
            </w:r>
          </w:p>
        </w:tc>
      </w:tr>
      <w:tr w:rsidR="00382EDC" w:rsidRPr="00E84283" w14:paraId="7717418E" w14:textId="77777777" w:rsidTr="00382EDC">
        <w:trPr>
          <w:trHeight w:val="320"/>
        </w:trPr>
        <w:tc>
          <w:tcPr>
            <w:tcW w:w="1032" w:type="dxa"/>
            <w:tcBorders>
              <w:bottom w:val="single" w:sz="4" w:space="0" w:color="auto"/>
            </w:tcBorders>
            <w:noWrap/>
            <w:hideMark/>
          </w:tcPr>
          <w:p w14:paraId="5C4D98B0" w14:textId="77777777" w:rsidR="00382EDC" w:rsidRPr="00E84283" w:rsidRDefault="00382EDC" w:rsidP="00382EDC">
            <w:pPr>
              <w:rPr>
                <w:rFonts w:ascii="Garamond" w:hAnsi="Garamond" w:cs="Times New Roman"/>
              </w:rPr>
            </w:pPr>
          </w:p>
        </w:tc>
        <w:tc>
          <w:tcPr>
            <w:tcW w:w="679" w:type="dxa"/>
            <w:tcBorders>
              <w:bottom w:val="single" w:sz="4" w:space="0" w:color="auto"/>
            </w:tcBorders>
            <w:noWrap/>
            <w:hideMark/>
          </w:tcPr>
          <w:p w14:paraId="27E76E55" w14:textId="4DB5F24E" w:rsidR="00382EDC" w:rsidRPr="00E84283" w:rsidRDefault="00382EDC" w:rsidP="00382EDC">
            <w:pPr>
              <w:jc w:val="center"/>
              <w:rPr>
                <w:rFonts w:ascii="Garamond" w:hAnsi="Garamond" w:cs="Times New Roman"/>
              </w:rPr>
            </w:pPr>
            <w:r w:rsidRPr="00E84283">
              <w:rPr>
                <w:rFonts w:ascii="Garamond" w:hAnsi="Garamond" w:cs="Times New Roman"/>
              </w:rPr>
              <w:t>PW</w:t>
            </w:r>
          </w:p>
        </w:tc>
        <w:tc>
          <w:tcPr>
            <w:tcW w:w="709" w:type="dxa"/>
            <w:tcBorders>
              <w:bottom w:val="single" w:sz="4" w:space="0" w:color="auto"/>
            </w:tcBorders>
            <w:noWrap/>
            <w:hideMark/>
          </w:tcPr>
          <w:p w14:paraId="748076E9" w14:textId="15658D85" w:rsidR="00382EDC" w:rsidRPr="00E84283" w:rsidRDefault="00382EDC" w:rsidP="00382EDC">
            <w:pPr>
              <w:jc w:val="center"/>
              <w:rPr>
                <w:rFonts w:ascii="Garamond" w:hAnsi="Garamond" w:cs="Times New Roman"/>
              </w:rPr>
            </w:pPr>
            <w:r w:rsidRPr="00E84283">
              <w:rPr>
                <w:rFonts w:ascii="Garamond" w:hAnsi="Garamond" w:cs="Times New Roman"/>
              </w:rPr>
              <w:t>NW</w:t>
            </w:r>
          </w:p>
        </w:tc>
        <w:tc>
          <w:tcPr>
            <w:tcW w:w="679" w:type="dxa"/>
            <w:tcBorders>
              <w:bottom w:val="single" w:sz="4" w:space="0" w:color="auto"/>
            </w:tcBorders>
            <w:noWrap/>
            <w:hideMark/>
          </w:tcPr>
          <w:p w14:paraId="7F5EC625" w14:textId="224056B6" w:rsidR="00382EDC" w:rsidRPr="00E84283" w:rsidRDefault="00382EDC" w:rsidP="00382EDC">
            <w:pPr>
              <w:jc w:val="center"/>
              <w:rPr>
                <w:rFonts w:ascii="Garamond" w:hAnsi="Garamond" w:cs="Times New Roman"/>
              </w:rPr>
            </w:pPr>
            <w:r w:rsidRPr="00E84283">
              <w:rPr>
                <w:rFonts w:ascii="Garamond" w:hAnsi="Garamond" w:cs="Times New Roman"/>
              </w:rPr>
              <w:t>PW</w:t>
            </w:r>
          </w:p>
        </w:tc>
        <w:tc>
          <w:tcPr>
            <w:tcW w:w="709" w:type="dxa"/>
            <w:tcBorders>
              <w:bottom w:val="single" w:sz="4" w:space="0" w:color="auto"/>
            </w:tcBorders>
            <w:noWrap/>
            <w:hideMark/>
          </w:tcPr>
          <w:p w14:paraId="71E4833B" w14:textId="3EB40EE3" w:rsidR="00382EDC" w:rsidRPr="00E84283" w:rsidRDefault="00382EDC" w:rsidP="00382EDC">
            <w:pPr>
              <w:jc w:val="center"/>
              <w:rPr>
                <w:rFonts w:ascii="Garamond" w:hAnsi="Garamond" w:cs="Times New Roman"/>
              </w:rPr>
            </w:pPr>
            <w:r w:rsidRPr="00E84283">
              <w:rPr>
                <w:rFonts w:ascii="Garamond" w:hAnsi="Garamond" w:cs="Times New Roman"/>
              </w:rPr>
              <w:t>NW</w:t>
            </w:r>
          </w:p>
        </w:tc>
        <w:tc>
          <w:tcPr>
            <w:tcW w:w="679" w:type="dxa"/>
            <w:tcBorders>
              <w:bottom w:val="single" w:sz="4" w:space="0" w:color="auto"/>
            </w:tcBorders>
            <w:noWrap/>
            <w:hideMark/>
          </w:tcPr>
          <w:p w14:paraId="668B7022" w14:textId="6F00E17D" w:rsidR="00382EDC" w:rsidRPr="00E84283" w:rsidRDefault="00382EDC" w:rsidP="00382EDC">
            <w:pPr>
              <w:jc w:val="center"/>
              <w:rPr>
                <w:rFonts w:ascii="Garamond" w:hAnsi="Garamond" w:cs="Times New Roman"/>
              </w:rPr>
            </w:pPr>
            <w:r w:rsidRPr="00E84283">
              <w:rPr>
                <w:rFonts w:ascii="Garamond" w:hAnsi="Garamond" w:cs="Times New Roman"/>
              </w:rPr>
              <w:t>PW</w:t>
            </w:r>
          </w:p>
        </w:tc>
        <w:tc>
          <w:tcPr>
            <w:tcW w:w="709" w:type="dxa"/>
            <w:tcBorders>
              <w:bottom w:val="single" w:sz="4" w:space="0" w:color="auto"/>
            </w:tcBorders>
            <w:noWrap/>
            <w:hideMark/>
          </w:tcPr>
          <w:p w14:paraId="0E59B261" w14:textId="5490AEF8" w:rsidR="00382EDC" w:rsidRPr="00E84283" w:rsidRDefault="00382EDC" w:rsidP="00382EDC">
            <w:pPr>
              <w:jc w:val="center"/>
              <w:rPr>
                <w:rFonts w:ascii="Garamond" w:hAnsi="Garamond" w:cs="Times New Roman"/>
              </w:rPr>
            </w:pPr>
            <w:r w:rsidRPr="00E84283">
              <w:rPr>
                <w:rFonts w:ascii="Garamond" w:hAnsi="Garamond" w:cs="Times New Roman"/>
              </w:rPr>
              <w:t>NW</w:t>
            </w:r>
          </w:p>
        </w:tc>
        <w:tc>
          <w:tcPr>
            <w:tcW w:w="679" w:type="dxa"/>
            <w:tcBorders>
              <w:bottom w:val="single" w:sz="4" w:space="0" w:color="auto"/>
            </w:tcBorders>
            <w:noWrap/>
            <w:hideMark/>
          </w:tcPr>
          <w:p w14:paraId="221CE78A" w14:textId="514E7DD8" w:rsidR="00382EDC" w:rsidRPr="00E84283" w:rsidRDefault="00382EDC" w:rsidP="00382EDC">
            <w:pPr>
              <w:jc w:val="center"/>
              <w:rPr>
                <w:rFonts w:ascii="Garamond" w:hAnsi="Garamond" w:cs="Times New Roman"/>
              </w:rPr>
            </w:pPr>
            <w:r w:rsidRPr="00E84283">
              <w:rPr>
                <w:rFonts w:ascii="Garamond" w:hAnsi="Garamond" w:cs="Times New Roman"/>
              </w:rPr>
              <w:t>PW</w:t>
            </w:r>
          </w:p>
        </w:tc>
        <w:tc>
          <w:tcPr>
            <w:tcW w:w="709" w:type="dxa"/>
            <w:tcBorders>
              <w:bottom w:val="single" w:sz="4" w:space="0" w:color="auto"/>
            </w:tcBorders>
            <w:noWrap/>
            <w:hideMark/>
          </w:tcPr>
          <w:p w14:paraId="49EB6ABB" w14:textId="15CA3570" w:rsidR="00382EDC" w:rsidRPr="00E84283" w:rsidRDefault="00382EDC" w:rsidP="00382EDC">
            <w:pPr>
              <w:jc w:val="center"/>
              <w:rPr>
                <w:rFonts w:ascii="Garamond" w:hAnsi="Garamond" w:cs="Times New Roman"/>
              </w:rPr>
            </w:pPr>
            <w:r w:rsidRPr="00E84283">
              <w:rPr>
                <w:rFonts w:ascii="Garamond" w:hAnsi="Garamond" w:cs="Times New Roman"/>
              </w:rPr>
              <w:t>NW</w:t>
            </w:r>
          </w:p>
        </w:tc>
        <w:tc>
          <w:tcPr>
            <w:tcW w:w="679" w:type="dxa"/>
            <w:tcBorders>
              <w:bottom w:val="single" w:sz="4" w:space="0" w:color="auto"/>
            </w:tcBorders>
            <w:noWrap/>
            <w:hideMark/>
          </w:tcPr>
          <w:p w14:paraId="676A5A5A" w14:textId="5B786076" w:rsidR="00382EDC" w:rsidRPr="00E84283" w:rsidRDefault="00382EDC" w:rsidP="00382EDC">
            <w:pPr>
              <w:jc w:val="center"/>
              <w:rPr>
                <w:rFonts w:ascii="Garamond" w:hAnsi="Garamond" w:cs="Times New Roman"/>
              </w:rPr>
            </w:pPr>
            <w:r w:rsidRPr="00E84283">
              <w:rPr>
                <w:rFonts w:ascii="Garamond" w:hAnsi="Garamond" w:cs="Times New Roman"/>
              </w:rPr>
              <w:t>PW</w:t>
            </w:r>
          </w:p>
        </w:tc>
        <w:tc>
          <w:tcPr>
            <w:tcW w:w="709" w:type="dxa"/>
            <w:tcBorders>
              <w:bottom w:val="single" w:sz="4" w:space="0" w:color="auto"/>
            </w:tcBorders>
            <w:noWrap/>
            <w:hideMark/>
          </w:tcPr>
          <w:p w14:paraId="76192767" w14:textId="0024C101" w:rsidR="00382EDC" w:rsidRPr="00E84283" w:rsidRDefault="00382EDC" w:rsidP="00382EDC">
            <w:pPr>
              <w:jc w:val="center"/>
              <w:rPr>
                <w:rFonts w:ascii="Garamond" w:hAnsi="Garamond" w:cs="Times New Roman"/>
              </w:rPr>
            </w:pPr>
            <w:r w:rsidRPr="00E84283">
              <w:rPr>
                <w:rFonts w:ascii="Garamond" w:hAnsi="Garamond" w:cs="Times New Roman"/>
              </w:rPr>
              <w:t>NW</w:t>
            </w:r>
          </w:p>
        </w:tc>
        <w:tc>
          <w:tcPr>
            <w:tcW w:w="679" w:type="dxa"/>
            <w:tcBorders>
              <w:bottom w:val="single" w:sz="4" w:space="0" w:color="auto"/>
            </w:tcBorders>
            <w:noWrap/>
            <w:hideMark/>
          </w:tcPr>
          <w:p w14:paraId="3E098C29" w14:textId="61A08104" w:rsidR="00382EDC" w:rsidRPr="00E84283" w:rsidRDefault="00382EDC" w:rsidP="00382EDC">
            <w:pPr>
              <w:jc w:val="center"/>
              <w:rPr>
                <w:rFonts w:ascii="Garamond" w:hAnsi="Garamond" w:cs="Times New Roman"/>
              </w:rPr>
            </w:pPr>
            <w:r w:rsidRPr="00E84283">
              <w:rPr>
                <w:rFonts w:ascii="Garamond" w:hAnsi="Garamond" w:cs="Times New Roman"/>
              </w:rPr>
              <w:t>PW</w:t>
            </w:r>
          </w:p>
        </w:tc>
        <w:tc>
          <w:tcPr>
            <w:tcW w:w="709" w:type="dxa"/>
            <w:tcBorders>
              <w:bottom w:val="single" w:sz="4" w:space="0" w:color="auto"/>
            </w:tcBorders>
            <w:noWrap/>
            <w:hideMark/>
          </w:tcPr>
          <w:p w14:paraId="0F52D08C" w14:textId="61A6BC7E" w:rsidR="00382EDC" w:rsidRPr="00E84283" w:rsidRDefault="00382EDC" w:rsidP="00382EDC">
            <w:pPr>
              <w:jc w:val="center"/>
              <w:rPr>
                <w:rFonts w:ascii="Garamond" w:hAnsi="Garamond" w:cs="Times New Roman"/>
              </w:rPr>
            </w:pPr>
            <w:r w:rsidRPr="00E84283">
              <w:rPr>
                <w:rFonts w:ascii="Garamond" w:hAnsi="Garamond" w:cs="Times New Roman"/>
              </w:rPr>
              <w:t>NW</w:t>
            </w:r>
          </w:p>
        </w:tc>
      </w:tr>
      <w:tr w:rsidR="00382EDC" w:rsidRPr="00E84283" w14:paraId="479CA3ED" w14:textId="77777777" w:rsidTr="00382EDC">
        <w:trPr>
          <w:trHeight w:val="320"/>
        </w:trPr>
        <w:tc>
          <w:tcPr>
            <w:tcW w:w="1032" w:type="dxa"/>
            <w:tcBorders>
              <w:top w:val="single" w:sz="4" w:space="0" w:color="auto"/>
            </w:tcBorders>
            <w:noWrap/>
            <w:hideMark/>
          </w:tcPr>
          <w:p w14:paraId="523AD55A" w14:textId="77777777" w:rsidR="00382EDC" w:rsidRPr="00E84283" w:rsidRDefault="00382EDC">
            <w:pPr>
              <w:rPr>
                <w:rFonts w:ascii="Garamond" w:hAnsi="Garamond" w:cs="Times New Roman"/>
              </w:rPr>
            </w:pPr>
            <w:r w:rsidRPr="00E84283">
              <w:rPr>
                <w:rFonts w:ascii="Garamond" w:hAnsi="Garamond" w:cs="Times New Roman"/>
              </w:rPr>
              <w:t>Need for Chaos</w:t>
            </w:r>
          </w:p>
        </w:tc>
        <w:tc>
          <w:tcPr>
            <w:tcW w:w="679" w:type="dxa"/>
            <w:tcBorders>
              <w:top w:val="single" w:sz="4" w:space="0" w:color="auto"/>
            </w:tcBorders>
            <w:noWrap/>
            <w:hideMark/>
          </w:tcPr>
          <w:p w14:paraId="3617C5C6" w14:textId="77777777" w:rsidR="00382EDC" w:rsidRPr="00E84283" w:rsidRDefault="00382EDC" w:rsidP="00382EDC">
            <w:pPr>
              <w:rPr>
                <w:rFonts w:ascii="Garamond" w:hAnsi="Garamond" w:cs="Times New Roman"/>
              </w:rPr>
            </w:pPr>
            <w:r w:rsidRPr="00E84283">
              <w:rPr>
                <w:rFonts w:ascii="Garamond" w:hAnsi="Garamond" w:cs="Times New Roman"/>
              </w:rPr>
              <w:t>0.89</w:t>
            </w:r>
          </w:p>
        </w:tc>
        <w:tc>
          <w:tcPr>
            <w:tcW w:w="709" w:type="dxa"/>
            <w:tcBorders>
              <w:top w:val="single" w:sz="4" w:space="0" w:color="auto"/>
            </w:tcBorders>
            <w:noWrap/>
            <w:hideMark/>
          </w:tcPr>
          <w:p w14:paraId="490AFBDF" w14:textId="77777777" w:rsidR="00382EDC" w:rsidRPr="00E84283" w:rsidRDefault="00382EDC" w:rsidP="00382EDC">
            <w:pPr>
              <w:rPr>
                <w:rFonts w:ascii="Garamond" w:hAnsi="Garamond" w:cs="Times New Roman"/>
              </w:rPr>
            </w:pPr>
            <w:r w:rsidRPr="00E84283">
              <w:rPr>
                <w:rFonts w:ascii="Garamond" w:hAnsi="Garamond" w:cs="Times New Roman"/>
              </w:rPr>
              <w:t>0.82</w:t>
            </w:r>
          </w:p>
        </w:tc>
        <w:tc>
          <w:tcPr>
            <w:tcW w:w="679" w:type="dxa"/>
            <w:tcBorders>
              <w:top w:val="single" w:sz="4" w:space="0" w:color="auto"/>
            </w:tcBorders>
            <w:noWrap/>
            <w:hideMark/>
          </w:tcPr>
          <w:p w14:paraId="456D63AB" w14:textId="77777777" w:rsidR="00382EDC" w:rsidRPr="00E84283" w:rsidRDefault="00382EDC" w:rsidP="00382EDC">
            <w:pPr>
              <w:rPr>
                <w:rFonts w:ascii="Garamond" w:hAnsi="Garamond" w:cs="Times New Roman"/>
              </w:rPr>
            </w:pPr>
            <w:r w:rsidRPr="00E84283">
              <w:rPr>
                <w:rFonts w:ascii="Garamond" w:hAnsi="Garamond" w:cs="Times New Roman"/>
              </w:rPr>
              <w:t>0.92</w:t>
            </w:r>
          </w:p>
        </w:tc>
        <w:tc>
          <w:tcPr>
            <w:tcW w:w="709" w:type="dxa"/>
            <w:tcBorders>
              <w:top w:val="single" w:sz="4" w:space="0" w:color="auto"/>
            </w:tcBorders>
            <w:noWrap/>
            <w:hideMark/>
          </w:tcPr>
          <w:p w14:paraId="10955FCE" w14:textId="77777777" w:rsidR="00382EDC" w:rsidRPr="00E84283" w:rsidRDefault="00382EDC" w:rsidP="00382EDC">
            <w:pPr>
              <w:rPr>
                <w:rFonts w:ascii="Garamond" w:hAnsi="Garamond" w:cs="Times New Roman"/>
              </w:rPr>
            </w:pPr>
            <w:r w:rsidRPr="00E84283">
              <w:rPr>
                <w:rFonts w:ascii="Garamond" w:hAnsi="Garamond" w:cs="Times New Roman"/>
              </w:rPr>
              <w:t>0.86</w:t>
            </w:r>
          </w:p>
        </w:tc>
        <w:tc>
          <w:tcPr>
            <w:tcW w:w="679" w:type="dxa"/>
            <w:tcBorders>
              <w:top w:val="single" w:sz="4" w:space="0" w:color="auto"/>
            </w:tcBorders>
            <w:noWrap/>
            <w:hideMark/>
          </w:tcPr>
          <w:p w14:paraId="4D891CA7" w14:textId="77777777" w:rsidR="00382EDC" w:rsidRPr="00E84283" w:rsidRDefault="00382EDC" w:rsidP="00382EDC">
            <w:pPr>
              <w:rPr>
                <w:rFonts w:ascii="Garamond" w:hAnsi="Garamond" w:cs="Times New Roman"/>
              </w:rPr>
            </w:pPr>
            <w:r w:rsidRPr="00E84283">
              <w:rPr>
                <w:rFonts w:ascii="Garamond" w:hAnsi="Garamond" w:cs="Times New Roman"/>
              </w:rPr>
              <w:t>0.78</w:t>
            </w:r>
          </w:p>
        </w:tc>
        <w:tc>
          <w:tcPr>
            <w:tcW w:w="709" w:type="dxa"/>
            <w:tcBorders>
              <w:top w:val="single" w:sz="4" w:space="0" w:color="auto"/>
            </w:tcBorders>
            <w:noWrap/>
            <w:hideMark/>
          </w:tcPr>
          <w:p w14:paraId="201D2310" w14:textId="77777777" w:rsidR="00382EDC" w:rsidRPr="00E84283" w:rsidRDefault="00382EDC" w:rsidP="00382EDC">
            <w:pPr>
              <w:rPr>
                <w:rFonts w:ascii="Garamond" w:hAnsi="Garamond" w:cs="Times New Roman"/>
              </w:rPr>
            </w:pPr>
            <w:r w:rsidRPr="00E84283">
              <w:rPr>
                <w:rFonts w:ascii="Garamond" w:hAnsi="Garamond" w:cs="Times New Roman"/>
              </w:rPr>
              <w:t>0.54</w:t>
            </w:r>
          </w:p>
        </w:tc>
        <w:tc>
          <w:tcPr>
            <w:tcW w:w="679" w:type="dxa"/>
            <w:tcBorders>
              <w:top w:val="single" w:sz="4" w:space="0" w:color="auto"/>
            </w:tcBorders>
            <w:noWrap/>
            <w:hideMark/>
          </w:tcPr>
          <w:p w14:paraId="18D6E1F9" w14:textId="77777777" w:rsidR="00382EDC" w:rsidRPr="00E84283" w:rsidRDefault="00382EDC" w:rsidP="00382EDC">
            <w:pPr>
              <w:rPr>
                <w:rFonts w:ascii="Garamond" w:hAnsi="Garamond" w:cs="Times New Roman"/>
              </w:rPr>
            </w:pPr>
            <w:r w:rsidRPr="00E84283">
              <w:rPr>
                <w:rFonts w:ascii="Garamond" w:hAnsi="Garamond" w:cs="Times New Roman"/>
              </w:rPr>
              <w:t>0.86</w:t>
            </w:r>
          </w:p>
        </w:tc>
        <w:tc>
          <w:tcPr>
            <w:tcW w:w="709" w:type="dxa"/>
            <w:tcBorders>
              <w:top w:val="single" w:sz="4" w:space="0" w:color="auto"/>
            </w:tcBorders>
            <w:noWrap/>
            <w:hideMark/>
          </w:tcPr>
          <w:p w14:paraId="06A7DA0A" w14:textId="77777777" w:rsidR="00382EDC" w:rsidRPr="00E84283" w:rsidRDefault="00382EDC" w:rsidP="00382EDC">
            <w:pPr>
              <w:rPr>
                <w:rFonts w:ascii="Garamond" w:hAnsi="Garamond" w:cs="Times New Roman"/>
              </w:rPr>
            </w:pPr>
            <w:r w:rsidRPr="00E84283">
              <w:rPr>
                <w:rFonts w:ascii="Garamond" w:hAnsi="Garamond" w:cs="Times New Roman"/>
              </w:rPr>
              <w:t>0.80</w:t>
            </w:r>
          </w:p>
        </w:tc>
        <w:tc>
          <w:tcPr>
            <w:tcW w:w="679" w:type="dxa"/>
            <w:tcBorders>
              <w:top w:val="single" w:sz="4" w:space="0" w:color="auto"/>
            </w:tcBorders>
            <w:noWrap/>
            <w:hideMark/>
          </w:tcPr>
          <w:p w14:paraId="7064572B" w14:textId="77777777" w:rsidR="00382EDC" w:rsidRPr="00E84283" w:rsidRDefault="00382EDC" w:rsidP="00382EDC">
            <w:pPr>
              <w:rPr>
                <w:rFonts w:ascii="Garamond" w:hAnsi="Garamond" w:cs="Times New Roman"/>
              </w:rPr>
            </w:pPr>
            <w:r w:rsidRPr="00E84283">
              <w:rPr>
                <w:rFonts w:ascii="Garamond" w:hAnsi="Garamond" w:cs="Times New Roman"/>
              </w:rPr>
              <w:t>0.91</w:t>
            </w:r>
          </w:p>
        </w:tc>
        <w:tc>
          <w:tcPr>
            <w:tcW w:w="709" w:type="dxa"/>
            <w:tcBorders>
              <w:top w:val="single" w:sz="4" w:space="0" w:color="auto"/>
            </w:tcBorders>
            <w:noWrap/>
            <w:hideMark/>
          </w:tcPr>
          <w:p w14:paraId="54710CE6" w14:textId="77777777" w:rsidR="00382EDC" w:rsidRPr="00E84283" w:rsidRDefault="00382EDC" w:rsidP="00382EDC">
            <w:pPr>
              <w:rPr>
                <w:rFonts w:ascii="Garamond" w:hAnsi="Garamond" w:cs="Times New Roman"/>
              </w:rPr>
            </w:pPr>
            <w:r w:rsidRPr="00E84283">
              <w:rPr>
                <w:rFonts w:ascii="Garamond" w:hAnsi="Garamond" w:cs="Times New Roman"/>
              </w:rPr>
              <w:t>0.85</w:t>
            </w:r>
          </w:p>
        </w:tc>
        <w:tc>
          <w:tcPr>
            <w:tcW w:w="679" w:type="dxa"/>
            <w:tcBorders>
              <w:top w:val="single" w:sz="4" w:space="0" w:color="auto"/>
            </w:tcBorders>
            <w:noWrap/>
            <w:hideMark/>
          </w:tcPr>
          <w:p w14:paraId="1008AC33" w14:textId="77777777" w:rsidR="00382EDC" w:rsidRPr="00E84283" w:rsidRDefault="00382EDC" w:rsidP="00382EDC">
            <w:pPr>
              <w:rPr>
                <w:rFonts w:ascii="Garamond" w:hAnsi="Garamond" w:cs="Times New Roman"/>
              </w:rPr>
            </w:pPr>
            <w:r w:rsidRPr="00E84283">
              <w:rPr>
                <w:rFonts w:ascii="Garamond" w:hAnsi="Garamond" w:cs="Times New Roman"/>
              </w:rPr>
              <w:t>0.7</w:t>
            </w:r>
          </w:p>
        </w:tc>
        <w:tc>
          <w:tcPr>
            <w:tcW w:w="709" w:type="dxa"/>
            <w:tcBorders>
              <w:top w:val="single" w:sz="4" w:space="0" w:color="auto"/>
            </w:tcBorders>
            <w:noWrap/>
            <w:hideMark/>
          </w:tcPr>
          <w:p w14:paraId="37C2CF6F" w14:textId="77777777" w:rsidR="00382EDC" w:rsidRPr="00E84283" w:rsidRDefault="00382EDC" w:rsidP="00382EDC">
            <w:pPr>
              <w:rPr>
                <w:rFonts w:ascii="Garamond" w:hAnsi="Garamond" w:cs="Times New Roman"/>
              </w:rPr>
            </w:pPr>
            <w:r w:rsidRPr="00E84283">
              <w:rPr>
                <w:rFonts w:ascii="Garamond" w:hAnsi="Garamond" w:cs="Times New Roman"/>
              </w:rPr>
              <w:t>0.49</w:t>
            </w:r>
          </w:p>
        </w:tc>
      </w:tr>
      <w:tr w:rsidR="00382EDC" w:rsidRPr="00E84283" w14:paraId="429028A2" w14:textId="77777777" w:rsidTr="00382EDC">
        <w:trPr>
          <w:trHeight w:val="320"/>
        </w:trPr>
        <w:tc>
          <w:tcPr>
            <w:tcW w:w="1032" w:type="dxa"/>
            <w:noWrap/>
            <w:hideMark/>
          </w:tcPr>
          <w:p w14:paraId="5F498354" w14:textId="77777777" w:rsidR="00382EDC" w:rsidRPr="00E84283" w:rsidRDefault="00382EDC">
            <w:pPr>
              <w:rPr>
                <w:rFonts w:ascii="Garamond" w:hAnsi="Garamond" w:cs="Times New Roman"/>
              </w:rPr>
            </w:pPr>
            <w:r w:rsidRPr="00E84283">
              <w:rPr>
                <w:rFonts w:ascii="Garamond" w:hAnsi="Garamond" w:cs="Times New Roman"/>
              </w:rPr>
              <w:t>Populism</w:t>
            </w:r>
          </w:p>
        </w:tc>
        <w:tc>
          <w:tcPr>
            <w:tcW w:w="679" w:type="dxa"/>
            <w:noWrap/>
            <w:hideMark/>
          </w:tcPr>
          <w:p w14:paraId="22400B41" w14:textId="77777777" w:rsidR="00382EDC" w:rsidRPr="00E84283" w:rsidRDefault="00382EDC" w:rsidP="00382EDC">
            <w:pPr>
              <w:rPr>
                <w:rFonts w:ascii="Garamond" w:hAnsi="Garamond" w:cs="Times New Roman"/>
              </w:rPr>
            </w:pPr>
            <w:r w:rsidRPr="00E84283">
              <w:rPr>
                <w:rFonts w:ascii="Garamond" w:hAnsi="Garamond" w:cs="Times New Roman"/>
              </w:rPr>
              <w:t>0.81</w:t>
            </w:r>
          </w:p>
        </w:tc>
        <w:tc>
          <w:tcPr>
            <w:tcW w:w="709" w:type="dxa"/>
            <w:noWrap/>
            <w:hideMark/>
          </w:tcPr>
          <w:p w14:paraId="0DFC7902" w14:textId="77777777" w:rsidR="00382EDC" w:rsidRPr="00E84283" w:rsidRDefault="00382EDC" w:rsidP="00382EDC">
            <w:pPr>
              <w:rPr>
                <w:rFonts w:ascii="Garamond" w:hAnsi="Garamond" w:cs="Times New Roman"/>
              </w:rPr>
            </w:pPr>
            <w:r w:rsidRPr="00E84283">
              <w:rPr>
                <w:rFonts w:ascii="Garamond" w:hAnsi="Garamond" w:cs="Times New Roman"/>
              </w:rPr>
              <w:t>0.86</w:t>
            </w:r>
          </w:p>
        </w:tc>
        <w:tc>
          <w:tcPr>
            <w:tcW w:w="679" w:type="dxa"/>
            <w:noWrap/>
            <w:hideMark/>
          </w:tcPr>
          <w:p w14:paraId="29BB04A4" w14:textId="77777777" w:rsidR="00382EDC" w:rsidRPr="00E84283" w:rsidRDefault="00382EDC" w:rsidP="00382EDC">
            <w:pPr>
              <w:rPr>
                <w:rFonts w:ascii="Garamond" w:hAnsi="Garamond" w:cs="Times New Roman"/>
              </w:rPr>
            </w:pPr>
            <w:r w:rsidRPr="00E84283">
              <w:rPr>
                <w:rFonts w:ascii="Garamond" w:hAnsi="Garamond" w:cs="Times New Roman"/>
              </w:rPr>
              <w:t>0.81</w:t>
            </w:r>
          </w:p>
        </w:tc>
        <w:tc>
          <w:tcPr>
            <w:tcW w:w="709" w:type="dxa"/>
            <w:noWrap/>
            <w:hideMark/>
          </w:tcPr>
          <w:p w14:paraId="06ADC2ED" w14:textId="77777777" w:rsidR="00382EDC" w:rsidRPr="00E84283" w:rsidRDefault="00382EDC" w:rsidP="00382EDC">
            <w:pPr>
              <w:rPr>
                <w:rFonts w:ascii="Garamond" w:hAnsi="Garamond" w:cs="Times New Roman"/>
              </w:rPr>
            </w:pPr>
            <w:r w:rsidRPr="00E84283">
              <w:rPr>
                <w:rFonts w:ascii="Garamond" w:hAnsi="Garamond" w:cs="Times New Roman"/>
              </w:rPr>
              <w:t>0.86</w:t>
            </w:r>
          </w:p>
        </w:tc>
        <w:tc>
          <w:tcPr>
            <w:tcW w:w="679" w:type="dxa"/>
            <w:noWrap/>
            <w:hideMark/>
          </w:tcPr>
          <w:p w14:paraId="531BAC2D" w14:textId="77777777" w:rsidR="00382EDC" w:rsidRPr="00E84283" w:rsidRDefault="00382EDC" w:rsidP="00382EDC">
            <w:pPr>
              <w:rPr>
                <w:rFonts w:ascii="Garamond" w:hAnsi="Garamond" w:cs="Times New Roman"/>
              </w:rPr>
            </w:pPr>
            <w:r w:rsidRPr="00E84283">
              <w:rPr>
                <w:rFonts w:ascii="Garamond" w:hAnsi="Garamond" w:cs="Times New Roman"/>
              </w:rPr>
              <w:t>0.79</w:t>
            </w:r>
          </w:p>
        </w:tc>
        <w:tc>
          <w:tcPr>
            <w:tcW w:w="709" w:type="dxa"/>
            <w:noWrap/>
            <w:hideMark/>
          </w:tcPr>
          <w:p w14:paraId="67A92F62" w14:textId="77777777" w:rsidR="00382EDC" w:rsidRPr="00E84283" w:rsidRDefault="00382EDC" w:rsidP="00382EDC">
            <w:pPr>
              <w:rPr>
                <w:rFonts w:ascii="Garamond" w:hAnsi="Garamond" w:cs="Times New Roman"/>
              </w:rPr>
            </w:pPr>
            <w:r w:rsidRPr="00E84283">
              <w:rPr>
                <w:rFonts w:ascii="Garamond" w:hAnsi="Garamond" w:cs="Times New Roman"/>
              </w:rPr>
              <w:t>0.93</w:t>
            </w:r>
          </w:p>
        </w:tc>
        <w:tc>
          <w:tcPr>
            <w:tcW w:w="679" w:type="dxa"/>
            <w:noWrap/>
            <w:hideMark/>
          </w:tcPr>
          <w:p w14:paraId="608BB82A" w14:textId="77777777" w:rsidR="00382EDC" w:rsidRPr="00E84283" w:rsidRDefault="00382EDC" w:rsidP="00382EDC">
            <w:pPr>
              <w:rPr>
                <w:rFonts w:ascii="Garamond" w:hAnsi="Garamond" w:cs="Times New Roman"/>
              </w:rPr>
            </w:pPr>
            <w:r w:rsidRPr="00E84283">
              <w:rPr>
                <w:rFonts w:ascii="Garamond" w:hAnsi="Garamond" w:cs="Times New Roman"/>
              </w:rPr>
              <w:t>0.76</w:t>
            </w:r>
          </w:p>
        </w:tc>
        <w:tc>
          <w:tcPr>
            <w:tcW w:w="709" w:type="dxa"/>
            <w:noWrap/>
            <w:hideMark/>
          </w:tcPr>
          <w:p w14:paraId="6B24FCDF" w14:textId="77777777" w:rsidR="00382EDC" w:rsidRPr="00E84283" w:rsidRDefault="00382EDC" w:rsidP="00382EDC">
            <w:pPr>
              <w:rPr>
                <w:rFonts w:ascii="Garamond" w:hAnsi="Garamond" w:cs="Times New Roman"/>
              </w:rPr>
            </w:pPr>
            <w:r w:rsidRPr="00E84283">
              <w:rPr>
                <w:rFonts w:ascii="Garamond" w:hAnsi="Garamond" w:cs="Times New Roman"/>
              </w:rPr>
              <w:t>0.84</w:t>
            </w:r>
          </w:p>
        </w:tc>
        <w:tc>
          <w:tcPr>
            <w:tcW w:w="679" w:type="dxa"/>
            <w:noWrap/>
            <w:hideMark/>
          </w:tcPr>
          <w:p w14:paraId="0505DA25" w14:textId="77777777" w:rsidR="00382EDC" w:rsidRPr="00E84283" w:rsidRDefault="00382EDC" w:rsidP="00382EDC">
            <w:pPr>
              <w:rPr>
                <w:rFonts w:ascii="Garamond" w:hAnsi="Garamond" w:cs="Times New Roman"/>
              </w:rPr>
            </w:pPr>
            <w:r w:rsidRPr="00E84283">
              <w:rPr>
                <w:rFonts w:ascii="Garamond" w:hAnsi="Garamond" w:cs="Times New Roman"/>
              </w:rPr>
              <w:t>0.77</w:t>
            </w:r>
          </w:p>
        </w:tc>
        <w:tc>
          <w:tcPr>
            <w:tcW w:w="709" w:type="dxa"/>
            <w:noWrap/>
            <w:hideMark/>
          </w:tcPr>
          <w:p w14:paraId="4C8E7CE8" w14:textId="77777777" w:rsidR="00382EDC" w:rsidRPr="00E84283" w:rsidRDefault="00382EDC" w:rsidP="00382EDC">
            <w:pPr>
              <w:rPr>
                <w:rFonts w:ascii="Garamond" w:hAnsi="Garamond" w:cs="Times New Roman"/>
              </w:rPr>
            </w:pPr>
            <w:r w:rsidRPr="00E84283">
              <w:rPr>
                <w:rFonts w:ascii="Garamond" w:hAnsi="Garamond" w:cs="Times New Roman"/>
              </w:rPr>
              <w:t>0.84</w:t>
            </w:r>
          </w:p>
        </w:tc>
        <w:tc>
          <w:tcPr>
            <w:tcW w:w="679" w:type="dxa"/>
            <w:noWrap/>
            <w:hideMark/>
          </w:tcPr>
          <w:p w14:paraId="115AA45B" w14:textId="77777777" w:rsidR="00382EDC" w:rsidRPr="00E84283" w:rsidRDefault="00382EDC" w:rsidP="00382EDC">
            <w:pPr>
              <w:rPr>
                <w:rFonts w:ascii="Garamond" w:hAnsi="Garamond" w:cs="Times New Roman"/>
              </w:rPr>
            </w:pPr>
            <w:r w:rsidRPr="00E84283">
              <w:rPr>
                <w:rFonts w:ascii="Garamond" w:hAnsi="Garamond" w:cs="Times New Roman"/>
              </w:rPr>
              <w:t>0.68</w:t>
            </w:r>
          </w:p>
        </w:tc>
        <w:tc>
          <w:tcPr>
            <w:tcW w:w="709" w:type="dxa"/>
            <w:noWrap/>
            <w:hideMark/>
          </w:tcPr>
          <w:p w14:paraId="5D5FE2E4" w14:textId="77777777" w:rsidR="00382EDC" w:rsidRPr="00E84283" w:rsidRDefault="00382EDC" w:rsidP="00382EDC">
            <w:pPr>
              <w:rPr>
                <w:rFonts w:ascii="Garamond" w:hAnsi="Garamond" w:cs="Times New Roman"/>
              </w:rPr>
            </w:pPr>
            <w:r w:rsidRPr="00E84283">
              <w:rPr>
                <w:rFonts w:ascii="Garamond" w:hAnsi="Garamond" w:cs="Times New Roman"/>
              </w:rPr>
              <w:t>0.88</w:t>
            </w:r>
          </w:p>
        </w:tc>
      </w:tr>
      <w:tr w:rsidR="00382EDC" w:rsidRPr="00E84283" w14:paraId="59018DD5" w14:textId="77777777" w:rsidTr="00382EDC">
        <w:trPr>
          <w:trHeight w:val="320"/>
        </w:trPr>
        <w:tc>
          <w:tcPr>
            <w:tcW w:w="1032" w:type="dxa"/>
            <w:noWrap/>
            <w:hideMark/>
          </w:tcPr>
          <w:p w14:paraId="2F73A698" w14:textId="77777777" w:rsidR="00382EDC" w:rsidRPr="00E84283" w:rsidRDefault="00382EDC">
            <w:pPr>
              <w:rPr>
                <w:rFonts w:ascii="Garamond" w:hAnsi="Garamond" w:cs="Times New Roman"/>
              </w:rPr>
            </w:pPr>
            <w:r w:rsidRPr="00E84283">
              <w:rPr>
                <w:rFonts w:ascii="Garamond" w:hAnsi="Garamond" w:cs="Times New Roman"/>
              </w:rPr>
              <w:t>Political Violence</w:t>
            </w:r>
          </w:p>
        </w:tc>
        <w:tc>
          <w:tcPr>
            <w:tcW w:w="679" w:type="dxa"/>
            <w:noWrap/>
            <w:hideMark/>
          </w:tcPr>
          <w:p w14:paraId="02CAE399" w14:textId="77777777" w:rsidR="00382EDC" w:rsidRPr="00E84283" w:rsidRDefault="00382EDC" w:rsidP="00382EDC">
            <w:pPr>
              <w:rPr>
                <w:rFonts w:ascii="Garamond" w:hAnsi="Garamond" w:cs="Times New Roman"/>
              </w:rPr>
            </w:pPr>
            <w:r w:rsidRPr="00E84283">
              <w:rPr>
                <w:rFonts w:ascii="Garamond" w:hAnsi="Garamond" w:cs="Times New Roman"/>
              </w:rPr>
              <w:t>0.88</w:t>
            </w:r>
          </w:p>
        </w:tc>
        <w:tc>
          <w:tcPr>
            <w:tcW w:w="709" w:type="dxa"/>
            <w:noWrap/>
            <w:hideMark/>
          </w:tcPr>
          <w:p w14:paraId="3C8A17E9" w14:textId="77777777" w:rsidR="00382EDC" w:rsidRPr="00E84283" w:rsidRDefault="00382EDC" w:rsidP="00382EDC">
            <w:pPr>
              <w:rPr>
                <w:rFonts w:ascii="Garamond" w:hAnsi="Garamond" w:cs="Times New Roman"/>
              </w:rPr>
            </w:pPr>
            <w:r w:rsidRPr="00E84283">
              <w:rPr>
                <w:rFonts w:ascii="Garamond" w:hAnsi="Garamond" w:cs="Times New Roman"/>
              </w:rPr>
              <w:t>0.88</w:t>
            </w:r>
          </w:p>
        </w:tc>
        <w:tc>
          <w:tcPr>
            <w:tcW w:w="679" w:type="dxa"/>
            <w:noWrap/>
            <w:hideMark/>
          </w:tcPr>
          <w:p w14:paraId="18C40963" w14:textId="77777777" w:rsidR="00382EDC" w:rsidRPr="00E84283" w:rsidRDefault="00382EDC" w:rsidP="00382EDC">
            <w:pPr>
              <w:rPr>
                <w:rFonts w:ascii="Garamond" w:hAnsi="Garamond" w:cs="Times New Roman"/>
              </w:rPr>
            </w:pPr>
            <w:r w:rsidRPr="00E84283">
              <w:rPr>
                <w:rFonts w:ascii="Garamond" w:hAnsi="Garamond" w:cs="Times New Roman"/>
              </w:rPr>
              <w:t>0.89</w:t>
            </w:r>
          </w:p>
        </w:tc>
        <w:tc>
          <w:tcPr>
            <w:tcW w:w="709" w:type="dxa"/>
            <w:noWrap/>
            <w:hideMark/>
          </w:tcPr>
          <w:p w14:paraId="33A8C6E0" w14:textId="77777777" w:rsidR="00382EDC" w:rsidRPr="00E84283" w:rsidRDefault="00382EDC" w:rsidP="00382EDC">
            <w:pPr>
              <w:rPr>
                <w:rFonts w:ascii="Garamond" w:hAnsi="Garamond" w:cs="Times New Roman"/>
              </w:rPr>
            </w:pPr>
            <w:r w:rsidRPr="00E84283">
              <w:rPr>
                <w:rFonts w:ascii="Garamond" w:hAnsi="Garamond" w:cs="Times New Roman"/>
              </w:rPr>
              <w:t>0.89</w:t>
            </w:r>
          </w:p>
        </w:tc>
        <w:tc>
          <w:tcPr>
            <w:tcW w:w="679" w:type="dxa"/>
            <w:noWrap/>
            <w:hideMark/>
          </w:tcPr>
          <w:p w14:paraId="6CE243C8" w14:textId="77777777" w:rsidR="00382EDC" w:rsidRPr="00E84283" w:rsidRDefault="00382EDC" w:rsidP="00382EDC">
            <w:pPr>
              <w:rPr>
                <w:rFonts w:ascii="Garamond" w:hAnsi="Garamond" w:cs="Times New Roman"/>
              </w:rPr>
            </w:pPr>
            <w:r w:rsidRPr="00E84283">
              <w:rPr>
                <w:rFonts w:ascii="Garamond" w:hAnsi="Garamond" w:cs="Times New Roman"/>
              </w:rPr>
              <w:t>0.97</w:t>
            </w:r>
          </w:p>
        </w:tc>
        <w:tc>
          <w:tcPr>
            <w:tcW w:w="709" w:type="dxa"/>
            <w:noWrap/>
            <w:hideMark/>
          </w:tcPr>
          <w:p w14:paraId="3F4F49A4" w14:textId="77777777" w:rsidR="00382EDC" w:rsidRPr="00E84283" w:rsidRDefault="00382EDC" w:rsidP="00382EDC">
            <w:pPr>
              <w:rPr>
                <w:rFonts w:ascii="Garamond" w:hAnsi="Garamond" w:cs="Times New Roman"/>
              </w:rPr>
            </w:pPr>
            <w:r w:rsidRPr="00E84283">
              <w:rPr>
                <w:rFonts w:ascii="Garamond" w:hAnsi="Garamond" w:cs="Times New Roman"/>
              </w:rPr>
              <w:t>0.88</w:t>
            </w:r>
          </w:p>
        </w:tc>
        <w:tc>
          <w:tcPr>
            <w:tcW w:w="679" w:type="dxa"/>
            <w:noWrap/>
            <w:hideMark/>
          </w:tcPr>
          <w:p w14:paraId="5FC8E753" w14:textId="77777777" w:rsidR="00382EDC" w:rsidRPr="00E84283" w:rsidRDefault="00382EDC" w:rsidP="00382EDC">
            <w:pPr>
              <w:rPr>
                <w:rFonts w:ascii="Garamond" w:hAnsi="Garamond" w:cs="Times New Roman"/>
              </w:rPr>
            </w:pPr>
            <w:r w:rsidRPr="00E84283">
              <w:rPr>
                <w:rFonts w:ascii="Garamond" w:hAnsi="Garamond" w:cs="Times New Roman"/>
              </w:rPr>
              <w:t>0.84</w:t>
            </w:r>
          </w:p>
        </w:tc>
        <w:tc>
          <w:tcPr>
            <w:tcW w:w="709" w:type="dxa"/>
            <w:noWrap/>
            <w:hideMark/>
          </w:tcPr>
          <w:p w14:paraId="395F57AF" w14:textId="77777777" w:rsidR="00382EDC" w:rsidRPr="00E84283" w:rsidRDefault="00382EDC" w:rsidP="00382EDC">
            <w:pPr>
              <w:rPr>
                <w:rFonts w:ascii="Garamond" w:hAnsi="Garamond" w:cs="Times New Roman"/>
              </w:rPr>
            </w:pPr>
            <w:r w:rsidRPr="00E84283">
              <w:rPr>
                <w:rFonts w:ascii="Garamond" w:hAnsi="Garamond" w:cs="Times New Roman"/>
              </w:rPr>
              <w:t>0.79</w:t>
            </w:r>
          </w:p>
        </w:tc>
        <w:tc>
          <w:tcPr>
            <w:tcW w:w="679" w:type="dxa"/>
            <w:noWrap/>
            <w:hideMark/>
          </w:tcPr>
          <w:p w14:paraId="19B3AA12" w14:textId="77777777" w:rsidR="00382EDC" w:rsidRPr="00E84283" w:rsidRDefault="00382EDC" w:rsidP="00382EDC">
            <w:pPr>
              <w:rPr>
                <w:rFonts w:ascii="Garamond" w:hAnsi="Garamond" w:cs="Times New Roman"/>
              </w:rPr>
            </w:pPr>
            <w:r w:rsidRPr="00E84283">
              <w:rPr>
                <w:rFonts w:ascii="Garamond" w:hAnsi="Garamond" w:cs="Times New Roman"/>
              </w:rPr>
              <w:t>0.86</w:t>
            </w:r>
          </w:p>
        </w:tc>
        <w:tc>
          <w:tcPr>
            <w:tcW w:w="709" w:type="dxa"/>
            <w:noWrap/>
            <w:hideMark/>
          </w:tcPr>
          <w:p w14:paraId="1C9031AF" w14:textId="77777777" w:rsidR="00382EDC" w:rsidRPr="00E84283" w:rsidRDefault="00382EDC" w:rsidP="00382EDC">
            <w:pPr>
              <w:rPr>
                <w:rFonts w:ascii="Garamond" w:hAnsi="Garamond" w:cs="Times New Roman"/>
              </w:rPr>
            </w:pPr>
            <w:r w:rsidRPr="00E84283">
              <w:rPr>
                <w:rFonts w:ascii="Garamond" w:hAnsi="Garamond" w:cs="Times New Roman"/>
              </w:rPr>
              <w:t>0.81</w:t>
            </w:r>
          </w:p>
        </w:tc>
        <w:tc>
          <w:tcPr>
            <w:tcW w:w="679" w:type="dxa"/>
            <w:noWrap/>
            <w:hideMark/>
          </w:tcPr>
          <w:p w14:paraId="62CEC271" w14:textId="77777777" w:rsidR="00382EDC" w:rsidRPr="00E84283" w:rsidRDefault="00382EDC" w:rsidP="00382EDC">
            <w:pPr>
              <w:rPr>
                <w:rFonts w:ascii="Garamond" w:hAnsi="Garamond" w:cs="Times New Roman"/>
              </w:rPr>
            </w:pPr>
            <w:r w:rsidRPr="00E84283">
              <w:rPr>
                <w:rFonts w:ascii="Garamond" w:hAnsi="Garamond" w:cs="Times New Roman"/>
              </w:rPr>
              <w:t>0.88</w:t>
            </w:r>
          </w:p>
        </w:tc>
        <w:tc>
          <w:tcPr>
            <w:tcW w:w="709" w:type="dxa"/>
            <w:noWrap/>
            <w:hideMark/>
          </w:tcPr>
          <w:p w14:paraId="310647E9" w14:textId="77777777" w:rsidR="00382EDC" w:rsidRPr="00E84283" w:rsidRDefault="00382EDC" w:rsidP="00382EDC">
            <w:pPr>
              <w:rPr>
                <w:rFonts w:ascii="Garamond" w:hAnsi="Garamond" w:cs="Times New Roman"/>
              </w:rPr>
            </w:pPr>
            <w:r w:rsidRPr="00E84283">
              <w:rPr>
                <w:rFonts w:ascii="Garamond" w:hAnsi="Garamond" w:cs="Times New Roman"/>
              </w:rPr>
              <w:t>0.69</w:t>
            </w:r>
          </w:p>
        </w:tc>
      </w:tr>
      <w:tr w:rsidR="00382EDC" w:rsidRPr="00E84283" w14:paraId="7FF12EBC" w14:textId="77777777" w:rsidTr="00382EDC">
        <w:trPr>
          <w:trHeight w:val="320"/>
        </w:trPr>
        <w:tc>
          <w:tcPr>
            <w:tcW w:w="1032" w:type="dxa"/>
            <w:noWrap/>
            <w:hideMark/>
          </w:tcPr>
          <w:p w14:paraId="2BAB1C91" w14:textId="77777777" w:rsidR="00382EDC" w:rsidRPr="00E84283" w:rsidRDefault="00382EDC">
            <w:pPr>
              <w:rPr>
                <w:rFonts w:ascii="Garamond" w:hAnsi="Garamond" w:cs="Times New Roman"/>
              </w:rPr>
            </w:pPr>
            <w:r w:rsidRPr="00E84283">
              <w:rPr>
                <w:rFonts w:ascii="Garamond" w:hAnsi="Garamond" w:cs="Times New Roman"/>
              </w:rPr>
              <w:t>Conspiratorial Thinking</w:t>
            </w:r>
          </w:p>
        </w:tc>
        <w:tc>
          <w:tcPr>
            <w:tcW w:w="679" w:type="dxa"/>
            <w:noWrap/>
            <w:hideMark/>
          </w:tcPr>
          <w:p w14:paraId="5E73A7A3" w14:textId="77777777" w:rsidR="00382EDC" w:rsidRPr="00E84283" w:rsidRDefault="00382EDC" w:rsidP="00382EDC">
            <w:pPr>
              <w:rPr>
                <w:rFonts w:ascii="Garamond" w:hAnsi="Garamond" w:cs="Times New Roman"/>
              </w:rPr>
            </w:pPr>
            <w:r w:rsidRPr="00E84283">
              <w:rPr>
                <w:rFonts w:ascii="Garamond" w:hAnsi="Garamond" w:cs="Times New Roman"/>
              </w:rPr>
              <w:t>0.88</w:t>
            </w:r>
          </w:p>
        </w:tc>
        <w:tc>
          <w:tcPr>
            <w:tcW w:w="709" w:type="dxa"/>
            <w:noWrap/>
            <w:hideMark/>
          </w:tcPr>
          <w:p w14:paraId="15F30490" w14:textId="77777777" w:rsidR="00382EDC" w:rsidRPr="00E84283" w:rsidRDefault="00382EDC" w:rsidP="00382EDC">
            <w:pPr>
              <w:rPr>
                <w:rFonts w:ascii="Garamond" w:hAnsi="Garamond" w:cs="Times New Roman"/>
              </w:rPr>
            </w:pPr>
            <w:r w:rsidRPr="00E84283">
              <w:rPr>
                <w:rFonts w:ascii="Garamond" w:hAnsi="Garamond" w:cs="Times New Roman"/>
              </w:rPr>
              <w:t>0.64</w:t>
            </w:r>
          </w:p>
        </w:tc>
        <w:tc>
          <w:tcPr>
            <w:tcW w:w="679" w:type="dxa"/>
            <w:noWrap/>
            <w:hideMark/>
          </w:tcPr>
          <w:p w14:paraId="2702D4D1" w14:textId="77777777" w:rsidR="00382EDC" w:rsidRPr="00E84283" w:rsidRDefault="00382EDC" w:rsidP="00382EDC">
            <w:pPr>
              <w:rPr>
                <w:rFonts w:ascii="Garamond" w:hAnsi="Garamond" w:cs="Times New Roman"/>
              </w:rPr>
            </w:pPr>
            <w:r w:rsidRPr="00E84283">
              <w:rPr>
                <w:rFonts w:ascii="Garamond" w:hAnsi="Garamond" w:cs="Times New Roman"/>
              </w:rPr>
              <w:t>0.89</w:t>
            </w:r>
          </w:p>
        </w:tc>
        <w:tc>
          <w:tcPr>
            <w:tcW w:w="709" w:type="dxa"/>
            <w:noWrap/>
            <w:hideMark/>
          </w:tcPr>
          <w:p w14:paraId="32AB1ADC" w14:textId="77777777" w:rsidR="00382EDC" w:rsidRPr="00E84283" w:rsidRDefault="00382EDC" w:rsidP="00382EDC">
            <w:pPr>
              <w:rPr>
                <w:rFonts w:ascii="Garamond" w:hAnsi="Garamond" w:cs="Times New Roman"/>
              </w:rPr>
            </w:pPr>
            <w:r w:rsidRPr="00E84283">
              <w:rPr>
                <w:rFonts w:ascii="Garamond" w:hAnsi="Garamond" w:cs="Times New Roman"/>
              </w:rPr>
              <w:t>0.72</w:t>
            </w:r>
          </w:p>
        </w:tc>
        <w:tc>
          <w:tcPr>
            <w:tcW w:w="679" w:type="dxa"/>
            <w:noWrap/>
            <w:hideMark/>
          </w:tcPr>
          <w:p w14:paraId="693247F4" w14:textId="77777777" w:rsidR="00382EDC" w:rsidRPr="00E84283" w:rsidRDefault="00382EDC" w:rsidP="00382EDC">
            <w:pPr>
              <w:rPr>
                <w:rFonts w:ascii="Garamond" w:hAnsi="Garamond" w:cs="Times New Roman"/>
              </w:rPr>
            </w:pPr>
            <w:r w:rsidRPr="00E84283">
              <w:rPr>
                <w:rFonts w:ascii="Garamond" w:hAnsi="Garamond" w:cs="Times New Roman"/>
              </w:rPr>
              <w:t>0.98</w:t>
            </w:r>
          </w:p>
        </w:tc>
        <w:tc>
          <w:tcPr>
            <w:tcW w:w="709" w:type="dxa"/>
            <w:noWrap/>
            <w:hideMark/>
          </w:tcPr>
          <w:p w14:paraId="48FF5A45" w14:textId="77777777" w:rsidR="00382EDC" w:rsidRPr="00E84283" w:rsidRDefault="00382EDC" w:rsidP="00382EDC">
            <w:pPr>
              <w:rPr>
                <w:rFonts w:ascii="Garamond" w:hAnsi="Garamond" w:cs="Times New Roman"/>
              </w:rPr>
            </w:pPr>
            <w:r w:rsidRPr="00E84283">
              <w:rPr>
                <w:rFonts w:ascii="Garamond" w:hAnsi="Garamond" w:cs="Times New Roman"/>
              </w:rPr>
              <w:t>0.5</w:t>
            </w:r>
          </w:p>
        </w:tc>
        <w:tc>
          <w:tcPr>
            <w:tcW w:w="679" w:type="dxa"/>
            <w:noWrap/>
            <w:hideMark/>
          </w:tcPr>
          <w:p w14:paraId="0736E1DC" w14:textId="77777777" w:rsidR="00382EDC" w:rsidRPr="00E84283" w:rsidRDefault="00382EDC" w:rsidP="00382EDC">
            <w:pPr>
              <w:rPr>
                <w:rFonts w:ascii="Garamond" w:hAnsi="Garamond" w:cs="Times New Roman"/>
              </w:rPr>
            </w:pPr>
            <w:r w:rsidRPr="00E84283">
              <w:rPr>
                <w:rFonts w:ascii="Garamond" w:hAnsi="Garamond" w:cs="Times New Roman"/>
              </w:rPr>
              <w:t>0.8</w:t>
            </w:r>
          </w:p>
        </w:tc>
        <w:tc>
          <w:tcPr>
            <w:tcW w:w="709" w:type="dxa"/>
            <w:noWrap/>
            <w:hideMark/>
          </w:tcPr>
          <w:p w14:paraId="5F8371C3" w14:textId="77777777" w:rsidR="00382EDC" w:rsidRPr="00E84283" w:rsidRDefault="00382EDC" w:rsidP="00382EDC">
            <w:pPr>
              <w:rPr>
                <w:rFonts w:ascii="Garamond" w:hAnsi="Garamond" w:cs="Times New Roman"/>
              </w:rPr>
            </w:pPr>
            <w:r w:rsidRPr="00E84283">
              <w:rPr>
                <w:rFonts w:ascii="Garamond" w:hAnsi="Garamond" w:cs="Times New Roman"/>
              </w:rPr>
              <w:t>0.67</w:t>
            </w:r>
          </w:p>
        </w:tc>
        <w:tc>
          <w:tcPr>
            <w:tcW w:w="679" w:type="dxa"/>
            <w:noWrap/>
            <w:hideMark/>
          </w:tcPr>
          <w:p w14:paraId="50B0328F" w14:textId="77777777" w:rsidR="00382EDC" w:rsidRPr="00E84283" w:rsidRDefault="00382EDC" w:rsidP="00382EDC">
            <w:pPr>
              <w:rPr>
                <w:rFonts w:ascii="Garamond" w:hAnsi="Garamond" w:cs="Times New Roman"/>
              </w:rPr>
            </w:pPr>
            <w:r w:rsidRPr="00E84283">
              <w:rPr>
                <w:rFonts w:ascii="Garamond" w:hAnsi="Garamond" w:cs="Times New Roman"/>
              </w:rPr>
              <w:t>0.82</w:t>
            </w:r>
          </w:p>
        </w:tc>
        <w:tc>
          <w:tcPr>
            <w:tcW w:w="709" w:type="dxa"/>
            <w:noWrap/>
            <w:hideMark/>
          </w:tcPr>
          <w:p w14:paraId="1290874C" w14:textId="77777777" w:rsidR="00382EDC" w:rsidRPr="00E84283" w:rsidRDefault="00382EDC" w:rsidP="00382EDC">
            <w:pPr>
              <w:rPr>
                <w:rFonts w:ascii="Garamond" w:hAnsi="Garamond" w:cs="Times New Roman"/>
              </w:rPr>
            </w:pPr>
            <w:r w:rsidRPr="00E84283">
              <w:rPr>
                <w:rFonts w:ascii="Garamond" w:hAnsi="Garamond" w:cs="Times New Roman"/>
              </w:rPr>
              <w:t>0.7</w:t>
            </w:r>
          </w:p>
        </w:tc>
        <w:tc>
          <w:tcPr>
            <w:tcW w:w="679" w:type="dxa"/>
            <w:noWrap/>
            <w:hideMark/>
          </w:tcPr>
          <w:p w14:paraId="4DA31EF0" w14:textId="77777777" w:rsidR="00382EDC" w:rsidRPr="00E84283" w:rsidRDefault="00382EDC" w:rsidP="00382EDC">
            <w:pPr>
              <w:rPr>
                <w:rFonts w:ascii="Garamond" w:hAnsi="Garamond" w:cs="Times New Roman"/>
              </w:rPr>
            </w:pPr>
            <w:r w:rsidRPr="00E84283">
              <w:rPr>
                <w:rFonts w:ascii="Garamond" w:hAnsi="Garamond" w:cs="Times New Roman"/>
              </w:rPr>
              <w:t>0.74</w:t>
            </w:r>
          </w:p>
        </w:tc>
        <w:tc>
          <w:tcPr>
            <w:tcW w:w="709" w:type="dxa"/>
            <w:noWrap/>
            <w:hideMark/>
          </w:tcPr>
          <w:p w14:paraId="05E6BD19" w14:textId="77777777" w:rsidR="00382EDC" w:rsidRPr="00E84283" w:rsidRDefault="00382EDC" w:rsidP="00382EDC">
            <w:pPr>
              <w:rPr>
                <w:rFonts w:ascii="Garamond" w:hAnsi="Garamond" w:cs="Times New Roman"/>
              </w:rPr>
            </w:pPr>
            <w:r w:rsidRPr="00E84283">
              <w:rPr>
                <w:rFonts w:ascii="Garamond" w:hAnsi="Garamond" w:cs="Times New Roman"/>
              </w:rPr>
              <w:t>0.53</w:t>
            </w:r>
          </w:p>
        </w:tc>
      </w:tr>
      <w:tr w:rsidR="00382EDC" w:rsidRPr="00E84283" w14:paraId="0B7D44CD" w14:textId="77777777" w:rsidTr="00382EDC">
        <w:trPr>
          <w:trHeight w:val="320"/>
        </w:trPr>
        <w:tc>
          <w:tcPr>
            <w:tcW w:w="1032" w:type="dxa"/>
            <w:noWrap/>
            <w:hideMark/>
          </w:tcPr>
          <w:p w14:paraId="629AED83" w14:textId="77777777" w:rsidR="00382EDC" w:rsidRPr="00E84283" w:rsidRDefault="00382EDC">
            <w:pPr>
              <w:rPr>
                <w:rFonts w:ascii="Garamond" w:hAnsi="Garamond" w:cs="Times New Roman"/>
              </w:rPr>
            </w:pPr>
            <w:r w:rsidRPr="00E84283">
              <w:rPr>
                <w:rFonts w:ascii="Garamond" w:hAnsi="Garamond" w:cs="Times New Roman"/>
              </w:rPr>
              <w:lastRenderedPageBreak/>
              <w:t>Racial Resentment</w:t>
            </w:r>
          </w:p>
        </w:tc>
        <w:tc>
          <w:tcPr>
            <w:tcW w:w="679" w:type="dxa"/>
            <w:noWrap/>
            <w:hideMark/>
          </w:tcPr>
          <w:p w14:paraId="6C96A74F" w14:textId="77777777" w:rsidR="00382EDC" w:rsidRPr="00E84283" w:rsidRDefault="00382EDC" w:rsidP="00382EDC">
            <w:pPr>
              <w:rPr>
                <w:rFonts w:ascii="Garamond" w:hAnsi="Garamond" w:cs="Times New Roman"/>
              </w:rPr>
            </w:pPr>
            <w:r w:rsidRPr="00E84283">
              <w:rPr>
                <w:rFonts w:ascii="Garamond" w:hAnsi="Garamond" w:cs="Times New Roman"/>
              </w:rPr>
              <w:t>0.91</w:t>
            </w:r>
          </w:p>
        </w:tc>
        <w:tc>
          <w:tcPr>
            <w:tcW w:w="709" w:type="dxa"/>
            <w:noWrap/>
            <w:hideMark/>
          </w:tcPr>
          <w:p w14:paraId="6A9D710A" w14:textId="77777777" w:rsidR="00382EDC" w:rsidRPr="00E84283" w:rsidRDefault="00382EDC" w:rsidP="00382EDC">
            <w:pPr>
              <w:rPr>
                <w:rFonts w:ascii="Garamond" w:hAnsi="Garamond" w:cs="Times New Roman"/>
              </w:rPr>
            </w:pPr>
            <w:r w:rsidRPr="00E84283">
              <w:rPr>
                <w:rFonts w:ascii="Garamond" w:hAnsi="Garamond" w:cs="Times New Roman"/>
              </w:rPr>
              <w:t>0.87</w:t>
            </w:r>
          </w:p>
        </w:tc>
        <w:tc>
          <w:tcPr>
            <w:tcW w:w="679" w:type="dxa"/>
            <w:noWrap/>
            <w:hideMark/>
          </w:tcPr>
          <w:p w14:paraId="350689D7" w14:textId="77777777" w:rsidR="00382EDC" w:rsidRPr="00E84283" w:rsidRDefault="00382EDC" w:rsidP="00382EDC">
            <w:pPr>
              <w:rPr>
                <w:rFonts w:ascii="Garamond" w:hAnsi="Garamond" w:cs="Times New Roman"/>
              </w:rPr>
            </w:pPr>
            <w:r w:rsidRPr="00E84283">
              <w:rPr>
                <w:rFonts w:ascii="Garamond" w:hAnsi="Garamond" w:cs="Times New Roman"/>
              </w:rPr>
              <w:t>0.91</w:t>
            </w:r>
          </w:p>
        </w:tc>
        <w:tc>
          <w:tcPr>
            <w:tcW w:w="709" w:type="dxa"/>
            <w:noWrap/>
            <w:hideMark/>
          </w:tcPr>
          <w:p w14:paraId="56E2C496" w14:textId="77777777" w:rsidR="00382EDC" w:rsidRPr="00E84283" w:rsidRDefault="00382EDC" w:rsidP="00382EDC">
            <w:pPr>
              <w:rPr>
                <w:rFonts w:ascii="Garamond" w:hAnsi="Garamond" w:cs="Times New Roman"/>
              </w:rPr>
            </w:pPr>
            <w:r w:rsidRPr="00E84283">
              <w:rPr>
                <w:rFonts w:ascii="Garamond" w:hAnsi="Garamond" w:cs="Times New Roman"/>
              </w:rPr>
              <w:t>0.87</w:t>
            </w:r>
          </w:p>
        </w:tc>
        <w:tc>
          <w:tcPr>
            <w:tcW w:w="679" w:type="dxa"/>
            <w:noWrap/>
            <w:hideMark/>
          </w:tcPr>
          <w:p w14:paraId="549C9345" w14:textId="77777777" w:rsidR="00382EDC" w:rsidRPr="00E84283" w:rsidRDefault="00382EDC" w:rsidP="00382EDC">
            <w:pPr>
              <w:rPr>
                <w:rFonts w:ascii="Garamond" w:hAnsi="Garamond" w:cs="Times New Roman"/>
              </w:rPr>
            </w:pPr>
            <w:r w:rsidRPr="00E84283">
              <w:rPr>
                <w:rFonts w:ascii="Garamond" w:hAnsi="Garamond" w:cs="Times New Roman"/>
              </w:rPr>
              <w:t>0.99</w:t>
            </w:r>
          </w:p>
        </w:tc>
        <w:tc>
          <w:tcPr>
            <w:tcW w:w="709" w:type="dxa"/>
            <w:noWrap/>
            <w:hideMark/>
          </w:tcPr>
          <w:p w14:paraId="15CAA3AC" w14:textId="2A0C9E2D" w:rsidR="00382EDC" w:rsidRPr="00E84283" w:rsidRDefault="00382EDC" w:rsidP="00382EDC">
            <w:pPr>
              <w:rPr>
                <w:rFonts w:ascii="Garamond" w:hAnsi="Garamond" w:cs="Times New Roman"/>
              </w:rPr>
            </w:pPr>
            <w:r w:rsidRPr="00E84283">
              <w:rPr>
                <w:rFonts w:ascii="Garamond" w:hAnsi="Garamond" w:cs="Times New Roman"/>
              </w:rPr>
              <w:t>1.</w:t>
            </w:r>
            <w:r w:rsidR="00525160">
              <w:rPr>
                <w:rFonts w:ascii="Garamond" w:hAnsi="Garamond" w:cs="Times New Roman"/>
              </w:rPr>
              <w:t>14</w:t>
            </w:r>
          </w:p>
        </w:tc>
        <w:tc>
          <w:tcPr>
            <w:tcW w:w="679" w:type="dxa"/>
            <w:noWrap/>
            <w:hideMark/>
          </w:tcPr>
          <w:p w14:paraId="19F5BCA7" w14:textId="77777777" w:rsidR="00382EDC" w:rsidRPr="00E84283" w:rsidRDefault="00382EDC" w:rsidP="00382EDC">
            <w:pPr>
              <w:rPr>
                <w:rFonts w:ascii="Garamond" w:hAnsi="Garamond" w:cs="Times New Roman"/>
              </w:rPr>
            </w:pPr>
            <w:r w:rsidRPr="00E84283">
              <w:rPr>
                <w:rFonts w:ascii="Garamond" w:hAnsi="Garamond" w:cs="Times New Roman"/>
              </w:rPr>
              <w:t>0.86</w:t>
            </w:r>
          </w:p>
        </w:tc>
        <w:tc>
          <w:tcPr>
            <w:tcW w:w="709" w:type="dxa"/>
            <w:noWrap/>
            <w:hideMark/>
          </w:tcPr>
          <w:p w14:paraId="03530ADE" w14:textId="77777777" w:rsidR="00382EDC" w:rsidRPr="00E84283" w:rsidRDefault="00382EDC" w:rsidP="00382EDC">
            <w:pPr>
              <w:rPr>
                <w:rFonts w:ascii="Garamond" w:hAnsi="Garamond" w:cs="Times New Roman"/>
              </w:rPr>
            </w:pPr>
            <w:r w:rsidRPr="00E84283">
              <w:rPr>
                <w:rFonts w:ascii="Garamond" w:hAnsi="Garamond" w:cs="Times New Roman"/>
              </w:rPr>
              <w:t>0.85</w:t>
            </w:r>
          </w:p>
        </w:tc>
        <w:tc>
          <w:tcPr>
            <w:tcW w:w="679" w:type="dxa"/>
            <w:noWrap/>
            <w:hideMark/>
          </w:tcPr>
          <w:p w14:paraId="23D4A2F8" w14:textId="77777777" w:rsidR="00382EDC" w:rsidRPr="00E84283" w:rsidRDefault="00382EDC" w:rsidP="00382EDC">
            <w:pPr>
              <w:rPr>
                <w:rFonts w:ascii="Garamond" w:hAnsi="Garamond" w:cs="Times New Roman"/>
              </w:rPr>
            </w:pPr>
            <w:r w:rsidRPr="00E84283">
              <w:rPr>
                <w:rFonts w:ascii="Garamond" w:hAnsi="Garamond" w:cs="Times New Roman"/>
              </w:rPr>
              <w:t>0.86</w:t>
            </w:r>
          </w:p>
        </w:tc>
        <w:tc>
          <w:tcPr>
            <w:tcW w:w="709" w:type="dxa"/>
            <w:noWrap/>
            <w:hideMark/>
          </w:tcPr>
          <w:p w14:paraId="2F7CC00A" w14:textId="77777777" w:rsidR="00382EDC" w:rsidRPr="00E84283" w:rsidRDefault="00382EDC" w:rsidP="00382EDC">
            <w:pPr>
              <w:rPr>
                <w:rFonts w:ascii="Garamond" w:hAnsi="Garamond" w:cs="Times New Roman"/>
              </w:rPr>
            </w:pPr>
            <w:r w:rsidRPr="00E84283">
              <w:rPr>
                <w:rFonts w:ascii="Garamond" w:hAnsi="Garamond" w:cs="Times New Roman"/>
              </w:rPr>
              <w:t>0.85</w:t>
            </w:r>
          </w:p>
        </w:tc>
        <w:tc>
          <w:tcPr>
            <w:tcW w:w="679" w:type="dxa"/>
            <w:noWrap/>
            <w:hideMark/>
          </w:tcPr>
          <w:p w14:paraId="5FE01619" w14:textId="77777777" w:rsidR="00382EDC" w:rsidRPr="00E84283" w:rsidRDefault="00382EDC" w:rsidP="00382EDC">
            <w:pPr>
              <w:rPr>
                <w:rFonts w:ascii="Garamond" w:hAnsi="Garamond" w:cs="Times New Roman"/>
              </w:rPr>
            </w:pPr>
            <w:r w:rsidRPr="00E84283">
              <w:rPr>
                <w:rFonts w:ascii="Garamond" w:hAnsi="Garamond" w:cs="Times New Roman"/>
              </w:rPr>
              <w:t>0.88</w:t>
            </w:r>
          </w:p>
        </w:tc>
        <w:tc>
          <w:tcPr>
            <w:tcW w:w="709" w:type="dxa"/>
            <w:noWrap/>
            <w:hideMark/>
          </w:tcPr>
          <w:p w14:paraId="32BCAE73" w14:textId="77777777" w:rsidR="00382EDC" w:rsidRPr="00E84283" w:rsidRDefault="00382EDC" w:rsidP="00382EDC">
            <w:pPr>
              <w:rPr>
                <w:rFonts w:ascii="Garamond" w:hAnsi="Garamond" w:cs="Times New Roman"/>
              </w:rPr>
            </w:pPr>
            <w:r w:rsidRPr="00E84283">
              <w:rPr>
                <w:rFonts w:ascii="Garamond" w:hAnsi="Garamond" w:cs="Times New Roman"/>
              </w:rPr>
              <w:t>1.07</w:t>
            </w:r>
          </w:p>
        </w:tc>
      </w:tr>
      <w:tr w:rsidR="00382EDC" w:rsidRPr="00E84283" w14:paraId="65900973" w14:textId="77777777" w:rsidTr="00382EDC">
        <w:trPr>
          <w:trHeight w:val="320"/>
        </w:trPr>
        <w:tc>
          <w:tcPr>
            <w:tcW w:w="1032" w:type="dxa"/>
            <w:noWrap/>
            <w:hideMark/>
          </w:tcPr>
          <w:p w14:paraId="5FC529D6" w14:textId="77777777" w:rsidR="00382EDC" w:rsidRPr="00E84283" w:rsidRDefault="00382EDC">
            <w:pPr>
              <w:rPr>
                <w:rFonts w:ascii="Garamond" w:hAnsi="Garamond" w:cs="Times New Roman"/>
              </w:rPr>
            </w:pPr>
            <w:r w:rsidRPr="00E84283">
              <w:rPr>
                <w:rFonts w:ascii="Garamond" w:hAnsi="Garamond" w:cs="Times New Roman"/>
              </w:rPr>
              <w:t>Hostile Sexism</w:t>
            </w:r>
          </w:p>
        </w:tc>
        <w:tc>
          <w:tcPr>
            <w:tcW w:w="679" w:type="dxa"/>
            <w:noWrap/>
            <w:hideMark/>
          </w:tcPr>
          <w:p w14:paraId="29E2EDE1" w14:textId="77777777" w:rsidR="00382EDC" w:rsidRPr="00E84283" w:rsidRDefault="00382EDC" w:rsidP="00382EDC">
            <w:pPr>
              <w:rPr>
                <w:rFonts w:ascii="Garamond" w:hAnsi="Garamond" w:cs="Times New Roman"/>
              </w:rPr>
            </w:pPr>
            <w:r w:rsidRPr="00E84283">
              <w:rPr>
                <w:rFonts w:ascii="Garamond" w:hAnsi="Garamond" w:cs="Times New Roman"/>
              </w:rPr>
              <w:t>0.88</w:t>
            </w:r>
          </w:p>
        </w:tc>
        <w:tc>
          <w:tcPr>
            <w:tcW w:w="709" w:type="dxa"/>
            <w:noWrap/>
            <w:hideMark/>
          </w:tcPr>
          <w:p w14:paraId="01CCA33D" w14:textId="77777777" w:rsidR="00382EDC" w:rsidRPr="00E84283" w:rsidRDefault="00382EDC" w:rsidP="00382EDC">
            <w:pPr>
              <w:rPr>
                <w:rFonts w:ascii="Garamond" w:hAnsi="Garamond" w:cs="Times New Roman"/>
              </w:rPr>
            </w:pPr>
            <w:r w:rsidRPr="00E84283">
              <w:rPr>
                <w:rFonts w:ascii="Garamond" w:hAnsi="Garamond" w:cs="Times New Roman"/>
              </w:rPr>
              <w:t>0.74</w:t>
            </w:r>
          </w:p>
        </w:tc>
        <w:tc>
          <w:tcPr>
            <w:tcW w:w="679" w:type="dxa"/>
            <w:noWrap/>
            <w:hideMark/>
          </w:tcPr>
          <w:p w14:paraId="229F0E1D" w14:textId="77777777" w:rsidR="00382EDC" w:rsidRPr="00E84283" w:rsidRDefault="00382EDC" w:rsidP="00382EDC">
            <w:pPr>
              <w:rPr>
                <w:rFonts w:ascii="Garamond" w:hAnsi="Garamond" w:cs="Times New Roman"/>
              </w:rPr>
            </w:pPr>
            <w:r w:rsidRPr="00E84283">
              <w:rPr>
                <w:rFonts w:ascii="Garamond" w:hAnsi="Garamond" w:cs="Times New Roman"/>
              </w:rPr>
              <w:t>0.89</w:t>
            </w:r>
          </w:p>
        </w:tc>
        <w:tc>
          <w:tcPr>
            <w:tcW w:w="709" w:type="dxa"/>
            <w:noWrap/>
            <w:hideMark/>
          </w:tcPr>
          <w:p w14:paraId="4AED35CB" w14:textId="77777777" w:rsidR="00382EDC" w:rsidRPr="00E84283" w:rsidRDefault="00382EDC" w:rsidP="00382EDC">
            <w:pPr>
              <w:rPr>
                <w:rFonts w:ascii="Garamond" w:hAnsi="Garamond" w:cs="Times New Roman"/>
              </w:rPr>
            </w:pPr>
            <w:r w:rsidRPr="00E84283">
              <w:rPr>
                <w:rFonts w:ascii="Garamond" w:hAnsi="Garamond" w:cs="Times New Roman"/>
              </w:rPr>
              <w:t>0.76</w:t>
            </w:r>
          </w:p>
        </w:tc>
        <w:tc>
          <w:tcPr>
            <w:tcW w:w="679" w:type="dxa"/>
            <w:noWrap/>
            <w:hideMark/>
          </w:tcPr>
          <w:p w14:paraId="093593A0" w14:textId="77777777" w:rsidR="00382EDC" w:rsidRPr="00E84283" w:rsidRDefault="00382EDC" w:rsidP="00382EDC">
            <w:pPr>
              <w:rPr>
                <w:rFonts w:ascii="Garamond" w:hAnsi="Garamond" w:cs="Times New Roman"/>
              </w:rPr>
            </w:pPr>
            <w:r w:rsidRPr="00E84283">
              <w:rPr>
                <w:rFonts w:ascii="Garamond" w:hAnsi="Garamond" w:cs="Times New Roman"/>
              </w:rPr>
              <w:t>1.04</w:t>
            </w:r>
          </w:p>
        </w:tc>
        <w:tc>
          <w:tcPr>
            <w:tcW w:w="709" w:type="dxa"/>
            <w:noWrap/>
            <w:hideMark/>
          </w:tcPr>
          <w:p w14:paraId="676D23A9" w14:textId="77777777" w:rsidR="00382EDC" w:rsidRPr="00E84283" w:rsidRDefault="00382EDC" w:rsidP="00382EDC">
            <w:pPr>
              <w:rPr>
                <w:rFonts w:ascii="Garamond" w:hAnsi="Garamond" w:cs="Times New Roman"/>
              </w:rPr>
            </w:pPr>
            <w:r w:rsidRPr="00E84283">
              <w:rPr>
                <w:rFonts w:ascii="Garamond" w:hAnsi="Garamond" w:cs="Times New Roman"/>
              </w:rPr>
              <w:t>0.76</w:t>
            </w:r>
          </w:p>
        </w:tc>
        <w:tc>
          <w:tcPr>
            <w:tcW w:w="679" w:type="dxa"/>
            <w:noWrap/>
            <w:hideMark/>
          </w:tcPr>
          <w:p w14:paraId="60FDEF9F" w14:textId="77777777" w:rsidR="00382EDC" w:rsidRPr="00E84283" w:rsidRDefault="00382EDC" w:rsidP="00382EDC">
            <w:pPr>
              <w:rPr>
                <w:rFonts w:ascii="Garamond" w:hAnsi="Garamond" w:cs="Times New Roman"/>
              </w:rPr>
            </w:pPr>
            <w:r w:rsidRPr="00E84283">
              <w:rPr>
                <w:rFonts w:ascii="Garamond" w:hAnsi="Garamond" w:cs="Times New Roman"/>
              </w:rPr>
              <w:t>0.82</w:t>
            </w:r>
          </w:p>
        </w:tc>
        <w:tc>
          <w:tcPr>
            <w:tcW w:w="709" w:type="dxa"/>
            <w:noWrap/>
            <w:hideMark/>
          </w:tcPr>
          <w:p w14:paraId="08DE8FD1" w14:textId="77777777" w:rsidR="00382EDC" w:rsidRPr="00E84283" w:rsidRDefault="00382EDC" w:rsidP="00382EDC">
            <w:pPr>
              <w:rPr>
                <w:rFonts w:ascii="Garamond" w:hAnsi="Garamond" w:cs="Times New Roman"/>
              </w:rPr>
            </w:pPr>
            <w:r w:rsidRPr="00E84283">
              <w:rPr>
                <w:rFonts w:ascii="Garamond" w:hAnsi="Garamond" w:cs="Times New Roman"/>
              </w:rPr>
              <w:t>0.66</w:t>
            </w:r>
          </w:p>
        </w:tc>
        <w:tc>
          <w:tcPr>
            <w:tcW w:w="679" w:type="dxa"/>
            <w:noWrap/>
            <w:hideMark/>
          </w:tcPr>
          <w:p w14:paraId="5D3FEB5D" w14:textId="77777777" w:rsidR="00382EDC" w:rsidRPr="00E84283" w:rsidRDefault="00382EDC" w:rsidP="00382EDC">
            <w:pPr>
              <w:rPr>
                <w:rFonts w:ascii="Garamond" w:hAnsi="Garamond" w:cs="Times New Roman"/>
              </w:rPr>
            </w:pPr>
            <w:r w:rsidRPr="00E84283">
              <w:rPr>
                <w:rFonts w:ascii="Garamond" w:hAnsi="Garamond" w:cs="Times New Roman"/>
              </w:rPr>
              <w:t>0.82</w:t>
            </w:r>
          </w:p>
        </w:tc>
        <w:tc>
          <w:tcPr>
            <w:tcW w:w="709" w:type="dxa"/>
            <w:noWrap/>
            <w:hideMark/>
          </w:tcPr>
          <w:p w14:paraId="78352F97" w14:textId="77777777" w:rsidR="00382EDC" w:rsidRPr="00E84283" w:rsidRDefault="00382EDC" w:rsidP="00382EDC">
            <w:pPr>
              <w:rPr>
                <w:rFonts w:ascii="Garamond" w:hAnsi="Garamond" w:cs="Times New Roman"/>
              </w:rPr>
            </w:pPr>
            <w:r w:rsidRPr="00E84283">
              <w:rPr>
                <w:rFonts w:ascii="Garamond" w:hAnsi="Garamond" w:cs="Times New Roman"/>
              </w:rPr>
              <w:t>0.69</w:t>
            </w:r>
          </w:p>
        </w:tc>
        <w:tc>
          <w:tcPr>
            <w:tcW w:w="679" w:type="dxa"/>
            <w:noWrap/>
            <w:hideMark/>
          </w:tcPr>
          <w:p w14:paraId="2B6FA7C5" w14:textId="77777777" w:rsidR="00382EDC" w:rsidRPr="00E84283" w:rsidRDefault="00382EDC" w:rsidP="00382EDC">
            <w:pPr>
              <w:rPr>
                <w:rFonts w:ascii="Garamond" w:hAnsi="Garamond" w:cs="Times New Roman"/>
              </w:rPr>
            </w:pPr>
            <w:r w:rsidRPr="00E84283">
              <w:rPr>
                <w:rFonts w:ascii="Garamond" w:hAnsi="Garamond" w:cs="Times New Roman"/>
              </w:rPr>
              <w:t>0.88</w:t>
            </w:r>
          </w:p>
        </w:tc>
        <w:tc>
          <w:tcPr>
            <w:tcW w:w="709" w:type="dxa"/>
            <w:noWrap/>
            <w:hideMark/>
          </w:tcPr>
          <w:p w14:paraId="75840A67" w14:textId="77777777" w:rsidR="00382EDC" w:rsidRPr="00E84283" w:rsidRDefault="00382EDC" w:rsidP="00382EDC">
            <w:pPr>
              <w:rPr>
                <w:rFonts w:ascii="Garamond" w:hAnsi="Garamond" w:cs="Times New Roman"/>
              </w:rPr>
            </w:pPr>
            <w:r w:rsidRPr="00E84283">
              <w:rPr>
                <w:rFonts w:ascii="Garamond" w:hAnsi="Garamond" w:cs="Times New Roman"/>
              </w:rPr>
              <w:t>0.64</w:t>
            </w:r>
          </w:p>
        </w:tc>
      </w:tr>
      <w:tr w:rsidR="00382EDC" w:rsidRPr="00E84283" w14:paraId="1EB04068" w14:textId="77777777" w:rsidTr="00382EDC">
        <w:trPr>
          <w:trHeight w:val="320"/>
        </w:trPr>
        <w:tc>
          <w:tcPr>
            <w:tcW w:w="1032" w:type="dxa"/>
            <w:tcBorders>
              <w:bottom w:val="single" w:sz="4" w:space="0" w:color="auto"/>
            </w:tcBorders>
            <w:noWrap/>
            <w:hideMark/>
          </w:tcPr>
          <w:p w14:paraId="61C780AE" w14:textId="77777777" w:rsidR="00382EDC" w:rsidRPr="00E84283" w:rsidRDefault="00382EDC">
            <w:pPr>
              <w:rPr>
                <w:rFonts w:ascii="Garamond" w:hAnsi="Garamond" w:cs="Times New Roman"/>
              </w:rPr>
            </w:pPr>
            <w:r w:rsidRPr="00E84283">
              <w:rPr>
                <w:rFonts w:ascii="Garamond" w:hAnsi="Garamond" w:cs="Times New Roman"/>
              </w:rPr>
              <w:t>Anti-Democratic Attitudes</w:t>
            </w:r>
          </w:p>
        </w:tc>
        <w:tc>
          <w:tcPr>
            <w:tcW w:w="679" w:type="dxa"/>
            <w:tcBorders>
              <w:bottom w:val="single" w:sz="4" w:space="0" w:color="auto"/>
            </w:tcBorders>
            <w:noWrap/>
            <w:hideMark/>
          </w:tcPr>
          <w:p w14:paraId="3DA06F60" w14:textId="77777777" w:rsidR="00382EDC" w:rsidRPr="00E84283" w:rsidRDefault="00382EDC">
            <w:pPr>
              <w:rPr>
                <w:rFonts w:ascii="Garamond" w:hAnsi="Garamond" w:cs="Times New Roman"/>
              </w:rPr>
            </w:pPr>
          </w:p>
        </w:tc>
        <w:tc>
          <w:tcPr>
            <w:tcW w:w="709" w:type="dxa"/>
            <w:tcBorders>
              <w:bottom w:val="single" w:sz="4" w:space="0" w:color="auto"/>
            </w:tcBorders>
            <w:noWrap/>
            <w:hideMark/>
          </w:tcPr>
          <w:p w14:paraId="4EDD7963" w14:textId="77777777" w:rsidR="00382EDC" w:rsidRPr="00E84283" w:rsidRDefault="00382EDC">
            <w:pPr>
              <w:rPr>
                <w:rFonts w:ascii="Garamond" w:hAnsi="Garamond" w:cs="Times New Roman"/>
              </w:rPr>
            </w:pPr>
          </w:p>
        </w:tc>
        <w:tc>
          <w:tcPr>
            <w:tcW w:w="679" w:type="dxa"/>
            <w:tcBorders>
              <w:bottom w:val="single" w:sz="4" w:space="0" w:color="auto"/>
            </w:tcBorders>
            <w:noWrap/>
            <w:hideMark/>
          </w:tcPr>
          <w:p w14:paraId="218697B2" w14:textId="77777777" w:rsidR="00382EDC" w:rsidRPr="00E84283" w:rsidRDefault="00382EDC">
            <w:pPr>
              <w:rPr>
                <w:rFonts w:ascii="Garamond" w:hAnsi="Garamond" w:cs="Times New Roman"/>
              </w:rPr>
            </w:pPr>
          </w:p>
        </w:tc>
        <w:tc>
          <w:tcPr>
            <w:tcW w:w="709" w:type="dxa"/>
            <w:tcBorders>
              <w:bottom w:val="single" w:sz="4" w:space="0" w:color="auto"/>
            </w:tcBorders>
            <w:noWrap/>
            <w:hideMark/>
          </w:tcPr>
          <w:p w14:paraId="43763B24" w14:textId="77777777" w:rsidR="00382EDC" w:rsidRPr="00E84283" w:rsidRDefault="00382EDC">
            <w:pPr>
              <w:rPr>
                <w:rFonts w:ascii="Garamond" w:hAnsi="Garamond" w:cs="Times New Roman"/>
              </w:rPr>
            </w:pPr>
          </w:p>
        </w:tc>
        <w:tc>
          <w:tcPr>
            <w:tcW w:w="679" w:type="dxa"/>
            <w:tcBorders>
              <w:bottom w:val="single" w:sz="4" w:space="0" w:color="auto"/>
            </w:tcBorders>
            <w:noWrap/>
            <w:hideMark/>
          </w:tcPr>
          <w:p w14:paraId="29C7A5C0" w14:textId="77777777" w:rsidR="00382EDC" w:rsidRPr="00E84283" w:rsidRDefault="00382EDC">
            <w:pPr>
              <w:rPr>
                <w:rFonts w:ascii="Garamond" w:hAnsi="Garamond" w:cs="Times New Roman"/>
              </w:rPr>
            </w:pPr>
          </w:p>
        </w:tc>
        <w:tc>
          <w:tcPr>
            <w:tcW w:w="709" w:type="dxa"/>
            <w:tcBorders>
              <w:bottom w:val="single" w:sz="4" w:space="0" w:color="auto"/>
            </w:tcBorders>
            <w:noWrap/>
            <w:hideMark/>
          </w:tcPr>
          <w:p w14:paraId="6B2E9023" w14:textId="77777777" w:rsidR="00382EDC" w:rsidRPr="00E84283" w:rsidRDefault="00382EDC">
            <w:pPr>
              <w:rPr>
                <w:rFonts w:ascii="Garamond" w:hAnsi="Garamond" w:cs="Times New Roman"/>
              </w:rPr>
            </w:pPr>
          </w:p>
        </w:tc>
        <w:tc>
          <w:tcPr>
            <w:tcW w:w="679" w:type="dxa"/>
            <w:tcBorders>
              <w:bottom w:val="single" w:sz="4" w:space="0" w:color="auto"/>
            </w:tcBorders>
            <w:noWrap/>
            <w:hideMark/>
          </w:tcPr>
          <w:p w14:paraId="745C834D" w14:textId="77777777" w:rsidR="00382EDC" w:rsidRPr="00E84283" w:rsidRDefault="00382EDC" w:rsidP="00382EDC">
            <w:pPr>
              <w:rPr>
                <w:rFonts w:ascii="Garamond" w:hAnsi="Garamond" w:cs="Times New Roman"/>
              </w:rPr>
            </w:pPr>
            <w:r w:rsidRPr="00E84283">
              <w:rPr>
                <w:rFonts w:ascii="Garamond" w:hAnsi="Garamond" w:cs="Times New Roman"/>
              </w:rPr>
              <w:t>0.8</w:t>
            </w:r>
          </w:p>
        </w:tc>
        <w:tc>
          <w:tcPr>
            <w:tcW w:w="709" w:type="dxa"/>
            <w:tcBorders>
              <w:bottom w:val="single" w:sz="4" w:space="0" w:color="auto"/>
            </w:tcBorders>
            <w:noWrap/>
            <w:hideMark/>
          </w:tcPr>
          <w:p w14:paraId="1C261317" w14:textId="77777777" w:rsidR="00382EDC" w:rsidRPr="00E84283" w:rsidRDefault="00382EDC" w:rsidP="00382EDC">
            <w:pPr>
              <w:rPr>
                <w:rFonts w:ascii="Garamond" w:hAnsi="Garamond" w:cs="Times New Roman"/>
              </w:rPr>
            </w:pPr>
            <w:r w:rsidRPr="00E84283">
              <w:rPr>
                <w:rFonts w:ascii="Garamond" w:hAnsi="Garamond" w:cs="Times New Roman"/>
              </w:rPr>
              <w:t>0.68</w:t>
            </w:r>
          </w:p>
        </w:tc>
        <w:tc>
          <w:tcPr>
            <w:tcW w:w="679" w:type="dxa"/>
            <w:tcBorders>
              <w:bottom w:val="single" w:sz="4" w:space="0" w:color="auto"/>
            </w:tcBorders>
            <w:noWrap/>
            <w:hideMark/>
          </w:tcPr>
          <w:p w14:paraId="7BB72568" w14:textId="77777777" w:rsidR="00382EDC" w:rsidRPr="00E84283" w:rsidRDefault="00382EDC" w:rsidP="00382EDC">
            <w:pPr>
              <w:rPr>
                <w:rFonts w:ascii="Garamond" w:hAnsi="Garamond" w:cs="Times New Roman"/>
              </w:rPr>
            </w:pPr>
            <w:r w:rsidRPr="00E84283">
              <w:rPr>
                <w:rFonts w:ascii="Garamond" w:hAnsi="Garamond" w:cs="Times New Roman"/>
              </w:rPr>
              <w:t>0.82</w:t>
            </w:r>
          </w:p>
        </w:tc>
        <w:tc>
          <w:tcPr>
            <w:tcW w:w="709" w:type="dxa"/>
            <w:tcBorders>
              <w:bottom w:val="single" w:sz="4" w:space="0" w:color="auto"/>
            </w:tcBorders>
            <w:noWrap/>
            <w:hideMark/>
          </w:tcPr>
          <w:p w14:paraId="3C22EEA2" w14:textId="77777777" w:rsidR="00382EDC" w:rsidRPr="00E84283" w:rsidRDefault="00382EDC" w:rsidP="00382EDC">
            <w:pPr>
              <w:rPr>
                <w:rFonts w:ascii="Garamond" w:hAnsi="Garamond" w:cs="Times New Roman"/>
              </w:rPr>
            </w:pPr>
            <w:r w:rsidRPr="00E84283">
              <w:rPr>
                <w:rFonts w:ascii="Garamond" w:hAnsi="Garamond" w:cs="Times New Roman"/>
              </w:rPr>
              <w:t>0.72</w:t>
            </w:r>
          </w:p>
        </w:tc>
        <w:tc>
          <w:tcPr>
            <w:tcW w:w="679" w:type="dxa"/>
            <w:tcBorders>
              <w:bottom w:val="single" w:sz="4" w:space="0" w:color="auto"/>
            </w:tcBorders>
            <w:noWrap/>
            <w:hideMark/>
          </w:tcPr>
          <w:p w14:paraId="23298D67" w14:textId="77777777" w:rsidR="00382EDC" w:rsidRPr="00E84283" w:rsidRDefault="00382EDC" w:rsidP="00382EDC">
            <w:pPr>
              <w:rPr>
                <w:rFonts w:ascii="Garamond" w:hAnsi="Garamond" w:cs="Times New Roman"/>
              </w:rPr>
            </w:pPr>
            <w:r w:rsidRPr="00E84283">
              <w:rPr>
                <w:rFonts w:ascii="Garamond" w:hAnsi="Garamond" w:cs="Times New Roman"/>
              </w:rPr>
              <w:t>0.86</w:t>
            </w:r>
          </w:p>
        </w:tc>
        <w:tc>
          <w:tcPr>
            <w:tcW w:w="709" w:type="dxa"/>
            <w:tcBorders>
              <w:bottom w:val="single" w:sz="4" w:space="0" w:color="auto"/>
            </w:tcBorders>
            <w:noWrap/>
            <w:hideMark/>
          </w:tcPr>
          <w:p w14:paraId="0C226603" w14:textId="77777777" w:rsidR="00382EDC" w:rsidRPr="00E84283" w:rsidRDefault="00382EDC" w:rsidP="00382EDC">
            <w:pPr>
              <w:rPr>
                <w:rFonts w:ascii="Garamond" w:hAnsi="Garamond" w:cs="Times New Roman"/>
              </w:rPr>
            </w:pPr>
            <w:r w:rsidRPr="00E84283">
              <w:rPr>
                <w:rFonts w:ascii="Garamond" w:hAnsi="Garamond" w:cs="Times New Roman"/>
              </w:rPr>
              <w:t>0.48</w:t>
            </w:r>
          </w:p>
        </w:tc>
      </w:tr>
    </w:tbl>
    <w:p w14:paraId="16491207" w14:textId="32D14361" w:rsidR="00C13D2A" w:rsidRPr="00E84283" w:rsidRDefault="00802E62" w:rsidP="00BC392E">
      <w:pPr>
        <w:pStyle w:val="Heading2"/>
        <w:spacing w:line="240" w:lineRule="auto"/>
        <w:rPr>
          <w:rFonts w:ascii="Garamond" w:hAnsi="Garamond" w:cs="Times New Roman"/>
          <w:b/>
          <w:bCs/>
          <w:color w:val="auto"/>
        </w:rPr>
      </w:pPr>
      <w:bookmarkStart w:id="5" w:name="_Toc216446066"/>
      <w:r w:rsidRPr="00E84283">
        <w:rPr>
          <w:rFonts w:ascii="Garamond" w:hAnsi="Garamond" w:cs="Times New Roman"/>
          <w:b/>
          <w:bCs/>
          <w:color w:val="000000" w:themeColor="text1"/>
        </w:rPr>
        <w:t xml:space="preserve">Appendix </w:t>
      </w:r>
      <w:r w:rsidR="00D533D7">
        <w:rPr>
          <w:rFonts w:ascii="Garamond" w:hAnsi="Garamond" w:cs="Times New Roman"/>
          <w:b/>
          <w:bCs/>
          <w:color w:val="000000" w:themeColor="text1"/>
        </w:rPr>
        <w:t>6</w:t>
      </w:r>
      <w:r w:rsidRPr="00E84283">
        <w:rPr>
          <w:rFonts w:ascii="Garamond" w:hAnsi="Garamond" w:cs="Times New Roman"/>
          <w:b/>
          <w:bCs/>
          <w:color w:val="000000" w:themeColor="text1"/>
        </w:rPr>
        <w:t xml:space="preserve">: </w:t>
      </w:r>
      <w:r w:rsidR="00C13D2A" w:rsidRPr="00E84283">
        <w:rPr>
          <w:rFonts w:ascii="Garamond" w:hAnsi="Garamond" w:cs="Times New Roman"/>
          <w:b/>
          <w:bCs/>
          <w:color w:val="auto"/>
        </w:rPr>
        <w:t>Does Grid Presentation Affect the Magnitude of Bias?</w:t>
      </w:r>
      <w:bookmarkEnd w:id="5"/>
    </w:p>
    <w:p w14:paraId="0C4565F8" w14:textId="07DA02C2" w:rsidR="00C13D2A" w:rsidRPr="00E84283" w:rsidRDefault="00C13D2A" w:rsidP="009555D9">
      <w:pPr>
        <w:spacing w:after="0" w:line="480" w:lineRule="auto"/>
        <w:rPr>
          <w:rFonts w:ascii="Garamond" w:hAnsi="Garamond" w:cs="Times New Roman"/>
          <w:sz w:val="24"/>
          <w:szCs w:val="24"/>
        </w:rPr>
      </w:pPr>
      <w:r w:rsidRPr="00E84283">
        <w:rPr>
          <w:rFonts w:ascii="Garamond" w:hAnsi="Garamond" w:cs="Times New Roman"/>
          <w:sz w:val="24"/>
          <w:szCs w:val="24"/>
        </w:rPr>
        <w:t xml:space="preserve">One possible explanation for </w:t>
      </w:r>
      <w:r w:rsidR="00640CB6" w:rsidRPr="00E84283">
        <w:rPr>
          <w:rFonts w:ascii="Garamond" w:hAnsi="Garamond" w:cs="Times New Roman"/>
          <w:sz w:val="24"/>
          <w:szCs w:val="24"/>
        </w:rPr>
        <w:t>lower</w:t>
      </w:r>
      <w:r w:rsidRPr="00E84283">
        <w:rPr>
          <w:rFonts w:ascii="Garamond" w:hAnsi="Garamond" w:cs="Times New Roman"/>
          <w:sz w:val="24"/>
          <w:szCs w:val="24"/>
        </w:rPr>
        <w:t xml:space="preserve"> bias in Study 1 stems from the fact that respondents in </w:t>
      </w:r>
      <w:r w:rsidR="00640CB6" w:rsidRPr="00E84283">
        <w:rPr>
          <w:rFonts w:ascii="Garamond" w:hAnsi="Garamond" w:cs="Times New Roman"/>
          <w:sz w:val="24"/>
          <w:szCs w:val="24"/>
        </w:rPr>
        <w:t xml:space="preserve"> other studies </w:t>
      </w:r>
      <w:r w:rsidRPr="00E84283">
        <w:rPr>
          <w:rFonts w:ascii="Garamond" w:hAnsi="Garamond" w:cs="Times New Roman"/>
          <w:sz w:val="24"/>
          <w:szCs w:val="24"/>
        </w:rPr>
        <w:t>all completed both the PW and NW halves of each scale, while respondents in Study 1 were randomly assigned to only one half. One possibility is that including both PW and NW items in a single</w:t>
      </w:r>
      <w:r w:rsidR="00640CB6" w:rsidRPr="00E84283">
        <w:rPr>
          <w:rFonts w:ascii="Garamond" w:hAnsi="Garamond" w:cs="Times New Roman"/>
          <w:sz w:val="24"/>
          <w:szCs w:val="24"/>
        </w:rPr>
        <w:t xml:space="preserve"> grid</w:t>
      </w:r>
      <w:r w:rsidRPr="00E84283">
        <w:rPr>
          <w:rFonts w:ascii="Garamond" w:hAnsi="Garamond" w:cs="Times New Roman"/>
          <w:sz w:val="24"/>
          <w:szCs w:val="24"/>
        </w:rPr>
        <w:t xml:space="preserve"> confuses respondents and inflates acquiescence bias. Thus, by including a balanced scale, researchers may inadvertently be increasing the size of the bias. Study 2 allows a test of this possibility because half of respondents received the PW and NW halves of each scale in separate grids on separate pages, while the other half received them in a single grid. If the concern above is accurate, then we should see greater acquiescence bias when all items are placed in a single grid. </w:t>
      </w:r>
    </w:p>
    <w:p w14:paraId="11257DFB" w14:textId="06D5AA05" w:rsidR="00883238" w:rsidRPr="00E84283" w:rsidRDefault="00883238" w:rsidP="009555D9">
      <w:pPr>
        <w:spacing w:after="0" w:line="480" w:lineRule="auto"/>
        <w:rPr>
          <w:rFonts w:ascii="Garamond" w:hAnsi="Garamond" w:cs="Times New Roman"/>
          <w:sz w:val="24"/>
          <w:szCs w:val="24"/>
        </w:rPr>
      </w:pPr>
      <w:r w:rsidRPr="00E84283">
        <w:rPr>
          <w:rFonts w:ascii="Garamond" w:hAnsi="Garamond" w:cs="Times New Roman"/>
          <w:sz w:val="24"/>
          <w:szCs w:val="24"/>
        </w:rPr>
        <w:tab/>
      </w:r>
      <w:r w:rsidR="00382EDC" w:rsidRPr="00E84283">
        <w:rPr>
          <w:rFonts w:ascii="Garamond" w:hAnsi="Garamond" w:cs="Times New Roman"/>
          <w:sz w:val="24"/>
          <w:szCs w:val="24"/>
        </w:rPr>
        <w:t>The t</w:t>
      </w:r>
      <w:r w:rsidRPr="00E84283">
        <w:rPr>
          <w:rFonts w:ascii="Garamond" w:hAnsi="Garamond" w:cs="Times New Roman"/>
          <w:sz w:val="24"/>
          <w:szCs w:val="24"/>
        </w:rPr>
        <w:t xml:space="preserve">able </w:t>
      </w:r>
      <w:r w:rsidR="00382EDC" w:rsidRPr="00E84283">
        <w:rPr>
          <w:rFonts w:ascii="Garamond" w:hAnsi="Garamond" w:cs="Times New Roman"/>
          <w:sz w:val="24"/>
          <w:szCs w:val="24"/>
        </w:rPr>
        <w:t>below</w:t>
      </w:r>
      <w:r w:rsidRPr="00E84283">
        <w:rPr>
          <w:rFonts w:ascii="Garamond" w:hAnsi="Garamond" w:cs="Times New Roman"/>
          <w:sz w:val="24"/>
          <w:szCs w:val="24"/>
        </w:rPr>
        <w:t xml:space="preserve"> displays correlations between scales and subscales when each of the two balanced scales, populism and hostile sexism, are measured in a single grid (“full”) or split into two grids based on item direction (“split”). The first two rows show correlations between the PW and NW items </w:t>
      </w:r>
      <w:r w:rsidRPr="00E84283">
        <w:rPr>
          <w:rFonts w:ascii="Garamond" w:hAnsi="Garamond" w:cs="Times New Roman"/>
          <w:i/>
          <w:iCs/>
          <w:sz w:val="24"/>
          <w:szCs w:val="24"/>
        </w:rPr>
        <w:t>within</w:t>
      </w:r>
      <w:r w:rsidRPr="00E84283">
        <w:rPr>
          <w:rFonts w:ascii="Garamond" w:hAnsi="Garamond" w:cs="Times New Roman"/>
          <w:sz w:val="24"/>
          <w:szCs w:val="24"/>
        </w:rPr>
        <w:t xml:space="preserve"> each scale. Starting with populism, the two halves of the scale are moderately correlated when displayed in a single grid (.42) and this increases modestly when splitting the items into two grids (.46). There is a slightly larger increase in correlations when splitting the hostile sexism items into two grids (.13), though the absolute correlations are modest. </w:t>
      </w:r>
    </w:p>
    <w:p w14:paraId="7F479174" w14:textId="6CB93B65" w:rsidR="00FD1CFE" w:rsidRPr="00E84283" w:rsidRDefault="00FD1CFE" w:rsidP="009555D9">
      <w:pPr>
        <w:spacing w:after="0" w:line="480" w:lineRule="auto"/>
        <w:rPr>
          <w:rFonts w:ascii="Garamond" w:hAnsi="Garamond" w:cs="Times New Roman"/>
          <w:sz w:val="24"/>
          <w:szCs w:val="24"/>
        </w:rPr>
      </w:pPr>
      <w:r w:rsidRPr="00E84283">
        <w:rPr>
          <w:rFonts w:ascii="Garamond" w:hAnsi="Garamond" w:cs="Times New Roman"/>
          <w:sz w:val="24"/>
          <w:szCs w:val="24"/>
        </w:rPr>
        <w:tab/>
        <w:t xml:space="preserve">The remainder of the table displays correlations between each half of the two balanced scales and the unbalanced scales. The most informative quantity is the difference-in-difference, shown in bold. In other words, does grid structure change our inferences in how much scale direction matter? Overall, the difference-in-differences are quite small, ranging from -.03 to .02, suggesting the grid </w:t>
      </w:r>
      <w:r w:rsidRPr="00E84283">
        <w:rPr>
          <w:rFonts w:ascii="Garamond" w:hAnsi="Garamond" w:cs="Times New Roman"/>
          <w:sz w:val="24"/>
          <w:szCs w:val="24"/>
        </w:rPr>
        <w:lastRenderedPageBreak/>
        <w:t>presentation has no substantively meaningful impact on our results. Thus, the biases we uncover in the paper are not merely a function of grid format and cannot be solved through different display.</w:t>
      </w:r>
    </w:p>
    <w:p w14:paraId="73CC5D51" w14:textId="1857FF07" w:rsidR="00245ED2" w:rsidRPr="00E84283" w:rsidRDefault="00245ED2" w:rsidP="00BC392E">
      <w:pPr>
        <w:spacing w:line="240" w:lineRule="auto"/>
        <w:rPr>
          <w:rFonts w:ascii="Garamond" w:hAnsi="Garamond" w:cs="Times New Roman"/>
        </w:rPr>
      </w:pPr>
    </w:p>
    <w:tbl>
      <w:tblPr>
        <w:tblW w:w="7229" w:type="dxa"/>
        <w:jc w:val="center"/>
        <w:tblLook w:val="04A0" w:firstRow="1" w:lastRow="0" w:firstColumn="1" w:lastColumn="0" w:noHBand="0" w:noVBand="1"/>
      </w:tblPr>
      <w:tblGrid>
        <w:gridCol w:w="2060"/>
        <w:gridCol w:w="2080"/>
        <w:gridCol w:w="960"/>
        <w:gridCol w:w="960"/>
        <w:gridCol w:w="1193"/>
      </w:tblGrid>
      <w:tr w:rsidR="00883238" w:rsidRPr="00E84283" w14:paraId="0F36670A" w14:textId="77777777" w:rsidTr="009555D9">
        <w:trPr>
          <w:trHeight w:val="290"/>
          <w:jc w:val="center"/>
        </w:trPr>
        <w:tc>
          <w:tcPr>
            <w:tcW w:w="2060" w:type="dxa"/>
            <w:tcBorders>
              <w:top w:val="single" w:sz="4" w:space="0" w:color="auto"/>
              <w:left w:val="nil"/>
              <w:bottom w:val="single" w:sz="4" w:space="0" w:color="auto"/>
              <w:right w:val="nil"/>
            </w:tcBorders>
            <w:noWrap/>
            <w:vAlign w:val="bottom"/>
            <w:hideMark/>
          </w:tcPr>
          <w:p w14:paraId="183B72DC" w14:textId="77777777" w:rsidR="00883238" w:rsidRPr="00E84283" w:rsidRDefault="00883238" w:rsidP="00BC392E">
            <w:pPr>
              <w:spacing w:after="0" w:line="240" w:lineRule="auto"/>
              <w:rPr>
                <w:rFonts w:ascii="Garamond" w:eastAsia="Times New Roman" w:hAnsi="Garamond" w:cs="Times New Roman"/>
                <w:b/>
                <w:bCs/>
                <w:color w:val="000000"/>
              </w:rPr>
            </w:pPr>
            <w:r w:rsidRPr="00E84283">
              <w:rPr>
                <w:rFonts w:ascii="Garamond" w:eastAsia="Times New Roman" w:hAnsi="Garamond" w:cs="Times New Roman"/>
                <w:b/>
                <w:bCs/>
                <w:color w:val="000000"/>
              </w:rPr>
              <w:t>Measure 1</w:t>
            </w:r>
          </w:p>
        </w:tc>
        <w:tc>
          <w:tcPr>
            <w:tcW w:w="2080" w:type="dxa"/>
            <w:tcBorders>
              <w:top w:val="single" w:sz="4" w:space="0" w:color="auto"/>
              <w:left w:val="nil"/>
              <w:bottom w:val="single" w:sz="4" w:space="0" w:color="auto"/>
              <w:right w:val="nil"/>
            </w:tcBorders>
            <w:noWrap/>
            <w:vAlign w:val="bottom"/>
            <w:hideMark/>
          </w:tcPr>
          <w:p w14:paraId="3BB20FEE" w14:textId="77777777" w:rsidR="00883238" w:rsidRPr="00E84283" w:rsidRDefault="00883238" w:rsidP="00BC392E">
            <w:pPr>
              <w:spacing w:after="0" w:line="240" w:lineRule="auto"/>
              <w:rPr>
                <w:rFonts w:ascii="Garamond" w:eastAsia="Times New Roman" w:hAnsi="Garamond" w:cs="Times New Roman"/>
                <w:b/>
                <w:bCs/>
                <w:color w:val="000000"/>
              </w:rPr>
            </w:pPr>
            <w:r w:rsidRPr="00E84283">
              <w:rPr>
                <w:rFonts w:ascii="Garamond" w:eastAsia="Times New Roman" w:hAnsi="Garamond" w:cs="Times New Roman"/>
                <w:b/>
                <w:bCs/>
                <w:color w:val="000000"/>
              </w:rPr>
              <w:t>Measure 2</w:t>
            </w:r>
          </w:p>
        </w:tc>
        <w:tc>
          <w:tcPr>
            <w:tcW w:w="960" w:type="dxa"/>
            <w:tcBorders>
              <w:top w:val="single" w:sz="4" w:space="0" w:color="auto"/>
              <w:left w:val="nil"/>
              <w:bottom w:val="single" w:sz="4" w:space="0" w:color="auto"/>
              <w:right w:val="nil"/>
            </w:tcBorders>
            <w:noWrap/>
            <w:vAlign w:val="bottom"/>
            <w:hideMark/>
          </w:tcPr>
          <w:p w14:paraId="3919E52B" w14:textId="77777777" w:rsidR="00883238" w:rsidRPr="00E84283" w:rsidRDefault="00883238" w:rsidP="00BC392E">
            <w:pPr>
              <w:spacing w:after="0" w:line="240" w:lineRule="auto"/>
              <w:jc w:val="center"/>
              <w:rPr>
                <w:rFonts w:ascii="Garamond" w:eastAsia="Times New Roman" w:hAnsi="Garamond" w:cs="Times New Roman"/>
                <w:b/>
                <w:bCs/>
                <w:color w:val="000000"/>
              </w:rPr>
            </w:pPr>
            <w:r w:rsidRPr="00E84283">
              <w:rPr>
                <w:rFonts w:ascii="Garamond" w:eastAsia="Times New Roman" w:hAnsi="Garamond" w:cs="Times New Roman"/>
                <w:b/>
                <w:bCs/>
                <w:color w:val="000000"/>
              </w:rPr>
              <w:t>Split</w:t>
            </w:r>
          </w:p>
        </w:tc>
        <w:tc>
          <w:tcPr>
            <w:tcW w:w="960" w:type="dxa"/>
            <w:tcBorders>
              <w:top w:val="single" w:sz="4" w:space="0" w:color="auto"/>
              <w:left w:val="nil"/>
              <w:bottom w:val="single" w:sz="4" w:space="0" w:color="auto"/>
              <w:right w:val="nil"/>
            </w:tcBorders>
            <w:noWrap/>
            <w:vAlign w:val="bottom"/>
            <w:hideMark/>
          </w:tcPr>
          <w:p w14:paraId="317975F1" w14:textId="77777777" w:rsidR="00883238" w:rsidRPr="00E84283" w:rsidRDefault="00883238" w:rsidP="00BC392E">
            <w:pPr>
              <w:spacing w:after="0" w:line="240" w:lineRule="auto"/>
              <w:jc w:val="center"/>
              <w:rPr>
                <w:rFonts w:ascii="Garamond" w:eastAsia="Times New Roman" w:hAnsi="Garamond" w:cs="Times New Roman"/>
                <w:b/>
                <w:bCs/>
                <w:color w:val="000000"/>
              </w:rPr>
            </w:pPr>
            <w:r w:rsidRPr="00E84283">
              <w:rPr>
                <w:rFonts w:ascii="Garamond" w:eastAsia="Times New Roman" w:hAnsi="Garamond" w:cs="Times New Roman"/>
                <w:b/>
                <w:bCs/>
                <w:color w:val="000000"/>
              </w:rPr>
              <w:t>Full</w:t>
            </w:r>
          </w:p>
        </w:tc>
        <w:tc>
          <w:tcPr>
            <w:tcW w:w="1169" w:type="dxa"/>
            <w:tcBorders>
              <w:top w:val="single" w:sz="4" w:space="0" w:color="auto"/>
              <w:left w:val="nil"/>
              <w:bottom w:val="single" w:sz="4" w:space="0" w:color="auto"/>
              <w:right w:val="nil"/>
            </w:tcBorders>
            <w:noWrap/>
            <w:vAlign w:val="bottom"/>
            <w:hideMark/>
          </w:tcPr>
          <w:p w14:paraId="1BAE77CB" w14:textId="77777777" w:rsidR="00883238" w:rsidRPr="00E84283" w:rsidRDefault="00883238" w:rsidP="00BC392E">
            <w:pPr>
              <w:spacing w:after="0" w:line="240" w:lineRule="auto"/>
              <w:jc w:val="center"/>
              <w:rPr>
                <w:rFonts w:ascii="Garamond" w:eastAsia="Times New Roman" w:hAnsi="Garamond" w:cs="Times New Roman"/>
                <w:b/>
                <w:bCs/>
                <w:color w:val="000000"/>
              </w:rPr>
            </w:pPr>
            <w:r w:rsidRPr="00E84283">
              <w:rPr>
                <w:rFonts w:ascii="Garamond" w:eastAsia="Times New Roman" w:hAnsi="Garamond" w:cs="Times New Roman"/>
                <w:b/>
                <w:bCs/>
                <w:color w:val="000000"/>
              </w:rPr>
              <w:t>Difference</w:t>
            </w:r>
          </w:p>
        </w:tc>
      </w:tr>
      <w:tr w:rsidR="00883238" w:rsidRPr="00E84283" w14:paraId="422FEC1D" w14:textId="77777777" w:rsidTr="009555D9">
        <w:trPr>
          <w:trHeight w:val="290"/>
          <w:jc w:val="center"/>
        </w:trPr>
        <w:tc>
          <w:tcPr>
            <w:tcW w:w="2060" w:type="dxa"/>
            <w:tcBorders>
              <w:top w:val="nil"/>
              <w:left w:val="nil"/>
              <w:bottom w:val="nil"/>
              <w:right w:val="nil"/>
            </w:tcBorders>
            <w:noWrap/>
            <w:vAlign w:val="bottom"/>
            <w:hideMark/>
          </w:tcPr>
          <w:p w14:paraId="351B9844" w14:textId="77777777" w:rsidR="00883238" w:rsidRPr="00E84283" w:rsidRDefault="00883238" w:rsidP="00BC392E">
            <w:pPr>
              <w:spacing w:after="0" w:line="240" w:lineRule="auto"/>
              <w:rPr>
                <w:rFonts w:ascii="Garamond" w:eastAsia="Times New Roman" w:hAnsi="Garamond" w:cs="Times New Roman"/>
                <w:color w:val="000000"/>
              </w:rPr>
            </w:pPr>
            <w:r w:rsidRPr="00E84283">
              <w:rPr>
                <w:rFonts w:ascii="Garamond" w:eastAsia="Times New Roman" w:hAnsi="Garamond" w:cs="Times New Roman"/>
                <w:color w:val="000000"/>
              </w:rPr>
              <w:t>Populism (PW)</w:t>
            </w:r>
          </w:p>
        </w:tc>
        <w:tc>
          <w:tcPr>
            <w:tcW w:w="2080" w:type="dxa"/>
            <w:tcBorders>
              <w:top w:val="nil"/>
              <w:left w:val="nil"/>
              <w:bottom w:val="nil"/>
              <w:right w:val="nil"/>
            </w:tcBorders>
            <w:noWrap/>
            <w:vAlign w:val="bottom"/>
            <w:hideMark/>
          </w:tcPr>
          <w:p w14:paraId="7EAD33ED" w14:textId="77777777" w:rsidR="00883238" w:rsidRPr="00E84283" w:rsidRDefault="00883238" w:rsidP="00BC392E">
            <w:pPr>
              <w:spacing w:after="0" w:line="240" w:lineRule="auto"/>
              <w:rPr>
                <w:rFonts w:ascii="Garamond" w:eastAsia="Times New Roman" w:hAnsi="Garamond" w:cs="Times New Roman"/>
                <w:color w:val="000000"/>
              </w:rPr>
            </w:pPr>
            <w:r w:rsidRPr="00E84283">
              <w:rPr>
                <w:rFonts w:ascii="Garamond" w:eastAsia="Times New Roman" w:hAnsi="Garamond" w:cs="Times New Roman"/>
                <w:color w:val="000000"/>
              </w:rPr>
              <w:t>Populism (NW)</w:t>
            </w:r>
          </w:p>
        </w:tc>
        <w:tc>
          <w:tcPr>
            <w:tcW w:w="960" w:type="dxa"/>
            <w:tcBorders>
              <w:top w:val="nil"/>
              <w:left w:val="nil"/>
              <w:bottom w:val="nil"/>
              <w:right w:val="nil"/>
            </w:tcBorders>
            <w:noWrap/>
            <w:vAlign w:val="bottom"/>
            <w:hideMark/>
          </w:tcPr>
          <w:p w14:paraId="55AE1963"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0.46</w:t>
            </w:r>
          </w:p>
        </w:tc>
        <w:tc>
          <w:tcPr>
            <w:tcW w:w="960" w:type="dxa"/>
            <w:tcBorders>
              <w:top w:val="nil"/>
              <w:left w:val="nil"/>
              <w:bottom w:val="nil"/>
              <w:right w:val="nil"/>
            </w:tcBorders>
            <w:noWrap/>
            <w:vAlign w:val="bottom"/>
            <w:hideMark/>
          </w:tcPr>
          <w:p w14:paraId="1310C269"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0.42</w:t>
            </w:r>
          </w:p>
        </w:tc>
        <w:tc>
          <w:tcPr>
            <w:tcW w:w="1169" w:type="dxa"/>
            <w:tcBorders>
              <w:top w:val="nil"/>
              <w:left w:val="nil"/>
              <w:bottom w:val="nil"/>
              <w:right w:val="nil"/>
            </w:tcBorders>
            <w:noWrap/>
            <w:vAlign w:val="bottom"/>
            <w:hideMark/>
          </w:tcPr>
          <w:p w14:paraId="04FEE8A6"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0.04</w:t>
            </w:r>
          </w:p>
        </w:tc>
      </w:tr>
      <w:tr w:rsidR="00883238" w:rsidRPr="00E84283" w14:paraId="4032743B" w14:textId="77777777" w:rsidTr="009555D9">
        <w:trPr>
          <w:trHeight w:val="290"/>
          <w:jc w:val="center"/>
        </w:trPr>
        <w:tc>
          <w:tcPr>
            <w:tcW w:w="2060" w:type="dxa"/>
            <w:tcBorders>
              <w:top w:val="nil"/>
              <w:left w:val="nil"/>
              <w:bottom w:val="nil"/>
              <w:right w:val="nil"/>
            </w:tcBorders>
            <w:noWrap/>
            <w:vAlign w:val="bottom"/>
            <w:hideMark/>
          </w:tcPr>
          <w:p w14:paraId="4381FD23" w14:textId="77777777" w:rsidR="00883238" w:rsidRPr="00E84283" w:rsidRDefault="00883238" w:rsidP="00BC392E">
            <w:pPr>
              <w:spacing w:after="0" w:line="240" w:lineRule="auto"/>
              <w:rPr>
                <w:rFonts w:ascii="Garamond" w:eastAsia="Times New Roman" w:hAnsi="Garamond" w:cs="Times New Roman"/>
                <w:color w:val="000000"/>
              </w:rPr>
            </w:pPr>
            <w:r w:rsidRPr="00E84283">
              <w:rPr>
                <w:rFonts w:ascii="Garamond" w:eastAsia="Times New Roman" w:hAnsi="Garamond" w:cs="Times New Roman"/>
                <w:color w:val="000000"/>
              </w:rPr>
              <w:t>Hostile Sexism (PW)</w:t>
            </w:r>
          </w:p>
        </w:tc>
        <w:tc>
          <w:tcPr>
            <w:tcW w:w="2080" w:type="dxa"/>
            <w:tcBorders>
              <w:top w:val="nil"/>
              <w:left w:val="nil"/>
              <w:bottom w:val="nil"/>
              <w:right w:val="nil"/>
            </w:tcBorders>
            <w:noWrap/>
            <w:vAlign w:val="bottom"/>
            <w:hideMark/>
          </w:tcPr>
          <w:p w14:paraId="6CD8F111" w14:textId="77777777" w:rsidR="00883238" w:rsidRPr="00E84283" w:rsidRDefault="00883238" w:rsidP="00BC392E">
            <w:pPr>
              <w:spacing w:after="0" w:line="240" w:lineRule="auto"/>
              <w:rPr>
                <w:rFonts w:ascii="Garamond" w:eastAsia="Times New Roman" w:hAnsi="Garamond" w:cs="Times New Roman"/>
                <w:color w:val="000000"/>
              </w:rPr>
            </w:pPr>
            <w:r w:rsidRPr="00E84283">
              <w:rPr>
                <w:rFonts w:ascii="Garamond" w:eastAsia="Times New Roman" w:hAnsi="Garamond" w:cs="Times New Roman"/>
                <w:color w:val="000000"/>
              </w:rPr>
              <w:t>Hostile Sexism (NW)</w:t>
            </w:r>
          </w:p>
        </w:tc>
        <w:tc>
          <w:tcPr>
            <w:tcW w:w="960" w:type="dxa"/>
            <w:tcBorders>
              <w:top w:val="nil"/>
              <w:left w:val="nil"/>
              <w:bottom w:val="nil"/>
              <w:right w:val="nil"/>
            </w:tcBorders>
            <w:noWrap/>
            <w:vAlign w:val="bottom"/>
            <w:hideMark/>
          </w:tcPr>
          <w:p w14:paraId="59A512B5"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0.24</w:t>
            </w:r>
          </w:p>
        </w:tc>
        <w:tc>
          <w:tcPr>
            <w:tcW w:w="960" w:type="dxa"/>
            <w:tcBorders>
              <w:top w:val="nil"/>
              <w:left w:val="nil"/>
              <w:bottom w:val="nil"/>
              <w:right w:val="nil"/>
            </w:tcBorders>
            <w:noWrap/>
            <w:vAlign w:val="bottom"/>
            <w:hideMark/>
          </w:tcPr>
          <w:p w14:paraId="2CCB9B92"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0.11</w:t>
            </w:r>
          </w:p>
        </w:tc>
        <w:tc>
          <w:tcPr>
            <w:tcW w:w="1169" w:type="dxa"/>
            <w:tcBorders>
              <w:top w:val="nil"/>
              <w:left w:val="nil"/>
              <w:bottom w:val="nil"/>
              <w:right w:val="nil"/>
            </w:tcBorders>
            <w:noWrap/>
            <w:vAlign w:val="bottom"/>
            <w:hideMark/>
          </w:tcPr>
          <w:p w14:paraId="1A1C0682"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0.13</w:t>
            </w:r>
          </w:p>
        </w:tc>
      </w:tr>
      <w:tr w:rsidR="00883238" w:rsidRPr="00E84283" w14:paraId="6D080652" w14:textId="77777777" w:rsidTr="009555D9">
        <w:trPr>
          <w:trHeight w:val="290"/>
          <w:jc w:val="center"/>
        </w:trPr>
        <w:tc>
          <w:tcPr>
            <w:tcW w:w="2060" w:type="dxa"/>
            <w:tcBorders>
              <w:top w:val="nil"/>
              <w:left w:val="nil"/>
              <w:bottom w:val="nil"/>
              <w:right w:val="nil"/>
            </w:tcBorders>
            <w:noWrap/>
            <w:vAlign w:val="bottom"/>
            <w:hideMark/>
          </w:tcPr>
          <w:p w14:paraId="6AA1CE74" w14:textId="77777777" w:rsidR="00883238" w:rsidRPr="00E84283" w:rsidRDefault="00883238" w:rsidP="00BC392E">
            <w:pPr>
              <w:spacing w:after="0" w:line="240" w:lineRule="auto"/>
              <w:jc w:val="right"/>
              <w:rPr>
                <w:rFonts w:ascii="Garamond" w:eastAsia="Times New Roman" w:hAnsi="Garamond" w:cs="Times New Roman"/>
                <w:color w:val="000000"/>
              </w:rPr>
            </w:pPr>
          </w:p>
        </w:tc>
        <w:tc>
          <w:tcPr>
            <w:tcW w:w="2080" w:type="dxa"/>
            <w:tcBorders>
              <w:top w:val="nil"/>
              <w:left w:val="nil"/>
              <w:bottom w:val="nil"/>
              <w:right w:val="nil"/>
            </w:tcBorders>
            <w:noWrap/>
            <w:vAlign w:val="bottom"/>
            <w:hideMark/>
          </w:tcPr>
          <w:p w14:paraId="5C7A1BDE" w14:textId="77777777" w:rsidR="00883238" w:rsidRPr="00E84283" w:rsidRDefault="00883238" w:rsidP="00BC392E">
            <w:pPr>
              <w:spacing w:after="0" w:line="240" w:lineRule="auto"/>
              <w:rPr>
                <w:rFonts w:ascii="Garamond" w:eastAsia="Times New Roman" w:hAnsi="Garamond" w:cs="Times New Roman"/>
                <w:sz w:val="20"/>
                <w:szCs w:val="20"/>
              </w:rPr>
            </w:pPr>
          </w:p>
        </w:tc>
        <w:tc>
          <w:tcPr>
            <w:tcW w:w="960" w:type="dxa"/>
            <w:tcBorders>
              <w:top w:val="nil"/>
              <w:left w:val="nil"/>
              <w:bottom w:val="nil"/>
              <w:right w:val="nil"/>
            </w:tcBorders>
            <w:noWrap/>
            <w:vAlign w:val="bottom"/>
            <w:hideMark/>
          </w:tcPr>
          <w:p w14:paraId="538C0AC9" w14:textId="77777777" w:rsidR="00883238" w:rsidRPr="00E84283" w:rsidRDefault="00883238" w:rsidP="00BC392E">
            <w:pPr>
              <w:spacing w:after="0" w:line="240" w:lineRule="auto"/>
              <w:jc w:val="center"/>
              <w:rPr>
                <w:rFonts w:ascii="Garamond" w:eastAsia="Times New Roman" w:hAnsi="Garamond" w:cs="Times New Roman"/>
                <w:sz w:val="20"/>
                <w:szCs w:val="20"/>
              </w:rPr>
            </w:pPr>
          </w:p>
        </w:tc>
        <w:tc>
          <w:tcPr>
            <w:tcW w:w="960" w:type="dxa"/>
            <w:tcBorders>
              <w:top w:val="nil"/>
              <w:left w:val="nil"/>
              <w:bottom w:val="nil"/>
              <w:right w:val="nil"/>
            </w:tcBorders>
            <w:noWrap/>
            <w:vAlign w:val="bottom"/>
            <w:hideMark/>
          </w:tcPr>
          <w:p w14:paraId="3E869384" w14:textId="77777777" w:rsidR="00883238" w:rsidRPr="00E84283" w:rsidRDefault="00883238" w:rsidP="00BC392E">
            <w:pPr>
              <w:spacing w:after="0" w:line="240" w:lineRule="auto"/>
              <w:jc w:val="center"/>
              <w:rPr>
                <w:rFonts w:ascii="Garamond" w:eastAsia="Times New Roman" w:hAnsi="Garamond" w:cs="Times New Roman"/>
                <w:sz w:val="20"/>
                <w:szCs w:val="20"/>
              </w:rPr>
            </w:pPr>
          </w:p>
        </w:tc>
        <w:tc>
          <w:tcPr>
            <w:tcW w:w="1169" w:type="dxa"/>
            <w:tcBorders>
              <w:top w:val="nil"/>
              <w:left w:val="nil"/>
              <w:bottom w:val="nil"/>
              <w:right w:val="nil"/>
            </w:tcBorders>
            <w:noWrap/>
            <w:vAlign w:val="bottom"/>
            <w:hideMark/>
          </w:tcPr>
          <w:p w14:paraId="4BD60844" w14:textId="77777777" w:rsidR="00883238" w:rsidRPr="00E84283" w:rsidRDefault="00883238" w:rsidP="00BC392E">
            <w:pPr>
              <w:spacing w:after="0" w:line="240" w:lineRule="auto"/>
              <w:jc w:val="center"/>
              <w:rPr>
                <w:rFonts w:ascii="Garamond" w:eastAsia="Times New Roman" w:hAnsi="Garamond" w:cs="Times New Roman"/>
                <w:sz w:val="20"/>
                <w:szCs w:val="20"/>
              </w:rPr>
            </w:pPr>
          </w:p>
        </w:tc>
      </w:tr>
      <w:tr w:rsidR="00883238" w:rsidRPr="00E84283" w14:paraId="07898DB9" w14:textId="77777777" w:rsidTr="009555D9">
        <w:trPr>
          <w:trHeight w:val="290"/>
          <w:jc w:val="center"/>
        </w:trPr>
        <w:tc>
          <w:tcPr>
            <w:tcW w:w="2060" w:type="dxa"/>
            <w:tcBorders>
              <w:top w:val="nil"/>
              <w:left w:val="nil"/>
              <w:bottom w:val="nil"/>
              <w:right w:val="nil"/>
            </w:tcBorders>
            <w:noWrap/>
            <w:vAlign w:val="bottom"/>
            <w:hideMark/>
          </w:tcPr>
          <w:p w14:paraId="67E76E06" w14:textId="77777777" w:rsidR="00883238" w:rsidRPr="00E84283" w:rsidRDefault="00883238" w:rsidP="00BC392E">
            <w:pPr>
              <w:spacing w:after="0" w:line="240" w:lineRule="auto"/>
              <w:rPr>
                <w:rFonts w:ascii="Garamond" w:eastAsia="Times New Roman" w:hAnsi="Garamond" w:cs="Times New Roman"/>
                <w:color w:val="000000"/>
              </w:rPr>
            </w:pPr>
            <w:r w:rsidRPr="00E84283">
              <w:rPr>
                <w:rFonts w:ascii="Garamond" w:eastAsia="Times New Roman" w:hAnsi="Garamond" w:cs="Times New Roman"/>
                <w:color w:val="000000"/>
              </w:rPr>
              <w:t>Populism (PW)</w:t>
            </w:r>
          </w:p>
        </w:tc>
        <w:tc>
          <w:tcPr>
            <w:tcW w:w="2080" w:type="dxa"/>
            <w:tcBorders>
              <w:top w:val="nil"/>
              <w:left w:val="nil"/>
              <w:bottom w:val="nil"/>
              <w:right w:val="nil"/>
            </w:tcBorders>
            <w:noWrap/>
            <w:vAlign w:val="bottom"/>
            <w:hideMark/>
          </w:tcPr>
          <w:p w14:paraId="3474CE4C" w14:textId="77777777" w:rsidR="00883238" w:rsidRPr="00E84283" w:rsidRDefault="00883238" w:rsidP="00BC392E">
            <w:pPr>
              <w:spacing w:after="0" w:line="240" w:lineRule="auto"/>
              <w:rPr>
                <w:rFonts w:ascii="Garamond" w:eastAsia="Times New Roman" w:hAnsi="Garamond" w:cs="Times New Roman"/>
                <w:color w:val="000000"/>
              </w:rPr>
            </w:pPr>
            <w:r w:rsidRPr="00E84283">
              <w:rPr>
                <w:rFonts w:ascii="Garamond" w:eastAsia="Times New Roman" w:hAnsi="Garamond" w:cs="Times New Roman"/>
                <w:color w:val="000000"/>
              </w:rPr>
              <w:t>Anti-Democratic</w:t>
            </w:r>
          </w:p>
        </w:tc>
        <w:tc>
          <w:tcPr>
            <w:tcW w:w="960" w:type="dxa"/>
            <w:tcBorders>
              <w:top w:val="nil"/>
              <w:left w:val="nil"/>
              <w:bottom w:val="nil"/>
              <w:right w:val="nil"/>
            </w:tcBorders>
            <w:noWrap/>
            <w:vAlign w:val="bottom"/>
            <w:hideMark/>
          </w:tcPr>
          <w:p w14:paraId="001B0597"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0.43</w:t>
            </w:r>
          </w:p>
        </w:tc>
        <w:tc>
          <w:tcPr>
            <w:tcW w:w="960" w:type="dxa"/>
            <w:tcBorders>
              <w:top w:val="nil"/>
              <w:left w:val="nil"/>
              <w:bottom w:val="nil"/>
              <w:right w:val="nil"/>
            </w:tcBorders>
            <w:noWrap/>
            <w:vAlign w:val="bottom"/>
            <w:hideMark/>
          </w:tcPr>
          <w:p w14:paraId="27B22C60"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0.31</w:t>
            </w:r>
          </w:p>
        </w:tc>
        <w:tc>
          <w:tcPr>
            <w:tcW w:w="1169" w:type="dxa"/>
            <w:tcBorders>
              <w:top w:val="nil"/>
              <w:left w:val="nil"/>
              <w:bottom w:val="nil"/>
              <w:right w:val="nil"/>
            </w:tcBorders>
            <w:noWrap/>
            <w:vAlign w:val="bottom"/>
            <w:hideMark/>
          </w:tcPr>
          <w:p w14:paraId="795D3364"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0.12</w:t>
            </w:r>
          </w:p>
        </w:tc>
      </w:tr>
      <w:tr w:rsidR="00883238" w:rsidRPr="00E84283" w14:paraId="0433B872" w14:textId="77777777" w:rsidTr="009555D9">
        <w:trPr>
          <w:trHeight w:val="290"/>
          <w:jc w:val="center"/>
        </w:trPr>
        <w:tc>
          <w:tcPr>
            <w:tcW w:w="2060" w:type="dxa"/>
            <w:tcBorders>
              <w:top w:val="nil"/>
              <w:left w:val="nil"/>
              <w:bottom w:val="nil"/>
              <w:right w:val="nil"/>
            </w:tcBorders>
            <w:noWrap/>
            <w:vAlign w:val="bottom"/>
            <w:hideMark/>
          </w:tcPr>
          <w:p w14:paraId="430EB891" w14:textId="77777777" w:rsidR="00883238" w:rsidRPr="00E84283" w:rsidRDefault="00883238" w:rsidP="00BC392E">
            <w:pPr>
              <w:spacing w:after="0" w:line="240" w:lineRule="auto"/>
              <w:rPr>
                <w:rFonts w:ascii="Garamond" w:eastAsia="Times New Roman" w:hAnsi="Garamond" w:cs="Times New Roman"/>
                <w:color w:val="000000"/>
              </w:rPr>
            </w:pPr>
            <w:r w:rsidRPr="00E84283">
              <w:rPr>
                <w:rFonts w:ascii="Garamond" w:eastAsia="Times New Roman" w:hAnsi="Garamond" w:cs="Times New Roman"/>
                <w:color w:val="000000"/>
              </w:rPr>
              <w:t>Populism (NW)</w:t>
            </w:r>
          </w:p>
        </w:tc>
        <w:tc>
          <w:tcPr>
            <w:tcW w:w="2080" w:type="dxa"/>
            <w:tcBorders>
              <w:top w:val="nil"/>
              <w:left w:val="nil"/>
              <w:bottom w:val="nil"/>
              <w:right w:val="nil"/>
            </w:tcBorders>
            <w:noWrap/>
            <w:vAlign w:val="bottom"/>
            <w:hideMark/>
          </w:tcPr>
          <w:p w14:paraId="26CB5BA8" w14:textId="77777777" w:rsidR="00883238" w:rsidRPr="00E84283" w:rsidRDefault="00883238" w:rsidP="00BC392E">
            <w:pPr>
              <w:spacing w:after="0" w:line="240" w:lineRule="auto"/>
              <w:rPr>
                <w:rFonts w:ascii="Garamond" w:eastAsia="Times New Roman" w:hAnsi="Garamond" w:cs="Times New Roman"/>
                <w:color w:val="000000"/>
              </w:rPr>
            </w:pPr>
            <w:r w:rsidRPr="00E84283">
              <w:rPr>
                <w:rFonts w:ascii="Garamond" w:eastAsia="Times New Roman" w:hAnsi="Garamond" w:cs="Times New Roman"/>
                <w:color w:val="000000"/>
              </w:rPr>
              <w:t>Anti-Democratic</w:t>
            </w:r>
          </w:p>
        </w:tc>
        <w:tc>
          <w:tcPr>
            <w:tcW w:w="960" w:type="dxa"/>
            <w:tcBorders>
              <w:top w:val="nil"/>
              <w:left w:val="nil"/>
              <w:bottom w:val="nil"/>
              <w:right w:val="nil"/>
            </w:tcBorders>
            <w:noWrap/>
            <w:vAlign w:val="bottom"/>
            <w:hideMark/>
          </w:tcPr>
          <w:p w14:paraId="628812B9"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0.04</w:t>
            </w:r>
          </w:p>
        </w:tc>
        <w:tc>
          <w:tcPr>
            <w:tcW w:w="960" w:type="dxa"/>
            <w:tcBorders>
              <w:top w:val="nil"/>
              <w:left w:val="nil"/>
              <w:bottom w:val="nil"/>
              <w:right w:val="nil"/>
            </w:tcBorders>
            <w:noWrap/>
            <w:vAlign w:val="bottom"/>
            <w:hideMark/>
          </w:tcPr>
          <w:p w14:paraId="1943231E"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-0.06</w:t>
            </w:r>
          </w:p>
        </w:tc>
        <w:tc>
          <w:tcPr>
            <w:tcW w:w="1169" w:type="dxa"/>
            <w:tcBorders>
              <w:top w:val="nil"/>
              <w:left w:val="nil"/>
              <w:bottom w:val="nil"/>
              <w:right w:val="nil"/>
            </w:tcBorders>
            <w:noWrap/>
            <w:vAlign w:val="bottom"/>
            <w:hideMark/>
          </w:tcPr>
          <w:p w14:paraId="3FA6FC8E"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0.09</w:t>
            </w:r>
          </w:p>
        </w:tc>
      </w:tr>
      <w:tr w:rsidR="00883238" w:rsidRPr="00E84283" w14:paraId="3452DE99" w14:textId="77777777" w:rsidTr="009555D9">
        <w:trPr>
          <w:trHeight w:val="290"/>
          <w:jc w:val="center"/>
        </w:trPr>
        <w:tc>
          <w:tcPr>
            <w:tcW w:w="2060" w:type="dxa"/>
            <w:tcBorders>
              <w:top w:val="nil"/>
              <w:left w:val="nil"/>
              <w:bottom w:val="nil"/>
              <w:right w:val="nil"/>
            </w:tcBorders>
            <w:noWrap/>
            <w:vAlign w:val="bottom"/>
            <w:hideMark/>
          </w:tcPr>
          <w:p w14:paraId="4F378D42" w14:textId="77777777" w:rsidR="00883238" w:rsidRPr="00E84283" w:rsidRDefault="00883238" w:rsidP="00BC392E">
            <w:pPr>
              <w:spacing w:after="0" w:line="240" w:lineRule="auto"/>
              <w:jc w:val="right"/>
              <w:rPr>
                <w:rFonts w:ascii="Garamond" w:eastAsia="Times New Roman" w:hAnsi="Garamond" w:cs="Times New Roman"/>
                <w:color w:val="000000"/>
              </w:rPr>
            </w:pPr>
          </w:p>
        </w:tc>
        <w:tc>
          <w:tcPr>
            <w:tcW w:w="2080" w:type="dxa"/>
            <w:tcBorders>
              <w:top w:val="nil"/>
              <w:left w:val="nil"/>
              <w:bottom w:val="nil"/>
              <w:right w:val="nil"/>
            </w:tcBorders>
            <w:noWrap/>
            <w:vAlign w:val="bottom"/>
            <w:hideMark/>
          </w:tcPr>
          <w:p w14:paraId="2132FE63" w14:textId="77777777" w:rsidR="00883238" w:rsidRPr="00E84283" w:rsidRDefault="00883238" w:rsidP="00BC392E">
            <w:pPr>
              <w:spacing w:after="0" w:line="240" w:lineRule="auto"/>
              <w:rPr>
                <w:rFonts w:ascii="Garamond" w:eastAsia="Times New Roman" w:hAnsi="Garamond" w:cs="Times New Roman"/>
                <w:i/>
                <w:iCs/>
                <w:color w:val="000000"/>
              </w:rPr>
            </w:pPr>
            <w:r w:rsidRPr="00E84283">
              <w:rPr>
                <w:rFonts w:ascii="Garamond" w:eastAsia="Times New Roman" w:hAnsi="Garamond" w:cs="Times New Roman"/>
                <w:i/>
                <w:iCs/>
                <w:color w:val="000000"/>
              </w:rPr>
              <w:t>Difference</w:t>
            </w:r>
          </w:p>
        </w:tc>
        <w:tc>
          <w:tcPr>
            <w:tcW w:w="960" w:type="dxa"/>
            <w:tcBorders>
              <w:top w:val="nil"/>
              <w:left w:val="nil"/>
              <w:bottom w:val="nil"/>
              <w:right w:val="nil"/>
            </w:tcBorders>
            <w:noWrap/>
            <w:vAlign w:val="bottom"/>
            <w:hideMark/>
          </w:tcPr>
          <w:p w14:paraId="3C55D489"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0.39</w:t>
            </w:r>
          </w:p>
        </w:tc>
        <w:tc>
          <w:tcPr>
            <w:tcW w:w="960" w:type="dxa"/>
            <w:tcBorders>
              <w:top w:val="nil"/>
              <w:left w:val="nil"/>
              <w:bottom w:val="nil"/>
              <w:right w:val="nil"/>
            </w:tcBorders>
            <w:noWrap/>
            <w:vAlign w:val="bottom"/>
            <w:hideMark/>
          </w:tcPr>
          <w:p w14:paraId="43C76AEE"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0.37</w:t>
            </w:r>
          </w:p>
        </w:tc>
        <w:tc>
          <w:tcPr>
            <w:tcW w:w="1169" w:type="dxa"/>
            <w:tcBorders>
              <w:top w:val="nil"/>
              <w:left w:val="nil"/>
              <w:bottom w:val="nil"/>
              <w:right w:val="nil"/>
            </w:tcBorders>
            <w:noWrap/>
            <w:vAlign w:val="bottom"/>
            <w:hideMark/>
          </w:tcPr>
          <w:p w14:paraId="545DFA29" w14:textId="77777777" w:rsidR="00883238" w:rsidRPr="00E84283" w:rsidRDefault="00883238" w:rsidP="00BC392E">
            <w:pPr>
              <w:spacing w:after="0" w:line="240" w:lineRule="auto"/>
              <w:jc w:val="center"/>
              <w:rPr>
                <w:rFonts w:ascii="Garamond" w:eastAsia="Times New Roman" w:hAnsi="Garamond" w:cs="Times New Roman"/>
                <w:b/>
                <w:bCs/>
                <w:color w:val="000000"/>
              </w:rPr>
            </w:pPr>
            <w:r w:rsidRPr="00E84283">
              <w:rPr>
                <w:rFonts w:ascii="Garamond" w:eastAsia="Times New Roman" w:hAnsi="Garamond" w:cs="Times New Roman"/>
                <w:b/>
                <w:bCs/>
                <w:color w:val="000000"/>
              </w:rPr>
              <w:t>0.02</w:t>
            </w:r>
          </w:p>
        </w:tc>
      </w:tr>
      <w:tr w:rsidR="00883238" w:rsidRPr="00E84283" w14:paraId="452D072E" w14:textId="77777777" w:rsidTr="009555D9">
        <w:trPr>
          <w:trHeight w:val="290"/>
          <w:jc w:val="center"/>
        </w:trPr>
        <w:tc>
          <w:tcPr>
            <w:tcW w:w="2060" w:type="dxa"/>
            <w:tcBorders>
              <w:top w:val="nil"/>
              <w:left w:val="nil"/>
              <w:bottom w:val="nil"/>
              <w:right w:val="nil"/>
            </w:tcBorders>
            <w:noWrap/>
            <w:vAlign w:val="bottom"/>
            <w:hideMark/>
          </w:tcPr>
          <w:p w14:paraId="6A32560B" w14:textId="77777777" w:rsidR="00883238" w:rsidRPr="00E84283" w:rsidRDefault="00883238" w:rsidP="00BC392E">
            <w:pPr>
              <w:spacing w:after="0" w:line="240" w:lineRule="auto"/>
              <w:jc w:val="right"/>
              <w:rPr>
                <w:rFonts w:ascii="Garamond" w:eastAsia="Times New Roman" w:hAnsi="Garamond" w:cs="Times New Roman"/>
                <w:b/>
                <w:bCs/>
                <w:color w:val="000000"/>
              </w:rPr>
            </w:pPr>
          </w:p>
        </w:tc>
        <w:tc>
          <w:tcPr>
            <w:tcW w:w="2080" w:type="dxa"/>
            <w:tcBorders>
              <w:top w:val="nil"/>
              <w:left w:val="nil"/>
              <w:bottom w:val="nil"/>
              <w:right w:val="nil"/>
            </w:tcBorders>
            <w:noWrap/>
            <w:vAlign w:val="bottom"/>
            <w:hideMark/>
          </w:tcPr>
          <w:p w14:paraId="281BC242" w14:textId="77777777" w:rsidR="00883238" w:rsidRPr="00E84283" w:rsidRDefault="00883238" w:rsidP="00BC392E">
            <w:pPr>
              <w:spacing w:after="0" w:line="240" w:lineRule="auto"/>
              <w:rPr>
                <w:rFonts w:ascii="Garamond" w:eastAsia="Times New Roman" w:hAnsi="Garamond" w:cs="Times New Roman"/>
                <w:sz w:val="20"/>
                <w:szCs w:val="20"/>
              </w:rPr>
            </w:pPr>
          </w:p>
        </w:tc>
        <w:tc>
          <w:tcPr>
            <w:tcW w:w="960" w:type="dxa"/>
            <w:tcBorders>
              <w:top w:val="nil"/>
              <w:left w:val="nil"/>
              <w:bottom w:val="nil"/>
              <w:right w:val="nil"/>
            </w:tcBorders>
            <w:noWrap/>
            <w:vAlign w:val="bottom"/>
            <w:hideMark/>
          </w:tcPr>
          <w:p w14:paraId="4BF824C9" w14:textId="77777777" w:rsidR="00883238" w:rsidRPr="00E84283" w:rsidRDefault="00883238" w:rsidP="00BC392E">
            <w:pPr>
              <w:spacing w:after="0" w:line="240" w:lineRule="auto"/>
              <w:jc w:val="center"/>
              <w:rPr>
                <w:rFonts w:ascii="Garamond" w:eastAsia="Times New Roman" w:hAnsi="Garamond" w:cs="Times New Roman"/>
                <w:sz w:val="20"/>
                <w:szCs w:val="20"/>
              </w:rPr>
            </w:pPr>
          </w:p>
        </w:tc>
        <w:tc>
          <w:tcPr>
            <w:tcW w:w="960" w:type="dxa"/>
            <w:tcBorders>
              <w:top w:val="nil"/>
              <w:left w:val="nil"/>
              <w:bottom w:val="nil"/>
              <w:right w:val="nil"/>
            </w:tcBorders>
            <w:noWrap/>
            <w:vAlign w:val="bottom"/>
            <w:hideMark/>
          </w:tcPr>
          <w:p w14:paraId="09A7FF73" w14:textId="77777777" w:rsidR="00883238" w:rsidRPr="00E84283" w:rsidRDefault="00883238" w:rsidP="00BC392E">
            <w:pPr>
              <w:spacing w:after="0" w:line="240" w:lineRule="auto"/>
              <w:jc w:val="center"/>
              <w:rPr>
                <w:rFonts w:ascii="Garamond" w:eastAsia="Times New Roman" w:hAnsi="Garamond" w:cs="Times New Roman"/>
                <w:sz w:val="20"/>
                <w:szCs w:val="20"/>
              </w:rPr>
            </w:pPr>
          </w:p>
        </w:tc>
        <w:tc>
          <w:tcPr>
            <w:tcW w:w="1169" w:type="dxa"/>
            <w:tcBorders>
              <w:top w:val="nil"/>
              <w:left w:val="nil"/>
              <w:bottom w:val="nil"/>
              <w:right w:val="nil"/>
            </w:tcBorders>
            <w:noWrap/>
            <w:vAlign w:val="bottom"/>
            <w:hideMark/>
          </w:tcPr>
          <w:p w14:paraId="0CFF9CBF" w14:textId="77777777" w:rsidR="00883238" w:rsidRPr="00E84283" w:rsidRDefault="00883238" w:rsidP="00BC392E">
            <w:pPr>
              <w:spacing w:after="0" w:line="240" w:lineRule="auto"/>
              <w:jc w:val="center"/>
              <w:rPr>
                <w:rFonts w:ascii="Garamond" w:eastAsia="Times New Roman" w:hAnsi="Garamond" w:cs="Times New Roman"/>
                <w:sz w:val="20"/>
                <w:szCs w:val="20"/>
              </w:rPr>
            </w:pPr>
          </w:p>
        </w:tc>
      </w:tr>
      <w:tr w:rsidR="00883238" w:rsidRPr="00E84283" w14:paraId="5F1BCCF9" w14:textId="77777777" w:rsidTr="009555D9">
        <w:trPr>
          <w:trHeight w:val="290"/>
          <w:jc w:val="center"/>
        </w:trPr>
        <w:tc>
          <w:tcPr>
            <w:tcW w:w="2060" w:type="dxa"/>
            <w:tcBorders>
              <w:top w:val="nil"/>
              <w:left w:val="nil"/>
              <w:bottom w:val="nil"/>
              <w:right w:val="nil"/>
            </w:tcBorders>
            <w:noWrap/>
            <w:vAlign w:val="bottom"/>
            <w:hideMark/>
          </w:tcPr>
          <w:p w14:paraId="6B794799" w14:textId="77777777" w:rsidR="00883238" w:rsidRPr="00E84283" w:rsidRDefault="00883238" w:rsidP="00BC392E">
            <w:pPr>
              <w:spacing w:after="0" w:line="240" w:lineRule="auto"/>
              <w:rPr>
                <w:rFonts w:ascii="Garamond" w:eastAsia="Times New Roman" w:hAnsi="Garamond" w:cs="Times New Roman"/>
                <w:color w:val="000000"/>
              </w:rPr>
            </w:pPr>
            <w:r w:rsidRPr="00E84283">
              <w:rPr>
                <w:rFonts w:ascii="Garamond" w:eastAsia="Times New Roman" w:hAnsi="Garamond" w:cs="Times New Roman"/>
                <w:color w:val="000000"/>
              </w:rPr>
              <w:t>Populism (PW)</w:t>
            </w:r>
          </w:p>
        </w:tc>
        <w:tc>
          <w:tcPr>
            <w:tcW w:w="2080" w:type="dxa"/>
            <w:tcBorders>
              <w:top w:val="nil"/>
              <w:left w:val="nil"/>
              <w:bottom w:val="nil"/>
              <w:right w:val="nil"/>
            </w:tcBorders>
            <w:noWrap/>
            <w:vAlign w:val="bottom"/>
            <w:hideMark/>
          </w:tcPr>
          <w:p w14:paraId="26BCBB42" w14:textId="77777777" w:rsidR="00883238" w:rsidRPr="00E84283" w:rsidRDefault="00883238" w:rsidP="00BC392E">
            <w:pPr>
              <w:spacing w:after="0" w:line="240" w:lineRule="auto"/>
              <w:rPr>
                <w:rFonts w:ascii="Garamond" w:eastAsia="Times New Roman" w:hAnsi="Garamond" w:cs="Times New Roman"/>
                <w:color w:val="000000"/>
              </w:rPr>
            </w:pPr>
            <w:r w:rsidRPr="00E84283">
              <w:rPr>
                <w:rFonts w:ascii="Garamond" w:eastAsia="Times New Roman" w:hAnsi="Garamond" w:cs="Times New Roman"/>
                <w:color w:val="000000"/>
              </w:rPr>
              <w:t>Conspiratorial</w:t>
            </w:r>
          </w:p>
        </w:tc>
        <w:tc>
          <w:tcPr>
            <w:tcW w:w="960" w:type="dxa"/>
            <w:tcBorders>
              <w:top w:val="nil"/>
              <w:left w:val="nil"/>
              <w:bottom w:val="nil"/>
              <w:right w:val="nil"/>
            </w:tcBorders>
            <w:noWrap/>
            <w:vAlign w:val="bottom"/>
            <w:hideMark/>
          </w:tcPr>
          <w:p w14:paraId="3168A46D"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0.52</w:t>
            </w:r>
          </w:p>
        </w:tc>
        <w:tc>
          <w:tcPr>
            <w:tcW w:w="960" w:type="dxa"/>
            <w:tcBorders>
              <w:top w:val="nil"/>
              <w:left w:val="nil"/>
              <w:bottom w:val="nil"/>
              <w:right w:val="nil"/>
            </w:tcBorders>
            <w:noWrap/>
            <w:vAlign w:val="bottom"/>
            <w:hideMark/>
          </w:tcPr>
          <w:p w14:paraId="1678AE16"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0.50</w:t>
            </w:r>
          </w:p>
        </w:tc>
        <w:tc>
          <w:tcPr>
            <w:tcW w:w="1169" w:type="dxa"/>
            <w:tcBorders>
              <w:top w:val="nil"/>
              <w:left w:val="nil"/>
              <w:bottom w:val="nil"/>
              <w:right w:val="nil"/>
            </w:tcBorders>
            <w:noWrap/>
            <w:vAlign w:val="bottom"/>
            <w:hideMark/>
          </w:tcPr>
          <w:p w14:paraId="2EBB3638"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0.02</w:t>
            </w:r>
          </w:p>
        </w:tc>
      </w:tr>
      <w:tr w:rsidR="00883238" w:rsidRPr="00E84283" w14:paraId="5768597B" w14:textId="77777777" w:rsidTr="009555D9">
        <w:trPr>
          <w:trHeight w:val="290"/>
          <w:jc w:val="center"/>
        </w:trPr>
        <w:tc>
          <w:tcPr>
            <w:tcW w:w="2060" w:type="dxa"/>
            <w:tcBorders>
              <w:top w:val="nil"/>
              <w:left w:val="nil"/>
              <w:bottom w:val="nil"/>
              <w:right w:val="nil"/>
            </w:tcBorders>
            <w:noWrap/>
            <w:vAlign w:val="bottom"/>
            <w:hideMark/>
          </w:tcPr>
          <w:p w14:paraId="48934300" w14:textId="77777777" w:rsidR="00883238" w:rsidRPr="00E84283" w:rsidRDefault="00883238" w:rsidP="00BC392E">
            <w:pPr>
              <w:spacing w:after="0" w:line="240" w:lineRule="auto"/>
              <w:rPr>
                <w:rFonts w:ascii="Garamond" w:eastAsia="Times New Roman" w:hAnsi="Garamond" w:cs="Times New Roman"/>
                <w:color w:val="000000"/>
              </w:rPr>
            </w:pPr>
            <w:r w:rsidRPr="00E84283">
              <w:rPr>
                <w:rFonts w:ascii="Garamond" w:eastAsia="Times New Roman" w:hAnsi="Garamond" w:cs="Times New Roman"/>
                <w:color w:val="000000"/>
              </w:rPr>
              <w:t>Populism (NW)</w:t>
            </w:r>
          </w:p>
        </w:tc>
        <w:tc>
          <w:tcPr>
            <w:tcW w:w="2080" w:type="dxa"/>
            <w:tcBorders>
              <w:top w:val="nil"/>
              <w:left w:val="nil"/>
              <w:bottom w:val="nil"/>
              <w:right w:val="nil"/>
            </w:tcBorders>
            <w:noWrap/>
            <w:vAlign w:val="bottom"/>
            <w:hideMark/>
          </w:tcPr>
          <w:p w14:paraId="547E28F8" w14:textId="77777777" w:rsidR="00883238" w:rsidRPr="00E84283" w:rsidRDefault="00883238" w:rsidP="00BC392E">
            <w:pPr>
              <w:spacing w:after="0" w:line="240" w:lineRule="auto"/>
              <w:rPr>
                <w:rFonts w:ascii="Garamond" w:eastAsia="Times New Roman" w:hAnsi="Garamond" w:cs="Times New Roman"/>
                <w:color w:val="000000"/>
              </w:rPr>
            </w:pPr>
            <w:r w:rsidRPr="00E84283">
              <w:rPr>
                <w:rFonts w:ascii="Garamond" w:eastAsia="Times New Roman" w:hAnsi="Garamond" w:cs="Times New Roman"/>
                <w:color w:val="000000"/>
              </w:rPr>
              <w:t>Conspiratorial</w:t>
            </w:r>
          </w:p>
        </w:tc>
        <w:tc>
          <w:tcPr>
            <w:tcW w:w="960" w:type="dxa"/>
            <w:tcBorders>
              <w:top w:val="nil"/>
              <w:left w:val="nil"/>
              <w:bottom w:val="nil"/>
              <w:right w:val="nil"/>
            </w:tcBorders>
            <w:noWrap/>
            <w:vAlign w:val="bottom"/>
            <w:hideMark/>
          </w:tcPr>
          <w:p w14:paraId="06F6A75C"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0.16</w:t>
            </w:r>
          </w:p>
        </w:tc>
        <w:tc>
          <w:tcPr>
            <w:tcW w:w="960" w:type="dxa"/>
            <w:tcBorders>
              <w:top w:val="nil"/>
              <w:left w:val="nil"/>
              <w:bottom w:val="nil"/>
              <w:right w:val="nil"/>
            </w:tcBorders>
            <w:noWrap/>
            <w:vAlign w:val="bottom"/>
            <w:hideMark/>
          </w:tcPr>
          <w:p w14:paraId="3F7F322A"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0.16</w:t>
            </w:r>
          </w:p>
        </w:tc>
        <w:tc>
          <w:tcPr>
            <w:tcW w:w="1169" w:type="dxa"/>
            <w:tcBorders>
              <w:top w:val="nil"/>
              <w:left w:val="nil"/>
              <w:bottom w:val="nil"/>
              <w:right w:val="nil"/>
            </w:tcBorders>
            <w:noWrap/>
            <w:vAlign w:val="bottom"/>
            <w:hideMark/>
          </w:tcPr>
          <w:p w14:paraId="0DB44283"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0.00</w:t>
            </w:r>
          </w:p>
        </w:tc>
      </w:tr>
      <w:tr w:rsidR="00883238" w:rsidRPr="00E84283" w14:paraId="6959E660" w14:textId="77777777" w:rsidTr="009555D9">
        <w:trPr>
          <w:trHeight w:val="290"/>
          <w:jc w:val="center"/>
        </w:trPr>
        <w:tc>
          <w:tcPr>
            <w:tcW w:w="2060" w:type="dxa"/>
            <w:tcBorders>
              <w:top w:val="nil"/>
              <w:left w:val="nil"/>
              <w:bottom w:val="nil"/>
              <w:right w:val="nil"/>
            </w:tcBorders>
            <w:noWrap/>
            <w:vAlign w:val="bottom"/>
            <w:hideMark/>
          </w:tcPr>
          <w:p w14:paraId="593D9EDF" w14:textId="77777777" w:rsidR="00883238" w:rsidRPr="00E84283" w:rsidRDefault="00883238" w:rsidP="00BC392E">
            <w:pPr>
              <w:spacing w:after="0" w:line="240" w:lineRule="auto"/>
              <w:jc w:val="right"/>
              <w:rPr>
                <w:rFonts w:ascii="Garamond" w:eastAsia="Times New Roman" w:hAnsi="Garamond" w:cs="Times New Roman"/>
                <w:color w:val="000000"/>
              </w:rPr>
            </w:pPr>
          </w:p>
        </w:tc>
        <w:tc>
          <w:tcPr>
            <w:tcW w:w="2080" w:type="dxa"/>
            <w:tcBorders>
              <w:top w:val="nil"/>
              <w:left w:val="nil"/>
              <w:bottom w:val="nil"/>
              <w:right w:val="nil"/>
            </w:tcBorders>
            <w:noWrap/>
            <w:vAlign w:val="bottom"/>
            <w:hideMark/>
          </w:tcPr>
          <w:p w14:paraId="2C04AD06" w14:textId="77777777" w:rsidR="00883238" w:rsidRPr="00E84283" w:rsidRDefault="00883238" w:rsidP="00BC392E">
            <w:pPr>
              <w:spacing w:after="0" w:line="240" w:lineRule="auto"/>
              <w:rPr>
                <w:rFonts w:ascii="Garamond" w:eastAsia="Times New Roman" w:hAnsi="Garamond" w:cs="Times New Roman"/>
                <w:i/>
                <w:iCs/>
                <w:color w:val="000000"/>
              </w:rPr>
            </w:pPr>
            <w:r w:rsidRPr="00E84283">
              <w:rPr>
                <w:rFonts w:ascii="Garamond" w:eastAsia="Times New Roman" w:hAnsi="Garamond" w:cs="Times New Roman"/>
                <w:i/>
                <w:iCs/>
                <w:color w:val="000000"/>
              </w:rPr>
              <w:t>Difference</w:t>
            </w:r>
          </w:p>
        </w:tc>
        <w:tc>
          <w:tcPr>
            <w:tcW w:w="960" w:type="dxa"/>
            <w:tcBorders>
              <w:top w:val="nil"/>
              <w:left w:val="nil"/>
              <w:bottom w:val="nil"/>
              <w:right w:val="nil"/>
            </w:tcBorders>
            <w:noWrap/>
            <w:vAlign w:val="bottom"/>
            <w:hideMark/>
          </w:tcPr>
          <w:p w14:paraId="4A6E9B1E"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0.36</w:t>
            </w:r>
          </w:p>
        </w:tc>
        <w:tc>
          <w:tcPr>
            <w:tcW w:w="960" w:type="dxa"/>
            <w:tcBorders>
              <w:top w:val="nil"/>
              <w:left w:val="nil"/>
              <w:bottom w:val="nil"/>
              <w:right w:val="nil"/>
            </w:tcBorders>
            <w:noWrap/>
            <w:vAlign w:val="bottom"/>
            <w:hideMark/>
          </w:tcPr>
          <w:p w14:paraId="1041A2DF"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0.34</w:t>
            </w:r>
          </w:p>
        </w:tc>
        <w:tc>
          <w:tcPr>
            <w:tcW w:w="1169" w:type="dxa"/>
            <w:tcBorders>
              <w:top w:val="nil"/>
              <w:left w:val="nil"/>
              <w:bottom w:val="nil"/>
              <w:right w:val="nil"/>
            </w:tcBorders>
            <w:noWrap/>
            <w:vAlign w:val="bottom"/>
            <w:hideMark/>
          </w:tcPr>
          <w:p w14:paraId="4111F7BD" w14:textId="77777777" w:rsidR="00883238" w:rsidRPr="00E84283" w:rsidRDefault="00883238" w:rsidP="00BC392E">
            <w:pPr>
              <w:spacing w:after="0" w:line="240" w:lineRule="auto"/>
              <w:jc w:val="center"/>
              <w:rPr>
                <w:rFonts w:ascii="Garamond" w:eastAsia="Times New Roman" w:hAnsi="Garamond" w:cs="Times New Roman"/>
                <w:b/>
                <w:bCs/>
                <w:color w:val="000000"/>
              </w:rPr>
            </w:pPr>
            <w:r w:rsidRPr="00E84283">
              <w:rPr>
                <w:rFonts w:ascii="Garamond" w:eastAsia="Times New Roman" w:hAnsi="Garamond" w:cs="Times New Roman"/>
                <w:b/>
                <w:bCs/>
                <w:color w:val="000000"/>
              </w:rPr>
              <w:t>0.02</w:t>
            </w:r>
          </w:p>
        </w:tc>
      </w:tr>
      <w:tr w:rsidR="00883238" w:rsidRPr="00E84283" w14:paraId="10FB616F" w14:textId="77777777" w:rsidTr="009555D9">
        <w:trPr>
          <w:trHeight w:val="290"/>
          <w:jc w:val="center"/>
        </w:trPr>
        <w:tc>
          <w:tcPr>
            <w:tcW w:w="2060" w:type="dxa"/>
            <w:tcBorders>
              <w:top w:val="nil"/>
              <w:left w:val="nil"/>
              <w:bottom w:val="nil"/>
              <w:right w:val="nil"/>
            </w:tcBorders>
            <w:noWrap/>
            <w:vAlign w:val="bottom"/>
            <w:hideMark/>
          </w:tcPr>
          <w:p w14:paraId="38E7CD1D" w14:textId="77777777" w:rsidR="00883238" w:rsidRPr="00E84283" w:rsidRDefault="00883238" w:rsidP="00BC392E">
            <w:pPr>
              <w:spacing w:after="0" w:line="240" w:lineRule="auto"/>
              <w:jc w:val="right"/>
              <w:rPr>
                <w:rFonts w:ascii="Garamond" w:eastAsia="Times New Roman" w:hAnsi="Garamond" w:cs="Times New Roman"/>
                <w:b/>
                <w:bCs/>
                <w:color w:val="000000"/>
              </w:rPr>
            </w:pPr>
          </w:p>
        </w:tc>
        <w:tc>
          <w:tcPr>
            <w:tcW w:w="2080" w:type="dxa"/>
            <w:tcBorders>
              <w:top w:val="nil"/>
              <w:left w:val="nil"/>
              <w:bottom w:val="nil"/>
              <w:right w:val="nil"/>
            </w:tcBorders>
            <w:noWrap/>
            <w:vAlign w:val="bottom"/>
            <w:hideMark/>
          </w:tcPr>
          <w:p w14:paraId="2FB49C04" w14:textId="77777777" w:rsidR="00883238" w:rsidRPr="00E84283" w:rsidRDefault="00883238" w:rsidP="00BC392E">
            <w:pPr>
              <w:spacing w:after="0" w:line="240" w:lineRule="auto"/>
              <w:rPr>
                <w:rFonts w:ascii="Garamond" w:eastAsia="Times New Roman" w:hAnsi="Garamond" w:cs="Times New Roman"/>
                <w:sz w:val="20"/>
                <w:szCs w:val="20"/>
              </w:rPr>
            </w:pPr>
          </w:p>
        </w:tc>
        <w:tc>
          <w:tcPr>
            <w:tcW w:w="960" w:type="dxa"/>
            <w:tcBorders>
              <w:top w:val="nil"/>
              <w:left w:val="nil"/>
              <w:bottom w:val="nil"/>
              <w:right w:val="nil"/>
            </w:tcBorders>
            <w:noWrap/>
            <w:vAlign w:val="bottom"/>
            <w:hideMark/>
          </w:tcPr>
          <w:p w14:paraId="3ED20E0F" w14:textId="77777777" w:rsidR="00883238" w:rsidRPr="00E84283" w:rsidRDefault="00883238" w:rsidP="00BC392E">
            <w:pPr>
              <w:spacing w:after="0" w:line="240" w:lineRule="auto"/>
              <w:jc w:val="center"/>
              <w:rPr>
                <w:rFonts w:ascii="Garamond" w:eastAsia="Times New Roman" w:hAnsi="Garamond" w:cs="Times New Roman"/>
                <w:sz w:val="20"/>
                <w:szCs w:val="20"/>
              </w:rPr>
            </w:pPr>
          </w:p>
        </w:tc>
        <w:tc>
          <w:tcPr>
            <w:tcW w:w="960" w:type="dxa"/>
            <w:tcBorders>
              <w:top w:val="nil"/>
              <w:left w:val="nil"/>
              <w:bottom w:val="nil"/>
              <w:right w:val="nil"/>
            </w:tcBorders>
            <w:noWrap/>
            <w:vAlign w:val="bottom"/>
            <w:hideMark/>
          </w:tcPr>
          <w:p w14:paraId="1B722FAA" w14:textId="77777777" w:rsidR="00883238" w:rsidRPr="00E84283" w:rsidRDefault="00883238" w:rsidP="00BC392E">
            <w:pPr>
              <w:spacing w:after="0" w:line="240" w:lineRule="auto"/>
              <w:jc w:val="center"/>
              <w:rPr>
                <w:rFonts w:ascii="Garamond" w:eastAsia="Times New Roman" w:hAnsi="Garamond" w:cs="Times New Roman"/>
                <w:sz w:val="20"/>
                <w:szCs w:val="20"/>
              </w:rPr>
            </w:pPr>
          </w:p>
        </w:tc>
        <w:tc>
          <w:tcPr>
            <w:tcW w:w="1169" w:type="dxa"/>
            <w:tcBorders>
              <w:top w:val="nil"/>
              <w:left w:val="nil"/>
              <w:bottom w:val="nil"/>
              <w:right w:val="nil"/>
            </w:tcBorders>
            <w:noWrap/>
            <w:vAlign w:val="bottom"/>
            <w:hideMark/>
          </w:tcPr>
          <w:p w14:paraId="069B5AE9" w14:textId="77777777" w:rsidR="00883238" w:rsidRPr="00E84283" w:rsidRDefault="00883238" w:rsidP="00BC392E">
            <w:pPr>
              <w:spacing w:after="0" w:line="240" w:lineRule="auto"/>
              <w:jc w:val="center"/>
              <w:rPr>
                <w:rFonts w:ascii="Garamond" w:eastAsia="Times New Roman" w:hAnsi="Garamond" w:cs="Times New Roman"/>
                <w:sz w:val="20"/>
                <w:szCs w:val="20"/>
              </w:rPr>
            </w:pPr>
          </w:p>
        </w:tc>
      </w:tr>
      <w:tr w:rsidR="00883238" w:rsidRPr="00E84283" w14:paraId="69512EB1" w14:textId="77777777" w:rsidTr="009555D9">
        <w:trPr>
          <w:trHeight w:val="290"/>
          <w:jc w:val="center"/>
        </w:trPr>
        <w:tc>
          <w:tcPr>
            <w:tcW w:w="2060" w:type="dxa"/>
            <w:tcBorders>
              <w:top w:val="nil"/>
              <w:left w:val="nil"/>
              <w:bottom w:val="nil"/>
              <w:right w:val="nil"/>
            </w:tcBorders>
            <w:noWrap/>
            <w:vAlign w:val="bottom"/>
            <w:hideMark/>
          </w:tcPr>
          <w:p w14:paraId="16D58910" w14:textId="77777777" w:rsidR="00883238" w:rsidRPr="00E84283" w:rsidRDefault="00883238" w:rsidP="00BC392E">
            <w:pPr>
              <w:spacing w:after="0" w:line="240" w:lineRule="auto"/>
              <w:rPr>
                <w:rFonts w:ascii="Garamond" w:eastAsia="Times New Roman" w:hAnsi="Garamond" w:cs="Times New Roman"/>
                <w:color w:val="000000"/>
              </w:rPr>
            </w:pPr>
            <w:r w:rsidRPr="00E84283">
              <w:rPr>
                <w:rFonts w:ascii="Garamond" w:eastAsia="Times New Roman" w:hAnsi="Garamond" w:cs="Times New Roman"/>
                <w:color w:val="000000"/>
              </w:rPr>
              <w:t>Hostile Sexism (PW)</w:t>
            </w:r>
          </w:p>
        </w:tc>
        <w:tc>
          <w:tcPr>
            <w:tcW w:w="2080" w:type="dxa"/>
            <w:tcBorders>
              <w:top w:val="nil"/>
              <w:left w:val="nil"/>
              <w:bottom w:val="nil"/>
              <w:right w:val="nil"/>
            </w:tcBorders>
            <w:noWrap/>
            <w:vAlign w:val="bottom"/>
            <w:hideMark/>
          </w:tcPr>
          <w:p w14:paraId="18F7E4F6" w14:textId="77777777" w:rsidR="00883238" w:rsidRPr="00E84283" w:rsidRDefault="00883238" w:rsidP="00BC392E">
            <w:pPr>
              <w:spacing w:after="0" w:line="240" w:lineRule="auto"/>
              <w:rPr>
                <w:rFonts w:ascii="Garamond" w:eastAsia="Times New Roman" w:hAnsi="Garamond" w:cs="Times New Roman"/>
                <w:color w:val="000000"/>
              </w:rPr>
            </w:pPr>
            <w:r w:rsidRPr="00E84283">
              <w:rPr>
                <w:rFonts w:ascii="Garamond" w:eastAsia="Times New Roman" w:hAnsi="Garamond" w:cs="Times New Roman"/>
                <w:color w:val="000000"/>
              </w:rPr>
              <w:t>Anti-Democratic</w:t>
            </w:r>
          </w:p>
        </w:tc>
        <w:tc>
          <w:tcPr>
            <w:tcW w:w="960" w:type="dxa"/>
            <w:tcBorders>
              <w:top w:val="nil"/>
              <w:left w:val="nil"/>
              <w:bottom w:val="nil"/>
              <w:right w:val="nil"/>
            </w:tcBorders>
            <w:noWrap/>
            <w:vAlign w:val="bottom"/>
            <w:hideMark/>
          </w:tcPr>
          <w:p w14:paraId="7917630B"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0.57</w:t>
            </w:r>
          </w:p>
        </w:tc>
        <w:tc>
          <w:tcPr>
            <w:tcW w:w="960" w:type="dxa"/>
            <w:tcBorders>
              <w:top w:val="nil"/>
              <w:left w:val="nil"/>
              <w:bottom w:val="nil"/>
              <w:right w:val="nil"/>
            </w:tcBorders>
            <w:noWrap/>
            <w:vAlign w:val="bottom"/>
            <w:hideMark/>
          </w:tcPr>
          <w:p w14:paraId="113F873F"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0.57</w:t>
            </w:r>
          </w:p>
        </w:tc>
        <w:tc>
          <w:tcPr>
            <w:tcW w:w="1169" w:type="dxa"/>
            <w:tcBorders>
              <w:top w:val="nil"/>
              <w:left w:val="nil"/>
              <w:bottom w:val="nil"/>
              <w:right w:val="nil"/>
            </w:tcBorders>
            <w:noWrap/>
            <w:vAlign w:val="bottom"/>
            <w:hideMark/>
          </w:tcPr>
          <w:p w14:paraId="4D34453E"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-0.01</w:t>
            </w:r>
          </w:p>
        </w:tc>
      </w:tr>
      <w:tr w:rsidR="00883238" w:rsidRPr="00E84283" w14:paraId="7B370094" w14:textId="77777777" w:rsidTr="009555D9">
        <w:trPr>
          <w:trHeight w:val="290"/>
          <w:jc w:val="center"/>
        </w:trPr>
        <w:tc>
          <w:tcPr>
            <w:tcW w:w="2060" w:type="dxa"/>
            <w:tcBorders>
              <w:top w:val="nil"/>
              <w:left w:val="nil"/>
              <w:bottom w:val="nil"/>
              <w:right w:val="nil"/>
            </w:tcBorders>
            <w:noWrap/>
            <w:vAlign w:val="bottom"/>
            <w:hideMark/>
          </w:tcPr>
          <w:p w14:paraId="6A792DF7" w14:textId="77777777" w:rsidR="00883238" w:rsidRPr="00E84283" w:rsidRDefault="00883238" w:rsidP="00BC392E">
            <w:pPr>
              <w:spacing w:after="0" w:line="240" w:lineRule="auto"/>
              <w:rPr>
                <w:rFonts w:ascii="Garamond" w:eastAsia="Times New Roman" w:hAnsi="Garamond" w:cs="Times New Roman"/>
                <w:color w:val="000000"/>
              </w:rPr>
            </w:pPr>
            <w:r w:rsidRPr="00E84283">
              <w:rPr>
                <w:rFonts w:ascii="Garamond" w:eastAsia="Times New Roman" w:hAnsi="Garamond" w:cs="Times New Roman"/>
                <w:color w:val="000000"/>
              </w:rPr>
              <w:t>Hostile Sexism (NW)</w:t>
            </w:r>
          </w:p>
        </w:tc>
        <w:tc>
          <w:tcPr>
            <w:tcW w:w="2080" w:type="dxa"/>
            <w:tcBorders>
              <w:top w:val="nil"/>
              <w:left w:val="nil"/>
              <w:bottom w:val="nil"/>
              <w:right w:val="nil"/>
            </w:tcBorders>
            <w:noWrap/>
            <w:vAlign w:val="bottom"/>
            <w:hideMark/>
          </w:tcPr>
          <w:p w14:paraId="45E54BA0" w14:textId="77777777" w:rsidR="00883238" w:rsidRPr="00E84283" w:rsidRDefault="00883238" w:rsidP="00BC392E">
            <w:pPr>
              <w:spacing w:after="0" w:line="240" w:lineRule="auto"/>
              <w:rPr>
                <w:rFonts w:ascii="Garamond" w:eastAsia="Times New Roman" w:hAnsi="Garamond" w:cs="Times New Roman"/>
                <w:color w:val="000000"/>
              </w:rPr>
            </w:pPr>
            <w:r w:rsidRPr="00E84283">
              <w:rPr>
                <w:rFonts w:ascii="Garamond" w:eastAsia="Times New Roman" w:hAnsi="Garamond" w:cs="Times New Roman"/>
                <w:color w:val="000000"/>
              </w:rPr>
              <w:t>Anti-Democratic</w:t>
            </w:r>
          </w:p>
        </w:tc>
        <w:tc>
          <w:tcPr>
            <w:tcW w:w="960" w:type="dxa"/>
            <w:tcBorders>
              <w:top w:val="nil"/>
              <w:left w:val="nil"/>
              <w:bottom w:val="nil"/>
              <w:right w:val="nil"/>
            </w:tcBorders>
            <w:noWrap/>
            <w:vAlign w:val="bottom"/>
            <w:hideMark/>
          </w:tcPr>
          <w:p w14:paraId="08930C60"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0.13</w:t>
            </w:r>
          </w:p>
        </w:tc>
        <w:tc>
          <w:tcPr>
            <w:tcW w:w="960" w:type="dxa"/>
            <w:tcBorders>
              <w:top w:val="nil"/>
              <w:left w:val="nil"/>
              <w:bottom w:val="nil"/>
              <w:right w:val="nil"/>
            </w:tcBorders>
            <w:noWrap/>
            <w:vAlign w:val="bottom"/>
            <w:hideMark/>
          </w:tcPr>
          <w:p w14:paraId="0C4E6AC9"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0.10</w:t>
            </w:r>
          </w:p>
        </w:tc>
        <w:tc>
          <w:tcPr>
            <w:tcW w:w="1169" w:type="dxa"/>
            <w:tcBorders>
              <w:top w:val="nil"/>
              <w:left w:val="nil"/>
              <w:bottom w:val="nil"/>
              <w:right w:val="nil"/>
            </w:tcBorders>
            <w:noWrap/>
            <w:vAlign w:val="bottom"/>
            <w:hideMark/>
          </w:tcPr>
          <w:p w14:paraId="3763656E"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0.03</w:t>
            </w:r>
          </w:p>
        </w:tc>
      </w:tr>
      <w:tr w:rsidR="00883238" w:rsidRPr="00E84283" w14:paraId="6D20CCD0" w14:textId="77777777" w:rsidTr="009555D9">
        <w:trPr>
          <w:trHeight w:val="290"/>
          <w:jc w:val="center"/>
        </w:trPr>
        <w:tc>
          <w:tcPr>
            <w:tcW w:w="2060" w:type="dxa"/>
            <w:tcBorders>
              <w:top w:val="nil"/>
              <w:left w:val="nil"/>
              <w:bottom w:val="nil"/>
              <w:right w:val="nil"/>
            </w:tcBorders>
            <w:noWrap/>
            <w:vAlign w:val="bottom"/>
            <w:hideMark/>
          </w:tcPr>
          <w:p w14:paraId="081E22E2" w14:textId="77777777" w:rsidR="00883238" w:rsidRPr="00E84283" w:rsidRDefault="00883238" w:rsidP="00BC392E">
            <w:pPr>
              <w:spacing w:after="0" w:line="240" w:lineRule="auto"/>
              <w:jc w:val="right"/>
              <w:rPr>
                <w:rFonts w:ascii="Garamond" w:eastAsia="Times New Roman" w:hAnsi="Garamond" w:cs="Times New Roman"/>
                <w:color w:val="000000"/>
              </w:rPr>
            </w:pPr>
          </w:p>
        </w:tc>
        <w:tc>
          <w:tcPr>
            <w:tcW w:w="2080" w:type="dxa"/>
            <w:tcBorders>
              <w:top w:val="nil"/>
              <w:left w:val="nil"/>
              <w:bottom w:val="nil"/>
              <w:right w:val="nil"/>
            </w:tcBorders>
            <w:noWrap/>
            <w:vAlign w:val="bottom"/>
            <w:hideMark/>
          </w:tcPr>
          <w:p w14:paraId="072CE7FC" w14:textId="77777777" w:rsidR="00883238" w:rsidRPr="00E84283" w:rsidRDefault="00883238" w:rsidP="00BC392E">
            <w:pPr>
              <w:spacing w:after="0" w:line="240" w:lineRule="auto"/>
              <w:rPr>
                <w:rFonts w:ascii="Garamond" w:eastAsia="Times New Roman" w:hAnsi="Garamond" w:cs="Times New Roman"/>
                <w:i/>
                <w:iCs/>
                <w:color w:val="000000"/>
              </w:rPr>
            </w:pPr>
            <w:r w:rsidRPr="00E84283">
              <w:rPr>
                <w:rFonts w:ascii="Garamond" w:eastAsia="Times New Roman" w:hAnsi="Garamond" w:cs="Times New Roman"/>
                <w:i/>
                <w:iCs/>
                <w:color w:val="000000"/>
              </w:rPr>
              <w:t>Difference</w:t>
            </w:r>
          </w:p>
        </w:tc>
        <w:tc>
          <w:tcPr>
            <w:tcW w:w="960" w:type="dxa"/>
            <w:tcBorders>
              <w:top w:val="nil"/>
              <w:left w:val="nil"/>
              <w:bottom w:val="nil"/>
              <w:right w:val="nil"/>
            </w:tcBorders>
            <w:noWrap/>
            <w:vAlign w:val="bottom"/>
            <w:hideMark/>
          </w:tcPr>
          <w:p w14:paraId="60CC64A5"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0.44</w:t>
            </w:r>
          </w:p>
        </w:tc>
        <w:tc>
          <w:tcPr>
            <w:tcW w:w="960" w:type="dxa"/>
            <w:tcBorders>
              <w:top w:val="nil"/>
              <w:left w:val="nil"/>
              <w:bottom w:val="nil"/>
              <w:right w:val="nil"/>
            </w:tcBorders>
            <w:noWrap/>
            <w:vAlign w:val="bottom"/>
            <w:hideMark/>
          </w:tcPr>
          <w:p w14:paraId="1C3DED54"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0.47</w:t>
            </w:r>
          </w:p>
        </w:tc>
        <w:tc>
          <w:tcPr>
            <w:tcW w:w="1169" w:type="dxa"/>
            <w:tcBorders>
              <w:top w:val="nil"/>
              <w:left w:val="nil"/>
              <w:bottom w:val="nil"/>
              <w:right w:val="nil"/>
            </w:tcBorders>
            <w:noWrap/>
            <w:vAlign w:val="bottom"/>
            <w:hideMark/>
          </w:tcPr>
          <w:p w14:paraId="0EC66BC3" w14:textId="77777777" w:rsidR="00883238" w:rsidRPr="00E84283" w:rsidRDefault="00883238" w:rsidP="00BC392E">
            <w:pPr>
              <w:spacing w:after="0" w:line="240" w:lineRule="auto"/>
              <w:jc w:val="center"/>
              <w:rPr>
                <w:rFonts w:ascii="Garamond" w:eastAsia="Times New Roman" w:hAnsi="Garamond" w:cs="Times New Roman"/>
                <w:b/>
                <w:bCs/>
                <w:color w:val="000000"/>
              </w:rPr>
            </w:pPr>
            <w:r w:rsidRPr="00E84283">
              <w:rPr>
                <w:rFonts w:ascii="Garamond" w:eastAsia="Times New Roman" w:hAnsi="Garamond" w:cs="Times New Roman"/>
                <w:b/>
                <w:bCs/>
                <w:color w:val="000000"/>
              </w:rPr>
              <w:t>-0.03</w:t>
            </w:r>
          </w:p>
        </w:tc>
      </w:tr>
      <w:tr w:rsidR="00883238" w:rsidRPr="00E84283" w14:paraId="512E64FB" w14:textId="77777777" w:rsidTr="009555D9">
        <w:trPr>
          <w:trHeight w:val="290"/>
          <w:jc w:val="center"/>
        </w:trPr>
        <w:tc>
          <w:tcPr>
            <w:tcW w:w="2060" w:type="dxa"/>
            <w:tcBorders>
              <w:top w:val="nil"/>
              <w:left w:val="nil"/>
              <w:bottom w:val="nil"/>
              <w:right w:val="nil"/>
            </w:tcBorders>
            <w:noWrap/>
            <w:vAlign w:val="bottom"/>
            <w:hideMark/>
          </w:tcPr>
          <w:p w14:paraId="1E5E3183" w14:textId="77777777" w:rsidR="00883238" w:rsidRPr="00E84283" w:rsidRDefault="00883238" w:rsidP="00BC392E">
            <w:pPr>
              <w:spacing w:after="0" w:line="240" w:lineRule="auto"/>
              <w:jc w:val="right"/>
              <w:rPr>
                <w:rFonts w:ascii="Garamond" w:eastAsia="Times New Roman" w:hAnsi="Garamond" w:cs="Times New Roman"/>
                <w:b/>
                <w:bCs/>
                <w:color w:val="000000"/>
              </w:rPr>
            </w:pPr>
          </w:p>
        </w:tc>
        <w:tc>
          <w:tcPr>
            <w:tcW w:w="2080" w:type="dxa"/>
            <w:tcBorders>
              <w:top w:val="nil"/>
              <w:left w:val="nil"/>
              <w:bottom w:val="nil"/>
              <w:right w:val="nil"/>
            </w:tcBorders>
            <w:noWrap/>
            <w:vAlign w:val="bottom"/>
            <w:hideMark/>
          </w:tcPr>
          <w:p w14:paraId="1E9E4270" w14:textId="77777777" w:rsidR="00883238" w:rsidRPr="00E84283" w:rsidRDefault="00883238" w:rsidP="00BC392E">
            <w:pPr>
              <w:spacing w:after="0" w:line="240" w:lineRule="auto"/>
              <w:rPr>
                <w:rFonts w:ascii="Garamond" w:eastAsia="Times New Roman" w:hAnsi="Garamond" w:cs="Times New Roman"/>
                <w:sz w:val="20"/>
                <w:szCs w:val="20"/>
              </w:rPr>
            </w:pPr>
          </w:p>
        </w:tc>
        <w:tc>
          <w:tcPr>
            <w:tcW w:w="960" w:type="dxa"/>
            <w:tcBorders>
              <w:top w:val="nil"/>
              <w:left w:val="nil"/>
              <w:bottom w:val="nil"/>
              <w:right w:val="nil"/>
            </w:tcBorders>
            <w:noWrap/>
            <w:vAlign w:val="bottom"/>
            <w:hideMark/>
          </w:tcPr>
          <w:p w14:paraId="38677FFB" w14:textId="77777777" w:rsidR="00883238" w:rsidRPr="00E84283" w:rsidRDefault="00883238" w:rsidP="00BC392E">
            <w:pPr>
              <w:spacing w:after="0" w:line="240" w:lineRule="auto"/>
              <w:jc w:val="center"/>
              <w:rPr>
                <w:rFonts w:ascii="Garamond" w:eastAsia="Times New Roman" w:hAnsi="Garamond" w:cs="Times New Roman"/>
                <w:sz w:val="20"/>
                <w:szCs w:val="20"/>
              </w:rPr>
            </w:pPr>
          </w:p>
        </w:tc>
        <w:tc>
          <w:tcPr>
            <w:tcW w:w="960" w:type="dxa"/>
            <w:tcBorders>
              <w:top w:val="nil"/>
              <w:left w:val="nil"/>
              <w:bottom w:val="nil"/>
              <w:right w:val="nil"/>
            </w:tcBorders>
            <w:noWrap/>
            <w:vAlign w:val="bottom"/>
            <w:hideMark/>
          </w:tcPr>
          <w:p w14:paraId="75A589FC" w14:textId="77777777" w:rsidR="00883238" w:rsidRPr="00E84283" w:rsidRDefault="00883238" w:rsidP="00BC392E">
            <w:pPr>
              <w:spacing w:after="0" w:line="240" w:lineRule="auto"/>
              <w:jc w:val="center"/>
              <w:rPr>
                <w:rFonts w:ascii="Garamond" w:eastAsia="Times New Roman" w:hAnsi="Garamond" w:cs="Times New Roman"/>
                <w:sz w:val="20"/>
                <w:szCs w:val="20"/>
              </w:rPr>
            </w:pPr>
          </w:p>
        </w:tc>
        <w:tc>
          <w:tcPr>
            <w:tcW w:w="1169" w:type="dxa"/>
            <w:tcBorders>
              <w:top w:val="nil"/>
              <w:left w:val="nil"/>
              <w:bottom w:val="nil"/>
              <w:right w:val="nil"/>
            </w:tcBorders>
            <w:noWrap/>
            <w:vAlign w:val="bottom"/>
            <w:hideMark/>
          </w:tcPr>
          <w:p w14:paraId="6AAB8586" w14:textId="77777777" w:rsidR="00883238" w:rsidRPr="00E84283" w:rsidRDefault="00883238" w:rsidP="00BC392E">
            <w:pPr>
              <w:spacing w:after="0" w:line="240" w:lineRule="auto"/>
              <w:jc w:val="center"/>
              <w:rPr>
                <w:rFonts w:ascii="Garamond" w:eastAsia="Times New Roman" w:hAnsi="Garamond" w:cs="Times New Roman"/>
                <w:sz w:val="20"/>
                <w:szCs w:val="20"/>
              </w:rPr>
            </w:pPr>
          </w:p>
        </w:tc>
      </w:tr>
      <w:tr w:rsidR="00883238" w:rsidRPr="00E84283" w14:paraId="10DFE9AB" w14:textId="77777777" w:rsidTr="009555D9">
        <w:trPr>
          <w:trHeight w:val="290"/>
          <w:jc w:val="center"/>
        </w:trPr>
        <w:tc>
          <w:tcPr>
            <w:tcW w:w="2060" w:type="dxa"/>
            <w:tcBorders>
              <w:top w:val="nil"/>
              <w:left w:val="nil"/>
              <w:bottom w:val="nil"/>
              <w:right w:val="nil"/>
            </w:tcBorders>
            <w:noWrap/>
            <w:vAlign w:val="bottom"/>
            <w:hideMark/>
          </w:tcPr>
          <w:p w14:paraId="7BE4E252" w14:textId="77777777" w:rsidR="00883238" w:rsidRPr="00E84283" w:rsidRDefault="00883238" w:rsidP="00BC392E">
            <w:pPr>
              <w:spacing w:after="0" w:line="240" w:lineRule="auto"/>
              <w:rPr>
                <w:rFonts w:ascii="Garamond" w:eastAsia="Times New Roman" w:hAnsi="Garamond" w:cs="Times New Roman"/>
                <w:color w:val="000000"/>
              </w:rPr>
            </w:pPr>
            <w:r w:rsidRPr="00E84283">
              <w:rPr>
                <w:rFonts w:ascii="Garamond" w:eastAsia="Times New Roman" w:hAnsi="Garamond" w:cs="Times New Roman"/>
                <w:color w:val="000000"/>
              </w:rPr>
              <w:t>Hostile Sexism (PW)</w:t>
            </w:r>
          </w:p>
        </w:tc>
        <w:tc>
          <w:tcPr>
            <w:tcW w:w="2080" w:type="dxa"/>
            <w:tcBorders>
              <w:top w:val="nil"/>
              <w:left w:val="nil"/>
              <w:bottom w:val="nil"/>
              <w:right w:val="nil"/>
            </w:tcBorders>
            <w:noWrap/>
            <w:vAlign w:val="bottom"/>
            <w:hideMark/>
          </w:tcPr>
          <w:p w14:paraId="16CB6EA2" w14:textId="77777777" w:rsidR="00883238" w:rsidRPr="00E84283" w:rsidRDefault="00883238" w:rsidP="00BC392E">
            <w:pPr>
              <w:spacing w:after="0" w:line="240" w:lineRule="auto"/>
              <w:rPr>
                <w:rFonts w:ascii="Garamond" w:eastAsia="Times New Roman" w:hAnsi="Garamond" w:cs="Times New Roman"/>
                <w:color w:val="000000"/>
              </w:rPr>
            </w:pPr>
            <w:r w:rsidRPr="00E84283">
              <w:rPr>
                <w:rFonts w:ascii="Garamond" w:eastAsia="Times New Roman" w:hAnsi="Garamond" w:cs="Times New Roman"/>
                <w:color w:val="000000"/>
              </w:rPr>
              <w:t>Conspiratorial</w:t>
            </w:r>
          </w:p>
        </w:tc>
        <w:tc>
          <w:tcPr>
            <w:tcW w:w="960" w:type="dxa"/>
            <w:tcBorders>
              <w:top w:val="nil"/>
              <w:left w:val="nil"/>
              <w:bottom w:val="nil"/>
              <w:right w:val="nil"/>
            </w:tcBorders>
            <w:noWrap/>
            <w:vAlign w:val="bottom"/>
            <w:hideMark/>
          </w:tcPr>
          <w:p w14:paraId="156006A9"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0.53</w:t>
            </w:r>
          </w:p>
        </w:tc>
        <w:tc>
          <w:tcPr>
            <w:tcW w:w="960" w:type="dxa"/>
            <w:tcBorders>
              <w:top w:val="nil"/>
              <w:left w:val="nil"/>
              <w:bottom w:val="nil"/>
              <w:right w:val="nil"/>
            </w:tcBorders>
            <w:noWrap/>
            <w:vAlign w:val="bottom"/>
            <w:hideMark/>
          </w:tcPr>
          <w:p w14:paraId="1FEC31A7"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0.48</w:t>
            </w:r>
          </w:p>
        </w:tc>
        <w:tc>
          <w:tcPr>
            <w:tcW w:w="1169" w:type="dxa"/>
            <w:tcBorders>
              <w:top w:val="nil"/>
              <w:left w:val="nil"/>
              <w:bottom w:val="nil"/>
              <w:right w:val="nil"/>
            </w:tcBorders>
            <w:noWrap/>
            <w:vAlign w:val="bottom"/>
            <w:hideMark/>
          </w:tcPr>
          <w:p w14:paraId="4339863F"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0.05</w:t>
            </w:r>
          </w:p>
        </w:tc>
      </w:tr>
      <w:tr w:rsidR="00883238" w:rsidRPr="00E84283" w14:paraId="1920935E" w14:textId="77777777" w:rsidTr="009555D9">
        <w:trPr>
          <w:trHeight w:val="290"/>
          <w:jc w:val="center"/>
        </w:trPr>
        <w:tc>
          <w:tcPr>
            <w:tcW w:w="2060" w:type="dxa"/>
            <w:tcBorders>
              <w:top w:val="nil"/>
              <w:left w:val="nil"/>
              <w:bottom w:val="nil"/>
              <w:right w:val="nil"/>
            </w:tcBorders>
            <w:noWrap/>
            <w:vAlign w:val="bottom"/>
            <w:hideMark/>
          </w:tcPr>
          <w:p w14:paraId="7914033C" w14:textId="77777777" w:rsidR="00883238" w:rsidRPr="00E84283" w:rsidRDefault="00883238" w:rsidP="00BC392E">
            <w:pPr>
              <w:spacing w:after="0" w:line="240" w:lineRule="auto"/>
              <w:rPr>
                <w:rFonts w:ascii="Garamond" w:eastAsia="Times New Roman" w:hAnsi="Garamond" w:cs="Times New Roman"/>
                <w:color w:val="000000"/>
              </w:rPr>
            </w:pPr>
            <w:r w:rsidRPr="00E84283">
              <w:rPr>
                <w:rFonts w:ascii="Garamond" w:eastAsia="Times New Roman" w:hAnsi="Garamond" w:cs="Times New Roman"/>
                <w:color w:val="000000"/>
              </w:rPr>
              <w:t>Hostile Sexism (NW)</w:t>
            </w:r>
          </w:p>
        </w:tc>
        <w:tc>
          <w:tcPr>
            <w:tcW w:w="2080" w:type="dxa"/>
            <w:tcBorders>
              <w:top w:val="nil"/>
              <w:left w:val="nil"/>
              <w:bottom w:val="nil"/>
              <w:right w:val="nil"/>
            </w:tcBorders>
            <w:noWrap/>
            <w:vAlign w:val="bottom"/>
            <w:hideMark/>
          </w:tcPr>
          <w:p w14:paraId="0FCD04E5" w14:textId="77777777" w:rsidR="00883238" w:rsidRPr="00E84283" w:rsidRDefault="00883238" w:rsidP="00BC392E">
            <w:pPr>
              <w:spacing w:after="0" w:line="240" w:lineRule="auto"/>
              <w:rPr>
                <w:rFonts w:ascii="Garamond" w:eastAsia="Times New Roman" w:hAnsi="Garamond" w:cs="Times New Roman"/>
                <w:color w:val="000000"/>
              </w:rPr>
            </w:pPr>
            <w:r w:rsidRPr="00E84283">
              <w:rPr>
                <w:rFonts w:ascii="Garamond" w:eastAsia="Times New Roman" w:hAnsi="Garamond" w:cs="Times New Roman"/>
                <w:color w:val="000000"/>
              </w:rPr>
              <w:t>Conspiratorial</w:t>
            </w:r>
          </w:p>
        </w:tc>
        <w:tc>
          <w:tcPr>
            <w:tcW w:w="960" w:type="dxa"/>
            <w:tcBorders>
              <w:top w:val="nil"/>
              <w:left w:val="nil"/>
              <w:bottom w:val="nil"/>
              <w:right w:val="nil"/>
            </w:tcBorders>
            <w:noWrap/>
            <w:vAlign w:val="bottom"/>
            <w:hideMark/>
          </w:tcPr>
          <w:p w14:paraId="47416E7A"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0.08</w:t>
            </w:r>
          </w:p>
        </w:tc>
        <w:tc>
          <w:tcPr>
            <w:tcW w:w="960" w:type="dxa"/>
            <w:tcBorders>
              <w:top w:val="nil"/>
              <w:left w:val="nil"/>
              <w:bottom w:val="nil"/>
              <w:right w:val="nil"/>
            </w:tcBorders>
            <w:noWrap/>
            <w:vAlign w:val="bottom"/>
            <w:hideMark/>
          </w:tcPr>
          <w:p w14:paraId="34381B62"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0.00</w:t>
            </w:r>
          </w:p>
        </w:tc>
        <w:tc>
          <w:tcPr>
            <w:tcW w:w="1169" w:type="dxa"/>
            <w:tcBorders>
              <w:top w:val="nil"/>
              <w:left w:val="nil"/>
              <w:bottom w:val="nil"/>
              <w:right w:val="nil"/>
            </w:tcBorders>
            <w:noWrap/>
            <w:vAlign w:val="bottom"/>
            <w:hideMark/>
          </w:tcPr>
          <w:p w14:paraId="677F4901"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0.08</w:t>
            </w:r>
          </w:p>
        </w:tc>
      </w:tr>
      <w:tr w:rsidR="00883238" w:rsidRPr="00E84283" w14:paraId="0E902785" w14:textId="77777777" w:rsidTr="009555D9">
        <w:trPr>
          <w:trHeight w:val="290"/>
          <w:jc w:val="center"/>
        </w:trPr>
        <w:tc>
          <w:tcPr>
            <w:tcW w:w="2060" w:type="dxa"/>
            <w:tcBorders>
              <w:top w:val="nil"/>
              <w:left w:val="nil"/>
              <w:bottom w:val="single" w:sz="4" w:space="0" w:color="auto"/>
              <w:right w:val="nil"/>
            </w:tcBorders>
            <w:noWrap/>
            <w:vAlign w:val="bottom"/>
            <w:hideMark/>
          </w:tcPr>
          <w:p w14:paraId="11C2351F" w14:textId="77777777" w:rsidR="00883238" w:rsidRPr="00E84283" w:rsidRDefault="00883238" w:rsidP="00BC392E">
            <w:pPr>
              <w:spacing w:after="0" w:line="240" w:lineRule="auto"/>
              <w:rPr>
                <w:rFonts w:ascii="Garamond" w:eastAsia="Times New Roman" w:hAnsi="Garamond" w:cs="Times New Roman"/>
                <w:color w:val="000000"/>
              </w:rPr>
            </w:pPr>
            <w:r w:rsidRPr="00E84283">
              <w:rPr>
                <w:rFonts w:ascii="Garamond" w:eastAsia="Times New Roman" w:hAnsi="Garamond" w:cs="Times New Roman"/>
                <w:color w:val="000000"/>
              </w:rPr>
              <w:t> </w:t>
            </w:r>
          </w:p>
        </w:tc>
        <w:tc>
          <w:tcPr>
            <w:tcW w:w="2080" w:type="dxa"/>
            <w:tcBorders>
              <w:top w:val="nil"/>
              <w:left w:val="nil"/>
              <w:bottom w:val="single" w:sz="4" w:space="0" w:color="auto"/>
              <w:right w:val="nil"/>
            </w:tcBorders>
            <w:noWrap/>
            <w:vAlign w:val="bottom"/>
            <w:hideMark/>
          </w:tcPr>
          <w:p w14:paraId="627CB409" w14:textId="77777777" w:rsidR="00883238" w:rsidRPr="00E84283" w:rsidRDefault="00883238" w:rsidP="00BC392E">
            <w:pPr>
              <w:spacing w:after="0" w:line="240" w:lineRule="auto"/>
              <w:rPr>
                <w:rFonts w:ascii="Garamond" w:eastAsia="Times New Roman" w:hAnsi="Garamond" w:cs="Times New Roman"/>
                <w:i/>
                <w:iCs/>
                <w:color w:val="000000"/>
              </w:rPr>
            </w:pPr>
            <w:r w:rsidRPr="00E84283">
              <w:rPr>
                <w:rFonts w:ascii="Garamond" w:eastAsia="Times New Roman" w:hAnsi="Garamond" w:cs="Times New Roman"/>
                <w:i/>
                <w:iCs/>
                <w:color w:val="000000"/>
              </w:rPr>
              <w:t>Difference</w:t>
            </w:r>
          </w:p>
        </w:tc>
        <w:tc>
          <w:tcPr>
            <w:tcW w:w="960" w:type="dxa"/>
            <w:tcBorders>
              <w:top w:val="nil"/>
              <w:left w:val="nil"/>
              <w:bottom w:val="single" w:sz="4" w:space="0" w:color="auto"/>
              <w:right w:val="nil"/>
            </w:tcBorders>
            <w:noWrap/>
            <w:vAlign w:val="bottom"/>
            <w:hideMark/>
          </w:tcPr>
          <w:p w14:paraId="6513ABF0"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0.45</w:t>
            </w:r>
          </w:p>
        </w:tc>
        <w:tc>
          <w:tcPr>
            <w:tcW w:w="960" w:type="dxa"/>
            <w:tcBorders>
              <w:top w:val="nil"/>
              <w:left w:val="nil"/>
              <w:bottom w:val="single" w:sz="4" w:space="0" w:color="auto"/>
              <w:right w:val="nil"/>
            </w:tcBorders>
            <w:noWrap/>
            <w:vAlign w:val="bottom"/>
            <w:hideMark/>
          </w:tcPr>
          <w:p w14:paraId="3EB7FAE4" w14:textId="77777777" w:rsidR="00883238" w:rsidRPr="00E84283" w:rsidRDefault="00883238" w:rsidP="00BC392E">
            <w:pPr>
              <w:spacing w:after="0" w:line="240" w:lineRule="auto"/>
              <w:jc w:val="center"/>
              <w:rPr>
                <w:rFonts w:ascii="Garamond" w:eastAsia="Times New Roman" w:hAnsi="Garamond" w:cs="Times New Roman"/>
                <w:color w:val="000000"/>
              </w:rPr>
            </w:pPr>
            <w:r w:rsidRPr="00E84283">
              <w:rPr>
                <w:rFonts w:ascii="Garamond" w:eastAsia="Times New Roman" w:hAnsi="Garamond" w:cs="Times New Roman"/>
                <w:color w:val="000000"/>
              </w:rPr>
              <w:t>0.48</w:t>
            </w:r>
          </w:p>
        </w:tc>
        <w:tc>
          <w:tcPr>
            <w:tcW w:w="1169" w:type="dxa"/>
            <w:tcBorders>
              <w:top w:val="nil"/>
              <w:left w:val="nil"/>
              <w:bottom w:val="single" w:sz="4" w:space="0" w:color="auto"/>
              <w:right w:val="nil"/>
            </w:tcBorders>
            <w:noWrap/>
            <w:vAlign w:val="bottom"/>
            <w:hideMark/>
          </w:tcPr>
          <w:p w14:paraId="3320DB77" w14:textId="77777777" w:rsidR="00883238" w:rsidRPr="00E84283" w:rsidRDefault="00883238" w:rsidP="00BC392E">
            <w:pPr>
              <w:spacing w:after="0" w:line="240" w:lineRule="auto"/>
              <w:jc w:val="center"/>
              <w:rPr>
                <w:rFonts w:ascii="Garamond" w:eastAsia="Times New Roman" w:hAnsi="Garamond" w:cs="Times New Roman"/>
                <w:b/>
                <w:bCs/>
                <w:color w:val="000000"/>
              </w:rPr>
            </w:pPr>
            <w:r w:rsidRPr="00E84283">
              <w:rPr>
                <w:rFonts w:ascii="Garamond" w:eastAsia="Times New Roman" w:hAnsi="Garamond" w:cs="Times New Roman"/>
                <w:b/>
                <w:bCs/>
                <w:color w:val="000000"/>
              </w:rPr>
              <w:t>-0.03</w:t>
            </w:r>
          </w:p>
        </w:tc>
      </w:tr>
    </w:tbl>
    <w:p w14:paraId="02DF7980" w14:textId="77777777" w:rsidR="00883238" w:rsidRPr="00E84283" w:rsidRDefault="00883238" w:rsidP="00BC392E">
      <w:pPr>
        <w:spacing w:line="240" w:lineRule="auto"/>
        <w:rPr>
          <w:rFonts w:ascii="Garamond" w:hAnsi="Garamond" w:cs="Times New Roman"/>
        </w:rPr>
      </w:pPr>
    </w:p>
    <w:p w14:paraId="230E8E3E" w14:textId="77777777" w:rsidR="00023579" w:rsidRPr="00E84283" w:rsidRDefault="00023579">
      <w:pPr>
        <w:rPr>
          <w:rFonts w:ascii="Garamond" w:hAnsi="Garamond" w:cs="Times New Roman"/>
          <w:sz w:val="24"/>
          <w:szCs w:val="24"/>
        </w:rPr>
      </w:pPr>
      <w:r w:rsidRPr="00E84283">
        <w:rPr>
          <w:rFonts w:ascii="Garamond" w:hAnsi="Garamond" w:cs="Times New Roman"/>
          <w:sz w:val="24"/>
          <w:szCs w:val="24"/>
        </w:rPr>
        <w:br w:type="page"/>
      </w:r>
    </w:p>
    <w:p w14:paraId="3A3C2612" w14:textId="62631203" w:rsidR="00B97BB5" w:rsidRPr="00E84283" w:rsidRDefault="00B97BB5" w:rsidP="00B97BB5">
      <w:pPr>
        <w:pStyle w:val="Heading2"/>
        <w:rPr>
          <w:rFonts w:ascii="Garamond" w:hAnsi="Garamond" w:cs="Times New Roman"/>
          <w:b/>
          <w:bCs/>
          <w:color w:val="auto"/>
        </w:rPr>
      </w:pPr>
      <w:bookmarkStart w:id="6" w:name="_Toc216446067"/>
      <w:r w:rsidRPr="00E84283">
        <w:rPr>
          <w:rFonts w:ascii="Garamond" w:hAnsi="Garamond" w:cs="Times New Roman"/>
          <w:b/>
          <w:bCs/>
          <w:color w:val="auto"/>
        </w:rPr>
        <w:lastRenderedPageBreak/>
        <w:t xml:space="preserve">Appendix </w:t>
      </w:r>
      <w:r w:rsidR="00D533D7">
        <w:rPr>
          <w:rFonts w:ascii="Garamond" w:hAnsi="Garamond" w:cs="Times New Roman"/>
          <w:b/>
          <w:bCs/>
          <w:color w:val="auto"/>
        </w:rPr>
        <w:t>7</w:t>
      </w:r>
      <w:r w:rsidRPr="00E84283">
        <w:rPr>
          <w:rFonts w:ascii="Garamond" w:hAnsi="Garamond" w:cs="Times New Roman"/>
          <w:b/>
          <w:bCs/>
          <w:color w:val="auto"/>
        </w:rPr>
        <w:t xml:space="preserve">: </w:t>
      </w:r>
      <w:r w:rsidR="00032D9B" w:rsidRPr="00E84283">
        <w:rPr>
          <w:rFonts w:ascii="Garamond" w:hAnsi="Garamond" w:cs="Times New Roman"/>
          <w:b/>
          <w:bCs/>
          <w:color w:val="auto"/>
        </w:rPr>
        <w:t>Alternative Meta-Regression Estimation Strategy</w:t>
      </w:r>
      <w:bookmarkEnd w:id="6"/>
    </w:p>
    <w:p w14:paraId="411FE5A5" w14:textId="4FFF58A0" w:rsidR="00E7180B" w:rsidRDefault="00032D9B" w:rsidP="00032D9B">
      <w:pPr>
        <w:spacing w:line="480" w:lineRule="auto"/>
        <w:rPr>
          <w:rFonts w:ascii="Garamond" w:hAnsi="Garamond" w:cs="Times New Roman"/>
          <w:sz w:val="24"/>
          <w:szCs w:val="24"/>
        </w:rPr>
      </w:pPr>
      <w:r w:rsidRPr="00E84283">
        <w:rPr>
          <w:rFonts w:ascii="Garamond" w:hAnsi="Garamond" w:cs="Times New Roman"/>
          <w:sz w:val="24"/>
          <w:szCs w:val="24"/>
        </w:rPr>
        <w:t>This main text meta-regression analysis estimates construct effects using dummy variables for individual constructs. Here we report results of an alternative strategy with indicators for each construct pair. Rather than an estimate of construct-specific acquiescence bias, this analysis offers an estimate for how much acquiescence affects a specific relationship, on average.</w:t>
      </w:r>
    </w:p>
    <w:tbl>
      <w:tblPr>
        <w:tblW w:w="6246" w:type="dxa"/>
        <w:tblLook w:val="0000" w:firstRow="0" w:lastRow="0" w:firstColumn="0" w:lastColumn="0" w:noHBand="0" w:noVBand="0"/>
      </w:tblPr>
      <w:tblGrid>
        <w:gridCol w:w="4230"/>
        <w:gridCol w:w="2016"/>
      </w:tblGrid>
      <w:tr w:rsidR="00E7180B" w:rsidRPr="00E84283" w14:paraId="474F970C" w14:textId="77777777" w:rsidTr="000B76CB">
        <w:tc>
          <w:tcPr>
            <w:tcW w:w="6246" w:type="dxa"/>
            <w:gridSpan w:val="2"/>
            <w:tcBorders>
              <w:left w:val="nil"/>
              <w:bottom w:val="nil"/>
              <w:right w:val="nil"/>
            </w:tcBorders>
          </w:tcPr>
          <w:p w14:paraId="46DDD560"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eastAsia="Times New Roman" w:hAnsi="Garamond" w:cs="Times New Roman"/>
                <w:b/>
                <w:bCs/>
                <w:color w:val="000000"/>
                <w:sz w:val="24"/>
                <w:szCs w:val="24"/>
              </w:rPr>
              <w:t>Predictors of the Magnitude of Acquiescence Bias</w:t>
            </w:r>
          </w:p>
        </w:tc>
      </w:tr>
      <w:tr w:rsidR="00E7180B" w:rsidRPr="00E84283" w14:paraId="5A3F6620" w14:textId="77777777" w:rsidTr="000B76CB">
        <w:tc>
          <w:tcPr>
            <w:tcW w:w="4230" w:type="dxa"/>
            <w:tcBorders>
              <w:top w:val="single" w:sz="4" w:space="0" w:color="auto"/>
              <w:left w:val="nil"/>
              <w:bottom w:val="nil"/>
              <w:right w:val="nil"/>
            </w:tcBorders>
          </w:tcPr>
          <w:p w14:paraId="536272A9"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single" w:sz="4" w:space="0" w:color="auto"/>
              <w:left w:val="nil"/>
              <w:bottom w:val="nil"/>
              <w:right w:val="nil"/>
            </w:tcBorders>
          </w:tcPr>
          <w:p w14:paraId="02D5AC4B"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p>
        </w:tc>
      </w:tr>
      <w:tr w:rsidR="00E7180B" w:rsidRPr="00E84283" w14:paraId="500CC9AB" w14:textId="77777777" w:rsidTr="000B76CB">
        <w:tc>
          <w:tcPr>
            <w:tcW w:w="4230" w:type="dxa"/>
            <w:tcBorders>
              <w:top w:val="single" w:sz="4" w:space="0" w:color="auto"/>
              <w:left w:val="nil"/>
              <w:bottom w:val="nil"/>
              <w:right w:val="nil"/>
            </w:tcBorders>
          </w:tcPr>
          <w:p w14:paraId="4D3DD243"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r w:rsidRPr="00E84283">
              <w:rPr>
                <w:rFonts w:ascii="Garamond" w:hAnsi="Garamond" w:cs="Times New Roman"/>
                <w:sz w:val="24"/>
                <w:szCs w:val="24"/>
              </w:rPr>
              <w:t>Need for Chaos, Anti-Democratic</w:t>
            </w:r>
          </w:p>
        </w:tc>
        <w:tc>
          <w:tcPr>
            <w:tcW w:w="2016" w:type="dxa"/>
            <w:tcBorders>
              <w:top w:val="single" w:sz="4" w:space="0" w:color="auto"/>
              <w:left w:val="nil"/>
              <w:bottom w:val="nil"/>
              <w:right w:val="nil"/>
            </w:tcBorders>
          </w:tcPr>
          <w:p w14:paraId="57B82FC0"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0.20</w:t>
            </w:r>
            <w:r w:rsidRPr="00E84283">
              <w:rPr>
                <w:rFonts w:ascii="Garamond" w:hAnsi="Garamond" w:cs="Times New Roman"/>
                <w:sz w:val="24"/>
                <w:szCs w:val="24"/>
                <w:vertAlign w:val="superscript"/>
              </w:rPr>
              <w:t>**</w:t>
            </w:r>
          </w:p>
        </w:tc>
      </w:tr>
      <w:tr w:rsidR="00E7180B" w:rsidRPr="00E84283" w14:paraId="10382F01" w14:textId="77777777" w:rsidTr="000B76CB">
        <w:tc>
          <w:tcPr>
            <w:tcW w:w="4230" w:type="dxa"/>
            <w:tcBorders>
              <w:top w:val="nil"/>
              <w:left w:val="nil"/>
              <w:bottom w:val="nil"/>
              <w:right w:val="nil"/>
            </w:tcBorders>
          </w:tcPr>
          <w:p w14:paraId="15A174B3"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6E06A6C1"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(0.07)</w:t>
            </w:r>
          </w:p>
        </w:tc>
      </w:tr>
      <w:tr w:rsidR="00E7180B" w:rsidRPr="00E84283" w14:paraId="7F955890" w14:textId="77777777" w:rsidTr="000B76CB">
        <w:tc>
          <w:tcPr>
            <w:tcW w:w="4230" w:type="dxa"/>
            <w:tcBorders>
              <w:top w:val="nil"/>
              <w:left w:val="nil"/>
              <w:bottom w:val="nil"/>
              <w:right w:val="nil"/>
            </w:tcBorders>
          </w:tcPr>
          <w:p w14:paraId="566FFAA0"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20EEADFC"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r>
      <w:tr w:rsidR="00E7180B" w:rsidRPr="00E84283" w14:paraId="2F8A32D6" w14:textId="77777777" w:rsidTr="000B76CB">
        <w:tc>
          <w:tcPr>
            <w:tcW w:w="4230" w:type="dxa"/>
            <w:tcBorders>
              <w:top w:val="nil"/>
              <w:left w:val="nil"/>
              <w:bottom w:val="nil"/>
              <w:right w:val="nil"/>
            </w:tcBorders>
          </w:tcPr>
          <w:p w14:paraId="1F73791C"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r w:rsidRPr="00E84283">
              <w:rPr>
                <w:rFonts w:ascii="Garamond" w:hAnsi="Garamond" w:cs="Times New Roman"/>
                <w:sz w:val="24"/>
                <w:szCs w:val="24"/>
              </w:rPr>
              <w:t>Conspiracy, Anti-Democratic</w:t>
            </w:r>
          </w:p>
        </w:tc>
        <w:tc>
          <w:tcPr>
            <w:tcW w:w="2016" w:type="dxa"/>
            <w:tcBorders>
              <w:top w:val="nil"/>
              <w:left w:val="nil"/>
              <w:bottom w:val="nil"/>
              <w:right w:val="nil"/>
            </w:tcBorders>
          </w:tcPr>
          <w:p w14:paraId="2BF9F71F"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0.19</w:t>
            </w:r>
            <w:r w:rsidRPr="00E84283">
              <w:rPr>
                <w:rFonts w:ascii="Garamond" w:hAnsi="Garamond" w:cs="Times New Roman"/>
                <w:sz w:val="24"/>
                <w:szCs w:val="24"/>
                <w:vertAlign w:val="superscript"/>
              </w:rPr>
              <w:t>**</w:t>
            </w:r>
          </w:p>
        </w:tc>
      </w:tr>
      <w:tr w:rsidR="00E7180B" w:rsidRPr="00E84283" w14:paraId="1CC84A71" w14:textId="77777777" w:rsidTr="000B76CB">
        <w:tc>
          <w:tcPr>
            <w:tcW w:w="4230" w:type="dxa"/>
            <w:tcBorders>
              <w:top w:val="nil"/>
              <w:left w:val="nil"/>
              <w:bottom w:val="nil"/>
              <w:right w:val="nil"/>
            </w:tcBorders>
          </w:tcPr>
          <w:p w14:paraId="63CCF5A9"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48F93DE5"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(0.07)</w:t>
            </w:r>
          </w:p>
        </w:tc>
      </w:tr>
      <w:tr w:rsidR="00E7180B" w:rsidRPr="00E84283" w14:paraId="642D05CD" w14:textId="77777777" w:rsidTr="000B76CB">
        <w:tc>
          <w:tcPr>
            <w:tcW w:w="4230" w:type="dxa"/>
            <w:tcBorders>
              <w:top w:val="nil"/>
              <w:left w:val="nil"/>
              <w:bottom w:val="nil"/>
              <w:right w:val="nil"/>
            </w:tcBorders>
          </w:tcPr>
          <w:p w14:paraId="4ADC9922"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0BEB7D27"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r>
      <w:tr w:rsidR="00E7180B" w:rsidRPr="00E84283" w14:paraId="3D71A942" w14:textId="77777777" w:rsidTr="000B76CB">
        <w:tc>
          <w:tcPr>
            <w:tcW w:w="4230" w:type="dxa"/>
            <w:tcBorders>
              <w:top w:val="nil"/>
              <w:left w:val="nil"/>
              <w:bottom w:val="nil"/>
              <w:right w:val="nil"/>
            </w:tcBorders>
          </w:tcPr>
          <w:p w14:paraId="2E447200"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r w:rsidRPr="00E84283">
              <w:rPr>
                <w:rFonts w:ascii="Garamond" w:hAnsi="Garamond" w:cs="Times New Roman"/>
                <w:sz w:val="24"/>
                <w:szCs w:val="24"/>
              </w:rPr>
              <w:t>Conspiracy, Need for Chaos</w:t>
            </w:r>
          </w:p>
        </w:tc>
        <w:tc>
          <w:tcPr>
            <w:tcW w:w="2016" w:type="dxa"/>
            <w:tcBorders>
              <w:top w:val="nil"/>
              <w:left w:val="nil"/>
              <w:bottom w:val="nil"/>
              <w:right w:val="nil"/>
            </w:tcBorders>
          </w:tcPr>
          <w:p w14:paraId="12D62C64"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0.18</w:t>
            </w:r>
            <w:r w:rsidRPr="00E84283">
              <w:rPr>
                <w:rFonts w:ascii="Garamond" w:hAnsi="Garamond" w:cs="Times New Roman"/>
                <w:sz w:val="24"/>
                <w:szCs w:val="24"/>
                <w:vertAlign w:val="superscript"/>
              </w:rPr>
              <w:t>**</w:t>
            </w:r>
          </w:p>
        </w:tc>
      </w:tr>
      <w:tr w:rsidR="00E7180B" w:rsidRPr="00E84283" w14:paraId="2A45DFBB" w14:textId="77777777" w:rsidTr="000B76CB">
        <w:tc>
          <w:tcPr>
            <w:tcW w:w="4230" w:type="dxa"/>
            <w:tcBorders>
              <w:top w:val="nil"/>
              <w:left w:val="nil"/>
              <w:bottom w:val="nil"/>
              <w:right w:val="nil"/>
            </w:tcBorders>
          </w:tcPr>
          <w:p w14:paraId="4C7713E8"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0F437756"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(0.05)</w:t>
            </w:r>
          </w:p>
        </w:tc>
      </w:tr>
      <w:tr w:rsidR="00E7180B" w:rsidRPr="00E84283" w14:paraId="18C8AA1D" w14:textId="77777777" w:rsidTr="000B76CB">
        <w:tc>
          <w:tcPr>
            <w:tcW w:w="4230" w:type="dxa"/>
            <w:tcBorders>
              <w:top w:val="nil"/>
              <w:left w:val="nil"/>
              <w:bottom w:val="nil"/>
              <w:right w:val="nil"/>
            </w:tcBorders>
          </w:tcPr>
          <w:p w14:paraId="55A4D955"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303267E6"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r>
      <w:tr w:rsidR="00E7180B" w:rsidRPr="00E84283" w14:paraId="03CA601A" w14:textId="77777777" w:rsidTr="000B76CB">
        <w:tc>
          <w:tcPr>
            <w:tcW w:w="4230" w:type="dxa"/>
            <w:tcBorders>
              <w:top w:val="nil"/>
              <w:left w:val="nil"/>
              <w:bottom w:val="nil"/>
              <w:right w:val="nil"/>
            </w:tcBorders>
          </w:tcPr>
          <w:p w14:paraId="6532DFEB"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r w:rsidRPr="00E84283">
              <w:rPr>
                <w:rFonts w:ascii="Garamond" w:hAnsi="Garamond" w:cs="Times New Roman"/>
                <w:sz w:val="24"/>
                <w:szCs w:val="24"/>
              </w:rPr>
              <w:t>Conspiracy, Violence</w:t>
            </w:r>
          </w:p>
        </w:tc>
        <w:tc>
          <w:tcPr>
            <w:tcW w:w="2016" w:type="dxa"/>
            <w:tcBorders>
              <w:top w:val="nil"/>
              <w:left w:val="nil"/>
              <w:bottom w:val="nil"/>
              <w:right w:val="nil"/>
            </w:tcBorders>
          </w:tcPr>
          <w:p w14:paraId="6BC51BDA"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0.09</w:t>
            </w:r>
          </w:p>
        </w:tc>
      </w:tr>
      <w:tr w:rsidR="00E7180B" w:rsidRPr="00E84283" w14:paraId="3D31586C" w14:textId="77777777" w:rsidTr="000B76CB">
        <w:tc>
          <w:tcPr>
            <w:tcW w:w="4230" w:type="dxa"/>
            <w:tcBorders>
              <w:top w:val="nil"/>
              <w:left w:val="nil"/>
              <w:bottom w:val="nil"/>
              <w:right w:val="nil"/>
            </w:tcBorders>
          </w:tcPr>
          <w:p w14:paraId="05D57A20"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69BAC556"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(0.05)</w:t>
            </w:r>
          </w:p>
        </w:tc>
      </w:tr>
      <w:tr w:rsidR="00E7180B" w:rsidRPr="00E84283" w14:paraId="2B9665FE" w14:textId="77777777" w:rsidTr="000B76CB">
        <w:tc>
          <w:tcPr>
            <w:tcW w:w="4230" w:type="dxa"/>
            <w:tcBorders>
              <w:top w:val="nil"/>
              <w:left w:val="nil"/>
              <w:bottom w:val="nil"/>
              <w:right w:val="nil"/>
            </w:tcBorders>
          </w:tcPr>
          <w:p w14:paraId="2919FB75"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64D07146"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r>
      <w:tr w:rsidR="00E7180B" w:rsidRPr="00E84283" w14:paraId="5B2D4D9C" w14:textId="77777777" w:rsidTr="000B76CB">
        <w:tc>
          <w:tcPr>
            <w:tcW w:w="4230" w:type="dxa"/>
            <w:tcBorders>
              <w:top w:val="nil"/>
              <w:left w:val="nil"/>
              <w:bottom w:val="nil"/>
              <w:right w:val="nil"/>
            </w:tcBorders>
          </w:tcPr>
          <w:p w14:paraId="43D399C4"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r w:rsidRPr="00E84283">
              <w:rPr>
                <w:rFonts w:ascii="Garamond" w:hAnsi="Garamond" w:cs="Times New Roman"/>
                <w:sz w:val="24"/>
                <w:szCs w:val="24"/>
              </w:rPr>
              <w:t>Populism, Anti-Democratic</w:t>
            </w:r>
          </w:p>
        </w:tc>
        <w:tc>
          <w:tcPr>
            <w:tcW w:w="2016" w:type="dxa"/>
            <w:tcBorders>
              <w:top w:val="nil"/>
              <w:left w:val="nil"/>
              <w:bottom w:val="nil"/>
              <w:right w:val="nil"/>
            </w:tcBorders>
          </w:tcPr>
          <w:p w14:paraId="27BEBB89"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0.06</w:t>
            </w:r>
          </w:p>
        </w:tc>
      </w:tr>
      <w:tr w:rsidR="00E7180B" w:rsidRPr="00E84283" w14:paraId="41B1269D" w14:textId="77777777" w:rsidTr="000B76CB">
        <w:tc>
          <w:tcPr>
            <w:tcW w:w="4230" w:type="dxa"/>
            <w:tcBorders>
              <w:top w:val="nil"/>
              <w:left w:val="nil"/>
              <w:bottom w:val="nil"/>
              <w:right w:val="nil"/>
            </w:tcBorders>
          </w:tcPr>
          <w:p w14:paraId="74074784"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564F77BB"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(0.06)</w:t>
            </w:r>
          </w:p>
        </w:tc>
      </w:tr>
      <w:tr w:rsidR="00E7180B" w:rsidRPr="00E84283" w14:paraId="5DD8F181" w14:textId="77777777" w:rsidTr="000B76CB">
        <w:tc>
          <w:tcPr>
            <w:tcW w:w="4230" w:type="dxa"/>
            <w:tcBorders>
              <w:top w:val="nil"/>
              <w:left w:val="nil"/>
              <w:bottom w:val="nil"/>
              <w:right w:val="nil"/>
            </w:tcBorders>
          </w:tcPr>
          <w:p w14:paraId="44231B2B"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11D61B10"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r>
      <w:tr w:rsidR="00E7180B" w:rsidRPr="00E84283" w14:paraId="238C1DFD" w14:textId="77777777" w:rsidTr="000B76CB">
        <w:tc>
          <w:tcPr>
            <w:tcW w:w="4230" w:type="dxa"/>
            <w:tcBorders>
              <w:top w:val="nil"/>
              <w:left w:val="nil"/>
              <w:bottom w:val="nil"/>
              <w:right w:val="nil"/>
            </w:tcBorders>
          </w:tcPr>
          <w:p w14:paraId="66B5C0A5"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r w:rsidRPr="00E84283">
              <w:rPr>
                <w:rFonts w:ascii="Garamond" w:hAnsi="Garamond" w:cs="Times New Roman"/>
                <w:sz w:val="24"/>
                <w:szCs w:val="24"/>
              </w:rPr>
              <w:t>Populism, Need for Chaos</w:t>
            </w:r>
          </w:p>
        </w:tc>
        <w:tc>
          <w:tcPr>
            <w:tcW w:w="2016" w:type="dxa"/>
            <w:tcBorders>
              <w:top w:val="nil"/>
              <w:left w:val="nil"/>
              <w:bottom w:val="nil"/>
              <w:right w:val="nil"/>
            </w:tcBorders>
          </w:tcPr>
          <w:p w14:paraId="65AC7186"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0.07</w:t>
            </w:r>
          </w:p>
        </w:tc>
      </w:tr>
      <w:tr w:rsidR="00E7180B" w:rsidRPr="00E84283" w14:paraId="5C282A78" w14:textId="77777777" w:rsidTr="000B76CB">
        <w:tc>
          <w:tcPr>
            <w:tcW w:w="4230" w:type="dxa"/>
            <w:tcBorders>
              <w:top w:val="nil"/>
              <w:left w:val="nil"/>
              <w:bottom w:val="nil"/>
              <w:right w:val="nil"/>
            </w:tcBorders>
          </w:tcPr>
          <w:p w14:paraId="5167337F"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7F2F7F00"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(0.05)</w:t>
            </w:r>
          </w:p>
        </w:tc>
      </w:tr>
      <w:tr w:rsidR="00E7180B" w:rsidRPr="00E84283" w14:paraId="323CEF49" w14:textId="77777777" w:rsidTr="000B76CB">
        <w:tc>
          <w:tcPr>
            <w:tcW w:w="4230" w:type="dxa"/>
            <w:tcBorders>
              <w:top w:val="nil"/>
              <w:left w:val="nil"/>
              <w:bottom w:val="nil"/>
              <w:right w:val="nil"/>
            </w:tcBorders>
          </w:tcPr>
          <w:p w14:paraId="0BF22705"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63CFB418"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r>
      <w:tr w:rsidR="00E7180B" w:rsidRPr="00E84283" w14:paraId="2539874F" w14:textId="77777777" w:rsidTr="000B76CB">
        <w:tc>
          <w:tcPr>
            <w:tcW w:w="4230" w:type="dxa"/>
            <w:tcBorders>
              <w:top w:val="nil"/>
              <w:left w:val="nil"/>
              <w:bottom w:val="nil"/>
              <w:right w:val="nil"/>
            </w:tcBorders>
          </w:tcPr>
          <w:p w14:paraId="66B492F1"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r w:rsidRPr="00E84283">
              <w:rPr>
                <w:rFonts w:ascii="Garamond" w:hAnsi="Garamond" w:cs="Times New Roman"/>
                <w:sz w:val="24"/>
                <w:szCs w:val="24"/>
              </w:rPr>
              <w:t>Populism, Conspiracy</w:t>
            </w:r>
          </w:p>
        </w:tc>
        <w:tc>
          <w:tcPr>
            <w:tcW w:w="2016" w:type="dxa"/>
            <w:tcBorders>
              <w:top w:val="nil"/>
              <w:left w:val="nil"/>
              <w:bottom w:val="nil"/>
              <w:right w:val="nil"/>
            </w:tcBorders>
          </w:tcPr>
          <w:p w14:paraId="38761612"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0.07</w:t>
            </w:r>
          </w:p>
        </w:tc>
      </w:tr>
      <w:tr w:rsidR="00E7180B" w:rsidRPr="00E84283" w14:paraId="1722DF2F" w14:textId="77777777" w:rsidTr="000B76CB">
        <w:tc>
          <w:tcPr>
            <w:tcW w:w="4230" w:type="dxa"/>
            <w:tcBorders>
              <w:top w:val="nil"/>
              <w:left w:val="nil"/>
              <w:bottom w:val="nil"/>
              <w:right w:val="nil"/>
            </w:tcBorders>
          </w:tcPr>
          <w:p w14:paraId="2B08A237"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0543DA85"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(0.05)</w:t>
            </w:r>
          </w:p>
        </w:tc>
      </w:tr>
      <w:tr w:rsidR="00E7180B" w:rsidRPr="00E84283" w14:paraId="08F29564" w14:textId="77777777" w:rsidTr="000B76CB">
        <w:tc>
          <w:tcPr>
            <w:tcW w:w="4230" w:type="dxa"/>
            <w:tcBorders>
              <w:top w:val="nil"/>
              <w:left w:val="nil"/>
              <w:bottom w:val="nil"/>
              <w:right w:val="nil"/>
            </w:tcBorders>
          </w:tcPr>
          <w:p w14:paraId="2FD8D0C3"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2BCD95A5"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r>
      <w:tr w:rsidR="00E7180B" w:rsidRPr="00E84283" w14:paraId="1B17BE8D" w14:textId="77777777" w:rsidTr="000B76CB">
        <w:tc>
          <w:tcPr>
            <w:tcW w:w="4230" w:type="dxa"/>
            <w:tcBorders>
              <w:top w:val="nil"/>
              <w:left w:val="nil"/>
              <w:bottom w:val="nil"/>
              <w:right w:val="nil"/>
            </w:tcBorders>
          </w:tcPr>
          <w:p w14:paraId="5D59C484"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r w:rsidRPr="00E84283">
              <w:rPr>
                <w:rFonts w:ascii="Garamond" w:hAnsi="Garamond" w:cs="Times New Roman"/>
                <w:sz w:val="24"/>
                <w:szCs w:val="24"/>
              </w:rPr>
              <w:t>Populism, Racial Resentment</w:t>
            </w:r>
          </w:p>
        </w:tc>
        <w:tc>
          <w:tcPr>
            <w:tcW w:w="2016" w:type="dxa"/>
            <w:tcBorders>
              <w:top w:val="nil"/>
              <w:left w:val="nil"/>
              <w:bottom w:val="nil"/>
              <w:right w:val="nil"/>
            </w:tcBorders>
          </w:tcPr>
          <w:p w14:paraId="57D4D5B7"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0.00</w:t>
            </w:r>
          </w:p>
        </w:tc>
      </w:tr>
      <w:tr w:rsidR="00E7180B" w:rsidRPr="00E84283" w14:paraId="175AAF23" w14:textId="77777777" w:rsidTr="000B76CB">
        <w:tc>
          <w:tcPr>
            <w:tcW w:w="4230" w:type="dxa"/>
            <w:tcBorders>
              <w:top w:val="nil"/>
              <w:left w:val="nil"/>
              <w:bottom w:val="nil"/>
              <w:right w:val="nil"/>
            </w:tcBorders>
          </w:tcPr>
          <w:p w14:paraId="78F5DE5E"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0B60B05E"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(0.05)</w:t>
            </w:r>
          </w:p>
        </w:tc>
      </w:tr>
      <w:tr w:rsidR="00E7180B" w:rsidRPr="00E84283" w14:paraId="5D1BFF56" w14:textId="77777777" w:rsidTr="000B76CB">
        <w:tc>
          <w:tcPr>
            <w:tcW w:w="4230" w:type="dxa"/>
            <w:tcBorders>
              <w:top w:val="nil"/>
              <w:left w:val="nil"/>
              <w:bottom w:val="nil"/>
              <w:right w:val="nil"/>
            </w:tcBorders>
          </w:tcPr>
          <w:p w14:paraId="0CFD92E8"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76F982CE"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r>
      <w:tr w:rsidR="00E7180B" w:rsidRPr="00E84283" w14:paraId="4B48133F" w14:textId="77777777" w:rsidTr="000B76CB">
        <w:tc>
          <w:tcPr>
            <w:tcW w:w="4230" w:type="dxa"/>
            <w:tcBorders>
              <w:top w:val="nil"/>
              <w:left w:val="nil"/>
              <w:bottom w:val="nil"/>
              <w:right w:val="nil"/>
            </w:tcBorders>
          </w:tcPr>
          <w:p w14:paraId="161F72AB"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r w:rsidRPr="00E84283">
              <w:rPr>
                <w:rFonts w:ascii="Garamond" w:hAnsi="Garamond" w:cs="Times New Roman"/>
                <w:sz w:val="24"/>
                <w:szCs w:val="24"/>
              </w:rPr>
              <w:t>Populism, Violence</w:t>
            </w:r>
          </w:p>
        </w:tc>
        <w:tc>
          <w:tcPr>
            <w:tcW w:w="2016" w:type="dxa"/>
            <w:tcBorders>
              <w:top w:val="nil"/>
              <w:left w:val="nil"/>
              <w:bottom w:val="nil"/>
              <w:right w:val="nil"/>
            </w:tcBorders>
          </w:tcPr>
          <w:p w14:paraId="4F7EB73A"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0.02</w:t>
            </w:r>
          </w:p>
        </w:tc>
      </w:tr>
      <w:tr w:rsidR="00E7180B" w:rsidRPr="00E84283" w14:paraId="294E253F" w14:textId="77777777" w:rsidTr="000B76CB">
        <w:tc>
          <w:tcPr>
            <w:tcW w:w="4230" w:type="dxa"/>
            <w:tcBorders>
              <w:top w:val="nil"/>
              <w:left w:val="nil"/>
              <w:bottom w:val="nil"/>
              <w:right w:val="nil"/>
            </w:tcBorders>
          </w:tcPr>
          <w:p w14:paraId="2717364C"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408AD65B"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(0.05)</w:t>
            </w:r>
          </w:p>
        </w:tc>
      </w:tr>
      <w:tr w:rsidR="00E7180B" w:rsidRPr="00E84283" w14:paraId="5D23877E" w14:textId="77777777" w:rsidTr="000B76CB">
        <w:tc>
          <w:tcPr>
            <w:tcW w:w="4230" w:type="dxa"/>
            <w:tcBorders>
              <w:top w:val="nil"/>
              <w:left w:val="nil"/>
              <w:bottom w:val="nil"/>
              <w:right w:val="nil"/>
            </w:tcBorders>
          </w:tcPr>
          <w:p w14:paraId="35F7A09A"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77D90F0E"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r>
      <w:tr w:rsidR="00E7180B" w:rsidRPr="00E84283" w14:paraId="21A925F6" w14:textId="77777777" w:rsidTr="000B76CB">
        <w:tc>
          <w:tcPr>
            <w:tcW w:w="4230" w:type="dxa"/>
            <w:tcBorders>
              <w:top w:val="nil"/>
              <w:left w:val="nil"/>
              <w:bottom w:val="nil"/>
              <w:right w:val="nil"/>
            </w:tcBorders>
          </w:tcPr>
          <w:p w14:paraId="3711CCE8"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r w:rsidRPr="00E84283">
              <w:rPr>
                <w:rFonts w:ascii="Garamond" w:hAnsi="Garamond" w:cs="Times New Roman"/>
                <w:sz w:val="24"/>
                <w:szCs w:val="24"/>
              </w:rPr>
              <w:t>Racial Resentment, Anti-Democratic</w:t>
            </w:r>
          </w:p>
        </w:tc>
        <w:tc>
          <w:tcPr>
            <w:tcW w:w="2016" w:type="dxa"/>
            <w:tcBorders>
              <w:top w:val="nil"/>
              <w:left w:val="nil"/>
              <w:bottom w:val="nil"/>
              <w:right w:val="nil"/>
            </w:tcBorders>
          </w:tcPr>
          <w:p w14:paraId="40EEBBD8"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0.04</w:t>
            </w:r>
          </w:p>
        </w:tc>
      </w:tr>
      <w:tr w:rsidR="00E7180B" w:rsidRPr="00E84283" w14:paraId="03F01492" w14:textId="77777777" w:rsidTr="000B76CB">
        <w:tc>
          <w:tcPr>
            <w:tcW w:w="4230" w:type="dxa"/>
            <w:tcBorders>
              <w:top w:val="nil"/>
              <w:left w:val="nil"/>
              <w:bottom w:val="nil"/>
              <w:right w:val="nil"/>
            </w:tcBorders>
          </w:tcPr>
          <w:p w14:paraId="712215B2"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43A74ADF"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(0.07)</w:t>
            </w:r>
          </w:p>
        </w:tc>
      </w:tr>
      <w:tr w:rsidR="00E7180B" w:rsidRPr="00E84283" w14:paraId="2129DC63" w14:textId="77777777" w:rsidTr="000B76CB">
        <w:tc>
          <w:tcPr>
            <w:tcW w:w="4230" w:type="dxa"/>
            <w:tcBorders>
              <w:top w:val="nil"/>
              <w:left w:val="nil"/>
              <w:bottom w:val="nil"/>
              <w:right w:val="nil"/>
            </w:tcBorders>
          </w:tcPr>
          <w:p w14:paraId="2C51EA6D"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5D9B12B7"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r>
      <w:tr w:rsidR="00E7180B" w:rsidRPr="00E84283" w14:paraId="4552CDD9" w14:textId="77777777" w:rsidTr="000B76CB">
        <w:tc>
          <w:tcPr>
            <w:tcW w:w="4230" w:type="dxa"/>
            <w:tcBorders>
              <w:top w:val="nil"/>
              <w:left w:val="nil"/>
              <w:bottom w:val="nil"/>
              <w:right w:val="nil"/>
            </w:tcBorders>
          </w:tcPr>
          <w:p w14:paraId="5DF876A3"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r w:rsidRPr="00E84283">
              <w:rPr>
                <w:rFonts w:ascii="Garamond" w:hAnsi="Garamond" w:cs="Times New Roman"/>
                <w:sz w:val="24"/>
                <w:szCs w:val="24"/>
              </w:rPr>
              <w:t>Racial Resentment, Need for Chaos</w:t>
            </w:r>
          </w:p>
        </w:tc>
        <w:tc>
          <w:tcPr>
            <w:tcW w:w="2016" w:type="dxa"/>
            <w:tcBorders>
              <w:top w:val="nil"/>
              <w:left w:val="nil"/>
              <w:bottom w:val="nil"/>
              <w:right w:val="nil"/>
            </w:tcBorders>
          </w:tcPr>
          <w:p w14:paraId="1FEC3FA8"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0.04</w:t>
            </w:r>
          </w:p>
        </w:tc>
      </w:tr>
      <w:tr w:rsidR="00E7180B" w:rsidRPr="00E84283" w14:paraId="5CD1D91F" w14:textId="77777777" w:rsidTr="000B76CB">
        <w:tc>
          <w:tcPr>
            <w:tcW w:w="4230" w:type="dxa"/>
            <w:tcBorders>
              <w:top w:val="nil"/>
              <w:left w:val="nil"/>
              <w:bottom w:val="nil"/>
              <w:right w:val="nil"/>
            </w:tcBorders>
          </w:tcPr>
          <w:p w14:paraId="14AFD20E"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381A1CDB"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(0.05)</w:t>
            </w:r>
          </w:p>
        </w:tc>
      </w:tr>
      <w:tr w:rsidR="00E7180B" w:rsidRPr="00E84283" w14:paraId="337B5542" w14:textId="77777777" w:rsidTr="000B76CB">
        <w:tc>
          <w:tcPr>
            <w:tcW w:w="4230" w:type="dxa"/>
            <w:tcBorders>
              <w:top w:val="nil"/>
              <w:left w:val="nil"/>
              <w:bottom w:val="nil"/>
              <w:right w:val="nil"/>
            </w:tcBorders>
          </w:tcPr>
          <w:p w14:paraId="798352C0"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3E0A7D72"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r>
      <w:tr w:rsidR="00E7180B" w:rsidRPr="00E84283" w14:paraId="7A2F34C1" w14:textId="77777777" w:rsidTr="000B76CB">
        <w:tc>
          <w:tcPr>
            <w:tcW w:w="4230" w:type="dxa"/>
            <w:tcBorders>
              <w:top w:val="nil"/>
              <w:left w:val="nil"/>
              <w:bottom w:val="nil"/>
              <w:right w:val="nil"/>
            </w:tcBorders>
          </w:tcPr>
          <w:p w14:paraId="1D828C76"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r w:rsidRPr="00E84283">
              <w:rPr>
                <w:rFonts w:ascii="Garamond" w:hAnsi="Garamond" w:cs="Times New Roman"/>
                <w:sz w:val="24"/>
                <w:szCs w:val="24"/>
              </w:rPr>
              <w:t>Racial Resentment, Conspiracy</w:t>
            </w:r>
          </w:p>
        </w:tc>
        <w:tc>
          <w:tcPr>
            <w:tcW w:w="2016" w:type="dxa"/>
            <w:tcBorders>
              <w:top w:val="nil"/>
              <w:left w:val="nil"/>
              <w:bottom w:val="nil"/>
              <w:right w:val="nil"/>
            </w:tcBorders>
          </w:tcPr>
          <w:p w14:paraId="34534949"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0.03</w:t>
            </w:r>
          </w:p>
        </w:tc>
      </w:tr>
      <w:tr w:rsidR="00E7180B" w:rsidRPr="00E84283" w14:paraId="551D5049" w14:textId="77777777" w:rsidTr="000B76CB">
        <w:tc>
          <w:tcPr>
            <w:tcW w:w="4230" w:type="dxa"/>
            <w:tcBorders>
              <w:top w:val="nil"/>
              <w:left w:val="nil"/>
              <w:bottom w:val="nil"/>
              <w:right w:val="nil"/>
            </w:tcBorders>
          </w:tcPr>
          <w:p w14:paraId="0007DC02"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488FF0FF"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(0.05)</w:t>
            </w:r>
          </w:p>
        </w:tc>
      </w:tr>
      <w:tr w:rsidR="00E7180B" w:rsidRPr="00E84283" w14:paraId="54A230DE" w14:textId="77777777" w:rsidTr="000B76CB">
        <w:tc>
          <w:tcPr>
            <w:tcW w:w="4230" w:type="dxa"/>
            <w:tcBorders>
              <w:top w:val="nil"/>
              <w:left w:val="nil"/>
              <w:bottom w:val="nil"/>
              <w:right w:val="nil"/>
            </w:tcBorders>
          </w:tcPr>
          <w:p w14:paraId="609DEC57"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2580AE0F"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r>
      <w:tr w:rsidR="00E7180B" w:rsidRPr="00E84283" w14:paraId="624165CC" w14:textId="77777777" w:rsidTr="000B76CB">
        <w:tc>
          <w:tcPr>
            <w:tcW w:w="4230" w:type="dxa"/>
            <w:tcBorders>
              <w:top w:val="nil"/>
              <w:left w:val="nil"/>
              <w:bottom w:val="nil"/>
              <w:right w:val="nil"/>
            </w:tcBorders>
          </w:tcPr>
          <w:p w14:paraId="6D39900F"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r w:rsidRPr="00E84283">
              <w:rPr>
                <w:rFonts w:ascii="Garamond" w:hAnsi="Garamond" w:cs="Times New Roman"/>
                <w:sz w:val="24"/>
                <w:szCs w:val="24"/>
              </w:rPr>
              <w:lastRenderedPageBreak/>
              <w:t>Sexism, Anti-Democratic</w:t>
            </w:r>
          </w:p>
        </w:tc>
        <w:tc>
          <w:tcPr>
            <w:tcW w:w="2016" w:type="dxa"/>
            <w:tcBorders>
              <w:top w:val="nil"/>
              <w:left w:val="nil"/>
              <w:bottom w:val="nil"/>
              <w:right w:val="nil"/>
            </w:tcBorders>
          </w:tcPr>
          <w:p w14:paraId="5458805E"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0.06</w:t>
            </w:r>
          </w:p>
        </w:tc>
      </w:tr>
      <w:tr w:rsidR="00E7180B" w:rsidRPr="00E84283" w14:paraId="49EE77F8" w14:textId="77777777" w:rsidTr="000B76CB">
        <w:tc>
          <w:tcPr>
            <w:tcW w:w="4230" w:type="dxa"/>
            <w:tcBorders>
              <w:top w:val="nil"/>
              <w:left w:val="nil"/>
              <w:bottom w:val="nil"/>
              <w:right w:val="nil"/>
            </w:tcBorders>
          </w:tcPr>
          <w:p w14:paraId="01EB202D"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343E0264"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(0.06)</w:t>
            </w:r>
          </w:p>
        </w:tc>
      </w:tr>
      <w:tr w:rsidR="00E7180B" w:rsidRPr="00E84283" w14:paraId="15106F62" w14:textId="77777777" w:rsidTr="000B76CB">
        <w:tc>
          <w:tcPr>
            <w:tcW w:w="4230" w:type="dxa"/>
            <w:tcBorders>
              <w:top w:val="nil"/>
              <w:left w:val="nil"/>
              <w:bottom w:val="nil"/>
              <w:right w:val="nil"/>
            </w:tcBorders>
          </w:tcPr>
          <w:p w14:paraId="5C7D3411"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4A435B3F"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r>
      <w:tr w:rsidR="00E7180B" w:rsidRPr="00E84283" w14:paraId="6B0CD6D5" w14:textId="77777777" w:rsidTr="000B76CB">
        <w:tc>
          <w:tcPr>
            <w:tcW w:w="4230" w:type="dxa"/>
            <w:tcBorders>
              <w:top w:val="nil"/>
              <w:left w:val="nil"/>
              <w:bottom w:val="nil"/>
              <w:right w:val="nil"/>
            </w:tcBorders>
          </w:tcPr>
          <w:p w14:paraId="328DC0DE"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r w:rsidRPr="00E84283">
              <w:rPr>
                <w:rFonts w:ascii="Garamond" w:hAnsi="Garamond" w:cs="Times New Roman"/>
                <w:sz w:val="24"/>
                <w:szCs w:val="24"/>
              </w:rPr>
              <w:t>Sexism, Need for Chaos</w:t>
            </w:r>
          </w:p>
        </w:tc>
        <w:tc>
          <w:tcPr>
            <w:tcW w:w="2016" w:type="dxa"/>
            <w:tcBorders>
              <w:top w:val="nil"/>
              <w:left w:val="nil"/>
              <w:bottom w:val="nil"/>
              <w:right w:val="nil"/>
            </w:tcBorders>
          </w:tcPr>
          <w:p w14:paraId="032CDC52"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0.06</w:t>
            </w:r>
          </w:p>
        </w:tc>
      </w:tr>
      <w:tr w:rsidR="00E7180B" w:rsidRPr="00E84283" w14:paraId="4ED73037" w14:textId="77777777" w:rsidTr="000B76CB">
        <w:tc>
          <w:tcPr>
            <w:tcW w:w="4230" w:type="dxa"/>
            <w:tcBorders>
              <w:top w:val="nil"/>
              <w:left w:val="nil"/>
              <w:bottom w:val="nil"/>
              <w:right w:val="nil"/>
            </w:tcBorders>
          </w:tcPr>
          <w:p w14:paraId="669A8730"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51413D3D"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(0.05)</w:t>
            </w:r>
          </w:p>
        </w:tc>
      </w:tr>
      <w:tr w:rsidR="00E7180B" w:rsidRPr="00E84283" w14:paraId="3183878B" w14:textId="77777777" w:rsidTr="000B76CB">
        <w:tc>
          <w:tcPr>
            <w:tcW w:w="4230" w:type="dxa"/>
            <w:tcBorders>
              <w:top w:val="nil"/>
              <w:left w:val="nil"/>
              <w:bottom w:val="nil"/>
              <w:right w:val="nil"/>
            </w:tcBorders>
          </w:tcPr>
          <w:p w14:paraId="30618CC4"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29620C6D"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r>
      <w:tr w:rsidR="00E7180B" w:rsidRPr="00E84283" w14:paraId="147E2A3F" w14:textId="77777777" w:rsidTr="000B76CB">
        <w:tc>
          <w:tcPr>
            <w:tcW w:w="4230" w:type="dxa"/>
            <w:tcBorders>
              <w:top w:val="nil"/>
              <w:left w:val="nil"/>
              <w:bottom w:val="nil"/>
              <w:right w:val="nil"/>
            </w:tcBorders>
          </w:tcPr>
          <w:p w14:paraId="1DF3A016"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r w:rsidRPr="00E84283">
              <w:rPr>
                <w:rFonts w:ascii="Garamond" w:hAnsi="Garamond" w:cs="Times New Roman"/>
                <w:sz w:val="24"/>
                <w:szCs w:val="24"/>
              </w:rPr>
              <w:t>Sexism, Conspiracy</w:t>
            </w:r>
          </w:p>
        </w:tc>
        <w:tc>
          <w:tcPr>
            <w:tcW w:w="2016" w:type="dxa"/>
            <w:tcBorders>
              <w:top w:val="nil"/>
              <w:left w:val="nil"/>
              <w:bottom w:val="nil"/>
              <w:right w:val="nil"/>
            </w:tcBorders>
          </w:tcPr>
          <w:p w14:paraId="26513580"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0.08</w:t>
            </w:r>
          </w:p>
        </w:tc>
      </w:tr>
      <w:tr w:rsidR="00E7180B" w:rsidRPr="00E84283" w14:paraId="13EF9E28" w14:textId="77777777" w:rsidTr="000B76CB">
        <w:tc>
          <w:tcPr>
            <w:tcW w:w="4230" w:type="dxa"/>
            <w:tcBorders>
              <w:top w:val="nil"/>
              <w:left w:val="nil"/>
              <w:bottom w:val="nil"/>
              <w:right w:val="nil"/>
            </w:tcBorders>
          </w:tcPr>
          <w:p w14:paraId="472775F3"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4FE4B48E"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(0.05)</w:t>
            </w:r>
          </w:p>
        </w:tc>
      </w:tr>
      <w:tr w:rsidR="00E7180B" w:rsidRPr="00E84283" w14:paraId="2F4E61A5" w14:textId="77777777" w:rsidTr="000B76CB">
        <w:tc>
          <w:tcPr>
            <w:tcW w:w="4230" w:type="dxa"/>
            <w:tcBorders>
              <w:top w:val="nil"/>
              <w:left w:val="nil"/>
              <w:bottom w:val="nil"/>
              <w:right w:val="nil"/>
            </w:tcBorders>
          </w:tcPr>
          <w:p w14:paraId="6A930D97"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267D4860"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r>
      <w:tr w:rsidR="00E7180B" w:rsidRPr="00E84283" w14:paraId="110052DD" w14:textId="77777777" w:rsidTr="000B76CB">
        <w:tc>
          <w:tcPr>
            <w:tcW w:w="4230" w:type="dxa"/>
            <w:tcBorders>
              <w:top w:val="nil"/>
              <w:left w:val="nil"/>
              <w:bottom w:val="nil"/>
              <w:right w:val="nil"/>
            </w:tcBorders>
          </w:tcPr>
          <w:p w14:paraId="6D04B774"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r w:rsidRPr="00E84283">
              <w:rPr>
                <w:rFonts w:ascii="Garamond" w:hAnsi="Garamond" w:cs="Times New Roman"/>
                <w:sz w:val="24"/>
                <w:szCs w:val="24"/>
              </w:rPr>
              <w:t xml:space="preserve">Sexism, Populism </w:t>
            </w:r>
          </w:p>
        </w:tc>
        <w:tc>
          <w:tcPr>
            <w:tcW w:w="2016" w:type="dxa"/>
            <w:tcBorders>
              <w:top w:val="nil"/>
              <w:left w:val="nil"/>
              <w:bottom w:val="nil"/>
              <w:right w:val="nil"/>
            </w:tcBorders>
          </w:tcPr>
          <w:p w14:paraId="68FEC60A"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0.00</w:t>
            </w:r>
          </w:p>
        </w:tc>
      </w:tr>
      <w:tr w:rsidR="00E7180B" w:rsidRPr="00E84283" w14:paraId="6D0FC7C8" w14:textId="77777777" w:rsidTr="000B76CB">
        <w:tc>
          <w:tcPr>
            <w:tcW w:w="4230" w:type="dxa"/>
            <w:tcBorders>
              <w:top w:val="nil"/>
              <w:left w:val="nil"/>
              <w:bottom w:val="nil"/>
              <w:right w:val="nil"/>
            </w:tcBorders>
          </w:tcPr>
          <w:p w14:paraId="5477AAF8"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0DE6DF43"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(0.05)</w:t>
            </w:r>
          </w:p>
        </w:tc>
      </w:tr>
      <w:tr w:rsidR="00E7180B" w:rsidRPr="00E84283" w14:paraId="311E4A69" w14:textId="77777777" w:rsidTr="000B76CB">
        <w:tc>
          <w:tcPr>
            <w:tcW w:w="4230" w:type="dxa"/>
            <w:tcBorders>
              <w:top w:val="nil"/>
              <w:left w:val="nil"/>
              <w:bottom w:val="nil"/>
              <w:right w:val="nil"/>
            </w:tcBorders>
          </w:tcPr>
          <w:p w14:paraId="11703793"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1910B5E1"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r>
      <w:tr w:rsidR="00E7180B" w:rsidRPr="00E84283" w14:paraId="14C65264" w14:textId="77777777" w:rsidTr="000B76CB">
        <w:tc>
          <w:tcPr>
            <w:tcW w:w="4230" w:type="dxa"/>
            <w:tcBorders>
              <w:top w:val="nil"/>
              <w:left w:val="nil"/>
              <w:bottom w:val="nil"/>
              <w:right w:val="nil"/>
            </w:tcBorders>
          </w:tcPr>
          <w:p w14:paraId="72197788"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r w:rsidRPr="00E84283">
              <w:rPr>
                <w:rFonts w:ascii="Garamond" w:hAnsi="Garamond" w:cs="Times New Roman"/>
                <w:sz w:val="24"/>
                <w:szCs w:val="24"/>
              </w:rPr>
              <w:t>Sexism, Racial Resentment</w:t>
            </w:r>
          </w:p>
        </w:tc>
        <w:tc>
          <w:tcPr>
            <w:tcW w:w="2016" w:type="dxa"/>
            <w:tcBorders>
              <w:top w:val="nil"/>
              <w:left w:val="nil"/>
              <w:bottom w:val="nil"/>
              <w:right w:val="nil"/>
            </w:tcBorders>
          </w:tcPr>
          <w:p w14:paraId="560B90FE"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0.03</w:t>
            </w:r>
          </w:p>
        </w:tc>
      </w:tr>
      <w:tr w:rsidR="00E7180B" w:rsidRPr="00E84283" w14:paraId="09EF87DE" w14:textId="77777777" w:rsidTr="000B76CB">
        <w:tc>
          <w:tcPr>
            <w:tcW w:w="4230" w:type="dxa"/>
            <w:tcBorders>
              <w:top w:val="nil"/>
              <w:left w:val="nil"/>
              <w:bottom w:val="nil"/>
              <w:right w:val="nil"/>
            </w:tcBorders>
          </w:tcPr>
          <w:p w14:paraId="1753924F"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7C209B37"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(0.05)</w:t>
            </w:r>
          </w:p>
        </w:tc>
      </w:tr>
      <w:tr w:rsidR="00E7180B" w:rsidRPr="00E84283" w14:paraId="55BA771F" w14:textId="77777777" w:rsidTr="000B76CB">
        <w:tc>
          <w:tcPr>
            <w:tcW w:w="4230" w:type="dxa"/>
            <w:tcBorders>
              <w:top w:val="nil"/>
              <w:left w:val="nil"/>
              <w:bottom w:val="nil"/>
              <w:right w:val="nil"/>
            </w:tcBorders>
          </w:tcPr>
          <w:p w14:paraId="453BFEEE"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29AFBB8A"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r>
      <w:tr w:rsidR="00E7180B" w:rsidRPr="00E84283" w14:paraId="7197B6F1" w14:textId="77777777" w:rsidTr="000B76CB">
        <w:tc>
          <w:tcPr>
            <w:tcW w:w="4230" w:type="dxa"/>
            <w:tcBorders>
              <w:top w:val="nil"/>
              <w:left w:val="nil"/>
              <w:bottom w:val="nil"/>
              <w:right w:val="nil"/>
            </w:tcBorders>
          </w:tcPr>
          <w:p w14:paraId="6D78BFDE"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r w:rsidRPr="00E84283">
              <w:rPr>
                <w:rFonts w:ascii="Garamond" w:hAnsi="Garamond" w:cs="Times New Roman"/>
                <w:sz w:val="24"/>
                <w:szCs w:val="24"/>
              </w:rPr>
              <w:t>Sexism, Violence</w:t>
            </w:r>
          </w:p>
        </w:tc>
        <w:tc>
          <w:tcPr>
            <w:tcW w:w="2016" w:type="dxa"/>
            <w:tcBorders>
              <w:top w:val="nil"/>
              <w:left w:val="nil"/>
              <w:bottom w:val="nil"/>
              <w:right w:val="nil"/>
            </w:tcBorders>
          </w:tcPr>
          <w:p w14:paraId="4C659F29"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0.02</w:t>
            </w:r>
          </w:p>
        </w:tc>
      </w:tr>
      <w:tr w:rsidR="00E7180B" w:rsidRPr="00E84283" w14:paraId="408B86D1" w14:textId="77777777" w:rsidTr="000B76CB">
        <w:tc>
          <w:tcPr>
            <w:tcW w:w="4230" w:type="dxa"/>
            <w:tcBorders>
              <w:top w:val="nil"/>
              <w:left w:val="nil"/>
              <w:bottom w:val="nil"/>
              <w:right w:val="nil"/>
            </w:tcBorders>
          </w:tcPr>
          <w:p w14:paraId="64522D97"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3FABE561"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(0.05)</w:t>
            </w:r>
          </w:p>
        </w:tc>
      </w:tr>
      <w:tr w:rsidR="00E7180B" w:rsidRPr="00E84283" w14:paraId="594F4C1A" w14:textId="77777777" w:rsidTr="000B76CB">
        <w:tc>
          <w:tcPr>
            <w:tcW w:w="4230" w:type="dxa"/>
            <w:tcBorders>
              <w:top w:val="nil"/>
              <w:left w:val="nil"/>
              <w:bottom w:val="nil"/>
              <w:right w:val="nil"/>
            </w:tcBorders>
          </w:tcPr>
          <w:p w14:paraId="43BFCBD4"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2FFB5DEE"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r>
      <w:tr w:rsidR="00E7180B" w:rsidRPr="00E84283" w14:paraId="26CFE2DD" w14:textId="77777777" w:rsidTr="000B76CB">
        <w:tc>
          <w:tcPr>
            <w:tcW w:w="4230" w:type="dxa"/>
            <w:tcBorders>
              <w:top w:val="nil"/>
              <w:left w:val="nil"/>
              <w:bottom w:val="nil"/>
              <w:right w:val="nil"/>
            </w:tcBorders>
          </w:tcPr>
          <w:p w14:paraId="522756B7"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r w:rsidRPr="00E84283">
              <w:rPr>
                <w:rFonts w:ascii="Garamond" w:hAnsi="Garamond" w:cs="Times New Roman"/>
                <w:sz w:val="24"/>
                <w:szCs w:val="24"/>
              </w:rPr>
              <w:t>Violence, Anti-Democratic</w:t>
            </w:r>
          </w:p>
        </w:tc>
        <w:tc>
          <w:tcPr>
            <w:tcW w:w="2016" w:type="dxa"/>
            <w:tcBorders>
              <w:top w:val="nil"/>
              <w:left w:val="nil"/>
              <w:bottom w:val="nil"/>
              <w:right w:val="nil"/>
            </w:tcBorders>
          </w:tcPr>
          <w:p w14:paraId="4A367914"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0.08</w:t>
            </w:r>
          </w:p>
        </w:tc>
      </w:tr>
      <w:tr w:rsidR="00E7180B" w:rsidRPr="00E84283" w14:paraId="2715224C" w14:textId="77777777" w:rsidTr="000B76CB">
        <w:tc>
          <w:tcPr>
            <w:tcW w:w="4230" w:type="dxa"/>
            <w:tcBorders>
              <w:top w:val="nil"/>
              <w:left w:val="nil"/>
              <w:bottom w:val="nil"/>
              <w:right w:val="nil"/>
            </w:tcBorders>
          </w:tcPr>
          <w:p w14:paraId="103EEFA9"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597CE2C9"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(0.07)</w:t>
            </w:r>
          </w:p>
        </w:tc>
      </w:tr>
      <w:tr w:rsidR="00E7180B" w:rsidRPr="00E84283" w14:paraId="130F03BF" w14:textId="77777777" w:rsidTr="000B76CB">
        <w:tc>
          <w:tcPr>
            <w:tcW w:w="4230" w:type="dxa"/>
            <w:tcBorders>
              <w:top w:val="nil"/>
              <w:left w:val="nil"/>
              <w:bottom w:val="nil"/>
              <w:right w:val="nil"/>
            </w:tcBorders>
          </w:tcPr>
          <w:p w14:paraId="70D178F3"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2F19FD16"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r>
      <w:tr w:rsidR="00E7180B" w:rsidRPr="00E84283" w14:paraId="467F8FC0" w14:textId="77777777" w:rsidTr="000B76CB">
        <w:tc>
          <w:tcPr>
            <w:tcW w:w="4230" w:type="dxa"/>
            <w:tcBorders>
              <w:top w:val="nil"/>
              <w:left w:val="nil"/>
              <w:bottom w:val="nil"/>
              <w:right w:val="nil"/>
            </w:tcBorders>
          </w:tcPr>
          <w:p w14:paraId="420F6631"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r w:rsidRPr="00E84283">
              <w:rPr>
                <w:rFonts w:ascii="Garamond" w:hAnsi="Garamond" w:cs="Times New Roman"/>
                <w:sz w:val="24"/>
                <w:szCs w:val="24"/>
              </w:rPr>
              <w:t>Violence, Need for Chaos</w:t>
            </w:r>
          </w:p>
        </w:tc>
        <w:tc>
          <w:tcPr>
            <w:tcW w:w="2016" w:type="dxa"/>
            <w:tcBorders>
              <w:top w:val="nil"/>
              <w:left w:val="nil"/>
              <w:bottom w:val="nil"/>
              <w:right w:val="nil"/>
            </w:tcBorders>
          </w:tcPr>
          <w:p w14:paraId="63D03B4B"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0.11</w:t>
            </w:r>
            <w:r w:rsidRPr="00E84283">
              <w:rPr>
                <w:rFonts w:ascii="Garamond" w:hAnsi="Garamond" w:cs="Times New Roman"/>
                <w:sz w:val="24"/>
                <w:szCs w:val="24"/>
                <w:vertAlign w:val="superscript"/>
              </w:rPr>
              <w:t>*</w:t>
            </w:r>
          </w:p>
        </w:tc>
      </w:tr>
      <w:tr w:rsidR="00E7180B" w:rsidRPr="00E84283" w14:paraId="0D027431" w14:textId="77777777" w:rsidTr="000B76CB">
        <w:tc>
          <w:tcPr>
            <w:tcW w:w="4230" w:type="dxa"/>
            <w:tcBorders>
              <w:top w:val="nil"/>
              <w:left w:val="nil"/>
              <w:bottom w:val="nil"/>
              <w:right w:val="nil"/>
            </w:tcBorders>
          </w:tcPr>
          <w:p w14:paraId="26BA9AFC"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5FD86E0B"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(0.05)</w:t>
            </w:r>
          </w:p>
        </w:tc>
      </w:tr>
      <w:tr w:rsidR="00E7180B" w:rsidRPr="00E84283" w14:paraId="621BD451" w14:textId="77777777" w:rsidTr="000B76CB">
        <w:tc>
          <w:tcPr>
            <w:tcW w:w="4230" w:type="dxa"/>
            <w:tcBorders>
              <w:top w:val="nil"/>
              <w:left w:val="nil"/>
              <w:bottom w:val="nil"/>
              <w:right w:val="nil"/>
            </w:tcBorders>
          </w:tcPr>
          <w:p w14:paraId="32302743"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7C5EF64D"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r>
      <w:tr w:rsidR="00E7180B" w:rsidRPr="00E84283" w14:paraId="79C0BA86" w14:textId="77777777" w:rsidTr="000B76CB">
        <w:tc>
          <w:tcPr>
            <w:tcW w:w="4230" w:type="dxa"/>
            <w:tcBorders>
              <w:top w:val="nil"/>
              <w:left w:val="nil"/>
              <w:bottom w:val="nil"/>
              <w:right w:val="nil"/>
            </w:tcBorders>
          </w:tcPr>
          <w:p w14:paraId="60AD1A70"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r w:rsidRPr="00E84283">
              <w:rPr>
                <w:rFonts w:ascii="Garamond" w:hAnsi="Garamond" w:cs="Times New Roman"/>
                <w:sz w:val="24"/>
                <w:szCs w:val="24"/>
              </w:rPr>
              <w:t>Study 1</w:t>
            </w:r>
          </w:p>
        </w:tc>
        <w:tc>
          <w:tcPr>
            <w:tcW w:w="2016" w:type="dxa"/>
            <w:tcBorders>
              <w:top w:val="nil"/>
              <w:left w:val="nil"/>
              <w:bottom w:val="nil"/>
              <w:right w:val="nil"/>
            </w:tcBorders>
          </w:tcPr>
          <w:p w14:paraId="6BDC33EB"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0.01</w:t>
            </w:r>
          </w:p>
        </w:tc>
      </w:tr>
      <w:tr w:rsidR="00E7180B" w:rsidRPr="00E84283" w14:paraId="7F2D2B5B" w14:textId="77777777" w:rsidTr="000B76CB">
        <w:tc>
          <w:tcPr>
            <w:tcW w:w="4230" w:type="dxa"/>
            <w:tcBorders>
              <w:top w:val="nil"/>
              <w:left w:val="nil"/>
              <w:bottom w:val="nil"/>
              <w:right w:val="nil"/>
            </w:tcBorders>
          </w:tcPr>
          <w:p w14:paraId="71C0A621"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06B23F25"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(0.05)</w:t>
            </w:r>
          </w:p>
        </w:tc>
      </w:tr>
      <w:tr w:rsidR="00E7180B" w:rsidRPr="00E84283" w14:paraId="2CCEF6BE" w14:textId="77777777" w:rsidTr="000B76CB">
        <w:tc>
          <w:tcPr>
            <w:tcW w:w="4230" w:type="dxa"/>
            <w:tcBorders>
              <w:top w:val="nil"/>
              <w:left w:val="nil"/>
              <w:bottom w:val="nil"/>
              <w:right w:val="nil"/>
            </w:tcBorders>
          </w:tcPr>
          <w:p w14:paraId="02E535C0"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2E4BCB9C"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r>
      <w:tr w:rsidR="00E7180B" w:rsidRPr="00E84283" w14:paraId="7888D816" w14:textId="77777777" w:rsidTr="000B76CB">
        <w:tc>
          <w:tcPr>
            <w:tcW w:w="4230" w:type="dxa"/>
            <w:tcBorders>
              <w:top w:val="nil"/>
              <w:left w:val="nil"/>
              <w:bottom w:val="nil"/>
              <w:right w:val="nil"/>
            </w:tcBorders>
          </w:tcPr>
          <w:p w14:paraId="1ADCA40D"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r w:rsidRPr="00E84283">
              <w:rPr>
                <w:rFonts w:ascii="Garamond" w:hAnsi="Garamond" w:cs="Times New Roman"/>
                <w:sz w:val="24"/>
                <w:szCs w:val="24"/>
              </w:rPr>
              <w:t>Study 2</w:t>
            </w:r>
          </w:p>
        </w:tc>
        <w:tc>
          <w:tcPr>
            <w:tcW w:w="2016" w:type="dxa"/>
            <w:tcBorders>
              <w:top w:val="nil"/>
              <w:left w:val="nil"/>
              <w:bottom w:val="nil"/>
              <w:right w:val="nil"/>
            </w:tcBorders>
          </w:tcPr>
          <w:p w14:paraId="1D8E5613"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0.20</w:t>
            </w:r>
            <w:r w:rsidRPr="00E84283">
              <w:rPr>
                <w:rFonts w:ascii="Garamond" w:hAnsi="Garamond" w:cs="Times New Roman"/>
                <w:sz w:val="24"/>
                <w:szCs w:val="24"/>
                <w:vertAlign w:val="superscript"/>
              </w:rPr>
              <w:t>***</w:t>
            </w:r>
          </w:p>
        </w:tc>
      </w:tr>
      <w:tr w:rsidR="00E7180B" w:rsidRPr="00E84283" w14:paraId="44782C79" w14:textId="77777777" w:rsidTr="000B76CB">
        <w:tc>
          <w:tcPr>
            <w:tcW w:w="4230" w:type="dxa"/>
            <w:tcBorders>
              <w:top w:val="nil"/>
              <w:left w:val="nil"/>
              <w:bottom w:val="nil"/>
              <w:right w:val="nil"/>
            </w:tcBorders>
          </w:tcPr>
          <w:p w14:paraId="34D6C53F"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2E59C21A"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(0.05)</w:t>
            </w:r>
          </w:p>
        </w:tc>
      </w:tr>
      <w:tr w:rsidR="00E7180B" w:rsidRPr="00E84283" w14:paraId="0878CF5B" w14:textId="77777777" w:rsidTr="000B76CB">
        <w:tc>
          <w:tcPr>
            <w:tcW w:w="4230" w:type="dxa"/>
            <w:tcBorders>
              <w:top w:val="nil"/>
              <w:left w:val="nil"/>
              <w:bottom w:val="nil"/>
              <w:right w:val="nil"/>
            </w:tcBorders>
          </w:tcPr>
          <w:p w14:paraId="514EED4E"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5BF2B0E3"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r>
      <w:tr w:rsidR="00E7180B" w:rsidRPr="00E84283" w14:paraId="422C95F6" w14:textId="77777777" w:rsidTr="000B76CB">
        <w:tc>
          <w:tcPr>
            <w:tcW w:w="4230" w:type="dxa"/>
            <w:tcBorders>
              <w:top w:val="nil"/>
              <w:left w:val="nil"/>
              <w:bottom w:val="nil"/>
              <w:right w:val="nil"/>
            </w:tcBorders>
          </w:tcPr>
          <w:p w14:paraId="1DB79633"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r w:rsidRPr="00E84283">
              <w:rPr>
                <w:rFonts w:ascii="Garamond" w:hAnsi="Garamond" w:cs="Times New Roman"/>
                <w:sz w:val="24"/>
                <w:szCs w:val="24"/>
              </w:rPr>
              <w:t>Study 3</w:t>
            </w:r>
          </w:p>
        </w:tc>
        <w:tc>
          <w:tcPr>
            <w:tcW w:w="2016" w:type="dxa"/>
            <w:tcBorders>
              <w:top w:val="nil"/>
              <w:left w:val="nil"/>
              <w:bottom w:val="nil"/>
              <w:right w:val="nil"/>
            </w:tcBorders>
          </w:tcPr>
          <w:p w14:paraId="2709E896"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0.00</w:t>
            </w:r>
          </w:p>
        </w:tc>
      </w:tr>
      <w:tr w:rsidR="00E7180B" w:rsidRPr="00E84283" w14:paraId="38E71007" w14:textId="77777777" w:rsidTr="000B76CB">
        <w:tc>
          <w:tcPr>
            <w:tcW w:w="4230" w:type="dxa"/>
            <w:tcBorders>
              <w:top w:val="nil"/>
              <w:left w:val="nil"/>
              <w:bottom w:val="nil"/>
              <w:right w:val="nil"/>
            </w:tcBorders>
          </w:tcPr>
          <w:p w14:paraId="4381E58B"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694FE3E7"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(0.02)</w:t>
            </w:r>
          </w:p>
        </w:tc>
      </w:tr>
      <w:tr w:rsidR="00E7180B" w:rsidRPr="00E84283" w14:paraId="77788F6A" w14:textId="77777777" w:rsidTr="000B76CB">
        <w:tc>
          <w:tcPr>
            <w:tcW w:w="4230" w:type="dxa"/>
            <w:tcBorders>
              <w:top w:val="nil"/>
              <w:left w:val="nil"/>
              <w:bottom w:val="nil"/>
              <w:right w:val="nil"/>
            </w:tcBorders>
          </w:tcPr>
          <w:p w14:paraId="135EA0BB"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nil"/>
              <w:right w:val="nil"/>
            </w:tcBorders>
          </w:tcPr>
          <w:p w14:paraId="3048E4A6"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r>
      <w:tr w:rsidR="00E7180B" w:rsidRPr="00E84283" w14:paraId="77281DA3" w14:textId="77777777" w:rsidTr="000B76CB">
        <w:tc>
          <w:tcPr>
            <w:tcW w:w="4230" w:type="dxa"/>
            <w:tcBorders>
              <w:top w:val="nil"/>
              <w:left w:val="nil"/>
              <w:bottom w:val="nil"/>
              <w:right w:val="nil"/>
            </w:tcBorders>
          </w:tcPr>
          <w:p w14:paraId="6722D0EA"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r w:rsidRPr="00E84283">
              <w:rPr>
                <w:rFonts w:ascii="Garamond" w:hAnsi="Garamond" w:cs="Times New Roman"/>
                <w:sz w:val="24"/>
                <w:szCs w:val="24"/>
              </w:rPr>
              <w:t>Constant</w:t>
            </w:r>
          </w:p>
        </w:tc>
        <w:tc>
          <w:tcPr>
            <w:tcW w:w="2016" w:type="dxa"/>
            <w:tcBorders>
              <w:top w:val="nil"/>
              <w:left w:val="nil"/>
              <w:bottom w:val="nil"/>
              <w:right w:val="nil"/>
            </w:tcBorders>
          </w:tcPr>
          <w:p w14:paraId="3DB58124"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0.12</w:t>
            </w:r>
            <w:r w:rsidRPr="00E84283">
              <w:rPr>
                <w:rFonts w:ascii="Garamond" w:hAnsi="Garamond" w:cs="Times New Roman"/>
                <w:sz w:val="24"/>
                <w:szCs w:val="24"/>
                <w:vertAlign w:val="superscript"/>
              </w:rPr>
              <w:t>**</w:t>
            </w:r>
          </w:p>
        </w:tc>
      </w:tr>
      <w:tr w:rsidR="00E7180B" w:rsidRPr="00E84283" w14:paraId="525473B9" w14:textId="77777777" w:rsidTr="000B76CB">
        <w:tc>
          <w:tcPr>
            <w:tcW w:w="4230" w:type="dxa"/>
            <w:tcBorders>
              <w:top w:val="nil"/>
              <w:left w:val="nil"/>
              <w:bottom w:val="single" w:sz="4" w:space="0" w:color="auto"/>
              <w:right w:val="nil"/>
            </w:tcBorders>
          </w:tcPr>
          <w:p w14:paraId="5905F511"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p>
        </w:tc>
        <w:tc>
          <w:tcPr>
            <w:tcW w:w="2016" w:type="dxa"/>
            <w:tcBorders>
              <w:top w:val="nil"/>
              <w:left w:val="nil"/>
              <w:bottom w:val="single" w:sz="4" w:space="0" w:color="auto"/>
              <w:right w:val="nil"/>
            </w:tcBorders>
          </w:tcPr>
          <w:p w14:paraId="54977AF2"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(0.04)</w:t>
            </w:r>
          </w:p>
        </w:tc>
      </w:tr>
      <w:tr w:rsidR="00E7180B" w:rsidRPr="00E84283" w14:paraId="4001CD1E" w14:textId="77777777" w:rsidTr="000B76CB">
        <w:tc>
          <w:tcPr>
            <w:tcW w:w="4230" w:type="dxa"/>
            <w:tcBorders>
              <w:top w:val="nil"/>
              <w:left w:val="nil"/>
              <w:bottom w:val="single" w:sz="4" w:space="0" w:color="auto"/>
              <w:right w:val="nil"/>
            </w:tcBorders>
          </w:tcPr>
          <w:p w14:paraId="0CE869EF" w14:textId="77777777" w:rsidR="00E7180B" w:rsidRPr="00E84283" w:rsidRDefault="00E7180B" w:rsidP="000B76CB">
            <w:pPr>
              <w:widowControl w:val="0"/>
              <w:autoSpaceDE w:val="0"/>
              <w:autoSpaceDN w:val="0"/>
              <w:adjustRightInd w:val="0"/>
              <w:spacing w:after="0" w:line="240" w:lineRule="auto"/>
              <w:rPr>
                <w:rFonts w:ascii="Garamond" w:hAnsi="Garamond" w:cs="Times New Roman"/>
                <w:sz w:val="24"/>
                <w:szCs w:val="24"/>
              </w:rPr>
            </w:pPr>
            <w:r w:rsidRPr="00E84283">
              <w:rPr>
                <w:rFonts w:ascii="Garamond" w:hAnsi="Garamond" w:cs="Times New Roman"/>
                <w:i/>
                <w:iCs/>
                <w:sz w:val="24"/>
                <w:szCs w:val="24"/>
              </w:rPr>
              <w:t>N</w:t>
            </w:r>
          </w:p>
        </w:tc>
        <w:tc>
          <w:tcPr>
            <w:tcW w:w="2016" w:type="dxa"/>
            <w:tcBorders>
              <w:top w:val="nil"/>
              <w:left w:val="nil"/>
              <w:bottom w:val="single" w:sz="4" w:space="0" w:color="auto"/>
              <w:right w:val="nil"/>
            </w:tcBorders>
          </w:tcPr>
          <w:p w14:paraId="4B34B49D" w14:textId="77777777" w:rsidR="00E7180B" w:rsidRPr="00E84283" w:rsidRDefault="00E7180B" w:rsidP="000B76CB">
            <w:pPr>
              <w:widowControl w:val="0"/>
              <w:autoSpaceDE w:val="0"/>
              <w:autoSpaceDN w:val="0"/>
              <w:adjustRightInd w:val="0"/>
              <w:spacing w:after="0" w:line="240" w:lineRule="auto"/>
              <w:jc w:val="center"/>
              <w:rPr>
                <w:rFonts w:ascii="Garamond" w:hAnsi="Garamond" w:cs="Times New Roman"/>
                <w:sz w:val="24"/>
                <w:szCs w:val="24"/>
              </w:rPr>
            </w:pPr>
            <w:r w:rsidRPr="00E84283">
              <w:rPr>
                <w:rFonts w:ascii="Garamond" w:hAnsi="Garamond" w:cs="Times New Roman"/>
                <w:sz w:val="24"/>
                <w:szCs w:val="24"/>
              </w:rPr>
              <w:t>160</w:t>
            </w:r>
          </w:p>
        </w:tc>
      </w:tr>
    </w:tbl>
    <w:p w14:paraId="2026C8D3" w14:textId="77777777" w:rsidR="00E7180B" w:rsidRPr="00E84283" w:rsidRDefault="00E7180B" w:rsidP="00E7180B">
      <w:pPr>
        <w:widowControl w:val="0"/>
        <w:autoSpaceDE w:val="0"/>
        <w:autoSpaceDN w:val="0"/>
        <w:adjustRightInd w:val="0"/>
        <w:spacing w:after="0" w:line="240" w:lineRule="auto"/>
        <w:rPr>
          <w:rFonts w:ascii="Garamond" w:hAnsi="Garamond" w:cs="Times New Roman"/>
          <w:sz w:val="20"/>
          <w:szCs w:val="20"/>
        </w:rPr>
      </w:pPr>
      <w:r w:rsidRPr="00E84283">
        <w:rPr>
          <w:rFonts w:ascii="Garamond" w:hAnsi="Garamond" w:cs="Times New Roman"/>
          <w:sz w:val="20"/>
          <w:szCs w:val="20"/>
        </w:rPr>
        <w:t>Standard errors in parentheses. Omitted category is Racial Resentment and Violence.</w:t>
      </w:r>
    </w:p>
    <w:p w14:paraId="0AF300BA" w14:textId="77777777" w:rsidR="00E7180B" w:rsidRPr="00E84283" w:rsidRDefault="00E7180B" w:rsidP="00E7180B">
      <w:pPr>
        <w:widowControl w:val="0"/>
        <w:autoSpaceDE w:val="0"/>
        <w:autoSpaceDN w:val="0"/>
        <w:adjustRightInd w:val="0"/>
        <w:spacing w:after="0" w:line="240" w:lineRule="auto"/>
        <w:rPr>
          <w:rFonts w:ascii="Garamond" w:hAnsi="Garamond" w:cs="Times New Roman"/>
          <w:sz w:val="20"/>
          <w:szCs w:val="20"/>
        </w:rPr>
      </w:pPr>
      <w:r w:rsidRPr="00E84283">
        <w:rPr>
          <w:rFonts w:ascii="Garamond" w:hAnsi="Garamond" w:cs="Times New Roman"/>
          <w:sz w:val="20"/>
          <w:szCs w:val="20"/>
          <w:vertAlign w:val="superscript"/>
        </w:rPr>
        <w:t>*</w:t>
      </w:r>
      <w:r w:rsidRPr="00E84283">
        <w:rPr>
          <w:rFonts w:ascii="Garamond" w:hAnsi="Garamond" w:cs="Times New Roman"/>
          <w:sz w:val="20"/>
          <w:szCs w:val="20"/>
        </w:rPr>
        <w:t xml:space="preserve"> </w:t>
      </w:r>
      <w:r w:rsidRPr="00E84283">
        <w:rPr>
          <w:rFonts w:ascii="Garamond" w:hAnsi="Garamond" w:cs="Times New Roman"/>
          <w:i/>
          <w:iCs/>
          <w:sz w:val="20"/>
          <w:szCs w:val="20"/>
        </w:rPr>
        <w:t>p</w:t>
      </w:r>
      <w:r w:rsidRPr="00E84283">
        <w:rPr>
          <w:rFonts w:ascii="Garamond" w:hAnsi="Garamond" w:cs="Times New Roman"/>
          <w:sz w:val="20"/>
          <w:szCs w:val="20"/>
        </w:rPr>
        <w:t xml:space="preserve"> &lt; 0.05, </w:t>
      </w:r>
      <w:r w:rsidRPr="00E84283">
        <w:rPr>
          <w:rFonts w:ascii="Garamond" w:hAnsi="Garamond" w:cs="Times New Roman"/>
          <w:sz w:val="20"/>
          <w:szCs w:val="20"/>
          <w:vertAlign w:val="superscript"/>
        </w:rPr>
        <w:t>**</w:t>
      </w:r>
      <w:r w:rsidRPr="00E84283">
        <w:rPr>
          <w:rFonts w:ascii="Garamond" w:hAnsi="Garamond" w:cs="Times New Roman"/>
          <w:sz w:val="20"/>
          <w:szCs w:val="20"/>
        </w:rPr>
        <w:t xml:space="preserve"> </w:t>
      </w:r>
      <w:r w:rsidRPr="00E84283">
        <w:rPr>
          <w:rFonts w:ascii="Garamond" w:hAnsi="Garamond" w:cs="Times New Roman"/>
          <w:i/>
          <w:iCs/>
          <w:sz w:val="20"/>
          <w:szCs w:val="20"/>
        </w:rPr>
        <w:t>p</w:t>
      </w:r>
      <w:r w:rsidRPr="00E84283">
        <w:rPr>
          <w:rFonts w:ascii="Garamond" w:hAnsi="Garamond" w:cs="Times New Roman"/>
          <w:sz w:val="20"/>
          <w:szCs w:val="20"/>
        </w:rPr>
        <w:t xml:space="preserve"> &lt; 0.01, </w:t>
      </w:r>
      <w:r w:rsidRPr="00E84283">
        <w:rPr>
          <w:rFonts w:ascii="Garamond" w:hAnsi="Garamond" w:cs="Times New Roman"/>
          <w:sz w:val="20"/>
          <w:szCs w:val="20"/>
          <w:vertAlign w:val="superscript"/>
        </w:rPr>
        <w:t>***</w:t>
      </w:r>
      <w:r w:rsidRPr="00E84283">
        <w:rPr>
          <w:rFonts w:ascii="Garamond" w:hAnsi="Garamond" w:cs="Times New Roman"/>
          <w:sz w:val="20"/>
          <w:szCs w:val="20"/>
        </w:rPr>
        <w:t xml:space="preserve"> </w:t>
      </w:r>
      <w:r w:rsidRPr="00E84283">
        <w:rPr>
          <w:rFonts w:ascii="Garamond" w:hAnsi="Garamond" w:cs="Times New Roman"/>
          <w:i/>
          <w:iCs/>
          <w:sz w:val="20"/>
          <w:szCs w:val="20"/>
        </w:rPr>
        <w:t>p</w:t>
      </w:r>
      <w:r w:rsidRPr="00E84283">
        <w:rPr>
          <w:rFonts w:ascii="Garamond" w:hAnsi="Garamond" w:cs="Times New Roman"/>
          <w:sz w:val="20"/>
          <w:szCs w:val="20"/>
        </w:rPr>
        <w:t xml:space="preserve"> &lt; 0.001</w:t>
      </w:r>
    </w:p>
    <w:p w14:paraId="15D5D1C9" w14:textId="77777777" w:rsidR="00E7180B" w:rsidRPr="00E84283" w:rsidRDefault="00E7180B" w:rsidP="00032D9B">
      <w:pPr>
        <w:spacing w:line="480" w:lineRule="auto"/>
        <w:rPr>
          <w:rFonts w:ascii="Garamond" w:hAnsi="Garamond" w:cs="Times New Roman"/>
          <w:sz w:val="24"/>
          <w:szCs w:val="24"/>
        </w:rPr>
      </w:pPr>
    </w:p>
    <w:p w14:paraId="6CE41EEF" w14:textId="6AA3510A" w:rsidR="00B97BB5" w:rsidRPr="00E84283" w:rsidRDefault="00032D9B" w:rsidP="00E7180B">
      <w:pPr>
        <w:spacing w:line="480" w:lineRule="auto"/>
        <w:rPr>
          <w:rFonts w:ascii="Garamond" w:eastAsiaTheme="majorEastAsia" w:hAnsi="Garamond" w:cs="Times New Roman"/>
          <w:b/>
          <w:bCs/>
          <w:color w:val="000000" w:themeColor="text1"/>
          <w:sz w:val="26"/>
          <w:szCs w:val="26"/>
        </w:rPr>
      </w:pPr>
      <w:r w:rsidRPr="00E84283">
        <w:rPr>
          <w:rFonts w:ascii="Garamond" w:hAnsi="Garamond" w:cs="Times New Roman"/>
          <w:sz w:val="24"/>
          <w:szCs w:val="24"/>
        </w:rPr>
        <w:tab/>
      </w:r>
    </w:p>
    <w:p w14:paraId="7D9EB5BF" w14:textId="77777777" w:rsidR="00313FA6" w:rsidRPr="00313FA6" w:rsidRDefault="00313FA6" w:rsidP="00313FA6">
      <w:pPr>
        <w:pStyle w:val="Heading2"/>
        <w:rPr>
          <w:rFonts w:ascii="Garamond" w:eastAsiaTheme="minorHAnsi" w:hAnsi="Garamond"/>
          <w:b/>
          <w:bCs/>
          <w:color w:val="000000" w:themeColor="text1"/>
          <w:sz w:val="24"/>
          <w:szCs w:val="24"/>
        </w:rPr>
      </w:pPr>
      <w:r w:rsidRPr="00313FA6">
        <w:rPr>
          <w:b/>
          <w:bCs/>
          <w:color w:val="000000" w:themeColor="text1"/>
        </w:rPr>
        <w:br w:type="page"/>
      </w:r>
      <w:bookmarkStart w:id="7" w:name="_Toc158038252"/>
      <w:bookmarkStart w:id="8" w:name="_Toc216446068"/>
      <w:r w:rsidRPr="00313FA6">
        <w:rPr>
          <w:rFonts w:ascii="Garamond" w:eastAsiaTheme="minorHAnsi" w:hAnsi="Garamond"/>
          <w:b/>
          <w:bCs/>
          <w:color w:val="000000" w:themeColor="text1"/>
          <w:sz w:val="24"/>
          <w:szCs w:val="24"/>
        </w:rPr>
        <w:lastRenderedPageBreak/>
        <w:t>Appendix 8: Scale-Specific Correlation Differences by Scale Direction</w:t>
      </w:r>
      <w:bookmarkEnd w:id="7"/>
      <w:bookmarkEnd w:id="8"/>
    </w:p>
    <w:p w14:paraId="4CAF4DDB" w14:textId="77777777" w:rsidR="00313FA6" w:rsidRPr="00313FA6" w:rsidRDefault="00313FA6" w:rsidP="00313FA6">
      <w:pPr>
        <w:spacing w:line="480" w:lineRule="auto"/>
        <w:rPr>
          <w:rFonts w:ascii="Garamond" w:hAnsi="Garamond" w:cs="Times New Roman"/>
          <w:color w:val="000000" w:themeColor="text1"/>
          <w:sz w:val="24"/>
          <w:szCs w:val="24"/>
        </w:rPr>
      </w:pPr>
      <w:r w:rsidRPr="00313FA6">
        <w:rPr>
          <w:rFonts w:ascii="Garamond" w:hAnsi="Garamond" w:cs="Times New Roman"/>
          <w:color w:val="000000" w:themeColor="text1"/>
          <w:sz w:val="24"/>
          <w:szCs w:val="24"/>
        </w:rPr>
        <w:t>Figure A2 replicate’s Figure 4B from the main text but focuses on pairs defined by each focal construct. Six of seven see greater differences in correlations on the NW pairs than PW, with this particularly so for anti-democratic attitudes and hostile sexism. Further, the share of correlations that increase moving from the observed, aligned index to the balanced scale plus measurement model varies markedly for the PW pairs, from 38% for correlations involving anti-democratic attitudes to 79% for those including populism.</w:t>
      </w:r>
    </w:p>
    <w:p w14:paraId="7BA371C1" w14:textId="77777777" w:rsidR="00313FA6" w:rsidRPr="00313FA6" w:rsidRDefault="00313FA6" w:rsidP="00313FA6">
      <w:pPr>
        <w:rPr>
          <w:rFonts w:ascii="Garamond" w:hAnsi="Garamond" w:cs="Times New Roman"/>
          <w:color w:val="000000" w:themeColor="text1"/>
          <w:sz w:val="24"/>
          <w:szCs w:val="24"/>
        </w:rPr>
      </w:pPr>
    </w:p>
    <w:p w14:paraId="7C4AB2EE" w14:textId="77777777" w:rsidR="00313FA6" w:rsidRPr="00313FA6" w:rsidRDefault="00313FA6" w:rsidP="00313FA6">
      <w:pPr>
        <w:jc w:val="center"/>
        <w:rPr>
          <w:rFonts w:ascii="Garamond" w:hAnsi="Garamond" w:cs="Times New Roman"/>
          <w:b/>
          <w:bCs/>
          <w:color w:val="000000" w:themeColor="text1"/>
          <w:sz w:val="24"/>
          <w:szCs w:val="24"/>
        </w:rPr>
      </w:pPr>
      <w:r w:rsidRPr="00313FA6">
        <w:rPr>
          <w:rFonts w:ascii="Garamond" w:hAnsi="Garamond" w:cs="Times New Roman"/>
          <w:b/>
          <w:bCs/>
          <w:color w:val="000000" w:themeColor="text1"/>
          <w:sz w:val="24"/>
          <w:szCs w:val="24"/>
        </w:rPr>
        <w:t>Figure A</w:t>
      </w:r>
      <w:r w:rsidRPr="00313FA6">
        <w:rPr>
          <w:rFonts w:ascii="Garamond" w:hAnsi="Garamond" w:cs="Times New Roman"/>
          <w:b/>
          <w:bCs/>
          <w:color w:val="000000" w:themeColor="text1"/>
          <w:sz w:val="24"/>
          <w:szCs w:val="24"/>
        </w:rPr>
        <w:fldChar w:fldCharType="begin"/>
      </w:r>
      <w:r w:rsidRPr="00313FA6">
        <w:rPr>
          <w:rFonts w:ascii="Garamond" w:hAnsi="Garamond" w:cs="Times New Roman"/>
          <w:b/>
          <w:bCs/>
          <w:color w:val="000000" w:themeColor="text1"/>
          <w:sz w:val="24"/>
          <w:szCs w:val="24"/>
        </w:rPr>
        <w:instrText xml:space="preserve"> SEQ Figure \* ARABIC </w:instrText>
      </w:r>
      <w:r w:rsidRPr="00313FA6">
        <w:rPr>
          <w:rFonts w:ascii="Garamond" w:hAnsi="Garamond" w:cs="Times New Roman"/>
          <w:b/>
          <w:bCs/>
          <w:color w:val="000000" w:themeColor="text1"/>
          <w:sz w:val="24"/>
          <w:szCs w:val="24"/>
        </w:rPr>
        <w:fldChar w:fldCharType="separate"/>
      </w:r>
      <w:r w:rsidRPr="00313FA6">
        <w:rPr>
          <w:rFonts w:ascii="Garamond" w:hAnsi="Garamond" w:cs="Times New Roman"/>
          <w:b/>
          <w:bCs/>
          <w:color w:val="000000" w:themeColor="text1"/>
          <w:sz w:val="24"/>
          <w:szCs w:val="24"/>
        </w:rPr>
        <w:t>2</w:t>
      </w:r>
      <w:r w:rsidRPr="00313FA6">
        <w:rPr>
          <w:rFonts w:ascii="Garamond" w:hAnsi="Garamond" w:cs="Times New Roman"/>
          <w:b/>
          <w:bCs/>
          <w:color w:val="000000" w:themeColor="text1"/>
          <w:sz w:val="24"/>
          <w:szCs w:val="24"/>
        </w:rPr>
        <w:fldChar w:fldCharType="end"/>
      </w:r>
      <w:r w:rsidRPr="00313FA6">
        <w:rPr>
          <w:rFonts w:ascii="Garamond" w:hAnsi="Garamond" w:cs="Times New Roman"/>
          <w:b/>
          <w:bCs/>
          <w:color w:val="000000" w:themeColor="text1"/>
          <w:sz w:val="24"/>
          <w:szCs w:val="24"/>
        </w:rPr>
        <w:t xml:space="preserve">: </w:t>
      </w:r>
      <w:r w:rsidRPr="00313FA6">
        <w:rPr>
          <w:rFonts w:ascii="Garamond" w:hAnsi="Garamond" w:cs="Times New Roman"/>
          <w:color w:val="000000" w:themeColor="text1"/>
          <w:sz w:val="24"/>
          <w:szCs w:val="24"/>
        </w:rPr>
        <w:t>Correlation Differences by Scale Direction and Estimation Strategy</w:t>
      </w:r>
    </w:p>
    <w:p w14:paraId="19C190C6" w14:textId="1C74A938" w:rsidR="00313FA6" w:rsidRPr="00313FA6" w:rsidRDefault="00313FA6" w:rsidP="00313FA6">
      <w:pPr>
        <w:rPr>
          <w:rFonts w:ascii="Garamond" w:hAnsi="Garamond" w:cs="Times New Roman"/>
          <w:b/>
          <w:bCs/>
          <w:color w:val="000000" w:themeColor="text1"/>
        </w:rPr>
      </w:pPr>
      <w:r>
        <w:rPr>
          <w:noProof/>
        </w:rPr>
        <w:drawing>
          <wp:inline distT="0" distB="0" distL="0" distR="0" wp14:anchorId="428C9998" wp14:editId="7EB44853">
            <wp:extent cx="5943600" cy="4754880"/>
            <wp:effectExtent l="0" t="0" r="0" b="0"/>
            <wp:docPr id="18787930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793046" name="Picture 2"/>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5943600" cy="4754880"/>
                    </a:xfrm>
                    <a:prstGeom prst="rect">
                      <a:avLst/>
                    </a:prstGeom>
                  </pic:spPr>
                </pic:pic>
              </a:graphicData>
            </a:graphic>
          </wp:inline>
        </w:drawing>
      </w:r>
    </w:p>
    <w:p w14:paraId="6DEC4FDE" w14:textId="58BF55A3" w:rsidR="00313FA6" w:rsidRDefault="00313FA6">
      <w:pPr>
        <w:rPr>
          <w:rFonts w:ascii="Garamond" w:eastAsiaTheme="majorEastAsia" w:hAnsi="Garamond" w:cs="Times New Roman"/>
          <w:b/>
          <w:bCs/>
          <w:color w:val="000000" w:themeColor="text1"/>
          <w:sz w:val="26"/>
          <w:szCs w:val="26"/>
        </w:rPr>
      </w:pPr>
    </w:p>
    <w:p w14:paraId="60FD7080" w14:textId="6AE4FDDF" w:rsidR="00630F8D" w:rsidRPr="00E84283" w:rsidRDefault="00630F8D" w:rsidP="00630F8D">
      <w:pPr>
        <w:pStyle w:val="Heading2"/>
        <w:rPr>
          <w:rFonts w:ascii="Garamond" w:hAnsi="Garamond" w:cs="Times New Roman"/>
          <w:b/>
          <w:bCs/>
          <w:color w:val="000000" w:themeColor="text1"/>
        </w:rPr>
      </w:pPr>
      <w:bookmarkStart w:id="9" w:name="_Toc216446069"/>
      <w:r w:rsidRPr="00E84283">
        <w:rPr>
          <w:rFonts w:ascii="Garamond" w:hAnsi="Garamond" w:cs="Times New Roman"/>
          <w:b/>
          <w:bCs/>
          <w:color w:val="000000" w:themeColor="text1"/>
        </w:rPr>
        <w:lastRenderedPageBreak/>
        <w:t>Appendix</w:t>
      </w:r>
      <w:r w:rsidR="008C384E" w:rsidRPr="00E84283">
        <w:rPr>
          <w:rFonts w:ascii="Garamond" w:hAnsi="Garamond" w:cs="Times New Roman"/>
          <w:b/>
          <w:bCs/>
          <w:color w:val="000000" w:themeColor="text1"/>
        </w:rPr>
        <w:t xml:space="preserve"> </w:t>
      </w:r>
      <w:r w:rsidR="00313FA6">
        <w:rPr>
          <w:rFonts w:ascii="Garamond" w:hAnsi="Garamond" w:cs="Times New Roman"/>
          <w:b/>
          <w:bCs/>
          <w:color w:val="000000" w:themeColor="text1"/>
        </w:rPr>
        <w:t>9</w:t>
      </w:r>
      <w:r w:rsidRPr="00E84283">
        <w:rPr>
          <w:rFonts w:ascii="Garamond" w:hAnsi="Garamond" w:cs="Times New Roman"/>
          <w:b/>
          <w:bCs/>
          <w:color w:val="000000" w:themeColor="text1"/>
        </w:rPr>
        <w:t>: Main Text Results Among Attentive Respondents</w:t>
      </w:r>
      <w:bookmarkEnd w:id="9"/>
    </w:p>
    <w:p w14:paraId="44B6A331" w14:textId="788658B8" w:rsidR="00630F8D" w:rsidRPr="00E84283" w:rsidRDefault="00630F8D" w:rsidP="003A1A65">
      <w:pPr>
        <w:spacing w:after="0" w:line="480" w:lineRule="auto"/>
        <w:rPr>
          <w:rFonts w:ascii="Garamond" w:hAnsi="Garamond" w:cs="Times New Roman"/>
          <w:sz w:val="24"/>
          <w:szCs w:val="24"/>
        </w:rPr>
      </w:pPr>
      <w:r w:rsidRPr="00E84283">
        <w:rPr>
          <w:rFonts w:ascii="Garamond" w:hAnsi="Garamond" w:cs="Times New Roman"/>
          <w:sz w:val="24"/>
          <w:szCs w:val="24"/>
        </w:rPr>
        <w:t>Our main analyses focus on all eligible respondents across studies. While this does not change  the composition of respondents in terms of quality for studies 1 and 2, the results in studies 3 and 4 then include about 15% of respondents apiece who failed one or more attention checks. To address if our conclusions appreciably change when providing a “best case scenario” for respondent quality, we replicate these analyses looking only at our attentive respondents. We retain all the study 1 and 2 respondents again, but then focus on those respondents in studies 3 and 4 who satisfactorily passed all the attention checks</w:t>
      </w:r>
      <w:r w:rsidR="000F1704" w:rsidRPr="00E84283">
        <w:rPr>
          <w:rFonts w:ascii="Garamond" w:hAnsi="Garamond" w:cs="Times New Roman"/>
          <w:sz w:val="24"/>
          <w:szCs w:val="24"/>
        </w:rPr>
        <w:t>: two open-ended items and one instructional check placed in a grid</w:t>
      </w:r>
      <w:r w:rsidRPr="00E84283">
        <w:rPr>
          <w:rFonts w:ascii="Garamond" w:hAnsi="Garamond" w:cs="Times New Roman"/>
          <w:sz w:val="24"/>
          <w:szCs w:val="24"/>
        </w:rPr>
        <w:t>.</w:t>
      </w:r>
    </w:p>
    <w:p w14:paraId="4E3483AE" w14:textId="3230070F" w:rsidR="00630F8D" w:rsidRPr="00E84283" w:rsidRDefault="00630F8D" w:rsidP="003A1A65">
      <w:pPr>
        <w:spacing w:after="0" w:line="480" w:lineRule="auto"/>
        <w:rPr>
          <w:rFonts w:ascii="Garamond" w:hAnsi="Garamond" w:cs="Times New Roman"/>
          <w:sz w:val="24"/>
          <w:szCs w:val="24"/>
        </w:rPr>
      </w:pPr>
      <w:r w:rsidRPr="00E84283">
        <w:rPr>
          <w:rFonts w:ascii="Garamond" w:hAnsi="Garamond" w:cs="Times New Roman"/>
          <w:sz w:val="24"/>
          <w:szCs w:val="24"/>
        </w:rPr>
        <w:tab/>
      </w:r>
      <w:r w:rsidR="003A1A65" w:rsidRPr="00E84283">
        <w:rPr>
          <w:rFonts w:ascii="Garamond" w:hAnsi="Garamond" w:cs="Times New Roman"/>
          <w:sz w:val="24"/>
          <w:szCs w:val="24"/>
        </w:rPr>
        <w:t>Compared to the main text analyses where 94% of correlations offered evidence of acquiescence bias, we find that 87.5% of correlations did so after removing inattentive respondents in studies 3 and 4. The average difference in correlations is .19 in the full sample, and .13 using the attentive subset.</w:t>
      </w:r>
    </w:p>
    <w:p w14:paraId="74170497" w14:textId="72457829" w:rsidR="00C0504B" w:rsidRPr="00E84283" w:rsidRDefault="00C0504B" w:rsidP="00C0504B">
      <w:pPr>
        <w:pStyle w:val="Caption"/>
        <w:keepNext/>
        <w:jc w:val="center"/>
        <w:rPr>
          <w:rFonts w:ascii="Garamond" w:hAnsi="Garamond" w:cs="Times New Roman"/>
          <w:i w:val="0"/>
          <w:iCs w:val="0"/>
          <w:color w:val="000000" w:themeColor="text1"/>
          <w:sz w:val="24"/>
          <w:szCs w:val="24"/>
        </w:rPr>
      </w:pPr>
      <w:r w:rsidRPr="00E84283">
        <w:rPr>
          <w:rFonts w:ascii="Garamond" w:hAnsi="Garamond" w:cs="Times New Roman"/>
          <w:b/>
          <w:bCs/>
          <w:i w:val="0"/>
          <w:iCs w:val="0"/>
          <w:color w:val="000000" w:themeColor="text1"/>
          <w:sz w:val="24"/>
          <w:szCs w:val="24"/>
        </w:rPr>
        <w:t>Figure A</w:t>
      </w:r>
      <w:r w:rsidRPr="00E84283">
        <w:rPr>
          <w:rFonts w:ascii="Garamond" w:hAnsi="Garamond" w:cs="Times New Roman"/>
          <w:b/>
          <w:bCs/>
          <w:i w:val="0"/>
          <w:iCs w:val="0"/>
          <w:color w:val="000000" w:themeColor="text1"/>
          <w:sz w:val="24"/>
          <w:szCs w:val="24"/>
        </w:rPr>
        <w:fldChar w:fldCharType="begin"/>
      </w:r>
      <w:r w:rsidRPr="00E84283">
        <w:rPr>
          <w:rFonts w:ascii="Garamond" w:hAnsi="Garamond" w:cs="Times New Roman"/>
          <w:b/>
          <w:bCs/>
          <w:i w:val="0"/>
          <w:iCs w:val="0"/>
          <w:color w:val="000000" w:themeColor="text1"/>
          <w:sz w:val="24"/>
          <w:szCs w:val="24"/>
        </w:rPr>
        <w:instrText xml:space="preserve"> SEQ Figure \* ARABIC </w:instrText>
      </w:r>
      <w:r w:rsidRPr="00E84283">
        <w:rPr>
          <w:rFonts w:ascii="Garamond" w:hAnsi="Garamond" w:cs="Times New Roman"/>
          <w:b/>
          <w:bCs/>
          <w:i w:val="0"/>
          <w:iCs w:val="0"/>
          <w:color w:val="000000" w:themeColor="text1"/>
          <w:sz w:val="24"/>
          <w:szCs w:val="24"/>
        </w:rPr>
        <w:fldChar w:fldCharType="separate"/>
      </w:r>
      <w:r w:rsidRPr="00E84283">
        <w:rPr>
          <w:rFonts w:ascii="Garamond" w:hAnsi="Garamond" w:cs="Times New Roman"/>
          <w:b/>
          <w:bCs/>
          <w:i w:val="0"/>
          <w:iCs w:val="0"/>
          <w:noProof/>
          <w:color w:val="000000" w:themeColor="text1"/>
          <w:sz w:val="24"/>
          <w:szCs w:val="24"/>
        </w:rPr>
        <w:t>3</w:t>
      </w:r>
      <w:r w:rsidRPr="00E84283">
        <w:rPr>
          <w:rFonts w:ascii="Garamond" w:hAnsi="Garamond" w:cs="Times New Roman"/>
          <w:b/>
          <w:bCs/>
          <w:i w:val="0"/>
          <w:iCs w:val="0"/>
          <w:color w:val="000000" w:themeColor="text1"/>
          <w:sz w:val="24"/>
          <w:szCs w:val="24"/>
        </w:rPr>
        <w:fldChar w:fldCharType="end"/>
      </w:r>
      <w:r w:rsidRPr="00E84283">
        <w:rPr>
          <w:rFonts w:ascii="Garamond" w:hAnsi="Garamond" w:cs="Times New Roman"/>
          <w:b/>
          <w:bCs/>
          <w:i w:val="0"/>
          <w:iCs w:val="0"/>
          <w:color w:val="000000" w:themeColor="text1"/>
          <w:sz w:val="24"/>
          <w:szCs w:val="24"/>
        </w:rPr>
        <w:t xml:space="preserve">: </w:t>
      </w:r>
      <w:r w:rsidR="00D84D66" w:rsidRPr="00E84283">
        <w:rPr>
          <w:rFonts w:ascii="Garamond" w:hAnsi="Garamond" w:cs="Times New Roman"/>
          <w:b/>
          <w:bCs/>
          <w:i w:val="0"/>
          <w:iCs w:val="0"/>
          <w:color w:val="000000" w:themeColor="text1"/>
          <w:sz w:val="24"/>
          <w:szCs w:val="24"/>
        </w:rPr>
        <w:t>Difference in Scale Correlations by Item Alignment among Attentive Respondents</w:t>
      </w:r>
    </w:p>
    <w:p w14:paraId="7F88CF79" w14:textId="5491DBA9" w:rsidR="00C0504B" w:rsidRPr="00E84283" w:rsidRDefault="00D64678" w:rsidP="00C0504B">
      <w:pPr>
        <w:spacing w:after="0" w:line="480" w:lineRule="auto"/>
        <w:jc w:val="center"/>
        <w:rPr>
          <w:rFonts w:ascii="Garamond" w:hAnsi="Garamond" w:cs="Times New Roman"/>
          <w:sz w:val="24"/>
          <w:szCs w:val="24"/>
        </w:rPr>
      </w:pPr>
      <w:r w:rsidRPr="00D64678">
        <w:rPr>
          <w:rFonts w:ascii="Garamond" w:hAnsi="Garamond" w:cs="Times New Roman"/>
          <w:noProof/>
          <w:sz w:val="24"/>
          <w:szCs w:val="24"/>
        </w:rPr>
        <w:drawing>
          <wp:inline distT="0" distB="0" distL="0" distR="0" wp14:anchorId="0ABBA008" wp14:editId="279CC4B3">
            <wp:extent cx="5943600" cy="3566160"/>
            <wp:effectExtent l="0" t="0" r="0" b="0"/>
            <wp:docPr id="386948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566160"/>
                    </a:xfrm>
                    <a:prstGeom prst="rect">
                      <a:avLst/>
                    </a:prstGeom>
                    <a:noFill/>
                    <a:ln>
                      <a:noFill/>
                    </a:ln>
                  </pic:spPr>
                </pic:pic>
              </a:graphicData>
            </a:graphic>
          </wp:inline>
        </w:drawing>
      </w:r>
    </w:p>
    <w:p w14:paraId="718C08FC" w14:textId="120B46FE" w:rsidR="00EB610A" w:rsidRPr="00E84283" w:rsidRDefault="00EB610A" w:rsidP="003A1A65">
      <w:pPr>
        <w:spacing w:after="0" w:line="480" w:lineRule="auto"/>
        <w:rPr>
          <w:rFonts w:ascii="Garamond" w:hAnsi="Garamond" w:cs="Times New Roman"/>
          <w:sz w:val="24"/>
          <w:szCs w:val="24"/>
        </w:rPr>
      </w:pPr>
      <w:r w:rsidRPr="00E84283">
        <w:rPr>
          <w:rFonts w:ascii="Garamond" w:hAnsi="Garamond" w:cs="Times New Roman"/>
          <w:sz w:val="24"/>
          <w:szCs w:val="24"/>
        </w:rPr>
        <w:lastRenderedPageBreak/>
        <w:tab/>
        <w:t>We further find similar results from the metaregression.  Figure A</w:t>
      </w:r>
      <w:r w:rsidR="0088033B" w:rsidRPr="00E84283">
        <w:rPr>
          <w:rFonts w:ascii="Garamond" w:hAnsi="Garamond" w:cs="Times New Roman"/>
          <w:sz w:val="24"/>
          <w:szCs w:val="24"/>
        </w:rPr>
        <w:t>4’</w:t>
      </w:r>
      <w:r w:rsidRPr="00E84283">
        <w:rPr>
          <w:rFonts w:ascii="Garamond" w:hAnsi="Garamond" w:cs="Times New Roman"/>
          <w:sz w:val="24"/>
          <w:szCs w:val="24"/>
        </w:rPr>
        <w:t>s left panel plots the coefficient estimates, again pointing to anti-democratic views, conspiratorial predispositions, and need for chaos as statistically significant. They contribute to on average about a .08 difference in coefficients, similar to the .10 in the full sample. Similarly, the right panel shows</w:t>
      </w:r>
      <w:r w:rsidR="0021378F" w:rsidRPr="00E84283">
        <w:rPr>
          <w:rFonts w:ascii="Garamond" w:hAnsi="Garamond" w:cs="Times New Roman"/>
          <w:sz w:val="24"/>
          <w:szCs w:val="24"/>
        </w:rPr>
        <w:t xml:space="preserve"> how the sample and construct differences change using the same construct pairs as the main text. While </w:t>
      </w:r>
      <w:r w:rsidR="005A5C5C" w:rsidRPr="00E84283">
        <w:rPr>
          <w:rFonts w:ascii="Garamond" w:hAnsi="Garamond" w:cs="Times New Roman"/>
          <w:sz w:val="24"/>
          <w:szCs w:val="24"/>
        </w:rPr>
        <w:t xml:space="preserve">the </w:t>
      </w:r>
      <w:r w:rsidR="0021378F" w:rsidRPr="00E84283">
        <w:rPr>
          <w:rFonts w:ascii="Garamond" w:hAnsi="Garamond" w:cs="Times New Roman"/>
          <w:sz w:val="24"/>
          <w:szCs w:val="24"/>
        </w:rPr>
        <w:t xml:space="preserve">populism and racial resentment </w:t>
      </w:r>
      <w:r w:rsidR="005A5C5C" w:rsidRPr="00E84283">
        <w:rPr>
          <w:rFonts w:ascii="Garamond" w:hAnsi="Garamond" w:cs="Times New Roman"/>
          <w:sz w:val="24"/>
          <w:szCs w:val="24"/>
        </w:rPr>
        <w:t>correlation</w:t>
      </w:r>
      <w:r w:rsidR="0021378F" w:rsidRPr="00E84283">
        <w:rPr>
          <w:rFonts w:ascii="Garamond" w:hAnsi="Garamond" w:cs="Times New Roman"/>
          <w:sz w:val="24"/>
          <w:szCs w:val="24"/>
        </w:rPr>
        <w:t xml:space="preserve"> using the Study 4 sample sees a predicted difference in correlations of about .05, shifting to a lower quality sample increases this to </w:t>
      </w:r>
      <w:r w:rsidR="00953409" w:rsidRPr="00E84283">
        <w:rPr>
          <w:rFonts w:ascii="Garamond" w:hAnsi="Garamond" w:cs="Times New Roman"/>
          <w:sz w:val="24"/>
          <w:szCs w:val="24"/>
        </w:rPr>
        <w:t>.31</w:t>
      </w:r>
      <w:r w:rsidR="0021378F" w:rsidRPr="00E84283">
        <w:rPr>
          <w:rFonts w:ascii="Garamond" w:hAnsi="Garamond" w:cs="Times New Roman"/>
          <w:sz w:val="24"/>
          <w:szCs w:val="24"/>
        </w:rPr>
        <w:t>.</w:t>
      </w:r>
      <w:r w:rsidR="005A5C5C" w:rsidRPr="00E84283">
        <w:rPr>
          <w:rFonts w:ascii="Garamond" w:hAnsi="Garamond" w:cs="Times New Roman"/>
          <w:sz w:val="24"/>
          <w:szCs w:val="24"/>
        </w:rPr>
        <w:t xml:space="preserve"> This is quite similar to the full sample estimates of .10 and .29.</w:t>
      </w:r>
      <w:r w:rsidR="0021378F" w:rsidRPr="00E84283">
        <w:rPr>
          <w:rFonts w:ascii="Garamond" w:hAnsi="Garamond" w:cs="Times New Roman"/>
          <w:sz w:val="24"/>
          <w:szCs w:val="24"/>
        </w:rPr>
        <w:t xml:space="preserve"> </w:t>
      </w:r>
      <w:r w:rsidR="005A5C5C" w:rsidRPr="00E84283">
        <w:rPr>
          <w:rFonts w:ascii="Garamond" w:hAnsi="Garamond" w:cs="Times New Roman"/>
          <w:sz w:val="24"/>
          <w:szCs w:val="24"/>
        </w:rPr>
        <w:t>Similarly, u</w:t>
      </w:r>
      <w:r w:rsidR="0021378F" w:rsidRPr="00E84283">
        <w:rPr>
          <w:rFonts w:ascii="Garamond" w:hAnsi="Garamond" w:cs="Times New Roman"/>
          <w:sz w:val="24"/>
          <w:szCs w:val="24"/>
        </w:rPr>
        <w:t xml:space="preserve">sing the same samples but need for chaos and conspiratorial predispositions, the predicted differences are </w:t>
      </w:r>
      <w:r w:rsidR="00953409" w:rsidRPr="00E84283">
        <w:rPr>
          <w:rFonts w:ascii="Garamond" w:hAnsi="Garamond" w:cs="Times New Roman"/>
          <w:sz w:val="24"/>
          <w:szCs w:val="24"/>
        </w:rPr>
        <w:t>.20</w:t>
      </w:r>
      <w:r w:rsidR="0021378F" w:rsidRPr="00E84283">
        <w:rPr>
          <w:rFonts w:ascii="Garamond" w:hAnsi="Garamond" w:cs="Times New Roman"/>
          <w:sz w:val="24"/>
          <w:szCs w:val="24"/>
        </w:rPr>
        <w:t xml:space="preserve"> and </w:t>
      </w:r>
      <w:r w:rsidR="00953409" w:rsidRPr="00E84283">
        <w:rPr>
          <w:rFonts w:ascii="Garamond" w:hAnsi="Garamond" w:cs="Times New Roman"/>
          <w:sz w:val="24"/>
          <w:szCs w:val="24"/>
        </w:rPr>
        <w:t>.45</w:t>
      </w:r>
      <w:r w:rsidR="005A5C5C" w:rsidRPr="00E84283">
        <w:rPr>
          <w:rFonts w:ascii="Garamond" w:hAnsi="Garamond" w:cs="Times New Roman"/>
          <w:sz w:val="24"/>
          <w:szCs w:val="24"/>
        </w:rPr>
        <w:t xml:space="preserve">, quite similar to the </w:t>
      </w:r>
      <w:r w:rsidR="0021378F" w:rsidRPr="00E84283">
        <w:rPr>
          <w:rFonts w:ascii="Garamond" w:hAnsi="Garamond" w:cs="Times New Roman"/>
          <w:sz w:val="24"/>
          <w:szCs w:val="24"/>
        </w:rPr>
        <w:t xml:space="preserve">.28 and .47 for the </w:t>
      </w:r>
      <w:r w:rsidR="005A5C5C" w:rsidRPr="00E84283">
        <w:rPr>
          <w:rFonts w:ascii="Garamond" w:hAnsi="Garamond" w:cs="Times New Roman"/>
          <w:sz w:val="24"/>
          <w:szCs w:val="24"/>
        </w:rPr>
        <w:t>full sample</w:t>
      </w:r>
      <w:r w:rsidR="0021378F" w:rsidRPr="00E84283">
        <w:rPr>
          <w:rFonts w:ascii="Garamond" w:hAnsi="Garamond" w:cs="Times New Roman"/>
          <w:sz w:val="24"/>
          <w:szCs w:val="24"/>
        </w:rPr>
        <w:t>.</w:t>
      </w:r>
    </w:p>
    <w:p w14:paraId="5941B598" w14:textId="786FD0C4" w:rsidR="00EB610A" w:rsidRPr="00E84283" w:rsidRDefault="00EB610A" w:rsidP="00EB610A">
      <w:pPr>
        <w:pStyle w:val="Caption"/>
        <w:keepNext/>
        <w:jc w:val="center"/>
        <w:rPr>
          <w:rFonts w:ascii="Garamond" w:hAnsi="Garamond" w:cs="Times New Roman"/>
          <w:i w:val="0"/>
          <w:iCs w:val="0"/>
          <w:color w:val="000000" w:themeColor="text1"/>
          <w:sz w:val="24"/>
          <w:szCs w:val="24"/>
        </w:rPr>
      </w:pPr>
      <w:r w:rsidRPr="00E84283">
        <w:rPr>
          <w:rFonts w:ascii="Garamond" w:hAnsi="Garamond" w:cs="Times New Roman"/>
          <w:b/>
          <w:bCs/>
          <w:i w:val="0"/>
          <w:iCs w:val="0"/>
          <w:color w:val="000000" w:themeColor="text1"/>
          <w:sz w:val="24"/>
          <w:szCs w:val="24"/>
        </w:rPr>
        <w:t>Figure A</w:t>
      </w:r>
      <w:r w:rsidRPr="00E84283">
        <w:rPr>
          <w:rFonts w:ascii="Garamond" w:hAnsi="Garamond" w:cs="Times New Roman"/>
          <w:b/>
          <w:bCs/>
          <w:i w:val="0"/>
          <w:iCs w:val="0"/>
          <w:color w:val="000000" w:themeColor="text1"/>
          <w:sz w:val="24"/>
          <w:szCs w:val="24"/>
        </w:rPr>
        <w:fldChar w:fldCharType="begin"/>
      </w:r>
      <w:r w:rsidRPr="00E84283">
        <w:rPr>
          <w:rFonts w:ascii="Garamond" w:hAnsi="Garamond" w:cs="Times New Roman"/>
          <w:b/>
          <w:bCs/>
          <w:i w:val="0"/>
          <w:iCs w:val="0"/>
          <w:color w:val="000000" w:themeColor="text1"/>
          <w:sz w:val="24"/>
          <w:szCs w:val="24"/>
        </w:rPr>
        <w:instrText xml:space="preserve"> SEQ Figure \* ARABIC </w:instrText>
      </w:r>
      <w:r w:rsidRPr="00E84283">
        <w:rPr>
          <w:rFonts w:ascii="Garamond" w:hAnsi="Garamond" w:cs="Times New Roman"/>
          <w:b/>
          <w:bCs/>
          <w:i w:val="0"/>
          <w:iCs w:val="0"/>
          <w:color w:val="000000" w:themeColor="text1"/>
          <w:sz w:val="24"/>
          <w:szCs w:val="24"/>
        </w:rPr>
        <w:fldChar w:fldCharType="separate"/>
      </w:r>
      <w:r w:rsidR="00C0504B" w:rsidRPr="00E84283">
        <w:rPr>
          <w:rFonts w:ascii="Garamond" w:hAnsi="Garamond" w:cs="Times New Roman"/>
          <w:b/>
          <w:bCs/>
          <w:i w:val="0"/>
          <w:iCs w:val="0"/>
          <w:noProof/>
          <w:color w:val="000000" w:themeColor="text1"/>
          <w:sz w:val="24"/>
          <w:szCs w:val="24"/>
        </w:rPr>
        <w:t>4</w:t>
      </w:r>
      <w:r w:rsidRPr="00E84283">
        <w:rPr>
          <w:rFonts w:ascii="Garamond" w:hAnsi="Garamond" w:cs="Times New Roman"/>
          <w:b/>
          <w:bCs/>
          <w:i w:val="0"/>
          <w:iCs w:val="0"/>
          <w:color w:val="000000" w:themeColor="text1"/>
          <w:sz w:val="24"/>
          <w:szCs w:val="24"/>
        </w:rPr>
        <w:fldChar w:fldCharType="end"/>
      </w:r>
      <w:r w:rsidRPr="00E84283">
        <w:rPr>
          <w:rFonts w:ascii="Garamond" w:hAnsi="Garamond" w:cs="Times New Roman"/>
          <w:b/>
          <w:bCs/>
          <w:i w:val="0"/>
          <w:iCs w:val="0"/>
          <w:color w:val="000000" w:themeColor="text1"/>
          <w:sz w:val="24"/>
          <w:szCs w:val="24"/>
        </w:rPr>
        <w:t xml:space="preserve">: </w:t>
      </w:r>
      <w:r w:rsidRPr="00E84283">
        <w:rPr>
          <w:rFonts w:ascii="Garamond" w:hAnsi="Garamond" w:cs="Times New Roman"/>
          <w:i w:val="0"/>
          <w:iCs w:val="0"/>
          <w:color w:val="000000" w:themeColor="text1"/>
          <w:sz w:val="24"/>
          <w:szCs w:val="24"/>
        </w:rPr>
        <w:t>Metaregression estimates among attentive respondents</w:t>
      </w:r>
    </w:p>
    <w:p w14:paraId="5C3D4693" w14:textId="0A7764BA" w:rsidR="00EB610A" w:rsidRPr="00E84283" w:rsidRDefault="00EB610A" w:rsidP="003A1A65">
      <w:pPr>
        <w:spacing w:after="0" w:line="480" w:lineRule="auto"/>
        <w:rPr>
          <w:rFonts w:ascii="Garamond" w:hAnsi="Garamond" w:cs="Times New Roman"/>
          <w:sz w:val="24"/>
          <w:szCs w:val="24"/>
        </w:rPr>
      </w:pPr>
      <w:r w:rsidRPr="00E84283">
        <w:rPr>
          <w:rFonts w:ascii="Garamond" w:hAnsi="Garamond" w:cs="Times New Roman"/>
          <w:noProof/>
          <w:sz w:val="24"/>
          <w:szCs w:val="24"/>
        </w:rPr>
        <w:drawing>
          <wp:inline distT="0" distB="0" distL="0" distR="0" wp14:anchorId="215FED58" wp14:editId="7D7C6FF0">
            <wp:extent cx="5943600" cy="2971800"/>
            <wp:effectExtent l="0" t="0" r="0" b="0"/>
            <wp:docPr id="12255101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510117" name="Picture 1225510117"/>
                    <pic:cNvPicPr/>
                  </pic:nvPicPr>
                  <pic:blipFill>
                    <a:blip r:embed="rId10">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066D1734" w14:textId="1C35AF53" w:rsidR="005B0663" w:rsidRPr="00E84283" w:rsidRDefault="005B0663" w:rsidP="003A1A65">
      <w:pPr>
        <w:spacing w:after="0" w:line="480" w:lineRule="auto"/>
        <w:rPr>
          <w:rFonts w:ascii="Garamond" w:hAnsi="Garamond" w:cs="Times New Roman"/>
          <w:sz w:val="24"/>
          <w:szCs w:val="24"/>
        </w:rPr>
      </w:pPr>
      <w:r w:rsidRPr="00E84283">
        <w:rPr>
          <w:rFonts w:ascii="Garamond" w:hAnsi="Garamond" w:cs="Times New Roman"/>
          <w:sz w:val="24"/>
          <w:szCs w:val="24"/>
        </w:rPr>
        <w:tab/>
        <w:t>Figure A</w:t>
      </w:r>
      <w:r w:rsidR="0088033B" w:rsidRPr="00E84283">
        <w:rPr>
          <w:rFonts w:ascii="Garamond" w:hAnsi="Garamond" w:cs="Times New Roman"/>
          <w:sz w:val="24"/>
          <w:szCs w:val="24"/>
        </w:rPr>
        <w:t>5</w:t>
      </w:r>
      <w:r w:rsidRPr="00E84283">
        <w:rPr>
          <w:rFonts w:ascii="Garamond" w:hAnsi="Garamond" w:cs="Times New Roman"/>
          <w:sz w:val="24"/>
          <w:szCs w:val="24"/>
        </w:rPr>
        <w:t xml:space="preserve"> presents the results from the SEM analyses, replicating Figure 3.</w:t>
      </w:r>
      <w:r w:rsidR="002671F9" w:rsidRPr="00E84283">
        <w:rPr>
          <w:rFonts w:ascii="Garamond" w:hAnsi="Garamond" w:cs="Times New Roman"/>
          <w:sz w:val="24"/>
          <w:szCs w:val="24"/>
        </w:rPr>
        <w:t xml:space="preserve"> </w:t>
      </w:r>
      <w:r w:rsidR="00402837" w:rsidRPr="00E84283">
        <w:rPr>
          <w:rFonts w:ascii="Garamond" w:hAnsi="Garamond" w:cs="Times New Roman"/>
          <w:sz w:val="24"/>
          <w:szCs w:val="24"/>
        </w:rPr>
        <w:t>While the main analysis reports an average correlation difference</w:t>
      </w:r>
      <w:r w:rsidR="00562EAE" w:rsidRPr="00E84283">
        <w:rPr>
          <w:rFonts w:ascii="Garamond" w:hAnsi="Garamond" w:cs="Times New Roman"/>
          <w:sz w:val="24"/>
          <w:szCs w:val="24"/>
        </w:rPr>
        <w:t xml:space="preserve"> of </w:t>
      </w:r>
      <w:r w:rsidR="00562EAE" w:rsidRPr="00E84283">
        <w:rPr>
          <w:rFonts w:ascii="Garamond" w:hAnsi="Garamond" w:cs="Times New Roman"/>
          <w:i/>
          <w:iCs/>
          <w:sz w:val="24"/>
          <w:szCs w:val="24"/>
        </w:rPr>
        <w:t>r=</w:t>
      </w:r>
      <w:r w:rsidR="00562EAE" w:rsidRPr="00E84283">
        <w:rPr>
          <w:rFonts w:ascii="Garamond" w:hAnsi="Garamond" w:cs="Times New Roman"/>
          <w:sz w:val="24"/>
          <w:szCs w:val="24"/>
        </w:rPr>
        <w:t xml:space="preserve">.06, this decreases to a difference of </w:t>
      </w:r>
      <w:r w:rsidR="00562EAE" w:rsidRPr="00E84283">
        <w:rPr>
          <w:rFonts w:ascii="Garamond" w:hAnsi="Garamond" w:cs="Times New Roman"/>
          <w:i/>
          <w:iCs/>
          <w:sz w:val="24"/>
          <w:szCs w:val="24"/>
        </w:rPr>
        <w:t>r</w:t>
      </w:r>
      <w:r w:rsidR="00562EAE" w:rsidRPr="00E84283">
        <w:rPr>
          <w:rFonts w:ascii="Garamond" w:hAnsi="Garamond" w:cs="Times New Roman"/>
          <w:sz w:val="24"/>
          <w:szCs w:val="24"/>
        </w:rPr>
        <w:t xml:space="preserve">=.04. We again find correlation changes are as likely to increase (50%) as decrease after including a method factor. But while the full sample inclusion sees this largely consistent across samples, </w:t>
      </w:r>
      <w:r w:rsidR="00562EAE" w:rsidRPr="00E84283">
        <w:rPr>
          <w:rFonts w:ascii="Garamond" w:hAnsi="Garamond" w:cs="Times New Roman"/>
          <w:sz w:val="24"/>
          <w:szCs w:val="24"/>
        </w:rPr>
        <w:lastRenderedPageBreak/>
        <w:t xml:space="preserve">selecting only the attentive respondents in studies 3 and 4 sees more variation. In study 3, </w:t>
      </w:r>
      <w:r w:rsidR="0000244D">
        <w:rPr>
          <w:rFonts w:ascii="Garamond" w:hAnsi="Garamond" w:cs="Times New Roman"/>
          <w:sz w:val="24"/>
          <w:szCs w:val="24"/>
        </w:rPr>
        <w:t>6</w:t>
      </w:r>
      <w:r w:rsidR="00562EAE" w:rsidRPr="00E84283">
        <w:rPr>
          <w:rFonts w:ascii="Garamond" w:hAnsi="Garamond" w:cs="Times New Roman"/>
          <w:sz w:val="24"/>
          <w:szCs w:val="24"/>
        </w:rPr>
        <w:t xml:space="preserve">0% of pairs increase in strength (compared to </w:t>
      </w:r>
      <w:r w:rsidR="002E5F8A">
        <w:rPr>
          <w:rFonts w:ascii="Garamond" w:hAnsi="Garamond" w:cs="Times New Roman"/>
          <w:sz w:val="24"/>
          <w:szCs w:val="24"/>
        </w:rPr>
        <w:t>53</w:t>
      </w:r>
      <w:r w:rsidR="00562EAE" w:rsidRPr="00E84283">
        <w:rPr>
          <w:rFonts w:ascii="Garamond" w:hAnsi="Garamond" w:cs="Times New Roman"/>
          <w:sz w:val="24"/>
          <w:szCs w:val="24"/>
        </w:rPr>
        <w:t xml:space="preserve">% in the full sample) and </w:t>
      </w:r>
      <w:r w:rsidR="0000244D">
        <w:rPr>
          <w:rFonts w:ascii="Garamond" w:hAnsi="Garamond" w:cs="Times New Roman"/>
          <w:sz w:val="24"/>
          <w:szCs w:val="24"/>
        </w:rPr>
        <w:t>43</w:t>
      </w:r>
      <w:r w:rsidR="00562EAE" w:rsidRPr="00E84283">
        <w:rPr>
          <w:rFonts w:ascii="Garamond" w:hAnsi="Garamond" w:cs="Times New Roman"/>
          <w:sz w:val="24"/>
          <w:szCs w:val="24"/>
        </w:rPr>
        <w:t>%</w:t>
      </w:r>
      <w:r w:rsidR="007B76A2" w:rsidRPr="00E84283">
        <w:rPr>
          <w:rFonts w:ascii="Garamond" w:hAnsi="Garamond" w:cs="Times New Roman"/>
          <w:sz w:val="24"/>
          <w:szCs w:val="24"/>
        </w:rPr>
        <w:t xml:space="preserve"> of pairs increase</w:t>
      </w:r>
      <w:r w:rsidR="00562EAE" w:rsidRPr="00E84283">
        <w:rPr>
          <w:rFonts w:ascii="Garamond" w:hAnsi="Garamond" w:cs="Times New Roman"/>
          <w:sz w:val="24"/>
          <w:szCs w:val="24"/>
        </w:rPr>
        <w:t xml:space="preserve"> in study 4 (compared to </w:t>
      </w:r>
      <w:r w:rsidR="00BD5E97">
        <w:rPr>
          <w:rFonts w:ascii="Garamond" w:hAnsi="Garamond" w:cs="Times New Roman"/>
          <w:sz w:val="24"/>
          <w:szCs w:val="24"/>
        </w:rPr>
        <w:t>52</w:t>
      </w:r>
      <w:r w:rsidR="00562EAE" w:rsidRPr="00E84283">
        <w:rPr>
          <w:rFonts w:ascii="Garamond" w:hAnsi="Garamond" w:cs="Times New Roman"/>
          <w:sz w:val="24"/>
          <w:szCs w:val="24"/>
        </w:rPr>
        <w:t xml:space="preserve">%). Respondent attentiveness appears unrelated to direction of change. </w:t>
      </w:r>
    </w:p>
    <w:p w14:paraId="2C1C44CE" w14:textId="7B7AB672" w:rsidR="002671F9" w:rsidRPr="00E84283" w:rsidRDefault="002671F9" w:rsidP="002671F9">
      <w:pPr>
        <w:pStyle w:val="Caption"/>
        <w:keepNext/>
        <w:jc w:val="center"/>
        <w:rPr>
          <w:rFonts w:ascii="Garamond" w:hAnsi="Garamond" w:cs="Times New Roman"/>
          <w:i w:val="0"/>
          <w:iCs w:val="0"/>
          <w:color w:val="000000" w:themeColor="text1"/>
          <w:sz w:val="24"/>
          <w:szCs w:val="24"/>
        </w:rPr>
      </w:pPr>
      <w:r w:rsidRPr="00E84283">
        <w:rPr>
          <w:rFonts w:ascii="Garamond" w:hAnsi="Garamond" w:cs="Times New Roman"/>
          <w:b/>
          <w:bCs/>
          <w:i w:val="0"/>
          <w:iCs w:val="0"/>
          <w:color w:val="000000" w:themeColor="text1"/>
          <w:sz w:val="24"/>
          <w:szCs w:val="24"/>
        </w:rPr>
        <w:t>Figure A</w:t>
      </w:r>
      <w:r w:rsidRPr="00E84283">
        <w:rPr>
          <w:rFonts w:ascii="Garamond" w:hAnsi="Garamond" w:cs="Times New Roman"/>
          <w:b/>
          <w:bCs/>
          <w:i w:val="0"/>
          <w:iCs w:val="0"/>
          <w:color w:val="000000" w:themeColor="text1"/>
          <w:sz w:val="24"/>
          <w:szCs w:val="24"/>
        </w:rPr>
        <w:fldChar w:fldCharType="begin"/>
      </w:r>
      <w:r w:rsidRPr="00E84283">
        <w:rPr>
          <w:rFonts w:ascii="Garamond" w:hAnsi="Garamond" w:cs="Times New Roman"/>
          <w:b/>
          <w:bCs/>
          <w:i w:val="0"/>
          <w:iCs w:val="0"/>
          <w:color w:val="000000" w:themeColor="text1"/>
          <w:sz w:val="24"/>
          <w:szCs w:val="24"/>
        </w:rPr>
        <w:instrText xml:space="preserve"> SEQ Figure \* ARABIC </w:instrText>
      </w:r>
      <w:r w:rsidRPr="00E84283">
        <w:rPr>
          <w:rFonts w:ascii="Garamond" w:hAnsi="Garamond" w:cs="Times New Roman"/>
          <w:b/>
          <w:bCs/>
          <w:i w:val="0"/>
          <w:iCs w:val="0"/>
          <w:color w:val="000000" w:themeColor="text1"/>
          <w:sz w:val="24"/>
          <w:szCs w:val="24"/>
        </w:rPr>
        <w:fldChar w:fldCharType="separate"/>
      </w:r>
      <w:r w:rsidR="00C0504B" w:rsidRPr="00E84283">
        <w:rPr>
          <w:rFonts w:ascii="Garamond" w:hAnsi="Garamond" w:cs="Times New Roman"/>
          <w:b/>
          <w:bCs/>
          <w:i w:val="0"/>
          <w:iCs w:val="0"/>
          <w:noProof/>
          <w:color w:val="000000" w:themeColor="text1"/>
          <w:sz w:val="24"/>
          <w:szCs w:val="24"/>
        </w:rPr>
        <w:t>5</w:t>
      </w:r>
      <w:r w:rsidRPr="00E84283">
        <w:rPr>
          <w:rFonts w:ascii="Garamond" w:hAnsi="Garamond" w:cs="Times New Roman"/>
          <w:b/>
          <w:bCs/>
          <w:i w:val="0"/>
          <w:iCs w:val="0"/>
          <w:color w:val="000000" w:themeColor="text1"/>
          <w:sz w:val="24"/>
          <w:szCs w:val="24"/>
        </w:rPr>
        <w:fldChar w:fldCharType="end"/>
      </w:r>
      <w:r w:rsidRPr="00E84283">
        <w:rPr>
          <w:rFonts w:ascii="Garamond" w:hAnsi="Garamond" w:cs="Times New Roman"/>
          <w:b/>
          <w:bCs/>
          <w:i w:val="0"/>
          <w:iCs w:val="0"/>
          <w:color w:val="000000" w:themeColor="text1"/>
          <w:sz w:val="24"/>
          <w:szCs w:val="24"/>
        </w:rPr>
        <w:t xml:space="preserve">: Construct pair correlations estimated via SEM with and without corrections for method effects, attentive respondents.  </w:t>
      </w:r>
    </w:p>
    <w:p w14:paraId="13205BC7" w14:textId="194E8054" w:rsidR="002671F9" w:rsidRPr="00E84283" w:rsidRDefault="002671F9" w:rsidP="002671F9">
      <w:pPr>
        <w:spacing w:line="480" w:lineRule="auto"/>
        <w:jc w:val="center"/>
        <w:rPr>
          <w:rFonts w:ascii="Garamond" w:hAnsi="Garamond" w:cs="Times New Roman"/>
          <w:sz w:val="24"/>
          <w:szCs w:val="24"/>
        </w:rPr>
      </w:pPr>
      <w:r w:rsidRPr="00E84283">
        <w:rPr>
          <w:rFonts w:ascii="Garamond" w:hAnsi="Garamond" w:cs="Times New Roman"/>
          <w:noProof/>
          <w:sz w:val="24"/>
          <w:szCs w:val="24"/>
        </w:rPr>
        <w:drawing>
          <wp:inline distT="0" distB="0" distL="0" distR="0" wp14:anchorId="739DDB4C" wp14:editId="67FD1222">
            <wp:extent cx="3705225" cy="2470150"/>
            <wp:effectExtent l="0" t="0" r="3175" b="6350"/>
            <wp:docPr id="1070337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337837"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705225" cy="2470150"/>
                    </a:xfrm>
                    <a:prstGeom prst="rect">
                      <a:avLst/>
                    </a:prstGeom>
                  </pic:spPr>
                </pic:pic>
              </a:graphicData>
            </a:graphic>
          </wp:inline>
        </w:drawing>
      </w:r>
    </w:p>
    <w:p w14:paraId="6643D5E1" w14:textId="201F949B" w:rsidR="00562EAE" w:rsidRPr="00E84283" w:rsidRDefault="00562EAE" w:rsidP="00562EAE">
      <w:pPr>
        <w:spacing w:after="0" w:line="480" w:lineRule="auto"/>
        <w:ind w:firstLine="720"/>
        <w:rPr>
          <w:rFonts w:ascii="Garamond" w:hAnsi="Garamond" w:cs="Times New Roman"/>
          <w:sz w:val="24"/>
          <w:szCs w:val="24"/>
        </w:rPr>
      </w:pPr>
      <w:r w:rsidRPr="00E84283">
        <w:rPr>
          <w:rFonts w:ascii="Garamond" w:hAnsi="Garamond" w:cs="Times New Roman"/>
          <w:sz w:val="24"/>
          <w:szCs w:val="24"/>
        </w:rPr>
        <w:t xml:space="preserve">Similarly, </w:t>
      </w:r>
      <w:r w:rsidR="008646BB" w:rsidRPr="00E84283">
        <w:rPr>
          <w:rFonts w:ascii="Garamond" w:hAnsi="Garamond" w:cs="Times New Roman"/>
          <w:sz w:val="24"/>
          <w:szCs w:val="24"/>
        </w:rPr>
        <w:t>construct-specific patterns appear. While the full sample analyses saw hostile sexism’s correlation with racial resentment remains positive but increases from .50 to .63 in study 3 and .43 to .56 in study 4 after including a method factor, selecting only attentive respondents sees respective changes of .54 to .61 and .51 to .58. The pattern of change persists, with the size of the correction not necessarily strictly reduced given attention to only attentive respondents. We interpret this set of results as indicative that attentiveness plays but a small part in how much the corrections matter, and that constructs themselves appear particularly important</w:t>
      </w:r>
      <w:r w:rsidR="006A128B" w:rsidRPr="00E84283">
        <w:rPr>
          <w:rFonts w:ascii="Garamond" w:hAnsi="Garamond" w:cs="Times New Roman"/>
          <w:sz w:val="24"/>
          <w:szCs w:val="24"/>
        </w:rPr>
        <w:t>.</w:t>
      </w:r>
    </w:p>
    <w:p w14:paraId="3AF6DBEA" w14:textId="26B958CB" w:rsidR="005B0663" w:rsidRPr="00E84283" w:rsidRDefault="005B0663" w:rsidP="00562EAE">
      <w:pPr>
        <w:spacing w:after="0" w:line="480" w:lineRule="auto"/>
        <w:ind w:firstLine="720"/>
        <w:rPr>
          <w:rFonts w:ascii="Garamond" w:hAnsi="Garamond" w:cs="Times New Roman"/>
          <w:sz w:val="24"/>
          <w:szCs w:val="24"/>
        </w:rPr>
      </w:pPr>
      <w:r w:rsidRPr="00E84283">
        <w:rPr>
          <w:rFonts w:ascii="Garamond" w:hAnsi="Garamond" w:cs="Times New Roman"/>
          <w:sz w:val="24"/>
          <w:szCs w:val="24"/>
        </w:rPr>
        <w:t>Finally, Figure A</w:t>
      </w:r>
      <w:r w:rsidR="0088033B" w:rsidRPr="00E84283">
        <w:rPr>
          <w:rFonts w:ascii="Garamond" w:hAnsi="Garamond" w:cs="Times New Roman"/>
          <w:sz w:val="24"/>
          <w:szCs w:val="24"/>
        </w:rPr>
        <w:t>6</w:t>
      </w:r>
      <w:r w:rsidRPr="00E84283">
        <w:rPr>
          <w:rFonts w:ascii="Garamond" w:hAnsi="Garamond" w:cs="Times New Roman"/>
          <w:sz w:val="24"/>
          <w:szCs w:val="24"/>
        </w:rPr>
        <w:t xml:space="preserve"> replicates Figure 4, comparing the estimated correlations using aligned, summed indexes versus the balanced scale and method factor.</w:t>
      </w:r>
      <w:r w:rsidR="006A128B" w:rsidRPr="00E84283">
        <w:rPr>
          <w:rFonts w:ascii="Garamond" w:hAnsi="Garamond" w:cs="Times New Roman"/>
          <w:sz w:val="24"/>
          <w:szCs w:val="24"/>
        </w:rPr>
        <w:t xml:space="preserve"> Comparing typical practice to </w:t>
      </w:r>
      <w:r w:rsidR="00263D3E" w:rsidRPr="00E84283">
        <w:rPr>
          <w:rFonts w:ascii="Garamond" w:hAnsi="Garamond" w:cs="Times New Roman"/>
          <w:sz w:val="24"/>
          <w:szCs w:val="24"/>
        </w:rPr>
        <w:t>methods of addressing acquiescence we find 32% of correlations increase from the aligned estimate, down from 51% using the full sample analyses. But despite this difference, we again find the average absolute difference in correlations is .10, matching the full sample result.</w:t>
      </w:r>
    </w:p>
    <w:p w14:paraId="7CC013C2" w14:textId="7F4078C1" w:rsidR="00310638" w:rsidRPr="00E84283" w:rsidRDefault="00310638" w:rsidP="00310638">
      <w:pPr>
        <w:pStyle w:val="Caption"/>
        <w:keepNext/>
        <w:jc w:val="center"/>
        <w:rPr>
          <w:rFonts w:ascii="Garamond" w:hAnsi="Garamond" w:cs="Times New Roman"/>
          <w:color w:val="000000" w:themeColor="text1"/>
          <w:sz w:val="24"/>
          <w:szCs w:val="24"/>
        </w:rPr>
      </w:pPr>
      <w:r w:rsidRPr="00E84283">
        <w:rPr>
          <w:rFonts w:ascii="Garamond" w:hAnsi="Garamond" w:cs="Times New Roman"/>
          <w:b/>
          <w:bCs/>
          <w:i w:val="0"/>
          <w:iCs w:val="0"/>
          <w:color w:val="000000" w:themeColor="text1"/>
          <w:sz w:val="24"/>
          <w:szCs w:val="24"/>
        </w:rPr>
        <w:lastRenderedPageBreak/>
        <w:t>Figure A</w:t>
      </w:r>
      <w:r w:rsidRPr="00E84283">
        <w:rPr>
          <w:rFonts w:ascii="Garamond" w:hAnsi="Garamond" w:cs="Times New Roman"/>
          <w:b/>
          <w:bCs/>
          <w:i w:val="0"/>
          <w:iCs w:val="0"/>
          <w:color w:val="000000" w:themeColor="text1"/>
          <w:sz w:val="24"/>
          <w:szCs w:val="24"/>
        </w:rPr>
        <w:fldChar w:fldCharType="begin"/>
      </w:r>
      <w:r w:rsidRPr="00E84283">
        <w:rPr>
          <w:rFonts w:ascii="Garamond" w:hAnsi="Garamond" w:cs="Times New Roman"/>
          <w:b/>
          <w:bCs/>
          <w:i w:val="0"/>
          <w:iCs w:val="0"/>
          <w:color w:val="000000" w:themeColor="text1"/>
          <w:sz w:val="24"/>
          <w:szCs w:val="24"/>
        </w:rPr>
        <w:instrText xml:space="preserve"> SEQ Figure \* ARABIC </w:instrText>
      </w:r>
      <w:r w:rsidRPr="00E84283">
        <w:rPr>
          <w:rFonts w:ascii="Garamond" w:hAnsi="Garamond" w:cs="Times New Roman"/>
          <w:b/>
          <w:bCs/>
          <w:i w:val="0"/>
          <w:iCs w:val="0"/>
          <w:color w:val="000000" w:themeColor="text1"/>
          <w:sz w:val="24"/>
          <w:szCs w:val="24"/>
        </w:rPr>
        <w:fldChar w:fldCharType="separate"/>
      </w:r>
      <w:r w:rsidR="00C0504B" w:rsidRPr="00E84283">
        <w:rPr>
          <w:rFonts w:ascii="Garamond" w:hAnsi="Garamond" w:cs="Times New Roman"/>
          <w:b/>
          <w:bCs/>
          <w:i w:val="0"/>
          <w:iCs w:val="0"/>
          <w:noProof/>
          <w:color w:val="000000" w:themeColor="text1"/>
          <w:sz w:val="24"/>
          <w:szCs w:val="24"/>
        </w:rPr>
        <w:t>6</w:t>
      </w:r>
      <w:r w:rsidRPr="00E84283">
        <w:rPr>
          <w:rFonts w:ascii="Garamond" w:hAnsi="Garamond" w:cs="Times New Roman"/>
          <w:b/>
          <w:bCs/>
          <w:i w:val="0"/>
          <w:iCs w:val="0"/>
          <w:color w:val="000000" w:themeColor="text1"/>
          <w:sz w:val="24"/>
          <w:szCs w:val="24"/>
        </w:rPr>
        <w:fldChar w:fldCharType="end"/>
      </w:r>
      <w:r w:rsidRPr="00E84283">
        <w:rPr>
          <w:rFonts w:ascii="Garamond" w:hAnsi="Garamond" w:cs="Times New Roman"/>
          <w:b/>
          <w:bCs/>
          <w:i w:val="0"/>
          <w:iCs w:val="0"/>
          <w:color w:val="000000" w:themeColor="text1"/>
          <w:sz w:val="24"/>
          <w:szCs w:val="24"/>
        </w:rPr>
        <w:t xml:space="preserve">: </w:t>
      </w:r>
      <w:r w:rsidRPr="00E84283">
        <w:rPr>
          <w:rFonts w:ascii="Garamond" w:hAnsi="Garamond" w:cs="Times New Roman"/>
          <w:i w:val="0"/>
          <w:iCs w:val="0"/>
          <w:color w:val="000000" w:themeColor="text1"/>
          <w:sz w:val="24"/>
          <w:szCs w:val="24"/>
        </w:rPr>
        <w:t>Correlation Differences by Estimation Strategy and Scale Direction, Attentive Respondents</w:t>
      </w:r>
    </w:p>
    <w:p w14:paraId="4502B163" w14:textId="5ADC0975" w:rsidR="00310638" w:rsidRPr="00E84283" w:rsidRDefault="00310638" w:rsidP="00310638">
      <w:pPr>
        <w:spacing w:line="480" w:lineRule="auto"/>
        <w:jc w:val="center"/>
        <w:rPr>
          <w:rFonts w:ascii="Garamond" w:hAnsi="Garamond" w:cs="Times New Roman"/>
          <w:sz w:val="24"/>
          <w:szCs w:val="24"/>
        </w:rPr>
      </w:pPr>
      <w:r w:rsidRPr="00E84283">
        <w:rPr>
          <w:rFonts w:ascii="Garamond" w:hAnsi="Garamond" w:cs="Times New Roman"/>
          <w:noProof/>
          <w:sz w:val="24"/>
          <w:szCs w:val="24"/>
        </w:rPr>
        <w:drawing>
          <wp:inline distT="0" distB="0" distL="0" distR="0" wp14:anchorId="4663A638" wp14:editId="30EAA3DE">
            <wp:extent cx="4448175" cy="4448175"/>
            <wp:effectExtent l="0" t="0" r="0" b="0"/>
            <wp:docPr id="6807187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718708" name="Picture 680718708"/>
                    <pic:cNvPicPr/>
                  </pic:nvPicPr>
                  <pic:blipFill>
                    <a:blip r:embed="rId12">
                      <a:extLst>
                        <a:ext uri="{28A0092B-C50C-407E-A947-70E740481C1C}">
                          <a14:useLocalDpi xmlns:a14="http://schemas.microsoft.com/office/drawing/2010/main" val="0"/>
                        </a:ext>
                      </a:extLst>
                    </a:blip>
                    <a:stretch>
                      <a:fillRect/>
                    </a:stretch>
                  </pic:blipFill>
                  <pic:spPr>
                    <a:xfrm>
                      <a:off x="0" y="0"/>
                      <a:ext cx="4448175" cy="4448175"/>
                    </a:xfrm>
                    <a:prstGeom prst="rect">
                      <a:avLst/>
                    </a:prstGeom>
                  </pic:spPr>
                </pic:pic>
              </a:graphicData>
            </a:graphic>
          </wp:inline>
        </w:drawing>
      </w:r>
    </w:p>
    <w:sectPr w:rsidR="00310638" w:rsidRPr="00E84283" w:rsidSect="00740EAE">
      <w:footerReference w:type="even" r:id="rId13"/>
      <w:footerReference w:type="default" r:id="rId14"/>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D1359" w14:textId="77777777" w:rsidR="000E31C0" w:rsidRDefault="000E31C0" w:rsidP="0067278E">
      <w:pPr>
        <w:spacing w:after="0" w:line="240" w:lineRule="auto"/>
      </w:pPr>
      <w:r>
        <w:separator/>
      </w:r>
    </w:p>
  </w:endnote>
  <w:endnote w:type="continuationSeparator" w:id="0">
    <w:p w14:paraId="743B168F" w14:textId="77777777" w:rsidR="000E31C0" w:rsidRDefault="000E31C0" w:rsidP="00672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11711588"/>
      <w:docPartObj>
        <w:docPartGallery w:val="Page Numbers (Bottom of Page)"/>
        <w:docPartUnique/>
      </w:docPartObj>
    </w:sdtPr>
    <w:sdtContent>
      <w:p w14:paraId="6F1CB089" w14:textId="28232859" w:rsidR="0067278E" w:rsidRDefault="0067278E" w:rsidP="00C275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7212F35" w14:textId="77777777" w:rsidR="0067278E" w:rsidRDefault="0067278E" w:rsidP="0067278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5576737"/>
      <w:docPartObj>
        <w:docPartGallery w:val="Page Numbers (Bottom of Page)"/>
        <w:docPartUnique/>
      </w:docPartObj>
    </w:sdtPr>
    <w:sdtContent>
      <w:p w14:paraId="0F69A1F2" w14:textId="1801C6E4" w:rsidR="0067278E" w:rsidRDefault="0067278E" w:rsidP="00C275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889896B" w14:textId="77777777" w:rsidR="0067278E" w:rsidRDefault="0067278E" w:rsidP="0067278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D1165" w14:textId="77777777" w:rsidR="000E31C0" w:rsidRDefault="000E31C0" w:rsidP="0067278E">
      <w:pPr>
        <w:spacing w:after="0" w:line="240" w:lineRule="auto"/>
      </w:pPr>
      <w:r>
        <w:separator/>
      </w:r>
    </w:p>
  </w:footnote>
  <w:footnote w:type="continuationSeparator" w:id="0">
    <w:p w14:paraId="4CA2FD1F" w14:textId="77777777" w:rsidR="000E31C0" w:rsidRDefault="000E31C0" w:rsidP="0067278E">
      <w:pPr>
        <w:spacing w:after="0" w:line="240" w:lineRule="auto"/>
      </w:pPr>
      <w:r>
        <w:continuationSeparator/>
      </w:r>
    </w:p>
  </w:footnote>
  <w:footnote w:id="1">
    <w:p w14:paraId="3C726A62" w14:textId="168152C7" w:rsidR="00515572" w:rsidRPr="00EB51D1" w:rsidRDefault="00515572" w:rsidP="00BD5D6B">
      <w:pPr>
        <w:pStyle w:val="FootnoteText"/>
        <w:spacing w:line="480" w:lineRule="auto"/>
        <w:rPr>
          <w:rFonts w:ascii="Garamond" w:hAnsi="Garamond"/>
        </w:rPr>
      </w:pPr>
      <w:r w:rsidRPr="00EB51D1">
        <w:rPr>
          <w:rStyle w:val="FootnoteReference"/>
          <w:rFonts w:ascii="Garamond" w:hAnsi="Garamond"/>
        </w:rPr>
        <w:footnoteRef/>
      </w:r>
      <w:r w:rsidRPr="00EB51D1">
        <w:rPr>
          <w:rFonts w:ascii="Garamond" w:hAnsi="Garamond"/>
        </w:rPr>
        <w:t xml:space="preserve"> </w:t>
      </w:r>
      <w:r w:rsidRPr="00EB51D1">
        <w:rPr>
          <w:rFonts w:ascii="Garamond" w:hAnsi="Garamond" w:cs="Times New Roman"/>
          <w:sz w:val="24"/>
          <w:szCs w:val="24"/>
        </w:rPr>
        <w:t>This was calculated after droppin</w:t>
      </w:r>
      <w:r w:rsidR="00C201E6" w:rsidRPr="00EB51D1">
        <w:rPr>
          <w:rFonts w:ascii="Garamond" w:hAnsi="Garamond" w:cs="Times New Roman"/>
          <w:sz w:val="24"/>
          <w:szCs w:val="24"/>
        </w:rPr>
        <w:t>g 117 respondents who took over 1 hour to complete</w:t>
      </w:r>
      <w:r w:rsidR="00BD5D6B">
        <w:rPr>
          <w:rFonts w:ascii="Garamond" w:hAnsi="Garamond" w:cs="Times New Roman"/>
          <w:sz w:val="24"/>
          <w:szCs w:val="24"/>
        </w:rPr>
        <w:t xml:space="preserve"> an estimated 15-minute study</w:t>
      </w:r>
      <w:r w:rsidR="00C201E6" w:rsidRPr="00EB51D1">
        <w:rPr>
          <w:rFonts w:ascii="Garamond" w:hAnsi="Garamond" w:cs="Times New Roman"/>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F873D8"/>
    <w:multiLevelType w:val="hybridMultilevel"/>
    <w:tmpl w:val="ED3811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7605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ED2"/>
    <w:rsid w:val="0000244D"/>
    <w:rsid w:val="00006508"/>
    <w:rsid w:val="000219DF"/>
    <w:rsid w:val="00023579"/>
    <w:rsid w:val="00024A67"/>
    <w:rsid w:val="00027109"/>
    <w:rsid w:val="00032D9B"/>
    <w:rsid w:val="00042820"/>
    <w:rsid w:val="000462DE"/>
    <w:rsid w:val="00061A5D"/>
    <w:rsid w:val="00084087"/>
    <w:rsid w:val="000A39E1"/>
    <w:rsid w:val="000A59A1"/>
    <w:rsid w:val="000A6610"/>
    <w:rsid w:val="000B25A4"/>
    <w:rsid w:val="000E31C0"/>
    <w:rsid w:val="000E3710"/>
    <w:rsid w:val="000F1704"/>
    <w:rsid w:val="001113EA"/>
    <w:rsid w:val="00132C42"/>
    <w:rsid w:val="00135541"/>
    <w:rsid w:val="001378CD"/>
    <w:rsid w:val="00140D00"/>
    <w:rsid w:val="00140DB6"/>
    <w:rsid w:val="0016647D"/>
    <w:rsid w:val="0018414D"/>
    <w:rsid w:val="00186D10"/>
    <w:rsid w:val="001906DD"/>
    <w:rsid w:val="00190CEB"/>
    <w:rsid w:val="00192D89"/>
    <w:rsid w:val="001958F4"/>
    <w:rsid w:val="001C57E3"/>
    <w:rsid w:val="001E0214"/>
    <w:rsid w:val="001E0F02"/>
    <w:rsid w:val="001E215F"/>
    <w:rsid w:val="001F03F8"/>
    <w:rsid w:val="001F1153"/>
    <w:rsid w:val="0021378F"/>
    <w:rsid w:val="00225226"/>
    <w:rsid w:val="00227F77"/>
    <w:rsid w:val="002333CB"/>
    <w:rsid w:val="00243498"/>
    <w:rsid w:val="00245ED2"/>
    <w:rsid w:val="00251A77"/>
    <w:rsid w:val="00252026"/>
    <w:rsid w:val="00263D3E"/>
    <w:rsid w:val="00264492"/>
    <w:rsid w:val="002671F9"/>
    <w:rsid w:val="002726E3"/>
    <w:rsid w:val="0027341B"/>
    <w:rsid w:val="002734A4"/>
    <w:rsid w:val="00282A6B"/>
    <w:rsid w:val="002C2EDC"/>
    <w:rsid w:val="002D76EB"/>
    <w:rsid w:val="002E486F"/>
    <w:rsid w:val="002E56E8"/>
    <w:rsid w:val="002E5F8A"/>
    <w:rsid w:val="002F3595"/>
    <w:rsid w:val="003044DD"/>
    <w:rsid w:val="00310638"/>
    <w:rsid w:val="00313FA6"/>
    <w:rsid w:val="00327BE0"/>
    <w:rsid w:val="00327CA9"/>
    <w:rsid w:val="00332089"/>
    <w:rsid w:val="00333E9C"/>
    <w:rsid w:val="00337B91"/>
    <w:rsid w:val="0035123A"/>
    <w:rsid w:val="00356F8F"/>
    <w:rsid w:val="00366743"/>
    <w:rsid w:val="00382EDC"/>
    <w:rsid w:val="00391DBE"/>
    <w:rsid w:val="003A1A65"/>
    <w:rsid w:val="003A40F2"/>
    <w:rsid w:val="003C1136"/>
    <w:rsid w:val="003C6068"/>
    <w:rsid w:val="003C6CEC"/>
    <w:rsid w:val="003D6770"/>
    <w:rsid w:val="003D765A"/>
    <w:rsid w:val="003E7E51"/>
    <w:rsid w:val="003F07F9"/>
    <w:rsid w:val="00400F7C"/>
    <w:rsid w:val="00402837"/>
    <w:rsid w:val="00403A83"/>
    <w:rsid w:val="00421F64"/>
    <w:rsid w:val="00432407"/>
    <w:rsid w:val="0043372B"/>
    <w:rsid w:val="0044096D"/>
    <w:rsid w:val="0047143C"/>
    <w:rsid w:val="00487566"/>
    <w:rsid w:val="00492D88"/>
    <w:rsid w:val="00494C14"/>
    <w:rsid w:val="00495002"/>
    <w:rsid w:val="00497135"/>
    <w:rsid w:val="004A5A63"/>
    <w:rsid w:val="004C14DD"/>
    <w:rsid w:val="004C3B7E"/>
    <w:rsid w:val="004C61D5"/>
    <w:rsid w:val="004D29F2"/>
    <w:rsid w:val="004D4A56"/>
    <w:rsid w:val="00515572"/>
    <w:rsid w:val="00515D0F"/>
    <w:rsid w:val="00520A54"/>
    <w:rsid w:val="00525160"/>
    <w:rsid w:val="005310CE"/>
    <w:rsid w:val="00536356"/>
    <w:rsid w:val="00562DDD"/>
    <w:rsid w:val="00562EAE"/>
    <w:rsid w:val="005767AB"/>
    <w:rsid w:val="00596601"/>
    <w:rsid w:val="005A1B1E"/>
    <w:rsid w:val="005A5C5C"/>
    <w:rsid w:val="005B0663"/>
    <w:rsid w:val="005B1B08"/>
    <w:rsid w:val="005D3F0C"/>
    <w:rsid w:val="005D3F9D"/>
    <w:rsid w:val="00610308"/>
    <w:rsid w:val="00630F8D"/>
    <w:rsid w:val="00640CB6"/>
    <w:rsid w:val="0067278E"/>
    <w:rsid w:val="006978A6"/>
    <w:rsid w:val="006A128B"/>
    <w:rsid w:val="006A2E48"/>
    <w:rsid w:val="006B038A"/>
    <w:rsid w:val="006C3FBB"/>
    <w:rsid w:val="006C5354"/>
    <w:rsid w:val="007055CA"/>
    <w:rsid w:val="00715ED2"/>
    <w:rsid w:val="007206C1"/>
    <w:rsid w:val="00740EAE"/>
    <w:rsid w:val="0077118C"/>
    <w:rsid w:val="007734AD"/>
    <w:rsid w:val="007735B3"/>
    <w:rsid w:val="00780A72"/>
    <w:rsid w:val="007B2781"/>
    <w:rsid w:val="007B31AF"/>
    <w:rsid w:val="007B76A2"/>
    <w:rsid w:val="007E0797"/>
    <w:rsid w:val="007E4EE3"/>
    <w:rsid w:val="007F5F37"/>
    <w:rsid w:val="008012C6"/>
    <w:rsid w:val="00802E62"/>
    <w:rsid w:val="008646BB"/>
    <w:rsid w:val="00871B27"/>
    <w:rsid w:val="0088033B"/>
    <w:rsid w:val="00883238"/>
    <w:rsid w:val="00887B05"/>
    <w:rsid w:val="008C384E"/>
    <w:rsid w:val="008C62AF"/>
    <w:rsid w:val="008C7984"/>
    <w:rsid w:val="008D195B"/>
    <w:rsid w:val="008D34E1"/>
    <w:rsid w:val="008F4513"/>
    <w:rsid w:val="00905230"/>
    <w:rsid w:val="00953409"/>
    <w:rsid w:val="009555D9"/>
    <w:rsid w:val="009657EA"/>
    <w:rsid w:val="009747FC"/>
    <w:rsid w:val="009915C3"/>
    <w:rsid w:val="009E05C8"/>
    <w:rsid w:val="009E0DD0"/>
    <w:rsid w:val="00A015C4"/>
    <w:rsid w:val="00A2370C"/>
    <w:rsid w:val="00A43DAD"/>
    <w:rsid w:val="00A5291E"/>
    <w:rsid w:val="00A71050"/>
    <w:rsid w:val="00A73B1C"/>
    <w:rsid w:val="00A7437E"/>
    <w:rsid w:val="00A77726"/>
    <w:rsid w:val="00A80522"/>
    <w:rsid w:val="00A9492A"/>
    <w:rsid w:val="00AA5A20"/>
    <w:rsid w:val="00AB23FA"/>
    <w:rsid w:val="00AD3D23"/>
    <w:rsid w:val="00AE1643"/>
    <w:rsid w:val="00AE1C36"/>
    <w:rsid w:val="00AE5734"/>
    <w:rsid w:val="00B04E2D"/>
    <w:rsid w:val="00B07C1B"/>
    <w:rsid w:val="00B14D8E"/>
    <w:rsid w:val="00B44D55"/>
    <w:rsid w:val="00B504A1"/>
    <w:rsid w:val="00B522E3"/>
    <w:rsid w:val="00B67F00"/>
    <w:rsid w:val="00B705E1"/>
    <w:rsid w:val="00B858A7"/>
    <w:rsid w:val="00B90C97"/>
    <w:rsid w:val="00B962F1"/>
    <w:rsid w:val="00B97BB5"/>
    <w:rsid w:val="00BA6BEF"/>
    <w:rsid w:val="00BC3370"/>
    <w:rsid w:val="00BC392E"/>
    <w:rsid w:val="00BC506D"/>
    <w:rsid w:val="00BD5D6B"/>
    <w:rsid w:val="00BD5E97"/>
    <w:rsid w:val="00BD6BF6"/>
    <w:rsid w:val="00C01F43"/>
    <w:rsid w:val="00C0504B"/>
    <w:rsid w:val="00C070DC"/>
    <w:rsid w:val="00C13D2A"/>
    <w:rsid w:val="00C201E6"/>
    <w:rsid w:val="00C574F0"/>
    <w:rsid w:val="00C64109"/>
    <w:rsid w:val="00C65857"/>
    <w:rsid w:val="00C75C60"/>
    <w:rsid w:val="00C8348C"/>
    <w:rsid w:val="00C84CAA"/>
    <w:rsid w:val="00CA2A1A"/>
    <w:rsid w:val="00CC1DCA"/>
    <w:rsid w:val="00CC3228"/>
    <w:rsid w:val="00CF48FE"/>
    <w:rsid w:val="00CF5206"/>
    <w:rsid w:val="00CF52FD"/>
    <w:rsid w:val="00D12DD0"/>
    <w:rsid w:val="00D21B87"/>
    <w:rsid w:val="00D4677D"/>
    <w:rsid w:val="00D533D7"/>
    <w:rsid w:val="00D64678"/>
    <w:rsid w:val="00D844CA"/>
    <w:rsid w:val="00D84D66"/>
    <w:rsid w:val="00D87CCC"/>
    <w:rsid w:val="00DC4D0D"/>
    <w:rsid w:val="00DC65E5"/>
    <w:rsid w:val="00DD24D2"/>
    <w:rsid w:val="00DD46B3"/>
    <w:rsid w:val="00DE22C0"/>
    <w:rsid w:val="00DF18F3"/>
    <w:rsid w:val="00DF1B65"/>
    <w:rsid w:val="00DF28E1"/>
    <w:rsid w:val="00E40647"/>
    <w:rsid w:val="00E5325C"/>
    <w:rsid w:val="00E60B00"/>
    <w:rsid w:val="00E7180B"/>
    <w:rsid w:val="00E71E0A"/>
    <w:rsid w:val="00E84283"/>
    <w:rsid w:val="00E9083D"/>
    <w:rsid w:val="00E92ED5"/>
    <w:rsid w:val="00EA296F"/>
    <w:rsid w:val="00EA5E08"/>
    <w:rsid w:val="00EB17E0"/>
    <w:rsid w:val="00EB3963"/>
    <w:rsid w:val="00EB42BA"/>
    <w:rsid w:val="00EB51D1"/>
    <w:rsid w:val="00EB610A"/>
    <w:rsid w:val="00EC3A04"/>
    <w:rsid w:val="00ED0D49"/>
    <w:rsid w:val="00ED1DD9"/>
    <w:rsid w:val="00ED2162"/>
    <w:rsid w:val="00EE4AD1"/>
    <w:rsid w:val="00EF703C"/>
    <w:rsid w:val="00F00BD1"/>
    <w:rsid w:val="00F01B70"/>
    <w:rsid w:val="00F03518"/>
    <w:rsid w:val="00F0513B"/>
    <w:rsid w:val="00F24BB0"/>
    <w:rsid w:val="00F436A5"/>
    <w:rsid w:val="00F44417"/>
    <w:rsid w:val="00F6201D"/>
    <w:rsid w:val="00F65C4B"/>
    <w:rsid w:val="00F771EF"/>
    <w:rsid w:val="00F77D97"/>
    <w:rsid w:val="00FB2456"/>
    <w:rsid w:val="00FC1A4F"/>
    <w:rsid w:val="00FC4C41"/>
    <w:rsid w:val="00FD1CFE"/>
    <w:rsid w:val="00FD39E8"/>
    <w:rsid w:val="00FE3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7DD0F"/>
  <w15:chartTrackingRefBased/>
  <w15:docId w15:val="{5925F29F-4C21-411E-82A5-73D4DF7F1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D2A"/>
  </w:style>
  <w:style w:type="paragraph" w:styleId="Heading1">
    <w:name w:val="heading 1"/>
    <w:basedOn w:val="Normal"/>
    <w:next w:val="Normal"/>
    <w:link w:val="Heading1Char"/>
    <w:uiPriority w:val="9"/>
    <w:qFormat/>
    <w:rsid w:val="0067278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7278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7278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13D2A"/>
    <w:rPr>
      <w:sz w:val="16"/>
      <w:szCs w:val="16"/>
    </w:rPr>
  </w:style>
  <w:style w:type="paragraph" w:styleId="CommentText">
    <w:name w:val="annotation text"/>
    <w:basedOn w:val="Normal"/>
    <w:link w:val="CommentTextChar"/>
    <w:uiPriority w:val="99"/>
    <w:semiHidden/>
    <w:unhideWhenUsed/>
    <w:rsid w:val="00C13D2A"/>
    <w:pPr>
      <w:spacing w:line="240" w:lineRule="auto"/>
    </w:pPr>
    <w:rPr>
      <w:sz w:val="20"/>
      <w:szCs w:val="20"/>
    </w:rPr>
  </w:style>
  <w:style w:type="character" w:customStyle="1" w:styleId="CommentTextChar">
    <w:name w:val="Comment Text Char"/>
    <w:basedOn w:val="DefaultParagraphFont"/>
    <w:link w:val="CommentText"/>
    <w:uiPriority w:val="99"/>
    <w:semiHidden/>
    <w:rsid w:val="00C13D2A"/>
    <w:rPr>
      <w:sz w:val="20"/>
      <w:szCs w:val="20"/>
    </w:rPr>
  </w:style>
  <w:style w:type="character" w:customStyle="1" w:styleId="Heading2Char">
    <w:name w:val="Heading 2 Char"/>
    <w:basedOn w:val="DefaultParagraphFont"/>
    <w:link w:val="Heading2"/>
    <w:uiPriority w:val="9"/>
    <w:rsid w:val="0067278E"/>
    <w:rPr>
      <w:rFonts w:asciiTheme="majorHAnsi" w:eastAsiaTheme="majorEastAsia" w:hAnsiTheme="majorHAnsi" w:cstheme="majorBidi"/>
      <w:color w:val="2F5496" w:themeColor="accent1" w:themeShade="BF"/>
      <w:sz w:val="26"/>
      <w:szCs w:val="26"/>
    </w:rPr>
  </w:style>
  <w:style w:type="paragraph" w:styleId="Footer">
    <w:name w:val="footer"/>
    <w:basedOn w:val="Normal"/>
    <w:link w:val="FooterChar"/>
    <w:uiPriority w:val="99"/>
    <w:unhideWhenUsed/>
    <w:rsid w:val="006727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78E"/>
  </w:style>
  <w:style w:type="character" w:styleId="PageNumber">
    <w:name w:val="page number"/>
    <w:basedOn w:val="DefaultParagraphFont"/>
    <w:uiPriority w:val="99"/>
    <w:semiHidden/>
    <w:unhideWhenUsed/>
    <w:rsid w:val="0067278E"/>
  </w:style>
  <w:style w:type="paragraph" w:styleId="Header">
    <w:name w:val="header"/>
    <w:basedOn w:val="Normal"/>
    <w:link w:val="HeaderChar"/>
    <w:uiPriority w:val="99"/>
    <w:unhideWhenUsed/>
    <w:rsid w:val="006727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78E"/>
  </w:style>
  <w:style w:type="character" w:customStyle="1" w:styleId="Heading1Char">
    <w:name w:val="Heading 1 Char"/>
    <w:basedOn w:val="DefaultParagraphFont"/>
    <w:link w:val="Heading1"/>
    <w:uiPriority w:val="9"/>
    <w:rsid w:val="0067278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7278E"/>
    <w:pPr>
      <w:spacing w:before="480" w:line="276" w:lineRule="auto"/>
      <w:outlineLvl w:val="9"/>
    </w:pPr>
    <w:rPr>
      <w:b/>
      <w:bCs/>
      <w:sz w:val="28"/>
      <w:szCs w:val="28"/>
    </w:rPr>
  </w:style>
  <w:style w:type="paragraph" w:styleId="TOC2">
    <w:name w:val="toc 2"/>
    <w:basedOn w:val="Normal"/>
    <w:next w:val="Normal"/>
    <w:autoRedefine/>
    <w:uiPriority w:val="39"/>
    <w:unhideWhenUsed/>
    <w:rsid w:val="00140DB6"/>
    <w:pPr>
      <w:tabs>
        <w:tab w:val="right" w:leader="dot" w:pos="9350"/>
      </w:tabs>
      <w:spacing w:before="120" w:after="0"/>
      <w:ind w:left="220"/>
    </w:pPr>
    <w:rPr>
      <w:rFonts w:cstheme="minorHAnsi"/>
      <w:b/>
      <w:bCs/>
    </w:rPr>
  </w:style>
  <w:style w:type="character" w:styleId="Hyperlink">
    <w:name w:val="Hyperlink"/>
    <w:basedOn w:val="DefaultParagraphFont"/>
    <w:uiPriority w:val="99"/>
    <w:unhideWhenUsed/>
    <w:rsid w:val="0067278E"/>
    <w:rPr>
      <w:color w:val="0563C1" w:themeColor="hyperlink"/>
      <w:u w:val="single"/>
    </w:rPr>
  </w:style>
  <w:style w:type="paragraph" w:styleId="TOC1">
    <w:name w:val="toc 1"/>
    <w:basedOn w:val="Normal"/>
    <w:next w:val="Normal"/>
    <w:autoRedefine/>
    <w:uiPriority w:val="39"/>
    <w:semiHidden/>
    <w:unhideWhenUsed/>
    <w:rsid w:val="0067278E"/>
    <w:pPr>
      <w:spacing w:before="120" w:after="0"/>
    </w:pPr>
    <w:rPr>
      <w:rFonts w:cstheme="minorHAnsi"/>
      <w:b/>
      <w:bCs/>
      <w:i/>
      <w:iCs/>
      <w:sz w:val="24"/>
      <w:szCs w:val="24"/>
    </w:rPr>
  </w:style>
  <w:style w:type="paragraph" w:styleId="TOC3">
    <w:name w:val="toc 3"/>
    <w:basedOn w:val="Normal"/>
    <w:next w:val="Normal"/>
    <w:autoRedefine/>
    <w:uiPriority w:val="39"/>
    <w:unhideWhenUsed/>
    <w:rsid w:val="0067278E"/>
    <w:pPr>
      <w:spacing w:after="0"/>
      <w:ind w:left="440"/>
    </w:pPr>
    <w:rPr>
      <w:rFonts w:cstheme="minorHAnsi"/>
      <w:sz w:val="20"/>
      <w:szCs w:val="20"/>
    </w:rPr>
  </w:style>
  <w:style w:type="paragraph" w:styleId="TOC4">
    <w:name w:val="toc 4"/>
    <w:basedOn w:val="Normal"/>
    <w:next w:val="Normal"/>
    <w:autoRedefine/>
    <w:uiPriority w:val="39"/>
    <w:semiHidden/>
    <w:unhideWhenUsed/>
    <w:rsid w:val="0067278E"/>
    <w:pPr>
      <w:spacing w:after="0"/>
      <w:ind w:left="660"/>
    </w:pPr>
    <w:rPr>
      <w:rFonts w:cstheme="minorHAnsi"/>
      <w:sz w:val="20"/>
      <w:szCs w:val="20"/>
    </w:rPr>
  </w:style>
  <w:style w:type="paragraph" w:styleId="TOC5">
    <w:name w:val="toc 5"/>
    <w:basedOn w:val="Normal"/>
    <w:next w:val="Normal"/>
    <w:autoRedefine/>
    <w:uiPriority w:val="39"/>
    <w:semiHidden/>
    <w:unhideWhenUsed/>
    <w:rsid w:val="0067278E"/>
    <w:pPr>
      <w:spacing w:after="0"/>
      <w:ind w:left="880"/>
    </w:pPr>
    <w:rPr>
      <w:rFonts w:cstheme="minorHAnsi"/>
      <w:sz w:val="20"/>
      <w:szCs w:val="20"/>
    </w:rPr>
  </w:style>
  <w:style w:type="paragraph" w:styleId="TOC6">
    <w:name w:val="toc 6"/>
    <w:basedOn w:val="Normal"/>
    <w:next w:val="Normal"/>
    <w:autoRedefine/>
    <w:uiPriority w:val="39"/>
    <w:semiHidden/>
    <w:unhideWhenUsed/>
    <w:rsid w:val="0067278E"/>
    <w:pPr>
      <w:spacing w:after="0"/>
      <w:ind w:left="1100"/>
    </w:pPr>
    <w:rPr>
      <w:rFonts w:cstheme="minorHAnsi"/>
      <w:sz w:val="20"/>
      <w:szCs w:val="20"/>
    </w:rPr>
  </w:style>
  <w:style w:type="paragraph" w:styleId="TOC7">
    <w:name w:val="toc 7"/>
    <w:basedOn w:val="Normal"/>
    <w:next w:val="Normal"/>
    <w:autoRedefine/>
    <w:uiPriority w:val="39"/>
    <w:semiHidden/>
    <w:unhideWhenUsed/>
    <w:rsid w:val="0067278E"/>
    <w:pPr>
      <w:spacing w:after="0"/>
      <w:ind w:left="1320"/>
    </w:pPr>
    <w:rPr>
      <w:rFonts w:cstheme="minorHAnsi"/>
      <w:sz w:val="20"/>
      <w:szCs w:val="20"/>
    </w:rPr>
  </w:style>
  <w:style w:type="paragraph" w:styleId="TOC8">
    <w:name w:val="toc 8"/>
    <w:basedOn w:val="Normal"/>
    <w:next w:val="Normal"/>
    <w:autoRedefine/>
    <w:uiPriority w:val="39"/>
    <w:semiHidden/>
    <w:unhideWhenUsed/>
    <w:rsid w:val="0067278E"/>
    <w:pPr>
      <w:spacing w:after="0"/>
      <w:ind w:left="1540"/>
    </w:pPr>
    <w:rPr>
      <w:rFonts w:cstheme="minorHAnsi"/>
      <w:sz w:val="20"/>
      <w:szCs w:val="20"/>
    </w:rPr>
  </w:style>
  <w:style w:type="paragraph" w:styleId="TOC9">
    <w:name w:val="toc 9"/>
    <w:basedOn w:val="Normal"/>
    <w:next w:val="Normal"/>
    <w:autoRedefine/>
    <w:uiPriority w:val="39"/>
    <w:semiHidden/>
    <w:unhideWhenUsed/>
    <w:rsid w:val="0067278E"/>
    <w:pPr>
      <w:spacing w:after="0"/>
      <w:ind w:left="1760"/>
    </w:pPr>
    <w:rPr>
      <w:rFonts w:cstheme="minorHAnsi"/>
      <w:sz w:val="20"/>
      <w:szCs w:val="20"/>
    </w:rPr>
  </w:style>
  <w:style w:type="character" w:customStyle="1" w:styleId="Heading3Char">
    <w:name w:val="Heading 3 Char"/>
    <w:basedOn w:val="DefaultParagraphFont"/>
    <w:link w:val="Heading3"/>
    <w:uiPriority w:val="9"/>
    <w:rsid w:val="0067278E"/>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CC32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978A6"/>
    <w:pPr>
      <w:spacing w:after="200" w:line="240" w:lineRule="auto"/>
    </w:pPr>
    <w:rPr>
      <w:i/>
      <w:iCs/>
      <w:color w:val="44546A" w:themeColor="text2"/>
      <w:sz w:val="18"/>
      <w:szCs w:val="18"/>
    </w:rPr>
  </w:style>
  <w:style w:type="paragraph" w:styleId="CommentSubject">
    <w:name w:val="annotation subject"/>
    <w:basedOn w:val="CommentText"/>
    <w:next w:val="CommentText"/>
    <w:link w:val="CommentSubjectChar"/>
    <w:uiPriority w:val="99"/>
    <w:semiHidden/>
    <w:unhideWhenUsed/>
    <w:rsid w:val="00186D10"/>
    <w:rPr>
      <w:b/>
      <w:bCs/>
    </w:rPr>
  </w:style>
  <w:style w:type="character" w:customStyle="1" w:styleId="CommentSubjectChar">
    <w:name w:val="Comment Subject Char"/>
    <w:basedOn w:val="CommentTextChar"/>
    <w:link w:val="CommentSubject"/>
    <w:uiPriority w:val="99"/>
    <w:semiHidden/>
    <w:rsid w:val="00186D10"/>
    <w:rPr>
      <w:b/>
      <w:bCs/>
      <w:sz w:val="20"/>
      <w:szCs w:val="20"/>
    </w:rPr>
  </w:style>
  <w:style w:type="paragraph" w:styleId="FootnoteText">
    <w:name w:val="footnote text"/>
    <w:basedOn w:val="Normal"/>
    <w:link w:val="FootnoteTextChar"/>
    <w:uiPriority w:val="99"/>
    <w:semiHidden/>
    <w:unhideWhenUsed/>
    <w:rsid w:val="00D12D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2DD0"/>
    <w:rPr>
      <w:sz w:val="20"/>
      <w:szCs w:val="20"/>
    </w:rPr>
  </w:style>
  <w:style w:type="character" w:styleId="FootnoteReference">
    <w:name w:val="footnote reference"/>
    <w:basedOn w:val="DefaultParagraphFont"/>
    <w:uiPriority w:val="99"/>
    <w:semiHidden/>
    <w:unhideWhenUsed/>
    <w:rsid w:val="00D12DD0"/>
    <w:rPr>
      <w:vertAlign w:val="superscript"/>
    </w:rPr>
  </w:style>
  <w:style w:type="paragraph" w:styleId="ListParagraph">
    <w:name w:val="List Paragraph"/>
    <w:basedOn w:val="Normal"/>
    <w:uiPriority w:val="34"/>
    <w:qFormat/>
    <w:rsid w:val="00192D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69765">
      <w:bodyDiv w:val="1"/>
      <w:marLeft w:val="0"/>
      <w:marRight w:val="0"/>
      <w:marTop w:val="0"/>
      <w:marBottom w:val="0"/>
      <w:divBdr>
        <w:top w:val="none" w:sz="0" w:space="0" w:color="auto"/>
        <w:left w:val="none" w:sz="0" w:space="0" w:color="auto"/>
        <w:bottom w:val="none" w:sz="0" w:space="0" w:color="auto"/>
        <w:right w:val="none" w:sz="0" w:space="0" w:color="auto"/>
      </w:divBdr>
    </w:div>
    <w:div w:id="126093836">
      <w:bodyDiv w:val="1"/>
      <w:marLeft w:val="0"/>
      <w:marRight w:val="0"/>
      <w:marTop w:val="0"/>
      <w:marBottom w:val="0"/>
      <w:divBdr>
        <w:top w:val="none" w:sz="0" w:space="0" w:color="auto"/>
        <w:left w:val="none" w:sz="0" w:space="0" w:color="auto"/>
        <w:bottom w:val="none" w:sz="0" w:space="0" w:color="auto"/>
        <w:right w:val="none" w:sz="0" w:space="0" w:color="auto"/>
      </w:divBdr>
    </w:div>
    <w:div w:id="235748216">
      <w:bodyDiv w:val="1"/>
      <w:marLeft w:val="0"/>
      <w:marRight w:val="0"/>
      <w:marTop w:val="0"/>
      <w:marBottom w:val="0"/>
      <w:divBdr>
        <w:top w:val="none" w:sz="0" w:space="0" w:color="auto"/>
        <w:left w:val="none" w:sz="0" w:space="0" w:color="auto"/>
        <w:bottom w:val="none" w:sz="0" w:space="0" w:color="auto"/>
        <w:right w:val="none" w:sz="0" w:space="0" w:color="auto"/>
      </w:divBdr>
    </w:div>
    <w:div w:id="411661101">
      <w:bodyDiv w:val="1"/>
      <w:marLeft w:val="0"/>
      <w:marRight w:val="0"/>
      <w:marTop w:val="0"/>
      <w:marBottom w:val="0"/>
      <w:divBdr>
        <w:top w:val="none" w:sz="0" w:space="0" w:color="auto"/>
        <w:left w:val="none" w:sz="0" w:space="0" w:color="auto"/>
        <w:bottom w:val="none" w:sz="0" w:space="0" w:color="auto"/>
        <w:right w:val="none" w:sz="0" w:space="0" w:color="auto"/>
      </w:divBdr>
    </w:div>
    <w:div w:id="548150951">
      <w:bodyDiv w:val="1"/>
      <w:marLeft w:val="0"/>
      <w:marRight w:val="0"/>
      <w:marTop w:val="0"/>
      <w:marBottom w:val="0"/>
      <w:divBdr>
        <w:top w:val="none" w:sz="0" w:space="0" w:color="auto"/>
        <w:left w:val="none" w:sz="0" w:space="0" w:color="auto"/>
        <w:bottom w:val="none" w:sz="0" w:space="0" w:color="auto"/>
        <w:right w:val="none" w:sz="0" w:space="0" w:color="auto"/>
      </w:divBdr>
    </w:div>
    <w:div w:id="550700705">
      <w:bodyDiv w:val="1"/>
      <w:marLeft w:val="0"/>
      <w:marRight w:val="0"/>
      <w:marTop w:val="0"/>
      <w:marBottom w:val="0"/>
      <w:divBdr>
        <w:top w:val="none" w:sz="0" w:space="0" w:color="auto"/>
        <w:left w:val="none" w:sz="0" w:space="0" w:color="auto"/>
        <w:bottom w:val="none" w:sz="0" w:space="0" w:color="auto"/>
        <w:right w:val="none" w:sz="0" w:space="0" w:color="auto"/>
      </w:divBdr>
    </w:div>
    <w:div w:id="568275648">
      <w:bodyDiv w:val="1"/>
      <w:marLeft w:val="0"/>
      <w:marRight w:val="0"/>
      <w:marTop w:val="0"/>
      <w:marBottom w:val="0"/>
      <w:divBdr>
        <w:top w:val="none" w:sz="0" w:space="0" w:color="auto"/>
        <w:left w:val="none" w:sz="0" w:space="0" w:color="auto"/>
        <w:bottom w:val="none" w:sz="0" w:space="0" w:color="auto"/>
        <w:right w:val="none" w:sz="0" w:space="0" w:color="auto"/>
      </w:divBdr>
    </w:div>
    <w:div w:id="916131161">
      <w:bodyDiv w:val="1"/>
      <w:marLeft w:val="0"/>
      <w:marRight w:val="0"/>
      <w:marTop w:val="0"/>
      <w:marBottom w:val="0"/>
      <w:divBdr>
        <w:top w:val="none" w:sz="0" w:space="0" w:color="auto"/>
        <w:left w:val="none" w:sz="0" w:space="0" w:color="auto"/>
        <w:bottom w:val="none" w:sz="0" w:space="0" w:color="auto"/>
        <w:right w:val="none" w:sz="0" w:space="0" w:color="auto"/>
      </w:divBdr>
    </w:div>
    <w:div w:id="1436557192">
      <w:bodyDiv w:val="1"/>
      <w:marLeft w:val="0"/>
      <w:marRight w:val="0"/>
      <w:marTop w:val="0"/>
      <w:marBottom w:val="0"/>
      <w:divBdr>
        <w:top w:val="none" w:sz="0" w:space="0" w:color="auto"/>
        <w:left w:val="none" w:sz="0" w:space="0" w:color="auto"/>
        <w:bottom w:val="none" w:sz="0" w:space="0" w:color="auto"/>
        <w:right w:val="none" w:sz="0" w:space="0" w:color="auto"/>
      </w:divBdr>
    </w:div>
    <w:div w:id="1495564029">
      <w:bodyDiv w:val="1"/>
      <w:marLeft w:val="0"/>
      <w:marRight w:val="0"/>
      <w:marTop w:val="0"/>
      <w:marBottom w:val="0"/>
      <w:divBdr>
        <w:top w:val="none" w:sz="0" w:space="0" w:color="auto"/>
        <w:left w:val="none" w:sz="0" w:space="0" w:color="auto"/>
        <w:bottom w:val="none" w:sz="0" w:space="0" w:color="auto"/>
        <w:right w:val="none" w:sz="0" w:space="0" w:color="auto"/>
      </w:divBdr>
    </w:div>
    <w:div w:id="1503859073">
      <w:bodyDiv w:val="1"/>
      <w:marLeft w:val="0"/>
      <w:marRight w:val="0"/>
      <w:marTop w:val="0"/>
      <w:marBottom w:val="0"/>
      <w:divBdr>
        <w:top w:val="none" w:sz="0" w:space="0" w:color="auto"/>
        <w:left w:val="none" w:sz="0" w:space="0" w:color="auto"/>
        <w:bottom w:val="none" w:sz="0" w:space="0" w:color="auto"/>
        <w:right w:val="none" w:sz="0" w:space="0" w:color="auto"/>
      </w:divBdr>
    </w:div>
    <w:div w:id="1618490388">
      <w:bodyDiv w:val="1"/>
      <w:marLeft w:val="0"/>
      <w:marRight w:val="0"/>
      <w:marTop w:val="0"/>
      <w:marBottom w:val="0"/>
      <w:divBdr>
        <w:top w:val="none" w:sz="0" w:space="0" w:color="auto"/>
        <w:left w:val="none" w:sz="0" w:space="0" w:color="auto"/>
        <w:bottom w:val="none" w:sz="0" w:space="0" w:color="auto"/>
        <w:right w:val="none" w:sz="0" w:space="0" w:color="auto"/>
      </w:divBdr>
    </w:div>
    <w:div w:id="1874417964">
      <w:bodyDiv w:val="1"/>
      <w:marLeft w:val="0"/>
      <w:marRight w:val="0"/>
      <w:marTop w:val="0"/>
      <w:marBottom w:val="0"/>
      <w:divBdr>
        <w:top w:val="none" w:sz="0" w:space="0" w:color="auto"/>
        <w:left w:val="none" w:sz="0" w:space="0" w:color="auto"/>
        <w:bottom w:val="none" w:sz="0" w:space="0" w:color="auto"/>
        <w:right w:val="none" w:sz="0" w:space="0" w:color="auto"/>
      </w:divBdr>
    </w:div>
    <w:div w:id="1939942456">
      <w:bodyDiv w:val="1"/>
      <w:marLeft w:val="0"/>
      <w:marRight w:val="0"/>
      <w:marTop w:val="0"/>
      <w:marBottom w:val="0"/>
      <w:divBdr>
        <w:top w:val="none" w:sz="0" w:space="0" w:color="auto"/>
        <w:left w:val="none" w:sz="0" w:space="0" w:color="auto"/>
        <w:bottom w:val="none" w:sz="0" w:space="0" w:color="auto"/>
        <w:right w:val="none" w:sz="0" w:space="0" w:color="auto"/>
      </w:divBdr>
    </w:div>
    <w:div w:id="2037148694">
      <w:bodyDiv w:val="1"/>
      <w:marLeft w:val="0"/>
      <w:marRight w:val="0"/>
      <w:marTop w:val="0"/>
      <w:marBottom w:val="0"/>
      <w:divBdr>
        <w:top w:val="none" w:sz="0" w:space="0" w:color="auto"/>
        <w:left w:val="none" w:sz="0" w:space="0" w:color="auto"/>
        <w:bottom w:val="none" w:sz="0" w:space="0" w:color="auto"/>
        <w:right w:val="none" w:sz="0" w:space="0" w:color="auto"/>
      </w:divBdr>
    </w:div>
    <w:div w:id="2043747888">
      <w:bodyDiv w:val="1"/>
      <w:marLeft w:val="0"/>
      <w:marRight w:val="0"/>
      <w:marTop w:val="0"/>
      <w:marBottom w:val="0"/>
      <w:divBdr>
        <w:top w:val="none" w:sz="0" w:space="0" w:color="auto"/>
        <w:left w:val="none" w:sz="0" w:space="0" w:color="auto"/>
        <w:bottom w:val="none" w:sz="0" w:space="0" w:color="auto"/>
        <w:right w:val="none" w:sz="0" w:space="0" w:color="auto"/>
      </w:divBdr>
    </w:div>
    <w:div w:id="2049142284">
      <w:bodyDiv w:val="1"/>
      <w:marLeft w:val="0"/>
      <w:marRight w:val="0"/>
      <w:marTop w:val="0"/>
      <w:marBottom w:val="0"/>
      <w:divBdr>
        <w:top w:val="none" w:sz="0" w:space="0" w:color="auto"/>
        <w:left w:val="none" w:sz="0" w:space="0" w:color="auto"/>
        <w:bottom w:val="none" w:sz="0" w:space="0" w:color="auto"/>
        <w:right w:val="none" w:sz="0" w:space="0" w:color="auto"/>
      </w:divBdr>
      <w:divsChild>
        <w:div w:id="8445113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282B9B-3571-8543-B3AB-6F0B41CBA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26</Pages>
  <Words>5346</Words>
  <Characters>30473</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Clifford</dc:creator>
  <cp:keywords/>
  <dc:description/>
  <cp:lastModifiedBy>Clifford, Scott</cp:lastModifiedBy>
  <cp:revision>208</cp:revision>
  <dcterms:created xsi:type="dcterms:W3CDTF">2023-03-31T20:55:00Z</dcterms:created>
  <dcterms:modified xsi:type="dcterms:W3CDTF">2025-12-16T20:55:00Z</dcterms:modified>
</cp:coreProperties>
</file>