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0C8A9" w14:textId="446D90D4" w:rsidR="00BB119E" w:rsidRPr="00B84871" w:rsidRDefault="00DB0862" w:rsidP="00BB119E">
      <w:pPr>
        <w:jc w:val="both"/>
        <w:rPr>
          <w:sz w:val="22"/>
          <w:szCs w:val="22"/>
          <w:lang w:eastAsia="ja-JP"/>
        </w:rPr>
      </w:pPr>
      <w:r>
        <w:rPr>
          <w:sz w:val="22"/>
          <w:szCs w:val="22"/>
          <w:lang w:eastAsia="ja-JP"/>
        </w:rPr>
        <w:t>April</w:t>
      </w:r>
      <w:r w:rsidR="00C60F0D">
        <w:rPr>
          <w:sz w:val="22"/>
          <w:szCs w:val="22"/>
          <w:lang w:eastAsia="ja-JP"/>
        </w:rPr>
        <w:t xml:space="preserve"> </w:t>
      </w:r>
      <w:r>
        <w:rPr>
          <w:sz w:val="22"/>
          <w:szCs w:val="22"/>
          <w:lang w:eastAsia="ja-JP"/>
        </w:rPr>
        <w:t>4</w:t>
      </w:r>
      <w:r w:rsidR="00C60F0D">
        <w:rPr>
          <w:sz w:val="22"/>
          <w:szCs w:val="22"/>
          <w:lang w:eastAsia="ja-JP"/>
        </w:rPr>
        <w:t>, 2022</w:t>
      </w:r>
    </w:p>
    <w:p w14:paraId="28EEBAB6" w14:textId="77777777" w:rsidR="00BB119E" w:rsidRDefault="00BB119E" w:rsidP="00BB119E">
      <w:pPr>
        <w:jc w:val="both"/>
        <w:rPr>
          <w:sz w:val="22"/>
          <w:szCs w:val="22"/>
          <w:lang w:eastAsia="ja-JP"/>
        </w:rPr>
      </w:pPr>
    </w:p>
    <w:p w14:paraId="697D9E3F" w14:textId="1DBE037C" w:rsidR="009B215D" w:rsidRDefault="009B215D" w:rsidP="00BB119E">
      <w:pPr>
        <w:jc w:val="both"/>
        <w:rPr>
          <w:rFonts w:eastAsiaTheme="minorEastAsia"/>
          <w:sz w:val="22"/>
          <w:szCs w:val="22"/>
          <w:lang w:eastAsia="ko-KR"/>
        </w:rPr>
      </w:pPr>
      <w:r>
        <w:rPr>
          <w:rFonts w:eastAsiaTheme="minorEastAsia" w:hint="eastAsia"/>
          <w:sz w:val="22"/>
          <w:szCs w:val="22"/>
          <w:lang w:eastAsia="ko-KR"/>
        </w:rPr>
        <w:t>P</w:t>
      </w:r>
      <w:r>
        <w:rPr>
          <w:rFonts w:eastAsiaTheme="minorEastAsia"/>
          <w:sz w:val="22"/>
          <w:szCs w:val="22"/>
          <w:lang w:eastAsia="ko-KR"/>
        </w:rPr>
        <w:t xml:space="preserve">rof. Dr. </w:t>
      </w:r>
      <w:r w:rsidR="00DB0862">
        <w:rPr>
          <w:rFonts w:eastAsiaTheme="minorEastAsia"/>
          <w:sz w:val="22"/>
          <w:szCs w:val="22"/>
          <w:lang w:eastAsia="ko-KR"/>
        </w:rPr>
        <w:t xml:space="preserve">Kay W. </w:t>
      </w:r>
      <w:proofErr w:type="spellStart"/>
      <w:r w:rsidR="00DB0862">
        <w:rPr>
          <w:rFonts w:eastAsiaTheme="minorEastAsia"/>
          <w:sz w:val="22"/>
          <w:szCs w:val="22"/>
          <w:lang w:eastAsia="ko-KR"/>
        </w:rPr>
        <w:t>Axhausen</w:t>
      </w:r>
      <w:proofErr w:type="spellEnd"/>
    </w:p>
    <w:p w14:paraId="132CD7B1" w14:textId="6109DB05" w:rsidR="009B215D" w:rsidRDefault="009B215D" w:rsidP="00BB119E">
      <w:pPr>
        <w:jc w:val="both"/>
        <w:rPr>
          <w:rFonts w:eastAsiaTheme="minorEastAsia"/>
          <w:sz w:val="22"/>
          <w:szCs w:val="22"/>
          <w:lang w:eastAsia="ko-KR"/>
        </w:rPr>
      </w:pPr>
      <w:r>
        <w:rPr>
          <w:rFonts w:eastAsiaTheme="minorEastAsia" w:hint="eastAsia"/>
          <w:sz w:val="22"/>
          <w:szCs w:val="22"/>
          <w:lang w:eastAsia="ko-KR"/>
        </w:rPr>
        <w:t>E</w:t>
      </w:r>
      <w:r>
        <w:rPr>
          <w:rFonts w:eastAsiaTheme="minorEastAsia"/>
          <w:sz w:val="22"/>
          <w:szCs w:val="22"/>
          <w:lang w:eastAsia="ko-KR"/>
        </w:rPr>
        <w:t>ditor-in-Chief</w:t>
      </w:r>
    </w:p>
    <w:p w14:paraId="3A5B5DFE" w14:textId="1D987927" w:rsidR="009B215D" w:rsidRPr="009B215D" w:rsidRDefault="00B80809" w:rsidP="00BB119E">
      <w:pPr>
        <w:jc w:val="both"/>
        <w:rPr>
          <w:rFonts w:eastAsiaTheme="minorEastAsia"/>
          <w:i/>
          <w:sz w:val="22"/>
          <w:szCs w:val="22"/>
          <w:lang w:eastAsia="ko-KR"/>
        </w:rPr>
      </w:pPr>
      <w:r>
        <w:rPr>
          <w:rFonts w:eastAsiaTheme="minorEastAsia"/>
          <w:i/>
          <w:sz w:val="22"/>
          <w:szCs w:val="22"/>
          <w:lang w:eastAsia="ko-KR"/>
        </w:rPr>
        <w:t>Transportation</w:t>
      </w:r>
    </w:p>
    <w:p w14:paraId="5E31B80E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</w:p>
    <w:p w14:paraId="346EE8AC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</w:rPr>
        <w:t xml:space="preserve">Dear </w:t>
      </w:r>
      <w:r w:rsidR="00585EEC" w:rsidRPr="00B84871">
        <w:rPr>
          <w:sz w:val="22"/>
          <w:szCs w:val="22"/>
        </w:rPr>
        <w:t>Editor:</w:t>
      </w:r>
    </w:p>
    <w:p w14:paraId="1DE0E46E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</w:p>
    <w:p w14:paraId="57A8108C" w14:textId="7D6C7D1E" w:rsidR="00BB119E" w:rsidRPr="00B84871" w:rsidRDefault="0072311A" w:rsidP="00BB119E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  <w:lang w:eastAsia="ja-JP"/>
        </w:rPr>
        <w:t xml:space="preserve">I </w:t>
      </w:r>
      <w:r w:rsidR="00C8487C" w:rsidRPr="00B84871">
        <w:rPr>
          <w:sz w:val="22"/>
          <w:szCs w:val="22"/>
          <w:lang w:eastAsia="ja-JP"/>
        </w:rPr>
        <w:t>wish</w:t>
      </w:r>
      <w:r w:rsidRPr="00B84871">
        <w:rPr>
          <w:sz w:val="22"/>
          <w:szCs w:val="22"/>
          <w:lang w:eastAsia="ja-JP"/>
        </w:rPr>
        <w:t xml:space="preserve"> to submit a</w:t>
      </w:r>
      <w:r w:rsidR="008D0C08">
        <w:rPr>
          <w:sz w:val="22"/>
          <w:szCs w:val="22"/>
          <w:lang w:eastAsia="ja-JP"/>
        </w:rPr>
        <w:t xml:space="preserve">n original research article </w:t>
      </w:r>
      <w:r w:rsidRPr="00B84871">
        <w:rPr>
          <w:sz w:val="22"/>
          <w:szCs w:val="22"/>
          <w:lang w:eastAsia="ja-JP"/>
        </w:rPr>
        <w:t xml:space="preserve">for publication in </w:t>
      </w:r>
      <w:r w:rsidR="00B80809">
        <w:rPr>
          <w:i/>
          <w:sz w:val="22"/>
          <w:szCs w:val="22"/>
          <w:lang w:eastAsia="ja-JP"/>
        </w:rPr>
        <w:t>Transportation</w:t>
      </w:r>
      <w:r w:rsidR="00B83892" w:rsidRPr="00B84871">
        <w:rPr>
          <w:sz w:val="22"/>
          <w:szCs w:val="22"/>
          <w:lang w:eastAsia="ja-JP"/>
        </w:rPr>
        <w:t>, titled “</w:t>
      </w:r>
      <w:r w:rsidR="008D0C08" w:rsidRPr="008D0C08">
        <w:rPr>
          <w:sz w:val="22"/>
          <w:szCs w:val="22"/>
          <w:lang w:eastAsia="ja-JP"/>
        </w:rPr>
        <w:t>Systematic Literature Review on Impacts of COVID-19 Pandemic and Corresponding Measure</w:t>
      </w:r>
      <w:r w:rsidR="00BC53D2">
        <w:rPr>
          <w:sz w:val="22"/>
          <w:szCs w:val="22"/>
          <w:lang w:eastAsia="ja-JP"/>
        </w:rPr>
        <w:t>s</w:t>
      </w:r>
      <w:r w:rsidR="008D0C08" w:rsidRPr="008D0C08">
        <w:rPr>
          <w:sz w:val="22"/>
          <w:szCs w:val="22"/>
          <w:lang w:eastAsia="ja-JP"/>
        </w:rPr>
        <w:t xml:space="preserve"> on Mobility</w:t>
      </w:r>
      <w:r w:rsidR="00B83892" w:rsidRPr="00B84871">
        <w:rPr>
          <w:sz w:val="22"/>
          <w:szCs w:val="22"/>
          <w:lang w:eastAsia="ja-JP"/>
        </w:rPr>
        <w:t>.”</w:t>
      </w:r>
      <w:r w:rsidRPr="00B84871">
        <w:rPr>
          <w:sz w:val="22"/>
          <w:szCs w:val="22"/>
          <w:lang w:eastAsia="ja-JP"/>
        </w:rPr>
        <w:t xml:space="preserve"> The p</w:t>
      </w:r>
      <w:r w:rsidR="00CC4412" w:rsidRPr="00B84871">
        <w:rPr>
          <w:sz w:val="22"/>
          <w:szCs w:val="22"/>
          <w:lang w:eastAsia="ja-JP"/>
        </w:rPr>
        <w:t>aper was co</w:t>
      </w:r>
      <w:r w:rsidR="00222050" w:rsidRPr="00B84871">
        <w:rPr>
          <w:sz w:val="22"/>
          <w:szCs w:val="22"/>
          <w:lang w:eastAsia="ja-JP"/>
        </w:rPr>
        <w:t xml:space="preserve">authored by </w:t>
      </w:r>
      <w:proofErr w:type="spellStart"/>
      <w:r w:rsidR="008D0C08" w:rsidRPr="008D0C08">
        <w:rPr>
          <w:sz w:val="22"/>
          <w:szCs w:val="22"/>
          <w:lang w:eastAsia="ja-JP"/>
        </w:rPr>
        <w:t>Jin</w:t>
      </w:r>
      <w:proofErr w:type="spellEnd"/>
      <w:r w:rsidR="008D0C08" w:rsidRPr="008D0C08">
        <w:rPr>
          <w:sz w:val="22"/>
          <w:szCs w:val="22"/>
          <w:lang w:eastAsia="ja-JP"/>
        </w:rPr>
        <w:t xml:space="preserve"> Ki </w:t>
      </w:r>
      <w:proofErr w:type="spellStart"/>
      <w:r w:rsidR="008D0C08" w:rsidRPr="008D0C08">
        <w:rPr>
          <w:sz w:val="22"/>
          <w:szCs w:val="22"/>
          <w:lang w:eastAsia="ja-JP"/>
        </w:rPr>
        <w:t>Eom</w:t>
      </w:r>
      <w:proofErr w:type="spellEnd"/>
      <w:r w:rsidR="008D0C08">
        <w:rPr>
          <w:sz w:val="22"/>
          <w:szCs w:val="22"/>
          <w:lang w:eastAsia="ja-JP"/>
        </w:rPr>
        <w:t>.</w:t>
      </w:r>
      <w:r w:rsidR="00222050" w:rsidRPr="00B84871">
        <w:rPr>
          <w:sz w:val="22"/>
          <w:szCs w:val="22"/>
          <w:lang w:eastAsia="ja-JP"/>
        </w:rPr>
        <w:t xml:space="preserve"> </w:t>
      </w:r>
      <w:bookmarkStart w:id="0" w:name="_GoBack"/>
      <w:bookmarkEnd w:id="0"/>
    </w:p>
    <w:p w14:paraId="658FBABA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</w:p>
    <w:p w14:paraId="55FB52AD" w14:textId="0D5BA373" w:rsidR="002951E1" w:rsidRPr="00B84871" w:rsidRDefault="002951E1" w:rsidP="002951E1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  <w:lang w:eastAsia="ja-JP"/>
        </w:rPr>
        <w:t xml:space="preserve">This study </w:t>
      </w:r>
      <w:r w:rsidR="00BC53D2" w:rsidRPr="00BC53D2">
        <w:rPr>
          <w:sz w:val="22"/>
          <w:szCs w:val="22"/>
          <w:lang w:eastAsia="ja-JP"/>
        </w:rPr>
        <w:t xml:space="preserve">conducted a systematic review of </w:t>
      </w:r>
      <w:r w:rsidR="00BC53D2">
        <w:rPr>
          <w:sz w:val="22"/>
          <w:szCs w:val="22"/>
          <w:lang w:eastAsia="ja-JP"/>
        </w:rPr>
        <w:t>the current literature on</w:t>
      </w:r>
      <w:r w:rsidR="00BC53D2" w:rsidRPr="00BC53D2">
        <w:rPr>
          <w:sz w:val="22"/>
          <w:szCs w:val="22"/>
          <w:lang w:eastAsia="ja-JP"/>
        </w:rPr>
        <w:t xml:space="preserve"> transport</w:t>
      </w:r>
      <w:r w:rsidR="00BC53D2">
        <w:rPr>
          <w:sz w:val="22"/>
          <w:szCs w:val="22"/>
          <w:lang w:eastAsia="ja-JP"/>
        </w:rPr>
        <w:t>’s role</w:t>
      </w:r>
      <w:r w:rsidR="00BC53D2" w:rsidRPr="00BC53D2">
        <w:rPr>
          <w:sz w:val="22"/>
          <w:szCs w:val="22"/>
          <w:lang w:eastAsia="ja-JP"/>
        </w:rPr>
        <w:t xml:space="preserve"> in </w:t>
      </w:r>
      <w:r w:rsidR="00BC53D2">
        <w:rPr>
          <w:sz w:val="22"/>
          <w:szCs w:val="22"/>
          <w:lang w:eastAsia="ja-JP"/>
        </w:rPr>
        <w:t xml:space="preserve">the </w:t>
      </w:r>
      <w:r w:rsidR="00BC53D2" w:rsidRPr="00BC53D2">
        <w:rPr>
          <w:sz w:val="22"/>
          <w:szCs w:val="22"/>
          <w:lang w:eastAsia="ja-JP"/>
        </w:rPr>
        <w:t>COVID-19</w:t>
      </w:r>
      <w:r w:rsidR="00BC53D2">
        <w:rPr>
          <w:sz w:val="22"/>
          <w:szCs w:val="22"/>
          <w:lang w:eastAsia="ja-JP"/>
        </w:rPr>
        <w:t xml:space="preserve"> response. </w:t>
      </w:r>
      <w:r w:rsidR="009C7D16" w:rsidRPr="00B84871">
        <w:rPr>
          <w:sz w:val="22"/>
          <w:szCs w:val="22"/>
        </w:rPr>
        <w:t>We believe that our study makes a significant contribution to the literature because</w:t>
      </w:r>
      <w:r w:rsidR="00BC53D2">
        <w:rPr>
          <w:sz w:val="22"/>
          <w:szCs w:val="22"/>
          <w:lang w:eastAsia="ja-JP"/>
        </w:rPr>
        <w:t xml:space="preserve"> policy makers and transport planners need to u</w:t>
      </w:r>
      <w:r w:rsidR="00BC53D2" w:rsidRPr="00BC53D2">
        <w:rPr>
          <w:sz w:val="22"/>
          <w:szCs w:val="22"/>
          <w:lang w:eastAsia="ja-JP"/>
        </w:rPr>
        <w:t xml:space="preserve">nderstand and predict travel behaviors </w:t>
      </w:r>
      <w:r w:rsidR="00BC53D2">
        <w:rPr>
          <w:sz w:val="22"/>
          <w:szCs w:val="22"/>
          <w:lang w:eastAsia="ja-JP"/>
        </w:rPr>
        <w:t xml:space="preserve">to facilitate managing people’s mobility during pandemics and other widespread crises. </w:t>
      </w:r>
      <w:r w:rsidR="00BC53D2" w:rsidRPr="00BC53D2">
        <w:rPr>
          <w:sz w:val="22"/>
          <w:szCs w:val="22"/>
          <w:lang w:eastAsia="ja-JP"/>
        </w:rPr>
        <w:t>This comprehensive review provide</w:t>
      </w:r>
      <w:r w:rsidR="00BC53D2">
        <w:rPr>
          <w:sz w:val="22"/>
          <w:szCs w:val="22"/>
          <w:lang w:eastAsia="ja-JP"/>
        </w:rPr>
        <w:t>s</w:t>
      </w:r>
      <w:r w:rsidR="00BC53D2" w:rsidRPr="00BC53D2">
        <w:rPr>
          <w:sz w:val="22"/>
          <w:szCs w:val="22"/>
          <w:lang w:eastAsia="ja-JP"/>
        </w:rPr>
        <w:t xml:space="preserve"> valuable insights to facilitate better preparation for future health emergencies that affect </w:t>
      </w:r>
      <w:r w:rsidR="00D34D6F">
        <w:rPr>
          <w:sz w:val="22"/>
          <w:szCs w:val="22"/>
          <w:lang w:eastAsia="ja-JP"/>
        </w:rPr>
        <w:t xml:space="preserve">urban </w:t>
      </w:r>
      <w:r w:rsidR="00BC53D2" w:rsidRPr="00BC53D2">
        <w:rPr>
          <w:sz w:val="22"/>
          <w:szCs w:val="22"/>
          <w:lang w:eastAsia="ja-JP"/>
        </w:rPr>
        <w:t>transportation.</w:t>
      </w:r>
    </w:p>
    <w:p w14:paraId="259FA046" w14:textId="77777777" w:rsidR="002951E1" w:rsidRPr="00B84871" w:rsidRDefault="002951E1" w:rsidP="002951E1">
      <w:pPr>
        <w:jc w:val="both"/>
        <w:rPr>
          <w:sz w:val="22"/>
          <w:szCs w:val="22"/>
          <w:lang w:eastAsia="ja-JP"/>
        </w:rPr>
      </w:pPr>
    </w:p>
    <w:p w14:paraId="77D466B5" w14:textId="28D4109D" w:rsidR="002951E1" w:rsidRPr="00B84871" w:rsidRDefault="002951E1" w:rsidP="002951E1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  <w:lang w:eastAsia="ja-JP"/>
        </w:rPr>
        <w:t xml:space="preserve">Further, </w:t>
      </w:r>
      <w:r w:rsidR="00EE589B" w:rsidRPr="00B84871">
        <w:rPr>
          <w:sz w:val="22"/>
          <w:szCs w:val="22"/>
          <w:lang w:eastAsia="ja-JP"/>
        </w:rPr>
        <w:t xml:space="preserve">we believe that this paper will be of interest to the readership of your journal </w:t>
      </w:r>
      <w:r w:rsidRPr="00B84871">
        <w:rPr>
          <w:sz w:val="22"/>
          <w:szCs w:val="22"/>
          <w:lang w:eastAsia="ja-JP"/>
        </w:rPr>
        <w:t xml:space="preserve">because </w:t>
      </w:r>
      <w:r w:rsidR="00BC53D2">
        <w:rPr>
          <w:sz w:val="22"/>
          <w:szCs w:val="22"/>
          <w:lang w:eastAsia="ja-JP"/>
        </w:rPr>
        <w:t>the findings have important theoretical and practical implications for transport planners and policymakers as well as future research in this field.</w:t>
      </w:r>
      <w:r w:rsidR="00A469B5">
        <w:rPr>
          <w:sz w:val="22"/>
          <w:szCs w:val="22"/>
          <w:lang w:eastAsia="ja-JP"/>
        </w:rPr>
        <w:t xml:space="preserve"> </w:t>
      </w:r>
    </w:p>
    <w:p w14:paraId="2A752052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</w:p>
    <w:p w14:paraId="2952EE60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  <w:lang w:eastAsia="ja-JP"/>
        </w:rPr>
        <w:t xml:space="preserve">This manuscript has not been published or presented elsewhere in part or in entirety and is not under consideration by another journal. </w:t>
      </w:r>
      <w:r w:rsidR="006572E7" w:rsidRPr="00B84871">
        <w:rPr>
          <w:rFonts w:eastAsia="Arial Unicode MS"/>
          <w:sz w:val="22"/>
          <w:szCs w:val="22"/>
          <w:lang w:eastAsia="ja-JP"/>
        </w:rPr>
        <w:t xml:space="preserve">We have read and understood your journal’s policies, and </w:t>
      </w:r>
      <w:r w:rsidR="004A0EF6" w:rsidRPr="00B84871">
        <w:rPr>
          <w:rFonts w:eastAsia="Arial Unicode MS"/>
          <w:sz w:val="22"/>
          <w:szCs w:val="22"/>
          <w:lang w:eastAsia="ja-JP"/>
        </w:rPr>
        <w:t xml:space="preserve">we </w:t>
      </w:r>
      <w:r w:rsidR="006572E7" w:rsidRPr="00B84871">
        <w:rPr>
          <w:rFonts w:eastAsia="Arial Unicode MS"/>
          <w:sz w:val="22"/>
          <w:szCs w:val="22"/>
          <w:lang w:eastAsia="ja-JP"/>
        </w:rPr>
        <w:t xml:space="preserve">believe that neither the manuscript nor the study violates any of these. </w:t>
      </w:r>
      <w:r w:rsidRPr="00B84871">
        <w:rPr>
          <w:sz w:val="22"/>
          <w:szCs w:val="22"/>
          <w:lang w:eastAsia="ja-JP"/>
        </w:rPr>
        <w:t>There are no conflicts of interest to declare.</w:t>
      </w:r>
    </w:p>
    <w:p w14:paraId="6D8F99C3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</w:p>
    <w:p w14:paraId="390AB338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  <w:lang w:eastAsia="ja-JP"/>
        </w:rPr>
        <w:t>Thank you for your consideration. I look forward to hearing from you.</w:t>
      </w:r>
    </w:p>
    <w:p w14:paraId="6A8A3C0A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</w:p>
    <w:p w14:paraId="542E3D86" w14:textId="77777777" w:rsidR="00BB119E" w:rsidRPr="00B84871" w:rsidRDefault="00BB119E" w:rsidP="00BB119E">
      <w:pPr>
        <w:jc w:val="both"/>
        <w:rPr>
          <w:sz w:val="22"/>
          <w:szCs w:val="22"/>
          <w:lang w:eastAsia="ja-JP"/>
        </w:rPr>
      </w:pPr>
      <w:r w:rsidRPr="00B84871">
        <w:rPr>
          <w:sz w:val="22"/>
          <w:szCs w:val="22"/>
          <w:lang w:eastAsia="ja-JP"/>
        </w:rPr>
        <w:t>Sincerely,</w:t>
      </w:r>
    </w:p>
    <w:p w14:paraId="0CFB1B1E" w14:textId="77777777" w:rsidR="008D0C08" w:rsidRDefault="008D0C08" w:rsidP="00BB119E">
      <w:pPr>
        <w:jc w:val="both"/>
        <w:rPr>
          <w:sz w:val="22"/>
          <w:szCs w:val="22"/>
          <w:lang w:eastAsia="ja-JP"/>
        </w:rPr>
      </w:pPr>
      <w:r w:rsidRPr="008D0C08">
        <w:rPr>
          <w:sz w:val="22"/>
          <w:szCs w:val="22"/>
          <w:lang w:eastAsia="ja-JP"/>
        </w:rPr>
        <w:t>Kwang-Sub Lee</w:t>
      </w:r>
      <w:r>
        <w:rPr>
          <w:sz w:val="22"/>
          <w:szCs w:val="22"/>
          <w:lang w:eastAsia="ja-JP"/>
        </w:rPr>
        <w:t xml:space="preserve">, </w:t>
      </w:r>
      <w:r w:rsidRPr="008D0C08">
        <w:rPr>
          <w:sz w:val="22"/>
          <w:szCs w:val="22"/>
          <w:lang w:eastAsia="ja-JP"/>
        </w:rPr>
        <w:t>Ph.D.</w:t>
      </w:r>
    </w:p>
    <w:p w14:paraId="184C14C9" w14:textId="77777777" w:rsidR="008D0C08" w:rsidRDefault="008D0C08" w:rsidP="00BB119E">
      <w:pPr>
        <w:jc w:val="both"/>
        <w:rPr>
          <w:sz w:val="22"/>
          <w:szCs w:val="22"/>
          <w:lang w:eastAsia="ja-JP"/>
        </w:rPr>
      </w:pPr>
      <w:r w:rsidRPr="008D0C08">
        <w:rPr>
          <w:sz w:val="22"/>
          <w:szCs w:val="22"/>
          <w:lang w:eastAsia="ja-JP"/>
        </w:rPr>
        <w:t xml:space="preserve">Senior </w:t>
      </w:r>
      <w:r>
        <w:rPr>
          <w:sz w:val="22"/>
          <w:szCs w:val="22"/>
          <w:lang w:eastAsia="ja-JP"/>
        </w:rPr>
        <w:t>R</w:t>
      </w:r>
      <w:r w:rsidRPr="008D0C08">
        <w:rPr>
          <w:sz w:val="22"/>
          <w:szCs w:val="22"/>
          <w:lang w:eastAsia="ja-JP"/>
        </w:rPr>
        <w:t>esearcher</w:t>
      </w:r>
    </w:p>
    <w:p w14:paraId="667CE9C6" w14:textId="77777777" w:rsidR="00B80809" w:rsidRDefault="00B80809" w:rsidP="00B80809">
      <w:pPr>
        <w:jc w:val="both"/>
        <w:rPr>
          <w:sz w:val="22"/>
          <w:szCs w:val="22"/>
          <w:lang w:eastAsia="ja-JP"/>
        </w:rPr>
      </w:pPr>
      <w:r w:rsidRPr="008D0C08">
        <w:rPr>
          <w:sz w:val="22"/>
          <w:szCs w:val="22"/>
          <w:lang w:eastAsia="ja-JP"/>
        </w:rPr>
        <w:t>Korea Railroad Research Institute</w:t>
      </w:r>
    </w:p>
    <w:p w14:paraId="39C6100D" w14:textId="77777777" w:rsidR="008D0C08" w:rsidRDefault="008D0C08" w:rsidP="00BB119E">
      <w:pPr>
        <w:jc w:val="both"/>
        <w:rPr>
          <w:sz w:val="22"/>
          <w:szCs w:val="22"/>
          <w:lang w:eastAsia="ja-JP"/>
        </w:rPr>
      </w:pPr>
      <w:r w:rsidRPr="008D0C08">
        <w:rPr>
          <w:sz w:val="22"/>
          <w:szCs w:val="22"/>
          <w:lang w:eastAsia="ja-JP"/>
        </w:rPr>
        <w:t>Railroad Policy Research Department</w:t>
      </w:r>
    </w:p>
    <w:p w14:paraId="291166FE" w14:textId="77777777" w:rsidR="008D0C08" w:rsidRDefault="008D0C08" w:rsidP="00BB119E">
      <w:pPr>
        <w:jc w:val="both"/>
        <w:rPr>
          <w:sz w:val="22"/>
          <w:szCs w:val="22"/>
          <w:lang w:eastAsia="ja-JP"/>
        </w:rPr>
      </w:pPr>
      <w:r w:rsidRPr="008D0C08">
        <w:rPr>
          <w:sz w:val="22"/>
          <w:szCs w:val="22"/>
          <w:lang w:eastAsia="ja-JP"/>
        </w:rPr>
        <w:t xml:space="preserve">176 Railroad </w:t>
      </w:r>
      <w:r>
        <w:rPr>
          <w:sz w:val="22"/>
          <w:szCs w:val="22"/>
          <w:lang w:eastAsia="ja-JP"/>
        </w:rPr>
        <w:t>M</w:t>
      </w:r>
      <w:r w:rsidRPr="008D0C08">
        <w:rPr>
          <w:sz w:val="22"/>
          <w:szCs w:val="22"/>
          <w:lang w:eastAsia="ja-JP"/>
        </w:rPr>
        <w:t>useum Road</w:t>
      </w:r>
    </w:p>
    <w:p w14:paraId="1BA8F2B8" w14:textId="77777777" w:rsidR="00BB119E" w:rsidRPr="00B84871" w:rsidRDefault="008D0C08" w:rsidP="00BB119E">
      <w:pPr>
        <w:jc w:val="both"/>
        <w:rPr>
          <w:sz w:val="22"/>
          <w:szCs w:val="22"/>
          <w:highlight w:val="yellow"/>
          <w:lang w:eastAsia="ja-JP"/>
        </w:rPr>
      </w:pPr>
      <w:proofErr w:type="spellStart"/>
      <w:r w:rsidRPr="008D0C08">
        <w:rPr>
          <w:sz w:val="22"/>
          <w:szCs w:val="22"/>
          <w:lang w:eastAsia="ja-JP"/>
        </w:rPr>
        <w:t>Uiwang</w:t>
      </w:r>
      <w:proofErr w:type="spellEnd"/>
      <w:r w:rsidRPr="008D0C08">
        <w:rPr>
          <w:sz w:val="22"/>
          <w:szCs w:val="22"/>
          <w:lang w:eastAsia="ja-JP"/>
        </w:rPr>
        <w:t xml:space="preserve">-Si, Gyeonggi-Do, 16105, Korea </w:t>
      </w:r>
    </w:p>
    <w:p w14:paraId="3B744B85" w14:textId="77777777" w:rsidR="00BB119E" w:rsidRPr="00B84871" w:rsidRDefault="008C5476" w:rsidP="00BB119E">
      <w:pPr>
        <w:jc w:val="both"/>
        <w:rPr>
          <w:sz w:val="22"/>
          <w:szCs w:val="22"/>
          <w:highlight w:val="yellow"/>
          <w:lang w:eastAsia="ja-JP"/>
        </w:rPr>
      </w:pPr>
      <w:r w:rsidRPr="008C5476">
        <w:rPr>
          <w:sz w:val="22"/>
          <w:szCs w:val="22"/>
          <w:lang w:eastAsia="ja-JP"/>
        </w:rPr>
        <w:t>Phone: +82 31 460 5686</w:t>
      </w:r>
    </w:p>
    <w:p w14:paraId="7781FC83" w14:textId="77777777" w:rsidR="0027309E" w:rsidRPr="00B84871" w:rsidRDefault="008C5476" w:rsidP="000B34AC">
      <w:pPr>
        <w:jc w:val="both"/>
        <w:rPr>
          <w:sz w:val="22"/>
          <w:szCs w:val="22"/>
          <w:lang w:eastAsia="ja-JP"/>
        </w:rPr>
      </w:pPr>
      <w:r>
        <w:rPr>
          <w:sz w:val="22"/>
          <w:szCs w:val="22"/>
          <w:lang w:eastAsia="ja-JP"/>
        </w:rPr>
        <w:t xml:space="preserve">E-Mail: </w:t>
      </w:r>
      <w:r w:rsidRPr="008D0C08">
        <w:rPr>
          <w:sz w:val="22"/>
          <w:szCs w:val="22"/>
          <w:lang w:eastAsia="ja-JP"/>
        </w:rPr>
        <w:t>leeks33@krri.re.kr</w:t>
      </w:r>
    </w:p>
    <w:sectPr w:rsidR="0027309E" w:rsidRPr="00B84871" w:rsidSect="00114A24">
      <w:pgSz w:w="12240" w:h="15840" w:code="1"/>
      <w:pgMar w:top="1304" w:right="1797" w:bottom="130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516AE" w14:textId="77777777" w:rsidR="00282D93" w:rsidRDefault="00282D93">
      <w:r>
        <w:separator/>
      </w:r>
    </w:p>
  </w:endnote>
  <w:endnote w:type="continuationSeparator" w:id="0">
    <w:p w14:paraId="14039B95" w14:textId="77777777" w:rsidR="00282D93" w:rsidRDefault="0028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CAEBA" w14:textId="77777777" w:rsidR="00282D93" w:rsidRDefault="00282D93">
      <w:r>
        <w:separator/>
      </w:r>
    </w:p>
  </w:footnote>
  <w:footnote w:type="continuationSeparator" w:id="0">
    <w:p w14:paraId="53F55B96" w14:textId="77777777" w:rsidR="00282D93" w:rsidRDefault="00282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8"/>
    <w:rsid w:val="00002C61"/>
    <w:rsid w:val="00012970"/>
    <w:rsid w:val="000278C6"/>
    <w:rsid w:val="00031D23"/>
    <w:rsid w:val="00035F27"/>
    <w:rsid w:val="00043E47"/>
    <w:rsid w:val="00046804"/>
    <w:rsid w:val="000632F3"/>
    <w:rsid w:val="00072192"/>
    <w:rsid w:val="00072ED6"/>
    <w:rsid w:val="000749F1"/>
    <w:rsid w:val="0007793C"/>
    <w:rsid w:val="0009492B"/>
    <w:rsid w:val="00095114"/>
    <w:rsid w:val="000B34AC"/>
    <w:rsid w:val="000D3ED4"/>
    <w:rsid w:val="000D781F"/>
    <w:rsid w:val="000F1860"/>
    <w:rsid w:val="00110D5C"/>
    <w:rsid w:val="00110FE4"/>
    <w:rsid w:val="00114A24"/>
    <w:rsid w:val="00115DDC"/>
    <w:rsid w:val="001201BB"/>
    <w:rsid w:val="0012521E"/>
    <w:rsid w:val="00130369"/>
    <w:rsid w:val="001457BC"/>
    <w:rsid w:val="0014797D"/>
    <w:rsid w:val="001618A8"/>
    <w:rsid w:val="001809B6"/>
    <w:rsid w:val="001C0A18"/>
    <w:rsid w:val="001D0462"/>
    <w:rsid w:val="001E4051"/>
    <w:rsid w:val="001F2920"/>
    <w:rsid w:val="001F296B"/>
    <w:rsid w:val="001F2B20"/>
    <w:rsid w:val="001F5CD4"/>
    <w:rsid w:val="0020571C"/>
    <w:rsid w:val="00206F40"/>
    <w:rsid w:val="002129D5"/>
    <w:rsid w:val="0022175C"/>
    <w:rsid w:val="00222050"/>
    <w:rsid w:val="00227580"/>
    <w:rsid w:val="00230D51"/>
    <w:rsid w:val="0023324D"/>
    <w:rsid w:val="002570C2"/>
    <w:rsid w:val="0026326F"/>
    <w:rsid w:val="00263F49"/>
    <w:rsid w:val="0027309E"/>
    <w:rsid w:val="0027447C"/>
    <w:rsid w:val="00282000"/>
    <w:rsid w:val="00282D93"/>
    <w:rsid w:val="002951E1"/>
    <w:rsid w:val="002A1693"/>
    <w:rsid w:val="002A4FD8"/>
    <w:rsid w:val="002B4CE5"/>
    <w:rsid w:val="002F1DB5"/>
    <w:rsid w:val="002F2376"/>
    <w:rsid w:val="00302BFF"/>
    <w:rsid w:val="003213B8"/>
    <w:rsid w:val="00327097"/>
    <w:rsid w:val="003318E3"/>
    <w:rsid w:val="00336DE6"/>
    <w:rsid w:val="00355C7A"/>
    <w:rsid w:val="003568B4"/>
    <w:rsid w:val="003652AD"/>
    <w:rsid w:val="003732D3"/>
    <w:rsid w:val="0037469D"/>
    <w:rsid w:val="003968A6"/>
    <w:rsid w:val="003B4590"/>
    <w:rsid w:val="003C63A5"/>
    <w:rsid w:val="003D778F"/>
    <w:rsid w:val="003F0B47"/>
    <w:rsid w:val="0040112B"/>
    <w:rsid w:val="00411C88"/>
    <w:rsid w:val="0041696E"/>
    <w:rsid w:val="00417D64"/>
    <w:rsid w:val="0042646C"/>
    <w:rsid w:val="004315EE"/>
    <w:rsid w:val="00440BE5"/>
    <w:rsid w:val="004452C0"/>
    <w:rsid w:val="004531F5"/>
    <w:rsid w:val="004535F3"/>
    <w:rsid w:val="00463415"/>
    <w:rsid w:val="00466A42"/>
    <w:rsid w:val="00485A51"/>
    <w:rsid w:val="00495933"/>
    <w:rsid w:val="004A0EF6"/>
    <w:rsid w:val="004B1D6A"/>
    <w:rsid w:val="004D1BBE"/>
    <w:rsid w:val="004F4299"/>
    <w:rsid w:val="00536447"/>
    <w:rsid w:val="00541F7E"/>
    <w:rsid w:val="00556160"/>
    <w:rsid w:val="005703B4"/>
    <w:rsid w:val="00585EEC"/>
    <w:rsid w:val="005B73D5"/>
    <w:rsid w:val="005C2B50"/>
    <w:rsid w:val="005C3265"/>
    <w:rsid w:val="005C3457"/>
    <w:rsid w:val="005C3EFA"/>
    <w:rsid w:val="005C62AC"/>
    <w:rsid w:val="005E2C1A"/>
    <w:rsid w:val="005F70DD"/>
    <w:rsid w:val="00604BE4"/>
    <w:rsid w:val="0062575A"/>
    <w:rsid w:val="00632C25"/>
    <w:rsid w:val="006572E7"/>
    <w:rsid w:val="006642E9"/>
    <w:rsid w:val="00664E5C"/>
    <w:rsid w:val="00665A89"/>
    <w:rsid w:val="00685904"/>
    <w:rsid w:val="0069427F"/>
    <w:rsid w:val="006A3980"/>
    <w:rsid w:val="006E5AAB"/>
    <w:rsid w:val="006E7BCA"/>
    <w:rsid w:val="006F3364"/>
    <w:rsid w:val="006F4D76"/>
    <w:rsid w:val="006F7768"/>
    <w:rsid w:val="00701C03"/>
    <w:rsid w:val="00705C88"/>
    <w:rsid w:val="00717574"/>
    <w:rsid w:val="0072311A"/>
    <w:rsid w:val="00727810"/>
    <w:rsid w:val="00742BE7"/>
    <w:rsid w:val="007858E4"/>
    <w:rsid w:val="00785D4F"/>
    <w:rsid w:val="00787795"/>
    <w:rsid w:val="00787F61"/>
    <w:rsid w:val="007E0A8E"/>
    <w:rsid w:val="007E4751"/>
    <w:rsid w:val="007F38E1"/>
    <w:rsid w:val="007F4B1E"/>
    <w:rsid w:val="007F589F"/>
    <w:rsid w:val="007F6A6A"/>
    <w:rsid w:val="007F6E49"/>
    <w:rsid w:val="008042ED"/>
    <w:rsid w:val="008130A1"/>
    <w:rsid w:val="00820544"/>
    <w:rsid w:val="0082378B"/>
    <w:rsid w:val="00827D0E"/>
    <w:rsid w:val="00831349"/>
    <w:rsid w:val="008318F7"/>
    <w:rsid w:val="008330B9"/>
    <w:rsid w:val="00833472"/>
    <w:rsid w:val="0084512D"/>
    <w:rsid w:val="00846CC9"/>
    <w:rsid w:val="00855FF6"/>
    <w:rsid w:val="00865662"/>
    <w:rsid w:val="0087426B"/>
    <w:rsid w:val="00876BE5"/>
    <w:rsid w:val="00883688"/>
    <w:rsid w:val="00896C6B"/>
    <w:rsid w:val="008A0810"/>
    <w:rsid w:val="008B7753"/>
    <w:rsid w:val="008C5476"/>
    <w:rsid w:val="008D0C08"/>
    <w:rsid w:val="008E52D8"/>
    <w:rsid w:val="00911426"/>
    <w:rsid w:val="00916373"/>
    <w:rsid w:val="0093186E"/>
    <w:rsid w:val="00950EEE"/>
    <w:rsid w:val="00951BFB"/>
    <w:rsid w:val="0096432E"/>
    <w:rsid w:val="00992C04"/>
    <w:rsid w:val="009946D1"/>
    <w:rsid w:val="009959B1"/>
    <w:rsid w:val="009B215D"/>
    <w:rsid w:val="009C3A2A"/>
    <w:rsid w:val="009C659E"/>
    <w:rsid w:val="009C7D16"/>
    <w:rsid w:val="009D4CF6"/>
    <w:rsid w:val="009F3DC0"/>
    <w:rsid w:val="00A003BE"/>
    <w:rsid w:val="00A02BBC"/>
    <w:rsid w:val="00A13FA4"/>
    <w:rsid w:val="00A14C45"/>
    <w:rsid w:val="00A15880"/>
    <w:rsid w:val="00A16DBC"/>
    <w:rsid w:val="00A272CE"/>
    <w:rsid w:val="00A358DB"/>
    <w:rsid w:val="00A469B5"/>
    <w:rsid w:val="00A47ACE"/>
    <w:rsid w:val="00A6108A"/>
    <w:rsid w:val="00A73142"/>
    <w:rsid w:val="00A73BE9"/>
    <w:rsid w:val="00A82945"/>
    <w:rsid w:val="00AA05E7"/>
    <w:rsid w:val="00AA0661"/>
    <w:rsid w:val="00AB5FD6"/>
    <w:rsid w:val="00AB693F"/>
    <w:rsid w:val="00AC23CC"/>
    <w:rsid w:val="00AF1E70"/>
    <w:rsid w:val="00B00DDE"/>
    <w:rsid w:val="00B27E06"/>
    <w:rsid w:val="00B348C8"/>
    <w:rsid w:val="00B4701D"/>
    <w:rsid w:val="00B50446"/>
    <w:rsid w:val="00B57628"/>
    <w:rsid w:val="00B64892"/>
    <w:rsid w:val="00B80809"/>
    <w:rsid w:val="00B83892"/>
    <w:rsid w:val="00B84871"/>
    <w:rsid w:val="00B863A7"/>
    <w:rsid w:val="00B87CFA"/>
    <w:rsid w:val="00BB119E"/>
    <w:rsid w:val="00BC53D2"/>
    <w:rsid w:val="00BD085D"/>
    <w:rsid w:val="00BD4E10"/>
    <w:rsid w:val="00BD753B"/>
    <w:rsid w:val="00BE7585"/>
    <w:rsid w:val="00BF2722"/>
    <w:rsid w:val="00C0395F"/>
    <w:rsid w:val="00C138FD"/>
    <w:rsid w:val="00C47A48"/>
    <w:rsid w:val="00C60F0D"/>
    <w:rsid w:val="00C818BD"/>
    <w:rsid w:val="00C8487C"/>
    <w:rsid w:val="00CA0BE9"/>
    <w:rsid w:val="00CA19B8"/>
    <w:rsid w:val="00CA6BDB"/>
    <w:rsid w:val="00CB3A70"/>
    <w:rsid w:val="00CC310F"/>
    <w:rsid w:val="00CC4412"/>
    <w:rsid w:val="00CE2C16"/>
    <w:rsid w:val="00D060DE"/>
    <w:rsid w:val="00D12FB0"/>
    <w:rsid w:val="00D157C0"/>
    <w:rsid w:val="00D263A9"/>
    <w:rsid w:val="00D26A1A"/>
    <w:rsid w:val="00D34D6F"/>
    <w:rsid w:val="00D409A4"/>
    <w:rsid w:val="00D44E04"/>
    <w:rsid w:val="00D4654B"/>
    <w:rsid w:val="00D60ACA"/>
    <w:rsid w:val="00D613EC"/>
    <w:rsid w:val="00D65778"/>
    <w:rsid w:val="00D75C5C"/>
    <w:rsid w:val="00D871DF"/>
    <w:rsid w:val="00D9053B"/>
    <w:rsid w:val="00DA4D31"/>
    <w:rsid w:val="00DB0862"/>
    <w:rsid w:val="00DD111E"/>
    <w:rsid w:val="00DE4A40"/>
    <w:rsid w:val="00E056F7"/>
    <w:rsid w:val="00E1375E"/>
    <w:rsid w:val="00E3701A"/>
    <w:rsid w:val="00E3747B"/>
    <w:rsid w:val="00E733BE"/>
    <w:rsid w:val="00E767DB"/>
    <w:rsid w:val="00E838F3"/>
    <w:rsid w:val="00E961B1"/>
    <w:rsid w:val="00E969E1"/>
    <w:rsid w:val="00E97F37"/>
    <w:rsid w:val="00EA36CE"/>
    <w:rsid w:val="00EC6C5A"/>
    <w:rsid w:val="00EE11B7"/>
    <w:rsid w:val="00EE589B"/>
    <w:rsid w:val="00F03212"/>
    <w:rsid w:val="00F24BDC"/>
    <w:rsid w:val="00F40E7D"/>
    <w:rsid w:val="00F41DD7"/>
    <w:rsid w:val="00F443E9"/>
    <w:rsid w:val="00F45216"/>
    <w:rsid w:val="00F61932"/>
    <w:rsid w:val="00F64373"/>
    <w:rsid w:val="00F7054F"/>
    <w:rsid w:val="00F90AB7"/>
    <w:rsid w:val="00FA3A78"/>
    <w:rsid w:val="00FA725B"/>
    <w:rsid w:val="00FB0CB0"/>
    <w:rsid w:val="00FC4786"/>
    <w:rsid w:val="00FC70FB"/>
    <w:rsid w:val="00FE4FF5"/>
    <w:rsid w:val="00FF2620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97C7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27F"/>
    <w:rPr>
      <w:sz w:val="24"/>
      <w:szCs w:val="24"/>
      <w:lang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114A24"/>
    <w:pPr>
      <w:jc w:val="both"/>
    </w:pPr>
    <w:rPr>
      <w:lang w:eastAsia="ja-JP"/>
    </w:rPr>
  </w:style>
  <w:style w:type="paragraph" w:styleId="a4">
    <w:name w:val="header"/>
    <w:basedOn w:val="a"/>
    <w:semiHidden/>
    <w:rsid w:val="00114A2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114A24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semiHidden/>
    <w:unhideWhenUsed/>
    <w:rsid w:val="00114A24"/>
    <w:rPr>
      <w:sz w:val="16"/>
      <w:szCs w:val="16"/>
    </w:rPr>
  </w:style>
  <w:style w:type="paragraph" w:styleId="a7">
    <w:name w:val="annotation text"/>
    <w:basedOn w:val="a"/>
    <w:link w:val="Char"/>
    <w:unhideWhenUsed/>
    <w:rsid w:val="0069427F"/>
    <w:rPr>
      <w:sz w:val="22"/>
      <w:szCs w:val="20"/>
    </w:rPr>
  </w:style>
  <w:style w:type="character" w:customStyle="1" w:styleId="a8">
    <w:name w:val="コメント文字列 (文字)"/>
    <w:rsid w:val="00114A24"/>
    <w:rPr>
      <w:lang w:bidi="he-IL"/>
    </w:rPr>
  </w:style>
  <w:style w:type="paragraph" w:styleId="a9">
    <w:name w:val="annotation subject"/>
    <w:basedOn w:val="a7"/>
    <w:next w:val="a7"/>
    <w:semiHidden/>
    <w:unhideWhenUsed/>
    <w:rsid w:val="00114A24"/>
    <w:rPr>
      <w:b/>
      <w:bCs/>
    </w:rPr>
  </w:style>
  <w:style w:type="character" w:customStyle="1" w:styleId="aa">
    <w:name w:val="コメント内容 (文字)"/>
    <w:semiHidden/>
    <w:rsid w:val="00114A24"/>
    <w:rPr>
      <w:b/>
      <w:bCs/>
      <w:lang w:bidi="he-IL"/>
    </w:rPr>
  </w:style>
  <w:style w:type="paragraph" w:styleId="ab">
    <w:name w:val="Balloon Text"/>
    <w:basedOn w:val="a"/>
    <w:semiHidden/>
    <w:unhideWhenUsed/>
    <w:rsid w:val="0069427F"/>
    <w:rPr>
      <w:rFonts w:ascii="Tahoma" w:hAnsi="Tahoma" w:cs="Tahoma"/>
      <w:sz w:val="18"/>
      <w:szCs w:val="16"/>
    </w:rPr>
  </w:style>
  <w:style w:type="character" w:customStyle="1" w:styleId="ac">
    <w:name w:val="吹き出し (文字)"/>
    <w:semiHidden/>
    <w:rsid w:val="00114A24"/>
    <w:rPr>
      <w:rFonts w:ascii="Tahoma" w:hAnsi="Tahoma" w:cs="Tahoma"/>
      <w:sz w:val="16"/>
      <w:szCs w:val="16"/>
      <w:lang w:bidi="he-IL"/>
    </w:rPr>
  </w:style>
  <w:style w:type="paragraph" w:styleId="ad">
    <w:name w:val="Revision"/>
    <w:hidden/>
    <w:semiHidden/>
    <w:rsid w:val="00114A24"/>
    <w:rPr>
      <w:sz w:val="24"/>
      <w:szCs w:val="24"/>
      <w:lang w:eastAsia="en-US" w:bidi="he-IL"/>
    </w:rPr>
  </w:style>
  <w:style w:type="character" w:customStyle="1" w:styleId="Char">
    <w:name w:val="메모 텍스트 Char"/>
    <w:link w:val="a7"/>
    <w:rsid w:val="0069427F"/>
    <w:rPr>
      <w:sz w:val="22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BE2B3-9CBE-41F5-8135-F70C67BB7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>What is</vt:lpstr>
    </vt:vector>
  </TitlesOfParts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2022-03-07T06:39:00Z</dcterms:created>
  <dcterms:modified xsi:type="dcterms:W3CDTF">2022-04-04T01:18:00Z</dcterms:modified>
</cp:coreProperties>
</file>