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E4A2B" w14:textId="77777777" w:rsidR="007149D9" w:rsidRPr="00DA5F7E" w:rsidRDefault="007149D9" w:rsidP="007149D9">
      <w:pPr>
        <w:jc w:val="center"/>
        <w:rPr>
          <w:rFonts w:ascii="Times New Roman" w:eastAsia="Times New Roman" w:hAnsi="Times New Roman" w:cs="Times New Roman"/>
          <w:b/>
          <w:sz w:val="30"/>
          <w:szCs w:val="30"/>
        </w:rPr>
      </w:pPr>
      <w:r w:rsidRPr="00DA5F7E">
        <w:rPr>
          <w:rFonts w:ascii="Times New Roman" w:eastAsia="Times New Roman" w:hAnsi="Times New Roman" w:cs="Times New Roman"/>
          <w:b/>
          <w:sz w:val="30"/>
          <w:szCs w:val="30"/>
        </w:rPr>
        <w:t>Exploring the Spatial Variability of Nitrogen Balance and Its Relationship with Soil Properties</w:t>
      </w:r>
    </w:p>
    <w:p w14:paraId="38C0279E" w14:textId="77777777" w:rsidR="007149D9" w:rsidRPr="00DA5F7E" w:rsidRDefault="007149D9" w:rsidP="007149D9">
      <w:pPr>
        <w:jc w:val="center"/>
        <w:rPr>
          <w:rFonts w:ascii="Times New Roman" w:eastAsia="Times New Roman" w:hAnsi="Times New Roman" w:cs="Times New Roman"/>
          <w:b/>
          <w:sz w:val="30"/>
          <w:szCs w:val="30"/>
        </w:rPr>
      </w:pPr>
    </w:p>
    <w:p w14:paraId="3EBCA3A0" w14:textId="77777777" w:rsidR="007149D9" w:rsidRPr="003123C4" w:rsidRDefault="007149D9" w:rsidP="007149D9">
      <w:pPr>
        <w:rPr>
          <w:rFonts w:ascii="Times New Roman" w:eastAsia="Times New Roman" w:hAnsi="Times New Roman" w:cs="Times New Roman"/>
          <w:sz w:val="26"/>
          <w:szCs w:val="26"/>
        </w:rPr>
      </w:pPr>
      <w:r w:rsidRPr="003123C4">
        <w:rPr>
          <w:rFonts w:ascii="Times New Roman" w:eastAsia="Times New Roman" w:hAnsi="Times New Roman" w:cs="Times New Roman"/>
          <w:sz w:val="26"/>
          <w:szCs w:val="26"/>
        </w:rPr>
        <w:t>Octavian P. Chiriac</w:t>
      </w:r>
      <w:r w:rsidRPr="003123C4">
        <w:rPr>
          <w:rFonts w:ascii="Times New Roman" w:eastAsia="Times New Roman" w:hAnsi="Times New Roman" w:cs="Times New Roman"/>
          <w:sz w:val="26"/>
          <w:szCs w:val="26"/>
          <w:vertAlign w:val="superscript"/>
        </w:rPr>
        <w:t>1*</w:t>
      </w:r>
      <w:r w:rsidRPr="003123C4">
        <w:rPr>
          <w:rFonts w:ascii="Times New Roman" w:eastAsia="Times New Roman" w:hAnsi="Times New Roman" w:cs="Times New Roman"/>
          <w:sz w:val="26"/>
          <w:szCs w:val="26"/>
        </w:rPr>
        <w:t>, Samuele De Petris</w:t>
      </w:r>
      <w:r w:rsidRPr="003123C4">
        <w:rPr>
          <w:rFonts w:ascii="Times New Roman" w:eastAsia="Times New Roman" w:hAnsi="Times New Roman" w:cs="Times New Roman"/>
          <w:sz w:val="26"/>
          <w:szCs w:val="26"/>
          <w:vertAlign w:val="superscript"/>
        </w:rPr>
        <w:t>2</w:t>
      </w:r>
      <w:r w:rsidRPr="003123C4">
        <w:rPr>
          <w:rFonts w:ascii="Times New Roman" w:eastAsia="Times New Roman" w:hAnsi="Times New Roman" w:cs="Times New Roman"/>
          <w:sz w:val="26"/>
          <w:szCs w:val="26"/>
        </w:rPr>
        <w:t>, Laura Zavattaro</w:t>
      </w:r>
      <w:r w:rsidRPr="003123C4">
        <w:rPr>
          <w:rFonts w:ascii="Times New Roman" w:eastAsia="Times New Roman" w:hAnsi="Times New Roman" w:cs="Times New Roman"/>
          <w:sz w:val="26"/>
          <w:szCs w:val="26"/>
          <w:vertAlign w:val="superscript"/>
        </w:rPr>
        <w:t>1</w:t>
      </w:r>
      <w:r w:rsidRPr="003123C4">
        <w:rPr>
          <w:rFonts w:ascii="Times New Roman" w:eastAsia="Times New Roman" w:hAnsi="Times New Roman" w:cs="Times New Roman"/>
          <w:sz w:val="26"/>
          <w:szCs w:val="26"/>
        </w:rPr>
        <w:t>, Davide Cammarano</w:t>
      </w:r>
      <w:r w:rsidRPr="003123C4">
        <w:rPr>
          <w:rFonts w:ascii="Times New Roman" w:eastAsia="Times New Roman" w:hAnsi="Times New Roman" w:cs="Times New Roman"/>
          <w:sz w:val="26"/>
          <w:szCs w:val="26"/>
          <w:vertAlign w:val="superscript"/>
        </w:rPr>
        <w:t>3</w:t>
      </w:r>
    </w:p>
    <w:p w14:paraId="65DE190C" w14:textId="77777777" w:rsidR="007149D9" w:rsidRPr="00DA5F7E" w:rsidRDefault="007149D9" w:rsidP="007149D9">
      <w:pPr>
        <w:rPr>
          <w:rFonts w:ascii="Times New Roman" w:eastAsia="Times New Roman" w:hAnsi="Times New Roman" w:cs="Times New Roman"/>
          <w:sz w:val="20"/>
          <w:szCs w:val="20"/>
        </w:rPr>
      </w:pPr>
      <w:r w:rsidRPr="0048737F">
        <w:rPr>
          <w:rFonts w:ascii="Times New Roman" w:eastAsia="Times New Roman" w:hAnsi="Times New Roman" w:cs="Times New Roman"/>
          <w:sz w:val="20"/>
          <w:szCs w:val="20"/>
          <w:vertAlign w:val="superscript"/>
        </w:rPr>
        <w:t>1</w:t>
      </w:r>
      <w:r w:rsidRPr="00DA5F7E">
        <w:rPr>
          <w:rFonts w:ascii="Times New Roman" w:eastAsia="Times New Roman" w:hAnsi="Times New Roman" w:cs="Times New Roman"/>
          <w:sz w:val="20"/>
          <w:szCs w:val="20"/>
        </w:rPr>
        <w:t xml:space="preserve"> Department of Veterinary Sciences, University of Turin, Italy</w:t>
      </w:r>
    </w:p>
    <w:p w14:paraId="1473DF18" w14:textId="77777777" w:rsidR="007149D9" w:rsidRPr="00DA5F7E" w:rsidRDefault="007149D9" w:rsidP="007149D9">
      <w:pPr>
        <w:rPr>
          <w:rFonts w:ascii="Times New Roman" w:eastAsia="Times New Roman" w:hAnsi="Times New Roman" w:cs="Times New Roman"/>
          <w:sz w:val="20"/>
          <w:szCs w:val="20"/>
        </w:rPr>
      </w:pPr>
      <w:r w:rsidRPr="0048737F">
        <w:rPr>
          <w:rFonts w:ascii="Times New Roman" w:eastAsia="Times New Roman" w:hAnsi="Times New Roman" w:cs="Times New Roman"/>
          <w:sz w:val="20"/>
          <w:szCs w:val="20"/>
          <w:vertAlign w:val="superscript"/>
        </w:rPr>
        <w:t>2</w:t>
      </w:r>
      <w:r w:rsidRPr="00DA5F7E">
        <w:rPr>
          <w:rFonts w:ascii="Times New Roman" w:eastAsia="Times New Roman" w:hAnsi="Times New Roman" w:cs="Times New Roman"/>
          <w:sz w:val="20"/>
          <w:szCs w:val="20"/>
        </w:rPr>
        <w:t xml:space="preserve"> Department of Agricultural, Forest and Food Sciences, University of Turin, Italy</w:t>
      </w:r>
    </w:p>
    <w:p w14:paraId="3C424741" w14:textId="77777777" w:rsidR="007149D9" w:rsidRDefault="007149D9" w:rsidP="007149D9">
      <w:pPr>
        <w:rPr>
          <w:rFonts w:ascii="Times New Roman" w:eastAsia="Times New Roman" w:hAnsi="Times New Roman" w:cs="Times New Roman"/>
          <w:sz w:val="20"/>
          <w:szCs w:val="20"/>
        </w:rPr>
      </w:pPr>
      <w:r w:rsidRPr="0048737F">
        <w:rPr>
          <w:rFonts w:ascii="Times New Roman" w:eastAsia="Times New Roman" w:hAnsi="Times New Roman" w:cs="Times New Roman"/>
          <w:sz w:val="20"/>
          <w:szCs w:val="20"/>
          <w:vertAlign w:val="superscript"/>
        </w:rPr>
        <w:t>3</w:t>
      </w:r>
      <w:r w:rsidRPr="00DA5F7E">
        <w:rPr>
          <w:rFonts w:ascii="Times New Roman" w:eastAsia="Times New Roman" w:hAnsi="Times New Roman" w:cs="Times New Roman"/>
          <w:sz w:val="20"/>
          <w:szCs w:val="20"/>
        </w:rPr>
        <w:t xml:space="preserve"> Department of Agroecology - Climate and Water, Aarhus University, Denmark</w:t>
      </w:r>
    </w:p>
    <w:p w14:paraId="55B4508B" w14:textId="77777777" w:rsidR="007149D9" w:rsidRDefault="007149D9" w:rsidP="007149D9">
      <w:pPr>
        <w:rPr>
          <w:rFonts w:ascii="Times New Roman" w:eastAsia="Times New Roman" w:hAnsi="Times New Roman" w:cs="Times New Roman"/>
          <w:sz w:val="20"/>
          <w:szCs w:val="20"/>
        </w:rPr>
      </w:pPr>
    </w:p>
    <w:p w14:paraId="0182CCBA" w14:textId="77777777" w:rsidR="007149D9" w:rsidRPr="00916E5C" w:rsidRDefault="007149D9" w:rsidP="007149D9">
      <w:pPr>
        <w:rPr>
          <w:rFonts w:ascii="Times New Roman" w:eastAsia="Times New Roman" w:hAnsi="Times New Roman" w:cs="Times New Roman"/>
          <w:sz w:val="24"/>
          <w:szCs w:val="24"/>
        </w:rPr>
      </w:pPr>
      <w:r w:rsidRPr="00916E5C">
        <w:rPr>
          <w:rFonts w:ascii="Times New Roman" w:eastAsia="Times New Roman" w:hAnsi="Times New Roman" w:cs="Times New Roman"/>
          <w:sz w:val="24"/>
          <w:szCs w:val="24"/>
        </w:rPr>
        <w:t>* Corresponding author: octavianpuiu.chiriac@unito.it</w:t>
      </w:r>
    </w:p>
    <w:p w14:paraId="6ED01E00" w14:textId="11F4A216" w:rsidR="007149D9" w:rsidRPr="007149D9" w:rsidRDefault="007149D9" w:rsidP="007149D9">
      <w:pPr>
        <w:pStyle w:val="Titolo1"/>
        <w:rPr>
          <w:color w:val="auto"/>
        </w:rPr>
      </w:pPr>
      <w:proofErr w:type="spellStart"/>
      <w:r w:rsidRPr="007149D9">
        <w:rPr>
          <w:color w:val="auto"/>
        </w:rPr>
        <w:t>Supplementary</w:t>
      </w:r>
      <w:proofErr w:type="spellEnd"/>
      <w:r w:rsidRPr="007149D9">
        <w:rPr>
          <w:color w:val="auto"/>
        </w:rPr>
        <w:t xml:space="preserve"> Information</w:t>
      </w:r>
    </w:p>
    <w:p w14:paraId="411BE1DB" w14:textId="77777777" w:rsidR="007149D9" w:rsidRDefault="007149D9" w:rsidP="007149D9">
      <w:pPr>
        <w:pStyle w:val="Titolo1"/>
      </w:pPr>
      <w:r>
        <w:rPr>
          <w:noProof/>
        </w:rPr>
        <w:drawing>
          <wp:inline distT="0" distB="0" distL="0" distR="0" wp14:anchorId="278B34AA" wp14:editId="2270302E">
            <wp:extent cx="4822101" cy="3264792"/>
            <wp:effectExtent l="0" t="0" r="0" b="0"/>
            <wp:docPr id="1079964194" name="Immagine 1" descr="Immagine che contiene testo, schermata,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64194" name="Immagine 1" descr="Immagine che contiene testo, schermata, numero&#10;&#10;Il contenuto generato dall'IA potrebbe non essere corret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1135" cy="3270908"/>
                    </a:xfrm>
                    <a:prstGeom prst="rect">
                      <a:avLst/>
                    </a:prstGeom>
                    <a:noFill/>
                    <a:ln>
                      <a:noFill/>
                    </a:ln>
                  </pic:spPr>
                </pic:pic>
              </a:graphicData>
            </a:graphic>
          </wp:inline>
        </w:drawing>
      </w:r>
    </w:p>
    <w:p w14:paraId="65B47223" w14:textId="77777777" w:rsidR="007149D9" w:rsidRPr="008621A0" w:rsidRDefault="007149D9" w:rsidP="007149D9">
      <w:pPr>
        <w:rPr>
          <w:rFonts w:ascii="Times New Roman" w:eastAsia="Times New Roman" w:hAnsi="Times New Roman" w:cs="Times New Roman"/>
        </w:rPr>
      </w:pPr>
      <w:r w:rsidRPr="008621A0">
        <w:rPr>
          <w:rFonts w:ascii="Times New Roman" w:eastAsia="Times New Roman" w:hAnsi="Times New Roman" w:cs="Times New Roman"/>
          <w:b/>
          <w:bCs/>
        </w:rPr>
        <w:t xml:space="preserve">S.I. Fig. </w:t>
      </w:r>
      <w:r w:rsidRPr="008621A0">
        <w:rPr>
          <w:rFonts w:ascii="Times New Roman" w:eastAsia="Times New Roman" w:hAnsi="Times New Roman" w:cs="Times New Roman"/>
          <w:b/>
          <w:bCs/>
        </w:rPr>
        <w:fldChar w:fldCharType="begin"/>
      </w:r>
      <w:r w:rsidRPr="008621A0">
        <w:rPr>
          <w:rFonts w:ascii="Times New Roman" w:eastAsia="Times New Roman" w:hAnsi="Times New Roman" w:cs="Times New Roman"/>
          <w:b/>
          <w:bCs/>
        </w:rPr>
        <w:instrText xml:space="preserve"> SEQ Figure \* ARABIC </w:instrText>
      </w:r>
      <w:r w:rsidRPr="008621A0">
        <w:rPr>
          <w:rFonts w:ascii="Times New Roman" w:eastAsia="Times New Roman" w:hAnsi="Times New Roman" w:cs="Times New Roman"/>
          <w:b/>
          <w:bCs/>
        </w:rPr>
        <w:fldChar w:fldCharType="separate"/>
      </w:r>
      <w:r w:rsidRPr="008621A0">
        <w:rPr>
          <w:rFonts w:ascii="Times New Roman" w:eastAsia="Times New Roman" w:hAnsi="Times New Roman" w:cs="Times New Roman"/>
          <w:b/>
          <w:bCs/>
        </w:rPr>
        <w:t>1</w:t>
      </w:r>
      <w:r w:rsidRPr="008621A0">
        <w:rPr>
          <w:rFonts w:ascii="Times New Roman" w:eastAsia="Times New Roman" w:hAnsi="Times New Roman" w:cs="Times New Roman"/>
          <w:b/>
          <w:bCs/>
        </w:rPr>
        <w:fldChar w:fldCharType="end"/>
      </w:r>
      <w:r>
        <w:rPr>
          <w:rFonts w:ascii="Times New Roman" w:eastAsia="Times New Roman" w:hAnsi="Times New Roman" w:cs="Times New Roman"/>
        </w:rPr>
        <w:t xml:space="preserve"> </w:t>
      </w:r>
      <w:r w:rsidRPr="008621A0">
        <w:rPr>
          <w:rFonts w:ascii="Times New Roman" w:eastAsia="Times New Roman" w:hAnsi="Times New Roman" w:cs="Times New Roman"/>
        </w:rPr>
        <w:t xml:space="preserve"> </w:t>
      </w:r>
      <w:r w:rsidRPr="003162DF">
        <w:rPr>
          <w:rFonts w:ascii="Times New Roman" w:eastAsia="Times New Roman" w:hAnsi="Times New Roman" w:cs="Times New Roman"/>
        </w:rPr>
        <w:t>Correlation matrix between soil properties using Spearman's correlation coefficient. Values with * have a p-value &lt; 0.05.</w:t>
      </w:r>
    </w:p>
    <w:p w14:paraId="568B91EA" w14:textId="77777777" w:rsidR="007149D9" w:rsidRDefault="007149D9" w:rsidP="007149D9">
      <w:pPr>
        <w:rPr>
          <w:rFonts w:ascii="Times New Roman" w:eastAsia="Times New Roman" w:hAnsi="Times New Roman" w:cs="Times New Roman"/>
        </w:rPr>
      </w:pPr>
      <w:r w:rsidRPr="008621A0">
        <w:rPr>
          <w:rFonts w:ascii="Times New Roman" w:eastAsia="Times New Roman" w:hAnsi="Times New Roman" w:cs="Times New Roman"/>
        </w:rPr>
        <w:t>SOM = soil organic matter, DEA = denitrifying enzymatic activity, PMN = potential mineralisation of nitrogen, PN = potential nitrification</w:t>
      </w:r>
    </w:p>
    <w:p w14:paraId="436998BF" w14:textId="77777777" w:rsidR="007149D9" w:rsidRDefault="007149D9" w:rsidP="007149D9">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44F5270F" wp14:editId="170C0C7D">
            <wp:extent cx="4835664" cy="3564890"/>
            <wp:effectExtent l="0" t="0" r="3175" b="0"/>
            <wp:docPr id="1190300900" name="Immagine 2" descr="Immagine che contiene testo, diagramma, line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00900" name="Immagine 2" descr="Immagine che contiene testo, diagramma, linea, Diagramma&#10;&#10;Il contenuto generato dall'IA potrebbe non essere corret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7597" cy="3566315"/>
                    </a:xfrm>
                    <a:prstGeom prst="rect">
                      <a:avLst/>
                    </a:prstGeom>
                    <a:noFill/>
                    <a:ln>
                      <a:noFill/>
                    </a:ln>
                  </pic:spPr>
                </pic:pic>
              </a:graphicData>
            </a:graphic>
          </wp:inline>
        </w:drawing>
      </w:r>
    </w:p>
    <w:p w14:paraId="4515AFF4" w14:textId="77777777" w:rsidR="007149D9" w:rsidRDefault="007149D9" w:rsidP="007149D9">
      <w:pPr>
        <w:rPr>
          <w:rFonts w:ascii="Times New Roman" w:eastAsia="Times New Roman" w:hAnsi="Times New Roman" w:cs="Times New Roman"/>
        </w:rPr>
      </w:pPr>
      <w:r w:rsidRPr="008621A0">
        <w:rPr>
          <w:rFonts w:ascii="Times New Roman" w:eastAsia="Times New Roman" w:hAnsi="Times New Roman" w:cs="Times New Roman"/>
          <w:b/>
          <w:bCs/>
        </w:rPr>
        <w:t xml:space="preserve">S.I. Fig. </w:t>
      </w:r>
      <w:r>
        <w:rPr>
          <w:rFonts w:ascii="Times New Roman" w:eastAsia="Times New Roman" w:hAnsi="Times New Roman" w:cs="Times New Roman"/>
          <w:b/>
          <w:bCs/>
        </w:rPr>
        <w:t xml:space="preserve">2   </w:t>
      </w:r>
      <w:r w:rsidRPr="003162DF">
        <w:rPr>
          <w:rFonts w:ascii="Times New Roman" w:eastAsia="Times New Roman" w:hAnsi="Times New Roman" w:cs="Times New Roman"/>
        </w:rPr>
        <w:t>Corrected Akaike Information Criterion in relation to the bandwidth used in the geographically weighted regression model</w:t>
      </w:r>
      <w:r>
        <w:rPr>
          <w:rFonts w:ascii="Times New Roman" w:eastAsia="Times New Roman" w:hAnsi="Times New Roman" w:cs="Times New Roman"/>
        </w:rPr>
        <w:t>.</w:t>
      </w:r>
    </w:p>
    <w:p w14:paraId="6C0BF1F0" w14:textId="77777777" w:rsidR="007149D9" w:rsidRDefault="007149D9" w:rsidP="007149D9">
      <w:pPr>
        <w:rPr>
          <w:rFonts w:ascii="Times New Roman" w:eastAsia="Times New Roman" w:hAnsi="Times New Roman" w:cs="Times New Roman"/>
        </w:rPr>
      </w:pPr>
    </w:p>
    <w:p w14:paraId="214D7D46" w14:textId="77777777" w:rsidR="007149D9" w:rsidRDefault="007149D9" w:rsidP="007149D9">
      <w:pPr>
        <w:rPr>
          <w:rFonts w:ascii="Times New Roman" w:eastAsia="Times New Roman" w:hAnsi="Times New Roman" w:cs="Times New Roman"/>
        </w:rPr>
      </w:pPr>
    </w:p>
    <w:p w14:paraId="34CBAE49" w14:textId="6787E437" w:rsidR="007149D9" w:rsidRDefault="00221530" w:rsidP="007149D9">
      <w:pPr>
        <w:rPr>
          <w:rFonts w:ascii="Times New Roman" w:eastAsia="Times New Roman" w:hAnsi="Times New Roman" w:cs="Times New Roman"/>
          <w:b/>
          <w:bCs/>
        </w:rPr>
      </w:pPr>
      <w:r>
        <w:rPr>
          <w:rFonts w:ascii="Times New Roman" w:eastAsia="Times New Roman" w:hAnsi="Times New Roman" w:cs="Times New Roman"/>
          <w:b/>
          <w:bCs/>
          <w:noProof/>
          <w14:ligatures w14:val="standardContextual"/>
        </w:rPr>
        <w:drawing>
          <wp:inline distT="0" distB="0" distL="0" distR="0" wp14:anchorId="634B116F" wp14:editId="53C794A7">
            <wp:extent cx="5483963" cy="3294994"/>
            <wp:effectExtent l="0" t="0" r="2540" b="1270"/>
            <wp:docPr id="3563394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39448" name="Immagine 356339448"/>
                    <pic:cNvPicPr/>
                  </pic:nvPicPr>
                  <pic:blipFill>
                    <a:blip r:embed="rId8">
                      <a:extLst>
                        <a:ext uri="{28A0092B-C50C-407E-A947-70E740481C1C}">
                          <a14:useLocalDpi xmlns:a14="http://schemas.microsoft.com/office/drawing/2010/main" val="0"/>
                        </a:ext>
                      </a:extLst>
                    </a:blip>
                    <a:stretch>
                      <a:fillRect/>
                    </a:stretch>
                  </pic:blipFill>
                  <pic:spPr>
                    <a:xfrm>
                      <a:off x="0" y="0"/>
                      <a:ext cx="5492637" cy="3300206"/>
                    </a:xfrm>
                    <a:prstGeom prst="rect">
                      <a:avLst/>
                    </a:prstGeom>
                  </pic:spPr>
                </pic:pic>
              </a:graphicData>
            </a:graphic>
          </wp:inline>
        </w:drawing>
      </w:r>
      <w:r w:rsidR="007149D9" w:rsidRPr="003162DF">
        <w:rPr>
          <w:rFonts w:ascii="Times New Roman" w:eastAsia="Times New Roman" w:hAnsi="Times New Roman" w:cs="Times New Roman"/>
          <w:b/>
          <w:bCs/>
        </w:rPr>
        <w:t xml:space="preserve"> </w:t>
      </w:r>
    </w:p>
    <w:p w14:paraId="04EA07C8" w14:textId="77777777" w:rsidR="007149D9" w:rsidRDefault="007149D9" w:rsidP="007149D9">
      <w:pPr>
        <w:rPr>
          <w:rFonts w:ascii="Times New Roman" w:eastAsia="Times New Roman" w:hAnsi="Times New Roman" w:cs="Times New Roman"/>
        </w:rPr>
      </w:pPr>
      <w:r w:rsidRPr="008621A0">
        <w:rPr>
          <w:rFonts w:ascii="Times New Roman" w:eastAsia="Times New Roman" w:hAnsi="Times New Roman" w:cs="Times New Roman"/>
          <w:b/>
          <w:bCs/>
        </w:rPr>
        <w:t xml:space="preserve">S.I. Fig. </w:t>
      </w:r>
      <w:r>
        <w:rPr>
          <w:rFonts w:ascii="Times New Roman" w:eastAsia="Times New Roman" w:hAnsi="Times New Roman" w:cs="Times New Roman"/>
          <w:b/>
          <w:bCs/>
        </w:rPr>
        <w:t xml:space="preserve">3   </w:t>
      </w:r>
      <w:r w:rsidRPr="00F53065">
        <w:rPr>
          <w:rFonts w:ascii="Times New Roman" w:eastAsia="Times New Roman" w:hAnsi="Times New Roman" w:cs="Times New Roman"/>
        </w:rPr>
        <w:t>Comparison of simple and complex nitrogen balances. For the simple balance, crop uptake, nitrogen fertilisation and the change in mineral nitrogen in the soil are considered, while for the complex balance, nitrogen losses such as leaching, nitrous oxide and atmospheric nitrogen deposition are added.</w:t>
      </w:r>
    </w:p>
    <w:p w14:paraId="21392E4B" w14:textId="77777777" w:rsidR="007149D9" w:rsidRDefault="007149D9" w:rsidP="007149D9">
      <w:pPr>
        <w:rPr>
          <w:rFonts w:ascii="Times New Roman" w:eastAsia="Times New Roman" w:hAnsi="Times New Roman" w:cs="Times New Roman"/>
        </w:rPr>
      </w:pPr>
    </w:p>
    <w:p w14:paraId="29B1B449" w14:textId="77777777" w:rsidR="007149D9" w:rsidRDefault="007149D9" w:rsidP="007149D9">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4B85E9E9" wp14:editId="2FACE64E">
            <wp:extent cx="3884295" cy="3464560"/>
            <wp:effectExtent l="0" t="0" r="1905" b="2540"/>
            <wp:docPr id="955497546" name="Immagine 5"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497546" name="Immagine 5" descr="Immagine che contiene testo, schermata, diagramma, linea&#10;&#10;Il contenuto generato dall'IA potrebbe non essere corretto."/>
                    <pic:cNvPicPr>
                      <a:picLocks noChangeAspect="1" noChangeArrowheads="1"/>
                    </pic:cNvPicPr>
                  </pic:nvPicPr>
                  <pic:blipFill rotWithShape="1">
                    <a:blip r:embed="rId9">
                      <a:extLst>
                        <a:ext uri="{28A0092B-C50C-407E-A947-70E740481C1C}">
                          <a14:useLocalDpi xmlns:a14="http://schemas.microsoft.com/office/drawing/2010/main" val="0"/>
                        </a:ext>
                      </a:extLst>
                    </a:blip>
                    <a:srcRect l="10723" t="845" r="8475" b="1509"/>
                    <a:stretch>
                      <a:fillRect/>
                    </a:stretch>
                  </pic:blipFill>
                  <pic:spPr bwMode="auto">
                    <a:xfrm>
                      <a:off x="0" y="0"/>
                      <a:ext cx="3884295" cy="3464560"/>
                    </a:xfrm>
                    <a:prstGeom prst="rect">
                      <a:avLst/>
                    </a:prstGeom>
                    <a:noFill/>
                    <a:ln>
                      <a:noFill/>
                    </a:ln>
                    <a:extLst>
                      <a:ext uri="{53640926-AAD7-44D8-BBD7-CCE9431645EC}">
                        <a14:shadowObscured xmlns:a14="http://schemas.microsoft.com/office/drawing/2010/main"/>
                      </a:ext>
                    </a:extLst>
                  </pic:spPr>
                </pic:pic>
              </a:graphicData>
            </a:graphic>
          </wp:inline>
        </w:drawing>
      </w:r>
    </w:p>
    <w:p w14:paraId="215E2179" w14:textId="71431ED5" w:rsidR="007149D9" w:rsidRDefault="007149D9" w:rsidP="007149D9">
      <w:pPr>
        <w:rPr>
          <w:rFonts w:ascii="Times New Roman" w:eastAsia="Times New Roman" w:hAnsi="Times New Roman" w:cs="Times New Roman"/>
        </w:rPr>
      </w:pPr>
      <w:r w:rsidRPr="008621A0">
        <w:rPr>
          <w:rFonts w:ascii="Times New Roman" w:eastAsia="Times New Roman" w:hAnsi="Times New Roman" w:cs="Times New Roman"/>
          <w:b/>
          <w:bCs/>
        </w:rPr>
        <w:t xml:space="preserve">S.I. Fig. </w:t>
      </w:r>
      <w:r>
        <w:rPr>
          <w:rFonts w:ascii="Times New Roman" w:eastAsia="Times New Roman" w:hAnsi="Times New Roman" w:cs="Times New Roman"/>
          <w:b/>
          <w:bCs/>
        </w:rPr>
        <w:t xml:space="preserve">4   </w:t>
      </w:r>
      <w:r w:rsidRPr="00F53065">
        <w:rPr>
          <w:rFonts w:ascii="Times New Roman" w:eastAsia="Times New Roman" w:hAnsi="Times New Roman" w:cs="Times New Roman"/>
        </w:rPr>
        <w:t>Altitude map of the field expressed in metres above sea level.</w:t>
      </w:r>
    </w:p>
    <w:p w14:paraId="6388DAB2" w14:textId="77777777" w:rsidR="00E03573" w:rsidRDefault="00E03573" w:rsidP="007149D9">
      <w:pPr>
        <w:rPr>
          <w:rFonts w:ascii="Times New Roman" w:eastAsia="Times New Roman" w:hAnsi="Times New Roman" w:cs="Times New Roman"/>
        </w:rPr>
      </w:pPr>
    </w:p>
    <w:p w14:paraId="08204D1B" w14:textId="77777777" w:rsidR="006B518F" w:rsidRPr="00221530" w:rsidRDefault="006B518F" w:rsidP="007149D9">
      <w:pPr>
        <w:rPr>
          <w:rFonts w:ascii="Times New Roman" w:eastAsia="Times New Roman" w:hAnsi="Times New Roman" w:cs="Times New Roman"/>
        </w:rPr>
      </w:pPr>
    </w:p>
    <w:p w14:paraId="684E7856" w14:textId="030A6247" w:rsidR="007149D9" w:rsidRDefault="00BA1CA1" w:rsidP="007149D9">
      <w:pPr>
        <w:rPr>
          <w:rFonts w:ascii="Times New Roman" w:eastAsia="Times New Roman" w:hAnsi="Times New Roman" w:cs="Times New Roman"/>
          <w:b/>
          <w:bCs/>
        </w:rPr>
      </w:pPr>
      <w:r>
        <w:rPr>
          <w:rFonts w:ascii="Times New Roman" w:eastAsia="Times New Roman" w:hAnsi="Times New Roman" w:cs="Times New Roman"/>
          <w:b/>
          <w:bCs/>
          <w:noProof/>
          <w14:ligatures w14:val="standardContextual"/>
        </w:rPr>
        <w:drawing>
          <wp:inline distT="0" distB="0" distL="0" distR="0" wp14:anchorId="4068FFA8" wp14:editId="238DE05E">
            <wp:extent cx="5733280" cy="2538248"/>
            <wp:effectExtent l="0" t="0" r="1270" b="0"/>
            <wp:docPr id="1223967095" name="Immagine 2"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67095" name="Immagine 2" descr="Immagine che contiene testo, schermata, diagramma, linea&#10;&#10;Il contenuto generato dall'IA potrebbe non essere corretto."/>
                    <pic:cNvPicPr/>
                  </pic:nvPicPr>
                  <pic:blipFill rotWithShape="1">
                    <a:blip r:embed="rId10">
                      <a:extLst>
                        <a:ext uri="{28A0092B-C50C-407E-A947-70E740481C1C}">
                          <a14:useLocalDpi xmlns:a14="http://schemas.microsoft.com/office/drawing/2010/main" val="0"/>
                        </a:ext>
                      </a:extLst>
                    </a:blip>
                    <a:srcRect t="22217" b="24789"/>
                    <a:stretch>
                      <a:fillRect/>
                    </a:stretch>
                  </pic:blipFill>
                  <pic:spPr bwMode="auto">
                    <a:xfrm>
                      <a:off x="0" y="0"/>
                      <a:ext cx="5733415" cy="2538308"/>
                    </a:xfrm>
                    <a:prstGeom prst="rect">
                      <a:avLst/>
                    </a:prstGeom>
                    <a:ln>
                      <a:noFill/>
                    </a:ln>
                    <a:extLst>
                      <a:ext uri="{53640926-AAD7-44D8-BBD7-CCE9431645EC}">
                        <a14:shadowObscured xmlns:a14="http://schemas.microsoft.com/office/drawing/2010/main"/>
                      </a:ext>
                    </a:extLst>
                  </pic:spPr>
                </pic:pic>
              </a:graphicData>
            </a:graphic>
          </wp:inline>
        </w:drawing>
      </w:r>
    </w:p>
    <w:p w14:paraId="256B7C45" w14:textId="6E0310C2" w:rsidR="007149D9" w:rsidRPr="006B1694" w:rsidRDefault="007149D9" w:rsidP="007149D9">
      <w:pPr>
        <w:rPr>
          <w:rFonts w:ascii="Times New Roman" w:eastAsia="Times New Roman" w:hAnsi="Times New Roman" w:cs="Times New Roman"/>
        </w:rPr>
      </w:pPr>
      <w:r w:rsidRPr="008621A0">
        <w:rPr>
          <w:rFonts w:ascii="Times New Roman" w:eastAsia="Times New Roman" w:hAnsi="Times New Roman" w:cs="Times New Roman"/>
          <w:b/>
          <w:bCs/>
        </w:rPr>
        <w:t xml:space="preserve">S.I. Fig. </w:t>
      </w:r>
      <w:r w:rsidR="00FD1F38">
        <w:rPr>
          <w:rFonts w:ascii="Times New Roman" w:eastAsia="Times New Roman" w:hAnsi="Times New Roman" w:cs="Times New Roman"/>
          <w:b/>
          <w:bCs/>
        </w:rPr>
        <w:t>5</w:t>
      </w:r>
      <w:r>
        <w:rPr>
          <w:rFonts w:ascii="Times New Roman" w:eastAsia="Times New Roman" w:hAnsi="Times New Roman" w:cs="Times New Roman"/>
          <w:b/>
          <w:bCs/>
        </w:rPr>
        <w:t xml:space="preserve">   </w:t>
      </w:r>
      <w:r w:rsidRPr="006B1694">
        <w:rPr>
          <w:rFonts w:ascii="Times New Roman" w:eastAsia="Times New Roman" w:hAnsi="Times New Roman" w:cs="Times New Roman"/>
        </w:rPr>
        <w:t>Comparison of the local adjusted coefficients of determination of the geographically weighted regression model for</w:t>
      </w:r>
      <w:r w:rsidR="00C211F7">
        <w:rPr>
          <w:rFonts w:ascii="Times New Roman" w:eastAsia="Times New Roman" w:hAnsi="Times New Roman" w:cs="Times New Roman"/>
        </w:rPr>
        <w:t>: a) potato and b) barley.</w:t>
      </w:r>
    </w:p>
    <w:p w14:paraId="1E8BEB11" w14:textId="77777777" w:rsidR="00B15D49" w:rsidRDefault="00B15D49"/>
    <w:sectPr w:rsidR="00B15D49" w:rsidSect="007149D9">
      <w:headerReference w:type="first" r:id="rId11"/>
      <w:footerReference w:type="firs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74A9" w14:textId="77777777" w:rsidR="00A551D5" w:rsidRDefault="00A551D5">
      <w:pPr>
        <w:spacing w:line="240" w:lineRule="auto"/>
      </w:pPr>
      <w:r>
        <w:separator/>
      </w:r>
    </w:p>
  </w:endnote>
  <w:endnote w:type="continuationSeparator" w:id="0">
    <w:p w14:paraId="365E4D06" w14:textId="77777777" w:rsidR="00A551D5" w:rsidRDefault="00A551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5871" w14:textId="77777777" w:rsidR="00A37B35" w:rsidRPr="00DA5F7E" w:rsidRDefault="00A37B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9F8A0" w14:textId="77777777" w:rsidR="00A551D5" w:rsidRDefault="00A551D5">
      <w:pPr>
        <w:spacing w:line="240" w:lineRule="auto"/>
      </w:pPr>
      <w:r>
        <w:separator/>
      </w:r>
    </w:p>
  </w:footnote>
  <w:footnote w:type="continuationSeparator" w:id="0">
    <w:p w14:paraId="4CF4C579" w14:textId="77777777" w:rsidR="00A551D5" w:rsidRDefault="00A551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4F42" w14:textId="77777777" w:rsidR="00A37B35" w:rsidRPr="00DA5F7E" w:rsidRDefault="00A37B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9D9"/>
    <w:rsid w:val="00032D60"/>
    <w:rsid w:val="00221530"/>
    <w:rsid w:val="00250671"/>
    <w:rsid w:val="00291D95"/>
    <w:rsid w:val="002A577E"/>
    <w:rsid w:val="002C5D7C"/>
    <w:rsid w:val="003F1D24"/>
    <w:rsid w:val="00411E69"/>
    <w:rsid w:val="00587926"/>
    <w:rsid w:val="006A649B"/>
    <w:rsid w:val="006B518F"/>
    <w:rsid w:val="007149D9"/>
    <w:rsid w:val="00846FAE"/>
    <w:rsid w:val="008A4925"/>
    <w:rsid w:val="009C5702"/>
    <w:rsid w:val="00A20438"/>
    <w:rsid w:val="00A37B35"/>
    <w:rsid w:val="00A551D5"/>
    <w:rsid w:val="00AE73E4"/>
    <w:rsid w:val="00B15D49"/>
    <w:rsid w:val="00BA1CA1"/>
    <w:rsid w:val="00C211F7"/>
    <w:rsid w:val="00D0760A"/>
    <w:rsid w:val="00D164B1"/>
    <w:rsid w:val="00D7414E"/>
    <w:rsid w:val="00E03573"/>
    <w:rsid w:val="00EA472F"/>
    <w:rsid w:val="00FD1F38"/>
    <w:rsid w:val="00FD24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268FD"/>
  <w15:chartTrackingRefBased/>
  <w15:docId w15:val="{4A81CB20-9ECF-48C0-9C5A-35F90555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49D9"/>
    <w:pPr>
      <w:spacing w:after="0" w:line="276" w:lineRule="auto"/>
    </w:pPr>
    <w:rPr>
      <w:rFonts w:ascii="Arial" w:eastAsia="Arial" w:hAnsi="Arial" w:cs="Arial"/>
      <w:kern w:val="0"/>
      <w:lang w:val="en-GB" w:eastAsia="it-IT"/>
      <w14:ligatures w14:val="none"/>
    </w:rPr>
  </w:style>
  <w:style w:type="paragraph" w:styleId="Titolo1">
    <w:name w:val="heading 1"/>
    <w:basedOn w:val="Normale"/>
    <w:next w:val="Normale"/>
    <w:link w:val="Titolo1Carattere"/>
    <w:uiPriority w:val="9"/>
    <w:qFormat/>
    <w:rsid w:val="007149D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7149D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149D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149D9"/>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it-IT" w:eastAsia="en-US"/>
      <w14:ligatures w14:val="standardContextual"/>
    </w:rPr>
  </w:style>
  <w:style w:type="paragraph" w:styleId="Titolo5">
    <w:name w:val="heading 5"/>
    <w:basedOn w:val="Normale"/>
    <w:next w:val="Normale"/>
    <w:link w:val="Titolo5Carattere"/>
    <w:uiPriority w:val="9"/>
    <w:semiHidden/>
    <w:unhideWhenUsed/>
    <w:qFormat/>
    <w:rsid w:val="007149D9"/>
    <w:pPr>
      <w:keepNext/>
      <w:keepLines/>
      <w:spacing w:before="80" w:after="40" w:line="259" w:lineRule="auto"/>
      <w:outlineLvl w:val="4"/>
    </w:pPr>
    <w:rPr>
      <w:rFonts w:asciiTheme="minorHAnsi" w:eastAsiaTheme="majorEastAsia" w:hAnsiTheme="minorHAnsi" w:cstheme="majorBidi"/>
      <w:color w:val="0F4761" w:themeColor="accent1" w:themeShade="BF"/>
      <w:kern w:val="2"/>
      <w:lang w:val="it-IT" w:eastAsia="en-US"/>
      <w14:ligatures w14:val="standardContextual"/>
    </w:rPr>
  </w:style>
  <w:style w:type="paragraph" w:styleId="Titolo6">
    <w:name w:val="heading 6"/>
    <w:basedOn w:val="Normale"/>
    <w:next w:val="Normale"/>
    <w:link w:val="Titolo6Carattere"/>
    <w:uiPriority w:val="9"/>
    <w:semiHidden/>
    <w:unhideWhenUsed/>
    <w:qFormat/>
    <w:rsid w:val="007149D9"/>
    <w:pPr>
      <w:keepNext/>
      <w:keepLines/>
      <w:spacing w:before="40" w:line="259" w:lineRule="auto"/>
      <w:outlineLvl w:val="5"/>
    </w:pPr>
    <w:rPr>
      <w:rFonts w:asciiTheme="minorHAnsi" w:eastAsiaTheme="majorEastAsia" w:hAnsiTheme="minorHAnsi" w:cstheme="majorBidi"/>
      <w:i/>
      <w:iCs/>
      <w:color w:val="595959" w:themeColor="text1" w:themeTint="A6"/>
      <w:kern w:val="2"/>
      <w:lang w:val="it-IT" w:eastAsia="en-US"/>
      <w14:ligatures w14:val="standardContextual"/>
    </w:rPr>
  </w:style>
  <w:style w:type="paragraph" w:styleId="Titolo7">
    <w:name w:val="heading 7"/>
    <w:basedOn w:val="Normale"/>
    <w:next w:val="Normale"/>
    <w:link w:val="Titolo7Carattere"/>
    <w:uiPriority w:val="9"/>
    <w:semiHidden/>
    <w:unhideWhenUsed/>
    <w:qFormat/>
    <w:rsid w:val="007149D9"/>
    <w:pPr>
      <w:keepNext/>
      <w:keepLines/>
      <w:spacing w:before="40" w:line="259" w:lineRule="auto"/>
      <w:outlineLvl w:val="6"/>
    </w:pPr>
    <w:rPr>
      <w:rFonts w:asciiTheme="minorHAnsi" w:eastAsiaTheme="majorEastAsia" w:hAnsiTheme="minorHAnsi" w:cstheme="majorBidi"/>
      <w:color w:val="595959" w:themeColor="text1" w:themeTint="A6"/>
      <w:kern w:val="2"/>
      <w:lang w:val="it-IT" w:eastAsia="en-US"/>
      <w14:ligatures w14:val="standardContextual"/>
    </w:rPr>
  </w:style>
  <w:style w:type="paragraph" w:styleId="Titolo8">
    <w:name w:val="heading 8"/>
    <w:basedOn w:val="Normale"/>
    <w:next w:val="Normale"/>
    <w:link w:val="Titolo8Carattere"/>
    <w:uiPriority w:val="9"/>
    <w:semiHidden/>
    <w:unhideWhenUsed/>
    <w:qFormat/>
    <w:rsid w:val="007149D9"/>
    <w:pPr>
      <w:keepNext/>
      <w:keepLines/>
      <w:spacing w:line="259" w:lineRule="auto"/>
      <w:outlineLvl w:val="7"/>
    </w:pPr>
    <w:rPr>
      <w:rFonts w:asciiTheme="minorHAnsi" w:eastAsiaTheme="majorEastAsia" w:hAnsiTheme="minorHAnsi" w:cstheme="majorBidi"/>
      <w:i/>
      <w:iCs/>
      <w:color w:val="272727" w:themeColor="text1" w:themeTint="D8"/>
      <w:kern w:val="2"/>
      <w:lang w:val="it-IT" w:eastAsia="en-US"/>
      <w14:ligatures w14:val="standardContextual"/>
    </w:rPr>
  </w:style>
  <w:style w:type="paragraph" w:styleId="Titolo9">
    <w:name w:val="heading 9"/>
    <w:basedOn w:val="Normale"/>
    <w:next w:val="Normale"/>
    <w:link w:val="Titolo9Carattere"/>
    <w:uiPriority w:val="9"/>
    <w:semiHidden/>
    <w:unhideWhenUsed/>
    <w:qFormat/>
    <w:rsid w:val="007149D9"/>
    <w:pPr>
      <w:keepNext/>
      <w:keepLines/>
      <w:spacing w:line="259" w:lineRule="auto"/>
      <w:outlineLvl w:val="8"/>
    </w:pPr>
    <w:rPr>
      <w:rFonts w:asciiTheme="minorHAnsi" w:eastAsiaTheme="majorEastAsia" w:hAnsiTheme="minorHAnsi" w:cstheme="majorBidi"/>
      <w:color w:val="272727" w:themeColor="text1" w:themeTint="D8"/>
      <w:kern w:val="2"/>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49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149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149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149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149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149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49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49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49D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49D9"/>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149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49D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149D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49D9"/>
    <w:pPr>
      <w:spacing w:before="160" w:after="160" w:line="259" w:lineRule="auto"/>
      <w:jc w:val="center"/>
    </w:pPr>
    <w:rPr>
      <w:rFonts w:asciiTheme="minorHAnsi" w:eastAsiaTheme="minorHAnsi" w:hAnsiTheme="minorHAnsi" w:cstheme="minorBidi"/>
      <w:i/>
      <w:iCs/>
      <w:color w:val="404040" w:themeColor="text1" w:themeTint="BF"/>
      <w:kern w:val="2"/>
      <w:lang w:val="it-IT" w:eastAsia="en-US"/>
      <w14:ligatures w14:val="standardContextual"/>
    </w:rPr>
  </w:style>
  <w:style w:type="character" w:customStyle="1" w:styleId="CitazioneCarattere">
    <w:name w:val="Citazione Carattere"/>
    <w:basedOn w:val="Carpredefinitoparagrafo"/>
    <w:link w:val="Citazione"/>
    <w:uiPriority w:val="29"/>
    <w:rsid w:val="007149D9"/>
    <w:rPr>
      <w:i/>
      <w:iCs/>
      <w:color w:val="404040" w:themeColor="text1" w:themeTint="BF"/>
    </w:rPr>
  </w:style>
  <w:style w:type="paragraph" w:styleId="Paragrafoelenco">
    <w:name w:val="List Paragraph"/>
    <w:basedOn w:val="Normale"/>
    <w:uiPriority w:val="34"/>
    <w:qFormat/>
    <w:rsid w:val="007149D9"/>
    <w:pPr>
      <w:spacing w:after="160" w:line="259" w:lineRule="auto"/>
      <w:ind w:left="720"/>
      <w:contextualSpacing/>
    </w:pPr>
    <w:rPr>
      <w:rFonts w:asciiTheme="minorHAnsi" w:eastAsiaTheme="minorHAnsi" w:hAnsiTheme="minorHAnsi" w:cstheme="minorBidi"/>
      <w:kern w:val="2"/>
      <w:lang w:val="it-IT" w:eastAsia="en-US"/>
      <w14:ligatures w14:val="standardContextual"/>
    </w:rPr>
  </w:style>
  <w:style w:type="character" w:styleId="Enfasiintensa">
    <w:name w:val="Intense Emphasis"/>
    <w:basedOn w:val="Carpredefinitoparagrafo"/>
    <w:uiPriority w:val="21"/>
    <w:qFormat/>
    <w:rsid w:val="007149D9"/>
    <w:rPr>
      <w:i/>
      <w:iCs/>
      <w:color w:val="0F4761" w:themeColor="accent1" w:themeShade="BF"/>
    </w:rPr>
  </w:style>
  <w:style w:type="paragraph" w:styleId="Citazioneintensa">
    <w:name w:val="Intense Quote"/>
    <w:basedOn w:val="Normale"/>
    <w:next w:val="Normale"/>
    <w:link w:val="CitazioneintensaCarattere"/>
    <w:uiPriority w:val="30"/>
    <w:qFormat/>
    <w:rsid w:val="007149D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149D9"/>
    <w:rPr>
      <w:i/>
      <w:iCs/>
      <w:color w:val="0F4761" w:themeColor="accent1" w:themeShade="BF"/>
    </w:rPr>
  </w:style>
  <w:style w:type="character" w:styleId="Riferimentointenso">
    <w:name w:val="Intense Reference"/>
    <w:basedOn w:val="Carpredefinitoparagrafo"/>
    <w:uiPriority w:val="32"/>
    <w:qFormat/>
    <w:rsid w:val="007149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1259</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Puiu Chiriac</dc:creator>
  <cp:keywords/>
  <dc:description/>
  <cp:lastModifiedBy>Octavian Puiu Chiriac</cp:lastModifiedBy>
  <cp:revision>2</cp:revision>
  <dcterms:created xsi:type="dcterms:W3CDTF">2025-09-04T16:08:00Z</dcterms:created>
  <dcterms:modified xsi:type="dcterms:W3CDTF">2025-09-04T16:08:00Z</dcterms:modified>
</cp:coreProperties>
</file>