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BD7DDC" w14:textId="340C9E38" w:rsidR="00407C23" w:rsidRPr="00142287" w:rsidRDefault="003C3216" w:rsidP="00407C23">
      <w:pPr>
        <w:pStyle w:val="Tittel"/>
        <w:rPr>
          <w:sz w:val="48"/>
          <w:szCs w:val="48"/>
          <w:lang w:val="en-US"/>
        </w:rPr>
      </w:pPr>
      <w:r w:rsidRPr="00142287">
        <w:rPr>
          <w:sz w:val="48"/>
          <w:szCs w:val="48"/>
          <w:lang w:val="en-US"/>
        </w:rPr>
        <w:t xml:space="preserve">Identifying Common Elements </w:t>
      </w:r>
      <w:r w:rsidR="0043504E" w:rsidRPr="00142287">
        <w:rPr>
          <w:sz w:val="48"/>
          <w:szCs w:val="48"/>
          <w:lang w:val="en-US"/>
        </w:rPr>
        <w:t>of interventions</w:t>
      </w:r>
    </w:p>
    <w:p w14:paraId="2F925F2D" w14:textId="77777777" w:rsidR="00976898" w:rsidRPr="000B2C12" w:rsidRDefault="008927A7" w:rsidP="007F28AF">
      <w:pPr>
        <w:pStyle w:val="Undertittel"/>
        <w:spacing w:after="0"/>
        <w:rPr>
          <w:sz w:val="24"/>
          <w:szCs w:val="24"/>
          <w:lang w:val="en-US"/>
        </w:rPr>
      </w:pPr>
      <w:r w:rsidRPr="000B2C12">
        <w:rPr>
          <w:sz w:val="24"/>
          <w:szCs w:val="24"/>
          <w:lang w:val="en-US"/>
        </w:rPr>
        <w:t>M</w:t>
      </w:r>
      <w:r w:rsidR="009A3D7B" w:rsidRPr="000B2C12">
        <w:rPr>
          <w:sz w:val="24"/>
          <w:szCs w:val="24"/>
          <w:lang w:val="en-US"/>
        </w:rPr>
        <w:t>anual</w:t>
      </w:r>
      <w:r w:rsidRPr="000B2C12">
        <w:rPr>
          <w:sz w:val="24"/>
          <w:szCs w:val="24"/>
          <w:lang w:val="en-US"/>
        </w:rPr>
        <w:t xml:space="preserve"> for coding, extraction and analyses</w:t>
      </w:r>
    </w:p>
    <w:p w14:paraId="1950BFD9" w14:textId="77777777" w:rsidR="000B2C12" w:rsidRDefault="000B2C12" w:rsidP="001544D3">
      <w:pPr>
        <w:spacing w:after="0"/>
        <w:rPr>
          <w:sz w:val="20"/>
          <w:szCs w:val="20"/>
          <w:lang w:val="en-US"/>
        </w:rPr>
      </w:pPr>
    </w:p>
    <w:p w14:paraId="1D5A1DBD" w14:textId="77FF5444" w:rsidR="007F28AF" w:rsidRPr="000B2C12" w:rsidRDefault="007F28AF" w:rsidP="001544D3">
      <w:pPr>
        <w:spacing w:after="0"/>
        <w:rPr>
          <w:sz w:val="24"/>
          <w:szCs w:val="24"/>
          <w:lang w:val="en-US"/>
        </w:rPr>
      </w:pPr>
      <w:r w:rsidRPr="000B2C12">
        <w:rPr>
          <w:sz w:val="24"/>
          <w:szCs w:val="24"/>
          <w:lang w:val="en-US"/>
        </w:rPr>
        <w:t>Thomas Engell</w:t>
      </w:r>
      <w:r w:rsidR="001544D3" w:rsidRPr="000B2C12">
        <w:rPr>
          <w:sz w:val="24"/>
          <w:szCs w:val="24"/>
          <w:lang w:val="en-US"/>
        </w:rPr>
        <w:t xml:space="preserve"> and Hege Kornør</w:t>
      </w:r>
    </w:p>
    <w:p w14:paraId="25338DB7" w14:textId="01CA4254" w:rsidR="007F28AF" w:rsidRPr="000B2C12" w:rsidRDefault="007F28AF" w:rsidP="008C2B5B">
      <w:pPr>
        <w:spacing w:after="0"/>
        <w:rPr>
          <w:i/>
          <w:iCs/>
          <w:sz w:val="24"/>
          <w:szCs w:val="24"/>
          <w:lang w:val="en-US"/>
        </w:rPr>
      </w:pPr>
      <w:r w:rsidRPr="000B2C12">
        <w:rPr>
          <w:i/>
          <w:iCs/>
          <w:sz w:val="24"/>
          <w:szCs w:val="24"/>
          <w:lang w:val="en-US"/>
        </w:rPr>
        <w:t>The Regional Centre for Child and Adolescent Mental Health, Eastern and Southern Norway</w:t>
      </w:r>
    </w:p>
    <w:p w14:paraId="46CA1770" w14:textId="4CB2D013" w:rsidR="005D6AEA" w:rsidRPr="000B2C12" w:rsidRDefault="005D6AEA" w:rsidP="008C2B5B">
      <w:pPr>
        <w:spacing w:after="0"/>
        <w:rPr>
          <w:i/>
          <w:iCs/>
          <w:sz w:val="24"/>
          <w:szCs w:val="24"/>
          <w:lang w:val="en-US"/>
        </w:rPr>
      </w:pPr>
      <w:r w:rsidRPr="000B2C12">
        <w:rPr>
          <w:rFonts w:cstheme="minorHAnsi"/>
          <w:i/>
          <w:iCs/>
          <w:sz w:val="24"/>
          <w:szCs w:val="24"/>
          <w:lang w:val="en-US"/>
        </w:rPr>
        <w:t>©</w:t>
      </w:r>
      <w:r w:rsidRPr="000B2C12">
        <w:rPr>
          <w:i/>
          <w:iCs/>
          <w:sz w:val="24"/>
          <w:szCs w:val="24"/>
          <w:lang w:val="en-US"/>
        </w:rPr>
        <w:t xml:space="preserve"> Thomas Engell, 2019</w:t>
      </w:r>
    </w:p>
    <w:p w14:paraId="475F3ADA" w14:textId="71642E07" w:rsidR="00887327" w:rsidRPr="000B2C12" w:rsidRDefault="00E65427" w:rsidP="008C2B5B">
      <w:pPr>
        <w:spacing w:after="0"/>
        <w:rPr>
          <w:i/>
          <w:iCs/>
          <w:sz w:val="24"/>
          <w:szCs w:val="24"/>
          <w:lang w:val="en-US"/>
        </w:rPr>
      </w:pPr>
      <w:r w:rsidRPr="000B2C12">
        <w:rPr>
          <w:i/>
          <w:iCs/>
          <w:sz w:val="24"/>
          <w:szCs w:val="24"/>
          <w:lang w:val="en-US"/>
        </w:rPr>
        <w:t xml:space="preserve">Contact: </w:t>
      </w:r>
      <w:hyperlink r:id="rId11" w:history="1">
        <w:r w:rsidR="007E15B7" w:rsidRPr="000B2C12">
          <w:rPr>
            <w:rStyle w:val="Hyperkobling"/>
            <w:i/>
            <w:iCs/>
            <w:sz w:val="24"/>
            <w:szCs w:val="24"/>
            <w:lang w:val="en-US"/>
          </w:rPr>
          <w:t>Thomas.engell</w:t>
        </w:r>
        <w:r w:rsidR="007E15B7" w:rsidRPr="000B2C12">
          <w:rPr>
            <w:rStyle w:val="Hyperkobling"/>
            <w:rFonts w:cstheme="minorHAnsi"/>
            <w:i/>
            <w:iCs/>
            <w:sz w:val="24"/>
            <w:szCs w:val="24"/>
            <w:lang w:val="en-US"/>
          </w:rPr>
          <w:t>@</w:t>
        </w:r>
        <w:r w:rsidR="007E15B7" w:rsidRPr="000B2C12">
          <w:rPr>
            <w:rStyle w:val="Hyperkobling"/>
            <w:i/>
            <w:iCs/>
            <w:sz w:val="24"/>
            <w:szCs w:val="24"/>
            <w:lang w:val="en-US"/>
          </w:rPr>
          <w:t>r-bup.no</w:t>
        </w:r>
      </w:hyperlink>
    </w:p>
    <w:p w14:paraId="3E1B3D62" w14:textId="2B46B9FB" w:rsidR="007E15B7" w:rsidRDefault="007E15B7" w:rsidP="008C2B5B">
      <w:pPr>
        <w:spacing w:after="0"/>
        <w:rPr>
          <w:i/>
          <w:iCs/>
          <w:sz w:val="20"/>
          <w:szCs w:val="20"/>
          <w:lang w:val="en-US"/>
        </w:rPr>
      </w:pPr>
    </w:p>
    <w:p w14:paraId="4AD1301A" w14:textId="77777777" w:rsidR="009F5128" w:rsidRDefault="009F5128" w:rsidP="008C2B5B">
      <w:pPr>
        <w:spacing w:after="0"/>
        <w:rPr>
          <w:rFonts w:cstheme="minorHAnsi"/>
          <w:sz w:val="24"/>
          <w:szCs w:val="24"/>
          <w:lang w:val="en-US"/>
        </w:rPr>
      </w:pPr>
    </w:p>
    <w:p w14:paraId="6BB44F80" w14:textId="77777777" w:rsidR="009F5128" w:rsidRDefault="009F5128" w:rsidP="008C2B5B">
      <w:pPr>
        <w:spacing w:after="0"/>
        <w:rPr>
          <w:rFonts w:cstheme="minorHAnsi"/>
          <w:sz w:val="24"/>
          <w:szCs w:val="24"/>
          <w:lang w:val="en-US"/>
        </w:rPr>
      </w:pPr>
    </w:p>
    <w:p w14:paraId="53599A57" w14:textId="562F3295" w:rsidR="007E15B7" w:rsidRPr="00C224C0" w:rsidRDefault="007E15B7" w:rsidP="008C2B5B">
      <w:pPr>
        <w:spacing w:after="0"/>
        <w:rPr>
          <w:rFonts w:cstheme="minorHAnsi"/>
          <w:sz w:val="24"/>
          <w:szCs w:val="24"/>
          <w:lang w:val="en-US"/>
        </w:rPr>
      </w:pPr>
      <w:r w:rsidRPr="00C224C0">
        <w:rPr>
          <w:rFonts w:cstheme="minorHAnsi"/>
          <w:sz w:val="24"/>
          <w:szCs w:val="24"/>
          <w:lang w:val="en-US"/>
        </w:rPr>
        <w:t>Supplementary file</w:t>
      </w:r>
      <w:r w:rsidR="00C224C0">
        <w:rPr>
          <w:rFonts w:cstheme="minorHAnsi"/>
          <w:sz w:val="24"/>
          <w:szCs w:val="24"/>
          <w:lang w:val="en-US"/>
        </w:rPr>
        <w:t xml:space="preserve"> 2</w:t>
      </w:r>
      <w:r w:rsidRPr="00C224C0">
        <w:rPr>
          <w:rFonts w:cstheme="minorHAnsi"/>
          <w:sz w:val="24"/>
          <w:szCs w:val="24"/>
          <w:lang w:val="en-US"/>
        </w:rPr>
        <w:t xml:space="preserve"> of the publication:</w:t>
      </w:r>
    </w:p>
    <w:p w14:paraId="46EBA4C0" w14:textId="2EFCAD56" w:rsidR="007E15B7" w:rsidRPr="001C7190" w:rsidRDefault="001C7190" w:rsidP="007E15B7">
      <w:pPr>
        <w:pStyle w:val="Tittel"/>
        <w:rPr>
          <w:rFonts w:asciiTheme="minorHAnsi" w:hAnsiTheme="minorHAnsi" w:cstheme="minorHAnsi"/>
          <w:sz w:val="24"/>
          <w:szCs w:val="24"/>
          <w:lang w:val="en-US"/>
        </w:rPr>
      </w:pPr>
      <w:r w:rsidRPr="001C7190">
        <w:rPr>
          <w:rFonts w:asciiTheme="minorHAnsi" w:hAnsiTheme="minorHAnsi" w:cstheme="minorHAnsi"/>
          <w:sz w:val="24"/>
          <w:szCs w:val="24"/>
          <w:lang w:val="en-US"/>
        </w:rPr>
        <w:t>Common Elements of Practice, Process and Implementation in Out-of-School-Time Academic Interventions</w:t>
      </w:r>
      <w:r>
        <w:rPr>
          <w:rFonts w:asciiTheme="minorHAnsi" w:hAnsiTheme="minorHAnsi" w:cstheme="minorHAnsi"/>
          <w:sz w:val="24"/>
          <w:szCs w:val="24"/>
          <w:lang w:val="en-US"/>
        </w:rPr>
        <w:t xml:space="preserve"> </w:t>
      </w:r>
      <w:r w:rsidRPr="001C7190">
        <w:rPr>
          <w:rFonts w:asciiTheme="minorHAnsi" w:hAnsiTheme="minorHAnsi" w:cstheme="minorHAnsi"/>
          <w:sz w:val="24"/>
          <w:szCs w:val="24"/>
          <w:lang w:val="en-US"/>
        </w:rPr>
        <w:t xml:space="preserve">for At-risk Children: </w:t>
      </w:r>
      <w:proofErr w:type="gramStart"/>
      <w:r w:rsidRPr="001C7190">
        <w:rPr>
          <w:rFonts w:asciiTheme="minorHAnsi" w:hAnsiTheme="minorHAnsi" w:cstheme="minorHAnsi"/>
          <w:sz w:val="24"/>
          <w:szCs w:val="24"/>
          <w:lang w:val="en-US"/>
        </w:rPr>
        <w:t>a</w:t>
      </w:r>
      <w:proofErr w:type="gramEnd"/>
      <w:r w:rsidRPr="001C7190">
        <w:rPr>
          <w:rFonts w:asciiTheme="minorHAnsi" w:hAnsiTheme="minorHAnsi" w:cstheme="minorHAnsi"/>
          <w:sz w:val="24"/>
          <w:szCs w:val="24"/>
          <w:lang w:val="en-US"/>
        </w:rPr>
        <w:t xml:space="preserve"> Systematic Review</w:t>
      </w:r>
    </w:p>
    <w:p w14:paraId="591C3B9B" w14:textId="77777777" w:rsidR="007E15B7" w:rsidRPr="00C224C0" w:rsidRDefault="007E15B7" w:rsidP="007E15B7">
      <w:pPr>
        <w:rPr>
          <w:rFonts w:cstheme="minorHAnsi"/>
          <w:sz w:val="24"/>
          <w:szCs w:val="24"/>
        </w:rPr>
      </w:pPr>
      <w:r w:rsidRPr="00C224C0">
        <w:rPr>
          <w:rFonts w:cstheme="minorHAnsi"/>
          <w:sz w:val="24"/>
          <w:szCs w:val="24"/>
        </w:rPr>
        <w:t>Engell, T., Kirkøen, B., Hammerstrøm, K.T., Kornør, H., Ludvigsen, K.H., Hagen, K.A</w:t>
      </w:r>
    </w:p>
    <w:p w14:paraId="5E8F9FA0" w14:textId="3AD11B60" w:rsidR="007E15B7" w:rsidRPr="00C224C0" w:rsidRDefault="007E15B7" w:rsidP="007E15B7">
      <w:pPr>
        <w:rPr>
          <w:rFonts w:cstheme="minorHAnsi"/>
          <w:i/>
          <w:iCs/>
          <w:sz w:val="24"/>
          <w:szCs w:val="24"/>
          <w:lang w:val="en-US"/>
        </w:rPr>
      </w:pPr>
      <w:r w:rsidRPr="00C224C0">
        <w:rPr>
          <w:rFonts w:cstheme="minorHAnsi"/>
          <w:i/>
          <w:iCs/>
          <w:sz w:val="24"/>
          <w:szCs w:val="24"/>
          <w:lang w:val="en-US"/>
        </w:rPr>
        <w:t>Prevention Science</w:t>
      </w:r>
    </w:p>
    <w:p w14:paraId="03141695" w14:textId="34B30A67" w:rsidR="000B2C12" w:rsidRDefault="000B2C12" w:rsidP="007E15B7">
      <w:pPr>
        <w:rPr>
          <w:i/>
          <w:iCs/>
          <w:lang w:val="en-US"/>
        </w:rPr>
      </w:pPr>
    </w:p>
    <w:p w14:paraId="53A2D4B4" w14:textId="28C6F295" w:rsidR="000B2C12" w:rsidRDefault="000B2C12" w:rsidP="007E15B7">
      <w:pPr>
        <w:rPr>
          <w:i/>
          <w:iCs/>
          <w:lang w:val="en-US"/>
        </w:rPr>
      </w:pPr>
    </w:p>
    <w:p w14:paraId="7354F4E6" w14:textId="1D44134B" w:rsidR="000B2C12" w:rsidRDefault="000B2C12" w:rsidP="007E15B7">
      <w:pPr>
        <w:rPr>
          <w:i/>
          <w:iCs/>
          <w:lang w:val="en-US"/>
        </w:rPr>
      </w:pPr>
    </w:p>
    <w:p w14:paraId="57A4E1E9" w14:textId="6B7B944A" w:rsidR="000B2C12" w:rsidRDefault="000B2C12" w:rsidP="007E15B7">
      <w:pPr>
        <w:rPr>
          <w:i/>
          <w:iCs/>
          <w:lang w:val="en-US"/>
        </w:rPr>
      </w:pPr>
    </w:p>
    <w:p w14:paraId="7EF4C341" w14:textId="0EF395DE" w:rsidR="000B2C12" w:rsidRDefault="000B2C12" w:rsidP="007E15B7">
      <w:pPr>
        <w:rPr>
          <w:i/>
          <w:iCs/>
          <w:lang w:val="en-US"/>
        </w:rPr>
      </w:pPr>
    </w:p>
    <w:p w14:paraId="31C925DD" w14:textId="0CBE5C51" w:rsidR="000B2C12" w:rsidRDefault="000B2C12" w:rsidP="007E15B7">
      <w:pPr>
        <w:rPr>
          <w:i/>
          <w:iCs/>
          <w:lang w:val="en-US"/>
        </w:rPr>
      </w:pPr>
    </w:p>
    <w:p w14:paraId="7DE83868" w14:textId="50C8FBB2" w:rsidR="000B2C12" w:rsidRDefault="000B2C12" w:rsidP="007E15B7">
      <w:pPr>
        <w:rPr>
          <w:i/>
          <w:iCs/>
          <w:lang w:val="en-US"/>
        </w:rPr>
      </w:pPr>
    </w:p>
    <w:p w14:paraId="496CB6B4" w14:textId="6AA9E577" w:rsidR="000B2C12" w:rsidRDefault="000B2C12" w:rsidP="007E15B7">
      <w:pPr>
        <w:rPr>
          <w:i/>
          <w:iCs/>
          <w:lang w:val="en-US"/>
        </w:rPr>
      </w:pPr>
    </w:p>
    <w:p w14:paraId="12D4EA6A" w14:textId="0D31925E" w:rsidR="000B2C12" w:rsidRDefault="000B2C12" w:rsidP="007E15B7">
      <w:pPr>
        <w:rPr>
          <w:i/>
          <w:iCs/>
          <w:lang w:val="en-US"/>
        </w:rPr>
      </w:pPr>
    </w:p>
    <w:p w14:paraId="743A9450" w14:textId="77777777" w:rsidR="000B2C12" w:rsidRPr="007E15B7" w:rsidRDefault="000B2C12" w:rsidP="007E15B7">
      <w:pPr>
        <w:rPr>
          <w:i/>
          <w:iCs/>
          <w:lang w:val="en-US"/>
        </w:rPr>
      </w:pPr>
    </w:p>
    <w:sdt>
      <w:sdtPr>
        <w:rPr>
          <w:rFonts w:asciiTheme="minorHAnsi" w:eastAsiaTheme="minorHAnsi" w:hAnsiTheme="minorHAnsi" w:cstheme="minorBidi"/>
          <w:color w:val="auto"/>
          <w:sz w:val="22"/>
          <w:szCs w:val="22"/>
          <w:lang w:eastAsia="en-US"/>
        </w:rPr>
        <w:id w:val="-1012217566"/>
        <w:docPartObj>
          <w:docPartGallery w:val="Table of Contents"/>
          <w:docPartUnique/>
        </w:docPartObj>
      </w:sdtPr>
      <w:sdtEndPr>
        <w:rPr>
          <w:b/>
          <w:bCs/>
        </w:rPr>
      </w:sdtEndPr>
      <w:sdtContent>
        <w:p w14:paraId="45D065D8" w14:textId="71FC6D74" w:rsidR="008927A7" w:rsidRDefault="007E15B7">
          <w:pPr>
            <w:pStyle w:val="Overskriftforinnholdsfortegnelse"/>
          </w:pPr>
          <w:r>
            <w:t>Content</w:t>
          </w:r>
        </w:p>
        <w:p w14:paraId="52CCBA05" w14:textId="16AB2167" w:rsidR="009F5128" w:rsidRDefault="008927A7">
          <w:pPr>
            <w:pStyle w:val="INNH1"/>
            <w:tabs>
              <w:tab w:val="right" w:leader="dot" w:pos="13992"/>
            </w:tabs>
            <w:rPr>
              <w:rFonts w:eastAsiaTheme="minorEastAsia"/>
              <w:noProof/>
              <w:lang w:val="en-US"/>
            </w:rPr>
          </w:pPr>
          <w:r>
            <w:fldChar w:fldCharType="begin"/>
          </w:r>
          <w:r>
            <w:instrText xml:space="preserve"> TOC \o "1-3" \h \z \u </w:instrText>
          </w:r>
          <w:r>
            <w:fldChar w:fldCharType="separate"/>
          </w:r>
          <w:hyperlink w:anchor="_Toc17193803" w:history="1">
            <w:r w:rsidR="009F5128" w:rsidRPr="00EA4185">
              <w:rPr>
                <w:rStyle w:val="Hyperkobling"/>
                <w:noProof/>
                <w:lang w:val="en-US"/>
              </w:rPr>
              <w:t>Introduction</w:t>
            </w:r>
            <w:r w:rsidR="009F5128">
              <w:rPr>
                <w:noProof/>
                <w:webHidden/>
              </w:rPr>
              <w:tab/>
            </w:r>
            <w:r w:rsidR="009F5128">
              <w:rPr>
                <w:noProof/>
                <w:webHidden/>
              </w:rPr>
              <w:fldChar w:fldCharType="begin"/>
            </w:r>
            <w:r w:rsidR="009F5128">
              <w:rPr>
                <w:noProof/>
                <w:webHidden/>
              </w:rPr>
              <w:instrText xml:space="preserve"> PAGEREF _Toc17193803 \h </w:instrText>
            </w:r>
            <w:r w:rsidR="009F5128">
              <w:rPr>
                <w:noProof/>
                <w:webHidden/>
              </w:rPr>
            </w:r>
            <w:r w:rsidR="009F5128">
              <w:rPr>
                <w:noProof/>
                <w:webHidden/>
              </w:rPr>
              <w:fldChar w:fldCharType="separate"/>
            </w:r>
            <w:r w:rsidR="009F5128">
              <w:rPr>
                <w:noProof/>
                <w:webHidden/>
              </w:rPr>
              <w:t>2</w:t>
            </w:r>
            <w:r w:rsidR="009F5128">
              <w:rPr>
                <w:noProof/>
                <w:webHidden/>
              </w:rPr>
              <w:fldChar w:fldCharType="end"/>
            </w:r>
          </w:hyperlink>
        </w:p>
        <w:p w14:paraId="13093A7F" w14:textId="2167F60B" w:rsidR="009F5128" w:rsidRDefault="00C14A8B">
          <w:pPr>
            <w:pStyle w:val="INNH2"/>
            <w:tabs>
              <w:tab w:val="right" w:leader="dot" w:pos="13992"/>
            </w:tabs>
            <w:rPr>
              <w:rFonts w:eastAsiaTheme="minorEastAsia"/>
              <w:noProof/>
              <w:lang w:val="en-US"/>
            </w:rPr>
          </w:pPr>
          <w:hyperlink w:anchor="_Toc17193804" w:history="1">
            <w:r w:rsidR="009F5128" w:rsidRPr="00EA4185">
              <w:rPr>
                <w:rStyle w:val="Hyperkobling"/>
                <w:noProof/>
                <w:lang w:val="en-US"/>
              </w:rPr>
              <w:t>What are Common Elements?</w:t>
            </w:r>
            <w:r w:rsidR="009F5128">
              <w:rPr>
                <w:noProof/>
                <w:webHidden/>
              </w:rPr>
              <w:tab/>
            </w:r>
            <w:r w:rsidR="009F5128">
              <w:rPr>
                <w:noProof/>
                <w:webHidden/>
              </w:rPr>
              <w:fldChar w:fldCharType="begin"/>
            </w:r>
            <w:r w:rsidR="009F5128">
              <w:rPr>
                <w:noProof/>
                <w:webHidden/>
              </w:rPr>
              <w:instrText xml:space="preserve"> PAGEREF _Toc17193804 \h </w:instrText>
            </w:r>
            <w:r w:rsidR="009F5128">
              <w:rPr>
                <w:noProof/>
                <w:webHidden/>
              </w:rPr>
            </w:r>
            <w:r w:rsidR="009F5128">
              <w:rPr>
                <w:noProof/>
                <w:webHidden/>
              </w:rPr>
              <w:fldChar w:fldCharType="separate"/>
            </w:r>
            <w:r w:rsidR="009F5128">
              <w:rPr>
                <w:noProof/>
                <w:webHidden/>
              </w:rPr>
              <w:t>3</w:t>
            </w:r>
            <w:r w:rsidR="009F5128">
              <w:rPr>
                <w:noProof/>
                <w:webHidden/>
              </w:rPr>
              <w:fldChar w:fldCharType="end"/>
            </w:r>
          </w:hyperlink>
        </w:p>
        <w:p w14:paraId="6415C418" w14:textId="57491DF7" w:rsidR="009F5128" w:rsidRDefault="00C14A8B">
          <w:pPr>
            <w:pStyle w:val="INNH2"/>
            <w:tabs>
              <w:tab w:val="right" w:leader="dot" w:pos="13992"/>
            </w:tabs>
            <w:rPr>
              <w:rFonts w:eastAsiaTheme="minorEastAsia"/>
              <w:noProof/>
              <w:lang w:val="en-US"/>
            </w:rPr>
          </w:pPr>
          <w:hyperlink w:anchor="_Toc17193805" w:history="1">
            <w:r w:rsidR="009F5128" w:rsidRPr="00EA4185">
              <w:rPr>
                <w:rStyle w:val="Hyperkobling"/>
                <w:noProof/>
                <w:lang w:val="en-US"/>
              </w:rPr>
              <w:t>Review process</w:t>
            </w:r>
            <w:r w:rsidR="009F5128">
              <w:rPr>
                <w:noProof/>
                <w:webHidden/>
              </w:rPr>
              <w:tab/>
            </w:r>
            <w:r w:rsidR="009F5128">
              <w:rPr>
                <w:noProof/>
                <w:webHidden/>
              </w:rPr>
              <w:fldChar w:fldCharType="begin"/>
            </w:r>
            <w:r w:rsidR="009F5128">
              <w:rPr>
                <w:noProof/>
                <w:webHidden/>
              </w:rPr>
              <w:instrText xml:space="preserve"> PAGEREF _Toc17193805 \h </w:instrText>
            </w:r>
            <w:r w:rsidR="009F5128">
              <w:rPr>
                <w:noProof/>
                <w:webHidden/>
              </w:rPr>
            </w:r>
            <w:r w:rsidR="009F5128">
              <w:rPr>
                <w:noProof/>
                <w:webHidden/>
              </w:rPr>
              <w:fldChar w:fldCharType="separate"/>
            </w:r>
            <w:r w:rsidR="009F5128">
              <w:rPr>
                <w:noProof/>
                <w:webHidden/>
              </w:rPr>
              <w:t>3</w:t>
            </w:r>
            <w:r w:rsidR="009F5128">
              <w:rPr>
                <w:noProof/>
                <w:webHidden/>
              </w:rPr>
              <w:fldChar w:fldCharType="end"/>
            </w:r>
          </w:hyperlink>
        </w:p>
        <w:p w14:paraId="3210C222" w14:textId="6DC59687" w:rsidR="009F5128" w:rsidRDefault="00C14A8B">
          <w:pPr>
            <w:pStyle w:val="INNH1"/>
            <w:tabs>
              <w:tab w:val="right" w:leader="dot" w:pos="13992"/>
            </w:tabs>
            <w:rPr>
              <w:rFonts w:eastAsiaTheme="minorEastAsia"/>
              <w:noProof/>
              <w:lang w:val="en-US"/>
            </w:rPr>
          </w:pPr>
          <w:hyperlink w:anchor="_Toc17193806" w:history="1">
            <w:r w:rsidR="009F5128" w:rsidRPr="00EA4185">
              <w:rPr>
                <w:rStyle w:val="Hyperkobling"/>
                <w:noProof/>
                <w:lang w:val="en-US"/>
              </w:rPr>
              <w:t>Selecting studies for coding</w:t>
            </w:r>
            <w:r w:rsidR="009F5128">
              <w:rPr>
                <w:noProof/>
                <w:webHidden/>
              </w:rPr>
              <w:tab/>
            </w:r>
            <w:r w:rsidR="009F5128">
              <w:rPr>
                <w:noProof/>
                <w:webHidden/>
              </w:rPr>
              <w:fldChar w:fldCharType="begin"/>
            </w:r>
            <w:r w:rsidR="009F5128">
              <w:rPr>
                <w:noProof/>
                <w:webHidden/>
              </w:rPr>
              <w:instrText xml:space="preserve"> PAGEREF _Toc17193806 \h </w:instrText>
            </w:r>
            <w:r w:rsidR="009F5128">
              <w:rPr>
                <w:noProof/>
                <w:webHidden/>
              </w:rPr>
            </w:r>
            <w:r w:rsidR="009F5128">
              <w:rPr>
                <w:noProof/>
                <w:webHidden/>
              </w:rPr>
              <w:fldChar w:fldCharType="separate"/>
            </w:r>
            <w:r w:rsidR="009F5128">
              <w:rPr>
                <w:noProof/>
                <w:webHidden/>
              </w:rPr>
              <w:t>3</w:t>
            </w:r>
            <w:r w:rsidR="009F5128">
              <w:rPr>
                <w:noProof/>
                <w:webHidden/>
              </w:rPr>
              <w:fldChar w:fldCharType="end"/>
            </w:r>
          </w:hyperlink>
        </w:p>
        <w:p w14:paraId="47F45E07" w14:textId="73DD577E" w:rsidR="009F5128" w:rsidRDefault="00C14A8B">
          <w:pPr>
            <w:pStyle w:val="INNH2"/>
            <w:tabs>
              <w:tab w:val="right" w:leader="dot" w:pos="13992"/>
            </w:tabs>
            <w:rPr>
              <w:rFonts w:eastAsiaTheme="minorEastAsia"/>
              <w:noProof/>
              <w:lang w:val="en-US"/>
            </w:rPr>
          </w:pPr>
          <w:hyperlink w:anchor="_Toc17193807" w:history="1">
            <w:r w:rsidR="009F5128" w:rsidRPr="00EA4185">
              <w:rPr>
                <w:rStyle w:val="Hyperkobling"/>
                <w:noProof/>
                <w:lang w:val="en-US"/>
              </w:rPr>
              <w:t>Criteria for study quality and effectiveness used in the common elements review of effective OSTA interventions</w:t>
            </w:r>
            <w:r w:rsidR="009F5128">
              <w:rPr>
                <w:noProof/>
                <w:webHidden/>
              </w:rPr>
              <w:tab/>
            </w:r>
            <w:r w:rsidR="009F5128">
              <w:rPr>
                <w:noProof/>
                <w:webHidden/>
              </w:rPr>
              <w:fldChar w:fldCharType="begin"/>
            </w:r>
            <w:r w:rsidR="009F5128">
              <w:rPr>
                <w:noProof/>
                <w:webHidden/>
              </w:rPr>
              <w:instrText xml:space="preserve"> PAGEREF _Toc17193807 \h </w:instrText>
            </w:r>
            <w:r w:rsidR="009F5128">
              <w:rPr>
                <w:noProof/>
                <w:webHidden/>
              </w:rPr>
            </w:r>
            <w:r w:rsidR="009F5128">
              <w:rPr>
                <w:noProof/>
                <w:webHidden/>
              </w:rPr>
              <w:fldChar w:fldCharType="separate"/>
            </w:r>
            <w:r w:rsidR="009F5128">
              <w:rPr>
                <w:noProof/>
                <w:webHidden/>
              </w:rPr>
              <w:t>4</w:t>
            </w:r>
            <w:r w:rsidR="009F5128">
              <w:rPr>
                <w:noProof/>
                <w:webHidden/>
              </w:rPr>
              <w:fldChar w:fldCharType="end"/>
            </w:r>
          </w:hyperlink>
        </w:p>
        <w:p w14:paraId="04C81DEB" w14:textId="7C7E9B07" w:rsidR="009F5128" w:rsidRDefault="00C14A8B">
          <w:pPr>
            <w:pStyle w:val="INNH2"/>
            <w:tabs>
              <w:tab w:val="right" w:leader="dot" w:pos="13992"/>
            </w:tabs>
            <w:rPr>
              <w:rFonts w:eastAsiaTheme="minorEastAsia"/>
              <w:noProof/>
              <w:lang w:val="en-US"/>
            </w:rPr>
          </w:pPr>
          <w:hyperlink w:anchor="_Toc17193808" w:history="1">
            <w:r w:rsidR="009F5128" w:rsidRPr="00EA4185">
              <w:rPr>
                <w:rStyle w:val="Hyperkobling"/>
                <w:noProof/>
                <w:lang w:val="en-US"/>
              </w:rPr>
              <w:t>Limitations due to effectiveness criteria</w:t>
            </w:r>
            <w:r w:rsidR="009F5128">
              <w:rPr>
                <w:noProof/>
                <w:webHidden/>
              </w:rPr>
              <w:tab/>
            </w:r>
            <w:r w:rsidR="009F5128">
              <w:rPr>
                <w:noProof/>
                <w:webHidden/>
              </w:rPr>
              <w:fldChar w:fldCharType="begin"/>
            </w:r>
            <w:r w:rsidR="009F5128">
              <w:rPr>
                <w:noProof/>
                <w:webHidden/>
              </w:rPr>
              <w:instrText xml:space="preserve"> PAGEREF _Toc17193808 \h </w:instrText>
            </w:r>
            <w:r w:rsidR="009F5128">
              <w:rPr>
                <w:noProof/>
                <w:webHidden/>
              </w:rPr>
            </w:r>
            <w:r w:rsidR="009F5128">
              <w:rPr>
                <w:noProof/>
                <w:webHidden/>
              </w:rPr>
              <w:fldChar w:fldCharType="separate"/>
            </w:r>
            <w:r w:rsidR="009F5128">
              <w:rPr>
                <w:noProof/>
                <w:webHidden/>
              </w:rPr>
              <w:t>4</w:t>
            </w:r>
            <w:r w:rsidR="009F5128">
              <w:rPr>
                <w:noProof/>
                <w:webHidden/>
              </w:rPr>
              <w:fldChar w:fldCharType="end"/>
            </w:r>
          </w:hyperlink>
        </w:p>
        <w:p w14:paraId="0C307F04" w14:textId="56142A3C" w:rsidR="009F5128" w:rsidRDefault="00C14A8B">
          <w:pPr>
            <w:pStyle w:val="INNH2"/>
            <w:tabs>
              <w:tab w:val="right" w:leader="dot" w:pos="13992"/>
            </w:tabs>
            <w:rPr>
              <w:rFonts w:eastAsiaTheme="minorEastAsia"/>
              <w:noProof/>
              <w:lang w:val="en-US"/>
            </w:rPr>
          </w:pPr>
          <w:hyperlink w:anchor="_Toc17193809" w:history="1">
            <w:r w:rsidR="009F5128" w:rsidRPr="00EA4185">
              <w:rPr>
                <w:rStyle w:val="Hyperkobling"/>
                <w:noProof/>
                <w:lang w:val="en-US"/>
              </w:rPr>
              <w:t>Coding of ineffective interventions in the common elements review of effective OSTA interventions</w:t>
            </w:r>
            <w:r w:rsidR="009F5128">
              <w:rPr>
                <w:noProof/>
                <w:webHidden/>
              </w:rPr>
              <w:tab/>
            </w:r>
            <w:r w:rsidR="009F5128">
              <w:rPr>
                <w:noProof/>
                <w:webHidden/>
              </w:rPr>
              <w:fldChar w:fldCharType="begin"/>
            </w:r>
            <w:r w:rsidR="009F5128">
              <w:rPr>
                <w:noProof/>
                <w:webHidden/>
              </w:rPr>
              <w:instrText xml:space="preserve"> PAGEREF _Toc17193809 \h </w:instrText>
            </w:r>
            <w:r w:rsidR="009F5128">
              <w:rPr>
                <w:noProof/>
                <w:webHidden/>
              </w:rPr>
            </w:r>
            <w:r w:rsidR="009F5128">
              <w:rPr>
                <w:noProof/>
                <w:webHidden/>
              </w:rPr>
              <w:fldChar w:fldCharType="separate"/>
            </w:r>
            <w:r w:rsidR="009F5128">
              <w:rPr>
                <w:noProof/>
                <w:webHidden/>
              </w:rPr>
              <w:t>5</w:t>
            </w:r>
            <w:r w:rsidR="009F5128">
              <w:rPr>
                <w:noProof/>
                <w:webHidden/>
              </w:rPr>
              <w:fldChar w:fldCharType="end"/>
            </w:r>
          </w:hyperlink>
        </w:p>
        <w:p w14:paraId="3B856A3C" w14:textId="687A7C82" w:rsidR="009F5128" w:rsidRDefault="00C14A8B">
          <w:pPr>
            <w:pStyle w:val="INNH1"/>
            <w:tabs>
              <w:tab w:val="right" w:leader="dot" w:pos="13992"/>
            </w:tabs>
            <w:rPr>
              <w:rFonts w:eastAsiaTheme="minorEastAsia"/>
              <w:noProof/>
              <w:lang w:val="en-US"/>
            </w:rPr>
          </w:pPr>
          <w:hyperlink w:anchor="_Toc17193810" w:history="1">
            <w:r w:rsidR="009F5128" w:rsidRPr="00EA4185">
              <w:rPr>
                <w:rStyle w:val="Hyperkobling"/>
                <w:noProof/>
                <w:lang w:val="en-US"/>
              </w:rPr>
              <w:t>Preparing a coding book</w:t>
            </w:r>
            <w:r w:rsidR="009F5128">
              <w:rPr>
                <w:noProof/>
                <w:webHidden/>
              </w:rPr>
              <w:tab/>
            </w:r>
            <w:r w:rsidR="009F5128">
              <w:rPr>
                <w:noProof/>
                <w:webHidden/>
              </w:rPr>
              <w:fldChar w:fldCharType="begin"/>
            </w:r>
            <w:r w:rsidR="009F5128">
              <w:rPr>
                <w:noProof/>
                <w:webHidden/>
              </w:rPr>
              <w:instrText xml:space="preserve"> PAGEREF _Toc17193810 \h </w:instrText>
            </w:r>
            <w:r w:rsidR="009F5128">
              <w:rPr>
                <w:noProof/>
                <w:webHidden/>
              </w:rPr>
            </w:r>
            <w:r w:rsidR="009F5128">
              <w:rPr>
                <w:noProof/>
                <w:webHidden/>
              </w:rPr>
              <w:fldChar w:fldCharType="separate"/>
            </w:r>
            <w:r w:rsidR="009F5128">
              <w:rPr>
                <w:noProof/>
                <w:webHidden/>
              </w:rPr>
              <w:t>5</w:t>
            </w:r>
            <w:r w:rsidR="009F5128">
              <w:rPr>
                <w:noProof/>
                <w:webHidden/>
              </w:rPr>
              <w:fldChar w:fldCharType="end"/>
            </w:r>
          </w:hyperlink>
        </w:p>
        <w:p w14:paraId="084958F7" w14:textId="637A8EEF" w:rsidR="009F5128" w:rsidRDefault="00C14A8B">
          <w:pPr>
            <w:pStyle w:val="INNH2"/>
            <w:tabs>
              <w:tab w:val="right" w:leader="dot" w:pos="13992"/>
            </w:tabs>
            <w:rPr>
              <w:rFonts w:eastAsiaTheme="minorEastAsia"/>
              <w:noProof/>
              <w:lang w:val="en-US"/>
            </w:rPr>
          </w:pPr>
          <w:hyperlink w:anchor="_Toc17193811" w:history="1">
            <w:r w:rsidR="009F5128" w:rsidRPr="00EA4185">
              <w:rPr>
                <w:rStyle w:val="Hyperkobling"/>
                <w:noProof/>
                <w:lang w:val="en-US"/>
              </w:rPr>
              <w:t>Coding sheet and description sheet</w:t>
            </w:r>
            <w:r w:rsidR="009F5128">
              <w:rPr>
                <w:noProof/>
                <w:webHidden/>
              </w:rPr>
              <w:tab/>
            </w:r>
            <w:r w:rsidR="009F5128">
              <w:rPr>
                <w:noProof/>
                <w:webHidden/>
              </w:rPr>
              <w:fldChar w:fldCharType="begin"/>
            </w:r>
            <w:r w:rsidR="009F5128">
              <w:rPr>
                <w:noProof/>
                <w:webHidden/>
              </w:rPr>
              <w:instrText xml:space="preserve"> PAGEREF _Toc17193811 \h </w:instrText>
            </w:r>
            <w:r w:rsidR="009F5128">
              <w:rPr>
                <w:noProof/>
                <w:webHidden/>
              </w:rPr>
            </w:r>
            <w:r w:rsidR="009F5128">
              <w:rPr>
                <w:noProof/>
                <w:webHidden/>
              </w:rPr>
              <w:fldChar w:fldCharType="separate"/>
            </w:r>
            <w:r w:rsidR="009F5128">
              <w:rPr>
                <w:noProof/>
                <w:webHidden/>
              </w:rPr>
              <w:t>5</w:t>
            </w:r>
            <w:r w:rsidR="009F5128">
              <w:rPr>
                <w:noProof/>
                <w:webHidden/>
              </w:rPr>
              <w:fldChar w:fldCharType="end"/>
            </w:r>
          </w:hyperlink>
        </w:p>
        <w:p w14:paraId="00E6B50E" w14:textId="2AE3AD0D" w:rsidR="009F5128" w:rsidRDefault="00C14A8B">
          <w:pPr>
            <w:pStyle w:val="INNH2"/>
            <w:tabs>
              <w:tab w:val="right" w:leader="dot" w:pos="13992"/>
            </w:tabs>
            <w:rPr>
              <w:rFonts w:eastAsiaTheme="minorEastAsia"/>
              <w:noProof/>
              <w:lang w:val="en-US"/>
            </w:rPr>
          </w:pPr>
          <w:hyperlink w:anchor="_Toc17193812" w:history="1">
            <w:r w:rsidR="009F5128" w:rsidRPr="00EA4185">
              <w:rPr>
                <w:rStyle w:val="Hyperkobling"/>
                <w:noProof/>
                <w:lang w:val="en-US"/>
              </w:rPr>
              <w:t>Study sheet</w:t>
            </w:r>
            <w:r w:rsidR="009F5128">
              <w:rPr>
                <w:noProof/>
                <w:webHidden/>
              </w:rPr>
              <w:tab/>
            </w:r>
            <w:r w:rsidR="009F5128">
              <w:rPr>
                <w:noProof/>
                <w:webHidden/>
              </w:rPr>
              <w:fldChar w:fldCharType="begin"/>
            </w:r>
            <w:r w:rsidR="009F5128">
              <w:rPr>
                <w:noProof/>
                <w:webHidden/>
              </w:rPr>
              <w:instrText xml:space="preserve"> PAGEREF _Toc17193812 \h </w:instrText>
            </w:r>
            <w:r w:rsidR="009F5128">
              <w:rPr>
                <w:noProof/>
                <w:webHidden/>
              </w:rPr>
            </w:r>
            <w:r w:rsidR="009F5128">
              <w:rPr>
                <w:noProof/>
                <w:webHidden/>
              </w:rPr>
              <w:fldChar w:fldCharType="separate"/>
            </w:r>
            <w:r w:rsidR="009F5128">
              <w:rPr>
                <w:noProof/>
                <w:webHidden/>
              </w:rPr>
              <w:t>8</w:t>
            </w:r>
            <w:r w:rsidR="009F5128">
              <w:rPr>
                <w:noProof/>
                <w:webHidden/>
              </w:rPr>
              <w:fldChar w:fldCharType="end"/>
            </w:r>
          </w:hyperlink>
        </w:p>
        <w:p w14:paraId="2DBC8BD7" w14:textId="79EFCDF5" w:rsidR="009F5128" w:rsidRDefault="00C14A8B">
          <w:pPr>
            <w:pStyle w:val="INNH1"/>
            <w:tabs>
              <w:tab w:val="right" w:leader="dot" w:pos="13992"/>
            </w:tabs>
            <w:rPr>
              <w:rFonts w:eastAsiaTheme="minorEastAsia"/>
              <w:noProof/>
              <w:lang w:val="en-US"/>
            </w:rPr>
          </w:pPr>
          <w:hyperlink w:anchor="_Toc17193813" w:history="1">
            <w:r w:rsidR="009F5128" w:rsidRPr="00EA4185">
              <w:rPr>
                <w:rStyle w:val="Hyperkobling"/>
                <w:noProof/>
                <w:lang w:val="en-US"/>
              </w:rPr>
              <w:t>Coding procedure</w:t>
            </w:r>
            <w:r w:rsidR="009F5128">
              <w:rPr>
                <w:noProof/>
                <w:webHidden/>
              </w:rPr>
              <w:tab/>
            </w:r>
            <w:r w:rsidR="009F5128">
              <w:rPr>
                <w:noProof/>
                <w:webHidden/>
              </w:rPr>
              <w:fldChar w:fldCharType="begin"/>
            </w:r>
            <w:r w:rsidR="009F5128">
              <w:rPr>
                <w:noProof/>
                <w:webHidden/>
              </w:rPr>
              <w:instrText xml:space="preserve"> PAGEREF _Toc17193813 \h </w:instrText>
            </w:r>
            <w:r w:rsidR="009F5128">
              <w:rPr>
                <w:noProof/>
                <w:webHidden/>
              </w:rPr>
            </w:r>
            <w:r w:rsidR="009F5128">
              <w:rPr>
                <w:noProof/>
                <w:webHidden/>
              </w:rPr>
              <w:fldChar w:fldCharType="separate"/>
            </w:r>
            <w:r w:rsidR="009F5128">
              <w:rPr>
                <w:noProof/>
                <w:webHidden/>
              </w:rPr>
              <w:t>8</w:t>
            </w:r>
            <w:r w:rsidR="009F5128">
              <w:rPr>
                <w:noProof/>
                <w:webHidden/>
              </w:rPr>
              <w:fldChar w:fldCharType="end"/>
            </w:r>
          </w:hyperlink>
        </w:p>
        <w:p w14:paraId="354D81F6" w14:textId="2ABF5021" w:rsidR="009F5128" w:rsidRDefault="00C14A8B">
          <w:pPr>
            <w:pStyle w:val="INNH2"/>
            <w:tabs>
              <w:tab w:val="right" w:leader="dot" w:pos="13992"/>
            </w:tabs>
            <w:rPr>
              <w:rFonts w:eastAsiaTheme="minorEastAsia"/>
              <w:noProof/>
              <w:lang w:val="en-US"/>
            </w:rPr>
          </w:pPr>
          <w:hyperlink w:anchor="_Toc17193814" w:history="1">
            <w:r w:rsidR="009F5128" w:rsidRPr="00EA4185">
              <w:rPr>
                <w:rStyle w:val="Hyperkobling"/>
                <w:noProof/>
                <w:lang w:val="en-US"/>
              </w:rPr>
              <w:t>Coding studies</w:t>
            </w:r>
            <w:r w:rsidR="009F5128">
              <w:rPr>
                <w:noProof/>
                <w:webHidden/>
              </w:rPr>
              <w:tab/>
            </w:r>
            <w:r w:rsidR="009F5128">
              <w:rPr>
                <w:noProof/>
                <w:webHidden/>
              </w:rPr>
              <w:fldChar w:fldCharType="begin"/>
            </w:r>
            <w:r w:rsidR="009F5128">
              <w:rPr>
                <w:noProof/>
                <w:webHidden/>
              </w:rPr>
              <w:instrText xml:space="preserve"> PAGEREF _Toc17193814 \h </w:instrText>
            </w:r>
            <w:r w:rsidR="009F5128">
              <w:rPr>
                <w:noProof/>
                <w:webHidden/>
              </w:rPr>
            </w:r>
            <w:r w:rsidR="009F5128">
              <w:rPr>
                <w:noProof/>
                <w:webHidden/>
              </w:rPr>
              <w:fldChar w:fldCharType="separate"/>
            </w:r>
            <w:r w:rsidR="009F5128">
              <w:rPr>
                <w:noProof/>
                <w:webHidden/>
              </w:rPr>
              <w:t>8</w:t>
            </w:r>
            <w:r w:rsidR="009F5128">
              <w:rPr>
                <w:noProof/>
                <w:webHidden/>
              </w:rPr>
              <w:fldChar w:fldCharType="end"/>
            </w:r>
          </w:hyperlink>
        </w:p>
        <w:p w14:paraId="797F8AF3" w14:textId="1D3725BD" w:rsidR="009F5128" w:rsidRDefault="00C14A8B">
          <w:pPr>
            <w:pStyle w:val="INNH2"/>
            <w:tabs>
              <w:tab w:val="right" w:leader="dot" w:pos="13992"/>
            </w:tabs>
            <w:rPr>
              <w:rFonts w:eastAsiaTheme="minorEastAsia"/>
              <w:noProof/>
              <w:lang w:val="en-US"/>
            </w:rPr>
          </w:pPr>
          <w:hyperlink w:anchor="_Toc17193815" w:history="1">
            <w:r w:rsidR="009F5128" w:rsidRPr="00EA4185">
              <w:rPr>
                <w:rStyle w:val="Hyperkobling"/>
                <w:noProof/>
                <w:lang w:val="en-US"/>
              </w:rPr>
              <w:t>Extracting the common elements</w:t>
            </w:r>
            <w:r w:rsidR="009F5128">
              <w:rPr>
                <w:noProof/>
                <w:webHidden/>
              </w:rPr>
              <w:tab/>
            </w:r>
            <w:r w:rsidR="009F5128">
              <w:rPr>
                <w:noProof/>
                <w:webHidden/>
              </w:rPr>
              <w:fldChar w:fldCharType="begin"/>
            </w:r>
            <w:r w:rsidR="009F5128">
              <w:rPr>
                <w:noProof/>
                <w:webHidden/>
              </w:rPr>
              <w:instrText xml:space="preserve"> PAGEREF _Toc17193815 \h </w:instrText>
            </w:r>
            <w:r w:rsidR="009F5128">
              <w:rPr>
                <w:noProof/>
                <w:webHidden/>
              </w:rPr>
            </w:r>
            <w:r w:rsidR="009F5128">
              <w:rPr>
                <w:noProof/>
                <w:webHidden/>
              </w:rPr>
              <w:fldChar w:fldCharType="separate"/>
            </w:r>
            <w:r w:rsidR="009F5128">
              <w:rPr>
                <w:noProof/>
                <w:webHidden/>
              </w:rPr>
              <w:t>10</w:t>
            </w:r>
            <w:r w:rsidR="009F5128">
              <w:rPr>
                <w:noProof/>
                <w:webHidden/>
              </w:rPr>
              <w:fldChar w:fldCharType="end"/>
            </w:r>
          </w:hyperlink>
        </w:p>
        <w:p w14:paraId="2D0286E6" w14:textId="526A6239" w:rsidR="009F5128" w:rsidRDefault="00C14A8B">
          <w:pPr>
            <w:pStyle w:val="INNH1"/>
            <w:tabs>
              <w:tab w:val="right" w:leader="dot" w:pos="13992"/>
            </w:tabs>
            <w:rPr>
              <w:rFonts w:eastAsiaTheme="minorEastAsia"/>
              <w:noProof/>
              <w:lang w:val="en-US"/>
            </w:rPr>
          </w:pPr>
          <w:hyperlink w:anchor="_Toc17193816" w:history="1">
            <w:r w:rsidR="009F5128" w:rsidRPr="00EA4185">
              <w:rPr>
                <w:rStyle w:val="Hyperkobling"/>
                <w:noProof/>
                <w:lang w:val="en-US"/>
              </w:rPr>
              <w:t>Making common element profiles</w:t>
            </w:r>
            <w:r w:rsidR="009F5128">
              <w:rPr>
                <w:noProof/>
                <w:webHidden/>
              </w:rPr>
              <w:tab/>
            </w:r>
            <w:r w:rsidR="009F5128">
              <w:rPr>
                <w:noProof/>
                <w:webHidden/>
              </w:rPr>
              <w:fldChar w:fldCharType="begin"/>
            </w:r>
            <w:r w:rsidR="009F5128">
              <w:rPr>
                <w:noProof/>
                <w:webHidden/>
              </w:rPr>
              <w:instrText xml:space="preserve"> PAGEREF _Toc17193816 \h </w:instrText>
            </w:r>
            <w:r w:rsidR="009F5128">
              <w:rPr>
                <w:noProof/>
                <w:webHidden/>
              </w:rPr>
            </w:r>
            <w:r w:rsidR="009F5128">
              <w:rPr>
                <w:noProof/>
                <w:webHidden/>
              </w:rPr>
              <w:fldChar w:fldCharType="separate"/>
            </w:r>
            <w:r w:rsidR="009F5128">
              <w:rPr>
                <w:noProof/>
                <w:webHidden/>
              </w:rPr>
              <w:t>11</w:t>
            </w:r>
            <w:r w:rsidR="009F5128">
              <w:rPr>
                <w:noProof/>
                <w:webHidden/>
              </w:rPr>
              <w:fldChar w:fldCharType="end"/>
            </w:r>
          </w:hyperlink>
        </w:p>
        <w:p w14:paraId="5E3DC629" w14:textId="2ADA43CA" w:rsidR="009F5128" w:rsidRPr="009F5128" w:rsidRDefault="008927A7" w:rsidP="009F5128">
          <w:r>
            <w:rPr>
              <w:b/>
              <w:bCs/>
            </w:rPr>
            <w:fldChar w:fldCharType="end"/>
          </w:r>
        </w:p>
      </w:sdtContent>
    </w:sdt>
    <w:bookmarkStart w:id="0" w:name="_Toc17193803" w:displacedByCustomXml="prev"/>
    <w:p w14:paraId="59666E77" w14:textId="0E53041C" w:rsidR="00A64EA5" w:rsidRDefault="00A64EA5" w:rsidP="00B556EA">
      <w:pPr>
        <w:pStyle w:val="Overskrift1"/>
        <w:rPr>
          <w:lang w:val="en-US"/>
        </w:rPr>
      </w:pPr>
    </w:p>
    <w:p w14:paraId="21D169D6" w14:textId="79D5EB0A" w:rsidR="00A64EA5" w:rsidRDefault="00A64EA5" w:rsidP="00A64EA5">
      <w:pPr>
        <w:rPr>
          <w:lang w:val="en-US"/>
        </w:rPr>
      </w:pPr>
    </w:p>
    <w:p w14:paraId="1EA6D698" w14:textId="77777777" w:rsidR="00A64EA5" w:rsidRPr="00A64EA5" w:rsidRDefault="00A64EA5" w:rsidP="00A64EA5">
      <w:pPr>
        <w:rPr>
          <w:lang w:val="en-US"/>
        </w:rPr>
      </w:pPr>
    </w:p>
    <w:p w14:paraId="1A5D6249" w14:textId="42051E41" w:rsidR="00C71EBE" w:rsidRDefault="00C71EBE" w:rsidP="00B556EA">
      <w:pPr>
        <w:pStyle w:val="Overskrift1"/>
        <w:rPr>
          <w:lang w:val="en-US"/>
        </w:rPr>
      </w:pPr>
      <w:r>
        <w:rPr>
          <w:lang w:val="en-US"/>
        </w:rPr>
        <w:lastRenderedPageBreak/>
        <w:t>Introduction</w:t>
      </w:r>
      <w:bookmarkEnd w:id="0"/>
    </w:p>
    <w:p w14:paraId="0B904F15" w14:textId="02C1D8AA" w:rsidR="00C71EBE" w:rsidRDefault="009A3D7B" w:rsidP="00120FF6">
      <w:pPr>
        <w:rPr>
          <w:lang w:val="en-US"/>
        </w:rPr>
      </w:pPr>
      <w:r>
        <w:rPr>
          <w:lang w:val="en-US"/>
        </w:rPr>
        <w:t>The following manual</w:t>
      </w:r>
      <w:r w:rsidR="00BC450D">
        <w:rPr>
          <w:lang w:val="en-US"/>
        </w:rPr>
        <w:t xml:space="preserve"> describes methods and procedures </w:t>
      </w:r>
      <w:r w:rsidR="00D50527">
        <w:rPr>
          <w:lang w:val="en-US"/>
        </w:rPr>
        <w:t>for</w:t>
      </w:r>
      <w:r w:rsidR="00BC450D">
        <w:rPr>
          <w:lang w:val="en-US"/>
        </w:rPr>
        <w:t xml:space="preserve"> </w:t>
      </w:r>
      <w:r w:rsidR="00D50527">
        <w:rPr>
          <w:lang w:val="en-US"/>
        </w:rPr>
        <w:t>identifying</w:t>
      </w:r>
      <w:r w:rsidR="00D44A4D">
        <w:rPr>
          <w:lang w:val="en-US"/>
        </w:rPr>
        <w:t xml:space="preserve"> Common E</w:t>
      </w:r>
      <w:r w:rsidR="00BC450D">
        <w:rPr>
          <w:lang w:val="en-US"/>
        </w:rPr>
        <w:t>lement</w:t>
      </w:r>
      <w:r w:rsidR="005D3976">
        <w:rPr>
          <w:lang w:val="en-US"/>
        </w:rPr>
        <w:t>s</w:t>
      </w:r>
      <w:r w:rsidR="005D4604">
        <w:rPr>
          <w:lang w:val="en-US"/>
        </w:rPr>
        <w:t xml:space="preserve"> (CE)</w:t>
      </w:r>
      <w:r w:rsidR="005D3976">
        <w:rPr>
          <w:lang w:val="en-US"/>
        </w:rPr>
        <w:t xml:space="preserve"> among</w:t>
      </w:r>
      <w:r w:rsidR="00BC450D">
        <w:rPr>
          <w:lang w:val="en-US"/>
        </w:rPr>
        <w:t xml:space="preserve"> studies selected based on predetermined </w:t>
      </w:r>
      <w:r w:rsidR="00D50527">
        <w:rPr>
          <w:lang w:val="en-US"/>
        </w:rPr>
        <w:t xml:space="preserve">selection </w:t>
      </w:r>
      <w:r w:rsidR="00BC450D">
        <w:rPr>
          <w:lang w:val="en-US"/>
        </w:rPr>
        <w:t>criteria</w:t>
      </w:r>
      <w:r w:rsidR="00D50527">
        <w:rPr>
          <w:lang w:val="en-US"/>
        </w:rPr>
        <w:t>.</w:t>
      </w:r>
      <w:r w:rsidR="00BC450D">
        <w:rPr>
          <w:lang w:val="en-US"/>
        </w:rPr>
        <w:t xml:space="preserve"> </w:t>
      </w:r>
      <w:r>
        <w:rPr>
          <w:lang w:val="en-US"/>
        </w:rPr>
        <w:t>The manual presumes familiarity with s</w:t>
      </w:r>
      <w:r w:rsidR="008927A7">
        <w:rPr>
          <w:lang w:val="en-US"/>
        </w:rPr>
        <w:t>ystematically reviewing literature</w:t>
      </w:r>
      <w:r>
        <w:rPr>
          <w:lang w:val="en-US"/>
        </w:rPr>
        <w:t>.</w:t>
      </w:r>
      <w:r w:rsidR="008924CD">
        <w:rPr>
          <w:lang w:val="en-US"/>
        </w:rPr>
        <w:t xml:space="preserve"> </w:t>
      </w:r>
      <w:r w:rsidR="00B142E1">
        <w:rPr>
          <w:lang w:val="en-US"/>
        </w:rPr>
        <w:t>We recommend conducting a systematic review (or using an existing updated review) to identify interventions for CE analyses.</w:t>
      </w:r>
      <w:r w:rsidR="005420BA">
        <w:rPr>
          <w:lang w:val="en-US"/>
        </w:rPr>
        <w:t xml:space="preserve"> You can tailor </w:t>
      </w:r>
      <w:r w:rsidR="002562BF">
        <w:rPr>
          <w:lang w:val="en-US"/>
        </w:rPr>
        <w:t xml:space="preserve">this manual based on your project’s needs; a </w:t>
      </w:r>
      <w:r w:rsidR="006850F8">
        <w:rPr>
          <w:lang w:val="en-US"/>
        </w:rPr>
        <w:t>CE</w:t>
      </w:r>
      <w:r w:rsidR="002562BF">
        <w:rPr>
          <w:lang w:val="en-US"/>
        </w:rPr>
        <w:t xml:space="preserve"> analysis can be done</w:t>
      </w:r>
      <w:r w:rsidR="006850F8">
        <w:rPr>
          <w:lang w:val="en-US"/>
        </w:rPr>
        <w:t xml:space="preserve"> </w:t>
      </w:r>
      <w:r w:rsidR="006C0140">
        <w:rPr>
          <w:lang w:val="en-US"/>
        </w:rPr>
        <w:t>comprehensively</w:t>
      </w:r>
      <w:r w:rsidR="00C2008C">
        <w:rPr>
          <w:lang w:val="en-US"/>
        </w:rPr>
        <w:t xml:space="preserve"> to acquire </w:t>
      </w:r>
      <w:r w:rsidR="0066616B">
        <w:rPr>
          <w:lang w:val="en-US"/>
        </w:rPr>
        <w:t>fine grained details about common content of interventions</w:t>
      </w:r>
      <w:r w:rsidR="00E972C1">
        <w:rPr>
          <w:lang w:val="en-US"/>
        </w:rPr>
        <w:t>,</w:t>
      </w:r>
      <w:r w:rsidR="000C4C5F">
        <w:rPr>
          <w:lang w:val="en-US"/>
        </w:rPr>
        <w:t xml:space="preserve"> but it can also </w:t>
      </w:r>
      <w:r w:rsidR="00B32023">
        <w:rPr>
          <w:lang w:val="en-US"/>
        </w:rPr>
        <w:t>be conducted more pragmatically and</w:t>
      </w:r>
      <w:r w:rsidR="00E972C1">
        <w:rPr>
          <w:lang w:val="en-US"/>
        </w:rPr>
        <w:t xml:space="preserve"> rapid.</w:t>
      </w:r>
      <w:r w:rsidR="00B142E1">
        <w:rPr>
          <w:lang w:val="en-US"/>
        </w:rPr>
        <w:t xml:space="preserve"> </w:t>
      </w:r>
      <w:r w:rsidR="00720821">
        <w:rPr>
          <w:lang w:val="en-US"/>
        </w:rPr>
        <w:t xml:space="preserve">Please contact the corresponding author </w:t>
      </w:r>
      <w:r w:rsidR="00AF4E42">
        <w:rPr>
          <w:lang w:val="en-US"/>
        </w:rPr>
        <w:t>if you intend to use</w:t>
      </w:r>
      <w:r w:rsidR="00635984">
        <w:rPr>
          <w:lang w:val="en-US"/>
        </w:rPr>
        <w:t xml:space="preserve"> or </w:t>
      </w:r>
      <w:r w:rsidR="00E61113">
        <w:rPr>
          <w:lang w:val="en-US"/>
        </w:rPr>
        <w:t>adapt</w:t>
      </w:r>
      <w:r w:rsidR="00AF4E42">
        <w:rPr>
          <w:lang w:val="en-US"/>
        </w:rPr>
        <w:t xml:space="preserve"> this manual. </w:t>
      </w:r>
      <w:r w:rsidR="00E65C26">
        <w:rPr>
          <w:lang w:val="en-US"/>
        </w:rPr>
        <w:t xml:space="preserve">It is continuously in development and the </w:t>
      </w:r>
      <w:r w:rsidR="00B935D0">
        <w:rPr>
          <w:lang w:val="en-US"/>
        </w:rPr>
        <w:t xml:space="preserve">author </w:t>
      </w:r>
      <w:r w:rsidR="00621FA2">
        <w:rPr>
          <w:lang w:val="en-US"/>
        </w:rPr>
        <w:t>would</w:t>
      </w:r>
      <w:r w:rsidR="00E65C26">
        <w:rPr>
          <w:lang w:val="en-US"/>
        </w:rPr>
        <w:t xml:space="preserve"> be happy to </w:t>
      </w:r>
      <w:r w:rsidR="00F43573">
        <w:rPr>
          <w:lang w:val="en-US"/>
        </w:rPr>
        <w:t xml:space="preserve">share </w:t>
      </w:r>
      <w:r w:rsidR="00E61113">
        <w:rPr>
          <w:lang w:val="en-US"/>
        </w:rPr>
        <w:t>updates and</w:t>
      </w:r>
      <w:r w:rsidR="00B935D0">
        <w:rPr>
          <w:lang w:val="en-US"/>
        </w:rPr>
        <w:t xml:space="preserve"> would also like to keep track of </w:t>
      </w:r>
      <w:r w:rsidR="00E61113">
        <w:rPr>
          <w:lang w:val="en-US"/>
        </w:rPr>
        <w:t xml:space="preserve">adaptations. </w:t>
      </w:r>
      <w:r w:rsidR="00E65C26">
        <w:rPr>
          <w:lang w:val="en-US"/>
        </w:rPr>
        <w:t xml:space="preserve"> </w:t>
      </w:r>
    </w:p>
    <w:p w14:paraId="3A3693D3" w14:textId="2D701FCD" w:rsidR="00BC450D" w:rsidRPr="0020793F" w:rsidRDefault="00BC450D" w:rsidP="008927A7">
      <w:pPr>
        <w:pStyle w:val="Overskrift2"/>
        <w:rPr>
          <w:lang w:val="en-US"/>
        </w:rPr>
      </w:pPr>
      <w:bookmarkStart w:id="1" w:name="_Toc17193804"/>
      <w:r w:rsidRPr="0020793F">
        <w:rPr>
          <w:lang w:val="en-US"/>
        </w:rPr>
        <w:t xml:space="preserve">What </w:t>
      </w:r>
      <w:r w:rsidR="002D63A7">
        <w:rPr>
          <w:lang w:val="en-US"/>
        </w:rPr>
        <w:t>are Common Elements</w:t>
      </w:r>
      <w:r w:rsidRPr="0020793F">
        <w:rPr>
          <w:lang w:val="en-US"/>
        </w:rPr>
        <w:t>?</w:t>
      </w:r>
      <w:bookmarkEnd w:id="1"/>
    </w:p>
    <w:p w14:paraId="21A012F5" w14:textId="1F337F8B" w:rsidR="005D5CDC" w:rsidRDefault="002D63A7" w:rsidP="00120FF6">
      <w:pPr>
        <w:rPr>
          <w:lang w:val="en-US"/>
        </w:rPr>
      </w:pPr>
      <w:r>
        <w:rPr>
          <w:lang w:val="en-US"/>
        </w:rPr>
        <w:t xml:space="preserve">Common </w:t>
      </w:r>
      <w:r w:rsidR="000F4A2D">
        <w:rPr>
          <w:lang w:val="en-US"/>
        </w:rPr>
        <w:t>e</w:t>
      </w:r>
      <w:r>
        <w:rPr>
          <w:lang w:val="en-US"/>
        </w:rPr>
        <w:t>lements</w:t>
      </w:r>
      <w:r w:rsidR="005D3976">
        <w:rPr>
          <w:lang w:val="en-US"/>
        </w:rPr>
        <w:t xml:space="preserve"> are discrete and distinct </w:t>
      </w:r>
      <w:r w:rsidR="00B142E1">
        <w:rPr>
          <w:lang w:val="en-US"/>
        </w:rPr>
        <w:t>content</w:t>
      </w:r>
      <w:r w:rsidR="005D3976">
        <w:rPr>
          <w:lang w:val="en-US"/>
        </w:rPr>
        <w:t xml:space="preserve"> that </w:t>
      </w:r>
      <w:r w:rsidR="004C3D93">
        <w:rPr>
          <w:lang w:val="en-US"/>
        </w:rPr>
        <w:t>a</w:t>
      </w:r>
      <w:r w:rsidR="00B6367C">
        <w:rPr>
          <w:lang w:val="en-US"/>
        </w:rPr>
        <w:t>re shared by a</w:t>
      </w:r>
      <w:r w:rsidR="004C3D93">
        <w:rPr>
          <w:lang w:val="en-US"/>
        </w:rPr>
        <w:t xml:space="preserve"> selection of </w:t>
      </w:r>
      <w:r w:rsidR="005D3976">
        <w:rPr>
          <w:lang w:val="en-US"/>
        </w:rPr>
        <w:t xml:space="preserve">interventions. </w:t>
      </w:r>
      <w:r w:rsidR="00704A8C">
        <w:rPr>
          <w:lang w:val="en-US"/>
        </w:rPr>
        <w:t>An intervention can</w:t>
      </w:r>
      <w:r w:rsidR="00C40411">
        <w:rPr>
          <w:lang w:val="en-US"/>
        </w:rPr>
        <w:t xml:space="preserve"> </w:t>
      </w:r>
      <w:r w:rsidR="00704A8C">
        <w:rPr>
          <w:lang w:val="en-US"/>
        </w:rPr>
        <w:t xml:space="preserve">be broken down into </w:t>
      </w:r>
      <w:r w:rsidR="00C40411">
        <w:rPr>
          <w:lang w:val="en-US"/>
        </w:rPr>
        <w:t xml:space="preserve">several distinct </w:t>
      </w:r>
      <w:r w:rsidR="006F6BF3">
        <w:rPr>
          <w:lang w:val="en-US"/>
        </w:rPr>
        <w:t>actions</w:t>
      </w:r>
      <w:r w:rsidR="006E20E1">
        <w:rPr>
          <w:lang w:val="en-US"/>
        </w:rPr>
        <w:t xml:space="preserve"> or</w:t>
      </w:r>
      <w:r w:rsidR="006F6BF3">
        <w:rPr>
          <w:lang w:val="en-US"/>
        </w:rPr>
        <w:t xml:space="preserve"> </w:t>
      </w:r>
      <w:r w:rsidR="00C40411">
        <w:rPr>
          <w:lang w:val="en-US"/>
        </w:rPr>
        <w:t>practices</w:t>
      </w:r>
      <w:r w:rsidR="006F6BF3">
        <w:rPr>
          <w:lang w:val="en-US"/>
        </w:rPr>
        <w:t xml:space="preserve"> - or in other words; </w:t>
      </w:r>
      <w:r w:rsidR="000C551B" w:rsidRPr="00B63FCB">
        <w:rPr>
          <w:i/>
          <w:iCs/>
          <w:lang w:val="en-US"/>
        </w:rPr>
        <w:t xml:space="preserve">practice </w:t>
      </w:r>
      <w:r w:rsidR="006F6BF3" w:rsidRPr="00B63FCB">
        <w:rPr>
          <w:i/>
          <w:iCs/>
          <w:lang w:val="en-US"/>
        </w:rPr>
        <w:t>elements</w:t>
      </w:r>
      <w:r w:rsidR="006F6BF3">
        <w:rPr>
          <w:lang w:val="en-US"/>
        </w:rPr>
        <w:t>.</w:t>
      </w:r>
      <w:r w:rsidR="003A3822">
        <w:rPr>
          <w:lang w:val="en-US"/>
        </w:rPr>
        <w:t xml:space="preserve"> </w:t>
      </w:r>
      <w:r w:rsidR="00686916">
        <w:rPr>
          <w:lang w:val="en-US"/>
        </w:rPr>
        <w:t xml:space="preserve">A practice element is a </w:t>
      </w:r>
      <w:r w:rsidR="00023F55">
        <w:rPr>
          <w:lang w:val="en-US"/>
        </w:rPr>
        <w:t>specific</w:t>
      </w:r>
      <w:r w:rsidR="00686916">
        <w:rPr>
          <w:lang w:val="en-US"/>
        </w:rPr>
        <w:t xml:space="preserve"> practice or action performed during an intervention</w:t>
      </w:r>
      <w:r w:rsidR="002611B0">
        <w:rPr>
          <w:lang w:val="en-US"/>
        </w:rPr>
        <w:t xml:space="preserve"> (such as </w:t>
      </w:r>
      <w:r w:rsidR="007D6759">
        <w:rPr>
          <w:lang w:val="en-US"/>
        </w:rPr>
        <w:t xml:space="preserve">tutoring, </w:t>
      </w:r>
      <w:r w:rsidR="00C86511">
        <w:rPr>
          <w:lang w:val="en-US"/>
        </w:rPr>
        <w:t>positive reinforcement, o</w:t>
      </w:r>
      <w:r w:rsidR="00501690">
        <w:rPr>
          <w:lang w:val="en-US"/>
        </w:rPr>
        <w:t xml:space="preserve">r </w:t>
      </w:r>
      <w:r w:rsidR="00B510DE">
        <w:rPr>
          <w:lang w:val="en-US"/>
        </w:rPr>
        <w:t>timeout</w:t>
      </w:r>
      <w:r w:rsidR="00F11955">
        <w:rPr>
          <w:lang w:val="en-US"/>
        </w:rPr>
        <w:t>)</w:t>
      </w:r>
      <w:r w:rsidR="00686916">
        <w:rPr>
          <w:lang w:val="en-US"/>
        </w:rPr>
        <w:t xml:space="preserve">. </w:t>
      </w:r>
      <w:r w:rsidR="003A3822">
        <w:rPr>
          <w:lang w:val="en-US"/>
        </w:rPr>
        <w:t xml:space="preserve">A </w:t>
      </w:r>
      <w:r w:rsidR="00B63FCB" w:rsidRPr="00B63FCB">
        <w:rPr>
          <w:i/>
          <w:iCs/>
          <w:lang w:val="en-US"/>
        </w:rPr>
        <w:t>c</w:t>
      </w:r>
      <w:r w:rsidR="003A3822" w:rsidRPr="00B63FCB">
        <w:rPr>
          <w:i/>
          <w:iCs/>
          <w:lang w:val="en-US"/>
        </w:rPr>
        <w:t xml:space="preserve">ommon </w:t>
      </w:r>
      <w:r w:rsidR="000C551B" w:rsidRPr="00B63FCB">
        <w:rPr>
          <w:i/>
          <w:iCs/>
          <w:lang w:val="en-US"/>
        </w:rPr>
        <w:t xml:space="preserve">practice </w:t>
      </w:r>
      <w:r w:rsidR="003A3822" w:rsidRPr="00B63FCB">
        <w:rPr>
          <w:i/>
          <w:iCs/>
          <w:lang w:val="en-US"/>
        </w:rPr>
        <w:t>element</w:t>
      </w:r>
      <w:r w:rsidR="00686916">
        <w:rPr>
          <w:lang w:val="en-US"/>
        </w:rPr>
        <w:t xml:space="preserve"> is a practice element</w:t>
      </w:r>
      <w:r w:rsidR="003A3822">
        <w:rPr>
          <w:lang w:val="en-US"/>
        </w:rPr>
        <w:t xml:space="preserve"> that </w:t>
      </w:r>
      <w:r w:rsidR="00EA3D45">
        <w:rPr>
          <w:lang w:val="en-US"/>
        </w:rPr>
        <w:t>is frequently involved in a selection of</w:t>
      </w:r>
      <w:r w:rsidR="00FF5E7A">
        <w:rPr>
          <w:lang w:val="en-US"/>
        </w:rPr>
        <w:t xml:space="preserve"> several</w:t>
      </w:r>
      <w:r w:rsidR="00EA3D45">
        <w:rPr>
          <w:lang w:val="en-US"/>
        </w:rPr>
        <w:t xml:space="preserve"> interventions</w:t>
      </w:r>
      <w:r w:rsidR="00694CEB">
        <w:rPr>
          <w:lang w:val="en-US"/>
        </w:rPr>
        <w:t xml:space="preserve"> aimed to </w:t>
      </w:r>
      <w:r w:rsidR="006A490D">
        <w:rPr>
          <w:lang w:val="en-US"/>
        </w:rPr>
        <w:t>produce</w:t>
      </w:r>
      <w:r w:rsidR="00694CEB">
        <w:rPr>
          <w:lang w:val="en-US"/>
        </w:rPr>
        <w:t xml:space="preserve"> a</w:t>
      </w:r>
      <w:r w:rsidR="00BE128F">
        <w:rPr>
          <w:lang w:val="en-US"/>
        </w:rPr>
        <w:t>n</w:t>
      </w:r>
      <w:r w:rsidR="00694CEB">
        <w:rPr>
          <w:lang w:val="en-US"/>
        </w:rPr>
        <w:t xml:space="preserve"> outcome</w:t>
      </w:r>
      <w:r w:rsidR="00EA3D45">
        <w:rPr>
          <w:lang w:val="en-US"/>
        </w:rPr>
        <w:t xml:space="preserve">. </w:t>
      </w:r>
      <w:r w:rsidR="00A3191D">
        <w:rPr>
          <w:lang w:val="en-US"/>
        </w:rPr>
        <w:t xml:space="preserve">In a selection of </w:t>
      </w:r>
      <w:r w:rsidR="004B44F2">
        <w:rPr>
          <w:lang w:val="en-US"/>
        </w:rPr>
        <w:t>effective interventions, a</w:t>
      </w:r>
      <w:r w:rsidR="005D3976">
        <w:rPr>
          <w:lang w:val="en-US"/>
        </w:rPr>
        <w:t xml:space="preserve"> </w:t>
      </w:r>
      <w:r w:rsidR="000F4A2D">
        <w:rPr>
          <w:lang w:val="en-US"/>
        </w:rPr>
        <w:t xml:space="preserve">common </w:t>
      </w:r>
      <w:r w:rsidR="00686916">
        <w:rPr>
          <w:lang w:val="en-US"/>
        </w:rPr>
        <w:t xml:space="preserve">practice </w:t>
      </w:r>
      <w:r w:rsidR="005D3976">
        <w:rPr>
          <w:lang w:val="en-US"/>
        </w:rPr>
        <w:t xml:space="preserve">element is </w:t>
      </w:r>
      <w:r w:rsidR="00833649">
        <w:rPr>
          <w:lang w:val="en-US"/>
        </w:rPr>
        <w:t xml:space="preserve">theorized to </w:t>
      </w:r>
      <w:r w:rsidR="00F8594A">
        <w:rPr>
          <w:lang w:val="en-US"/>
        </w:rPr>
        <w:t>have</w:t>
      </w:r>
      <w:r w:rsidR="00BE128F">
        <w:rPr>
          <w:lang w:val="en-US"/>
        </w:rPr>
        <w:t xml:space="preserve"> </w:t>
      </w:r>
      <w:r w:rsidR="004254FF">
        <w:rPr>
          <w:lang w:val="en-US"/>
        </w:rPr>
        <w:t>particularly potent</w:t>
      </w:r>
      <w:r w:rsidR="00F8594A">
        <w:rPr>
          <w:lang w:val="en-US"/>
        </w:rPr>
        <w:t xml:space="preserve"> ability to </w:t>
      </w:r>
      <w:r w:rsidR="006A490D">
        <w:rPr>
          <w:lang w:val="en-US"/>
        </w:rPr>
        <w:t>produce</w:t>
      </w:r>
      <w:r w:rsidR="00F8594A">
        <w:rPr>
          <w:lang w:val="en-US"/>
        </w:rPr>
        <w:t xml:space="preserve"> specific outcome</w:t>
      </w:r>
      <w:r w:rsidR="003976D0">
        <w:rPr>
          <w:lang w:val="en-US"/>
        </w:rPr>
        <w:t>s</w:t>
      </w:r>
      <w:r w:rsidR="005D3976">
        <w:rPr>
          <w:lang w:val="en-US"/>
        </w:rPr>
        <w:t>, based on</w:t>
      </w:r>
      <w:r w:rsidR="00F8594A">
        <w:rPr>
          <w:lang w:val="en-US"/>
        </w:rPr>
        <w:t xml:space="preserve"> its</w:t>
      </w:r>
      <w:r w:rsidR="005D3976">
        <w:rPr>
          <w:lang w:val="en-US"/>
        </w:rPr>
        <w:t xml:space="preserve"> frequen</w:t>
      </w:r>
      <w:r w:rsidR="00A970BB">
        <w:rPr>
          <w:lang w:val="en-US"/>
        </w:rPr>
        <w:t>t</w:t>
      </w:r>
      <w:r w:rsidR="005D3976">
        <w:rPr>
          <w:lang w:val="en-US"/>
        </w:rPr>
        <w:t xml:space="preserve"> involvement in interventions that has </w:t>
      </w:r>
      <w:r w:rsidR="00A970BB">
        <w:rPr>
          <w:lang w:val="en-US"/>
        </w:rPr>
        <w:t>produced</w:t>
      </w:r>
      <w:r w:rsidR="005D3976">
        <w:rPr>
          <w:lang w:val="en-US"/>
        </w:rPr>
        <w:t xml:space="preserve"> positive effect</w:t>
      </w:r>
      <w:r w:rsidR="00B63FCB">
        <w:rPr>
          <w:lang w:val="en-US"/>
        </w:rPr>
        <w:t>s</w:t>
      </w:r>
      <w:r w:rsidR="005D3976">
        <w:rPr>
          <w:lang w:val="en-US"/>
        </w:rPr>
        <w:t xml:space="preserve"> on </w:t>
      </w:r>
      <w:r w:rsidR="003976D0">
        <w:rPr>
          <w:lang w:val="en-US"/>
        </w:rPr>
        <w:t>specific</w:t>
      </w:r>
      <w:r w:rsidR="005D3976">
        <w:rPr>
          <w:lang w:val="en-US"/>
        </w:rPr>
        <w:t xml:space="preserve"> outcome</w:t>
      </w:r>
      <w:r w:rsidR="003976D0">
        <w:rPr>
          <w:lang w:val="en-US"/>
        </w:rPr>
        <w:t>s</w:t>
      </w:r>
      <w:r w:rsidR="005D3976">
        <w:rPr>
          <w:lang w:val="en-US"/>
        </w:rPr>
        <w:t xml:space="preserve">. Meaning, </w:t>
      </w:r>
      <w:r w:rsidR="0020793F">
        <w:rPr>
          <w:lang w:val="en-US"/>
        </w:rPr>
        <w:t xml:space="preserve">one assumes that </w:t>
      </w:r>
      <w:r w:rsidR="005D3976">
        <w:rPr>
          <w:lang w:val="en-US"/>
        </w:rPr>
        <w:t>the</w:t>
      </w:r>
      <w:r w:rsidR="00686916">
        <w:rPr>
          <w:lang w:val="en-US"/>
        </w:rPr>
        <w:t xml:space="preserve"> common practice</w:t>
      </w:r>
      <w:r w:rsidR="005D3976">
        <w:rPr>
          <w:lang w:val="en-US"/>
        </w:rPr>
        <w:t xml:space="preserve"> element </w:t>
      </w:r>
      <w:r w:rsidR="00840115">
        <w:rPr>
          <w:lang w:val="en-US"/>
        </w:rPr>
        <w:t>may have</w:t>
      </w:r>
      <w:r w:rsidR="007C5E8C">
        <w:rPr>
          <w:lang w:val="en-US"/>
        </w:rPr>
        <w:t xml:space="preserve"> an inherent</w:t>
      </w:r>
      <w:r w:rsidR="005D3976">
        <w:rPr>
          <w:lang w:val="en-US"/>
        </w:rPr>
        <w:t xml:space="preserve"> potential</w:t>
      </w:r>
      <w:r w:rsidR="00BF7C4E">
        <w:rPr>
          <w:lang w:val="en-US"/>
        </w:rPr>
        <w:t xml:space="preserve"> to </w:t>
      </w:r>
      <w:r w:rsidR="00FA7CAF">
        <w:rPr>
          <w:lang w:val="en-US"/>
        </w:rPr>
        <w:t>induce</w:t>
      </w:r>
      <w:r w:rsidR="005D3976">
        <w:rPr>
          <w:lang w:val="en-US"/>
        </w:rPr>
        <w:t xml:space="preserve"> change</w:t>
      </w:r>
      <w:r w:rsidR="006C1A87">
        <w:rPr>
          <w:lang w:val="en-US"/>
        </w:rPr>
        <w:t xml:space="preserve"> alone or under certain conditions</w:t>
      </w:r>
      <w:r w:rsidR="005D3976">
        <w:rPr>
          <w:lang w:val="en-US"/>
        </w:rPr>
        <w:t xml:space="preserve">. </w:t>
      </w:r>
      <w:r w:rsidR="00840115">
        <w:rPr>
          <w:lang w:val="en-US"/>
        </w:rPr>
        <w:t xml:space="preserve">However, </w:t>
      </w:r>
      <w:r w:rsidR="00594D01">
        <w:rPr>
          <w:lang w:val="en-US"/>
        </w:rPr>
        <w:t>th</w:t>
      </w:r>
      <w:r w:rsidR="006C1A87">
        <w:rPr>
          <w:lang w:val="en-US"/>
        </w:rPr>
        <w:t>ese</w:t>
      </w:r>
      <w:r w:rsidR="00594D01">
        <w:rPr>
          <w:lang w:val="en-US"/>
        </w:rPr>
        <w:t xml:space="preserve"> </w:t>
      </w:r>
      <w:r w:rsidR="006C1A87">
        <w:rPr>
          <w:lang w:val="en-US"/>
        </w:rPr>
        <w:t>are</w:t>
      </w:r>
      <w:r w:rsidR="00594D01">
        <w:rPr>
          <w:lang w:val="en-US"/>
        </w:rPr>
        <w:t xml:space="preserve"> hypothes</w:t>
      </w:r>
      <w:r w:rsidR="006C1A87">
        <w:rPr>
          <w:lang w:val="en-US"/>
        </w:rPr>
        <w:t>e</w:t>
      </w:r>
      <w:r w:rsidR="00594D01">
        <w:rPr>
          <w:lang w:val="en-US"/>
        </w:rPr>
        <w:t>s needed to be tested</w:t>
      </w:r>
      <w:r w:rsidR="006C1A87">
        <w:rPr>
          <w:lang w:val="en-US"/>
        </w:rPr>
        <w:t xml:space="preserve"> experimentally.</w:t>
      </w:r>
      <w:r w:rsidR="00594D01">
        <w:rPr>
          <w:lang w:val="en-US"/>
        </w:rPr>
        <w:t xml:space="preserve"> </w:t>
      </w:r>
    </w:p>
    <w:p w14:paraId="2917D9EB" w14:textId="79487322" w:rsidR="003E508F" w:rsidRDefault="00F5279B" w:rsidP="00120FF6">
      <w:pPr>
        <w:rPr>
          <w:lang w:val="en-US"/>
        </w:rPr>
      </w:pPr>
      <w:r>
        <w:rPr>
          <w:lang w:val="en-US"/>
        </w:rPr>
        <w:t>Common elements</w:t>
      </w:r>
      <w:r w:rsidR="008C35ED">
        <w:rPr>
          <w:lang w:val="en-US"/>
        </w:rPr>
        <w:t xml:space="preserve"> </w:t>
      </w:r>
      <w:r w:rsidR="005950A8">
        <w:rPr>
          <w:lang w:val="en-US"/>
        </w:rPr>
        <w:t xml:space="preserve">can </w:t>
      </w:r>
      <w:r w:rsidR="008C35ED">
        <w:rPr>
          <w:lang w:val="en-US"/>
        </w:rPr>
        <w:t>also</w:t>
      </w:r>
      <w:r w:rsidR="005D3976">
        <w:rPr>
          <w:lang w:val="en-US"/>
        </w:rPr>
        <w:t xml:space="preserve"> </w:t>
      </w:r>
      <w:r w:rsidR="00686916">
        <w:rPr>
          <w:lang w:val="en-US"/>
        </w:rPr>
        <w:t>be specific</w:t>
      </w:r>
      <w:r w:rsidR="005D3976">
        <w:rPr>
          <w:lang w:val="en-US"/>
        </w:rPr>
        <w:t xml:space="preserve"> </w:t>
      </w:r>
      <w:r w:rsidR="00A73621">
        <w:rPr>
          <w:lang w:val="en-US"/>
        </w:rPr>
        <w:t>element characteristics</w:t>
      </w:r>
      <w:r w:rsidR="005D3976">
        <w:rPr>
          <w:lang w:val="en-US"/>
        </w:rPr>
        <w:t xml:space="preserve">, and combinations of characteristics, </w:t>
      </w:r>
      <w:r w:rsidR="005950A8">
        <w:rPr>
          <w:lang w:val="en-US"/>
        </w:rPr>
        <w:t>that are frequently a</w:t>
      </w:r>
      <w:r w:rsidR="009C2E01">
        <w:rPr>
          <w:lang w:val="en-US"/>
        </w:rPr>
        <w:t>ssociated with the common</w:t>
      </w:r>
      <w:r w:rsidR="00686916">
        <w:rPr>
          <w:lang w:val="en-US"/>
        </w:rPr>
        <w:t xml:space="preserve"> practice</w:t>
      </w:r>
      <w:r w:rsidR="009C2E01">
        <w:rPr>
          <w:lang w:val="en-US"/>
        </w:rPr>
        <w:t xml:space="preserve"> element</w:t>
      </w:r>
      <w:r w:rsidR="005D3976">
        <w:rPr>
          <w:lang w:val="en-US"/>
        </w:rPr>
        <w:t>.</w:t>
      </w:r>
      <w:r w:rsidR="006B6170">
        <w:rPr>
          <w:lang w:val="en-US"/>
        </w:rPr>
        <w:t xml:space="preserve"> </w:t>
      </w:r>
      <w:r w:rsidR="00665778">
        <w:rPr>
          <w:lang w:val="en-US"/>
        </w:rPr>
        <w:t>Inspired by the P</w:t>
      </w:r>
      <w:r w:rsidR="00225BB2">
        <w:rPr>
          <w:lang w:val="en-US"/>
        </w:rPr>
        <w:t xml:space="preserve">arenting and Family-Based Interventions project </w:t>
      </w:r>
      <w:r w:rsidR="00665778">
        <w:rPr>
          <w:lang w:val="en-US"/>
        </w:rPr>
        <w:t>(</w:t>
      </w:r>
      <w:r w:rsidR="00225BB2">
        <w:rPr>
          <w:lang w:val="en-US"/>
        </w:rPr>
        <w:t>PRC</w:t>
      </w:r>
      <w:r w:rsidR="00B9014B">
        <w:rPr>
          <w:lang w:val="en-US"/>
        </w:rPr>
        <w:t xml:space="preserve">), </w:t>
      </w:r>
      <w:r w:rsidR="00665778">
        <w:rPr>
          <w:lang w:val="en-US"/>
        </w:rPr>
        <w:t xml:space="preserve">we divide these characteristics into </w:t>
      </w:r>
      <w:r w:rsidR="00665778" w:rsidRPr="003D51B9">
        <w:rPr>
          <w:i/>
          <w:iCs/>
          <w:lang w:val="en-US"/>
        </w:rPr>
        <w:t>process elements</w:t>
      </w:r>
      <w:r w:rsidR="00665778">
        <w:rPr>
          <w:lang w:val="en-US"/>
        </w:rPr>
        <w:t xml:space="preserve"> and </w:t>
      </w:r>
      <w:r w:rsidR="005F3FC1" w:rsidRPr="003D51B9">
        <w:rPr>
          <w:i/>
          <w:iCs/>
          <w:lang w:val="en-US"/>
        </w:rPr>
        <w:t>implementation elements</w:t>
      </w:r>
      <w:r w:rsidR="003D51B9">
        <w:rPr>
          <w:lang w:val="en-US"/>
        </w:rPr>
        <w:t>.</w:t>
      </w:r>
      <w:r w:rsidR="008B3286">
        <w:rPr>
          <w:lang w:val="en-US"/>
        </w:rPr>
        <w:t xml:space="preserve"> </w:t>
      </w:r>
      <w:r w:rsidR="002F431D">
        <w:rPr>
          <w:lang w:val="en-US"/>
        </w:rPr>
        <w:t>W</w:t>
      </w:r>
      <w:r w:rsidR="008B3286">
        <w:rPr>
          <w:lang w:val="en-US"/>
        </w:rPr>
        <w:t>e</w:t>
      </w:r>
      <w:r w:rsidR="002F431D">
        <w:rPr>
          <w:lang w:val="en-US"/>
        </w:rPr>
        <w:t xml:space="preserve"> do, however,</w:t>
      </w:r>
      <w:r w:rsidR="008B3286">
        <w:rPr>
          <w:lang w:val="en-US"/>
        </w:rPr>
        <w:t xml:space="preserve"> define them somewhat differently</w:t>
      </w:r>
      <w:r w:rsidR="0067616D">
        <w:rPr>
          <w:lang w:val="en-US"/>
        </w:rPr>
        <w:t>:</w:t>
      </w:r>
      <w:r w:rsidR="005F3FC1">
        <w:rPr>
          <w:lang w:val="en-US"/>
        </w:rPr>
        <w:t xml:space="preserve"> </w:t>
      </w:r>
      <w:r w:rsidR="003D04EB">
        <w:rPr>
          <w:lang w:val="en-US"/>
        </w:rPr>
        <w:t>We define a</w:t>
      </w:r>
      <w:r w:rsidR="005F3FC1">
        <w:rPr>
          <w:lang w:val="en-US"/>
        </w:rPr>
        <w:t xml:space="preserve"> process element</w:t>
      </w:r>
      <w:r w:rsidR="003D04EB">
        <w:rPr>
          <w:lang w:val="en-US"/>
        </w:rPr>
        <w:t xml:space="preserve"> as what</w:t>
      </w:r>
      <w:r w:rsidR="0066536F">
        <w:rPr>
          <w:lang w:val="en-US"/>
        </w:rPr>
        <w:t xml:space="preserve"> </w:t>
      </w:r>
      <w:r w:rsidR="002611B0">
        <w:rPr>
          <w:lang w:val="en-US"/>
        </w:rPr>
        <w:t>characterizes</w:t>
      </w:r>
      <w:r w:rsidR="0066536F">
        <w:rPr>
          <w:lang w:val="en-US"/>
        </w:rPr>
        <w:t xml:space="preserve"> how</w:t>
      </w:r>
      <w:r w:rsidR="002F431D">
        <w:rPr>
          <w:lang w:val="en-US"/>
        </w:rPr>
        <w:t xml:space="preserve"> and under what circumstances</w:t>
      </w:r>
      <w:r w:rsidR="0066536F">
        <w:rPr>
          <w:lang w:val="en-US"/>
        </w:rPr>
        <w:t xml:space="preserve"> the practice element </w:t>
      </w:r>
      <w:r w:rsidR="00D04B94">
        <w:rPr>
          <w:lang w:val="en-US"/>
        </w:rPr>
        <w:t>is</w:t>
      </w:r>
      <w:r w:rsidR="0066536F">
        <w:rPr>
          <w:lang w:val="en-US"/>
        </w:rPr>
        <w:t xml:space="preserve"> delivered</w:t>
      </w:r>
      <w:r w:rsidR="00DB39FC">
        <w:rPr>
          <w:lang w:val="en-US"/>
        </w:rPr>
        <w:t xml:space="preserve"> (such as </w:t>
      </w:r>
      <w:r w:rsidR="00AB7A25">
        <w:rPr>
          <w:lang w:val="en-US"/>
        </w:rPr>
        <w:t>in a group, at home</w:t>
      </w:r>
      <w:r w:rsidR="002611B0">
        <w:rPr>
          <w:lang w:val="en-US"/>
        </w:rPr>
        <w:t xml:space="preserve"> visit</w:t>
      </w:r>
      <w:r w:rsidR="00AB7A25">
        <w:rPr>
          <w:lang w:val="en-US"/>
        </w:rPr>
        <w:t>,</w:t>
      </w:r>
      <w:r w:rsidR="002611B0">
        <w:rPr>
          <w:lang w:val="en-US"/>
        </w:rPr>
        <w:t xml:space="preserve"> or</w:t>
      </w:r>
      <w:r w:rsidR="00E30D87">
        <w:rPr>
          <w:lang w:val="en-US"/>
        </w:rPr>
        <w:t xml:space="preserve"> </w:t>
      </w:r>
      <w:r w:rsidR="00CB4DB6">
        <w:rPr>
          <w:lang w:val="en-US"/>
        </w:rPr>
        <w:t>using role play</w:t>
      </w:r>
      <w:r w:rsidR="002611B0">
        <w:rPr>
          <w:lang w:val="en-US"/>
        </w:rPr>
        <w:t>)</w:t>
      </w:r>
      <w:r w:rsidR="0066536F">
        <w:rPr>
          <w:lang w:val="en-US"/>
        </w:rPr>
        <w:t>.</w:t>
      </w:r>
      <w:r w:rsidR="009521B5">
        <w:rPr>
          <w:lang w:val="en-US"/>
        </w:rPr>
        <w:t xml:space="preserve"> We define implementation elements</w:t>
      </w:r>
      <w:r w:rsidR="00323AF4">
        <w:rPr>
          <w:lang w:val="en-US"/>
        </w:rPr>
        <w:t xml:space="preserve"> as </w:t>
      </w:r>
      <w:r w:rsidR="00DB42EB">
        <w:rPr>
          <w:lang w:val="en-US"/>
        </w:rPr>
        <w:t xml:space="preserve">discrete </w:t>
      </w:r>
      <w:r w:rsidR="00323AF4">
        <w:rPr>
          <w:lang w:val="en-US"/>
        </w:rPr>
        <w:t>stra</w:t>
      </w:r>
      <w:r w:rsidR="00F658D4">
        <w:rPr>
          <w:lang w:val="en-US"/>
        </w:rPr>
        <w:t>te</w:t>
      </w:r>
      <w:r w:rsidR="00323AF4">
        <w:rPr>
          <w:lang w:val="en-US"/>
        </w:rPr>
        <w:t>gies</w:t>
      </w:r>
      <w:r w:rsidR="00F658D4">
        <w:rPr>
          <w:lang w:val="en-US"/>
        </w:rPr>
        <w:t xml:space="preserve"> </w:t>
      </w:r>
      <w:r w:rsidR="00DB42EB">
        <w:rPr>
          <w:lang w:val="en-US"/>
        </w:rPr>
        <w:t>used</w:t>
      </w:r>
      <w:r w:rsidR="00F658D4">
        <w:rPr>
          <w:lang w:val="en-US"/>
        </w:rPr>
        <w:t xml:space="preserve"> to facilitate</w:t>
      </w:r>
      <w:r w:rsidR="00B4367D">
        <w:rPr>
          <w:lang w:val="en-US"/>
        </w:rPr>
        <w:t xml:space="preserve"> or ensure the </w:t>
      </w:r>
      <w:r w:rsidR="00DB42EB">
        <w:rPr>
          <w:lang w:val="en-US"/>
        </w:rPr>
        <w:t>delivery</w:t>
      </w:r>
      <w:r w:rsidR="00B4367D">
        <w:rPr>
          <w:lang w:val="en-US"/>
        </w:rPr>
        <w:t xml:space="preserve"> of practice- and process elements (such as </w:t>
      </w:r>
      <w:r w:rsidR="00CE7367">
        <w:rPr>
          <w:lang w:val="en-US"/>
        </w:rPr>
        <w:t xml:space="preserve">reminders, </w:t>
      </w:r>
      <w:r w:rsidR="005C28FE">
        <w:rPr>
          <w:lang w:val="en-US"/>
        </w:rPr>
        <w:t>audit and feedback</w:t>
      </w:r>
      <w:r w:rsidR="005D5CDC">
        <w:rPr>
          <w:lang w:val="en-US"/>
        </w:rPr>
        <w:t xml:space="preserve"> of performance data</w:t>
      </w:r>
      <w:r w:rsidR="005C28FE">
        <w:rPr>
          <w:lang w:val="en-US"/>
        </w:rPr>
        <w:t>, and dynamic training).</w:t>
      </w:r>
      <w:r w:rsidR="00B4367D">
        <w:rPr>
          <w:lang w:val="en-US"/>
        </w:rPr>
        <w:t xml:space="preserve"> </w:t>
      </w:r>
      <w:r w:rsidR="00D46FDF">
        <w:rPr>
          <w:lang w:val="en-US"/>
        </w:rPr>
        <w:t xml:space="preserve"> </w:t>
      </w:r>
    </w:p>
    <w:p w14:paraId="5AD1CC29" w14:textId="66AE3667" w:rsidR="00BC450D" w:rsidRPr="00C71EBE" w:rsidRDefault="00D46FDF" w:rsidP="00120FF6">
      <w:pPr>
        <w:rPr>
          <w:lang w:val="en-US"/>
        </w:rPr>
      </w:pPr>
      <w:r>
        <w:rPr>
          <w:lang w:val="en-US"/>
        </w:rPr>
        <w:t>Common</w:t>
      </w:r>
      <w:r w:rsidR="00F658D4">
        <w:rPr>
          <w:lang w:val="en-US"/>
        </w:rPr>
        <w:t xml:space="preserve"> </w:t>
      </w:r>
      <w:r>
        <w:rPr>
          <w:lang w:val="en-US"/>
        </w:rPr>
        <w:t>p</w:t>
      </w:r>
      <w:r w:rsidR="005C28FE">
        <w:rPr>
          <w:lang w:val="en-US"/>
        </w:rPr>
        <w:t>rocess- and implementation elements</w:t>
      </w:r>
      <w:r w:rsidR="005D3976">
        <w:rPr>
          <w:lang w:val="en-US"/>
        </w:rPr>
        <w:t xml:space="preserve"> are also based on frequency</w:t>
      </w:r>
      <w:r w:rsidR="00A73621">
        <w:rPr>
          <w:lang w:val="en-US"/>
        </w:rPr>
        <w:t>, by frequently being</w:t>
      </w:r>
      <w:r w:rsidR="00E6072E">
        <w:rPr>
          <w:lang w:val="en-US"/>
        </w:rPr>
        <w:t xml:space="preserve"> </w:t>
      </w:r>
      <w:r w:rsidR="005578F2">
        <w:rPr>
          <w:lang w:val="en-US"/>
        </w:rPr>
        <w:t xml:space="preserve">used together </w:t>
      </w:r>
      <w:r w:rsidR="00E6072E">
        <w:rPr>
          <w:lang w:val="en-US"/>
        </w:rPr>
        <w:t xml:space="preserve">with the specific </w:t>
      </w:r>
      <w:r w:rsidR="00DC5A69">
        <w:rPr>
          <w:lang w:val="en-US"/>
        </w:rPr>
        <w:t>common</w:t>
      </w:r>
      <w:r w:rsidR="0021222F">
        <w:rPr>
          <w:lang w:val="en-US"/>
        </w:rPr>
        <w:t xml:space="preserve"> practice</w:t>
      </w:r>
      <w:r w:rsidR="00DC5A69">
        <w:rPr>
          <w:lang w:val="en-US"/>
        </w:rPr>
        <w:t xml:space="preserve"> element</w:t>
      </w:r>
      <w:r w:rsidR="00E6072E">
        <w:rPr>
          <w:lang w:val="en-US"/>
        </w:rPr>
        <w:t xml:space="preserve"> in</w:t>
      </w:r>
      <w:r w:rsidR="00DC5A69">
        <w:rPr>
          <w:lang w:val="en-US"/>
        </w:rPr>
        <w:t xml:space="preserve"> a selection of</w:t>
      </w:r>
      <w:r w:rsidR="00E6072E">
        <w:rPr>
          <w:lang w:val="en-US"/>
        </w:rPr>
        <w:t xml:space="preserve"> interventions</w:t>
      </w:r>
      <w:r w:rsidR="00E22B02">
        <w:rPr>
          <w:lang w:val="en-US"/>
        </w:rPr>
        <w:t xml:space="preserve"> to address a specific outcome</w:t>
      </w:r>
      <w:r w:rsidR="00DC5A69">
        <w:rPr>
          <w:lang w:val="en-US"/>
        </w:rPr>
        <w:t>.</w:t>
      </w:r>
      <w:r w:rsidR="00A73621">
        <w:rPr>
          <w:lang w:val="en-US"/>
        </w:rPr>
        <w:t xml:space="preserve"> To identify </w:t>
      </w:r>
      <w:r w:rsidR="00E22B02">
        <w:rPr>
          <w:lang w:val="en-US"/>
        </w:rPr>
        <w:t>common practice- process- and implementation elements for spe</w:t>
      </w:r>
      <w:r w:rsidR="008727DB">
        <w:rPr>
          <w:lang w:val="en-US"/>
        </w:rPr>
        <w:t>cific outcomes,</w:t>
      </w:r>
      <w:r w:rsidR="0019783A">
        <w:rPr>
          <w:lang w:val="en-US"/>
        </w:rPr>
        <w:t xml:space="preserve"> we have developed a methodology</w:t>
      </w:r>
      <w:r w:rsidR="00A73621">
        <w:rPr>
          <w:lang w:val="en-US"/>
        </w:rPr>
        <w:t xml:space="preserve"> </w:t>
      </w:r>
      <w:r w:rsidR="00D24C06">
        <w:rPr>
          <w:lang w:val="en-US"/>
        </w:rPr>
        <w:t xml:space="preserve">that uses </w:t>
      </w:r>
      <w:r w:rsidR="003A767D">
        <w:rPr>
          <w:lang w:val="en-US"/>
        </w:rPr>
        <w:t>cod</w:t>
      </w:r>
      <w:r w:rsidR="00D24C06">
        <w:rPr>
          <w:lang w:val="en-US"/>
        </w:rPr>
        <w:t>ing</w:t>
      </w:r>
      <w:r w:rsidR="009B36A6">
        <w:rPr>
          <w:lang w:val="en-US"/>
        </w:rPr>
        <w:t xml:space="preserve"> of interventions</w:t>
      </w:r>
      <w:r w:rsidR="007236C1">
        <w:rPr>
          <w:lang w:val="en-US"/>
        </w:rPr>
        <w:t xml:space="preserve"> in matrices</w:t>
      </w:r>
      <w:r w:rsidR="00D24C06">
        <w:rPr>
          <w:lang w:val="en-US"/>
        </w:rPr>
        <w:t xml:space="preserve"> and simple</w:t>
      </w:r>
      <w:r w:rsidR="00E61224">
        <w:rPr>
          <w:lang w:val="en-US"/>
        </w:rPr>
        <w:t xml:space="preserve"> frequency-based </w:t>
      </w:r>
      <w:r w:rsidR="00FD4B1D">
        <w:rPr>
          <w:lang w:val="en-US"/>
        </w:rPr>
        <w:t xml:space="preserve">detection </w:t>
      </w:r>
      <w:r w:rsidR="00E61224">
        <w:rPr>
          <w:lang w:val="en-US"/>
        </w:rPr>
        <w:t>algorithms</w:t>
      </w:r>
      <w:r w:rsidR="00E6072E">
        <w:rPr>
          <w:lang w:val="en-US"/>
        </w:rPr>
        <w:t>.</w:t>
      </w:r>
      <w:r w:rsidR="0020793F">
        <w:rPr>
          <w:lang w:val="en-US"/>
        </w:rPr>
        <w:t xml:space="preserve"> If </w:t>
      </w:r>
      <w:proofErr w:type="gramStart"/>
      <w:r w:rsidR="0020793F">
        <w:rPr>
          <w:lang w:val="en-US"/>
        </w:rPr>
        <w:t>sufficient</w:t>
      </w:r>
      <w:proofErr w:type="gramEnd"/>
      <w:r w:rsidR="0020793F">
        <w:rPr>
          <w:lang w:val="en-US"/>
        </w:rPr>
        <w:t xml:space="preserve"> information is available from studies, one can also apply </w:t>
      </w:r>
      <w:r w:rsidR="00FD4B1D">
        <w:rPr>
          <w:lang w:val="en-US"/>
        </w:rPr>
        <w:t>stati</w:t>
      </w:r>
      <w:r w:rsidR="004C2911">
        <w:rPr>
          <w:lang w:val="en-US"/>
        </w:rPr>
        <w:t>stical</w:t>
      </w:r>
      <w:r w:rsidR="0020793F">
        <w:rPr>
          <w:lang w:val="en-US"/>
        </w:rPr>
        <w:t xml:space="preserve"> techniques </w:t>
      </w:r>
      <w:r w:rsidR="008B2B65">
        <w:rPr>
          <w:lang w:val="en-US"/>
        </w:rPr>
        <w:t xml:space="preserve">(such as meta-regressions) </w:t>
      </w:r>
      <w:r w:rsidR="00F71C24">
        <w:rPr>
          <w:lang w:val="en-US"/>
        </w:rPr>
        <w:t xml:space="preserve">to statistically </w:t>
      </w:r>
      <w:r w:rsidR="00F10F4F">
        <w:rPr>
          <w:lang w:val="en-US"/>
        </w:rPr>
        <w:t>test</w:t>
      </w:r>
      <w:r w:rsidR="00F71C24">
        <w:rPr>
          <w:lang w:val="en-US"/>
        </w:rPr>
        <w:t xml:space="preserve"> how the</w:t>
      </w:r>
      <w:r w:rsidR="0020793F">
        <w:rPr>
          <w:lang w:val="en-US"/>
        </w:rPr>
        <w:t xml:space="preserve"> </w:t>
      </w:r>
      <w:r w:rsidR="00F71C24">
        <w:rPr>
          <w:lang w:val="en-US"/>
        </w:rPr>
        <w:t>effect of specific elements are related to outcome</w:t>
      </w:r>
      <w:r w:rsidR="008444E2">
        <w:rPr>
          <w:lang w:val="en-US"/>
        </w:rPr>
        <w:t>s</w:t>
      </w:r>
      <w:r w:rsidR="0020793F">
        <w:rPr>
          <w:lang w:val="en-US"/>
        </w:rPr>
        <w:t xml:space="preserve">. </w:t>
      </w:r>
    </w:p>
    <w:p w14:paraId="3D9217D0" w14:textId="77777777" w:rsidR="00120FF6" w:rsidRDefault="00D43C60" w:rsidP="008927A7">
      <w:pPr>
        <w:pStyle w:val="Overskrift2"/>
        <w:rPr>
          <w:lang w:val="en-US"/>
        </w:rPr>
      </w:pPr>
      <w:bookmarkStart w:id="2" w:name="_Toc17193805"/>
      <w:r>
        <w:rPr>
          <w:lang w:val="en-US"/>
        </w:rPr>
        <w:lastRenderedPageBreak/>
        <w:t>Review process</w:t>
      </w:r>
      <w:bookmarkEnd w:id="2"/>
    </w:p>
    <w:p w14:paraId="28A85504" w14:textId="38E948C5" w:rsidR="00B556EA" w:rsidRDefault="00502C26" w:rsidP="00120FF6">
      <w:pPr>
        <w:rPr>
          <w:lang w:val="en-US"/>
        </w:rPr>
      </w:pPr>
      <w:r>
        <w:rPr>
          <w:lang w:val="en-US"/>
        </w:rPr>
        <w:t xml:space="preserve">The review process and reporting procedures should follow the standards of </w:t>
      </w:r>
      <w:r w:rsidR="007236C1">
        <w:rPr>
          <w:lang w:val="en-US"/>
        </w:rPr>
        <w:t>high-quality</w:t>
      </w:r>
      <w:r>
        <w:rPr>
          <w:lang w:val="en-US"/>
        </w:rPr>
        <w:t xml:space="preserve"> systematic reviews</w:t>
      </w:r>
      <w:r w:rsidR="00934C9D">
        <w:rPr>
          <w:lang w:val="en-US"/>
        </w:rPr>
        <w:t xml:space="preserve"> (e.g. </w:t>
      </w:r>
      <w:r w:rsidR="00A777F4">
        <w:rPr>
          <w:lang w:val="en-US"/>
        </w:rPr>
        <w:t xml:space="preserve">in </w:t>
      </w:r>
      <w:r w:rsidR="00934C9D">
        <w:rPr>
          <w:lang w:val="en-US"/>
        </w:rPr>
        <w:t>accord</w:t>
      </w:r>
      <w:r w:rsidR="00A777F4">
        <w:rPr>
          <w:lang w:val="en-US"/>
        </w:rPr>
        <w:t>ance with</w:t>
      </w:r>
      <w:r w:rsidR="00934C9D">
        <w:rPr>
          <w:lang w:val="en-US"/>
        </w:rPr>
        <w:t xml:space="preserve"> the Cochrane Handbook</w:t>
      </w:r>
      <w:r w:rsidR="00261D7E">
        <w:rPr>
          <w:lang w:val="en-US"/>
        </w:rPr>
        <w:t xml:space="preserve"> for Systematic Reviews of Interventions or the </w:t>
      </w:r>
      <w:r w:rsidR="001B7F9F">
        <w:rPr>
          <w:lang w:val="en-US"/>
        </w:rPr>
        <w:t xml:space="preserve">Center for Reviews and Dissemination </w:t>
      </w:r>
      <w:r w:rsidR="00A777F4">
        <w:rPr>
          <w:lang w:val="en-US"/>
        </w:rPr>
        <w:t>G</w:t>
      </w:r>
      <w:r w:rsidR="001B7F9F">
        <w:rPr>
          <w:lang w:val="en-US"/>
        </w:rPr>
        <w:t xml:space="preserve">uidance </w:t>
      </w:r>
      <w:r w:rsidR="00A777F4">
        <w:rPr>
          <w:lang w:val="en-US"/>
        </w:rPr>
        <w:t>for Undertaking</w:t>
      </w:r>
      <w:r w:rsidR="001B7F9F">
        <w:rPr>
          <w:lang w:val="en-US"/>
        </w:rPr>
        <w:t xml:space="preserve"> Systematic Reviews</w:t>
      </w:r>
      <w:r w:rsidR="00A777F4">
        <w:rPr>
          <w:lang w:val="en-US"/>
        </w:rPr>
        <w:t>)</w:t>
      </w:r>
      <w:r>
        <w:rPr>
          <w:lang w:val="en-US"/>
        </w:rPr>
        <w:t>. Preferably, a systematic review protocol is registered online and carried out prior</w:t>
      </w:r>
      <w:r w:rsidR="00F74566">
        <w:rPr>
          <w:lang w:val="en-US"/>
        </w:rPr>
        <w:t xml:space="preserve"> or</w:t>
      </w:r>
      <w:r>
        <w:rPr>
          <w:lang w:val="en-US"/>
        </w:rPr>
        <w:t xml:space="preserve"> simultaneously </w:t>
      </w:r>
      <w:r w:rsidR="00320728">
        <w:rPr>
          <w:lang w:val="en-US"/>
        </w:rPr>
        <w:t>with</w:t>
      </w:r>
      <w:r>
        <w:rPr>
          <w:lang w:val="en-US"/>
        </w:rPr>
        <w:t xml:space="preserve"> identifying </w:t>
      </w:r>
      <w:r w:rsidR="00EA7643">
        <w:rPr>
          <w:lang w:val="en-US"/>
        </w:rPr>
        <w:t>common elements</w:t>
      </w:r>
      <w:r>
        <w:rPr>
          <w:lang w:val="en-US"/>
        </w:rPr>
        <w:t xml:space="preserve">. </w:t>
      </w:r>
      <w:r w:rsidR="00F81F40">
        <w:rPr>
          <w:lang w:val="en-US"/>
        </w:rPr>
        <w:t>If you choose a selection of studies based on prior reviews, you can use the AMSTAR checklist to assess the quality of the reviews</w:t>
      </w:r>
    </w:p>
    <w:p w14:paraId="5CD234BF" w14:textId="6D181B7E" w:rsidR="00B556EA" w:rsidRDefault="00B556EA" w:rsidP="00B556EA">
      <w:pPr>
        <w:pStyle w:val="Overskrift1"/>
        <w:rPr>
          <w:lang w:val="en-US"/>
        </w:rPr>
      </w:pPr>
      <w:bookmarkStart w:id="3" w:name="_Toc17193806"/>
      <w:r>
        <w:rPr>
          <w:lang w:val="en-US"/>
        </w:rPr>
        <w:t>Selecting studies for coding</w:t>
      </w:r>
      <w:bookmarkEnd w:id="3"/>
    </w:p>
    <w:p w14:paraId="1B64B6E8" w14:textId="2857F43C" w:rsidR="003C7137" w:rsidRDefault="00745793" w:rsidP="005E2872">
      <w:pPr>
        <w:rPr>
          <w:lang w:val="en-US"/>
        </w:rPr>
      </w:pPr>
      <w:r>
        <w:rPr>
          <w:lang w:val="en-US"/>
        </w:rPr>
        <w:t xml:space="preserve">Different criteria can be applied to determine </w:t>
      </w:r>
      <w:r w:rsidR="001C21E3">
        <w:rPr>
          <w:lang w:val="en-US"/>
        </w:rPr>
        <w:t>study selection.</w:t>
      </w:r>
      <w:r w:rsidR="009E4B7E">
        <w:rPr>
          <w:lang w:val="en-US"/>
        </w:rPr>
        <w:t xml:space="preserve"> During the review process, your PICO’s (populations, interventions, comparisons, outcomes) </w:t>
      </w:r>
      <w:r w:rsidR="00E92FD5">
        <w:rPr>
          <w:lang w:val="en-US"/>
        </w:rPr>
        <w:t xml:space="preserve">and design criteria </w:t>
      </w:r>
      <w:r w:rsidR="009E4B7E">
        <w:rPr>
          <w:lang w:val="en-US"/>
        </w:rPr>
        <w:t xml:space="preserve">should </w:t>
      </w:r>
      <w:r w:rsidR="002B0768">
        <w:rPr>
          <w:lang w:val="en-US"/>
        </w:rPr>
        <w:t>be clear.</w:t>
      </w:r>
      <w:r w:rsidR="009E4B7E">
        <w:rPr>
          <w:lang w:val="en-US"/>
        </w:rPr>
        <w:t xml:space="preserve"> </w:t>
      </w:r>
      <w:r w:rsidR="00C53B5B">
        <w:rPr>
          <w:lang w:val="en-US"/>
        </w:rPr>
        <w:t xml:space="preserve">If you are mapping the literature to investigate which elements are most commonly used to address specific outcomes, no further criteria </w:t>
      </w:r>
      <w:proofErr w:type="gramStart"/>
      <w:r w:rsidR="005D696F">
        <w:rPr>
          <w:lang w:val="en-US"/>
        </w:rPr>
        <w:t>is</w:t>
      </w:r>
      <w:proofErr w:type="gramEnd"/>
      <w:r w:rsidR="00E92FD5">
        <w:rPr>
          <w:lang w:val="en-US"/>
        </w:rPr>
        <w:t xml:space="preserve"> needed.</w:t>
      </w:r>
      <w:r w:rsidR="001D151B">
        <w:rPr>
          <w:lang w:val="en-US"/>
        </w:rPr>
        <w:t xml:space="preserve"> You code all studies included in your review.</w:t>
      </w:r>
      <w:r w:rsidR="00C53B5B">
        <w:rPr>
          <w:lang w:val="en-US"/>
        </w:rPr>
        <w:t xml:space="preserve"> However, </w:t>
      </w:r>
      <w:r w:rsidR="001D151B">
        <w:rPr>
          <w:lang w:val="en-US"/>
        </w:rPr>
        <w:t xml:space="preserve">if </w:t>
      </w:r>
      <w:r w:rsidR="00C53B5B">
        <w:rPr>
          <w:lang w:val="en-US"/>
        </w:rPr>
        <w:t>you</w:t>
      </w:r>
      <w:r w:rsidR="003832A4">
        <w:rPr>
          <w:lang w:val="en-US"/>
        </w:rPr>
        <w:t xml:space="preserve"> e.g.</w:t>
      </w:r>
      <w:r w:rsidR="00AD6452">
        <w:rPr>
          <w:lang w:val="en-US"/>
        </w:rPr>
        <w:t xml:space="preserve"> </w:t>
      </w:r>
      <w:r w:rsidR="00C6512C">
        <w:rPr>
          <w:lang w:val="en-US"/>
        </w:rPr>
        <w:t>aim to</w:t>
      </w:r>
      <w:r w:rsidR="00AD6452">
        <w:rPr>
          <w:lang w:val="en-US"/>
        </w:rPr>
        <w:t xml:space="preserve"> develop a new intervention</w:t>
      </w:r>
      <w:r w:rsidR="001D151B">
        <w:rPr>
          <w:lang w:val="en-US"/>
        </w:rPr>
        <w:t xml:space="preserve"> </w:t>
      </w:r>
      <w:r w:rsidR="00C6512C">
        <w:rPr>
          <w:lang w:val="en-US"/>
        </w:rPr>
        <w:t>(</w:t>
      </w:r>
      <w:r w:rsidR="001D151B">
        <w:rPr>
          <w:lang w:val="en-US"/>
        </w:rPr>
        <w:t xml:space="preserve">or </w:t>
      </w:r>
      <w:r w:rsidR="00F0740F">
        <w:rPr>
          <w:lang w:val="en-US"/>
        </w:rPr>
        <w:t>re-design</w:t>
      </w:r>
      <w:r w:rsidR="00C6512C">
        <w:rPr>
          <w:lang w:val="en-US"/>
        </w:rPr>
        <w:t xml:space="preserve"> an existing one)</w:t>
      </w:r>
      <w:r w:rsidR="00534056">
        <w:rPr>
          <w:lang w:val="en-US"/>
        </w:rPr>
        <w:t xml:space="preserve"> or inform educational purposes</w:t>
      </w:r>
      <w:r w:rsidR="00C6512C">
        <w:rPr>
          <w:lang w:val="en-US"/>
        </w:rPr>
        <w:t>,</w:t>
      </w:r>
      <w:r w:rsidR="00AD6452">
        <w:rPr>
          <w:lang w:val="en-US"/>
        </w:rPr>
        <w:t xml:space="preserve"> you </w:t>
      </w:r>
      <w:r w:rsidR="00C4318A">
        <w:rPr>
          <w:lang w:val="en-US"/>
        </w:rPr>
        <w:t>might</w:t>
      </w:r>
      <w:r w:rsidR="00C913BF">
        <w:rPr>
          <w:lang w:val="en-US"/>
        </w:rPr>
        <w:t xml:space="preserve"> consider using a </w:t>
      </w:r>
      <w:r w:rsidR="00AD6452">
        <w:rPr>
          <w:lang w:val="en-US"/>
        </w:rPr>
        <w:t xml:space="preserve">valid representation of the best available evidence about the effects of interventions on outcomes you are interested in. Selecting studies that has produced positive effects </w:t>
      </w:r>
      <w:r w:rsidR="00A00DB2">
        <w:rPr>
          <w:lang w:val="en-US"/>
        </w:rPr>
        <w:t xml:space="preserve">and/or are classified as </w:t>
      </w:r>
      <w:r w:rsidR="00F0740F">
        <w:rPr>
          <w:lang w:val="en-US"/>
        </w:rPr>
        <w:t>evidence-based</w:t>
      </w:r>
      <w:r w:rsidR="00A00DB2">
        <w:rPr>
          <w:lang w:val="en-US"/>
        </w:rPr>
        <w:t xml:space="preserve"> interventions</w:t>
      </w:r>
      <w:r w:rsidR="00AD6452">
        <w:rPr>
          <w:lang w:val="en-US"/>
        </w:rPr>
        <w:t xml:space="preserve"> might then be appropriate</w:t>
      </w:r>
      <w:r w:rsidR="00C4318A">
        <w:rPr>
          <w:lang w:val="en-US"/>
        </w:rPr>
        <w:t xml:space="preserve">, or you can apply specific criteria such as </w:t>
      </w:r>
      <w:r w:rsidR="005C4689">
        <w:rPr>
          <w:lang w:val="en-US"/>
        </w:rPr>
        <w:t>effect sizes.</w:t>
      </w:r>
      <w:r w:rsidR="00830FBD">
        <w:rPr>
          <w:lang w:val="en-US"/>
        </w:rPr>
        <w:t xml:space="preserve"> </w:t>
      </w:r>
      <w:r w:rsidR="00DC4A19" w:rsidRPr="00DC4A19">
        <w:rPr>
          <w:lang w:val="en-US"/>
        </w:rPr>
        <w:t xml:space="preserve"> </w:t>
      </w:r>
      <w:r w:rsidR="003F4929">
        <w:rPr>
          <w:lang w:val="en-US"/>
        </w:rPr>
        <w:t xml:space="preserve">You might also consider </w:t>
      </w:r>
      <w:r w:rsidR="0096141F">
        <w:rPr>
          <w:lang w:val="en-US"/>
        </w:rPr>
        <w:t xml:space="preserve">giving studies different </w:t>
      </w:r>
      <w:r w:rsidR="00C9085E">
        <w:rPr>
          <w:lang w:val="en-US"/>
        </w:rPr>
        <w:t>“</w:t>
      </w:r>
      <w:r w:rsidR="0096141F">
        <w:rPr>
          <w:lang w:val="en-US"/>
        </w:rPr>
        <w:t>weights</w:t>
      </w:r>
      <w:r w:rsidR="00C9085E">
        <w:rPr>
          <w:lang w:val="en-US"/>
        </w:rPr>
        <w:t>” based on criteria</w:t>
      </w:r>
      <w:r w:rsidR="00241C51">
        <w:rPr>
          <w:lang w:val="en-US"/>
        </w:rPr>
        <w:t xml:space="preserve">, </w:t>
      </w:r>
      <w:r w:rsidR="008F0645">
        <w:rPr>
          <w:lang w:val="en-US"/>
        </w:rPr>
        <w:t>such as risk of bias.</w:t>
      </w:r>
      <w:r w:rsidR="0096141F">
        <w:rPr>
          <w:lang w:val="en-US"/>
        </w:rPr>
        <w:t xml:space="preserve"> </w:t>
      </w:r>
      <w:r w:rsidR="00241C51" w:rsidRPr="00241C51">
        <w:rPr>
          <w:lang w:val="en-US"/>
        </w:rPr>
        <w:t>Arguably, certain types of risks</w:t>
      </w:r>
      <w:r w:rsidR="008F0645">
        <w:rPr>
          <w:lang w:val="en-US"/>
        </w:rPr>
        <w:t xml:space="preserve"> in a risk of bias assessment</w:t>
      </w:r>
      <w:r w:rsidR="00241C51" w:rsidRPr="00241C51">
        <w:rPr>
          <w:lang w:val="en-US"/>
        </w:rPr>
        <w:t xml:space="preserve"> should be given more weight than others (e.g. blinding of participants in social interventions might be less important compared to random allocation). The same applies to weighting based on use of active or passive comparison conditions. Chances of significant differences between two active conditions are lower than comparing an intervention to nothing. Weighting based on risk of bias and comparison criteria </w:t>
      </w:r>
      <w:r w:rsidR="00DE20F9">
        <w:rPr>
          <w:lang w:val="en-US"/>
        </w:rPr>
        <w:t>can influence both</w:t>
      </w:r>
      <w:r w:rsidR="00241C51" w:rsidRPr="00241C51">
        <w:rPr>
          <w:lang w:val="en-US"/>
        </w:rPr>
        <w:t xml:space="preserve"> study inclusion</w:t>
      </w:r>
      <w:r w:rsidR="00DE20F9">
        <w:rPr>
          <w:lang w:val="en-US"/>
        </w:rPr>
        <w:t xml:space="preserve"> and interpretation of CE </w:t>
      </w:r>
      <w:proofErr w:type="gramStart"/>
      <w:r w:rsidR="00DE20F9">
        <w:rPr>
          <w:lang w:val="en-US"/>
        </w:rPr>
        <w:t>results,</w:t>
      </w:r>
      <w:r w:rsidR="00241C51" w:rsidRPr="00241C51">
        <w:rPr>
          <w:lang w:val="en-US"/>
        </w:rPr>
        <w:t xml:space="preserve"> and</w:t>
      </w:r>
      <w:proofErr w:type="gramEnd"/>
      <w:r w:rsidR="00241C51" w:rsidRPr="00241C51">
        <w:rPr>
          <w:lang w:val="en-US"/>
        </w:rPr>
        <w:t xml:space="preserve"> should be considered a priori</w:t>
      </w:r>
      <w:r w:rsidR="00DE20F9">
        <w:rPr>
          <w:lang w:val="en-US"/>
        </w:rPr>
        <w:t>.</w:t>
      </w:r>
    </w:p>
    <w:p w14:paraId="073E695E" w14:textId="46C20FD8" w:rsidR="00120FF6" w:rsidRDefault="00B556EA" w:rsidP="008927A7">
      <w:pPr>
        <w:pStyle w:val="Overskrift2"/>
        <w:rPr>
          <w:lang w:val="en-US"/>
        </w:rPr>
      </w:pPr>
      <w:bookmarkStart w:id="4" w:name="_Toc17193807"/>
      <w:r>
        <w:rPr>
          <w:lang w:val="en-US"/>
        </w:rPr>
        <w:t>Criteria for study quality</w:t>
      </w:r>
      <w:r w:rsidR="00DB05A7">
        <w:rPr>
          <w:lang w:val="en-US"/>
        </w:rPr>
        <w:t xml:space="preserve"> </w:t>
      </w:r>
      <w:r w:rsidR="00F0740F">
        <w:rPr>
          <w:lang w:val="en-US"/>
        </w:rPr>
        <w:t>and effectiveness</w:t>
      </w:r>
      <w:r w:rsidR="00867FB9">
        <w:rPr>
          <w:lang w:val="en-US"/>
        </w:rPr>
        <w:t xml:space="preserve"> used in the</w:t>
      </w:r>
      <w:r w:rsidR="00AE19D5">
        <w:rPr>
          <w:lang w:val="en-US"/>
        </w:rPr>
        <w:t xml:space="preserve"> common elements review</w:t>
      </w:r>
      <w:r w:rsidR="007971F0">
        <w:rPr>
          <w:lang w:val="en-US"/>
        </w:rPr>
        <w:t xml:space="preserve"> of effective OSTA interventions</w:t>
      </w:r>
      <w:bookmarkEnd w:id="4"/>
      <w:r w:rsidR="00867FB9">
        <w:rPr>
          <w:lang w:val="en-US"/>
        </w:rPr>
        <w:t xml:space="preserve"> </w:t>
      </w:r>
    </w:p>
    <w:p w14:paraId="1939F83D" w14:textId="18E5CD70" w:rsidR="00867FB9" w:rsidRPr="004C420D" w:rsidRDefault="00867FB9" w:rsidP="00120FF6">
      <w:pPr>
        <w:rPr>
          <w:lang w:val="en-US"/>
        </w:rPr>
      </w:pPr>
      <w:r w:rsidRPr="004C420D">
        <w:rPr>
          <w:lang w:val="en-US"/>
        </w:rPr>
        <w:t xml:space="preserve">As an example, </w:t>
      </w:r>
      <w:r w:rsidR="008A3068" w:rsidRPr="004C420D">
        <w:rPr>
          <w:lang w:val="en-US"/>
        </w:rPr>
        <w:t>criteria applied in the</w:t>
      </w:r>
      <w:r w:rsidR="007971F0" w:rsidRPr="004C420D">
        <w:rPr>
          <w:lang w:val="en-US"/>
        </w:rPr>
        <w:t xml:space="preserve"> </w:t>
      </w:r>
      <w:r w:rsidR="004C420D" w:rsidRPr="004C420D">
        <w:rPr>
          <w:lang w:val="en-US"/>
        </w:rPr>
        <w:t>common elements review of</w:t>
      </w:r>
      <w:r w:rsidR="007971F0" w:rsidRPr="004C420D">
        <w:rPr>
          <w:lang w:val="en-US"/>
        </w:rPr>
        <w:t xml:space="preserve"> </w:t>
      </w:r>
      <w:r w:rsidR="004C420D" w:rsidRPr="004C420D">
        <w:rPr>
          <w:lang w:val="en-US"/>
        </w:rPr>
        <w:t>effective out-of-school-time</w:t>
      </w:r>
      <w:r w:rsidR="004D4065">
        <w:rPr>
          <w:lang w:val="en-US"/>
        </w:rPr>
        <w:t xml:space="preserve"> (OSTA)</w:t>
      </w:r>
      <w:r w:rsidR="004C420D" w:rsidRPr="004C420D">
        <w:rPr>
          <w:lang w:val="en-US"/>
        </w:rPr>
        <w:t xml:space="preserve"> interventions for at-risk</w:t>
      </w:r>
      <w:r w:rsidR="00EF7B3B">
        <w:rPr>
          <w:lang w:val="en-US"/>
        </w:rPr>
        <w:t xml:space="preserve"> children</w:t>
      </w:r>
      <w:r w:rsidR="008A3068" w:rsidRPr="004C420D">
        <w:rPr>
          <w:lang w:val="en-US"/>
        </w:rPr>
        <w:t xml:space="preserve"> </w:t>
      </w:r>
      <w:r w:rsidR="00CA0816" w:rsidRPr="004C420D">
        <w:rPr>
          <w:lang w:val="en-US"/>
        </w:rPr>
        <w:t>is de</w:t>
      </w:r>
      <w:r w:rsidR="00AF314F" w:rsidRPr="004C420D">
        <w:rPr>
          <w:lang w:val="en-US"/>
        </w:rPr>
        <w:t>scribed</w:t>
      </w:r>
      <w:r w:rsidR="00CA0816" w:rsidRPr="004C420D">
        <w:rPr>
          <w:lang w:val="en-US"/>
        </w:rPr>
        <w:t xml:space="preserve"> below.</w:t>
      </w:r>
      <w:r w:rsidR="00EF7B3B" w:rsidRPr="00EF7B3B">
        <w:rPr>
          <w:lang w:val="en-US"/>
        </w:rPr>
        <w:t xml:space="preserve"> </w:t>
      </w:r>
      <w:r w:rsidR="00EF7B3B">
        <w:rPr>
          <w:lang w:val="en-US"/>
        </w:rPr>
        <w:t xml:space="preserve">This review was part of the </w:t>
      </w:r>
      <w:r w:rsidR="00EF7B3B" w:rsidRPr="004C420D">
        <w:rPr>
          <w:lang w:val="en-US"/>
        </w:rPr>
        <w:t>KOBA-study (development of a new</w:t>
      </w:r>
      <w:r w:rsidR="00EF7B3B">
        <w:rPr>
          <w:lang w:val="en-US"/>
        </w:rPr>
        <w:t xml:space="preserve"> academic</w:t>
      </w:r>
      <w:r w:rsidR="00EF7B3B" w:rsidRPr="004C420D">
        <w:rPr>
          <w:lang w:val="en-US"/>
        </w:rPr>
        <w:t xml:space="preserve"> intervention)</w:t>
      </w:r>
      <w:r w:rsidR="00EF7B3B">
        <w:rPr>
          <w:lang w:val="en-US"/>
        </w:rPr>
        <w:t>.</w:t>
      </w:r>
    </w:p>
    <w:p w14:paraId="69E7C0CB" w14:textId="77777777" w:rsidR="00CE3962" w:rsidRPr="00CE3962" w:rsidRDefault="00CE3962" w:rsidP="00CE3962">
      <w:pPr>
        <w:spacing w:after="0" w:line="276" w:lineRule="auto"/>
        <w:rPr>
          <w:rFonts w:cstheme="minorHAnsi"/>
          <w:b/>
          <w:bCs/>
          <w:i/>
          <w:iCs/>
          <w:lang w:val="en-US"/>
        </w:rPr>
      </w:pPr>
      <w:r w:rsidRPr="00CE3962">
        <w:rPr>
          <w:rFonts w:cstheme="minorHAnsi"/>
          <w:i/>
          <w:iCs/>
          <w:lang w:val="en-US"/>
        </w:rPr>
        <w:t xml:space="preserve">Each study included for common elements analyses had to fulfill pre-determined risk of bias criteria. Studies with a majority of low or medium risk of bias scores on the Cochrane Risk of Bias assessment were included. Studies with </w:t>
      </w:r>
      <w:proofErr w:type="gramStart"/>
      <w:r w:rsidRPr="00CE3962">
        <w:rPr>
          <w:rFonts w:cstheme="minorHAnsi"/>
          <w:i/>
          <w:iCs/>
          <w:lang w:val="en-US"/>
        </w:rPr>
        <w:t>a majority of</w:t>
      </w:r>
      <w:proofErr w:type="gramEnd"/>
      <w:r w:rsidRPr="00CE3962">
        <w:rPr>
          <w:rFonts w:cstheme="minorHAnsi"/>
          <w:i/>
          <w:iCs/>
          <w:lang w:val="en-US"/>
        </w:rPr>
        <w:t xml:space="preserve"> high risk of bias scores were excluded. Two review authors (TE and KTH) independently assessed risk of bias in the included studies using the Cochrane Risk of Bias tool (Higgins &amp; Green, 2011). All disagreements were resolved by TE and KTH.</w:t>
      </w:r>
    </w:p>
    <w:p w14:paraId="7ADC2A72" w14:textId="4096DA88" w:rsidR="00CE3962" w:rsidRPr="00CE3962" w:rsidRDefault="00CE3962" w:rsidP="00CE3962">
      <w:pPr>
        <w:spacing w:after="0" w:line="276" w:lineRule="auto"/>
        <w:rPr>
          <w:rFonts w:cstheme="minorHAnsi"/>
          <w:b/>
          <w:bCs/>
          <w:i/>
          <w:iCs/>
          <w:lang w:val="en-US"/>
        </w:rPr>
      </w:pPr>
      <w:r w:rsidRPr="00CE3962">
        <w:rPr>
          <w:rFonts w:cstheme="minorHAnsi"/>
          <w:i/>
          <w:iCs/>
          <w:lang w:val="en-US"/>
        </w:rPr>
        <w:t>Interventions in the included studies could either be labeled as effective or ineffective interventions. For randomized controlled trials; the intervention needed to have a significant effect on a primary or secondary outcome to be labeled effective. For non-randomized controlled and interrupted time series studies the intervention group additionally needed to significantly differ from the comparison group at post intervention on a primary or secondary outcome to be labeled effective. The effects could be either positive or negative</w:t>
      </w:r>
      <w:r w:rsidR="008646B9">
        <w:rPr>
          <w:rFonts w:cstheme="minorHAnsi"/>
          <w:i/>
          <w:iCs/>
          <w:lang w:val="en-US"/>
        </w:rPr>
        <w:t xml:space="preserve"> (i.e. adverse or harmful)</w:t>
      </w:r>
      <w:r w:rsidRPr="00CE3962">
        <w:rPr>
          <w:rFonts w:cstheme="minorHAnsi"/>
          <w:i/>
          <w:iCs/>
          <w:lang w:val="en-US"/>
        </w:rPr>
        <w:t>. Interventions in included studies that failed to fulfill the abovementioned criteria were labeled ineffective. An outcome needed to be significantly improved in a minimum of three studies to be included in reporting.</w:t>
      </w:r>
    </w:p>
    <w:p w14:paraId="58531E95" w14:textId="6353686B" w:rsidR="00120FF6" w:rsidRPr="000626A1" w:rsidRDefault="00120FF6" w:rsidP="008927A7">
      <w:pPr>
        <w:pStyle w:val="Overskrift2"/>
        <w:rPr>
          <w:lang w:val="en-US"/>
        </w:rPr>
      </w:pPr>
      <w:bookmarkStart w:id="5" w:name="_Toc17193808"/>
      <w:r w:rsidRPr="000626A1">
        <w:rPr>
          <w:lang w:val="en-US"/>
        </w:rPr>
        <w:lastRenderedPageBreak/>
        <w:t>Limitations</w:t>
      </w:r>
      <w:r w:rsidR="005F6452">
        <w:rPr>
          <w:lang w:val="en-US"/>
        </w:rPr>
        <w:t xml:space="preserve"> </w:t>
      </w:r>
      <w:r w:rsidRPr="000626A1">
        <w:rPr>
          <w:lang w:val="en-US"/>
        </w:rPr>
        <w:t xml:space="preserve">due to </w:t>
      </w:r>
      <w:r w:rsidR="00F2461A">
        <w:rPr>
          <w:lang w:val="en-US"/>
        </w:rPr>
        <w:t xml:space="preserve">effectiveness </w:t>
      </w:r>
      <w:r w:rsidRPr="000626A1">
        <w:rPr>
          <w:lang w:val="en-US"/>
        </w:rPr>
        <w:t>criteria</w:t>
      </w:r>
      <w:bookmarkEnd w:id="5"/>
    </w:p>
    <w:p w14:paraId="07C91935" w14:textId="3C4D8F72" w:rsidR="000E3096" w:rsidRDefault="000E3096" w:rsidP="00120FF6">
      <w:pPr>
        <w:rPr>
          <w:lang w:val="en-US"/>
        </w:rPr>
      </w:pPr>
      <w:r>
        <w:rPr>
          <w:lang w:val="en-US"/>
        </w:rPr>
        <w:t xml:space="preserve">Using effectiveness criteria has its limitations. </w:t>
      </w:r>
      <w:r w:rsidR="006706A2">
        <w:rPr>
          <w:lang w:val="en-US"/>
        </w:rPr>
        <w:t>Excluding or ignoring non-effective studies can cause bias in the elements</w:t>
      </w:r>
      <w:r w:rsidR="00FC49F3">
        <w:rPr>
          <w:lang w:val="en-US"/>
        </w:rPr>
        <w:t>.</w:t>
      </w:r>
      <w:r>
        <w:rPr>
          <w:lang w:val="en-US"/>
        </w:rPr>
        <w:t xml:space="preserve"> </w:t>
      </w:r>
      <w:r w:rsidR="00BF7C4E">
        <w:rPr>
          <w:lang w:val="en-US"/>
        </w:rPr>
        <w:t>Hence</w:t>
      </w:r>
      <w:r>
        <w:rPr>
          <w:lang w:val="en-US"/>
        </w:rPr>
        <w:t>,</w:t>
      </w:r>
      <w:r w:rsidR="001305C3">
        <w:rPr>
          <w:lang w:val="en-US"/>
        </w:rPr>
        <w:t xml:space="preserve"> after you have identified common elements of effective interventions, you </w:t>
      </w:r>
      <w:r w:rsidR="00D22972">
        <w:rPr>
          <w:lang w:val="en-US"/>
        </w:rPr>
        <w:t>should</w:t>
      </w:r>
      <w:r w:rsidR="001305C3">
        <w:rPr>
          <w:lang w:val="en-US"/>
        </w:rPr>
        <w:t xml:space="preserve"> </w:t>
      </w:r>
      <w:r w:rsidR="00595B5C">
        <w:rPr>
          <w:lang w:val="en-US"/>
        </w:rPr>
        <w:t xml:space="preserve">explore if these common elements are also common in </w:t>
      </w:r>
      <w:r w:rsidR="00CE3962">
        <w:rPr>
          <w:lang w:val="en-US"/>
        </w:rPr>
        <w:t>ineffective</w:t>
      </w:r>
      <w:r w:rsidR="00595B5C">
        <w:rPr>
          <w:lang w:val="en-US"/>
        </w:rPr>
        <w:t xml:space="preserve"> or negatively effective </w:t>
      </w:r>
      <w:r w:rsidR="002A40E8">
        <w:rPr>
          <w:lang w:val="en-US"/>
        </w:rPr>
        <w:t>studies and</w:t>
      </w:r>
      <w:r w:rsidR="00572A06">
        <w:rPr>
          <w:lang w:val="en-US"/>
        </w:rPr>
        <w:t xml:space="preserve"> interpret accordingly. </w:t>
      </w:r>
      <w:r>
        <w:rPr>
          <w:lang w:val="en-US"/>
        </w:rPr>
        <w:t xml:space="preserve"> </w:t>
      </w:r>
      <w:r w:rsidR="00572A06">
        <w:rPr>
          <w:lang w:val="en-US"/>
        </w:rPr>
        <w:t xml:space="preserve">A </w:t>
      </w:r>
      <w:r w:rsidR="00BF7C4E">
        <w:rPr>
          <w:lang w:val="en-US"/>
        </w:rPr>
        <w:t>more rigorous</w:t>
      </w:r>
      <w:r w:rsidR="00572A06">
        <w:rPr>
          <w:lang w:val="en-US"/>
        </w:rPr>
        <w:t xml:space="preserve"> approach</w:t>
      </w:r>
      <w:r w:rsidR="00BF7C4E">
        <w:rPr>
          <w:lang w:val="en-US"/>
        </w:rPr>
        <w:t xml:space="preserve"> </w:t>
      </w:r>
      <w:r w:rsidR="00031FD6">
        <w:rPr>
          <w:lang w:val="en-US"/>
        </w:rPr>
        <w:t>would include additional coding of</w:t>
      </w:r>
      <w:r>
        <w:rPr>
          <w:lang w:val="en-US"/>
        </w:rPr>
        <w:t xml:space="preserve"> </w:t>
      </w:r>
      <w:r w:rsidR="001620AF" w:rsidRPr="000B018E">
        <w:rPr>
          <w:lang w:val="en-US"/>
        </w:rPr>
        <w:t>non-effective</w:t>
      </w:r>
      <w:r w:rsidRPr="000B018E">
        <w:rPr>
          <w:lang w:val="en-US"/>
        </w:rPr>
        <w:t xml:space="preserve"> studies</w:t>
      </w:r>
      <w:r w:rsidR="00CE3962">
        <w:rPr>
          <w:lang w:val="en-US"/>
        </w:rPr>
        <w:t>;</w:t>
      </w:r>
      <w:r>
        <w:rPr>
          <w:lang w:val="en-US"/>
        </w:rPr>
        <w:t xml:space="preserve"> meaning studies where there was no significant difference </w:t>
      </w:r>
      <w:r w:rsidR="000626A1">
        <w:rPr>
          <w:lang w:val="en-US"/>
        </w:rPr>
        <w:t xml:space="preserve">in </w:t>
      </w:r>
      <w:r w:rsidR="001620AF">
        <w:rPr>
          <w:lang w:val="en-US"/>
        </w:rPr>
        <w:t>effects</w:t>
      </w:r>
      <w:r w:rsidR="000626A1">
        <w:rPr>
          <w:lang w:val="en-US"/>
        </w:rPr>
        <w:t xml:space="preserve"> </w:t>
      </w:r>
      <w:r>
        <w:rPr>
          <w:lang w:val="en-US"/>
        </w:rPr>
        <w:t>between experimental and control</w:t>
      </w:r>
      <w:r w:rsidR="002B589D">
        <w:rPr>
          <w:lang w:val="en-US"/>
        </w:rPr>
        <w:t>/comparison</w:t>
      </w:r>
      <w:r>
        <w:rPr>
          <w:lang w:val="en-US"/>
        </w:rPr>
        <w:t xml:space="preserve"> conditions</w:t>
      </w:r>
      <w:r w:rsidR="000626A1">
        <w:rPr>
          <w:lang w:val="en-US"/>
        </w:rPr>
        <w:t xml:space="preserve"> on outcome</w:t>
      </w:r>
      <w:r w:rsidR="001620AF">
        <w:rPr>
          <w:lang w:val="en-US"/>
        </w:rPr>
        <w:t>s</w:t>
      </w:r>
      <w:r>
        <w:rPr>
          <w:lang w:val="en-US"/>
        </w:rPr>
        <w:t xml:space="preserve">, and </w:t>
      </w:r>
      <w:r w:rsidRPr="000B018E">
        <w:rPr>
          <w:lang w:val="en-US"/>
        </w:rPr>
        <w:t>negative</w:t>
      </w:r>
      <w:r w:rsidR="001620AF" w:rsidRPr="000B018E">
        <w:rPr>
          <w:lang w:val="en-US"/>
        </w:rPr>
        <w:t>ly</w:t>
      </w:r>
      <w:r w:rsidRPr="000B018E">
        <w:rPr>
          <w:lang w:val="en-US"/>
        </w:rPr>
        <w:t xml:space="preserve"> </w:t>
      </w:r>
      <w:r w:rsidR="001620AF" w:rsidRPr="000B018E">
        <w:rPr>
          <w:lang w:val="en-US"/>
        </w:rPr>
        <w:t>effective</w:t>
      </w:r>
      <w:r w:rsidRPr="000B018E">
        <w:rPr>
          <w:lang w:val="en-US"/>
        </w:rPr>
        <w:t xml:space="preserve"> studies</w:t>
      </w:r>
      <w:r w:rsidR="00CE3962">
        <w:rPr>
          <w:lang w:val="en-US"/>
        </w:rPr>
        <w:t>;</w:t>
      </w:r>
      <w:r>
        <w:rPr>
          <w:lang w:val="en-US"/>
        </w:rPr>
        <w:t xml:space="preserve"> meaning studies where </w:t>
      </w:r>
      <w:r w:rsidR="000626A1">
        <w:rPr>
          <w:lang w:val="en-US"/>
        </w:rPr>
        <w:t>the experimental condition has a</w:t>
      </w:r>
      <w:r>
        <w:rPr>
          <w:lang w:val="en-US"/>
        </w:rPr>
        <w:t xml:space="preserve"> significant</w:t>
      </w:r>
      <w:r w:rsidR="000626A1">
        <w:rPr>
          <w:lang w:val="en-US"/>
        </w:rPr>
        <w:t xml:space="preserve"> negative</w:t>
      </w:r>
      <w:r w:rsidR="001620AF">
        <w:rPr>
          <w:lang w:val="en-US"/>
        </w:rPr>
        <w:t>/adverse effect</w:t>
      </w:r>
      <w:r w:rsidR="000626A1">
        <w:rPr>
          <w:lang w:val="en-US"/>
        </w:rPr>
        <w:t xml:space="preserve"> on outcome</w:t>
      </w:r>
      <w:r w:rsidR="001620AF">
        <w:rPr>
          <w:lang w:val="en-US"/>
        </w:rPr>
        <w:t>s</w:t>
      </w:r>
      <w:r w:rsidR="000626A1">
        <w:rPr>
          <w:lang w:val="en-US"/>
        </w:rPr>
        <w:t xml:space="preserve"> compared to control</w:t>
      </w:r>
      <w:r w:rsidR="002B589D">
        <w:rPr>
          <w:lang w:val="en-US"/>
        </w:rPr>
        <w:t>/comparison</w:t>
      </w:r>
      <w:r w:rsidR="000626A1">
        <w:rPr>
          <w:lang w:val="en-US"/>
        </w:rPr>
        <w:t xml:space="preserve"> condition</w:t>
      </w:r>
      <w:r w:rsidR="002B589D">
        <w:rPr>
          <w:lang w:val="en-US"/>
        </w:rPr>
        <w:t>s</w:t>
      </w:r>
      <w:r>
        <w:rPr>
          <w:lang w:val="en-US"/>
        </w:rPr>
        <w:t>. These coding procedures should be done in separate coding-sheets</w:t>
      </w:r>
      <w:r w:rsidR="00031FD6">
        <w:rPr>
          <w:lang w:val="en-US"/>
        </w:rPr>
        <w:t>. A less time-consuming alternative c</w:t>
      </w:r>
      <w:r w:rsidR="00D81B4D">
        <w:rPr>
          <w:lang w:val="en-US"/>
        </w:rPr>
        <w:t>an</w:t>
      </w:r>
      <w:r w:rsidR="00031FD6">
        <w:rPr>
          <w:lang w:val="en-US"/>
        </w:rPr>
        <w:t xml:space="preserve"> be to retrospectively review</w:t>
      </w:r>
      <w:r w:rsidR="000B018E">
        <w:rPr>
          <w:lang w:val="en-US"/>
        </w:rPr>
        <w:t xml:space="preserve"> (without coding)</w:t>
      </w:r>
      <w:r w:rsidR="00031FD6">
        <w:rPr>
          <w:lang w:val="en-US"/>
        </w:rPr>
        <w:t xml:space="preserve"> the frequency of which the most common </w:t>
      </w:r>
      <w:r w:rsidR="00D81B4D">
        <w:rPr>
          <w:lang w:val="en-US"/>
        </w:rPr>
        <w:t>elements</w:t>
      </w:r>
      <w:r w:rsidR="00031FD6">
        <w:rPr>
          <w:lang w:val="en-US"/>
        </w:rPr>
        <w:t xml:space="preserve"> of effective studies are also used in </w:t>
      </w:r>
      <w:r w:rsidR="00CE3962">
        <w:rPr>
          <w:lang w:val="en-US"/>
        </w:rPr>
        <w:t>ineffective</w:t>
      </w:r>
      <w:r w:rsidR="000B018E">
        <w:rPr>
          <w:lang w:val="en-US"/>
        </w:rPr>
        <w:t xml:space="preserve"> or negatively effective </w:t>
      </w:r>
      <w:r w:rsidR="002A40E8">
        <w:rPr>
          <w:lang w:val="en-US"/>
        </w:rPr>
        <w:t xml:space="preserve">studies </w:t>
      </w:r>
      <w:r w:rsidR="00AF5B46">
        <w:rPr>
          <w:lang w:val="en-US"/>
        </w:rPr>
        <w:t>to nuance interpretation of results.</w:t>
      </w:r>
      <w:r w:rsidR="000626A1">
        <w:rPr>
          <w:lang w:val="en-US"/>
        </w:rPr>
        <w:t xml:space="preserve"> </w:t>
      </w:r>
      <w:r w:rsidR="00BF7C4E">
        <w:rPr>
          <w:lang w:val="en-US"/>
        </w:rPr>
        <w:t>Regardless, a</w:t>
      </w:r>
      <w:r w:rsidR="000626A1">
        <w:rPr>
          <w:lang w:val="en-US"/>
        </w:rPr>
        <w:t xml:space="preserve">ll studies </w:t>
      </w:r>
      <w:r w:rsidR="00D81B4D">
        <w:rPr>
          <w:lang w:val="en-US"/>
        </w:rPr>
        <w:t>should</w:t>
      </w:r>
      <w:r w:rsidR="000626A1">
        <w:rPr>
          <w:lang w:val="en-US"/>
        </w:rPr>
        <w:t xml:space="preserve"> fulfill risk of bias</w:t>
      </w:r>
      <w:r w:rsidR="00BF7C4E">
        <w:rPr>
          <w:lang w:val="en-US"/>
        </w:rPr>
        <w:t xml:space="preserve"> criteria</w:t>
      </w:r>
      <w:r w:rsidR="000626A1">
        <w:rPr>
          <w:lang w:val="en-US"/>
        </w:rPr>
        <w:t xml:space="preserve">. </w:t>
      </w:r>
      <w:r>
        <w:rPr>
          <w:lang w:val="en-US"/>
        </w:rPr>
        <w:t xml:space="preserve">  </w:t>
      </w:r>
    </w:p>
    <w:p w14:paraId="10BD14AD" w14:textId="59232FBC" w:rsidR="007C2687" w:rsidRDefault="00AC5EB0" w:rsidP="00AC5EB0">
      <w:pPr>
        <w:pStyle w:val="Overskrift2"/>
        <w:rPr>
          <w:lang w:val="en-US"/>
        </w:rPr>
      </w:pPr>
      <w:bookmarkStart w:id="6" w:name="_Toc17193809"/>
      <w:r>
        <w:rPr>
          <w:lang w:val="en-US"/>
        </w:rPr>
        <w:t xml:space="preserve">Coding of </w:t>
      </w:r>
      <w:r w:rsidR="00CE3962">
        <w:rPr>
          <w:lang w:val="en-US"/>
        </w:rPr>
        <w:t>ineffective</w:t>
      </w:r>
      <w:r w:rsidR="00AF5B46">
        <w:rPr>
          <w:lang w:val="en-US"/>
        </w:rPr>
        <w:t xml:space="preserve"> interventions</w:t>
      </w:r>
      <w:r>
        <w:rPr>
          <w:lang w:val="en-US"/>
        </w:rPr>
        <w:t xml:space="preserve"> in the </w:t>
      </w:r>
      <w:r w:rsidR="00EF7B3B">
        <w:rPr>
          <w:lang w:val="en-US"/>
        </w:rPr>
        <w:t>common elements review of effective OSTA interventions</w:t>
      </w:r>
      <w:bookmarkEnd w:id="6"/>
    </w:p>
    <w:p w14:paraId="603404A5" w14:textId="23B31CFF" w:rsidR="00AC5EB0" w:rsidRPr="005A1E50" w:rsidRDefault="00AC5EB0" w:rsidP="00AC5EB0">
      <w:pPr>
        <w:rPr>
          <w:i/>
          <w:iCs/>
          <w:lang w:val="en-US"/>
        </w:rPr>
      </w:pPr>
      <w:r w:rsidRPr="005A1E50">
        <w:rPr>
          <w:i/>
          <w:iCs/>
          <w:lang w:val="en-US"/>
        </w:rPr>
        <w:t>As an example, procedures applied for</w:t>
      </w:r>
      <w:r w:rsidR="00750887" w:rsidRPr="005A1E50">
        <w:rPr>
          <w:i/>
          <w:iCs/>
          <w:lang w:val="en-US"/>
        </w:rPr>
        <w:t xml:space="preserve"> </w:t>
      </w:r>
      <w:r w:rsidR="005A1E50">
        <w:rPr>
          <w:i/>
          <w:iCs/>
          <w:lang w:val="en-US"/>
        </w:rPr>
        <w:t>in</w:t>
      </w:r>
      <w:r w:rsidR="00750887" w:rsidRPr="005A1E50">
        <w:rPr>
          <w:i/>
          <w:iCs/>
          <w:lang w:val="en-US"/>
        </w:rPr>
        <w:t>effective and negatively effective studies</w:t>
      </w:r>
      <w:r w:rsidRPr="005A1E50">
        <w:rPr>
          <w:i/>
          <w:iCs/>
          <w:lang w:val="en-US"/>
        </w:rPr>
        <w:t xml:space="preserve"> in the </w:t>
      </w:r>
      <w:r w:rsidR="004D4065">
        <w:rPr>
          <w:i/>
          <w:iCs/>
          <w:lang w:val="en-US"/>
        </w:rPr>
        <w:t>OSTA-review</w:t>
      </w:r>
      <w:r w:rsidRPr="005A1E50">
        <w:rPr>
          <w:i/>
          <w:iCs/>
          <w:lang w:val="en-US"/>
        </w:rPr>
        <w:t xml:space="preserve"> is described below.</w:t>
      </w:r>
    </w:p>
    <w:p w14:paraId="6680FF67" w14:textId="395562FF" w:rsidR="00B877F7" w:rsidRPr="00CD2321" w:rsidRDefault="005A1E50" w:rsidP="00B877F7">
      <w:pPr>
        <w:rPr>
          <w:i/>
          <w:iCs/>
          <w:lang w:val="en-US"/>
        </w:rPr>
      </w:pPr>
      <w:r w:rsidRPr="005A1E50">
        <w:rPr>
          <w:i/>
          <w:iCs/>
          <w:lang w:val="en-US"/>
        </w:rPr>
        <w:t>Practice elements in ineffective interventions were also coded. A traditional vote-counting procedure (Bushman &amp; Wang, 2009) was used to determine a frequency count value (FV) accounting for positive, non-significant and negative study results for each common practice element, process- and implementation elements used in combination with the practice element, and common combinations of practice elements. If a common practice element was included in an intervention that did not fulfill effectiveness criteria, a frequency count value of one was deducted from the frequency value of that practice element and process- and implementation elements used in combination with that practice element. If a common practice element was included in an intervention that had a negative effect on outcome, a frequency count value of two would have been deducted from the frequency values.</w:t>
      </w:r>
      <w:r w:rsidR="008C1E29">
        <w:rPr>
          <w:i/>
          <w:iCs/>
          <w:lang w:val="en-US"/>
        </w:rPr>
        <w:t xml:space="preserve"> </w:t>
      </w:r>
      <w:r w:rsidR="00B877F7" w:rsidRPr="00CD2321">
        <w:rPr>
          <w:i/>
          <w:iCs/>
          <w:lang w:val="en-US"/>
        </w:rPr>
        <w:t>That means that Frequency Count Value</w:t>
      </w:r>
      <w:r w:rsidR="00B877F7">
        <w:rPr>
          <w:i/>
          <w:iCs/>
          <w:lang w:val="en-US"/>
        </w:rPr>
        <w:t>s</w:t>
      </w:r>
      <w:r w:rsidR="00B877F7" w:rsidRPr="00CD2321">
        <w:rPr>
          <w:i/>
          <w:iCs/>
          <w:lang w:val="en-US"/>
        </w:rPr>
        <w:t xml:space="preserve"> (FV</w:t>
      </w:r>
      <w:r w:rsidR="00B877F7">
        <w:rPr>
          <w:i/>
          <w:iCs/>
          <w:lang w:val="en-US"/>
        </w:rPr>
        <w:t>s</w:t>
      </w:r>
      <w:r w:rsidR="00B877F7" w:rsidRPr="00CD2321">
        <w:rPr>
          <w:i/>
          <w:iCs/>
          <w:lang w:val="en-US"/>
        </w:rPr>
        <w:t>) w</w:t>
      </w:r>
      <w:r w:rsidR="00B877F7">
        <w:rPr>
          <w:i/>
          <w:iCs/>
          <w:lang w:val="en-US"/>
        </w:rPr>
        <w:t>ere</w:t>
      </w:r>
      <w:r w:rsidR="00B877F7" w:rsidRPr="00CD2321">
        <w:rPr>
          <w:i/>
          <w:iCs/>
          <w:lang w:val="en-US"/>
        </w:rPr>
        <w:t xml:space="preserve"> calculated by counting the frequency of inclusion</w:t>
      </w:r>
      <w:r w:rsidR="005E6A86">
        <w:rPr>
          <w:i/>
          <w:iCs/>
          <w:lang w:val="en-US"/>
        </w:rPr>
        <w:t>s</w:t>
      </w:r>
      <w:r w:rsidR="00B877F7" w:rsidRPr="00CD2321">
        <w:rPr>
          <w:i/>
          <w:iCs/>
          <w:lang w:val="en-US"/>
        </w:rPr>
        <w:t xml:space="preserve"> in interventions with significant positive effects on target outcomes (</w:t>
      </w:r>
      <w:proofErr w:type="spellStart"/>
      <w:r w:rsidR="00B877F7" w:rsidRPr="00CD2321">
        <w:rPr>
          <w:i/>
          <w:iCs/>
          <w:lang w:val="en-US"/>
        </w:rPr>
        <w:t>Fpos</w:t>
      </w:r>
      <w:proofErr w:type="spellEnd"/>
      <w:proofErr w:type="gramStart"/>
      <w:r w:rsidR="00B877F7" w:rsidRPr="00CD2321">
        <w:rPr>
          <w:i/>
          <w:iCs/>
          <w:lang w:val="en-US"/>
        </w:rPr>
        <w:t>), and</w:t>
      </w:r>
      <w:proofErr w:type="gramEnd"/>
      <w:r w:rsidR="00B877F7" w:rsidRPr="00CD2321">
        <w:rPr>
          <w:i/>
          <w:iCs/>
          <w:lang w:val="en-US"/>
        </w:rPr>
        <w:t xml:space="preserve"> subtracting from that number the frequency of inclusion in interventions with non-significant (-1) or negative (-2) effects on target outcomes (</w:t>
      </w:r>
      <w:proofErr w:type="spellStart"/>
      <w:r w:rsidR="00B877F7" w:rsidRPr="00CD2321">
        <w:rPr>
          <w:i/>
          <w:iCs/>
          <w:lang w:val="en-US"/>
        </w:rPr>
        <w:t>Fnon</w:t>
      </w:r>
      <w:proofErr w:type="spellEnd"/>
      <w:r w:rsidR="00B877F7" w:rsidRPr="00CD2321">
        <w:rPr>
          <w:i/>
          <w:iCs/>
          <w:lang w:val="en-US"/>
        </w:rPr>
        <w:t xml:space="preserve">, </w:t>
      </w:r>
      <w:proofErr w:type="spellStart"/>
      <w:r w:rsidR="00B877F7" w:rsidRPr="00CD2321">
        <w:rPr>
          <w:i/>
          <w:iCs/>
          <w:lang w:val="en-US"/>
        </w:rPr>
        <w:t>Fneg</w:t>
      </w:r>
      <w:proofErr w:type="spellEnd"/>
      <w:r w:rsidR="00B877F7" w:rsidRPr="00CD2321">
        <w:rPr>
          <w:i/>
          <w:iCs/>
          <w:lang w:val="en-US"/>
        </w:rPr>
        <w:t xml:space="preserve">, respectively). That gives the following formula: FV = </w:t>
      </w:r>
      <w:proofErr w:type="spellStart"/>
      <w:r w:rsidR="00B877F7" w:rsidRPr="00CD2321">
        <w:rPr>
          <w:i/>
          <w:iCs/>
          <w:lang w:val="en-US"/>
        </w:rPr>
        <w:t>Fpos</w:t>
      </w:r>
      <w:proofErr w:type="spellEnd"/>
      <w:r w:rsidR="00B877F7" w:rsidRPr="00CD2321">
        <w:rPr>
          <w:i/>
          <w:iCs/>
          <w:lang w:val="en-US"/>
        </w:rPr>
        <w:t xml:space="preserve"> – (</w:t>
      </w:r>
      <w:proofErr w:type="spellStart"/>
      <w:r w:rsidR="00B877F7" w:rsidRPr="00CD2321">
        <w:rPr>
          <w:i/>
          <w:iCs/>
          <w:lang w:val="en-US"/>
        </w:rPr>
        <w:t>Fnon</w:t>
      </w:r>
      <w:proofErr w:type="spellEnd"/>
      <w:r w:rsidR="00B877F7" w:rsidRPr="00CD2321">
        <w:rPr>
          <w:i/>
          <w:iCs/>
          <w:lang w:val="en-US"/>
        </w:rPr>
        <w:t xml:space="preserve"> + 2Fneg). </w:t>
      </w:r>
      <w:proofErr w:type="spellStart"/>
      <w:r w:rsidR="00B877F7" w:rsidRPr="00CD2321">
        <w:rPr>
          <w:i/>
          <w:iCs/>
          <w:lang w:val="en-US"/>
        </w:rPr>
        <w:t>Fneg</w:t>
      </w:r>
      <w:proofErr w:type="spellEnd"/>
      <w:r w:rsidR="00B877F7" w:rsidRPr="00CD2321">
        <w:rPr>
          <w:i/>
          <w:iCs/>
          <w:lang w:val="en-US"/>
        </w:rPr>
        <w:t xml:space="preserve"> was given double value because the authors view the chance of an intervention causing harm as outweighing the chance of an intervention causing positive effects. However, no interventions with negative effects were identified in the review.</w:t>
      </w:r>
    </w:p>
    <w:p w14:paraId="6565E1EF" w14:textId="77777777" w:rsidR="005A1E50" w:rsidRPr="005A1E50" w:rsidRDefault="005A1E50" w:rsidP="005A1E50">
      <w:pPr>
        <w:rPr>
          <w:i/>
          <w:iCs/>
          <w:lang w:val="en-US"/>
        </w:rPr>
      </w:pPr>
      <w:r w:rsidRPr="005A1E50">
        <w:rPr>
          <w:i/>
          <w:iCs/>
          <w:lang w:val="en-US"/>
        </w:rPr>
        <w:t>The vote counting procedure was performed to reduce popularity bias, which can be defined as the tendency to include elements that are frequently used in interventions based on the element being perceived as important, regardless of the elements’ effectiveness, appropriateness or appearance in ineffective interventions. Frequency count values are, however, likely to be skewed because of publication bias (Easterbrook et al, 1991).</w:t>
      </w:r>
    </w:p>
    <w:p w14:paraId="48D8BDB3" w14:textId="42A9C4A6" w:rsidR="005541E3" w:rsidRDefault="00DA4E92" w:rsidP="005541E3">
      <w:pPr>
        <w:pStyle w:val="Overskrift1"/>
        <w:rPr>
          <w:lang w:val="en-US"/>
        </w:rPr>
      </w:pPr>
      <w:bookmarkStart w:id="7" w:name="_Toc17193810"/>
      <w:r>
        <w:rPr>
          <w:lang w:val="en-US"/>
        </w:rPr>
        <w:lastRenderedPageBreak/>
        <w:t>Preparing a c</w:t>
      </w:r>
      <w:r w:rsidR="005541E3">
        <w:rPr>
          <w:lang w:val="en-US"/>
        </w:rPr>
        <w:t xml:space="preserve">oding </w:t>
      </w:r>
      <w:r w:rsidR="008927A7">
        <w:rPr>
          <w:lang w:val="en-US"/>
        </w:rPr>
        <w:t>book</w:t>
      </w:r>
      <w:bookmarkEnd w:id="7"/>
    </w:p>
    <w:p w14:paraId="3DF265C0" w14:textId="77777777" w:rsidR="005541E3" w:rsidRPr="00120FF6" w:rsidRDefault="005541E3" w:rsidP="008927A7">
      <w:pPr>
        <w:pStyle w:val="Overskrift2"/>
        <w:rPr>
          <w:lang w:val="en-US"/>
        </w:rPr>
      </w:pPr>
      <w:bookmarkStart w:id="8" w:name="_Toc17193811"/>
      <w:r w:rsidRPr="00120FF6">
        <w:rPr>
          <w:lang w:val="en-US"/>
        </w:rPr>
        <w:t>Coding s</w:t>
      </w:r>
      <w:r>
        <w:rPr>
          <w:lang w:val="en-US"/>
        </w:rPr>
        <w:t>heet</w:t>
      </w:r>
      <w:r w:rsidR="00843223">
        <w:rPr>
          <w:lang w:val="en-US"/>
        </w:rPr>
        <w:t xml:space="preserve"> and description sheet</w:t>
      </w:r>
      <w:bookmarkEnd w:id="8"/>
    </w:p>
    <w:p w14:paraId="17365BE8" w14:textId="130A34CF" w:rsidR="00843223" w:rsidRDefault="002637DA" w:rsidP="00120FF6">
      <w:pPr>
        <w:rPr>
          <w:lang w:val="en-US"/>
        </w:rPr>
      </w:pPr>
      <w:r>
        <w:rPr>
          <w:lang w:val="en-US"/>
        </w:rPr>
        <w:t xml:space="preserve">Before coding you need to </w:t>
      </w:r>
      <w:r w:rsidR="0077396C">
        <w:rPr>
          <w:lang w:val="en-US"/>
        </w:rPr>
        <w:t>create</w:t>
      </w:r>
      <w:r w:rsidR="005541E3">
        <w:rPr>
          <w:lang w:val="en-US"/>
        </w:rPr>
        <w:t xml:space="preserve"> codin</w:t>
      </w:r>
      <w:r w:rsidR="004B0EF1">
        <w:rPr>
          <w:lang w:val="en-US"/>
        </w:rPr>
        <w:t>g sheet</w:t>
      </w:r>
      <w:r w:rsidR="0077396C">
        <w:rPr>
          <w:lang w:val="en-US"/>
        </w:rPr>
        <w:t>s</w:t>
      </w:r>
      <w:r w:rsidR="004B0EF1">
        <w:rPr>
          <w:lang w:val="en-US"/>
        </w:rPr>
        <w:t xml:space="preserve"> tailored to your</w:t>
      </w:r>
      <w:r w:rsidR="005541E3">
        <w:rPr>
          <w:lang w:val="en-US"/>
        </w:rPr>
        <w:t xml:space="preserve"> PICO</w:t>
      </w:r>
      <w:r w:rsidR="004B0EF1">
        <w:rPr>
          <w:lang w:val="en-US"/>
        </w:rPr>
        <w:t>s</w:t>
      </w:r>
      <w:r w:rsidR="005541E3">
        <w:rPr>
          <w:lang w:val="en-US"/>
        </w:rPr>
        <w:t>. That is, the population</w:t>
      </w:r>
      <w:r w:rsidR="004B0EF1">
        <w:rPr>
          <w:lang w:val="en-US"/>
        </w:rPr>
        <w:t>s</w:t>
      </w:r>
      <w:r w:rsidR="005541E3">
        <w:rPr>
          <w:lang w:val="en-US"/>
        </w:rPr>
        <w:t>, intervention</w:t>
      </w:r>
      <w:r w:rsidR="004B0EF1">
        <w:rPr>
          <w:lang w:val="en-US"/>
        </w:rPr>
        <w:t xml:space="preserve">s, (comparisons), and outcomes of interest. </w:t>
      </w:r>
      <w:r w:rsidR="00843223">
        <w:rPr>
          <w:lang w:val="en-US"/>
        </w:rPr>
        <w:t>The following is a pragmatic procedure to develop coding sheet</w:t>
      </w:r>
      <w:r w:rsidR="0077396C">
        <w:rPr>
          <w:lang w:val="en-US"/>
        </w:rPr>
        <w:t>s</w:t>
      </w:r>
      <w:r w:rsidR="00843223">
        <w:rPr>
          <w:lang w:val="en-US"/>
        </w:rPr>
        <w:t xml:space="preserve">: </w:t>
      </w:r>
    </w:p>
    <w:p w14:paraId="1B708F00" w14:textId="5F2F3CC9" w:rsidR="00843223" w:rsidRDefault="004B0EF1" w:rsidP="00843223">
      <w:pPr>
        <w:spacing w:after="0"/>
        <w:rPr>
          <w:lang w:val="en-US"/>
        </w:rPr>
      </w:pPr>
      <w:r>
        <w:rPr>
          <w:lang w:val="en-US"/>
        </w:rPr>
        <w:t xml:space="preserve">After reviewing a substantial amount of studies during the review process, </w:t>
      </w:r>
      <w:r w:rsidR="0077396C">
        <w:rPr>
          <w:lang w:val="en-US"/>
        </w:rPr>
        <w:t>you</w:t>
      </w:r>
      <w:r>
        <w:rPr>
          <w:lang w:val="en-US"/>
        </w:rPr>
        <w:t xml:space="preserve"> should have </w:t>
      </w:r>
      <w:proofErr w:type="gramStart"/>
      <w:r>
        <w:rPr>
          <w:lang w:val="en-US"/>
        </w:rPr>
        <w:t>sufficient</w:t>
      </w:r>
      <w:proofErr w:type="gramEnd"/>
      <w:r>
        <w:rPr>
          <w:lang w:val="en-US"/>
        </w:rPr>
        <w:t xml:space="preserve"> insight into content and characteristics of interventions of interest to be able to create an interface coding sheet</w:t>
      </w:r>
      <w:r w:rsidR="0069533D">
        <w:rPr>
          <w:lang w:val="en-US"/>
        </w:rPr>
        <w:t xml:space="preserve"> in Microsoft excel (or similar software)</w:t>
      </w:r>
      <w:r>
        <w:rPr>
          <w:lang w:val="en-US"/>
        </w:rPr>
        <w:t>.</w:t>
      </w:r>
      <w:r w:rsidR="00A8528B">
        <w:rPr>
          <w:lang w:val="en-US"/>
        </w:rPr>
        <w:t xml:space="preserve"> </w:t>
      </w:r>
      <w:r w:rsidR="00353203">
        <w:rPr>
          <w:lang w:val="en-US"/>
        </w:rPr>
        <w:t xml:space="preserve">Coding can also be done in SPSS or other statistical packages. </w:t>
      </w:r>
      <w:r w:rsidR="008B65AC">
        <w:rPr>
          <w:lang w:val="en-US"/>
        </w:rPr>
        <w:t>To prepare</w:t>
      </w:r>
      <w:r>
        <w:rPr>
          <w:lang w:val="en-US"/>
        </w:rPr>
        <w:t xml:space="preserve"> your interface, you</w:t>
      </w:r>
      <w:r w:rsidR="009D11AA">
        <w:rPr>
          <w:lang w:val="en-US"/>
        </w:rPr>
        <w:t xml:space="preserve"> can</w:t>
      </w:r>
      <w:r w:rsidR="00031FD6">
        <w:rPr>
          <w:lang w:val="en-US"/>
        </w:rPr>
        <w:t xml:space="preserve"> work together with your fellow coder(s)</w:t>
      </w:r>
      <w:r w:rsidR="009D11AA">
        <w:rPr>
          <w:lang w:val="en-US"/>
        </w:rPr>
        <w:t xml:space="preserve"> following Con</w:t>
      </w:r>
      <w:r w:rsidR="00151938">
        <w:rPr>
          <w:lang w:val="en-US"/>
        </w:rPr>
        <w:t>sensus Mapping procedures.</w:t>
      </w:r>
      <w:r w:rsidR="00031FD6">
        <w:rPr>
          <w:lang w:val="en-US"/>
        </w:rPr>
        <w:t xml:space="preserve"> </w:t>
      </w:r>
      <w:r w:rsidR="004D1AF6">
        <w:rPr>
          <w:lang w:val="en-US"/>
        </w:rPr>
        <w:t xml:space="preserve">Together, you can </w:t>
      </w:r>
      <w:r w:rsidR="00031FD6">
        <w:rPr>
          <w:lang w:val="en-US"/>
        </w:rPr>
        <w:t>start</w:t>
      </w:r>
      <w:r>
        <w:rPr>
          <w:lang w:val="en-US"/>
        </w:rPr>
        <w:t xml:space="preserve"> listing all </w:t>
      </w:r>
      <w:r w:rsidR="00487B04">
        <w:rPr>
          <w:lang w:val="en-US"/>
        </w:rPr>
        <w:t>practice</w:t>
      </w:r>
      <w:r>
        <w:rPr>
          <w:lang w:val="en-US"/>
        </w:rPr>
        <w:t xml:space="preserve"> elements you expect to be a part of the interventions included for coding</w:t>
      </w:r>
      <w:r w:rsidR="001366E9">
        <w:rPr>
          <w:lang w:val="en-US"/>
        </w:rPr>
        <w:t xml:space="preserve"> down the Y-axis</w:t>
      </w:r>
      <w:r>
        <w:rPr>
          <w:lang w:val="en-US"/>
        </w:rPr>
        <w:t xml:space="preserve">. That is, </w:t>
      </w:r>
      <w:r w:rsidR="00487B04">
        <w:rPr>
          <w:lang w:val="en-US"/>
        </w:rPr>
        <w:t>all practices or actions performed during an intervention</w:t>
      </w:r>
      <w:r>
        <w:rPr>
          <w:lang w:val="en-US"/>
        </w:rPr>
        <w:t>.</w:t>
      </w:r>
      <w:r w:rsidR="004D1AF6">
        <w:rPr>
          <w:lang w:val="en-US"/>
        </w:rPr>
        <w:t xml:space="preserve"> Then you </w:t>
      </w:r>
      <w:r w:rsidR="0061788D">
        <w:rPr>
          <w:lang w:val="en-US"/>
        </w:rPr>
        <w:t>can split into small groups</w:t>
      </w:r>
      <w:r w:rsidR="004410E0">
        <w:rPr>
          <w:lang w:val="en-US"/>
        </w:rPr>
        <w:t>/</w:t>
      </w:r>
      <w:proofErr w:type="gramStart"/>
      <w:r w:rsidR="004410E0">
        <w:rPr>
          <w:lang w:val="en-US"/>
        </w:rPr>
        <w:t>dyads</w:t>
      </w:r>
      <w:r w:rsidR="0061788D">
        <w:rPr>
          <w:lang w:val="en-US"/>
        </w:rPr>
        <w:t>, and</w:t>
      </w:r>
      <w:proofErr w:type="gramEnd"/>
      <w:r w:rsidR="0061788D">
        <w:rPr>
          <w:lang w:val="en-US"/>
        </w:rPr>
        <w:t xml:space="preserve"> let each group work on defining each element</w:t>
      </w:r>
      <w:r w:rsidR="00B23C3F">
        <w:rPr>
          <w:lang w:val="en-US"/>
        </w:rPr>
        <w:t xml:space="preserve"> or divide clusters of elements among the groups/</w:t>
      </w:r>
      <w:r w:rsidR="004410E0">
        <w:rPr>
          <w:lang w:val="en-US"/>
        </w:rPr>
        <w:t>dyads</w:t>
      </w:r>
      <w:r w:rsidR="0061788D">
        <w:rPr>
          <w:lang w:val="en-US"/>
        </w:rPr>
        <w:t xml:space="preserve">. </w:t>
      </w:r>
      <w:r w:rsidR="00BF0357">
        <w:rPr>
          <w:lang w:val="en-US"/>
        </w:rPr>
        <w:t>Then you can review all elements together, discuss, revise and reach consensus on definitions.</w:t>
      </w:r>
      <w:r w:rsidR="006B4528">
        <w:rPr>
          <w:lang w:val="en-US"/>
        </w:rPr>
        <w:t xml:space="preserve"> </w:t>
      </w:r>
      <w:r w:rsidR="007502A6">
        <w:rPr>
          <w:lang w:val="en-US"/>
        </w:rPr>
        <w:t xml:space="preserve"> </w:t>
      </w:r>
      <w:r w:rsidR="00BF0357">
        <w:rPr>
          <w:lang w:val="en-US"/>
        </w:rPr>
        <w:t>As you reach consensus,</w:t>
      </w:r>
      <w:r w:rsidR="00031FD6">
        <w:rPr>
          <w:lang w:val="en-US"/>
        </w:rPr>
        <w:t xml:space="preserve"> fill out </w:t>
      </w:r>
      <w:r w:rsidR="00843223">
        <w:rPr>
          <w:lang w:val="en-US"/>
        </w:rPr>
        <w:t>a</w:t>
      </w:r>
      <w:r w:rsidR="00031FD6" w:rsidRPr="00031FD6">
        <w:rPr>
          <w:i/>
          <w:iCs/>
          <w:lang w:val="en-US"/>
        </w:rPr>
        <w:t xml:space="preserve"> description sheet</w:t>
      </w:r>
      <w:r w:rsidR="009C0F35">
        <w:rPr>
          <w:lang w:val="en-US"/>
        </w:rPr>
        <w:t xml:space="preserve"> in </w:t>
      </w:r>
      <w:proofErr w:type="gramStart"/>
      <w:r w:rsidR="009C0F35">
        <w:rPr>
          <w:lang w:val="en-US"/>
        </w:rPr>
        <w:t>your</w:t>
      </w:r>
      <w:proofErr w:type="gramEnd"/>
      <w:r w:rsidR="009C0F35">
        <w:rPr>
          <w:lang w:val="en-US"/>
        </w:rPr>
        <w:t xml:space="preserve"> excel book. </w:t>
      </w:r>
      <w:r w:rsidR="00843223">
        <w:rPr>
          <w:lang w:val="en-US"/>
        </w:rPr>
        <w:t>Some elements and characteristics are ambiguous and require detailed description to prevent misinterpretations from coders</w:t>
      </w:r>
      <w:r w:rsidR="00424460">
        <w:rPr>
          <w:lang w:val="en-US"/>
        </w:rPr>
        <w:t xml:space="preserve"> and promote reliable coding.</w:t>
      </w:r>
      <w:r w:rsidR="00843223">
        <w:rPr>
          <w:lang w:val="en-US"/>
        </w:rPr>
        <w:t xml:space="preserve"> </w:t>
      </w:r>
      <w:r w:rsidR="00EA4973">
        <w:rPr>
          <w:lang w:val="en-US"/>
        </w:rPr>
        <w:t>Include a</w:t>
      </w:r>
      <w:r w:rsidR="00843223">
        <w:rPr>
          <w:lang w:val="en-US"/>
        </w:rPr>
        <w:t xml:space="preserve"> description sheet</w:t>
      </w:r>
      <w:r w:rsidR="00460CB6">
        <w:rPr>
          <w:lang w:val="en-US"/>
        </w:rPr>
        <w:t xml:space="preserve"> in Excel</w:t>
      </w:r>
      <w:r w:rsidR="00843223">
        <w:rPr>
          <w:lang w:val="en-US"/>
        </w:rPr>
        <w:t xml:space="preserve"> where all elements and characteristics </w:t>
      </w:r>
      <w:r w:rsidR="00460CB6">
        <w:rPr>
          <w:lang w:val="en-US"/>
        </w:rPr>
        <w:t>are</w:t>
      </w:r>
      <w:r w:rsidR="00843223">
        <w:rPr>
          <w:lang w:val="en-US"/>
        </w:rPr>
        <w:t xml:space="preserve"> defined and described in detail.</w:t>
      </w:r>
      <w:r w:rsidR="00424460">
        <w:rPr>
          <w:lang w:val="en-US"/>
        </w:rPr>
        <w:t xml:space="preserve"> </w:t>
      </w:r>
      <w:r w:rsidR="00843223">
        <w:rPr>
          <w:lang w:val="en-US"/>
        </w:rPr>
        <w:t xml:space="preserve"> </w:t>
      </w:r>
    </w:p>
    <w:p w14:paraId="482AC3EC" w14:textId="77777777" w:rsidR="005541E3" w:rsidRDefault="004B0EF1" w:rsidP="00120FF6">
      <w:pPr>
        <w:rPr>
          <w:lang w:val="en-US"/>
        </w:rPr>
      </w:pPr>
      <w:r>
        <w:rPr>
          <w:lang w:val="en-US"/>
        </w:rPr>
        <w:t>It can be beneficial for later interpretation to</w:t>
      </w:r>
      <w:r w:rsidR="00424460">
        <w:rPr>
          <w:lang w:val="en-US"/>
        </w:rPr>
        <w:t xml:space="preserve"> agree on a</w:t>
      </w:r>
      <w:r>
        <w:rPr>
          <w:lang w:val="en-US"/>
        </w:rPr>
        <w:t xml:space="preserve"> categoriz</w:t>
      </w:r>
      <w:r w:rsidR="00424460">
        <w:rPr>
          <w:lang w:val="en-US"/>
        </w:rPr>
        <w:t>ation of</w:t>
      </w:r>
      <w:r>
        <w:rPr>
          <w:lang w:val="en-US"/>
        </w:rPr>
        <w:t xml:space="preserve"> the content</w:t>
      </w:r>
      <w:r w:rsidR="008B65AC">
        <w:rPr>
          <w:lang w:val="en-US"/>
        </w:rPr>
        <w:t>. An example could be:</w:t>
      </w:r>
    </w:p>
    <w:p w14:paraId="2BAB152B" w14:textId="77777777" w:rsidR="008B65AC" w:rsidRDefault="008B65AC" w:rsidP="00BB5819">
      <w:pPr>
        <w:spacing w:after="0"/>
        <w:ind w:left="708"/>
        <w:rPr>
          <w:lang w:val="en-US"/>
        </w:rPr>
      </w:pPr>
      <w:r>
        <w:rPr>
          <w:lang w:val="en-US"/>
        </w:rPr>
        <w:t xml:space="preserve">Category: </w:t>
      </w:r>
      <w:r w:rsidRPr="001D51ED">
        <w:rPr>
          <w:i/>
          <w:iCs/>
          <w:lang w:val="en-US"/>
        </w:rPr>
        <w:t>Parent behavior during tasks</w:t>
      </w:r>
    </w:p>
    <w:p w14:paraId="5D57E3B1" w14:textId="4A93FA60" w:rsidR="008B65AC" w:rsidRDefault="00921074" w:rsidP="00BB5819">
      <w:pPr>
        <w:spacing w:after="0"/>
        <w:ind w:left="708"/>
        <w:rPr>
          <w:lang w:val="en-US"/>
        </w:rPr>
      </w:pPr>
      <w:r>
        <w:rPr>
          <w:lang w:val="en-US"/>
        </w:rPr>
        <w:t>Practice</w:t>
      </w:r>
      <w:r w:rsidR="008B65AC">
        <w:rPr>
          <w:lang w:val="en-US"/>
        </w:rPr>
        <w:t xml:space="preserve"> elements/actions:</w:t>
      </w:r>
    </w:p>
    <w:p w14:paraId="0FC6EBAC" w14:textId="77777777" w:rsidR="00D1256D" w:rsidRPr="001D51ED" w:rsidRDefault="00D1256D" w:rsidP="001D51ED">
      <w:pPr>
        <w:pStyle w:val="Listeavsnitt"/>
        <w:numPr>
          <w:ilvl w:val="0"/>
          <w:numId w:val="8"/>
        </w:numPr>
        <w:spacing w:after="0"/>
        <w:rPr>
          <w:i/>
          <w:iCs/>
          <w:lang w:val="en-US"/>
        </w:rPr>
      </w:pPr>
      <w:r w:rsidRPr="001D51ED">
        <w:rPr>
          <w:i/>
          <w:iCs/>
          <w:lang w:val="en-US"/>
        </w:rPr>
        <w:t>Observe child performance</w:t>
      </w:r>
    </w:p>
    <w:p w14:paraId="5D4BEE50" w14:textId="77777777" w:rsidR="008B65AC" w:rsidRPr="001D51ED" w:rsidRDefault="008B65AC" w:rsidP="001D51ED">
      <w:pPr>
        <w:pStyle w:val="Listeavsnitt"/>
        <w:numPr>
          <w:ilvl w:val="0"/>
          <w:numId w:val="8"/>
        </w:numPr>
        <w:spacing w:after="0"/>
        <w:rPr>
          <w:i/>
          <w:iCs/>
          <w:lang w:val="en-US"/>
        </w:rPr>
      </w:pPr>
      <w:r w:rsidRPr="001D51ED">
        <w:rPr>
          <w:i/>
          <w:iCs/>
          <w:lang w:val="en-US"/>
        </w:rPr>
        <w:t>Give praise for correct performance</w:t>
      </w:r>
    </w:p>
    <w:p w14:paraId="4502622E" w14:textId="77777777" w:rsidR="001366E9" w:rsidRPr="001D51ED" w:rsidRDefault="008B65AC" w:rsidP="001D51ED">
      <w:pPr>
        <w:pStyle w:val="Listeavsnitt"/>
        <w:numPr>
          <w:ilvl w:val="0"/>
          <w:numId w:val="8"/>
        </w:numPr>
        <w:spacing w:after="0"/>
        <w:rPr>
          <w:i/>
          <w:iCs/>
          <w:lang w:val="en-US"/>
        </w:rPr>
      </w:pPr>
      <w:r w:rsidRPr="001D51ED">
        <w:rPr>
          <w:i/>
          <w:iCs/>
          <w:lang w:val="en-US"/>
        </w:rPr>
        <w:t>Give praise regardless of performance</w:t>
      </w:r>
    </w:p>
    <w:p w14:paraId="077D66DD" w14:textId="77777777" w:rsidR="001366E9" w:rsidRPr="001D51ED" w:rsidRDefault="001366E9" w:rsidP="001D51ED">
      <w:pPr>
        <w:pStyle w:val="Listeavsnitt"/>
        <w:numPr>
          <w:ilvl w:val="0"/>
          <w:numId w:val="8"/>
        </w:numPr>
        <w:spacing w:after="0"/>
        <w:rPr>
          <w:i/>
          <w:iCs/>
          <w:lang w:val="en-US"/>
        </w:rPr>
      </w:pPr>
      <w:r w:rsidRPr="001D51ED">
        <w:rPr>
          <w:i/>
          <w:iCs/>
          <w:lang w:val="en-US"/>
        </w:rPr>
        <w:t>Use incentives for correct performance</w:t>
      </w:r>
    </w:p>
    <w:p w14:paraId="70DFF231" w14:textId="77777777" w:rsidR="008B65AC" w:rsidRPr="001D51ED" w:rsidRDefault="008B65AC" w:rsidP="001D51ED">
      <w:pPr>
        <w:pStyle w:val="Listeavsnitt"/>
        <w:numPr>
          <w:ilvl w:val="0"/>
          <w:numId w:val="8"/>
        </w:numPr>
        <w:spacing w:after="0"/>
        <w:rPr>
          <w:i/>
          <w:iCs/>
          <w:lang w:val="en-US"/>
        </w:rPr>
      </w:pPr>
      <w:r w:rsidRPr="001D51ED">
        <w:rPr>
          <w:i/>
          <w:iCs/>
          <w:lang w:val="en-US"/>
        </w:rPr>
        <w:t>Give feedback on performance</w:t>
      </w:r>
    </w:p>
    <w:p w14:paraId="5A5B2DB2" w14:textId="77777777" w:rsidR="008B65AC" w:rsidRPr="001D51ED" w:rsidRDefault="008B65AC" w:rsidP="001D51ED">
      <w:pPr>
        <w:pStyle w:val="Listeavsnitt"/>
        <w:numPr>
          <w:ilvl w:val="0"/>
          <w:numId w:val="8"/>
        </w:numPr>
        <w:spacing w:after="0"/>
        <w:rPr>
          <w:i/>
          <w:iCs/>
          <w:lang w:val="en-US"/>
        </w:rPr>
      </w:pPr>
      <w:r w:rsidRPr="001D51ED">
        <w:rPr>
          <w:i/>
          <w:iCs/>
          <w:lang w:val="en-US"/>
        </w:rPr>
        <w:t>Correct wrong performance</w:t>
      </w:r>
    </w:p>
    <w:p w14:paraId="76F4F514" w14:textId="77777777" w:rsidR="008B65AC" w:rsidRPr="001D51ED" w:rsidRDefault="008B65AC" w:rsidP="001D51ED">
      <w:pPr>
        <w:pStyle w:val="Listeavsnitt"/>
        <w:numPr>
          <w:ilvl w:val="0"/>
          <w:numId w:val="8"/>
        </w:numPr>
        <w:spacing w:after="0"/>
        <w:rPr>
          <w:i/>
          <w:iCs/>
          <w:lang w:val="en-US"/>
        </w:rPr>
      </w:pPr>
      <w:r w:rsidRPr="001D51ED">
        <w:rPr>
          <w:i/>
          <w:iCs/>
          <w:lang w:val="en-US"/>
        </w:rPr>
        <w:t xml:space="preserve">Repeat performance until correct </w:t>
      </w:r>
    </w:p>
    <w:p w14:paraId="2E6B044A" w14:textId="77777777" w:rsidR="008B65AC" w:rsidRPr="001D51ED" w:rsidRDefault="008B65AC" w:rsidP="001D51ED">
      <w:pPr>
        <w:pStyle w:val="Listeavsnitt"/>
        <w:numPr>
          <w:ilvl w:val="0"/>
          <w:numId w:val="8"/>
        </w:numPr>
        <w:spacing w:after="0"/>
        <w:rPr>
          <w:i/>
          <w:iCs/>
          <w:lang w:val="en-US"/>
        </w:rPr>
      </w:pPr>
      <w:r w:rsidRPr="001D51ED">
        <w:rPr>
          <w:i/>
          <w:iCs/>
          <w:lang w:val="en-US"/>
        </w:rPr>
        <w:t>Perform task together with child</w:t>
      </w:r>
    </w:p>
    <w:p w14:paraId="5A9066D2" w14:textId="77777777" w:rsidR="00D1256D" w:rsidRPr="001D51ED" w:rsidRDefault="00D1256D" w:rsidP="001D51ED">
      <w:pPr>
        <w:pStyle w:val="Listeavsnitt"/>
        <w:numPr>
          <w:ilvl w:val="0"/>
          <w:numId w:val="8"/>
        </w:numPr>
        <w:spacing w:after="0"/>
        <w:rPr>
          <w:i/>
          <w:iCs/>
          <w:lang w:val="en-US"/>
        </w:rPr>
      </w:pPr>
      <w:r w:rsidRPr="001D51ED">
        <w:rPr>
          <w:i/>
          <w:iCs/>
          <w:lang w:val="en-US"/>
        </w:rPr>
        <w:t>Perform task together, then let child perform alone</w:t>
      </w:r>
    </w:p>
    <w:p w14:paraId="70C55B41" w14:textId="77777777" w:rsidR="008B65AC" w:rsidRDefault="008B65AC" w:rsidP="008B65AC">
      <w:pPr>
        <w:spacing w:after="0"/>
        <w:rPr>
          <w:lang w:val="en-US"/>
        </w:rPr>
      </w:pPr>
    </w:p>
    <w:p w14:paraId="5E4ACC11" w14:textId="6C889749" w:rsidR="00D1256D" w:rsidRDefault="008B65AC" w:rsidP="008B65AC">
      <w:pPr>
        <w:spacing w:after="0"/>
        <w:rPr>
          <w:lang w:val="en-US"/>
        </w:rPr>
      </w:pPr>
      <w:r>
        <w:rPr>
          <w:lang w:val="en-US"/>
        </w:rPr>
        <w:t xml:space="preserve">When you start preparing your interface coding sheet you should be aware that you are making some decisions regarding </w:t>
      </w:r>
      <w:r w:rsidRPr="008B65AC">
        <w:rPr>
          <w:i/>
          <w:lang w:val="en-US"/>
        </w:rPr>
        <w:t>level of element</w:t>
      </w:r>
      <w:r w:rsidR="001366E9">
        <w:rPr>
          <w:i/>
          <w:lang w:val="en-US"/>
        </w:rPr>
        <w:t>s</w:t>
      </w:r>
      <w:r w:rsidR="00460CB6">
        <w:rPr>
          <w:iCs/>
          <w:lang w:val="en-US"/>
        </w:rPr>
        <w:t xml:space="preserve"> or </w:t>
      </w:r>
      <w:r w:rsidR="00460CB6">
        <w:rPr>
          <w:i/>
          <w:lang w:val="en-US"/>
        </w:rPr>
        <w:t>discreteness</w:t>
      </w:r>
      <w:r>
        <w:rPr>
          <w:i/>
          <w:lang w:val="en-US"/>
        </w:rPr>
        <w:t xml:space="preserve">. </w:t>
      </w:r>
      <w:r w:rsidR="00D1256D">
        <w:rPr>
          <w:lang w:val="en-US"/>
        </w:rPr>
        <w:t>The example above displays a highly</w:t>
      </w:r>
      <w:r w:rsidR="008B12F7">
        <w:rPr>
          <w:lang w:val="en-US"/>
        </w:rPr>
        <w:t xml:space="preserve"> </w:t>
      </w:r>
      <w:r w:rsidR="00460CB6">
        <w:rPr>
          <w:lang w:val="en-US"/>
        </w:rPr>
        <w:t>discrete</w:t>
      </w:r>
      <w:r w:rsidR="00D1256D">
        <w:rPr>
          <w:lang w:val="en-US"/>
        </w:rPr>
        <w:t xml:space="preserve"> level of elements, meaning highly divided or distilled </w:t>
      </w:r>
      <w:r w:rsidR="001D51ED">
        <w:rPr>
          <w:lang w:val="en-US"/>
        </w:rPr>
        <w:t>elements</w:t>
      </w:r>
      <w:r w:rsidR="00D1256D">
        <w:rPr>
          <w:lang w:val="en-US"/>
        </w:rPr>
        <w:t xml:space="preserve">. In some </w:t>
      </w:r>
      <w:r w:rsidR="00031FD6">
        <w:rPr>
          <w:lang w:val="en-US"/>
        </w:rPr>
        <w:t>cases,</w:t>
      </w:r>
      <w:r w:rsidR="00D1256D">
        <w:rPr>
          <w:lang w:val="en-US"/>
        </w:rPr>
        <w:t xml:space="preserve"> it might be more appropriate to </w:t>
      </w:r>
      <w:r w:rsidR="00D1256D">
        <w:rPr>
          <w:lang w:val="en-US"/>
        </w:rPr>
        <w:lastRenderedPageBreak/>
        <w:t>define elements on a less refined level.</w:t>
      </w:r>
      <w:r w:rsidR="00117A21">
        <w:rPr>
          <w:lang w:val="en-US"/>
        </w:rPr>
        <w:t xml:space="preserve"> That will make coding less time consuming and promote reliability in coding</w:t>
      </w:r>
      <w:r w:rsidR="000F7136">
        <w:rPr>
          <w:lang w:val="en-US"/>
        </w:rPr>
        <w:t>, however, your results will have less</w:t>
      </w:r>
      <w:r w:rsidR="007A7FC0">
        <w:rPr>
          <w:lang w:val="en-US"/>
        </w:rPr>
        <w:t xml:space="preserve"> details and be less nuanced.</w:t>
      </w:r>
      <w:r w:rsidR="00D1256D">
        <w:rPr>
          <w:lang w:val="en-US"/>
        </w:rPr>
        <w:t xml:space="preserve"> The same example could then be:</w:t>
      </w:r>
    </w:p>
    <w:p w14:paraId="768380F6" w14:textId="77777777" w:rsidR="001366E9" w:rsidRDefault="001366E9" w:rsidP="008B65AC">
      <w:pPr>
        <w:spacing w:after="0"/>
        <w:rPr>
          <w:lang w:val="en-US"/>
        </w:rPr>
      </w:pPr>
    </w:p>
    <w:p w14:paraId="2DF766F0" w14:textId="77777777" w:rsidR="00D1256D" w:rsidRDefault="00D1256D" w:rsidP="001D51ED">
      <w:pPr>
        <w:spacing w:after="0"/>
        <w:ind w:left="1416"/>
        <w:rPr>
          <w:lang w:val="en-US"/>
        </w:rPr>
      </w:pPr>
      <w:r>
        <w:rPr>
          <w:lang w:val="en-US"/>
        </w:rPr>
        <w:t xml:space="preserve">Category: </w:t>
      </w:r>
      <w:r w:rsidRPr="00117A21">
        <w:rPr>
          <w:i/>
          <w:iCs/>
          <w:lang w:val="en-US"/>
        </w:rPr>
        <w:t>parent behavior during tasks</w:t>
      </w:r>
    </w:p>
    <w:p w14:paraId="0734CB8D" w14:textId="557945C6" w:rsidR="00D1256D" w:rsidRDefault="00771979" w:rsidP="001D51ED">
      <w:pPr>
        <w:spacing w:after="0"/>
        <w:ind w:left="1416"/>
        <w:rPr>
          <w:lang w:val="en-US"/>
        </w:rPr>
      </w:pPr>
      <w:r>
        <w:rPr>
          <w:lang w:val="en-US"/>
        </w:rPr>
        <w:t>Practice</w:t>
      </w:r>
      <w:r w:rsidR="00D1256D">
        <w:rPr>
          <w:lang w:val="en-US"/>
        </w:rPr>
        <w:t xml:space="preserve"> elements/actions</w:t>
      </w:r>
      <w:r w:rsidR="001366E9">
        <w:rPr>
          <w:lang w:val="en-US"/>
        </w:rPr>
        <w:t>:</w:t>
      </w:r>
    </w:p>
    <w:p w14:paraId="0F7182D8" w14:textId="77777777" w:rsidR="00D1256D" w:rsidRPr="00117A21" w:rsidRDefault="00D1256D" w:rsidP="001D51ED">
      <w:pPr>
        <w:pStyle w:val="Listeavsnitt"/>
        <w:numPr>
          <w:ilvl w:val="0"/>
          <w:numId w:val="2"/>
        </w:numPr>
        <w:spacing w:after="0"/>
        <w:ind w:left="2136"/>
        <w:rPr>
          <w:i/>
          <w:iCs/>
          <w:lang w:val="en-US"/>
        </w:rPr>
      </w:pPr>
      <w:r w:rsidRPr="00117A21">
        <w:rPr>
          <w:i/>
          <w:iCs/>
          <w:lang w:val="en-US"/>
        </w:rPr>
        <w:t>Observation with</w:t>
      </w:r>
      <w:r w:rsidR="001366E9" w:rsidRPr="00117A21">
        <w:rPr>
          <w:i/>
          <w:iCs/>
          <w:lang w:val="en-US"/>
        </w:rPr>
        <w:t xml:space="preserve"> correction</w:t>
      </w:r>
    </w:p>
    <w:p w14:paraId="10B548CD" w14:textId="77777777" w:rsidR="00D1256D" w:rsidRPr="00117A21" w:rsidRDefault="00D1256D" w:rsidP="001D51ED">
      <w:pPr>
        <w:pStyle w:val="Listeavsnitt"/>
        <w:numPr>
          <w:ilvl w:val="0"/>
          <w:numId w:val="2"/>
        </w:numPr>
        <w:spacing w:after="0"/>
        <w:ind w:left="2136"/>
        <w:rPr>
          <w:i/>
          <w:iCs/>
          <w:lang w:val="en-US"/>
        </w:rPr>
      </w:pPr>
      <w:r w:rsidRPr="00117A21">
        <w:rPr>
          <w:i/>
          <w:iCs/>
          <w:lang w:val="en-US"/>
        </w:rPr>
        <w:t xml:space="preserve">Cooperative performance with </w:t>
      </w:r>
      <w:r w:rsidR="001366E9" w:rsidRPr="00117A21">
        <w:rPr>
          <w:i/>
          <w:iCs/>
          <w:lang w:val="en-US"/>
        </w:rPr>
        <w:t>correction</w:t>
      </w:r>
    </w:p>
    <w:p w14:paraId="15B69A05" w14:textId="77777777" w:rsidR="001366E9" w:rsidRPr="00117A21" w:rsidRDefault="00755F70" w:rsidP="001D51ED">
      <w:pPr>
        <w:pStyle w:val="Listeavsnitt"/>
        <w:numPr>
          <w:ilvl w:val="0"/>
          <w:numId w:val="2"/>
        </w:numPr>
        <w:spacing w:after="0"/>
        <w:ind w:left="2136"/>
        <w:rPr>
          <w:i/>
          <w:iCs/>
          <w:lang w:val="en-US"/>
        </w:rPr>
      </w:pPr>
      <w:r w:rsidRPr="00117A21">
        <w:rPr>
          <w:i/>
          <w:iCs/>
          <w:lang w:val="en-US"/>
        </w:rPr>
        <w:t>P</w:t>
      </w:r>
      <w:r w:rsidR="001366E9" w:rsidRPr="00117A21">
        <w:rPr>
          <w:i/>
          <w:iCs/>
          <w:lang w:val="en-US"/>
        </w:rPr>
        <w:t xml:space="preserve">ositive reinforcement </w:t>
      </w:r>
    </w:p>
    <w:p w14:paraId="193F787A" w14:textId="77777777" w:rsidR="00755F70" w:rsidRPr="00117A21" w:rsidRDefault="00755F70" w:rsidP="001D51ED">
      <w:pPr>
        <w:pStyle w:val="Listeavsnitt"/>
        <w:numPr>
          <w:ilvl w:val="0"/>
          <w:numId w:val="2"/>
        </w:numPr>
        <w:spacing w:after="0"/>
        <w:ind w:left="2136"/>
        <w:rPr>
          <w:i/>
          <w:iCs/>
          <w:lang w:val="en-US"/>
        </w:rPr>
      </w:pPr>
      <w:r w:rsidRPr="00117A21">
        <w:rPr>
          <w:i/>
          <w:iCs/>
          <w:lang w:val="en-US"/>
        </w:rPr>
        <w:t>Modelling</w:t>
      </w:r>
    </w:p>
    <w:p w14:paraId="32FD9ED0" w14:textId="77777777" w:rsidR="00D1256D" w:rsidRPr="00D1256D" w:rsidRDefault="00D1256D" w:rsidP="001366E9">
      <w:pPr>
        <w:pStyle w:val="Listeavsnitt"/>
        <w:spacing w:after="0"/>
        <w:rPr>
          <w:lang w:val="en-US"/>
        </w:rPr>
      </w:pPr>
    </w:p>
    <w:p w14:paraId="46C257C5" w14:textId="77777777" w:rsidR="008B65AC" w:rsidRDefault="001366E9" w:rsidP="00120FF6">
      <w:pPr>
        <w:rPr>
          <w:lang w:val="en-US"/>
        </w:rPr>
      </w:pPr>
      <w:r>
        <w:rPr>
          <w:lang w:val="en-US"/>
        </w:rPr>
        <w:t>When list</w:t>
      </w:r>
      <w:r w:rsidR="005E1289">
        <w:rPr>
          <w:lang w:val="en-US"/>
        </w:rPr>
        <w:t>ing expected elements down the y</w:t>
      </w:r>
      <w:r>
        <w:rPr>
          <w:lang w:val="en-US"/>
        </w:rPr>
        <w:t xml:space="preserve">-axis, make sure to leave open rows under each category for any additional elements surfacing during coding (or you could insert new rows each time you need space). </w:t>
      </w:r>
    </w:p>
    <w:p w14:paraId="4DA6C041" w14:textId="1FFB9497" w:rsidR="00C33BBF" w:rsidRDefault="001366E9" w:rsidP="00C33BBF">
      <w:pPr>
        <w:rPr>
          <w:lang w:val="en-US"/>
        </w:rPr>
      </w:pPr>
      <w:r>
        <w:rPr>
          <w:lang w:val="en-US"/>
        </w:rPr>
        <w:t>When your Y-axis is done, you start listing relevant characteristics across the X-axis</w:t>
      </w:r>
      <w:r w:rsidR="00771979">
        <w:rPr>
          <w:lang w:val="en-US"/>
        </w:rPr>
        <w:t xml:space="preserve"> (</w:t>
      </w:r>
      <w:r w:rsidR="00133D9B">
        <w:rPr>
          <w:lang w:val="en-US"/>
        </w:rPr>
        <w:t>target outcomes</w:t>
      </w:r>
      <w:r w:rsidR="006B7287">
        <w:rPr>
          <w:lang w:val="en-US"/>
        </w:rPr>
        <w:t>,</w:t>
      </w:r>
      <w:r w:rsidR="00133D9B">
        <w:rPr>
          <w:lang w:val="en-US"/>
        </w:rPr>
        <w:t xml:space="preserve"> </w:t>
      </w:r>
      <w:r w:rsidR="00771979">
        <w:rPr>
          <w:lang w:val="en-US"/>
        </w:rPr>
        <w:t>process- and implementation elements</w:t>
      </w:r>
      <w:r w:rsidR="00133D9B">
        <w:rPr>
          <w:lang w:val="en-US"/>
        </w:rPr>
        <w:t>)</w:t>
      </w:r>
      <w:r w:rsidR="004E6BB5">
        <w:rPr>
          <w:lang w:val="en-US"/>
        </w:rPr>
        <w:t>, and carry out consensus mapping with those as well.</w:t>
      </w:r>
      <w:r w:rsidR="00504781">
        <w:rPr>
          <w:lang w:val="en-US"/>
        </w:rPr>
        <w:t xml:space="preserve"> The characteristics should</w:t>
      </w:r>
      <w:r w:rsidR="007E1E61">
        <w:rPr>
          <w:lang w:val="en-US"/>
        </w:rPr>
        <w:t xml:space="preserve"> also</w:t>
      </w:r>
      <w:r w:rsidR="00504781">
        <w:rPr>
          <w:lang w:val="en-US"/>
        </w:rPr>
        <w:t xml:space="preserve"> be</w:t>
      </w:r>
      <w:r w:rsidR="007E1E61">
        <w:rPr>
          <w:lang w:val="en-US"/>
        </w:rPr>
        <w:t xml:space="preserve"> tailored to your PICOs</w:t>
      </w:r>
      <w:r w:rsidR="007903E1">
        <w:rPr>
          <w:lang w:val="en-US"/>
        </w:rPr>
        <w:t>.</w:t>
      </w:r>
      <w:r w:rsidR="000D6A7D">
        <w:rPr>
          <w:lang w:val="en-US"/>
        </w:rPr>
        <w:t xml:space="preserve"> </w:t>
      </w:r>
      <w:r w:rsidR="009E3D7E">
        <w:rPr>
          <w:lang w:val="en-US"/>
        </w:rPr>
        <w:t>We recommend using taxonomies and definitions available in the literature, however, we advise training coders to not be constrained by the prepared coding sheet or exciting taxonomies.</w:t>
      </w:r>
      <w:r w:rsidR="000309D5">
        <w:rPr>
          <w:lang w:val="en-US"/>
        </w:rPr>
        <w:t xml:space="preserve"> For instance, i</w:t>
      </w:r>
      <w:r w:rsidR="00083655">
        <w:rPr>
          <w:lang w:val="en-US"/>
        </w:rPr>
        <w:t xml:space="preserve">mplementation elements </w:t>
      </w:r>
      <w:r w:rsidR="00AD69B2">
        <w:rPr>
          <w:lang w:val="en-US"/>
        </w:rPr>
        <w:t>can be</w:t>
      </w:r>
      <w:r w:rsidR="00260030">
        <w:rPr>
          <w:lang w:val="en-US"/>
        </w:rPr>
        <w:t xml:space="preserve"> listed and</w:t>
      </w:r>
      <w:r w:rsidR="00083655">
        <w:rPr>
          <w:lang w:val="en-US"/>
        </w:rPr>
        <w:t xml:space="preserve"> categorized in accordance with </w:t>
      </w:r>
      <w:r w:rsidR="00F152A0">
        <w:rPr>
          <w:lang w:val="en-US"/>
        </w:rPr>
        <w:t>the Expert Recommendations for Implement</w:t>
      </w:r>
      <w:r w:rsidR="000A6C64">
        <w:rPr>
          <w:lang w:val="en-US"/>
        </w:rPr>
        <w:t xml:space="preserve">ing Change </w:t>
      </w:r>
      <w:r w:rsidR="00260030">
        <w:rPr>
          <w:lang w:val="en-US"/>
        </w:rPr>
        <w:t>project</w:t>
      </w:r>
      <w:r w:rsidR="00133D9B">
        <w:rPr>
          <w:lang w:val="en-US"/>
        </w:rPr>
        <w:t xml:space="preserve"> (</w:t>
      </w:r>
      <w:r w:rsidR="00FE2F56">
        <w:rPr>
          <w:lang w:val="en-US"/>
        </w:rPr>
        <w:t xml:space="preserve">ERIC, </w:t>
      </w:r>
      <w:r w:rsidR="00133D9B">
        <w:rPr>
          <w:lang w:val="en-US"/>
        </w:rPr>
        <w:t>Powell et al., 2015)</w:t>
      </w:r>
      <w:r w:rsidR="007017CE">
        <w:rPr>
          <w:lang w:val="en-US"/>
        </w:rPr>
        <w:t>, however, y</w:t>
      </w:r>
      <w:r w:rsidR="002368EC">
        <w:rPr>
          <w:lang w:val="en-US"/>
        </w:rPr>
        <w:t xml:space="preserve">ou can add more </w:t>
      </w:r>
      <w:r w:rsidR="003E5CF9">
        <w:rPr>
          <w:lang w:val="en-US"/>
        </w:rPr>
        <w:t>implementation elements</w:t>
      </w:r>
      <w:r w:rsidR="00260030">
        <w:rPr>
          <w:lang w:val="en-US"/>
        </w:rPr>
        <w:t xml:space="preserve"> if</w:t>
      </w:r>
      <w:r w:rsidR="002368EC">
        <w:rPr>
          <w:lang w:val="en-US"/>
        </w:rPr>
        <w:t xml:space="preserve"> you find</w:t>
      </w:r>
      <w:r w:rsidR="0059428E">
        <w:rPr>
          <w:lang w:val="en-US"/>
        </w:rPr>
        <w:t xml:space="preserve"> elements that are not covered by the strategies listed</w:t>
      </w:r>
      <w:r w:rsidR="004E6BB5">
        <w:rPr>
          <w:lang w:val="en-US"/>
        </w:rPr>
        <w:t xml:space="preserve">, and you might find </w:t>
      </w:r>
      <w:r w:rsidR="00FE2F56">
        <w:rPr>
          <w:lang w:val="en-US"/>
        </w:rPr>
        <w:t xml:space="preserve">that you want to further disentangle the ERIC strategies into more discrete strategies. </w:t>
      </w:r>
      <w:r w:rsidR="00BF3022">
        <w:rPr>
          <w:lang w:val="en-US"/>
        </w:rPr>
        <w:t xml:space="preserve">For instance, in the KOBA-study, the implementation </w:t>
      </w:r>
      <w:r w:rsidR="00C33BBF">
        <w:rPr>
          <w:lang w:val="en-US"/>
        </w:rPr>
        <w:t>strategy make training dynamic was further disentangled</w:t>
      </w:r>
      <w:r w:rsidR="007017CE">
        <w:rPr>
          <w:lang w:val="en-US"/>
        </w:rPr>
        <w:t xml:space="preserve"> as below</w:t>
      </w:r>
      <w:r w:rsidR="00C33BBF">
        <w:rPr>
          <w:lang w:val="en-US"/>
        </w:rPr>
        <w:t>.</w:t>
      </w:r>
    </w:p>
    <w:p w14:paraId="3BA712E2" w14:textId="77D417FF" w:rsidR="00C33BBF" w:rsidRPr="00142B99" w:rsidRDefault="00C33BBF" w:rsidP="00C33BBF">
      <w:pPr>
        <w:rPr>
          <w:i/>
          <w:sz w:val="18"/>
          <w:szCs w:val="18"/>
          <w:lang w:val="en-US"/>
        </w:rPr>
      </w:pPr>
      <w:r w:rsidRPr="00394C7C">
        <w:rPr>
          <w:rFonts w:asciiTheme="majorBidi" w:hAnsiTheme="majorBidi" w:cstheme="majorBidi"/>
          <w:i/>
          <w:sz w:val="18"/>
          <w:szCs w:val="18"/>
          <w:lang w:val="en-US"/>
        </w:rPr>
        <w:t xml:space="preserve">Disentanglement of the implementation strategy/element “make training dynamic” </w:t>
      </w:r>
    </w:p>
    <w:tbl>
      <w:tblPr>
        <w:tblStyle w:val="Tabellrutenett"/>
        <w:tblW w:w="0" w:type="auto"/>
        <w:tblLook w:val="04A0" w:firstRow="1" w:lastRow="0" w:firstColumn="1" w:lastColumn="0" w:noHBand="0" w:noVBand="1"/>
      </w:tblPr>
      <w:tblGrid>
        <w:gridCol w:w="2629"/>
        <w:gridCol w:w="10129"/>
      </w:tblGrid>
      <w:tr w:rsidR="00C33BBF" w:rsidRPr="0098235B" w14:paraId="42BA4CDE" w14:textId="77777777" w:rsidTr="003C5CCC">
        <w:tc>
          <w:tcPr>
            <w:tcW w:w="2629" w:type="dxa"/>
            <w:tcBorders>
              <w:left w:val="nil"/>
              <w:bottom w:val="single" w:sz="4" w:space="0" w:color="auto"/>
              <w:right w:val="nil"/>
            </w:tcBorders>
          </w:tcPr>
          <w:p w14:paraId="138C4B03" w14:textId="77777777" w:rsidR="00C33BBF" w:rsidRPr="0098235B" w:rsidRDefault="00C33BBF" w:rsidP="00825AC9">
            <w:pPr>
              <w:rPr>
                <w:b/>
                <w:bCs/>
                <w:sz w:val="18"/>
                <w:szCs w:val="18"/>
                <w:lang w:val="en-US"/>
              </w:rPr>
            </w:pPr>
            <w:r w:rsidRPr="0098235B">
              <w:rPr>
                <w:b/>
                <w:bCs/>
                <w:sz w:val="18"/>
                <w:szCs w:val="18"/>
                <w:lang w:val="en-US"/>
              </w:rPr>
              <w:t>Discrete implementation element</w:t>
            </w:r>
          </w:p>
        </w:tc>
        <w:tc>
          <w:tcPr>
            <w:tcW w:w="10129" w:type="dxa"/>
            <w:tcBorders>
              <w:left w:val="nil"/>
              <w:bottom w:val="single" w:sz="4" w:space="0" w:color="auto"/>
              <w:right w:val="nil"/>
            </w:tcBorders>
          </w:tcPr>
          <w:p w14:paraId="08265C94" w14:textId="77777777" w:rsidR="00C33BBF" w:rsidRPr="0098235B" w:rsidRDefault="00C33BBF" w:rsidP="00825AC9">
            <w:pPr>
              <w:rPr>
                <w:b/>
                <w:bCs/>
                <w:sz w:val="18"/>
                <w:szCs w:val="18"/>
                <w:lang w:val="en-US"/>
              </w:rPr>
            </w:pPr>
            <w:r w:rsidRPr="0098235B">
              <w:rPr>
                <w:b/>
                <w:bCs/>
                <w:sz w:val="18"/>
                <w:szCs w:val="18"/>
                <w:lang w:val="en-US"/>
              </w:rPr>
              <w:t>Definition</w:t>
            </w:r>
          </w:p>
        </w:tc>
      </w:tr>
      <w:tr w:rsidR="00C33BBF" w:rsidRPr="001C7190" w14:paraId="31C59CCD" w14:textId="77777777" w:rsidTr="003C5CCC">
        <w:trPr>
          <w:trHeight w:val="70"/>
        </w:trPr>
        <w:tc>
          <w:tcPr>
            <w:tcW w:w="2629" w:type="dxa"/>
            <w:tcBorders>
              <w:left w:val="nil"/>
              <w:bottom w:val="nil"/>
              <w:right w:val="nil"/>
            </w:tcBorders>
          </w:tcPr>
          <w:p w14:paraId="0023B5D9" w14:textId="77777777" w:rsidR="00C33BBF" w:rsidRPr="0098235B" w:rsidRDefault="00C33BBF" w:rsidP="00825AC9">
            <w:pPr>
              <w:spacing w:line="360" w:lineRule="auto"/>
              <w:rPr>
                <w:sz w:val="18"/>
                <w:szCs w:val="18"/>
                <w:lang w:val="en-US"/>
              </w:rPr>
            </w:pPr>
            <w:r w:rsidRPr="0098235B">
              <w:rPr>
                <w:sz w:val="18"/>
                <w:szCs w:val="18"/>
                <w:lang w:val="en-US"/>
              </w:rPr>
              <w:t>Training using role play</w:t>
            </w:r>
          </w:p>
        </w:tc>
        <w:tc>
          <w:tcPr>
            <w:tcW w:w="10129" w:type="dxa"/>
            <w:tcBorders>
              <w:left w:val="nil"/>
              <w:bottom w:val="nil"/>
              <w:right w:val="nil"/>
            </w:tcBorders>
          </w:tcPr>
          <w:p w14:paraId="7503E719" w14:textId="77777777" w:rsidR="00C33BBF" w:rsidRPr="0098235B" w:rsidRDefault="00C33BBF" w:rsidP="00825AC9">
            <w:pPr>
              <w:spacing w:line="360" w:lineRule="auto"/>
              <w:rPr>
                <w:sz w:val="18"/>
                <w:szCs w:val="18"/>
                <w:lang w:val="en-US"/>
              </w:rPr>
            </w:pPr>
            <w:r w:rsidRPr="0098235B">
              <w:rPr>
                <w:sz w:val="18"/>
                <w:szCs w:val="18"/>
                <w:lang w:val="en-US"/>
              </w:rPr>
              <w:t>Actively engaging trainees in changing their behavior to act out a role for the purpose of learning</w:t>
            </w:r>
          </w:p>
        </w:tc>
      </w:tr>
      <w:tr w:rsidR="00C33BBF" w:rsidRPr="001C7190" w14:paraId="53AB076D" w14:textId="77777777" w:rsidTr="003C5CCC">
        <w:trPr>
          <w:trHeight w:val="275"/>
        </w:trPr>
        <w:tc>
          <w:tcPr>
            <w:tcW w:w="2629" w:type="dxa"/>
            <w:tcBorders>
              <w:top w:val="nil"/>
              <w:left w:val="nil"/>
              <w:bottom w:val="nil"/>
              <w:right w:val="nil"/>
            </w:tcBorders>
          </w:tcPr>
          <w:p w14:paraId="051D29EF" w14:textId="77777777" w:rsidR="00C33BBF" w:rsidRPr="0098235B" w:rsidRDefault="00C33BBF" w:rsidP="00825AC9">
            <w:pPr>
              <w:spacing w:line="360" w:lineRule="auto"/>
              <w:rPr>
                <w:sz w:val="18"/>
                <w:szCs w:val="18"/>
                <w:lang w:val="en-US"/>
              </w:rPr>
            </w:pPr>
            <w:r w:rsidRPr="0098235B">
              <w:rPr>
                <w:sz w:val="18"/>
                <w:szCs w:val="18"/>
                <w:lang w:val="en-US"/>
              </w:rPr>
              <w:t>Interactive training</w:t>
            </w:r>
          </w:p>
        </w:tc>
        <w:tc>
          <w:tcPr>
            <w:tcW w:w="10129" w:type="dxa"/>
            <w:tcBorders>
              <w:top w:val="nil"/>
              <w:left w:val="nil"/>
              <w:bottom w:val="nil"/>
              <w:right w:val="nil"/>
            </w:tcBorders>
          </w:tcPr>
          <w:p w14:paraId="4ADE77E9" w14:textId="77777777" w:rsidR="00C33BBF" w:rsidRPr="0098235B" w:rsidRDefault="00C33BBF" w:rsidP="00825AC9">
            <w:pPr>
              <w:spacing w:line="360" w:lineRule="auto"/>
              <w:rPr>
                <w:sz w:val="18"/>
                <w:szCs w:val="18"/>
                <w:lang w:val="en-US"/>
              </w:rPr>
            </w:pPr>
            <w:r w:rsidRPr="0098235B">
              <w:rPr>
                <w:sz w:val="18"/>
                <w:szCs w:val="18"/>
                <w:lang w:val="en-US"/>
              </w:rPr>
              <w:t>Learning occurs through mutual actions between trainers and trainees. In interactive training, teaching and learning are interrelated, and trainees learn through a process of reflection through personal experience.</w:t>
            </w:r>
          </w:p>
        </w:tc>
      </w:tr>
      <w:tr w:rsidR="00C33BBF" w:rsidRPr="001C7190" w14:paraId="50EA4E84" w14:textId="77777777" w:rsidTr="003C5CCC">
        <w:tc>
          <w:tcPr>
            <w:tcW w:w="2629" w:type="dxa"/>
            <w:tcBorders>
              <w:top w:val="nil"/>
              <w:left w:val="nil"/>
              <w:bottom w:val="nil"/>
              <w:right w:val="nil"/>
            </w:tcBorders>
          </w:tcPr>
          <w:p w14:paraId="6348BC02" w14:textId="77777777" w:rsidR="00C33BBF" w:rsidRPr="0098235B" w:rsidRDefault="00C33BBF" w:rsidP="00825AC9">
            <w:pPr>
              <w:spacing w:line="360" w:lineRule="auto"/>
              <w:rPr>
                <w:sz w:val="18"/>
                <w:szCs w:val="18"/>
                <w:lang w:val="en-US"/>
              </w:rPr>
            </w:pPr>
            <w:r w:rsidRPr="0098235B">
              <w:rPr>
                <w:sz w:val="18"/>
                <w:szCs w:val="18"/>
                <w:lang w:val="en-US"/>
              </w:rPr>
              <w:t>Training with feedback</w:t>
            </w:r>
          </w:p>
        </w:tc>
        <w:tc>
          <w:tcPr>
            <w:tcW w:w="10129" w:type="dxa"/>
            <w:tcBorders>
              <w:top w:val="nil"/>
              <w:left w:val="nil"/>
              <w:bottom w:val="nil"/>
              <w:right w:val="nil"/>
            </w:tcBorders>
          </w:tcPr>
          <w:p w14:paraId="786189A4" w14:textId="77777777" w:rsidR="00C33BBF" w:rsidRPr="0098235B" w:rsidRDefault="00C33BBF" w:rsidP="00825AC9">
            <w:pPr>
              <w:spacing w:line="360" w:lineRule="auto"/>
              <w:rPr>
                <w:sz w:val="18"/>
                <w:szCs w:val="18"/>
                <w:lang w:val="en-US"/>
              </w:rPr>
            </w:pPr>
            <w:r w:rsidRPr="0098235B">
              <w:rPr>
                <w:sz w:val="18"/>
                <w:szCs w:val="18"/>
                <w:lang w:val="en-US"/>
              </w:rPr>
              <w:t>Any form of training with real time feedback on performance or behavior from a trainer or peer</w:t>
            </w:r>
          </w:p>
        </w:tc>
      </w:tr>
      <w:tr w:rsidR="00C33BBF" w:rsidRPr="001C7190" w14:paraId="25AB1F83" w14:textId="77777777" w:rsidTr="003C5CCC">
        <w:tc>
          <w:tcPr>
            <w:tcW w:w="2629" w:type="dxa"/>
            <w:tcBorders>
              <w:top w:val="nil"/>
              <w:left w:val="nil"/>
              <w:bottom w:val="nil"/>
              <w:right w:val="nil"/>
            </w:tcBorders>
          </w:tcPr>
          <w:p w14:paraId="47D2F432" w14:textId="77777777" w:rsidR="00C33BBF" w:rsidRPr="0098235B" w:rsidRDefault="00C33BBF" w:rsidP="00825AC9">
            <w:pPr>
              <w:spacing w:line="360" w:lineRule="auto"/>
              <w:rPr>
                <w:sz w:val="18"/>
                <w:szCs w:val="18"/>
                <w:lang w:val="en-US"/>
              </w:rPr>
            </w:pPr>
            <w:r w:rsidRPr="0098235B">
              <w:rPr>
                <w:sz w:val="18"/>
                <w:szCs w:val="18"/>
                <w:lang w:val="en-US"/>
              </w:rPr>
              <w:t>Training with multiple training techniques</w:t>
            </w:r>
          </w:p>
        </w:tc>
        <w:tc>
          <w:tcPr>
            <w:tcW w:w="10129" w:type="dxa"/>
            <w:tcBorders>
              <w:top w:val="nil"/>
              <w:left w:val="nil"/>
              <w:bottom w:val="nil"/>
              <w:right w:val="nil"/>
            </w:tcBorders>
          </w:tcPr>
          <w:p w14:paraId="02EEFEA1" w14:textId="77777777" w:rsidR="00C33BBF" w:rsidRPr="0098235B" w:rsidRDefault="00C33BBF" w:rsidP="00825AC9">
            <w:pPr>
              <w:spacing w:line="360" w:lineRule="auto"/>
              <w:rPr>
                <w:sz w:val="18"/>
                <w:szCs w:val="18"/>
                <w:lang w:val="en-US"/>
              </w:rPr>
            </w:pPr>
            <w:r w:rsidRPr="0098235B">
              <w:rPr>
                <w:sz w:val="18"/>
                <w:szCs w:val="18"/>
                <w:lang w:val="en-US"/>
              </w:rPr>
              <w:t>Any form of training where two or more defined training techniques are combined</w:t>
            </w:r>
          </w:p>
        </w:tc>
      </w:tr>
      <w:tr w:rsidR="00C33BBF" w:rsidRPr="001C7190" w14:paraId="30E45CBA" w14:textId="77777777" w:rsidTr="003C5CCC">
        <w:trPr>
          <w:trHeight w:val="80"/>
        </w:trPr>
        <w:tc>
          <w:tcPr>
            <w:tcW w:w="2629" w:type="dxa"/>
            <w:tcBorders>
              <w:top w:val="nil"/>
              <w:left w:val="nil"/>
              <w:bottom w:val="single" w:sz="4" w:space="0" w:color="auto"/>
              <w:right w:val="nil"/>
            </w:tcBorders>
          </w:tcPr>
          <w:p w14:paraId="30E4A0D6" w14:textId="77777777" w:rsidR="00C33BBF" w:rsidRPr="0098235B" w:rsidRDefault="00C33BBF" w:rsidP="00825AC9">
            <w:pPr>
              <w:spacing w:line="360" w:lineRule="auto"/>
              <w:rPr>
                <w:sz w:val="18"/>
                <w:szCs w:val="18"/>
                <w:lang w:val="en-US"/>
              </w:rPr>
            </w:pPr>
            <w:r w:rsidRPr="0098235B">
              <w:rPr>
                <w:sz w:val="18"/>
                <w:szCs w:val="18"/>
                <w:lang w:val="en-US"/>
              </w:rPr>
              <w:lastRenderedPageBreak/>
              <w:t>Other dynamic training techniques</w:t>
            </w:r>
          </w:p>
        </w:tc>
        <w:tc>
          <w:tcPr>
            <w:tcW w:w="10129" w:type="dxa"/>
            <w:tcBorders>
              <w:top w:val="nil"/>
              <w:left w:val="nil"/>
              <w:bottom w:val="single" w:sz="4" w:space="0" w:color="auto"/>
              <w:right w:val="nil"/>
            </w:tcBorders>
          </w:tcPr>
          <w:p w14:paraId="4DFAFDB8" w14:textId="77777777" w:rsidR="00C33BBF" w:rsidRPr="0098235B" w:rsidRDefault="00C33BBF" w:rsidP="00825AC9">
            <w:pPr>
              <w:spacing w:line="360" w:lineRule="auto"/>
              <w:rPr>
                <w:sz w:val="18"/>
                <w:szCs w:val="18"/>
                <w:lang w:val="en-US"/>
              </w:rPr>
            </w:pPr>
            <w:r w:rsidRPr="0098235B">
              <w:rPr>
                <w:sz w:val="18"/>
                <w:szCs w:val="18"/>
                <w:lang w:val="en-US"/>
              </w:rPr>
              <w:t>Any form of dynamic training not applicable to the training strategies above</w:t>
            </w:r>
          </w:p>
        </w:tc>
      </w:tr>
    </w:tbl>
    <w:p w14:paraId="1E5D35EE" w14:textId="22308D3D" w:rsidR="00A87E95" w:rsidRDefault="00751B48" w:rsidP="00740E0C">
      <w:pPr>
        <w:rPr>
          <w:lang w:val="en-US"/>
        </w:rPr>
      </w:pPr>
      <w:r>
        <w:rPr>
          <w:lang w:val="en-US"/>
        </w:rPr>
        <w:t xml:space="preserve"> </w:t>
      </w:r>
    </w:p>
    <w:p w14:paraId="2ECD7FBE" w14:textId="62AE3383" w:rsidR="00740E0C" w:rsidRPr="00740E0C" w:rsidRDefault="00DA52CB" w:rsidP="00740E0C">
      <w:pPr>
        <w:rPr>
          <w:lang w:val="en-US"/>
        </w:rPr>
      </w:pPr>
      <w:r>
        <w:rPr>
          <w:lang w:val="en-US"/>
        </w:rPr>
        <w:t>The first characteristics</w:t>
      </w:r>
      <w:r w:rsidR="00A87E95">
        <w:rPr>
          <w:lang w:val="en-US"/>
        </w:rPr>
        <w:t xml:space="preserve"> listed on the X-axis</w:t>
      </w:r>
      <w:r>
        <w:rPr>
          <w:lang w:val="en-US"/>
        </w:rPr>
        <w:t xml:space="preserve"> should always be your outcome measures, </w:t>
      </w:r>
      <w:r w:rsidR="00A87E95">
        <w:rPr>
          <w:lang w:val="en-US"/>
        </w:rPr>
        <w:t xml:space="preserve">because </w:t>
      </w:r>
      <w:r>
        <w:rPr>
          <w:lang w:val="en-US"/>
        </w:rPr>
        <w:t xml:space="preserve">the </w:t>
      </w:r>
      <w:r w:rsidR="00133D9B">
        <w:rPr>
          <w:lang w:val="en-US"/>
        </w:rPr>
        <w:t>common elements</w:t>
      </w:r>
      <w:r>
        <w:rPr>
          <w:lang w:val="en-US"/>
        </w:rPr>
        <w:t xml:space="preserve"> will</w:t>
      </w:r>
      <w:r w:rsidR="00133D9B">
        <w:rPr>
          <w:lang w:val="en-US"/>
        </w:rPr>
        <w:t xml:space="preserve"> later</w:t>
      </w:r>
      <w:r>
        <w:rPr>
          <w:lang w:val="en-US"/>
        </w:rPr>
        <w:t xml:space="preserve"> be revealed under these rows.</w:t>
      </w:r>
      <w:r w:rsidR="00631210">
        <w:rPr>
          <w:lang w:val="en-US"/>
        </w:rPr>
        <w:t xml:space="preserve"> Next you list your </w:t>
      </w:r>
      <w:r w:rsidR="001902B5">
        <w:rPr>
          <w:lang w:val="en-US"/>
        </w:rPr>
        <w:t xml:space="preserve">characteristics and </w:t>
      </w:r>
      <w:r w:rsidR="00631210">
        <w:rPr>
          <w:lang w:val="en-US"/>
        </w:rPr>
        <w:t>process elements</w:t>
      </w:r>
      <w:r w:rsidR="004F3D9E">
        <w:rPr>
          <w:lang w:val="en-US"/>
        </w:rPr>
        <w:t xml:space="preserve"> under appropriate categories. </w:t>
      </w:r>
      <w:r w:rsidR="007A5762">
        <w:rPr>
          <w:lang w:val="en-US"/>
        </w:rPr>
        <w:t xml:space="preserve">Studies are generally poor at reporting implementation </w:t>
      </w:r>
      <w:proofErr w:type="gramStart"/>
      <w:r w:rsidR="007A5762">
        <w:rPr>
          <w:lang w:val="en-US"/>
        </w:rPr>
        <w:t>strategies,</w:t>
      </w:r>
      <w:proofErr w:type="gramEnd"/>
      <w:r w:rsidR="007A5762">
        <w:rPr>
          <w:lang w:val="en-US"/>
        </w:rPr>
        <w:t xml:space="preserve"> thus, implementation elements are listed at the end</w:t>
      </w:r>
      <w:r w:rsidR="00867FE1">
        <w:rPr>
          <w:lang w:val="en-US"/>
        </w:rPr>
        <w:t xml:space="preserve"> of the X-axis</w:t>
      </w:r>
      <w:r w:rsidR="00F53E94">
        <w:rPr>
          <w:lang w:val="en-US"/>
        </w:rPr>
        <w:t>.</w:t>
      </w:r>
      <w:r w:rsidR="00504781">
        <w:rPr>
          <w:lang w:val="en-US"/>
        </w:rPr>
        <w:t xml:space="preserve"> </w:t>
      </w:r>
      <w:r w:rsidR="00F53E94">
        <w:rPr>
          <w:lang w:val="en-US"/>
        </w:rPr>
        <w:t>Here are s</w:t>
      </w:r>
      <w:r w:rsidR="006B7287">
        <w:rPr>
          <w:lang w:val="en-US"/>
        </w:rPr>
        <w:t>ome e</w:t>
      </w:r>
      <w:r w:rsidR="00504781">
        <w:rPr>
          <w:lang w:val="en-US"/>
        </w:rPr>
        <w:t>xamples</w:t>
      </w:r>
      <w:r w:rsidR="00F53E94">
        <w:rPr>
          <w:lang w:val="en-US"/>
        </w:rPr>
        <w:t xml:space="preserve"> of characteristics, process elements and implementation elements</w:t>
      </w:r>
      <w:r w:rsidR="00504781">
        <w:rPr>
          <w:lang w:val="en-US"/>
        </w:rPr>
        <w:t>:</w:t>
      </w:r>
    </w:p>
    <w:p w14:paraId="368E8C64" w14:textId="7EFEB35C" w:rsidR="00A256B6" w:rsidRPr="00A256B6" w:rsidRDefault="007E1E61" w:rsidP="00A256B6">
      <w:pPr>
        <w:pStyle w:val="Listeavsnitt"/>
        <w:numPr>
          <w:ilvl w:val="0"/>
          <w:numId w:val="3"/>
        </w:numPr>
        <w:spacing w:after="0"/>
        <w:rPr>
          <w:lang w:val="en-US"/>
        </w:rPr>
      </w:pPr>
      <w:r w:rsidRPr="00A256B6">
        <w:rPr>
          <w:lang w:val="en-US"/>
        </w:rPr>
        <w:t>Different outcome measures (</w:t>
      </w:r>
      <w:r w:rsidR="00504781" w:rsidRPr="00A256B6">
        <w:rPr>
          <w:lang w:val="en-US"/>
        </w:rPr>
        <w:t>e.g</w:t>
      </w:r>
      <w:r w:rsidR="008924CD">
        <w:rPr>
          <w:lang w:val="en-US"/>
        </w:rPr>
        <w:t>.</w:t>
      </w:r>
      <w:r w:rsidR="00504781" w:rsidRPr="00A256B6">
        <w:rPr>
          <w:lang w:val="en-US"/>
        </w:rPr>
        <w:t xml:space="preserve"> </w:t>
      </w:r>
      <w:r w:rsidRPr="00A256B6">
        <w:rPr>
          <w:lang w:val="en-US"/>
        </w:rPr>
        <w:t>internalizing symptoms, externalizing</w:t>
      </w:r>
      <w:r w:rsidR="00A256B6" w:rsidRPr="00A256B6">
        <w:rPr>
          <w:lang w:val="en-US"/>
        </w:rPr>
        <w:t xml:space="preserve"> symptoms, quality of life </w:t>
      </w:r>
      <w:proofErr w:type="spellStart"/>
      <w:r w:rsidR="00A256B6" w:rsidRPr="00A256B6">
        <w:rPr>
          <w:lang w:val="en-US"/>
        </w:rPr>
        <w:t>ect</w:t>
      </w:r>
      <w:proofErr w:type="spellEnd"/>
      <w:r w:rsidR="00A256B6" w:rsidRPr="00A256B6">
        <w:rPr>
          <w:lang w:val="en-US"/>
        </w:rPr>
        <w:t>)</w:t>
      </w:r>
    </w:p>
    <w:p w14:paraId="15ACB77D" w14:textId="0C33DFB0" w:rsidR="00A256B6" w:rsidRPr="00A256B6" w:rsidRDefault="00A256B6" w:rsidP="00A256B6">
      <w:pPr>
        <w:pStyle w:val="Listeavsnitt"/>
        <w:numPr>
          <w:ilvl w:val="0"/>
          <w:numId w:val="3"/>
        </w:numPr>
        <w:spacing w:after="0"/>
        <w:rPr>
          <w:lang w:val="en-US"/>
        </w:rPr>
      </w:pPr>
      <w:r w:rsidRPr="00A256B6">
        <w:rPr>
          <w:lang w:val="en-US"/>
        </w:rPr>
        <w:t>C</w:t>
      </w:r>
      <w:r w:rsidR="007E1E61" w:rsidRPr="00A256B6">
        <w:rPr>
          <w:lang w:val="en-US"/>
        </w:rPr>
        <w:t>haracteristics of target population (</w:t>
      </w:r>
      <w:r w:rsidR="00504781" w:rsidRPr="00A256B6">
        <w:rPr>
          <w:lang w:val="en-US"/>
        </w:rPr>
        <w:t>e.g</w:t>
      </w:r>
      <w:r w:rsidR="008924CD">
        <w:rPr>
          <w:lang w:val="en-US"/>
        </w:rPr>
        <w:t>.</w:t>
      </w:r>
      <w:r w:rsidR="00504781" w:rsidRPr="00A256B6">
        <w:rPr>
          <w:lang w:val="en-US"/>
        </w:rPr>
        <w:t xml:space="preserve"> </w:t>
      </w:r>
      <w:r w:rsidRPr="00A256B6">
        <w:rPr>
          <w:lang w:val="en-US"/>
        </w:rPr>
        <w:t xml:space="preserve">age, gender, </w:t>
      </w:r>
      <w:proofErr w:type="spellStart"/>
      <w:r w:rsidRPr="00A256B6">
        <w:rPr>
          <w:lang w:val="en-US"/>
        </w:rPr>
        <w:t>etc</w:t>
      </w:r>
      <w:proofErr w:type="spellEnd"/>
      <w:r w:rsidRPr="00A256B6">
        <w:rPr>
          <w:lang w:val="en-US"/>
        </w:rPr>
        <w:t xml:space="preserve">) </w:t>
      </w:r>
    </w:p>
    <w:p w14:paraId="3484876F" w14:textId="4F01B101" w:rsidR="00740E0C" w:rsidRPr="006B7287" w:rsidRDefault="00740E0C" w:rsidP="00740E0C">
      <w:pPr>
        <w:spacing w:after="0"/>
        <w:ind w:left="360"/>
        <w:rPr>
          <w:i/>
          <w:iCs/>
          <w:lang w:val="en-US"/>
        </w:rPr>
      </w:pPr>
      <w:r w:rsidRPr="006B7287">
        <w:rPr>
          <w:i/>
          <w:iCs/>
          <w:lang w:val="en-US"/>
        </w:rPr>
        <w:t>Process elements</w:t>
      </w:r>
    </w:p>
    <w:p w14:paraId="1E08041D" w14:textId="42B3F270" w:rsidR="00A256B6" w:rsidRPr="00A256B6" w:rsidRDefault="00A256B6" w:rsidP="00A256B6">
      <w:pPr>
        <w:pStyle w:val="Listeavsnitt"/>
        <w:numPr>
          <w:ilvl w:val="0"/>
          <w:numId w:val="3"/>
        </w:numPr>
        <w:spacing w:after="0"/>
        <w:rPr>
          <w:lang w:val="en-US"/>
        </w:rPr>
      </w:pPr>
      <w:r w:rsidRPr="00A256B6">
        <w:rPr>
          <w:lang w:val="en-US"/>
        </w:rPr>
        <w:t>C</w:t>
      </w:r>
      <w:r w:rsidR="007E1E61" w:rsidRPr="00A256B6">
        <w:rPr>
          <w:lang w:val="en-US"/>
        </w:rPr>
        <w:t>ontent deliverer (</w:t>
      </w:r>
      <w:r w:rsidR="00504781" w:rsidRPr="00A256B6">
        <w:rPr>
          <w:lang w:val="en-US"/>
        </w:rPr>
        <w:t>e.g</w:t>
      </w:r>
      <w:r w:rsidR="00740E0C">
        <w:rPr>
          <w:lang w:val="en-US"/>
        </w:rPr>
        <w:t>.</w:t>
      </w:r>
      <w:r w:rsidR="00504781" w:rsidRPr="00A256B6">
        <w:rPr>
          <w:lang w:val="en-US"/>
        </w:rPr>
        <w:t xml:space="preserve"> </w:t>
      </w:r>
      <w:r w:rsidR="007E1E61" w:rsidRPr="00A256B6">
        <w:rPr>
          <w:lang w:val="en-US"/>
        </w:rPr>
        <w:t>parent, volunteer, paraprofessional, profession</w:t>
      </w:r>
      <w:r w:rsidR="00504781" w:rsidRPr="00A256B6">
        <w:rPr>
          <w:lang w:val="en-US"/>
        </w:rPr>
        <w:t>al, computer, application etc</w:t>
      </w:r>
      <w:r w:rsidR="00740E0C">
        <w:rPr>
          <w:lang w:val="en-US"/>
        </w:rPr>
        <w:t>.</w:t>
      </w:r>
      <w:r w:rsidR="00504781" w:rsidRPr="00A256B6">
        <w:rPr>
          <w:lang w:val="en-US"/>
        </w:rPr>
        <w:t xml:space="preserve">), </w:t>
      </w:r>
      <w:r w:rsidRPr="00A256B6">
        <w:rPr>
          <w:lang w:val="en-US"/>
        </w:rPr>
        <w:t>D</w:t>
      </w:r>
      <w:r w:rsidR="007E1E61" w:rsidRPr="00A256B6">
        <w:rPr>
          <w:lang w:val="en-US"/>
        </w:rPr>
        <w:t>elivery method (</w:t>
      </w:r>
      <w:r w:rsidR="00504781" w:rsidRPr="00A256B6">
        <w:rPr>
          <w:lang w:val="en-US"/>
        </w:rPr>
        <w:t>e.g</w:t>
      </w:r>
      <w:r w:rsidR="00740E0C">
        <w:rPr>
          <w:lang w:val="en-US"/>
        </w:rPr>
        <w:t>.</w:t>
      </w:r>
      <w:r w:rsidR="00504781" w:rsidRPr="00A256B6">
        <w:rPr>
          <w:lang w:val="en-US"/>
        </w:rPr>
        <w:t xml:space="preserve"> </w:t>
      </w:r>
      <w:r w:rsidR="007E1E61" w:rsidRPr="00A256B6">
        <w:rPr>
          <w:lang w:val="en-US"/>
        </w:rPr>
        <w:t xml:space="preserve">1on1 instruction, group instruction, 1on1 </w:t>
      </w:r>
      <w:r w:rsidR="00504781" w:rsidRPr="00A256B6">
        <w:rPr>
          <w:lang w:val="en-US"/>
        </w:rPr>
        <w:t>in</w:t>
      </w:r>
      <w:r w:rsidRPr="00A256B6">
        <w:rPr>
          <w:lang w:val="en-US"/>
        </w:rPr>
        <w:t>teraction, group interaction), C</w:t>
      </w:r>
      <w:r w:rsidR="00504781" w:rsidRPr="00A256B6">
        <w:rPr>
          <w:lang w:val="en-US"/>
        </w:rPr>
        <w:t>ontext of delivery (e</w:t>
      </w:r>
      <w:r w:rsidR="00740E0C">
        <w:rPr>
          <w:lang w:val="en-US"/>
        </w:rPr>
        <w:t>.</w:t>
      </w:r>
      <w:r w:rsidR="00504781" w:rsidRPr="00A256B6">
        <w:rPr>
          <w:lang w:val="en-US"/>
        </w:rPr>
        <w:t>g. In home</w:t>
      </w:r>
      <w:r w:rsidRPr="00A256B6">
        <w:rPr>
          <w:lang w:val="en-US"/>
        </w:rPr>
        <w:t>, at school, at clinic etc</w:t>
      </w:r>
      <w:r w:rsidR="00740E0C">
        <w:rPr>
          <w:lang w:val="en-US"/>
        </w:rPr>
        <w:t>.</w:t>
      </w:r>
      <w:r w:rsidRPr="00A256B6">
        <w:rPr>
          <w:lang w:val="en-US"/>
        </w:rPr>
        <w:t xml:space="preserve">) </w:t>
      </w:r>
    </w:p>
    <w:p w14:paraId="34928DE0" w14:textId="79419892" w:rsidR="00A256B6" w:rsidRDefault="00A256B6" w:rsidP="00A256B6">
      <w:pPr>
        <w:pStyle w:val="Listeavsnitt"/>
        <w:numPr>
          <w:ilvl w:val="0"/>
          <w:numId w:val="3"/>
        </w:numPr>
        <w:spacing w:after="0"/>
        <w:rPr>
          <w:lang w:val="en-US"/>
        </w:rPr>
      </w:pPr>
      <w:r w:rsidRPr="00A256B6">
        <w:rPr>
          <w:lang w:val="en-US"/>
        </w:rPr>
        <w:t>D</w:t>
      </w:r>
      <w:r w:rsidR="00504781" w:rsidRPr="00A256B6">
        <w:rPr>
          <w:lang w:val="en-US"/>
        </w:rPr>
        <w:t>elivery duration (e.g</w:t>
      </w:r>
      <w:r w:rsidR="00740E0C">
        <w:rPr>
          <w:lang w:val="en-US"/>
        </w:rPr>
        <w:t>.</w:t>
      </w:r>
      <w:r w:rsidR="00504781" w:rsidRPr="00A256B6">
        <w:rPr>
          <w:lang w:val="en-US"/>
        </w:rPr>
        <w:t xml:space="preserve"> intensive and short, intensive over time, limited an</w:t>
      </w:r>
      <w:r w:rsidRPr="00A256B6">
        <w:rPr>
          <w:lang w:val="en-US"/>
        </w:rPr>
        <w:t>d short, limited over time). T</w:t>
      </w:r>
      <w:r w:rsidR="00504781" w:rsidRPr="00A256B6">
        <w:rPr>
          <w:lang w:val="en-US"/>
        </w:rPr>
        <w:t>heoretical basis/discipline (e.g</w:t>
      </w:r>
      <w:r w:rsidR="00740E0C">
        <w:rPr>
          <w:lang w:val="en-US"/>
        </w:rPr>
        <w:t>.</w:t>
      </w:r>
      <w:r w:rsidR="00504781" w:rsidRPr="00A256B6">
        <w:rPr>
          <w:lang w:val="en-US"/>
        </w:rPr>
        <w:t xml:space="preserve"> cognitive behavioral, transactional, attachment theory etc.)</w:t>
      </w:r>
      <w:r w:rsidRPr="00A256B6">
        <w:rPr>
          <w:lang w:val="en-US"/>
        </w:rPr>
        <w:t>, M</w:t>
      </w:r>
      <w:r w:rsidR="00504781" w:rsidRPr="00A256B6">
        <w:rPr>
          <w:lang w:val="en-US"/>
        </w:rPr>
        <w:t>aterials (e.g</w:t>
      </w:r>
      <w:r w:rsidR="00740E0C">
        <w:rPr>
          <w:lang w:val="en-US"/>
        </w:rPr>
        <w:t>.</w:t>
      </w:r>
      <w:r w:rsidR="00504781" w:rsidRPr="00A256B6">
        <w:rPr>
          <w:lang w:val="en-US"/>
        </w:rPr>
        <w:t xml:space="preserve"> manuals, edu</w:t>
      </w:r>
      <w:r w:rsidRPr="00A256B6">
        <w:rPr>
          <w:lang w:val="en-US"/>
        </w:rPr>
        <w:t>cational books, worksheets etc</w:t>
      </w:r>
      <w:r w:rsidR="00C8437D">
        <w:rPr>
          <w:lang w:val="en-US"/>
        </w:rPr>
        <w:t>.</w:t>
      </w:r>
      <w:r w:rsidRPr="00A256B6">
        <w:rPr>
          <w:lang w:val="en-US"/>
        </w:rPr>
        <w:t>)</w:t>
      </w:r>
    </w:p>
    <w:p w14:paraId="7FDBA531" w14:textId="77777777" w:rsidR="00C8437D" w:rsidRPr="006B7287" w:rsidRDefault="00C8437D" w:rsidP="00C8437D">
      <w:pPr>
        <w:spacing w:after="0"/>
        <w:ind w:left="360"/>
        <w:rPr>
          <w:i/>
          <w:iCs/>
          <w:lang w:val="en-US"/>
        </w:rPr>
      </w:pPr>
      <w:r w:rsidRPr="006B7287">
        <w:rPr>
          <w:i/>
          <w:iCs/>
          <w:lang w:val="en-US"/>
        </w:rPr>
        <w:t>Implementation elements</w:t>
      </w:r>
    </w:p>
    <w:p w14:paraId="4D9E45CE" w14:textId="1F7F5638" w:rsidR="000512DE" w:rsidRDefault="00456B68" w:rsidP="00C8437D">
      <w:pPr>
        <w:pStyle w:val="Listeavsnitt"/>
        <w:numPr>
          <w:ilvl w:val="0"/>
          <w:numId w:val="3"/>
        </w:numPr>
        <w:spacing w:after="0"/>
        <w:rPr>
          <w:lang w:val="en-US"/>
        </w:rPr>
      </w:pPr>
      <w:r>
        <w:rPr>
          <w:lang w:val="en-US"/>
        </w:rPr>
        <w:t>Audit and feedback</w:t>
      </w:r>
      <w:r w:rsidR="00C8437D">
        <w:rPr>
          <w:lang w:val="en-US"/>
        </w:rPr>
        <w:t xml:space="preserve"> (e.g.</w:t>
      </w:r>
      <w:r w:rsidR="00C23168">
        <w:rPr>
          <w:lang w:val="en-US"/>
        </w:rPr>
        <w:t xml:space="preserve"> </w:t>
      </w:r>
      <w:r w:rsidR="001327D4">
        <w:rPr>
          <w:lang w:val="en-US"/>
        </w:rPr>
        <w:t xml:space="preserve">use of </w:t>
      </w:r>
      <w:r w:rsidR="00C23168">
        <w:rPr>
          <w:lang w:val="en-US"/>
        </w:rPr>
        <w:t>performance data</w:t>
      </w:r>
      <w:r w:rsidR="001327D4">
        <w:rPr>
          <w:lang w:val="en-US"/>
        </w:rPr>
        <w:t xml:space="preserve"> such as</w:t>
      </w:r>
      <w:r w:rsidR="00C8437D">
        <w:rPr>
          <w:lang w:val="en-US"/>
        </w:rPr>
        <w:t xml:space="preserve"> </w:t>
      </w:r>
      <w:r w:rsidR="00A54C56">
        <w:rPr>
          <w:lang w:val="en-US"/>
        </w:rPr>
        <w:t>fidelity</w:t>
      </w:r>
      <w:r w:rsidR="00647DDB">
        <w:rPr>
          <w:lang w:val="en-US"/>
        </w:rPr>
        <w:t xml:space="preserve"> </w:t>
      </w:r>
      <w:r w:rsidR="000512DE">
        <w:rPr>
          <w:lang w:val="en-US"/>
        </w:rPr>
        <w:t>audit</w:t>
      </w:r>
      <w:r w:rsidR="00647DDB">
        <w:rPr>
          <w:lang w:val="en-US"/>
        </w:rPr>
        <w:t>, fidelity</w:t>
      </w:r>
      <w:r w:rsidR="00A54C56">
        <w:rPr>
          <w:lang w:val="en-US"/>
        </w:rPr>
        <w:t xml:space="preserve"> monitoring, fidelity </w:t>
      </w:r>
      <w:r w:rsidR="00624CAC">
        <w:rPr>
          <w:lang w:val="en-US"/>
        </w:rPr>
        <w:t xml:space="preserve">feedback) </w:t>
      </w:r>
    </w:p>
    <w:p w14:paraId="3F4407B5" w14:textId="188D9C16" w:rsidR="000512DE" w:rsidRDefault="00585779" w:rsidP="00C8437D">
      <w:pPr>
        <w:pStyle w:val="Listeavsnitt"/>
        <w:numPr>
          <w:ilvl w:val="0"/>
          <w:numId w:val="3"/>
        </w:numPr>
        <w:spacing w:after="0"/>
        <w:rPr>
          <w:lang w:val="en-US"/>
        </w:rPr>
      </w:pPr>
      <w:r>
        <w:rPr>
          <w:lang w:val="en-US"/>
        </w:rPr>
        <w:t>Assess readiness</w:t>
      </w:r>
      <w:r w:rsidR="00624CAC">
        <w:rPr>
          <w:lang w:val="en-US"/>
        </w:rPr>
        <w:t xml:space="preserve"> (</w:t>
      </w:r>
      <w:r w:rsidR="000512DE">
        <w:rPr>
          <w:lang w:val="en-US"/>
        </w:rPr>
        <w:t>e.g.</w:t>
      </w:r>
      <w:r>
        <w:rPr>
          <w:lang w:val="en-US"/>
        </w:rPr>
        <w:t xml:space="preserve"> assess implementation climate, barriers and facilitators, </w:t>
      </w:r>
      <w:r w:rsidR="00C27A92">
        <w:rPr>
          <w:lang w:val="en-US"/>
        </w:rPr>
        <w:t>implementation leadership</w:t>
      </w:r>
      <w:r w:rsidR="00456B68">
        <w:rPr>
          <w:lang w:val="en-US"/>
        </w:rPr>
        <w:t>)</w:t>
      </w:r>
    </w:p>
    <w:p w14:paraId="648718DD" w14:textId="1BE45804" w:rsidR="00C8437D" w:rsidRDefault="00A94287" w:rsidP="00C8437D">
      <w:pPr>
        <w:pStyle w:val="Listeavsnitt"/>
        <w:numPr>
          <w:ilvl w:val="0"/>
          <w:numId w:val="3"/>
        </w:numPr>
        <w:spacing w:after="0"/>
        <w:rPr>
          <w:lang w:val="en-US"/>
        </w:rPr>
      </w:pPr>
      <w:r>
        <w:rPr>
          <w:lang w:val="en-US"/>
        </w:rPr>
        <w:t xml:space="preserve">Tailor to context (e.g. </w:t>
      </w:r>
      <w:r w:rsidR="006668BD">
        <w:rPr>
          <w:lang w:val="en-US"/>
        </w:rPr>
        <w:t xml:space="preserve">promote local adaptations, use local stakeholders in </w:t>
      </w:r>
      <w:r w:rsidR="00D25929">
        <w:rPr>
          <w:lang w:val="en-US"/>
        </w:rPr>
        <w:t xml:space="preserve">intervention development, </w:t>
      </w:r>
      <w:r w:rsidR="008B7DFE">
        <w:rPr>
          <w:lang w:val="en-US"/>
        </w:rPr>
        <w:t xml:space="preserve">translate material </w:t>
      </w:r>
      <w:r w:rsidR="00F5619F">
        <w:rPr>
          <w:lang w:val="en-US"/>
        </w:rPr>
        <w:t>to local languages)</w:t>
      </w:r>
      <w:r w:rsidR="00C8437D" w:rsidRPr="00C8437D">
        <w:rPr>
          <w:lang w:val="en-US"/>
        </w:rPr>
        <w:t xml:space="preserve"> </w:t>
      </w:r>
    </w:p>
    <w:p w14:paraId="536931BD" w14:textId="77777777" w:rsidR="00275B3C" w:rsidRDefault="00275B3C" w:rsidP="00F61D64">
      <w:pPr>
        <w:spacing w:after="0"/>
        <w:rPr>
          <w:lang w:val="en-US"/>
        </w:rPr>
      </w:pPr>
    </w:p>
    <w:p w14:paraId="2211581D" w14:textId="0D7F09C9" w:rsidR="00F61D64" w:rsidRPr="00F61D64" w:rsidRDefault="000C1510" w:rsidP="00F61D64">
      <w:pPr>
        <w:spacing w:after="0"/>
        <w:rPr>
          <w:lang w:val="en-US"/>
        </w:rPr>
      </w:pPr>
      <w:r>
        <w:rPr>
          <w:lang w:val="en-US"/>
        </w:rPr>
        <w:t>A Microsoft Excel template that</w:t>
      </w:r>
      <w:r w:rsidR="00F61D64">
        <w:rPr>
          <w:lang w:val="en-US"/>
        </w:rPr>
        <w:t xml:space="preserve"> include</w:t>
      </w:r>
      <w:r w:rsidR="00783ADD">
        <w:rPr>
          <w:lang w:val="en-US"/>
        </w:rPr>
        <w:t>s</w:t>
      </w:r>
      <w:r w:rsidR="00F61D64">
        <w:rPr>
          <w:lang w:val="en-US"/>
        </w:rPr>
        <w:t xml:space="preserve"> some characteristics</w:t>
      </w:r>
      <w:r w:rsidR="00430243">
        <w:rPr>
          <w:lang w:val="en-US"/>
        </w:rPr>
        <w:t xml:space="preserve"> and elements</w:t>
      </w:r>
      <w:r w:rsidR="00F61D64">
        <w:rPr>
          <w:lang w:val="en-US"/>
        </w:rPr>
        <w:t xml:space="preserve"> for illustration</w:t>
      </w:r>
      <w:r w:rsidR="00275B3C">
        <w:rPr>
          <w:lang w:val="en-US"/>
        </w:rPr>
        <w:t xml:space="preserve"> and re-use</w:t>
      </w:r>
      <w:r>
        <w:rPr>
          <w:lang w:val="en-US"/>
        </w:rPr>
        <w:t xml:space="preserve"> can be obtained by request to </w:t>
      </w:r>
      <w:r w:rsidR="007F777D">
        <w:rPr>
          <w:lang w:val="en-US"/>
        </w:rPr>
        <w:t>corresponding author.</w:t>
      </w:r>
      <w:r w:rsidR="00B22314">
        <w:rPr>
          <w:lang w:val="en-US"/>
        </w:rPr>
        <w:t xml:space="preserve"> </w:t>
      </w:r>
      <w:r w:rsidR="00854B5B">
        <w:rPr>
          <w:lang w:val="en-US"/>
        </w:rPr>
        <w:t>This template is continuously being updated with new features</w:t>
      </w:r>
      <w:r w:rsidR="008D7BA9">
        <w:rPr>
          <w:lang w:val="en-US"/>
        </w:rPr>
        <w:t xml:space="preserve">, so make sure you have the latest. </w:t>
      </w:r>
      <w:r w:rsidR="00B22314">
        <w:rPr>
          <w:lang w:val="en-US"/>
        </w:rPr>
        <w:t>You</w:t>
      </w:r>
      <w:r w:rsidR="00C85771">
        <w:rPr>
          <w:lang w:val="en-US"/>
        </w:rPr>
        <w:t xml:space="preserve"> are encouraged to use these for comparison purposes. </w:t>
      </w:r>
      <w:r w:rsidR="007F777D">
        <w:rPr>
          <w:lang w:val="en-US"/>
        </w:rPr>
        <w:t>Nevertheless</w:t>
      </w:r>
      <w:r w:rsidR="00C85771">
        <w:rPr>
          <w:lang w:val="en-US"/>
        </w:rPr>
        <w:t>, you</w:t>
      </w:r>
      <w:r w:rsidR="00B22314">
        <w:rPr>
          <w:lang w:val="en-US"/>
        </w:rPr>
        <w:t xml:space="preserve"> should tailor characteristics</w:t>
      </w:r>
      <w:r w:rsidR="00430243">
        <w:rPr>
          <w:lang w:val="en-US"/>
        </w:rPr>
        <w:t xml:space="preserve"> and elements</w:t>
      </w:r>
      <w:r w:rsidR="00B22314">
        <w:rPr>
          <w:lang w:val="en-US"/>
        </w:rPr>
        <w:t xml:space="preserve"> to your study</w:t>
      </w:r>
      <w:r w:rsidR="00C85771">
        <w:rPr>
          <w:lang w:val="en-US"/>
        </w:rPr>
        <w:t>.</w:t>
      </w:r>
      <w:r w:rsidR="00F61D64">
        <w:rPr>
          <w:lang w:val="en-US"/>
        </w:rPr>
        <w:t xml:space="preserve"> </w:t>
      </w:r>
      <w:r w:rsidR="00783ADD">
        <w:rPr>
          <w:lang w:val="en-US"/>
        </w:rPr>
        <w:t>Make sure to remove excess rows and columns</w:t>
      </w:r>
      <w:r w:rsidR="00C87610">
        <w:rPr>
          <w:lang w:val="en-US"/>
        </w:rPr>
        <w:t xml:space="preserve"> to </w:t>
      </w:r>
      <w:r w:rsidR="00913C44">
        <w:rPr>
          <w:lang w:val="en-US"/>
        </w:rPr>
        <w:t xml:space="preserve">promote user-friendliness. </w:t>
      </w:r>
    </w:p>
    <w:p w14:paraId="75598CD5" w14:textId="77777777" w:rsidR="00843223" w:rsidRDefault="00843223" w:rsidP="00843223">
      <w:pPr>
        <w:spacing w:after="0"/>
        <w:rPr>
          <w:lang w:val="en-US"/>
        </w:rPr>
      </w:pPr>
    </w:p>
    <w:p w14:paraId="077CCC01" w14:textId="30E8D4C8" w:rsidR="00843223" w:rsidRDefault="00843223" w:rsidP="00843223">
      <w:pPr>
        <w:spacing w:after="0"/>
        <w:rPr>
          <w:lang w:val="en-US"/>
        </w:rPr>
      </w:pPr>
      <w:r>
        <w:rPr>
          <w:lang w:val="en-US"/>
        </w:rPr>
        <w:t xml:space="preserve">With time and resources available, </w:t>
      </w:r>
      <w:r w:rsidR="00820EA1">
        <w:rPr>
          <w:lang w:val="en-US"/>
        </w:rPr>
        <w:t>you should</w:t>
      </w:r>
      <w:r>
        <w:rPr>
          <w:lang w:val="en-US"/>
        </w:rPr>
        <w:t xml:space="preserve"> consider developing the coding</w:t>
      </w:r>
      <w:r w:rsidR="00820EA1">
        <w:rPr>
          <w:lang w:val="en-US"/>
        </w:rPr>
        <w:t>-</w:t>
      </w:r>
      <w:r>
        <w:rPr>
          <w:lang w:val="en-US"/>
        </w:rPr>
        <w:t xml:space="preserve"> and description sheets </w:t>
      </w:r>
      <w:r w:rsidR="00391FD3">
        <w:rPr>
          <w:lang w:val="en-US"/>
        </w:rPr>
        <w:t xml:space="preserve">in </w:t>
      </w:r>
      <w:r>
        <w:rPr>
          <w:lang w:val="en-US"/>
        </w:rPr>
        <w:t>collaboration with relevant experts</w:t>
      </w:r>
      <w:r w:rsidR="008D7BA9">
        <w:rPr>
          <w:lang w:val="en-US"/>
        </w:rPr>
        <w:t xml:space="preserve"> and</w:t>
      </w:r>
      <w:r>
        <w:rPr>
          <w:lang w:val="en-US"/>
        </w:rPr>
        <w:t xml:space="preserve"> stakeholder</w:t>
      </w:r>
      <w:r w:rsidR="008D7BA9">
        <w:rPr>
          <w:lang w:val="en-US"/>
        </w:rPr>
        <w:t>s</w:t>
      </w:r>
      <w:r>
        <w:rPr>
          <w:lang w:val="en-US"/>
        </w:rPr>
        <w:t xml:space="preserve">. Doing so </w:t>
      </w:r>
      <w:r w:rsidR="00670516">
        <w:rPr>
          <w:lang w:val="en-US"/>
        </w:rPr>
        <w:t>can be</w:t>
      </w:r>
      <w:r>
        <w:rPr>
          <w:lang w:val="en-US"/>
        </w:rPr>
        <w:t xml:space="preserve"> time </w:t>
      </w:r>
      <w:r w:rsidR="001C380E">
        <w:rPr>
          <w:lang w:val="en-US"/>
        </w:rPr>
        <w:t>consuming but</w:t>
      </w:r>
      <w:r w:rsidR="00424460">
        <w:rPr>
          <w:lang w:val="en-US"/>
        </w:rPr>
        <w:t xml:space="preserve"> </w:t>
      </w:r>
      <w:r w:rsidR="00623F00">
        <w:rPr>
          <w:lang w:val="en-US"/>
        </w:rPr>
        <w:t>will</w:t>
      </w:r>
      <w:r>
        <w:rPr>
          <w:lang w:val="en-US"/>
        </w:rPr>
        <w:t xml:space="preserve"> likely </w:t>
      </w:r>
      <w:r w:rsidR="00623F00">
        <w:rPr>
          <w:lang w:val="en-US"/>
        </w:rPr>
        <w:t xml:space="preserve">improve </w:t>
      </w:r>
      <w:r w:rsidR="00453756">
        <w:rPr>
          <w:lang w:val="en-US"/>
        </w:rPr>
        <w:t xml:space="preserve">the </w:t>
      </w:r>
      <w:r w:rsidR="00623F00">
        <w:rPr>
          <w:lang w:val="en-US"/>
        </w:rPr>
        <w:t>common element</w:t>
      </w:r>
      <w:r w:rsidR="00453756">
        <w:rPr>
          <w:lang w:val="en-US"/>
        </w:rPr>
        <w:t>’</w:t>
      </w:r>
      <w:r w:rsidR="00623F00">
        <w:rPr>
          <w:lang w:val="en-US"/>
        </w:rPr>
        <w:t xml:space="preserve">s </w:t>
      </w:r>
      <w:r w:rsidR="0091702E">
        <w:rPr>
          <w:lang w:val="en-US"/>
        </w:rPr>
        <w:t xml:space="preserve">relevance and </w:t>
      </w:r>
      <w:r w:rsidR="00AA3A39">
        <w:rPr>
          <w:lang w:val="en-US"/>
        </w:rPr>
        <w:t>applicability</w:t>
      </w:r>
      <w:r w:rsidR="00820EA1">
        <w:rPr>
          <w:lang w:val="en-US"/>
        </w:rPr>
        <w:t>.</w:t>
      </w:r>
      <w:r w:rsidR="00453756">
        <w:rPr>
          <w:lang w:val="en-US"/>
        </w:rPr>
        <w:t xml:space="preserve"> </w:t>
      </w:r>
    </w:p>
    <w:p w14:paraId="59AB0952" w14:textId="77777777" w:rsidR="005131E4" w:rsidRDefault="005131E4" w:rsidP="005131E4">
      <w:pPr>
        <w:spacing w:after="0"/>
        <w:rPr>
          <w:lang w:val="en-US"/>
        </w:rPr>
      </w:pPr>
    </w:p>
    <w:p w14:paraId="11916928" w14:textId="77777777" w:rsidR="005131E4" w:rsidRDefault="005131E4" w:rsidP="008927A7">
      <w:pPr>
        <w:pStyle w:val="Overskrift2"/>
        <w:rPr>
          <w:lang w:val="en-US"/>
        </w:rPr>
      </w:pPr>
      <w:bookmarkStart w:id="9" w:name="_Toc17193812"/>
      <w:r w:rsidRPr="005131E4">
        <w:rPr>
          <w:lang w:val="en-US"/>
        </w:rPr>
        <w:lastRenderedPageBreak/>
        <w:t>Study sheet</w:t>
      </w:r>
      <w:bookmarkEnd w:id="9"/>
    </w:p>
    <w:p w14:paraId="127BD942" w14:textId="14154F62" w:rsidR="00215ED9" w:rsidRDefault="005131E4" w:rsidP="00424460">
      <w:pPr>
        <w:spacing w:after="0"/>
        <w:rPr>
          <w:lang w:val="en-US"/>
        </w:rPr>
      </w:pPr>
      <w:r>
        <w:rPr>
          <w:lang w:val="en-US"/>
        </w:rPr>
        <w:t xml:space="preserve">The template also includes a study sheet where all studies included for coding should be listed and given a unique number. </w:t>
      </w:r>
      <w:r w:rsidR="005E1289">
        <w:rPr>
          <w:lang w:val="en-US"/>
        </w:rPr>
        <w:t>This is also where you provide information about outcome</w:t>
      </w:r>
      <w:r w:rsidR="00BC614C">
        <w:rPr>
          <w:lang w:val="en-US"/>
        </w:rPr>
        <w:t xml:space="preserve"> measures of interest in the study</w:t>
      </w:r>
      <w:r w:rsidR="005E1289">
        <w:rPr>
          <w:lang w:val="en-US"/>
        </w:rPr>
        <w:t>, and where coding data</w:t>
      </w:r>
      <w:r w:rsidR="00424460">
        <w:rPr>
          <w:lang w:val="en-US"/>
        </w:rPr>
        <w:t xml:space="preserve"> is imputed</w:t>
      </w:r>
      <w:r w:rsidR="005E1289">
        <w:rPr>
          <w:lang w:val="en-US"/>
        </w:rPr>
        <w:t xml:space="preserve"> to </w:t>
      </w:r>
      <w:r w:rsidR="00424460">
        <w:rPr>
          <w:lang w:val="en-US"/>
        </w:rPr>
        <w:t>gather data on</w:t>
      </w:r>
      <w:r w:rsidR="005E1289">
        <w:rPr>
          <w:lang w:val="en-US"/>
        </w:rPr>
        <w:t xml:space="preserve"> </w:t>
      </w:r>
      <w:r w:rsidR="00977572">
        <w:rPr>
          <w:lang w:val="en-US"/>
        </w:rPr>
        <w:t>rater</w:t>
      </w:r>
      <w:r w:rsidR="005E1289">
        <w:rPr>
          <w:lang w:val="en-US"/>
        </w:rPr>
        <w:t xml:space="preserve"> reliability.</w:t>
      </w:r>
      <w:r w:rsidR="006B7287">
        <w:rPr>
          <w:lang w:val="en-US"/>
        </w:rPr>
        <w:t xml:space="preserve"> </w:t>
      </w:r>
      <w:r w:rsidR="006C4A5E">
        <w:rPr>
          <w:lang w:val="en-US"/>
        </w:rPr>
        <w:t xml:space="preserve">Default listing of outcomes are under the “A” column. If a study addresses two or more outcomes of interest, </w:t>
      </w:r>
      <w:r w:rsidR="003D4B8A">
        <w:rPr>
          <w:lang w:val="en-US"/>
        </w:rPr>
        <w:t xml:space="preserve">the second outcome is listed under “B”, the third under “C” and so on. </w:t>
      </w:r>
      <w:r w:rsidR="00D60149">
        <w:rPr>
          <w:lang w:val="en-US"/>
        </w:rPr>
        <w:t xml:space="preserve">If you want to code elements for two or more outcomes </w:t>
      </w:r>
      <w:r w:rsidR="00073D0D">
        <w:rPr>
          <w:lang w:val="en-US"/>
        </w:rPr>
        <w:t xml:space="preserve">in one study simultaneously, </w:t>
      </w:r>
      <w:r w:rsidR="00FB0D9E">
        <w:rPr>
          <w:lang w:val="en-US"/>
        </w:rPr>
        <w:t>this outcome letter will be attached to the unique study number</w:t>
      </w:r>
      <w:r w:rsidR="00DF01E4">
        <w:rPr>
          <w:lang w:val="en-US"/>
        </w:rPr>
        <w:t xml:space="preserve"> (e.g. </w:t>
      </w:r>
      <w:r w:rsidR="003F12CA">
        <w:rPr>
          <w:lang w:val="en-US"/>
        </w:rPr>
        <w:t>13ab,)</w:t>
      </w:r>
      <w:r w:rsidR="00FB0D9E">
        <w:rPr>
          <w:lang w:val="en-US"/>
        </w:rPr>
        <w:t>.</w:t>
      </w:r>
    </w:p>
    <w:p w14:paraId="344A7585" w14:textId="77777777" w:rsidR="00215ED9" w:rsidRPr="00215ED9" w:rsidRDefault="00215ED9" w:rsidP="008927A7">
      <w:pPr>
        <w:pStyle w:val="Overskrift1"/>
        <w:rPr>
          <w:lang w:val="en-US"/>
        </w:rPr>
      </w:pPr>
      <w:bookmarkStart w:id="10" w:name="_Toc17193813"/>
      <w:r w:rsidRPr="00215ED9">
        <w:rPr>
          <w:lang w:val="en-US"/>
        </w:rPr>
        <w:t>Coding procedure</w:t>
      </w:r>
      <w:bookmarkEnd w:id="10"/>
    </w:p>
    <w:p w14:paraId="278B402A" w14:textId="77777777" w:rsidR="009E086B" w:rsidRDefault="009E086B" w:rsidP="005131E4">
      <w:pPr>
        <w:spacing w:after="0"/>
        <w:rPr>
          <w:lang w:val="en-US"/>
        </w:rPr>
      </w:pPr>
    </w:p>
    <w:p w14:paraId="242964B9" w14:textId="77777777" w:rsidR="008927A7" w:rsidRDefault="008927A7" w:rsidP="008927A7">
      <w:pPr>
        <w:pStyle w:val="Overskrift2"/>
        <w:rPr>
          <w:lang w:val="en-US"/>
        </w:rPr>
      </w:pPr>
      <w:bookmarkStart w:id="11" w:name="_Toc17193814"/>
      <w:r>
        <w:rPr>
          <w:lang w:val="en-US"/>
        </w:rPr>
        <w:t>Coding studies</w:t>
      </w:r>
      <w:bookmarkEnd w:id="11"/>
    </w:p>
    <w:p w14:paraId="6309E266" w14:textId="77D9166D" w:rsidR="005131E4" w:rsidRPr="009E086B" w:rsidRDefault="00215ED9" w:rsidP="009E086B">
      <w:pPr>
        <w:spacing w:after="0"/>
        <w:rPr>
          <w:lang w:val="en-US"/>
        </w:rPr>
      </w:pPr>
      <w:r w:rsidRPr="009E086B">
        <w:rPr>
          <w:lang w:val="en-US"/>
        </w:rPr>
        <w:t>After you have prepared the coding interface you</w:t>
      </w:r>
      <w:r w:rsidR="003F12CA">
        <w:rPr>
          <w:lang w:val="en-US"/>
        </w:rPr>
        <w:t xml:space="preserve"> should </w:t>
      </w:r>
      <w:r w:rsidR="00C305CF">
        <w:rPr>
          <w:lang w:val="en-US"/>
        </w:rPr>
        <w:t>do some iterations of pilot coding for each coder, and then you</w:t>
      </w:r>
      <w:r w:rsidRPr="009E086B">
        <w:rPr>
          <w:lang w:val="en-US"/>
        </w:rPr>
        <w:t xml:space="preserve"> can start coding. There should be</w:t>
      </w:r>
      <w:r w:rsidR="009E086B" w:rsidRPr="009E086B">
        <w:rPr>
          <w:lang w:val="en-US"/>
        </w:rPr>
        <w:t xml:space="preserve"> at least</w:t>
      </w:r>
      <w:r w:rsidRPr="009E086B">
        <w:rPr>
          <w:lang w:val="en-US"/>
        </w:rPr>
        <w:t xml:space="preserve"> two coders who code all studies independently in their own </w:t>
      </w:r>
      <w:r w:rsidR="006B4807">
        <w:rPr>
          <w:lang w:val="en-US"/>
        </w:rPr>
        <w:t xml:space="preserve">coding </w:t>
      </w:r>
      <w:r w:rsidRPr="009E086B">
        <w:rPr>
          <w:lang w:val="en-US"/>
        </w:rPr>
        <w:t xml:space="preserve">sheet. When they complete the coding, they resolve any differences in added </w:t>
      </w:r>
      <w:r w:rsidR="00977572">
        <w:rPr>
          <w:lang w:val="en-US"/>
        </w:rPr>
        <w:t>practice-, process-, and implementation</w:t>
      </w:r>
      <w:r w:rsidRPr="009E086B">
        <w:rPr>
          <w:lang w:val="en-US"/>
        </w:rPr>
        <w:t xml:space="preserve"> elements and conflicts in coding through discussions. It might be practical to allow one coder to complete coding before the other one starts, seeing as the list of elements on the coding sheet will increase during coding.</w:t>
      </w:r>
      <w:r w:rsidR="00BD53CB">
        <w:rPr>
          <w:lang w:val="en-US"/>
        </w:rPr>
        <w:t xml:space="preserve"> </w:t>
      </w:r>
      <w:r w:rsidR="00DE5B2C" w:rsidRPr="009E086B">
        <w:rPr>
          <w:lang w:val="en-US"/>
        </w:rPr>
        <w:t>By coding sequentially, you will limit the differences in added elements between the sheets</w:t>
      </w:r>
      <w:r w:rsidR="00DE5B2C">
        <w:rPr>
          <w:lang w:val="en-US"/>
        </w:rPr>
        <w:t xml:space="preserve"> at the end</w:t>
      </w:r>
      <w:r w:rsidR="00DE5B2C" w:rsidRPr="009E086B">
        <w:rPr>
          <w:lang w:val="en-US"/>
        </w:rPr>
        <w:t xml:space="preserve">. </w:t>
      </w:r>
      <w:r w:rsidR="00BD53CB">
        <w:rPr>
          <w:lang w:val="en-US"/>
        </w:rPr>
        <w:t xml:space="preserve">Or, you can discuss new elements </w:t>
      </w:r>
      <w:r w:rsidR="00462929">
        <w:rPr>
          <w:lang w:val="en-US"/>
        </w:rPr>
        <w:t>with fellow coders as t</w:t>
      </w:r>
      <w:bookmarkStart w:id="12" w:name="_GoBack"/>
      <w:bookmarkEnd w:id="12"/>
      <w:r w:rsidR="00462929">
        <w:rPr>
          <w:lang w:val="en-US"/>
        </w:rPr>
        <w:t xml:space="preserve">hey surface, and review </w:t>
      </w:r>
      <w:r w:rsidR="00DE5B2C">
        <w:rPr>
          <w:lang w:val="en-US"/>
        </w:rPr>
        <w:t>completed studies again to look for the new element.</w:t>
      </w:r>
      <w:r w:rsidRPr="009E086B">
        <w:rPr>
          <w:lang w:val="en-US"/>
        </w:rPr>
        <w:t xml:space="preserve"> </w:t>
      </w:r>
    </w:p>
    <w:p w14:paraId="0D3F510E" w14:textId="77777777" w:rsidR="009E086B" w:rsidRDefault="009E086B" w:rsidP="005131E4">
      <w:pPr>
        <w:spacing w:after="0"/>
        <w:rPr>
          <w:lang w:val="en-US"/>
        </w:rPr>
      </w:pPr>
    </w:p>
    <w:p w14:paraId="51152C13" w14:textId="0A9D80E5" w:rsidR="009E086B" w:rsidRDefault="009E086B" w:rsidP="009E086B">
      <w:pPr>
        <w:rPr>
          <w:lang w:val="en-US"/>
        </w:rPr>
      </w:pPr>
      <w:r>
        <w:rPr>
          <w:lang w:val="en-US"/>
        </w:rPr>
        <w:t xml:space="preserve">Each study provides varying amounts of information about the content of the experimental interventions. When available, </w:t>
      </w:r>
      <w:r w:rsidR="008F0217">
        <w:rPr>
          <w:lang w:val="en-US"/>
        </w:rPr>
        <w:t>you</w:t>
      </w:r>
      <w:r>
        <w:rPr>
          <w:lang w:val="en-US"/>
        </w:rPr>
        <w:t xml:space="preserve"> should use the intervention manual to get more detailed information</w:t>
      </w:r>
      <w:r w:rsidR="00E51DB2">
        <w:rPr>
          <w:lang w:val="en-US"/>
        </w:rPr>
        <w:t xml:space="preserve"> (or </w:t>
      </w:r>
      <w:r w:rsidR="0005765C">
        <w:rPr>
          <w:lang w:val="en-US"/>
        </w:rPr>
        <w:t>other available information about the intervention)</w:t>
      </w:r>
      <w:r>
        <w:rPr>
          <w:lang w:val="en-US"/>
        </w:rPr>
        <w:t>.</w:t>
      </w:r>
      <w:r w:rsidR="002D0465">
        <w:rPr>
          <w:lang w:val="en-US"/>
        </w:rPr>
        <w:t xml:space="preserve"> Contact study authors if </w:t>
      </w:r>
      <w:r w:rsidR="008A0713">
        <w:rPr>
          <w:lang w:val="en-US"/>
        </w:rPr>
        <w:t>the intervention manual is not available.</w:t>
      </w:r>
      <w:r>
        <w:rPr>
          <w:lang w:val="en-US"/>
        </w:rPr>
        <w:t xml:space="preserve"> </w:t>
      </w:r>
    </w:p>
    <w:p w14:paraId="3448B244" w14:textId="008E7EF6" w:rsidR="00FC653A" w:rsidRDefault="00FC653A" w:rsidP="009E086B">
      <w:pPr>
        <w:pStyle w:val="Listeavsnitt"/>
        <w:numPr>
          <w:ilvl w:val="0"/>
          <w:numId w:val="5"/>
        </w:numPr>
        <w:rPr>
          <w:lang w:val="en-US"/>
        </w:rPr>
      </w:pPr>
      <w:r>
        <w:rPr>
          <w:lang w:val="en-US"/>
        </w:rPr>
        <w:t>Before starting the coding, pilot the coding sheet together with your co-coder(s). Make sure you interpret and understand the elements and characteristics similar.</w:t>
      </w:r>
      <w:r w:rsidR="00C0502E">
        <w:rPr>
          <w:lang w:val="en-US"/>
        </w:rPr>
        <w:t xml:space="preserve"> Thorough piloting will likely promote inter-rater reliability.</w:t>
      </w:r>
    </w:p>
    <w:p w14:paraId="63EB9A9D" w14:textId="2EEB8DEA" w:rsidR="009E086B" w:rsidRDefault="00C9416F" w:rsidP="009E086B">
      <w:pPr>
        <w:pStyle w:val="Listeavsnitt"/>
        <w:numPr>
          <w:ilvl w:val="0"/>
          <w:numId w:val="5"/>
        </w:numPr>
        <w:rPr>
          <w:lang w:val="en-US"/>
        </w:rPr>
      </w:pPr>
      <w:r>
        <w:rPr>
          <w:lang w:val="en-US"/>
        </w:rPr>
        <w:t>When coding a study, you should have</w:t>
      </w:r>
      <w:r w:rsidR="009E086B" w:rsidRPr="009E086B">
        <w:rPr>
          <w:lang w:val="en-US"/>
        </w:rPr>
        <w:t xml:space="preserve"> all information describing the content</w:t>
      </w:r>
      <w:r>
        <w:rPr>
          <w:lang w:val="en-US"/>
        </w:rPr>
        <w:t xml:space="preserve"> and characteristics</w:t>
      </w:r>
      <w:r w:rsidR="009E086B" w:rsidRPr="009E086B">
        <w:rPr>
          <w:lang w:val="en-US"/>
        </w:rPr>
        <w:t xml:space="preserve"> of the int</w:t>
      </w:r>
      <w:r>
        <w:rPr>
          <w:lang w:val="en-US"/>
        </w:rPr>
        <w:t>ervention available in front of you. You start by reading through the content of the intervention.</w:t>
      </w:r>
    </w:p>
    <w:p w14:paraId="609776EA" w14:textId="3164313E" w:rsidR="009E086B" w:rsidRDefault="009E086B" w:rsidP="009E086B">
      <w:pPr>
        <w:pStyle w:val="Listeavsnitt"/>
        <w:numPr>
          <w:ilvl w:val="0"/>
          <w:numId w:val="5"/>
        </w:numPr>
        <w:rPr>
          <w:lang w:val="en-US"/>
        </w:rPr>
      </w:pPr>
      <w:r>
        <w:rPr>
          <w:lang w:val="en-US"/>
        </w:rPr>
        <w:t xml:space="preserve">You then look at the list of </w:t>
      </w:r>
      <w:r w:rsidR="00C0502E">
        <w:rPr>
          <w:lang w:val="en-US"/>
        </w:rPr>
        <w:t xml:space="preserve">practice </w:t>
      </w:r>
      <w:r>
        <w:rPr>
          <w:lang w:val="en-US"/>
        </w:rPr>
        <w:t xml:space="preserve">elements on your coding sheet and find a </w:t>
      </w:r>
      <w:r w:rsidR="00C0502E">
        <w:rPr>
          <w:lang w:val="en-US"/>
        </w:rPr>
        <w:t>practice</w:t>
      </w:r>
      <w:r>
        <w:rPr>
          <w:lang w:val="en-US"/>
        </w:rPr>
        <w:t xml:space="preserve"> element included in the intervention.  </w:t>
      </w:r>
    </w:p>
    <w:p w14:paraId="2DB9CED8" w14:textId="002F4CCF" w:rsidR="009E086B" w:rsidRDefault="009E086B" w:rsidP="009E086B">
      <w:pPr>
        <w:pStyle w:val="Listeavsnitt"/>
        <w:numPr>
          <w:ilvl w:val="0"/>
          <w:numId w:val="5"/>
        </w:numPr>
        <w:rPr>
          <w:lang w:val="en-US"/>
        </w:rPr>
      </w:pPr>
      <w:r>
        <w:rPr>
          <w:lang w:val="en-US"/>
        </w:rPr>
        <w:t>When you find an element, you check the cell that corresponds with every characteristic</w:t>
      </w:r>
      <w:r w:rsidR="00E47041">
        <w:rPr>
          <w:lang w:val="en-US"/>
        </w:rPr>
        <w:t>, process element, and implementation element</w:t>
      </w:r>
      <w:r>
        <w:rPr>
          <w:lang w:val="en-US"/>
        </w:rPr>
        <w:t xml:space="preserve"> present in the intervention</w:t>
      </w:r>
      <w:r w:rsidR="00C9416F">
        <w:rPr>
          <w:lang w:val="en-US"/>
        </w:rPr>
        <w:t xml:space="preserve"> (you will have to search your study information for each characteristic</w:t>
      </w:r>
      <w:r w:rsidR="00662F47">
        <w:rPr>
          <w:lang w:val="en-US"/>
        </w:rPr>
        <w:t>s</w:t>
      </w:r>
      <w:r w:rsidR="00E47041">
        <w:rPr>
          <w:lang w:val="en-US"/>
        </w:rPr>
        <w:t xml:space="preserve"> and element</w:t>
      </w:r>
      <w:r w:rsidR="00662F47">
        <w:rPr>
          <w:lang w:val="en-US"/>
        </w:rPr>
        <w:t>s</w:t>
      </w:r>
      <w:r w:rsidR="00C9416F">
        <w:rPr>
          <w:lang w:val="en-US"/>
        </w:rPr>
        <w:t>)</w:t>
      </w:r>
      <w:r>
        <w:rPr>
          <w:lang w:val="en-US"/>
        </w:rPr>
        <w:t>. You check the cell by writing in the study’s unique number follow</w:t>
      </w:r>
      <w:r w:rsidR="00C9416F">
        <w:rPr>
          <w:lang w:val="en-US"/>
        </w:rPr>
        <w:t>ed</w:t>
      </w:r>
      <w:r>
        <w:rPr>
          <w:lang w:val="en-US"/>
        </w:rPr>
        <w:t xml:space="preserve"> by a comma</w:t>
      </w:r>
      <w:r w:rsidR="00320ADC">
        <w:rPr>
          <w:lang w:val="en-US"/>
        </w:rPr>
        <w:t xml:space="preserve"> (e.g. “14,”)</w:t>
      </w:r>
      <w:r>
        <w:rPr>
          <w:lang w:val="en-US"/>
        </w:rPr>
        <w:t xml:space="preserve">. Put in another way: You first find the </w:t>
      </w:r>
      <w:r w:rsidR="00E47041">
        <w:rPr>
          <w:lang w:val="en-US"/>
        </w:rPr>
        <w:t xml:space="preserve">practice </w:t>
      </w:r>
      <w:r>
        <w:rPr>
          <w:lang w:val="en-US"/>
        </w:rPr>
        <w:t xml:space="preserve">element on the </w:t>
      </w:r>
      <w:r w:rsidR="00C9416F">
        <w:rPr>
          <w:lang w:val="en-US"/>
        </w:rPr>
        <w:t xml:space="preserve">Y-axis, and you follow the row of the </w:t>
      </w:r>
      <w:r w:rsidR="00DB06A2">
        <w:rPr>
          <w:lang w:val="en-US"/>
        </w:rPr>
        <w:t>practice</w:t>
      </w:r>
      <w:r w:rsidR="00C9416F">
        <w:rPr>
          <w:lang w:val="en-US"/>
        </w:rPr>
        <w:t xml:space="preserve"> element all the way through</w:t>
      </w:r>
      <w:r w:rsidR="007A383C">
        <w:rPr>
          <w:lang w:val="en-US"/>
        </w:rPr>
        <w:t xml:space="preserve"> to</w:t>
      </w:r>
      <w:r w:rsidR="00C9416F">
        <w:rPr>
          <w:lang w:val="en-US"/>
        </w:rPr>
        <w:t xml:space="preserve"> the end of the X-axis and ch</w:t>
      </w:r>
      <w:r w:rsidR="007A383C">
        <w:rPr>
          <w:lang w:val="en-US"/>
        </w:rPr>
        <w:t>eck every characteristic</w:t>
      </w:r>
      <w:r w:rsidR="00DB06A2">
        <w:rPr>
          <w:lang w:val="en-US"/>
        </w:rPr>
        <w:t xml:space="preserve"> and element</w:t>
      </w:r>
      <w:r w:rsidR="007A383C">
        <w:rPr>
          <w:lang w:val="en-US"/>
        </w:rPr>
        <w:t xml:space="preserve"> that describes an aspect related to the </w:t>
      </w:r>
      <w:r w:rsidR="00DB06A2">
        <w:rPr>
          <w:lang w:val="en-US"/>
        </w:rPr>
        <w:t>practice</w:t>
      </w:r>
      <w:r w:rsidR="007A383C">
        <w:rPr>
          <w:lang w:val="en-US"/>
        </w:rPr>
        <w:t xml:space="preserve"> element</w:t>
      </w:r>
      <w:r w:rsidR="00C9416F">
        <w:rPr>
          <w:lang w:val="en-US"/>
        </w:rPr>
        <w:t xml:space="preserve"> in the study.</w:t>
      </w:r>
    </w:p>
    <w:p w14:paraId="31A25C65" w14:textId="56A0EC60" w:rsidR="00B927A0" w:rsidRPr="00B927A0" w:rsidRDefault="00B927A0" w:rsidP="00B927A0">
      <w:pPr>
        <w:pStyle w:val="Listeavsnitt"/>
        <w:ind w:left="1440"/>
        <w:rPr>
          <w:lang w:val="en-US"/>
        </w:rPr>
      </w:pPr>
      <w:r w:rsidRPr="00B927A0">
        <w:rPr>
          <w:b/>
          <w:lang w:val="en-US"/>
        </w:rPr>
        <w:lastRenderedPageBreak/>
        <w:t>Exception:</w:t>
      </w:r>
      <w:r>
        <w:rPr>
          <w:b/>
          <w:lang w:val="en-US"/>
        </w:rPr>
        <w:t xml:space="preserve"> </w:t>
      </w:r>
      <w:r>
        <w:rPr>
          <w:lang w:val="en-US"/>
        </w:rPr>
        <w:t xml:space="preserve">Some studies </w:t>
      </w:r>
      <w:r w:rsidR="00770ED2">
        <w:rPr>
          <w:lang w:val="en-US"/>
        </w:rPr>
        <w:t>give fine details on interventions</w:t>
      </w:r>
      <w:r w:rsidR="003A15AB">
        <w:rPr>
          <w:lang w:val="en-US"/>
        </w:rPr>
        <w:t xml:space="preserve"> and requires you to code different per element in the intervention. For instance, </w:t>
      </w:r>
      <w:r w:rsidR="003E523B">
        <w:rPr>
          <w:lang w:val="en-US"/>
        </w:rPr>
        <w:t xml:space="preserve">some </w:t>
      </w:r>
      <w:r w:rsidR="004A7009">
        <w:rPr>
          <w:lang w:val="en-US"/>
        </w:rPr>
        <w:t>modular</w:t>
      </w:r>
      <w:r w:rsidR="002F1557">
        <w:rPr>
          <w:lang w:val="en-US"/>
        </w:rPr>
        <w:t xml:space="preserve"> or tailoring</w:t>
      </w:r>
      <w:r w:rsidR="003E523B">
        <w:rPr>
          <w:lang w:val="en-US"/>
        </w:rPr>
        <w:t xml:space="preserve"> interventions might have different elements of an intervention used </w:t>
      </w:r>
      <w:r w:rsidR="004A7009">
        <w:rPr>
          <w:lang w:val="en-US"/>
        </w:rPr>
        <w:t>under certain circumstances</w:t>
      </w:r>
      <w:r w:rsidR="005A521F">
        <w:rPr>
          <w:lang w:val="en-US"/>
        </w:rPr>
        <w:t xml:space="preserve"> (e.g. exposure only used with older age groups</w:t>
      </w:r>
      <w:r w:rsidR="00211B73">
        <w:rPr>
          <w:lang w:val="en-US"/>
        </w:rPr>
        <w:t xml:space="preserve"> and not children under age of 12</w:t>
      </w:r>
      <w:r w:rsidR="001D5ECC">
        <w:rPr>
          <w:lang w:val="en-US"/>
        </w:rPr>
        <w:t xml:space="preserve">, or </w:t>
      </w:r>
      <w:r w:rsidR="00211B73">
        <w:rPr>
          <w:lang w:val="en-US"/>
        </w:rPr>
        <w:t xml:space="preserve">tablet game only used </w:t>
      </w:r>
      <w:r w:rsidR="00A201CC">
        <w:rPr>
          <w:lang w:val="en-US"/>
        </w:rPr>
        <w:t>for math tutoring, and not tutoring in reading</w:t>
      </w:r>
      <w:r w:rsidR="002F1557">
        <w:rPr>
          <w:lang w:val="en-US"/>
        </w:rPr>
        <w:t>).</w:t>
      </w:r>
      <w:r w:rsidR="00A03742">
        <w:rPr>
          <w:lang w:val="en-US"/>
        </w:rPr>
        <w:t xml:space="preserve"> In such circumstances, make sure you do not “auto-check” characteristics and process elements on all practice elements in an intervention</w:t>
      </w:r>
      <w:r w:rsidR="00EE6C20">
        <w:rPr>
          <w:lang w:val="en-US"/>
        </w:rPr>
        <w:t>. Rather, code characteristics and process elements per practice element in the intervention.</w:t>
      </w:r>
    </w:p>
    <w:p w14:paraId="61461F20" w14:textId="6D3503B2" w:rsidR="008F6283" w:rsidRDefault="0007399C" w:rsidP="009E086B">
      <w:pPr>
        <w:pStyle w:val="Listeavsnitt"/>
        <w:numPr>
          <w:ilvl w:val="0"/>
          <w:numId w:val="5"/>
        </w:numPr>
        <w:rPr>
          <w:lang w:val="en-US"/>
        </w:rPr>
      </w:pPr>
      <w:r>
        <w:rPr>
          <w:lang w:val="en-US"/>
        </w:rPr>
        <w:t xml:space="preserve">If the </w:t>
      </w:r>
      <w:r w:rsidR="00AA0EBA">
        <w:rPr>
          <w:lang w:val="en-US"/>
        </w:rPr>
        <w:t xml:space="preserve">study has intervention </w:t>
      </w:r>
      <w:r>
        <w:rPr>
          <w:lang w:val="en-US"/>
        </w:rPr>
        <w:t>elements targeting different outcomes</w:t>
      </w:r>
      <w:r w:rsidR="00AA0EBA">
        <w:rPr>
          <w:lang w:val="en-US"/>
        </w:rPr>
        <w:t xml:space="preserve">, you </w:t>
      </w:r>
      <w:r w:rsidR="00C56565">
        <w:rPr>
          <w:lang w:val="en-US"/>
        </w:rPr>
        <w:t xml:space="preserve">attach the outcome letter next to the unique study number </w:t>
      </w:r>
      <w:r w:rsidR="001346D5">
        <w:rPr>
          <w:lang w:val="en-US"/>
        </w:rPr>
        <w:t>when you check a cell (e.g. “14b,</w:t>
      </w:r>
      <w:r w:rsidR="00AE6878">
        <w:rPr>
          <w:lang w:val="en-US"/>
        </w:rPr>
        <w:t>”)</w:t>
      </w:r>
    </w:p>
    <w:p w14:paraId="4C40F428" w14:textId="3D5D6FF7" w:rsidR="00C9416F" w:rsidRDefault="00C9416F" w:rsidP="009E086B">
      <w:pPr>
        <w:pStyle w:val="Listeavsnitt"/>
        <w:numPr>
          <w:ilvl w:val="0"/>
          <w:numId w:val="5"/>
        </w:numPr>
        <w:rPr>
          <w:lang w:val="en-US"/>
        </w:rPr>
      </w:pPr>
      <w:r>
        <w:rPr>
          <w:lang w:val="en-US"/>
        </w:rPr>
        <w:t xml:space="preserve">You repeat this with as many </w:t>
      </w:r>
      <w:r w:rsidR="00DB06A2">
        <w:rPr>
          <w:lang w:val="en-US"/>
        </w:rPr>
        <w:t>practice</w:t>
      </w:r>
      <w:r>
        <w:rPr>
          <w:lang w:val="en-US"/>
        </w:rPr>
        <w:t xml:space="preserve"> el</w:t>
      </w:r>
      <w:r w:rsidR="00D43D9E">
        <w:rPr>
          <w:lang w:val="en-US"/>
        </w:rPr>
        <w:t>ements you can find on your list</w:t>
      </w:r>
      <w:r>
        <w:rPr>
          <w:lang w:val="en-US"/>
        </w:rPr>
        <w:t>.</w:t>
      </w:r>
    </w:p>
    <w:p w14:paraId="72E38B81" w14:textId="57CD4C3E" w:rsidR="00C9416F" w:rsidRDefault="00C9416F" w:rsidP="00C9416F">
      <w:pPr>
        <w:pStyle w:val="Listeavsnitt"/>
        <w:numPr>
          <w:ilvl w:val="0"/>
          <w:numId w:val="5"/>
        </w:numPr>
        <w:rPr>
          <w:lang w:val="en-US"/>
        </w:rPr>
      </w:pPr>
      <w:r>
        <w:rPr>
          <w:lang w:val="en-US"/>
        </w:rPr>
        <w:t xml:space="preserve">If a </w:t>
      </w:r>
      <w:r w:rsidR="00DB06A2">
        <w:rPr>
          <w:lang w:val="en-US"/>
        </w:rPr>
        <w:t>practice</w:t>
      </w:r>
      <w:r>
        <w:rPr>
          <w:lang w:val="en-US"/>
        </w:rPr>
        <w:t xml:space="preserve"> element identified in the article or manual is not on your Y-axis list, you simply add it to the most appropria</w:t>
      </w:r>
      <w:r w:rsidR="007A383C">
        <w:rPr>
          <w:lang w:val="en-US"/>
        </w:rPr>
        <w:t>te category or a “other</w:t>
      </w:r>
      <w:r>
        <w:rPr>
          <w:lang w:val="en-US"/>
        </w:rPr>
        <w:t>” category. You can also add characteristics to the X-axis if a significant characteristic</w:t>
      </w:r>
      <w:r w:rsidR="00D651B7">
        <w:rPr>
          <w:lang w:val="en-US"/>
        </w:rPr>
        <w:t>, process element or implementation element</w:t>
      </w:r>
      <w:r>
        <w:rPr>
          <w:lang w:val="en-US"/>
        </w:rPr>
        <w:t xml:space="preserve"> is missing. </w:t>
      </w:r>
    </w:p>
    <w:p w14:paraId="1E6BC010" w14:textId="45986C6E" w:rsidR="00FC653A" w:rsidRDefault="00FC653A" w:rsidP="00C9416F">
      <w:pPr>
        <w:pStyle w:val="Listeavsnitt"/>
        <w:numPr>
          <w:ilvl w:val="0"/>
          <w:numId w:val="5"/>
        </w:numPr>
        <w:rPr>
          <w:lang w:val="en-US"/>
        </w:rPr>
      </w:pPr>
      <w:r>
        <w:rPr>
          <w:lang w:val="en-US"/>
        </w:rPr>
        <w:t xml:space="preserve">When there are no more </w:t>
      </w:r>
      <w:r w:rsidR="00D651B7">
        <w:rPr>
          <w:lang w:val="en-US"/>
        </w:rPr>
        <w:t>practice</w:t>
      </w:r>
      <w:r>
        <w:rPr>
          <w:lang w:val="en-US"/>
        </w:rPr>
        <w:t xml:space="preserve"> elements to code,</w:t>
      </w:r>
      <w:r w:rsidR="00662F47">
        <w:rPr>
          <w:lang w:val="en-US"/>
        </w:rPr>
        <w:t xml:space="preserve"> you count the number of </w:t>
      </w:r>
      <w:proofErr w:type="spellStart"/>
      <w:r w:rsidR="00662F47">
        <w:rPr>
          <w:lang w:val="en-US"/>
        </w:rPr>
        <w:t>codings</w:t>
      </w:r>
      <w:proofErr w:type="spellEnd"/>
      <w:r w:rsidR="00662F47">
        <w:rPr>
          <w:lang w:val="en-US"/>
        </w:rPr>
        <w:t xml:space="preserve"> you made for the</w:t>
      </w:r>
      <w:r w:rsidR="0055478F">
        <w:rPr>
          <w:lang w:val="en-US"/>
        </w:rPr>
        <w:t xml:space="preserve"> study (you can use the search function in excel</w:t>
      </w:r>
      <w:proofErr w:type="gramStart"/>
      <w:r w:rsidR="0055478F">
        <w:rPr>
          <w:lang w:val="en-US"/>
        </w:rPr>
        <w:t>), and</w:t>
      </w:r>
      <w:proofErr w:type="gramEnd"/>
      <w:r w:rsidR="0055478F">
        <w:rPr>
          <w:lang w:val="en-US"/>
        </w:rPr>
        <w:t xml:space="preserve"> fill in the number in the study sheet under the row</w:t>
      </w:r>
      <w:r w:rsidR="00320ADC">
        <w:rPr>
          <w:lang w:val="en-US"/>
        </w:rPr>
        <w:t xml:space="preserve"> “number of </w:t>
      </w:r>
      <w:proofErr w:type="spellStart"/>
      <w:r w:rsidR="00320ADC">
        <w:rPr>
          <w:lang w:val="en-US"/>
        </w:rPr>
        <w:t>codings</w:t>
      </w:r>
      <w:proofErr w:type="spellEnd"/>
      <w:r w:rsidR="00320ADC">
        <w:rPr>
          <w:lang w:val="en-US"/>
        </w:rPr>
        <w:t>”. Then</w:t>
      </w:r>
      <w:r>
        <w:rPr>
          <w:lang w:val="en-US"/>
        </w:rPr>
        <w:t xml:space="preserve"> you move on to the next study and repeat on the same</w:t>
      </w:r>
      <w:r w:rsidR="00320ADC">
        <w:rPr>
          <w:lang w:val="en-US"/>
        </w:rPr>
        <w:t xml:space="preserve"> coding</w:t>
      </w:r>
      <w:r>
        <w:rPr>
          <w:lang w:val="en-US"/>
        </w:rPr>
        <w:t xml:space="preserve"> sheet </w:t>
      </w:r>
      <w:r w:rsidR="00320ADC">
        <w:rPr>
          <w:lang w:val="en-US"/>
        </w:rPr>
        <w:t>until you have coded all studies</w:t>
      </w:r>
      <w:r w:rsidR="008578EA">
        <w:rPr>
          <w:lang w:val="en-US"/>
        </w:rPr>
        <w:t xml:space="preserve">, </w:t>
      </w:r>
      <w:r>
        <w:rPr>
          <w:lang w:val="en-US"/>
        </w:rPr>
        <w:t>which means that certain cells will get increasing amount of numbers</w:t>
      </w:r>
      <w:r w:rsidR="008578EA">
        <w:rPr>
          <w:lang w:val="en-US"/>
        </w:rPr>
        <w:t xml:space="preserve"> (e.g. “14b,17,19,24a,29c,32,”</w:t>
      </w:r>
      <w:r>
        <w:rPr>
          <w:lang w:val="en-US"/>
        </w:rPr>
        <w:t xml:space="preserve">) </w:t>
      </w:r>
    </w:p>
    <w:p w14:paraId="26B3E461" w14:textId="5183F76B" w:rsidR="00FC653A" w:rsidRDefault="0031559D" w:rsidP="00C9416F">
      <w:pPr>
        <w:pStyle w:val="Listeavsnitt"/>
        <w:numPr>
          <w:ilvl w:val="0"/>
          <w:numId w:val="5"/>
        </w:numPr>
        <w:rPr>
          <w:lang w:val="en-US"/>
        </w:rPr>
      </w:pPr>
      <w:r>
        <w:rPr>
          <w:lang w:val="en-US"/>
        </w:rPr>
        <w:t xml:space="preserve">After each coder has completed coding, their independent coding sheets are to be combined into one sheet. Any differences in coding is regarded as a conflict and </w:t>
      </w:r>
      <w:r w:rsidR="00FC653A">
        <w:rPr>
          <w:lang w:val="en-US"/>
        </w:rPr>
        <w:t>should be resolved be reaching consensus</w:t>
      </w:r>
      <w:r w:rsidR="00C72696">
        <w:rPr>
          <w:lang w:val="en-US"/>
        </w:rPr>
        <w:t xml:space="preserve"> before coding sheets are combined</w:t>
      </w:r>
      <w:r w:rsidR="00FC653A">
        <w:rPr>
          <w:lang w:val="en-US"/>
        </w:rPr>
        <w:t xml:space="preserve">. Unresolved conflicts should be resolved by a third coder. </w:t>
      </w:r>
    </w:p>
    <w:p w14:paraId="5E4D2A6A" w14:textId="037D0ED6" w:rsidR="006B4807" w:rsidRDefault="006B4807" w:rsidP="00C9416F">
      <w:pPr>
        <w:pStyle w:val="Listeavsnitt"/>
        <w:numPr>
          <w:ilvl w:val="0"/>
          <w:numId w:val="5"/>
        </w:numPr>
        <w:rPr>
          <w:lang w:val="en-US"/>
        </w:rPr>
      </w:pPr>
      <w:r>
        <w:rPr>
          <w:lang w:val="en-US"/>
        </w:rPr>
        <w:t xml:space="preserve">Make sure to register amount of initial conflicts and third party resolved conflicts </w:t>
      </w:r>
      <w:r w:rsidR="00424460">
        <w:rPr>
          <w:lang w:val="en-US"/>
        </w:rPr>
        <w:t>to</w:t>
      </w:r>
      <w:r>
        <w:rPr>
          <w:lang w:val="en-US"/>
        </w:rPr>
        <w:t xml:space="preserve"> gather reliability data</w:t>
      </w:r>
      <w:r w:rsidR="0068392D">
        <w:rPr>
          <w:lang w:val="en-US"/>
        </w:rPr>
        <w:t xml:space="preserve"> (in the study sheet)</w:t>
      </w:r>
      <w:r>
        <w:rPr>
          <w:lang w:val="en-US"/>
        </w:rPr>
        <w:t xml:space="preserve">. </w:t>
      </w:r>
    </w:p>
    <w:p w14:paraId="516101CB" w14:textId="24A39953" w:rsidR="0031559D" w:rsidRDefault="004F1EB2" w:rsidP="00C9416F">
      <w:pPr>
        <w:pStyle w:val="Listeavsnitt"/>
        <w:numPr>
          <w:ilvl w:val="0"/>
          <w:numId w:val="5"/>
        </w:numPr>
        <w:rPr>
          <w:lang w:val="en-US"/>
        </w:rPr>
      </w:pPr>
      <w:r>
        <w:rPr>
          <w:lang w:val="en-US"/>
        </w:rPr>
        <w:t>(</w:t>
      </w:r>
      <w:r w:rsidR="005721F4">
        <w:rPr>
          <w:lang w:val="en-US"/>
        </w:rPr>
        <w:t xml:space="preserve">If you have only </w:t>
      </w:r>
      <w:r w:rsidR="00955246">
        <w:rPr>
          <w:lang w:val="en-US"/>
        </w:rPr>
        <w:t>cod</w:t>
      </w:r>
      <w:r>
        <w:rPr>
          <w:lang w:val="en-US"/>
        </w:rPr>
        <w:t>ed</w:t>
      </w:r>
      <w:r w:rsidR="00955246">
        <w:rPr>
          <w:lang w:val="en-US"/>
        </w:rPr>
        <w:t xml:space="preserve"> studies meeting effectiveness criteria, </w:t>
      </w:r>
      <w:r w:rsidR="00983BFD">
        <w:rPr>
          <w:lang w:val="en-US"/>
        </w:rPr>
        <w:t>it is encouraged to</w:t>
      </w:r>
      <w:r w:rsidR="00955246">
        <w:rPr>
          <w:lang w:val="en-US"/>
        </w:rPr>
        <w:t xml:space="preserve"> r</w:t>
      </w:r>
      <w:r w:rsidR="0031559D">
        <w:rPr>
          <w:lang w:val="en-US"/>
        </w:rPr>
        <w:t xml:space="preserve">epeat </w:t>
      </w:r>
      <w:r w:rsidR="00955246">
        <w:rPr>
          <w:lang w:val="en-US"/>
        </w:rPr>
        <w:t xml:space="preserve">step 2 through 10 </w:t>
      </w:r>
      <w:r>
        <w:rPr>
          <w:lang w:val="en-US"/>
        </w:rPr>
        <w:t xml:space="preserve">on </w:t>
      </w:r>
      <w:r w:rsidR="00406C1E">
        <w:rPr>
          <w:lang w:val="en-US"/>
        </w:rPr>
        <w:t>ineffective interventions</w:t>
      </w:r>
      <w:r w:rsidR="0031559D">
        <w:rPr>
          <w:lang w:val="en-US"/>
        </w:rPr>
        <w:t xml:space="preserve">, and then </w:t>
      </w:r>
      <w:r>
        <w:rPr>
          <w:lang w:val="en-US"/>
        </w:rPr>
        <w:t xml:space="preserve">studies </w:t>
      </w:r>
      <w:r w:rsidR="0031559D">
        <w:rPr>
          <w:lang w:val="en-US"/>
        </w:rPr>
        <w:t xml:space="preserve">with negative </w:t>
      </w:r>
      <w:r w:rsidR="00955246">
        <w:rPr>
          <w:lang w:val="en-US"/>
        </w:rPr>
        <w:t>effect</w:t>
      </w:r>
      <w:r w:rsidR="0031559D">
        <w:rPr>
          <w:lang w:val="en-US"/>
        </w:rPr>
        <w:t>s</w:t>
      </w:r>
      <w:r w:rsidR="00983BFD">
        <w:rPr>
          <w:lang w:val="en-US"/>
        </w:rPr>
        <w:t>)</w:t>
      </w:r>
    </w:p>
    <w:p w14:paraId="118EA80F" w14:textId="77777777" w:rsidR="0031559D" w:rsidRDefault="0031559D" w:rsidP="0031559D">
      <w:pPr>
        <w:rPr>
          <w:b/>
          <w:lang w:val="en-US"/>
        </w:rPr>
      </w:pPr>
    </w:p>
    <w:p w14:paraId="28D1FCBA" w14:textId="6A4B4594" w:rsidR="0031559D" w:rsidRDefault="00DA4E92" w:rsidP="008927A7">
      <w:pPr>
        <w:pStyle w:val="Overskrift2"/>
        <w:rPr>
          <w:lang w:val="en-US"/>
        </w:rPr>
      </w:pPr>
      <w:bookmarkStart w:id="13" w:name="_Toc17193815"/>
      <w:r>
        <w:rPr>
          <w:lang w:val="en-US"/>
        </w:rPr>
        <w:t>Extracting the common elements</w:t>
      </w:r>
      <w:bookmarkEnd w:id="13"/>
    </w:p>
    <w:p w14:paraId="21CED102" w14:textId="77777777" w:rsidR="000A110A" w:rsidRPr="000A110A" w:rsidRDefault="000A110A" w:rsidP="000A110A">
      <w:pPr>
        <w:rPr>
          <w:lang w:val="en-US"/>
        </w:rPr>
      </w:pPr>
    </w:p>
    <w:p w14:paraId="1AD924AB" w14:textId="5E233717" w:rsidR="0031559D" w:rsidRDefault="0031559D" w:rsidP="0031559D">
      <w:pPr>
        <w:rPr>
          <w:lang w:val="en-US"/>
        </w:rPr>
      </w:pPr>
      <w:r>
        <w:rPr>
          <w:lang w:val="en-US"/>
        </w:rPr>
        <w:t xml:space="preserve">After coding is completed and </w:t>
      </w:r>
      <w:r w:rsidR="00F73667">
        <w:rPr>
          <w:lang w:val="en-US"/>
        </w:rPr>
        <w:t>all</w:t>
      </w:r>
      <w:r>
        <w:rPr>
          <w:lang w:val="en-US"/>
        </w:rPr>
        <w:t xml:space="preserve"> conflicts resolved, the result is one sheet with </w:t>
      </w:r>
      <w:r w:rsidR="002B4216">
        <w:rPr>
          <w:lang w:val="en-US"/>
        </w:rPr>
        <w:t>practice</w:t>
      </w:r>
      <w:r>
        <w:rPr>
          <w:lang w:val="en-US"/>
        </w:rPr>
        <w:t xml:space="preserve"> elements on the Y-axis, char</w:t>
      </w:r>
      <w:r w:rsidR="002B4216">
        <w:rPr>
          <w:lang w:val="en-US"/>
        </w:rPr>
        <w:t>acteristics, process elements, and implementation elements</w:t>
      </w:r>
      <w:r>
        <w:rPr>
          <w:lang w:val="en-US"/>
        </w:rPr>
        <w:t xml:space="preserve"> on the X-axis, and a lot of numbers in a matri</w:t>
      </w:r>
      <w:r w:rsidR="00F73667">
        <w:rPr>
          <w:lang w:val="en-US"/>
        </w:rPr>
        <w:t>x</w:t>
      </w:r>
      <w:r>
        <w:rPr>
          <w:lang w:val="en-US"/>
        </w:rPr>
        <w:t xml:space="preserve"> (and one sheet </w:t>
      </w:r>
      <w:r w:rsidR="0074158E">
        <w:rPr>
          <w:lang w:val="en-US"/>
        </w:rPr>
        <w:t>on studies without effect, and one on studies with negative effects</w:t>
      </w:r>
      <w:r w:rsidR="00AF78E0">
        <w:rPr>
          <w:lang w:val="en-US"/>
        </w:rPr>
        <w:t xml:space="preserve"> if you have completed step 11</w:t>
      </w:r>
      <w:r>
        <w:rPr>
          <w:lang w:val="en-US"/>
        </w:rPr>
        <w:t xml:space="preserve">). This is when the </w:t>
      </w:r>
      <w:r w:rsidR="00087DF6">
        <w:rPr>
          <w:lang w:val="en-US"/>
        </w:rPr>
        <w:t>most common element</w:t>
      </w:r>
      <w:r w:rsidR="00AF78E0">
        <w:rPr>
          <w:lang w:val="en-US"/>
        </w:rPr>
        <w:t>s</w:t>
      </w:r>
      <w:r w:rsidR="00087DF6">
        <w:rPr>
          <w:lang w:val="en-US"/>
        </w:rPr>
        <w:t xml:space="preserve"> are</w:t>
      </w:r>
      <w:r w:rsidR="00B42FC3">
        <w:rPr>
          <w:lang w:val="en-US"/>
        </w:rPr>
        <w:t xml:space="preserve"> possible to extract</w:t>
      </w:r>
      <w:r w:rsidR="004066F8">
        <w:rPr>
          <w:lang w:val="en-US"/>
        </w:rPr>
        <w:t xml:space="preserve"> using a simple </w:t>
      </w:r>
      <w:r w:rsidR="00E6017B">
        <w:rPr>
          <w:lang w:val="en-US"/>
        </w:rPr>
        <w:t>fre</w:t>
      </w:r>
      <w:r w:rsidR="00B81C14">
        <w:rPr>
          <w:lang w:val="en-US"/>
        </w:rPr>
        <w:t xml:space="preserve">quency-based </w:t>
      </w:r>
      <w:r w:rsidR="00E6017B">
        <w:rPr>
          <w:lang w:val="en-US"/>
        </w:rPr>
        <w:t xml:space="preserve">algorithm </w:t>
      </w:r>
      <w:r w:rsidR="00B81C14">
        <w:rPr>
          <w:lang w:val="en-US"/>
        </w:rPr>
        <w:t>for detecting common elements and common combinations of elements</w:t>
      </w:r>
      <w:r w:rsidR="009C1AB5">
        <w:rPr>
          <w:lang w:val="en-US"/>
        </w:rPr>
        <w:t>.</w:t>
      </w:r>
      <w:r w:rsidR="00CC4716">
        <w:rPr>
          <w:lang w:val="en-US"/>
        </w:rPr>
        <w:t xml:space="preserve"> </w:t>
      </w:r>
      <w:r w:rsidR="009C1AB5">
        <w:rPr>
          <w:lang w:val="en-US"/>
        </w:rPr>
        <w:t>F</w:t>
      </w:r>
      <w:r w:rsidR="00CC4716">
        <w:rPr>
          <w:lang w:val="en-US"/>
        </w:rPr>
        <w:t>ollow these rules carefully:</w:t>
      </w:r>
    </w:p>
    <w:p w14:paraId="17607756" w14:textId="2185CB01" w:rsidR="0031559D" w:rsidRDefault="00DA52CB" w:rsidP="0031559D">
      <w:pPr>
        <w:pStyle w:val="Listeavsnitt"/>
        <w:numPr>
          <w:ilvl w:val="0"/>
          <w:numId w:val="6"/>
        </w:numPr>
        <w:rPr>
          <w:lang w:val="en-US"/>
        </w:rPr>
      </w:pPr>
      <w:r>
        <w:rPr>
          <w:lang w:val="en-US"/>
        </w:rPr>
        <w:lastRenderedPageBreak/>
        <w:t>Locate the cell under the “effect on outcome” characteristics that has</w:t>
      </w:r>
      <w:r w:rsidR="0031559D">
        <w:rPr>
          <w:lang w:val="en-US"/>
        </w:rPr>
        <w:t xml:space="preserve"> the highest amount of numbers in it.</w:t>
      </w:r>
      <w:r>
        <w:rPr>
          <w:lang w:val="en-US"/>
        </w:rPr>
        <w:t xml:space="preserve"> The </w:t>
      </w:r>
      <w:r w:rsidR="00776833">
        <w:rPr>
          <w:lang w:val="en-US"/>
        </w:rPr>
        <w:t>practice</w:t>
      </w:r>
      <w:r>
        <w:rPr>
          <w:lang w:val="en-US"/>
        </w:rPr>
        <w:t xml:space="preserve"> element this cell corresponds with is a</w:t>
      </w:r>
      <w:r w:rsidR="00776833">
        <w:rPr>
          <w:lang w:val="en-US"/>
        </w:rPr>
        <w:t xml:space="preserve"> common </w:t>
      </w:r>
      <w:r w:rsidR="00CE1D8B">
        <w:rPr>
          <w:lang w:val="en-US"/>
        </w:rPr>
        <w:t xml:space="preserve">practice </w:t>
      </w:r>
      <w:r w:rsidR="00776833">
        <w:rPr>
          <w:lang w:val="en-US"/>
        </w:rPr>
        <w:t>element</w:t>
      </w:r>
      <w:r>
        <w:rPr>
          <w:lang w:val="en-US"/>
        </w:rPr>
        <w:t xml:space="preserve"> for that particular outcome. </w:t>
      </w:r>
      <w:r w:rsidR="007F31B4">
        <w:rPr>
          <w:lang w:val="en-US"/>
        </w:rPr>
        <w:t xml:space="preserve">Make a duplicate of the coding sheet and name it the </w:t>
      </w:r>
      <w:r w:rsidR="00CE1D8B">
        <w:rPr>
          <w:lang w:val="en-US"/>
        </w:rPr>
        <w:t>common practice</w:t>
      </w:r>
      <w:r w:rsidR="007F31B4">
        <w:rPr>
          <w:lang w:val="en-US"/>
        </w:rPr>
        <w:t xml:space="preserve"> element.</w:t>
      </w:r>
      <w:r w:rsidR="001F2827">
        <w:rPr>
          <w:lang w:val="en-US"/>
        </w:rPr>
        <w:t xml:space="preserve"> </w:t>
      </w:r>
    </w:p>
    <w:p w14:paraId="6ACECF18" w14:textId="38D3F910" w:rsidR="00DA52CB" w:rsidRDefault="007F31B4" w:rsidP="0031559D">
      <w:pPr>
        <w:pStyle w:val="Listeavsnitt"/>
        <w:numPr>
          <w:ilvl w:val="0"/>
          <w:numId w:val="6"/>
        </w:numPr>
        <w:rPr>
          <w:lang w:val="en-US"/>
        </w:rPr>
      </w:pPr>
      <w:r>
        <w:rPr>
          <w:lang w:val="en-US"/>
        </w:rPr>
        <w:t xml:space="preserve">Next, note all the numbers in the </w:t>
      </w:r>
      <w:r w:rsidR="00CE1D8B">
        <w:rPr>
          <w:lang w:val="en-US"/>
        </w:rPr>
        <w:t xml:space="preserve">common </w:t>
      </w:r>
      <w:r w:rsidR="00050282">
        <w:rPr>
          <w:lang w:val="en-US"/>
        </w:rPr>
        <w:t>practice element</w:t>
      </w:r>
      <w:r>
        <w:rPr>
          <w:lang w:val="en-US"/>
        </w:rPr>
        <w:t xml:space="preserve"> (next to </w:t>
      </w:r>
      <w:r w:rsidR="00050282">
        <w:rPr>
          <w:lang w:val="en-US"/>
        </w:rPr>
        <w:t>practice</w:t>
      </w:r>
      <w:r>
        <w:rPr>
          <w:lang w:val="en-US"/>
        </w:rPr>
        <w:t xml:space="preserve"> element, under outcome).</w:t>
      </w:r>
    </w:p>
    <w:p w14:paraId="1AEBB60B" w14:textId="7F6AEFD0" w:rsidR="007F31B4" w:rsidRDefault="007F31B4" w:rsidP="0031559D">
      <w:pPr>
        <w:pStyle w:val="Listeavsnitt"/>
        <w:numPr>
          <w:ilvl w:val="0"/>
          <w:numId w:val="6"/>
        </w:numPr>
        <w:rPr>
          <w:lang w:val="en-US"/>
        </w:rPr>
      </w:pPr>
      <w:r>
        <w:rPr>
          <w:lang w:val="en-US"/>
        </w:rPr>
        <w:t xml:space="preserve">In the new sheet, remove all numbers coded that are not included in the </w:t>
      </w:r>
      <w:r w:rsidR="00050282">
        <w:rPr>
          <w:lang w:val="en-US"/>
        </w:rPr>
        <w:t>common practice element cell</w:t>
      </w:r>
      <w:r w:rsidR="00CE55F3">
        <w:rPr>
          <w:lang w:val="en-US"/>
        </w:rPr>
        <w:t xml:space="preserve"> (use the search function to save time, but be </w:t>
      </w:r>
      <w:r w:rsidR="001F69A7">
        <w:rPr>
          <w:lang w:val="en-US"/>
        </w:rPr>
        <w:t>precise when you delete numbers)</w:t>
      </w:r>
      <w:r>
        <w:rPr>
          <w:lang w:val="en-US"/>
        </w:rPr>
        <w:t>.</w:t>
      </w:r>
    </w:p>
    <w:p w14:paraId="1AA9A318" w14:textId="77777777" w:rsidR="00ED7EB9" w:rsidRDefault="007F31B4" w:rsidP="0031559D">
      <w:pPr>
        <w:pStyle w:val="Listeavsnitt"/>
        <w:numPr>
          <w:ilvl w:val="0"/>
          <w:numId w:val="6"/>
        </w:numPr>
        <w:rPr>
          <w:lang w:val="en-US"/>
        </w:rPr>
      </w:pPr>
      <w:r>
        <w:rPr>
          <w:lang w:val="en-US"/>
        </w:rPr>
        <w:t>What you have now is a matrix showing a</w:t>
      </w:r>
      <w:r w:rsidR="00050282">
        <w:rPr>
          <w:lang w:val="en-US"/>
        </w:rPr>
        <w:t xml:space="preserve"> common practice element</w:t>
      </w:r>
      <w:r>
        <w:rPr>
          <w:lang w:val="en-US"/>
        </w:rPr>
        <w:t xml:space="preserve">, and </w:t>
      </w:r>
      <w:r w:rsidR="005038BF">
        <w:rPr>
          <w:lang w:val="en-US"/>
        </w:rPr>
        <w:t>how frequent</w:t>
      </w:r>
      <w:r w:rsidR="00151DE4">
        <w:rPr>
          <w:lang w:val="en-US"/>
        </w:rPr>
        <w:t>ly</w:t>
      </w:r>
      <w:r w:rsidR="005038BF">
        <w:rPr>
          <w:lang w:val="en-US"/>
        </w:rPr>
        <w:t xml:space="preserve"> </w:t>
      </w:r>
      <w:r>
        <w:rPr>
          <w:lang w:val="en-US"/>
        </w:rPr>
        <w:t>this element has been used in combination with</w:t>
      </w:r>
      <w:r w:rsidR="0042623F">
        <w:rPr>
          <w:lang w:val="en-US"/>
        </w:rPr>
        <w:t xml:space="preserve"> specific characteristics, process elements, implementat</w:t>
      </w:r>
      <w:r w:rsidR="00FD4448">
        <w:rPr>
          <w:lang w:val="en-US"/>
        </w:rPr>
        <w:t>ion elements, and other practice elements</w:t>
      </w:r>
      <w:r w:rsidR="00151DE4">
        <w:rPr>
          <w:lang w:val="en-US"/>
        </w:rPr>
        <w:t>.</w:t>
      </w:r>
      <w:r w:rsidR="00D71EF4">
        <w:rPr>
          <w:lang w:val="en-US"/>
        </w:rPr>
        <w:t xml:space="preserve"> </w:t>
      </w:r>
    </w:p>
    <w:p w14:paraId="5FB3943E" w14:textId="6C2C1BD2" w:rsidR="007F31B4" w:rsidRDefault="00D71EF4" w:rsidP="0031559D">
      <w:pPr>
        <w:pStyle w:val="Listeavsnitt"/>
        <w:numPr>
          <w:ilvl w:val="0"/>
          <w:numId w:val="6"/>
        </w:numPr>
        <w:rPr>
          <w:lang w:val="en-US"/>
        </w:rPr>
      </w:pPr>
      <w:r>
        <w:rPr>
          <w:lang w:val="en-US"/>
        </w:rPr>
        <w:t xml:space="preserve">For illustrative </w:t>
      </w:r>
      <w:r w:rsidR="00AE4984">
        <w:rPr>
          <w:lang w:val="en-US"/>
        </w:rPr>
        <w:t>purposes</w:t>
      </w:r>
      <w:r>
        <w:rPr>
          <w:lang w:val="en-US"/>
        </w:rPr>
        <w:t xml:space="preserve">, </w:t>
      </w:r>
      <w:r w:rsidR="00AA06A8">
        <w:rPr>
          <w:lang w:val="en-US"/>
        </w:rPr>
        <w:t xml:space="preserve">consider </w:t>
      </w:r>
      <w:r w:rsidR="006B387C">
        <w:rPr>
          <w:lang w:val="en-US"/>
        </w:rPr>
        <w:t>color-</w:t>
      </w:r>
      <w:r w:rsidR="00AA06A8">
        <w:rPr>
          <w:lang w:val="en-US"/>
        </w:rPr>
        <w:t>coding the</w:t>
      </w:r>
      <w:r w:rsidR="00535BD2">
        <w:rPr>
          <w:lang w:val="en-US"/>
        </w:rPr>
        <w:t xml:space="preserve"> cells with</w:t>
      </w:r>
      <w:r w:rsidR="00AA06A8">
        <w:rPr>
          <w:lang w:val="en-US"/>
        </w:rPr>
        <w:t xml:space="preserve"> most frequent </w:t>
      </w:r>
      <w:r w:rsidR="00DA4E92">
        <w:rPr>
          <w:lang w:val="en-US"/>
        </w:rPr>
        <w:t xml:space="preserve">practice </w:t>
      </w:r>
      <w:r w:rsidR="00AA06A8">
        <w:rPr>
          <w:lang w:val="en-US"/>
        </w:rPr>
        <w:t>elements and combinations</w:t>
      </w:r>
      <w:r w:rsidR="00DA4E92">
        <w:rPr>
          <w:lang w:val="en-US"/>
        </w:rPr>
        <w:t xml:space="preserve"> with process- and implementation elements (the cells with the most numbers)</w:t>
      </w:r>
      <w:r w:rsidR="007B7FE8">
        <w:rPr>
          <w:lang w:val="en-US"/>
        </w:rPr>
        <w:t xml:space="preserve"> using different color-nuances</w:t>
      </w:r>
      <w:r w:rsidR="00AA06A8">
        <w:rPr>
          <w:lang w:val="en-US"/>
        </w:rPr>
        <w:t>.</w:t>
      </w:r>
      <w:r w:rsidR="007B7FE8">
        <w:rPr>
          <w:lang w:val="en-US"/>
        </w:rPr>
        <w:t xml:space="preserve"> </w:t>
      </w:r>
      <w:r w:rsidR="00810031">
        <w:rPr>
          <w:lang w:val="en-US"/>
        </w:rPr>
        <w:t>E.g.</w:t>
      </w:r>
      <w:r w:rsidR="00DC3794">
        <w:rPr>
          <w:lang w:val="en-US"/>
        </w:rPr>
        <w:t xml:space="preserve"> if you have reviewed ineffective studies and calculated</w:t>
      </w:r>
      <w:r w:rsidR="00810031">
        <w:rPr>
          <w:lang w:val="en-US"/>
        </w:rPr>
        <w:t xml:space="preserve"> frequency </w:t>
      </w:r>
      <w:r w:rsidR="001D001C">
        <w:rPr>
          <w:lang w:val="en-US"/>
        </w:rPr>
        <w:t xml:space="preserve">count </w:t>
      </w:r>
      <w:r w:rsidR="00810031">
        <w:rPr>
          <w:lang w:val="en-US"/>
        </w:rPr>
        <w:t>value</w:t>
      </w:r>
      <w:r w:rsidR="001D001C">
        <w:rPr>
          <w:lang w:val="en-US"/>
        </w:rPr>
        <w:t>s</w:t>
      </w:r>
      <w:r w:rsidR="005745AF">
        <w:rPr>
          <w:lang w:val="en-US"/>
        </w:rPr>
        <w:t xml:space="preserve"> (</w:t>
      </w:r>
      <w:proofErr w:type="spellStart"/>
      <w:r w:rsidR="005745AF">
        <w:rPr>
          <w:lang w:val="en-US"/>
        </w:rPr>
        <w:t>F</w:t>
      </w:r>
      <w:r w:rsidR="001D001C">
        <w:rPr>
          <w:lang w:val="en-US"/>
        </w:rPr>
        <w:t>v</w:t>
      </w:r>
      <w:proofErr w:type="spellEnd"/>
      <w:r w:rsidR="005745AF">
        <w:rPr>
          <w:lang w:val="en-US"/>
        </w:rPr>
        <w:t>)</w:t>
      </w:r>
      <w:r w:rsidR="001D001C">
        <w:rPr>
          <w:lang w:val="en-US"/>
        </w:rPr>
        <w:t xml:space="preserve">, </w:t>
      </w:r>
      <w:r w:rsidR="00232D09">
        <w:rPr>
          <w:lang w:val="en-US"/>
        </w:rPr>
        <w:t xml:space="preserve">color </w:t>
      </w:r>
      <w:proofErr w:type="spellStart"/>
      <w:r w:rsidR="00232D09">
        <w:rPr>
          <w:lang w:val="en-US"/>
        </w:rPr>
        <w:t>Fv</w:t>
      </w:r>
      <w:proofErr w:type="spellEnd"/>
      <w:r w:rsidR="00810031">
        <w:rPr>
          <w:lang w:val="en-US"/>
        </w:rPr>
        <w:t xml:space="preserve"> of 15+=</w:t>
      </w:r>
      <w:r w:rsidR="007666DF">
        <w:rPr>
          <w:lang w:val="en-US"/>
        </w:rPr>
        <w:t xml:space="preserve"> </w:t>
      </w:r>
      <w:r w:rsidR="00810031">
        <w:rPr>
          <w:lang w:val="en-US"/>
        </w:rPr>
        <w:t>deep</w:t>
      </w:r>
      <w:r w:rsidR="005745AF">
        <w:rPr>
          <w:lang w:val="en-US"/>
        </w:rPr>
        <w:t xml:space="preserve"> red, </w:t>
      </w:r>
      <w:proofErr w:type="spellStart"/>
      <w:r w:rsidR="005745AF">
        <w:rPr>
          <w:lang w:val="en-US"/>
        </w:rPr>
        <w:t>Fv</w:t>
      </w:r>
      <w:proofErr w:type="spellEnd"/>
      <w:r w:rsidR="005745AF">
        <w:rPr>
          <w:lang w:val="en-US"/>
        </w:rPr>
        <w:t xml:space="preserve"> of 13</w:t>
      </w:r>
      <w:r w:rsidR="00D70A5D">
        <w:rPr>
          <w:lang w:val="en-US"/>
        </w:rPr>
        <w:t>-14</w:t>
      </w:r>
      <w:r w:rsidR="005745AF">
        <w:rPr>
          <w:lang w:val="en-US"/>
        </w:rPr>
        <w:t>=</w:t>
      </w:r>
      <w:r w:rsidR="007666DF">
        <w:rPr>
          <w:lang w:val="en-US"/>
        </w:rPr>
        <w:t xml:space="preserve"> </w:t>
      </w:r>
      <w:r w:rsidR="005745AF">
        <w:rPr>
          <w:lang w:val="en-US"/>
        </w:rPr>
        <w:t xml:space="preserve">lighter red, </w:t>
      </w:r>
      <w:proofErr w:type="spellStart"/>
      <w:r w:rsidR="005745AF">
        <w:rPr>
          <w:lang w:val="en-US"/>
        </w:rPr>
        <w:t>Fv</w:t>
      </w:r>
      <w:proofErr w:type="spellEnd"/>
      <w:r w:rsidR="007666DF">
        <w:rPr>
          <w:lang w:val="en-US"/>
        </w:rPr>
        <w:t xml:space="preserve"> of 11</w:t>
      </w:r>
      <w:r w:rsidR="00D70A5D">
        <w:rPr>
          <w:lang w:val="en-US"/>
        </w:rPr>
        <w:t>-12</w:t>
      </w:r>
      <w:r w:rsidR="007666DF">
        <w:rPr>
          <w:lang w:val="en-US"/>
        </w:rPr>
        <w:t>= orange</w:t>
      </w:r>
      <w:r w:rsidR="001E3FE7">
        <w:rPr>
          <w:lang w:val="en-US"/>
        </w:rPr>
        <w:t xml:space="preserve">, </w:t>
      </w:r>
      <w:proofErr w:type="spellStart"/>
      <w:r w:rsidR="001E3FE7">
        <w:rPr>
          <w:lang w:val="en-US"/>
        </w:rPr>
        <w:t>Fv</w:t>
      </w:r>
      <w:proofErr w:type="spellEnd"/>
      <w:r w:rsidR="001E3FE7">
        <w:rPr>
          <w:lang w:val="en-US"/>
        </w:rPr>
        <w:t xml:space="preserve"> of 9</w:t>
      </w:r>
      <w:r w:rsidR="00D70A5D">
        <w:rPr>
          <w:lang w:val="en-US"/>
        </w:rPr>
        <w:t>-10</w:t>
      </w:r>
      <w:r w:rsidR="001E3FE7">
        <w:rPr>
          <w:lang w:val="en-US"/>
        </w:rPr>
        <w:t xml:space="preserve">= light orange, </w:t>
      </w:r>
      <w:proofErr w:type="spellStart"/>
      <w:r w:rsidR="001E3FE7">
        <w:rPr>
          <w:lang w:val="en-US"/>
        </w:rPr>
        <w:t>Fv</w:t>
      </w:r>
      <w:proofErr w:type="spellEnd"/>
      <w:r w:rsidR="001E3FE7">
        <w:rPr>
          <w:lang w:val="en-US"/>
        </w:rPr>
        <w:t xml:space="preserve"> of 7</w:t>
      </w:r>
      <w:r w:rsidR="00D70A5D">
        <w:rPr>
          <w:lang w:val="en-US"/>
        </w:rPr>
        <w:t xml:space="preserve">-8= yellow, </w:t>
      </w:r>
      <w:proofErr w:type="spellStart"/>
      <w:r w:rsidR="00D70A5D">
        <w:rPr>
          <w:lang w:val="en-US"/>
        </w:rPr>
        <w:t>Fv</w:t>
      </w:r>
      <w:proofErr w:type="spellEnd"/>
      <w:r w:rsidR="00D70A5D">
        <w:rPr>
          <w:lang w:val="en-US"/>
        </w:rPr>
        <w:t xml:space="preserve"> of </w:t>
      </w:r>
      <w:r w:rsidR="00535BD2">
        <w:rPr>
          <w:lang w:val="en-US"/>
        </w:rPr>
        <w:t>5-6=green</w:t>
      </w:r>
      <w:r w:rsidR="00FB7320">
        <w:rPr>
          <w:lang w:val="en-US"/>
        </w:rPr>
        <w:t xml:space="preserve"> and so forth</w:t>
      </w:r>
      <w:r w:rsidR="00535BD2">
        <w:rPr>
          <w:lang w:val="en-US"/>
        </w:rPr>
        <w:t xml:space="preserve">. </w:t>
      </w:r>
      <w:r w:rsidR="007666DF">
        <w:rPr>
          <w:lang w:val="en-US"/>
        </w:rPr>
        <w:t xml:space="preserve"> </w:t>
      </w:r>
      <w:r w:rsidR="006779BC">
        <w:rPr>
          <w:lang w:val="en-US"/>
        </w:rPr>
        <w:t xml:space="preserve">The color nuances will make it easier to detect </w:t>
      </w:r>
      <w:r w:rsidR="00CE65C7">
        <w:rPr>
          <w:lang w:val="en-US"/>
        </w:rPr>
        <w:t xml:space="preserve">patterns of </w:t>
      </w:r>
      <w:r w:rsidR="00E209F2">
        <w:rPr>
          <w:lang w:val="en-US"/>
        </w:rPr>
        <w:t>common</w:t>
      </w:r>
      <w:r w:rsidR="00CE65C7">
        <w:rPr>
          <w:lang w:val="en-US"/>
        </w:rPr>
        <w:t xml:space="preserve"> combinations</w:t>
      </w:r>
      <w:r w:rsidR="00FB7320">
        <w:rPr>
          <w:lang w:val="en-US"/>
        </w:rPr>
        <w:t xml:space="preserve"> of elements</w:t>
      </w:r>
      <w:r w:rsidR="00E209F2">
        <w:rPr>
          <w:lang w:val="en-US"/>
        </w:rPr>
        <w:t xml:space="preserve">, </w:t>
      </w:r>
      <w:r w:rsidR="00FB7320">
        <w:rPr>
          <w:lang w:val="en-US"/>
        </w:rPr>
        <w:t>and</w:t>
      </w:r>
      <w:r w:rsidR="00E209F2">
        <w:rPr>
          <w:lang w:val="en-US"/>
        </w:rPr>
        <w:t xml:space="preserve"> </w:t>
      </w:r>
      <w:r w:rsidR="00586D91">
        <w:rPr>
          <w:lang w:val="en-US"/>
        </w:rPr>
        <w:t xml:space="preserve">elements that are </w:t>
      </w:r>
      <w:r w:rsidR="00FB7320">
        <w:rPr>
          <w:lang w:val="en-US"/>
        </w:rPr>
        <w:t>rarely used in common combinations.</w:t>
      </w:r>
      <w:r w:rsidR="00E209F2">
        <w:rPr>
          <w:lang w:val="en-US"/>
        </w:rPr>
        <w:t xml:space="preserve"> </w:t>
      </w:r>
      <w:r w:rsidR="00CE65C7">
        <w:rPr>
          <w:lang w:val="en-US"/>
        </w:rPr>
        <w:t xml:space="preserve"> </w:t>
      </w:r>
    </w:p>
    <w:p w14:paraId="51D78547" w14:textId="38A325F9" w:rsidR="00697B4D" w:rsidRDefault="00697B4D" w:rsidP="0031559D">
      <w:pPr>
        <w:pStyle w:val="Listeavsnitt"/>
        <w:numPr>
          <w:ilvl w:val="0"/>
          <w:numId w:val="6"/>
        </w:numPr>
        <w:rPr>
          <w:lang w:val="en-US"/>
        </w:rPr>
      </w:pPr>
      <w:r>
        <w:rPr>
          <w:lang w:val="en-US"/>
        </w:rPr>
        <w:t xml:space="preserve">Repeat </w:t>
      </w:r>
      <w:r w:rsidR="0051203A">
        <w:rPr>
          <w:lang w:val="en-US"/>
        </w:rPr>
        <w:t>step 1 to 5 with all the</w:t>
      </w:r>
      <w:r w:rsidR="005A77CC">
        <w:rPr>
          <w:lang w:val="en-US"/>
        </w:rPr>
        <w:t xml:space="preserve"> most</w:t>
      </w:r>
      <w:r w:rsidR="0051203A">
        <w:rPr>
          <w:lang w:val="en-US"/>
        </w:rPr>
        <w:t xml:space="preserve"> </w:t>
      </w:r>
      <w:r w:rsidR="0017285C">
        <w:rPr>
          <w:lang w:val="en-US"/>
        </w:rPr>
        <w:t>common practice elements</w:t>
      </w:r>
      <w:r w:rsidR="005A77CC">
        <w:rPr>
          <w:lang w:val="en-US"/>
        </w:rPr>
        <w:t xml:space="preserve"> in your codin</w:t>
      </w:r>
      <w:r w:rsidR="007C3679">
        <w:rPr>
          <w:lang w:val="en-US"/>
        </w:rPr>
        <w:t>g sheet</w:t>
      </w:r>
      <w:r w:rsidR="0017285C">
        <w:rPr>
          <w:lang w:val="en-US"/>
        </w:rPr>
        <w:t>.</w:t>
      </w:r>
      <w:r w:rsidR="007C3679">
        <w:rPr>
          <w:lang w:val="en-US"/>
        </w:rPr>
        <w:t xml:space="preserve"> What degree of “commonness” that qualifies as</w:t>
      </w:r>
      <w:r w:rsidR="0017285C">
        <w:rPr>
          <w:lang w:val="en-US"/>
        </w:rPr>
        <w:t xml:space="preserve"> </w:t>
      </w:r>
      <w:r w:rsidR="007C3679">
        <w:rPr>
          <w:lang w:val="en-US"/>
        </w:rPr>
        <w:t xml:space="preserve">common enough to be considered a common element </w:t>
      </w:r>
      <w:r w:rsidR="00D13A84">
        <w:rPr>
          <w:lang w:val="en-US"/>
        </w:rPr>
        <w:t>is</w:t>
      </w:r>
      <w:r w:rsidR="0021307B">
        <w:rPr>
          <w:lang w:val="en-US"/>
        </w:rPr>
        <w:t xml:space="preserve"> a matter of interpretation</w:t>
      </w:r>
      <w:r w:rsidR="001A5EBB">
        <w:rPr>
          <w:lang w:val="en-US"/>
        </w:rPr>
        <w:t xml:space="preserve"> an should be discussed with co-authors</w:t>
      </w:r>
      <w:r w:rsidR="00760E68">
        <w:rPr>
          <w:lang w:val="en-US"/>
        </w:rPr>
        <w:t xml:space="preserve">. </w:t>
      </w:r>
      <w:r w:rsidR="00A368A5">
        <w:rPr>
          <w:lang w:val="en-US"/>
        </w:rPr>
        <w:t>Some f</w:t>
      </w:r>
      <w:r w:rsidR="00FD0858">
        <w:rPr>
          <w:lang w:val="en-US"/>
        </w:rPr>
        <w:t>actors that should be considered are the</w:t>
      </w:r>
      <w:r w:rsidR="00760E68">
        <w:rPr>
          <w:lang w:val="en-US"/>
        </w:rPr>
        <w:t xml:space="preserve"> total amount of included studies, </w:t>
      </w:r>
      <w:r w:rsidR="00FD0858">
        <w:rPr>
          <w:lang w:val="en-US"/>
        </w:rPr>
        <w:t xml:space="preserve">study quality, and purpose of the common elements review. </w:t>
      </w:r>
    </w:p>
    <w:p w14:paraId="2D65B84A" w14:textId="1B5AD318" w:rsidR="00795688" w:rsidRDefault="00795688" w:rsidP="00795688">
      <w:pPr>
        <w:pStyle w:val="Listeavsnitt"/>
        <w:numPr>
          <w:ilvl w:val="0"/>
          <w:numId w:val="6"/>
        </w:numPr>
        <w:rPr>
          <w:lang w:val="en-US"/>
        </w:rPr>
      </w:pPr>
      <w:r>
        <w:rPr>
          <w:lang w:val="en-US"/>
        </w:rPr>
        <w:t xml:space="preserve">If you applied effectiveness criteria; you should cross check to what degree your common elements and combinations of elements are present in studies without effects and with negative </w:t>
      </w:r>
      <w:r w:rsidR="00527351">
        <w:rPr>
          <w:lang w:val="en-US"/>
        </w:rPr>
        <w:t>effects and</w:t>
      </w:r>
      <w:r>
        <w:rPr>
          <w:lang w:val="en-US"/>
        </w:rPr>
        <w:t xml:space="preserve"> interpret results according</w:t>
      </w:r>
      <w:r w:rsidR="00A611FD">
        <w:rPr>
          <w:lang w:val="en-US"/>
        </w:rPr>
        <w:t>, for instance calculating frequency count values</w:t>
      </w:r>
      <w:r>
        <w:rPr>
          <w:lang w:val="en-US"/>
        </w:rPr>
        <w:t xml:space="preserve"> (see</w:t>
      </w:r>
      <w:r w:rsidR="00527351">
        <w:rPr>
          <w:lang w:val="en-US"/>
        </w:rPr>
        <w:t xml:space="preserve"> page 3 for example)</w:t>
      </w:r>
      <w:r>
        <w:rPr>
          <w:lang w:val="en-US"/>
        </w:rPr>
        <w:t xml:space="preserve">. </w:t>
      </w:r>
    </w:p>
    <w:p w14:paraId="406DAC0F" w14:textId="3644D5F7" w:rsidR="00541556" w:rsidRDefault="00024205" w:rsidP="0031559D">
      <w:pPr>
        <w:pStyle w:val="Listeavsnitt"/>
        <w:numPr>
          <w:ilvl w:val="0"/>
          <w:numId w:val="6"/>
        </w:numPr>
        <w:rPr>
          <w:lang w:val="en-US"/>
        </w:rPr>
      </w:pPr>
      <w:r>
        <w:rPr>
          <w:lang w:val="en-US"/>
        </w:rPr>
        <w:t xml:space="preserve">There are several ways to extract and report the data. </w:t>
      </w:r>
      <w:r w:rsidR="001B354A">
        <w:rPr>
          <w:lang w:val="en-US"/>
        </w:rPr>
        <w:t xml:space="preserve">One reporting example </w:t>
      </w:r>
      <w:r w:rsidR="007E15B7">
        <w:rPr>
          <w:lang w:val="en-US"/>
        </w:rPr>
        <w:t>can be found in the article referenced at the title page</w:t>
      </w:r>
      <w:r w:rsidR="001B354A">
        <w:rPr>
          <w:lang w:val="en-US"/>
        </w:rPr>
        <w:t>. You can also</w:t>
      </w:r>
      <w:r w:rsidR="00E33F56">
        <w:rPr>
          <w:lang w:val="en-US"/>
        </w:rPr>
        <w:t xml:space="preserve"> make</w:t>
      </w:r>
      <w:r w:rsidR="001B354A">
        <w:rPr>
          <w:lang w:val="en-US"/>
        </w:rPr>
        <w:t xml:space="preserve"> </w:t>
      </w:r>
      <w:r w:rsidR="00E33F56">
        <w:rPr>
          <w:lang w:val="en-US"/>
        </w:rPr>
        <w:t>copy of each</w:t>
      </w:r>
      <w:r w:rsidR="00913583">
        <w:rPr>
          <w:lang w:val="en-US"/>
        </w:rPr>
        <w:t xml:space="preserve"> </w:t>
      </w:r>
      <w:r w:rsidR="00986F1A">
        <w:rPr>
          <w:lang w:val="en-US"/>
        </w:rPr>
        <w:t>color-coded</w:t>
      </w:r>
      <w:r w:rsidR="00E33F56">
        <w:rPr>
          <w:lang w:val="en-US"/>
        </w:rPr>
        <w:t xml:space="preserve"> </w:t>
      </w:r>
      <w:r w:rsidR="009501BD">
        <w:rPr>
          <w:lang w:val="en-US"/>
        </w:rPr>
        <w:t>common element sheet</w:t>
      </w:r>
      <w:r w:rsidR="00E54F58">
        <w:rPr>
          <w:lang w:val="en-US"/>
        </w:rPr>
        <w:t xml:space="preserve">, remove all rows and columns </w:t>
      </w:r>
      <w:r w:rsidR="00DC29D4">
        <w:rPr>
          <w:lang w:val="en-US"/>
        </w:rPr>
        <w:t xml:space="preserve">without a </w:t>
      </w:r>
      <w:r w:rsidR="00986F1A">
        <w:rPr>
          <w:lang w:val="en-US"/>
        </w:rPr>
        <w:t>color</w:t>
      </w:r>
      <w:r w:rsidR="00DC29D4">
        <w:rPr>
          <w:lang w:val="en-US"/>
        </w:rPr>
        <w:t xml:space="preserve"> (e.g. frequency value of less th</w:t>
      </w:r>
      <w:r w:rsidR="00913583">
        <w:rPr>
          <w:lang w:val="en-US"/>
        </w:rPr>
        <w:t>a</w:t>
      </w:r>
      <w:r w:rsidR="00DC29D4">
        <w:rPr>
          <w:lang w:val="en-US"/>
        </w:rPr>
        <w:t>n five</w:t>
      </w:r>
      <w:r w:rsidR="00986F1A">
        <w:rPr>
          <w:lang w:val="en-US"/>
        </w:rPr>
        <w:t>)</w:t>
      </w:r>
      <w:r w:rsidR="00DC29D4">
        <w:rPr>
          <w:lang w:val="en-US"/>
        </w:rPr>
        <w:t>,</w:t>
      </w:r>
      <w:r w:rsidR="00FD5E9E">
        <w:rPr>
          <w:lang w:val="en-US"/>
        </w:rPr>
        <w:t xml:space="preserve"> replace study numbers with frequency value</w:t>
      </w:r>
      <w:r w:rsidR="0000075C">
        <w:rPr>
          <w:lang w:val="en-US"/>
        </w:rPr>
        <w:t>, and export the coding sheet into an image</w:t>
      </w:r>
      <w:r w:rsidR="00966250">
        <w:rPr>
          <w:lang w:val="en-US"/>
        </w:rPr>
        <w:t xml:space="preserve"> showing color coded frequency values</w:t>
      </w:r>
      <w:r w:rsidR="00E306D6">
        <w:rPr>
          <w:lang w:val="en-US"/>
        </w:rPr>
        <w:t xml:space="preserve"> of</w:t>
      </w:r>
      <w:r w:rsidR="00966250">
        <w:rPr>
          <w:lang w:val="en-US"/>
        </w:rPr>
        <w:t xml:space="preserve"> </w:t>
      </w:r>
      <w:r w:rsidR="000A1981">
        <w:rPr>
          <w:lang w:val="en-US"/>
        </w:rPr>
        <w:t>common practice elements combined with common characteristics, process</w:t>
      </w:r>
      <w:r w:rsidR="00E306D6">
        <w:rPr>
          <w:lang w:val="en-US"/>
        </w:rPr>
        <w:t xml:space="preserve">- and implementation elements. </w:t>
      </w:r>
    </w:p>
    <w:p w14:paraId="62D785E4" w14:textId="1085A2FC" w:rsidR="008927A7" w:rsidRDefault="0077720A" w:rsidP="00E13B61">
      <w:pPr>
        <w:pStyle w:val="Listeavsnitt"/>
        <w:numPr>
          <w:ilvl w:val="0"/>
          <w:numId w:val="6"/>
        </w:numPr>
        <w:rPr>
          <w:lang w:val="en-US"/>
        </w:rPr>
      </w:pPr>
      <w:r>
        <w:rPr>
          <w:lang w:val="en-US"/>
        </w:rPr>
        <w:t xml:space="preserve">You can also trace </w:t>
      </w:r>
      <w:r w:rsidR="00AC6A20">
        <w:rPr>
          <w:lang w:val="en-US"/>
        </w:rPr>
        <w:t>common</w:t>
      </w:r>
      <w:r>
        <w:rPr>
          <w:lang w:val="en-US"/>
        </w:rPr>
        <w:t xml:space="preserve"> elements and characteristics back to the original studies and investigate if there is </w:t>
      </w:r>
      <w:proofErr w:type="gramStart"/>
      <w:r>
        <w:rPr>
          <w:lang w:val="en-US"/>
        </w:rPr>
        <w:t>sufficient</w:t>
      </w:r>
      <w:proofErr w:type="gramEnd"/>
      <w:r>
        <w:rPr>
          <w:lang w:val="en-US"/>
        </w:rPr>
        <w:t xml:space="preserve"> </w:t>
      </w:r>
      <w:r w:rsidR="00CC308C">
        <w:rPr>
          <w:lang w:val="en-US"/>
        </w:rPr>
        <w:t>data</w:t>
      </w:r>
      <w:r>
        <w:rPr>
          <w:lang w:val="en-US"/>
        </w:rPr>
        <w:t xml:space="preserve"> available to test some of these</w:t>
      </w:r>
      <w:r w:rsidR="00CC308C">
        <w:rPr>
          <w:lang w:val="en-US"/>
        </w:rPr>
        <w:t xml:space="preserve"> common </w:t>
      </w:r>
      <w:r w:rsidR="006B387C">
        <w:rPr>
          <w:lang w:val="en-US"/>
        </w:rPr>
        <w:t>elements statistically</w:t>
      </w:r>
      <w:r>
        <w:rPr>
          <w:lang w:val="en-US"/>
        </w:rPr>
        <w:t xml:space="preserve">. </w:t>
      </w:r>
    </w:p>
    <w:p w14:paraId="56A71185" w14:textId="0BB1F525" w:rsidR="00DE3ABC" w:rsidRDefault="00DE3ABC" w:rsidP="00976B63">
      <w:pPr>
        <w:rPr>
          <w:lang w:val="en-US"/>
        </w:rPr>
      </w:pPr>
      <w:r>
        <w:rPr>
          <w:lang w:val="en-US"/>
        </w:rPr>
        <w:t xml:space="preserve">Example of </w:t>
      </w:r>
      <w:r w:rsidR="00343171">
        <w:rPr>
          <w:lang w:val="en-US"/>
        </w:rPr>
        <w:t>extraction procedure in the KOBA-study</w:t>
      </w:r>
      <w:r w:rsidR="00F26265">
        <w:rPr>
          <w:lang w:val="en-US"/>
        </w:rPr>
        <w:t>:</w:t>
      </w:r>
    </w:p>
    <w:p w14:paraId="71CA6759" w14:textId="6B664977" w:rsidR="00976B63" w:rsidRDefault="00DE3ABC" w:rsidP="00976B63">
      <w:pPr>
        <w:rPr>
          <w:i/>
          <w:lang w:val="en-US"/>
        </w:rPr>
      </w:pPr>
      <w:r w:rsidRPr="00EC74D4">
        <w:rPr>
          <w:i/>
          <w:lang w:val="en-US"/>
        </w:rPr>
        <w:t xml:space="preserve">Common practice elements were identified in the master matrix based on frequency counts. </w:t>
      </w:r>
      <w:r w:rsidR="007E15B7">
        <w:rPr>
          <w:i/>
          <w:lang w:val="en-US"/>
        </w:rPr>
        <w:t xml:space="preserve">The 25% most frequent practice elements of effective </w:t>
      </w:r>
      <w:r w:rsidRPr="00EC74D4">
        <w:rPr>
          <w:i/>
          <w:lang w:val="en-US"/>
        </w:rPr>
        <w:t xml:space="preserve">interventions </w:t>
      </w:r>
      <w:proofErr w:type="gramStart"/>
      <w:r w:rsidR="007E15B7">
        <w:rPr>
          <w:i/>
          <w:lang w:val="en-US"/>
        </w:rPr>
        <w:t>was</w:t>
      </w:r>
      <w:proofErr w:type="gramEnd"/>
      <w:r w:rsidR="007E15B7">
        <w:rPr>
          <w:i/>
          <w:lang w:val="en-US"/>
        </w:rPr>
        <w:t xml:space="preserve"> classified as</w:t>
      </w:r>
      <w:r w:rsidRPr="00EC74D4">
        <w:rPr>
          <w:i/>
          <w:lang w:val="en-US"/>
        </w:rPr>
        <w:t xml:space="preserve"> common practice element</w:t>
      </w:r>
      <w:r w:rsidR="007E15B7">
        <w:rPr>
          <w:i/>
          <w:lang w:val="en-US"/>
        </w:rPr>
        <w:t>s</w:t>
      </w:r>
      <w:r w:rsidRPr="00EC74D4">
        <w:rPr>
          <w:i/>
          <w:lang w:val="en-US"/>
        </w:rPr>
        <w:t xml:space="preserve">. A separate matrix was created for each common practice element, where all unique IDs from studies where the practice element was not included was removed from every cell in the matrix. Thus, the remaining matrix included elements and characteristics associated with the specific common practice element in effective studies only. The same frequency counts denoted the most common </w:t>
      </w:r>
      <w:r w:rsidRPr="00EC74D4">
        <w:rPr>
          <w:i/>
          <w:lang w:val="en-US"/>
        </w:rPr>
        <w:lastRenderedPageBreak/>
        <w:t xml:space="preserve">process- and implementation elements used in combination with the common practice element, </w:t>
      </w:r>
      <w:proofErr w:type="gramStart"/>
      <w:r w:rsidRPr="00EC74D4">
        <w:rPr>
          <w:i/>
          <w:lang w:val="en-US"/>
        </w:rPr>
        <w:t>and also</w:t>
      </w:r>
      <w:proofErr w:type="gramEnd"/>
      <w:r w:rsidRPr="00EC74D4">
        <w:rPr>
          <w:i/>
          <w:lang w:val="en-US"/>
        </w:rPr>
        <w:t xml:space="preserve"> the most frequent combinations of common practice elements. The common elements and combinations of elements were given a frequency count corresponding with the number of times the elements and combinations were included in studies with significant positive effects on target outcomes (reading, math, grade point average).</w:t>
      </w:r>
      <w:r w:rsidR="00B01A45">
        <w:rPr>
          <w:i/>
          <w:lang w:val="en-US"/>
        </w:rPr>
        <w:t xml:space="preserve"> </w:t>
      </w:r>
      <w:r w:rsidR="008472D7">
        <w:rPr>
          <w:i/>
          <w:lang w:val="en-US"/>
        </w:rPr>
        <w:t xml:space="preserve">Next, ineffective studies were reviewed </w:t>
      </w:r>
      <w:r w:rsidR="00FB5707">
        <w:rPr>
          <w:i/>
          <w:lang w:val="en-US"/>
        </w:rPr>
        <w:t>and if ineffective interventions included a common practice</w:t>
      </w:r>
      <w:r w:rsidR="006C175B">
        <w:rPr>
          <w:i/>
          <w:lang w:val="en-US"/>
        </w:rPr>
        <w:t xml:space="preserve"> element, a frequency count was deducted from </w:t>
      </w:r>
      <w:r w:rsidR="00DB0660">
        <w:rPr>
          <w:i/>
          <w:lang w:val="en-US"/>
        </w:rPr>
        <w:t>this common practice element and all common process- and implementation elements and characteristics used together with th</w:t>
      </w:r>
      <w:r w:rsidR="004C7A5F">
        <w:rPr>
          <w:i/>
          <w:lang w:val="en-US"/>
        </w:rPr>
        <w:t xml:space="preserve">e common practice element. </w:t>
      </w:r>
    </w:p>
    <w:p w14:paraId="4D1114E0" w14:textId="77777777" w:rsidR="00FC3C8B" w:rsidRPr="00843223" w:rsidRDefault="00FC3C8B" w:rsidP="00FC3C8B">
      <w:pPr>
        <w:spacing w:after="0"/>
        <w:rPr>
          <w:lang w:val="en-US"/>
        </w:rPr>
      </w:pPr>
      <w:r>
        <w:rPr>
          <w:lang w:val="en-US"/>
        </w:rPr>
        <w:t xml:space="preserve">We have also developed a coding system for SPSS with syntaxes for extracting results. This system eases the coding procedure and likely reduce coding errors, however, extracting results from very fine-grained combinations of common elements and characteristics are more difficult in SPSS compared to a MS Excel matrix. </w:t>
      </w:r>
    </w:p>
    <w:p w14:paraId="6BCD952D" w14:textId="5A9A0668" w:rsidR="009A4B22" w:rsidRDefault="009A4B22" w:rsidP="007F28AF">
      <w:pPr>
        <w:pStyle w:val="Overskrift1"/>
        <w:rPr>
          <w:lang w:val="en-US"/>
        </w:rPr>
      </w:pPr>
      <w:bookmarkStart w:id="14" w:name="_Toc17193816"/>
      <w:r>
        <w:rPr>
          <w:lang w:val="en-US"/>
        </w:rPr>
        <w:t xml:space="preserve">Making </w:t>
      </w:r>
      <w:r w:rsidR="00EE18DE">
        <w:rPr>
          <w:lang w:val="en-US"/>
        </w:rPr>
        <w:t>common element</w:t>
      </w:r>
      <w:r w:rsidR="007F28AF">
        <w:rPr>
          <w:lang w:val="en-US"/>
        </w:rPr>
        <w:t xml:space="preserve"> profiles</w:t>
      </w:r>
      <w:bookmarkEnd w:id="14"/>
    </w:p>
    <w:p w14:paraId="48E0C819" w14:textId="67503910" w:rsidR="007F28AF" w:rsidRDefault="00CA3D20" w:rsidP="007F28AF">
      <w:pPr>
        <w:rPr>
          <w:lang w:val="en-US"/>
        </w:rPr>
      </w:pPr>
      <w:r>
        <w:rPr>
          <w:lang w:val="en-US"/>
        </w:rPr>
        <w:t xml:space="preserve">In the KOBA-study, the common elements analyses </w:t>
      </w:r>
      <w:r w:rsidR="00FB6B98">
        <w:rPr>
          <w:lang w:val="en-US"/>
        </w:rPr>
        <w:t>were</w:t>
      </w:r>
      <w:r>
        <w:rPr>
          <w:lang w:val="en-US"/>
        </w:rPr>
        <w:t xml:space="preserve"> a first step in the development of a new lean intervention</w:t>
      </w:r>
      <w:r w:rsidR="00381FCE">
        <w:rPr>
          <w:lang w:val="en-US"/>
        </w:rPr>
        <w:t xml:space="preserve"> for providing academic support to children in child welfare. </w:t>
      </w:r>
      <w:r w:rsidR="002D3A9D">
        <w:rPr>
          <w:lang w:val="en-US"/>
        </w:rPr>
        <w:t>The purpose was to combine the most frequent common practice</w:t>
      </w:r>
      <w:r w:rsidR="00C663C1">
        <w:rPr>
          <w:lang w:val="en-US"/>
        </w:rPr>
        <w:t xml:space="preserve">-, process-, and implementation elements </w:t>
      </w:r>
      <w:r w:rsidR="00FB6B98">
        <w:rPr>
          <w:lang w:val="en-US"/>
        </w:rPr>
        <w:t>to co-</w:t>
      </w:r>
      <w:r w:rsidR="00FF666E">
        <w:rPr>
          <w:lang w:val="en-US"/>
        </w:rPr>
        <w:t>design</w:t>
      </w:r>
      <w:r w:rsidR="00C663C1">
        <w:rPr>
          <w:lang w:val="en-US"/>
        </w:rPr>
        <w:t xml:space="preserve"> a flexible and locally tailored intervention </w:t>
      </w:r>
      <w:r w:rsidR="00FB6B98">
        <w:rPr>
          <w:lang w:val="en-US"/>
        </w:rPr>
        <w:t>together with stakeholders and users</w:t>
      </w:r>
      <w:r w:rsidR="00D77409">
        <w:rPr>
          <w:lang w:val="en-US"/>
        </w:rPr>
        <w:t xml:space="preserve"> in child welfare services</w:t>
      </w:r>
      <w:r w:rsidR="00FB6B98">
        <w:rPr>
          <w:lang w:val="en-US"/>
        </w:rPr>
        <w:t>.</w:t>
      </w:r>
      <w:r w:rsidR="00D77409">
        <w:rPr>
          <w:lang w:val="en-US"/>
        </w:rPr>
        <w:t xml:space="preserve"> </w:t>
      </w:r>
      <w:r w:rsidR="004E54E0">
        <w:rPr>
          <w:lang w:val="en-US"/>
        </w:rPr>
        <w:t xml:space="preserve">In order to appropriately disseminate the </w:t>
      </w:r>
      <w:r w:rsidR="004F4C36">
        <w:rPr>
          <w:lang w:val="en-US"/>
        </w:rPr>
        <w:t xml:space="preserve">results of the analyses </w:t>
      </w:r>
      <w:r w:rsidR="004E54E0">
        <w:rPr>
          <w:lang w:val="en-US"/>
        </w:rPr>
        <w:t xml:space="preserve">to both researchers, practitioners, </w:t>
      </w:r>
      <w:r w:rsidR="00A3146A">
        <w:rPr>
          <w:lang w:val="en-US"/>
        </w:rPr>
        <w:t>parents and youths, the results were described in plain language common elements profiles</w:t>
      </w:r>
      <w:r w:rsidR="00456192">
        <w:rPr>
          <w:lang w:val="en-US"/>
        </w:rPr>
        <w:t xml:space="preserve"> as </w:t>
      </w:r>
      <w:r w:rsidR="00840DA7">
        <w:rPr>
          <w:lang w:val="en-US"/>
        </w:rPr>
        <w:t>a tool informing co-</w:t>
      </w:r>
      <w:r w:rsidR="0021035B">
        <w:rPr>
          <w:lang w:val="en-US"/>
        </w:rPr>
        <w:t>design</w:t>
      </w:r>
      <w:r w:rsidR="00840DA7">
        <w:rPr>
          <w:lang w:val="en-US"/>
        </w:rPr>
        <w:t xml:space="preserve"> of the intervention</w:t>
      </w:r>
      <w:r w:rsidR="00A3146A">
        <w:rPr>
          <w:lang w:val="en-US"/>
        </w:rPr>
        <w:t xml:space="preserve">. </w:t>
      </w:r>
      <w:r w:rsidR="00333A0C">
        <w:rPr>
          <w:lang w:val="en-US"/>
        </w:rPr>
        <w:t>These profiles were created in the following steps:</w:t>
      </w:r>
    </w:p>
    <w:p w14:paraId="4A92BF53" w14:textId="3BD0C9EB" w:rsidR="00333A0C" w:rsidRDefault="00333A0C" w:rsidP="00333A0C">
      <w:pPr>
        <w:pStyle w:val="Listeavsnitt"/>
        <w:numPr>
          <w:ilvl w:val="0"/>
          <w:numId w:val="9"/>
        </w:numPr>
        <w:rPr>
          <w:lang w:val="en-US"/>
        </w:rPr>
      </w:pPr>
      <w:r>
        <w:rPr>
          <w:lang w:val="en-US"/>
        </w:rPr>
        <w:t>A common language exercise</w:t>
      </w:r>
      <w:r w:rsidR="00321D1B">
        <w:rPr>
          <w:lang w:val="en-US"/>
        </w:rPr>
        <w:t xml:space="preserve"> was </w:t>
      </w:r>
      <w:r w:rsidR="00637E56">
        <w:rPr>
          <w:lang w:val="en-US"/>
        </w:rPr>
        <w:t xml:space="preserve">conducted to create a glossary </w:t>
      </w:r>
      <w:r w:rsidR="00E8739A">
        <w:rPr>
          <w:lang w:val="en-US"/>
        </w:rPr>
        <w:t>of</w:t>
      </w:r>
      <w:r w:rsidR="00DD3CC4">
        <w:rPr>
          <w:lang w:val="en-US"/>
        </w:rPr>
        <w:t xml:space="preserve"> potentially difficult and ambiguous terms that w</w:t>
      </w:r>
      <w:r w:rsidR="00875D5D">
        <w:rPr>
          <w:lang w:val="en-US"/>
        </w:rPr>
        <w:t>ere likely to</w:t>
      </w:r>
      <w:r w:rsidR="00DD3CC4">
        <w:rPr>
          <w:lang w:val="en-US"/>
        </w:rPr>
        <w:t xml:space="preserve"> be used in </w:t>
      </w:r>
      <w:r w:rsidR="00875D5D">
        <w:rPr>
          <w:lang w:val="en-US"/>
        </w:rPr>
        <w:t xml:space="preserve">the </w:t>
      </w:r>
      <w:r w:rsidR="00DD3CC4">
        <w:rPr>
          <w:lang w:val="en-US"/>
        </w:rPr>
        <w:t>co-</w:t>
      </w:r>
      <w:r w:rsidR="00391FD3">
        <w:rPr>
          <w:lang w:val="en-US"/>
        </w:rPr>
        <w:t>design</w:t>
      </w:r>
      <w:r w:rsidR="00DD3CC4">
        <w:rPr>
          <w:lang w:val="en-US"/>
        </w:rPr>
        <w:t xml:space="preserve"> process. </w:t>
      </w:r>
      <w:r w:rsidR="00ED770D">
        <w:rPr>
          <w:lang w:val="en-US"/>
        </w:rPr>
        <w:t>Terms were brainstormed an</w:t>
      </w:r>
      <w:r w:rsidR="003B4167">
        <w:rPr>
          <w:lang w:val="en-US"/>
        </w:rPr>
        <w:t>d</w:t>
      </w:r>
      <w:r w:rsidR="00ED770D">
        <w:rPr>
          <w:lang w:val="en-US"/>
        </w:rPr>
        <w:t xml:space="preserve"> put on a list</w:t>
      </w:r>
      <w:r w:rsidR="003E3712">
        <w:rPr>
          <w:lang w:val="en-US"/>
        </w:rPr>
        <w:t xml:space="preserve"> (e.g. “common elements”, “implementation”, “client/user/children/parents”</w:t>
      </w:r>
      <w:r w:rsidR="00D65F3B">
        <w:rPr>
          <w:lang w:val="en-US"/>
        </w:rPr>
        <w:t>)</w:t>
      </w:r>
      <w:r w:rsidR="00ED770D">
        <w:rPr>
          <w:lang w:val="en-US"/>
        </w:rPr>
        <w:t>, and co-</w:t>
      </w:r>
      <w:r w:rsidR="007D2485">
        <w:rPr>
          <w:lang w:val="en-US"/>
        </w:rPr>
        <w:t>design</w:t>
      </w:r>
      <w:r w:rsidR="00ED770D">
        <w:rPr>
          <w:lang w:val="en-US"/>
        </w:rPr>
        <w:t xml:space="preserve"> participants worked</w:t>
      </w:r>
      <w:r w:rsidR="00D6162D">
        <w:rPr>
          <w:lang w:val="en-US"/>
        </w:rPr>
        <w:t xml:space="preserve"> through each word</w:t>
      </w:r>
      <w:r w:rsidR="003B4167">
        <w:rPr>
          <w:lang w:val="en-US"/>
        </w:rPr>
        <w:t>,</w:t>
      </w:r>
      <w:r w:rsidR="00FC6C13">
        <w:rPr>
          <w:lang w:val="en-US"/>
        </w:rPr>
        <w:t xml:space="preserve"> reach</w:t>
      </w:r>
      <w:r w:rsidR="00C3667B">
        <w:rPr>
          <w:lang w:val="en-US"/>
        </w:rPr>
        <w:t>ed</w:t>
      </w:r>
      <w:r w:rsidR="00FC6C13">
        <w:rPr>
          <w:lang w:val="en-US"/>
        </w:rPr>
        <w:t xml:space="preserve"> consensus on what term they would use</w:t>
      </w:r>
      <w:r w:rsidR="003C6DCB">
        <w:rPr>
          <w:lang w:val="en-US"/>
        </w:rPr>
        <w:t xml:space="preserve"> precedingly</w:t>
      </w:r>
      <w:r w:rsidR="003B4167">
        <w:rPr>
          <w:lang w:val="en-US"/>
        </w:rPr>
        <w:t>,</w:t>
      </w:r>
      <w:r w:rsidR="003C6DCB">
        <w:rPr>
          <w:lang w:val="en-US"/>
        </w:rPr>
        <w:t xml:space="preserve"> and a</w:t>
      </w:r>
      <w:r w:rsidR="003B4167">
        <w:rPr>
          <w:lang w:val="en-US"/>
        </w:rPr>
        <w:t>greed on a</w:t>
      </w:r>
      <w:r w:rsidR="003C6DCB">
        <w:rPr>
          <w:lang w:val="en-US"/>
        </w:rPr>
        <w:t xml:space="preserve"> </w:t>
      </w:r>
      <w:r w:rsidR="003B4167">
        <w:rPr>
          <w:lang w:val="en-US"/>
        </w:rPr>
        <w:t>definition of the term.</w:t>
      </w:r>
      <w:r w:rsidR="00D65F3B">
        <w:rPr>
          <w:lang w:val="en-US"/>
        </w:rPr>
        <w:t xml:space="preserve"> The glossary</w:t>
      </w:r>
      <w:r w:rsidR="008E19F3">
        <w:rPr>
          <w:lang w:val="en-US"/>
        </w:rPr>
        <w:t xml:space="preserve"> was displayed in a screen </w:t>
      </w:r>
      <w:r w:rsidR="00C3667B">
        <w:rPr>
          <w:lang w:val="en-US"/>
        </w:rPr>
        <w:t>in</w:t>
      </w:r>
      <w:r w:rsidR="008E19F3">
        <w:rPr>
          <w:lang w:val="en-US"/>
        </w:rPr>
        <w:t xml:space="preserve"> every co-</w:t>
      </w:r>
      <w:r w:rsidR="00E56525">
        <w:rPr>
          <w:lang w:val="en-US"/>
        </w:rPr>
        <w:t>design</w:t>
      </w:r>
      <w:r w:rsidR="008E19F3">
        <w:rPr>
          <w:lang w:val="en-US"/>
        </w:rPr>
        <w:t xml:space="preserve"> workshop, and any new terms </w:t>
      </w:r>
      <w:r w:rsidR="00DE0610">
        <w:rPr>
          <w:lang w:val="en-US"/>
        </w:rPr>
        <w:t>in need of clarification identified during a workshop w</w:t>
      </w:r>
      <w:r w:rsidR="00C3667B">
        <w:rPr>
          <w:lang w:val="en-US"/>
        </w:rPr>
        <w:t>as</w:t>
      </w:r>
      <w:r w:rsidR="00DE0610">
        <w:rPr>
          <w:lang w:val="en-US"/>
        </w:rPr>
        <w:t xml:space="preserve"> </w:t>
      </w:r>
      <w:r w:rsidR="006E77E6">
        <w:rPr>
          <w:lang w:val="en-US"/>
        </w:rPr>
        <w:t>processed in the same way and</w:t>
      </w:r>
      <w:r w:rsidR="008E19F3">
        <w:rPr>
          <w:lang w:val="en-US"/>
        </w:rPr>
        <w:t xml:space="preserve"> </w:t>
      </w:r>
      <w:r w:rsidR="006E77E6">
        <w:rPr>
          <w:lang w:val="en-US"/>
        </w:rPr>
        <w:t xml:space="preserve">added to the glossary. </w:t>
      </w:r>
      <w:r w:rsidR="003330AD">
        <w:rPr>
          <w:lang w:val="en-US"/>
        </w:rPr>
        <w:t xml:space="preserve">This was done to promote a common understanding of frequently used terms, </w:t>
      </w:r>
      <w:r w:rsidR="00637DBE">
        <w:rPr>
          <w:lang w:val="en-US"/>
        </w:rPr>
        <w:t>equal participation in co-</w:t>
      </w:r>
      <w:r w:rsidR="007D2485">
        <w:rPr>
          <w:lang w:val="en-US"/>
        </w:rPr>
        <w:t>design</w:t>
      </w:r>
      <w:r w:rsidR="00637DBE">
        <w:rPr>
          <w:lang w:val="en-US"/>
        </w:rPr>
        <w:t xml:space="preserve">, and to avoid </w:t>
      </w:r>
      <w:r w:rsidR="00A268A7">
        <w:rPr>
          <w:lang w:val="en-US"/>
        </w:rPr>
        <w:t xml:space="preserve">potentially </w:t>
      </w:r>
      <w:r w:rsidR="00B76079">
        <w:rPr>
          <w:lang w:val="en-US"/>
        </w:rPr>
        <w:t xml:space="preserve">offensive terms. </w:t>
      </w:r>
      <w:r w:rsidR="00906205">
        <w:rPr>
          <w:lang w:val="en-US"/>
        </w:rPr>
        <w:t>The exercise also se</w:t>
      </w:r>
      <w:r w:rsidR="00B40BA5">
        <w:rPr>
          <w:lang w:val="en-US"/>
        </w:rPr>
        <w:t>rve</w:t>
      </w:r>
      <w:r w:rsidR="00906205">
        <w:rPr>
          <w:lang w:val="en-US"/>
        </w:rPr>
        <w:t>d as</w:t>
      </w:r>
      <w:r w:rsidR="005453A7">
        <w:rPr>
          <w:lang w:val="en-US"/>
        </w:rPr>
        <w:t xml:space="preserve"> interactive</w:t>
      </w:r>
      <w:r w:rsidR="00906205">
        <w:rPr>
          <w:lang w:val="en-US"/>
        </w:rPr>
        <w:t xml:space="preserve"> training</w:t>
      </w:r>
      <w:r w:rsidR="005453A7">
        <w:rPr>
          <w:lang w:val="en-US"/>
        </w:rPr>
        <w:t xml:space="preserve"> and knowledge exchange between co-</w:t>
      </w:r>
      <w:r w:rsidR="00E376BD">
        <w:rPr>
          <w:lang w:val="en-US"/>
        </w:rPr>
        <w:t>design</w:t>
      </w:r>
      <w:r w:rsidR="005453A7">
        <w:rPr>
          <w:lang w:val="en-US"/>
        </w:rPr>
        <w:t xml:space="preserve"> participants</w:t>
      </w:r>
      <w:r w:rsidR="00DC7CC8">
        <w:rPr>
          <w:lang w:val="en-US"/>
        </w:rPr>
        <w:t xml:space="preserve">. </w:t>
      </w:r>
    </w:p>
    <w:p w14:paraId="638C0241" w14:textId="1D95AC55" w:rsidR="00B40BA5" w:rsidRDefault="00D635D1" w:rsidP="00333A0C">
      <w:pPr>
        <w:pStyle w:val="Listeavsnitt"/>
        <w:numPr>
          <w:ilvl w:val="0"/>
          <w:numId w:val="9"/>
        </w:numPr>
        <w:rPr>
          <w:lang w:val="en-US"/>
        </w:rPr>
      </w:pPr>
      <w:r>
        <w:rPr>
          <w:lang w:val="en-US"/>
        </w:rPr>
        <w:t xml:space="preserve">Using wording </w:t>
      </w:r>
      <w:r w:rsidR="00CA511A">
        <w:rPr>
          <w:lang w:val="en-US"/>
        </w:rPr>
        <w:t xml:space="preserve">from the glossary, </w:t>
      </w:r>
      <w:r w:rsidR="00DA4B34">
        <w:rPr>
          <w:lang w:val="en-US"/>
        </w:rPr>
        <w:t xml:space="preserve">common elements profiles was created to disseminate results from </w:t>
      </w:r>
      <w:r w:rsidR="00CA511A">
        <w:rPr>
          <w:lang w:val="en-US"/>
        </w:rPr>
        <w:t>common elements analyses</w:t>
      </w:r>
      <w:r w:rsidR="00DA4B34">
        <w:rPr>
          <w:lang w:val="en-US"/>
        </w:rPr>
        <w:t>. Frequencies</w:t>
      </w:r>
      <w:r w:rsidR="007F055E">
        <w:rPr>
          <w:lang w:val="en-US"/>
        </w:rPr>
        <w:t xml:space="preserve"> of practice-, process- and implementation elements</w:t>
      </w:r>
      <w:r w:rsidR="00DA4B34">
        <w:rPr>
          <w:lang w:val="en-US"/>
        </w:rPr>
        <w:t xml:space="preserve"> were </w:t>
      </w:r>
      <w:r w:rsidR="007F055E">
        <w:rPr>
          <w:lang w:val="en-US"/>
        </w:rPr>
        <w:t>displayed graphically, as well as fre</w:t>
      </w:r>
      <w:r w:rsidR="007328FE">
        <w:rPr>
          <w:lang w:val="en-US"/>
        </w:rPr>
        <w:t>quencies of</w:t>
      </w:r>
      <w:r w:rsidR="001608A1">
        <w:rPr>
          <w:lang w:val="en-US"/>
        </w:rPr>
        <w:t xml:space="preserve"> study characteristics associated with common elements</w:t>
      </w:r>
      <w:r w:rsidR="007F1245">
        <w:rPr>
          <w:lang w:val="en-US"/>
        </w:rPr>
        <w:t xml:space="preserve">, </w:t>
      </w:r>
      <w:proofErr w:type="gramStart"/>
      <w:r w:rsidR="007F1245">
        <w:rPr>
          <w:lang w:val="en-US"/>
        </w:rPr>
        <w:t>and also</w:t>
      </w:r>
      <w:proofErr w:type="gramEnd"/>
      <w:r w:rsidR="007F1245">
        <w:rPr>
          <w:lang w:val="en-US"/>
        </w:rPr>
        <w:t xml:space="preserve"> common</w:t>
      </w:r>
      <w:r w:rsidR="007328FE">
        <w:rPr>
          <w:lang w:val="en-US"/>
        </w:rPr>
        <w:t xml:space="preserve"> combinations</w:t>
      </w:r>
      <w:r w:rsidR="007F1245">
        <w:rPr>
          <w:lang w:val="en-US"/>
        </w:rPr>
        <w:t xml:space="preserve"> of elements</w:t>
      </w:r>
      <w:r w:rsidR="007328FE">
        <w:rPr>
          <w:lang w:val="en-US"/>
        </w:rPr>
        <w:t>. The most common elements</w:t>
      </w:r>
      <w:r w:rsidR="00283420">
        <w:rPr>
          <w:lang w:val="en-US"/>
        </w:rPr>
        <w:t xml:space="preserve"> and combinations</w:t>
      </w:r>
      <w:r w:rsidR="007328FE">
        <w:rPr>
          <w:lang w:val="en-US"/>
        </w:rPr>
        <w:t xml:space="preserve"> were also explained in plain language text</w:t>
      </w:r>
      <w:r w:rsidR="00FC2D14">
        <w:rPr>
          <w:lang w:val="en-US"/>
        </w:rPr>
        <w:t xml:space="preserve">, accompanied by an explanation of the interventions the elements had been used in. </w:t>
      </w:r>
    </w:p>
    <w:p w14:paraId="12010862" w14:textId="1AEC5121" w:rsidR="00ED59E0" w:rsidRDefault="00ED59E0" w:rsidP="00333A0C">
      <w:pPr>
        <w:pStyle w:val="Listeavsnitt"/>
        <w:numPr>
          <w:ilvl w:val="0"/>
          <w:numId w:val="9"/>
        </w:numPr>
        <w:rPr>
          <w:lang w:val="en-US"/>
        </w:rPr>
      </w:pPr>
      <w:r>
        <w:rPr>
          <w:lang w:val="en-US"/>
        </w:rPr>
        <w:t>The profiles were handed out to co-</w:t>
      </w:r>
      <w:r w:rsidR="00E376BD">
        <w:rPr>
          <w:lang w:val="en-US"/>
        </w:rPr>
        <w:t>design</w:t>
      </w:r>
      <w:r>
        <w:rPr>
          <w:lang w:val="en-US"/>
        </w:rPr>
        <w:t xml:space="preserve"> participants, and they were given an interactive presentation </w:t>
      </w:r>
      <w:r w:rsidR="004402D3">
        <w:rPr>
          <w:lang w:val="en-US"/>
        </w:rPr>
        <w:t>of the results.</w:t>
      </w:r>
      <w:r w:rsidR="007F6343">
        <w:rPr>
          <w:lang w:val="en-US"/>
        </w:rPr>
        <w:t xml:space="preserve"> This provided the participants with an understanding what elements were most frequently used in effective interventions, how they were </w:t>
      </w:r>
      <w:r w:rsidR="00CD098F">
        <w:rPr>
          <w:lang w:val="en-US"/>
        </w:rPr>
        <w:t>most frequently delivered, under what circumstances, how they were implemented</w:t>
      </w:r>
      <w:r w:rsidR="000739EA">
        <w:rPr>
          <w:lang w:val="en-US"/>
        </w:rPr>
        <w:t xml:space="preserve">, and what combinations </w:t>
      </w:r>
      <w:r w:rsidR="00F12C80">
        <w:rPr>
          <w:lang w:val="en-US"/>
        </w:rPr>
        <w:t xml:space="preserve">that were most frequent. </w:t>
      </w:r>
    </w:p>
    <w:p w14:paraId="2D11BBB9" w14:textId="5FDC55E2" w:rsidR="00F12C80" w:rsidRPr="00333A0C" w:rsidRDefault="0016171A" w:rsidP="00333A0C">
      <w:pPr>
        <w:pStyle w:val="Listeavsnitt"/>
        <w:numPr>
          <w:ilvl w:val="0"/>
          <w:numId w:val="9"/>
        </w:numPr>
        <w:rPr>
          <w:lang w:val="en-US"/>
        </w:rPr>
      </w:pPr>
      <w:r>
        <w:rPr>
          <w:lang w:val="en-US"/>
        </w:rPr>
        <w:lastRenderedPageBreak/>
        <w:t>The co-</w:t>
      </w:r>
      <w:r w:rsidR="00E376BD">
        <w:rPr>
          <w:lang w:val="en-US"/>
        </w:rPr>
        <w:t>design</w:t>
      </w:r>
      <w:r>
        <w:rPr>
          <w:lang w:val="en-US"/>
        </w:rPr>
        <w:t xml:space="preserve"> procedure that</w:t>
      </w:r>
      <w:r w:rsidR="00FF5572">
        <w:rPr>
          <w:lang w:val="en-US"/>
        </w:rPr>
        <w:t xml:space="preserve"> followed will be thoroughly described in a future publication (</w:t>
      </w:r>
      <w:r w:rsidR="0059349E">
        <w:rPr>
          <w:lang w:val="en-US"/>
        </w:rPr>
        <w:t>Engell et al</w:t>
      </w:r>
      <w:r w:rsidR="004E5ECA">
        <w:rPr>
          <w:lang w:val="en-US"/>
        </w:rPr>
        <w:t>.,</w:t>
      </w:r>
      <w:r w:rsidR="005509BB">
        <w:rPr>
          <w:lang w:val="en-US"/>
        </w:rPr>
        <w:t xml:space="preserve"> </w:t>
      </w:r>
      <w:r w:rsidR="0059349E">
        <w:rPr>
          <w:lang w:val="en-US"/>
        </w:rPr>
        <w:t>in prep)</w:t>
      </w:r>
    </w:p>
    <w:p w14:paraId="71D1B217" w14:textId="02E54119" w:rsidR="00326360" w:rsidRDefault="00190A1E" w:rsidP="002242E3">
      <w:pPr>
        <w:rPr>
          <w:lang w:val="en-US"/>
        </w:rPr>
      </w:pPr>
      <w:r>
        <w:rPr>
          <w:lang w:val="en-US"/>
        </w:rPr>
        <w:t xml:space="preserve"> </w:t>
      </w:r>
    </w:p>
    <w:p w14:paraId="56A98071" w14:textId="274E767C" w:rsidR="00277422" w:rsidRPr="00277422" w:rsidRDefault="00277422" w:rsidP="00277422">
      <w:pPr>
        <w:spacing w:after="0" w:line="480" w:lineRule="auto"/>
        <w:rPr>
          <w:rFonts w:asciiTheme="majorBidi" w:hAnsiTheme="majorBidi" w:cstheme="majorBidi"/>
          <w:sz w:val="24"/>
          <w:szCs w:val="24"/>
          <w:lang w:val="en-US"/>
        </w:rPr>
      </w:pPr>
      <w:r w:rsidRPr="007F7F3C">
        <w:rPr>
          <w:rFonts w:asciiTheme="majorBidi" w:hAnsiTheme="majorBidi" w:cstheme="majorBidi"/>
          <w:sz w:val="24"/>
          <w:szCs w:val="24"/>
          <w:shd w:val="clear" w:color="auto" w:fill="FFFFFF"/>
        </w:rPr>
        <w:t xml:space="preserve">Engell, T., Follestad, I. B., Andersen, A., &amp; Hagen, K. A. (2018). </w:t>
      </w:r>
      <w:r w:rsidRPr="004A670C">
        <w:rPr>
          <w:rFonts w:asciiTheme="majorBidi" w:hAnsiTheme="majorBidi" w:cstheme="majorBidi"/>
          <w:sz w:val="24"/>
          <w:szCs w:val="24"/>
          <w:shd w:val="clear" w:color="auto" w:fill="FFFFFF"/>
          <w:lang w:val="en-US"/>
        </w:rPr>
        <w:t>Knowledge translation in child welfare—improving educational outcomes for children at risk: study protocol for a hybrid randomized controlled pragmatic trial. </w:t>
      </w:r>
      <w:r w:rsidRPr="00277422">
        <w:rPr>
          <w:rFonts w:asciiTheme="majorBidi" w:hAnsiTheme="majorBidi" w:cstheme="majorBidi"/>
          <w:i/>
          <w:iCs/>
          <w:sz w:val="24"/>
          <w:szCs w:val="24"/>
          <w:shd w:val="clear" w:color="auto" w:fill="FFFFFF"/>
          <w:lang w:val="en-US"/>
        </w:rPr>
        <w:t>Trials</w:t>
      </w:r>
      <w:r w:rsidRPr="00277422">
        <w:rPr>
          <w:rFonts w:asciiTheme="majorBidi" w:hAnsiTheme="majorBidi" w:cstheme="majorBidi"/>
          <w:sz w:val="24"/>
          <w:szCs w:val="24"/>
          <w:shd w:val="clear" w:color="auto" w:fill="FFFFFF"/>
          <w:lang w:val="en-US"/>
        </w:rPr>
        <w:t>, </w:t>
      </w:r>
      <w:r w:rsidRPr="00277422">
        <w:rPr>
          <w:rFonts w:asciiTheme="majorBidi" w:hAnsiTheme="majorBidi" w:cstheme="majorBidi"/>
          <w:i/>
          <w:iCs/>
          <w:sz w:val="24"/>
          <w:szCs w:val="24"/>
          <w:shd w:val="clear" w:color="auto" w:fill="FFFFFF"/>
          <w:lang w:val="en-US"/>
        </w:rPr>
        <w:t>19</w:t>
      </w:r>
      <w:r w:rsidRPr="00277422">
        <w:rPr>
          <w:rFonts w:asciiTheme="majorBidi" w:hAnsiTheme="majorBidi" w:cstheme="majorBidi"/>
          <w:sz w:val="24"/>
          <w:szCs w:val="24"/>
          <w:shd w:val="clear" w:color="auto" w:fill="FFFFFF"/>
          <w:lang w:val="en-US"/>
        </w:rPr>
        <w:t>(1), 714.</w:t>
      </w:r>
    </w:p>
    <w:sectPr w:rsidR="00277422" w:rsidRPr="00277422" w:rsidSect="000B2C12">
      <w:headerReference w:type="default" r:id="rId12"/>
      <w:footerReference w:type="default" r:id="rId13"/>
      <w:headerReference w:type="first" r:id="rId14"/>
      <w:pgSz w:w="16838" w:h="11906" w:orient="landscape"/>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019C6C" w14:textId="77777777" w:rsidR="00C14A8B" w:rsidRDefault="00C14A8B" w:rsidP="005E1289">
      <w:pPr>
        <w:spacing w:after="0" w:line="240" w:lineRule="auto"/>
      </w:pPr>
      <w:r>
        <w:separator/>
      </w:r>
    </w:p>
  </w:endnote>
  <w:endnote w:type="continuationSeparator" w:id="0">
    <w:p w14:paraId="6115D589" w14:textId="77777777" w:rsidR="00C14A8B" w:rsidRDefault="00C14A8B" w:rsidP="005E1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8483859"/>
      <w:docPartObj>
        <w:docPartGallery w:val="Page Numbers (Bottom of Page)"/>
        <w:docPartUnique/>
      </w:docPartObj>
    </w:sdtPr>
    <w:sdtEndPr/>
    <w:sdtContent>
      <w:p w14:paraId="2807533E" w14:textId="4DCD1F8E" w:rsidR="005E1289" w:rsidRDefault="005E1289">
        <w:pPr>
          <w:pStyle w:val="Bunntekst"/>
        </w:pPr>
        <w:r>
          <w:fldChar w:fldCharType="begin"/>
        </w:r>
        <w:r>
          <w:instrText>PAGE   \* MERGEFORMAT</w:instrText>
        </w:r>
        <w:r>
          <w:fldChar w:fldCharType="separate"/>
        </w:r>
        <w:r w:rsidR="00ED770D">
          <w:rPr>
            <w:noProof/>
          </w:rPr>
          <w:t>6</w:t>
        </w:r>
        <w:r>
          <w:fldChar w:fldCharType="end"/>
        </w:r>
      </w:p>
    </w:sdtContent>
  </w:sdt>
  <w:p w14:paraId="3C114119" w14:textId="77777777" w:rsidR="005E1289" w:rsidRDefault="005E128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BDAE67" w14:textId="77777777" w:rsidR="00C14A8B" w:rsidRDefault="00C14A8B" w:rsidP="005E1289">
      <w:pPr>
        <w:spacing w:after="0" w:line="240" w:lineRule="auto"/>
      </w:pPr>
      <w:r>
        <w:separator/>
      </w:r>
    </w:p>
  </w:footnote>
  <w:footnote w:type="continuationSeparator" w:id="0">
    <w:p w14:paraId="24109848" w14:textId="77777777" w:rsidR="00C14A8B" w:rsidRDefault="00C14A8B" w:rsidP="005E1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5754947"/>
      <w:docPartObj>
        <w:docPartGallery w:val="Page Numbers (Top of Page)"/>
        <w:docPartUnique/>
      </w:docPartObj>
    </w:sdtPr>
    <w:sdtEndPr/>
    <w:sdtContent>
      <w:p w14:paraId="2475AD5B" w14:textId="74406226" w:rsidR="000B2C12" w:rsidRPr="00680596" w:rsidRDefault="000B2C12">
        <w:pPr>
          <w:pStyle w:val="Topptekst"/>
          <w:jc w:val="right"/>
          <w:rPr>
            <w:lang w:val="en-US"/>
          </w:rPr>
        </w:pPr>
        <w:r>
          <w:fldChar w:fldCharType="begin"/>
        </w:r>
        <w:r w:rsidRPr="005420BA">
          <w:rPr>
            <w:lang w:val="en-US"/>
          </w:rPr>
          <w:instrText>PAGE   \* MERGEFORMAT</w:instrText>
        </w:r>
        <w:r>
          <w:fldChar w:fldCharType="separate"/>
        </w:r>
        <w:r w:rsidRPr="005420BA">
          <w:rPr>
            <w:lang w:val="en-US"/>
          </w:rPr>
          <w:t>2</w:t>
        </w:r>
        <w:r>
          <w:fldChar w:fldCharType="end"/>
        </w:r>
      </w:p>
    </w:sdtContent>
  </w:sdt>
  <w:p w14:paraId="176A5CBF" w14:textId="74903D8B" w:rsidR="007F28AF" w:rsidRPr="000B2C12" w:rsidRDefault="00680596">
    <w:pPr>
      <w:pStyle w:val="Topptekst"/>
      <w:rPr>
        <w:lang w:val="en-US"/>
      </w:rPr>
    </w:pPr>
    <w:r>
      <w:rPr>
        <w:lang w:val="en-US"/>
      </w:rPr>
      <w:t>COMMON ELEMENTS</w:t>
    </w:r>
    <w:r w:rsidR="000B2C12">
      <w:rPr>
        <w:lang w:val="en-US"/>
      </w:rPr>
      <w:t xml:space="preserve"> CODING MANUAL</w:t>
    </w:r>
    <w:r>
      <w:rPr>
        <w:lang w:val="en-US"/>
      </w:rPr>
      <w:t>, ONLINE RESOURCE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10DC9" w14:textId="675A5C51" w:rsidR="00680596" w:rsidRPr="00680596" w:rsidRDefault="00680596" w:rsidP="00680596">
    <w:pPr>
      <w:pStyle w:val="Topptekst"/>
      <w:rPr>
        <w:lang w:val="en-US"/>
      </w:rPr>
    </w:pPr>
    <w:r w:rsidRPr="00680596">
      <w:rPr>
        <w:lang w:val="en-US"/>
      </w:rPr>
      <w:t>RUNNING HEAD: COMMON ELEMENTS C</w:t>
    </w:r>
    <w:r>
      <w:rPr>
        <w:lang w:val="en-US"/>
      </w:rPr>
      <w:t>ODING MANUAL, ONLINE RESOURCE 2</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sdt>
      <w:sdtPr>
        <w:id w:val="207460880"/>
        <w:docPartObj>
          <w:docPartGallery w:val="Page Numbers (Top of Page)"/>
          <w:docPartUnique/>
        </w:docPartObj>
      </w:sdtPr>
      <w:sdtEndPr/>
      <w:sdtContent>
        <w:r>
          <w:fldChar w:fldCharType="begin"/>
        </w:r>
        <w:r w:rsidRPr="00680596">
          <w:rPr>
            <w:lang w:val="en-US"/>
          </w:rPr>
          <w:instrText>PAGE   \* MERGEFORMAT</w:instrText>
        </w:r>
        <w:r>
          <w:fldChar w:fldCharType="separate"/>
        </w:r>
        <w:r w:rsidRPr="00680596">
          <w:rPr>
            <w:lang w:val="en-US"/>
          </w:rPr>
          <w:t>2</w:t>
        </w:r>
        <w:r>
          <w:fldChar w:fldCharType="end"/>
        </w:r>
      </w:sdtContent>
    </w:sdt>
  </w:p>
  <w:p w14:paraId="380EFA1B" w14:textId="5705DD21" w:rsidR="000B2C12" w:rsidRPr="000B2C12" w:rsidRDefault="000B2C12">
    <w:pPr>
      <w:pStyle w:val="Toppteks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A5E4A"/>
    <w:multiLevelType w:val="hybridMultilevel"/>
    <w:tmpl w:val="32AA2FDC"/>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1" w15:restartNumberingAfterBreak="0">
    <w:nsid w:val="1BE55AAE"/>
    <w:multiLevelType w:val="hybridMultilevel"/>
    <w:tmpl w:val="04908338"/>
    <w:lvl w:ilvl="0" w:tplc="15941200">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E0265F2"/>
    <w:multiLevelType w:val="hybridMultilevel"/>
    <w:tmpl w:val="C832DED6"/>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5AD1A03"/>
    <w:multiLevelType w:val="hybridMultilevel"/>
    <w:tmpl w:val="C624024C"/>
    <w:lvl w:ilvl="0" w:tplc="15941200">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69269F2"/>
    <w:multiLevelType w:val="hybridMultilevel"/>
    <w:tmpl w:val="88C6B168"/>
    <w:lvl w:ilvl="0" w:tplc="15941200">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F9821C7"/>
    <w:multiLevelType w:val="hybridMultilevel"/>
    <w:tmpl w:val="7F8C8A5C"/>
    <w:lvl w:ilvl="0" w:tplc="0BE21B52">
      <w:start w:val="1"/>
      <w:numFmt w:val="bullet"/>
      <w:lvlText w:val=""/>
      <w:lvlJc w:val="left"/>
      <w:pPr>
        <w:ind w:left="113" w:hanging="113"/>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303B136C"/>
    <w:multiLevelType w:val="hybridMultilevel"/>
    <w:tmpl w:val="E9EA65F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332855C3"/>
    <w:multiLevelType w:val="hybridMultilevel"/>
    <w:tmpl w:val="CB68F64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383E669D"/>
    <w:multiLevelType w:val="hybridMultilevel"/>
    <w:tmpl w:val="85A69018"/>
    <w:lvl w:ilvl="0" w:tplc="0BE21B52">
      <w:start w:val="1"/>
      <w:numFmt w:val="bullet"/>
      <w:lvlText w:val=""/>
      <w:lvlJc w:val="left"/>
      <w:pPr>
        <w:ind w:left="113" w:hanging="113"/>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9DA6269"/>
    <w:multiLevelType w:val="hybridMultilevel"/>
    <w:tmpl w:val="220682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D882568"/>
    <w:multiLevelType w:val="hybridMultilevel"/>
    <w:tmpl w:val="180602C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6"/>
  </w:num>
  <w:num w:numId="5">
    <w:abstractNumId w:val="2"/>
  </w:num>
  <w:num w:numId="6">
    <w:abstractNumId w:val="10"/>
  </w:num>
  <w:num w:numId="7">
    <w:abstractNumId w:val="9"/>
  </w:num>
  <w:num w:numId="8">
    <w:abstractNumId w:val="0"/>
  </w:num>
  <w:num w:numId="9">
    <w:abstractNumId w:val="7"/>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FF6"/>
    <w:rsid w:val="0000075C"/>
    <w:rsid w:val="00023F55"/>
    <w:rsid w:val="00024205"/>
    <w:rsid w:val="000251AD"/>
    <w:rsid w:val="0002714F"/>
    <w:rsid w:val="000309D5"/>
    <w:rsid w:val="00031FD6"/>
    <w:rsid w:val="00050282"/>
    <w:rsid w:val="000512DE"/>
    <w:rsid w:val="0005765C"/>
    <w:rsid w:val="000626A1"/>
    <w:rsid w:val="0007399C"/>
    <w:rsid w:val="000739EA"/>
    <w:rsid w:val="00073D0D"/>
    <w:rsid w:val="00075FB2"/>
    <w:rsid w:val="00083655"/>
    <w:rsid w:val="00087DF6"/>
    <w:rsid w:val="000A110A"/>
    <w:rsid w:val="000A1981"/>
    <w:rsid w:val="000A6C64"/>
    <w:rsid w:val="000B018E"/>
    <w:rsid w:val="000B2C12"/>
    <w:rsid w:val="000C1510"/>
    <w:rsid w:val="000C4C5F"/>
    <w:rsid w:val="000C551B"/>
    <w:rsid w:val="000C7C40"/>
    <w:rsid w:val="000D6A7D"/>
    <w:rsid w:val="000E3096"/>
    <w:rsid w:val="000E4810"/>
    <w:rsid w:val="000F33CB"/>
    <w:rsid w:val="000F4A2D"/>
    <w:rsid w:val="000F7136"/>
    <w:rsid w:val="001029A5"/>
    <w:rsid w:val="0011689D"/>
    <w:rsid w:val="00117A21"/>
    <w:rsid w:val="00120FF6"/>
    <w:rsid w:val="0012408C"/>
    <w:rsid w:val="001305C3"/>
    <w:rsid w:val="001327D4"/>
    <w:rsid w:val="00133D9B"/>
    <w:rsid w:val="001346D5"/>
    <w:rsid w:val="001366E9"/>
    <w:rsid w:val="00142287"/>
    <w:rsid w:val="00151938"/>
    <w:rsid w:val="00151DE4"/>
    <w:rsid w:val="001544D3"/>
    <w:rsid w:val="001608A1"/>
    <w:rsid w:val="0016171A"/>
    <w:rsid w:val="001620AF"/>
    <w:rsid w:val="0017285C"/>
    <w:rsid w:val="001902B5"/>
    <w:rsid w:val="00190A1E"/>
    <w:rsid w:val="0019607D"/>
    <w:rsid w:val="0019783A"/>
    <w:rsid w:val="001A4BF5"/>
    <w:rsid w:val="001A5EBB"/>
    <w:rsid w:val="001B354A"/>
    <w:rsid w:val="001B7F9F"/>
    <w:rsid w:val="001C21E3"/>
    <w:rsid w:val="001C380E"/>
    <w:rsid w:val="001C7190"/>
    <w:rsid w:val="001D001C"/>
    <w:rsid w:val="001D151B"/>
    <w:rsid w:val="001D3AFD"/>
    <w:rsid w:val="001D4AE7"/>
    <w:rsid w:val="001D51ED"/>
    <w:rsid w:val="001D5ECC"/>
    <w:rsid w:val="001E3FE7"/>
    <w:rsid w:val="001F2827"/>
    <w:rsid w:val="001F69A7"/>
    <w:rsid w:val="0020793F"/>
    <w:rsid w:val="0021035B"/>
    <w:rsid w:val="00211B73"/>
    <w:rsid w:val="0021222F"/>
    <w:rsid w:val="0021307B"/>
    <w:rsid w:val="00214FE8"/>
    <w:rsid w:val="00215ED9"/>
    <w:rsid w:val="002235C1"/>
    <w:rsid w:val="002242E3"/>
    <w:rsid w:val="00225BB2"/>
    <w:rsid w:val="00227DE1"/>
    <w:rsid w:val="00232D09"/>
    <w:rsid w:val="002368EC"/>
    <w:rsid w:val="00240326"/>
    <w:rsid w:val="00241C51"/>
    <w:rsid w:val="00244D3F"/>
    <w:rsid w:val="00252DC2"/>
    <w:rsid w:val="00252FAD"/>
    <w:rsid w:val="00253E9F"/>
    <w:rsid w:val="002562BF"/>
    <w:rsid w:val="00260030"/>
    <w:rsid w:val="002611B0"/>
    <w:rsid w:val="00261D7E"/>
    <w:rsid w:val="002637DA"/>
    <w:rsid w:val="00275B3C"/>
    <w:rsid w:val="00277422"/>
    <w:rsid w:val="00280F87"/>
    <w:rsid w:val="00283420"/>
    <w:rsid w:val="002908A3"/>
    <w:rsid w:val="00294078"/>
    <w:rsid w:val="002A40E8"/>
    <w:rsid w:val="002A6CC4"/>
    <w:rsid w:val="002B0768"/>
    <w:rsid w:val="002B4216"/>
    <w:rsid w:val="002B589D"/>
    <w:rsid w:val="002C0553"/>
    <w:rsid w:val="002C2540"/>
    <w:rsid w:val="002D0465"/>
    <w:rsid w:val="002D3A9D"/>
    <w:rsid w:val="002D63A7"/>
    <w:rsid w:val="002F1557"/>
    <w:rsid w:val="002F3F9B"/>
    <w:rsid w:val="002F431D"/>
    <w:rsid w:val="002F5900"/>
    <w:rsid w:val="0031559D"/>
    <w:rsid w:val="00320728"/>
    <w:rsid w:val="00320ADC"/>
    <w:rsid w:val="00321D1B"/>
    <w:rsid w:val="00323AF4"/>
    <w:rsid w:val="00326360"/>
    <w:rsid w:val="00327BF4"/>
    <w:rsid w:val="003330AD"/>
    <w:rsid w:val="00333A0C"/>
    <w:rsid w:val="00342166"/>
    <w:rsid w:val="00343171"/>
    <w:rsid w:val="0034720D"/>
    <w:rsid w:val="00353203"/>
    <w:rsid w:val="00362E8A"/>
    <w:rsid w:val="003677FE"/>
    <w:rsid w:val="00381FCE"/>
    <w:rsid w:val="003832A4"/>
    <w:rsid w:val="00387AE0"/>
    <w:rsid w:val="003905DE"/>
    <w:rsid w:val="00391FD3"/>
    <w:rsid w:val="003976D0"/>
    <w:rsid w:val="003A15AB"/>
    <w:rsid w:val="003A3822"/>
    <w:rsid w:val="003A3AF5"/>
    <w:rsid w:val="003A3F5C"/>
    <w:rsid w:val="003A4F42"/>
    <w:rsid w:val="003A767D"/>
    <w:rsid w:val="003B4167"/>
    <w:rsid w:val="003C3216"/>
    <w:rsid w:val="003C5CCC"/>
    <w:rsid w:val="003C6DCB"/>
    <w:rsid w:val="003C7137"/>
    <w:rsid w:val="003D04EB"/>
    <w:rsid w:val="003D4B8A"/>
    <w:rsid w:val="003D51B9"/>
    <w:rsid w:val="003E0B2B"/>
    <w:rsid w:val="003E3712"/>
    <w:rsid w:val="003E508F"/>
    <w:rsid w:val="003E523B"/>
    <w:rsid w:val="003E5CF9"/>
    <w:rsid w:val="003F12CA"/>
    <w:rsid w:val="003F4929"/>
    <w:rsid w:val="004066F8"/>
    <w:rsid w:val="00406C1E"/>
    <w:rsid w:val="00407C23"/>
    <w:rsid w:val="0041624D"/>
    <w:rsid w:val="0042398B"/>
    <w:rsid w:val="00424460"/>
    <w:rsid w:val="004254FF"/>
    <w:rsid w:val="0042623F"/>
    <w:rsid w:val="00430243"/>
    <w:rsid w:val="0043504E"/>
    <w:rsid w:val="004402D3"/>
    <w:rsid w:val="004410E0"/>
    <w:rsid w:val="00444D5C"/>
    <w:rsid w:val="00453756"/>
    <w:rsid w:val="0045424F"/>
    <w:rsid w:val="00456192"/>
    <w:rsid w:val="00456B68"/>
    <w:rsid w:val="00460CB6"/>
    <w:rsid w:val="0046113E"/>
    <w:rsid w:val="00462929"/>
    <w:rsid w:val="004740E0"/>
    <w:rsid w:val="00486CEF"/>
    <w:rsid w:val="00487B04"/>
    <w:rsid w:val="00490E5D"/>
    <w:rsid w:val="0049428D"/>
    <w:rsid w:val="004A7009"/>
    <w:rsid w:val="004B0EF1"/>
    <w:rsid w:val="004B44F2"/>
    <w:rsid w:val="004B47BB"/>
    <w:rsid w:val="004C2911"/>
    <w:rsid w:val="004C3D93"/>
    <w:rsid w:val="004C420D"/>
    <w:rsid w:val="004C7A5F"/>
    <w:rsid w:val="004D1AF6"/>
    <w:rsid w:val="004D4065"/>
    <w:rsid w:val="004E54E0"/>
    <w:rsid w:val="004E5ECA"/>
    <w:rsid w:val="004E6AEF"/>
    <w:rsid w:val="004E6BB5"/>
    <w:rsid w:val="004F1EB2"/>
    <w:rsid w:val="004F2381"/>
    <w:rsid w:val="004F3D9E"/>
    <w:rsid w:val="004F4C36"/>
    <w:rsid w:val="00501690"/>
    <w:rsid w:val="00502C26"/>
    <w:rsid w:val="005038BF"/>
    <w:rsid w:val="00504781"/>
    <w:rsid w:val="005103CE"/>
    <w:rsid w:val="0051203A"/>
    <w:rsid w:val="0051285B"/>
    <w:rsid w:val="005131E4"/>
    <w:rsid w:val="00527351"/>
    <w:rsid w:val="005279FA"/>
    <w:rsid w:val="00534056"/>
    <w:rsid w:val="00535BD2"/>
    <w:rsid w:val="00541556"/>
    <w:rsid w:val="005420BA"/>
    <w:rsid w:val="005453A7"/>
    <w:rsid w:val="00546D02"/>
    <w:rsid w:val="005509BB"/>
    <w:rsid w:val="00550B6D"/>
    <w:rsid w:val="005541E3"/>
    <w:rsid w:val="0055478F"/>
    <w:rsid w:val="005578F2"/>
    <w:rsid w:val="00557F33"/>
    <w:rsid w:val="00566326"/>
    <w:rsid w:val="005721F4"/>
    <w:rsid w:val="00572A06"/>
    <w:rsid w:val="005745AF"/>
    <w:rsid w:val="00583588"/>
    <w:rsid w:val="00585779"/>
    <w:rsid w:val="00586D91"/>
    <w:rsid w:val="005872AD"/>
    <w:rsid w:val="00590DD6"/>
    <w:rsid w:val="0059349E"/>
    <w:rsid w:val="0059428E"/>
    <w:rsid w:val="00594D01"/>
    <w:rsid w:val="005950A8"/>
    <w:rsid w:val="00595B5C"/>
    <w:rsid w:val="005A1E50"/>
    <w:rsid w:val="005A521F"/>
    <w:rsid w:val="005A7291"/>
    <w:rsid w:val="005A77CC"/>
    <w:rsid w:val="005C1A09"/>
    <w:rsid w:val="005C28FE"/>
    <w:rsid w:val="005C4689"/>
    <w:rsid w:val="005C4DE5"/>
    <w:rsid w:val="005D3976"/>
    <w:rsid w:val="005D4604"/>
    <w:rsid w:val="005D5842"/>
    <w:rsid w:val="005D5CDC"/>
    <w:rsid w:val="005D696F"/>
    <w:rsid w:val="005D6AEA"/>
    <w:rsid w:val="005E1289"/>
    <w:rsid w:val="005E2872"/>
    <w:rsid w:val="005E66BB"/>
    <w:rsid w:val="005E6A86"/>
    <w:rsid w:val="005F3FC1"/>
    <w:rsid w:val="005F4714"/>
    <w:rsid w:val="005F6452"/>
    <w:rsid w:val="00611467"/>
    <w:rsid w:val="0061788D"/>
    <w:rsid w:val="00621FA2"/>
    <w:rsid w:val="00623F00"/>
    <w:rsid w:val="00624CAC"/>
    <w:rsid w:val="00631210"/>
    <w:rsid w:val="00635984"/>
    <w:rsid w:val="00637DBE"/>
    <w:rsid w:val="00637E56"/>
    <w:rsid w:val="00647DDB"/>
    <w:rsid w:val="00662F47"/>
    <w:rsid w:val="0066536F"/>
    <w:rsid w:val="00665778"/>
    <w:rsid w:val="0066616B"/>
    <w:rsid w:val="006668BD"/>
    <w:rsid w:val="00670516"/>
    <w:rsid w:val="006706A2"/>
    <w:rsid w:val="00673AE1"/>
    <w:rsid w:val="00674B9F"/>
    <w:rsid w:val="0067616D"/>
    <w:rsid w:val="0067637E"/>
    <w:rsid w:val="006779BC"/>
    <w:rsid w:val="00680596"/>
    <w:rsid w:val="0068392D"/>
    <w:rsid w:val="006850F8"/>
    <w:rsid w:val="00686916"/>
    <w:rsid w:val="00687A1A"/>
    <w:rsid w:val="00694CEB"/>
    <w:rsid w:val="0069533D"/>
    <w:rsid w:val="00697B4D"/>
    <w:rsid w:val="006A490D"/>
    <w:rsid w:val="006B387C"/>
    <w:rsid w:val="006B4528"/>
    <w:rsid w:val="006B4807"/>
    <w:rsid w:val="006B6170"/>
    <w:rsid w:val="006B7287"/>
    <w:rsid w:val="006C0140"/>
    <w:rsid w:val="006C073C"/>
    <w:rsid w:val="006C175B"/>
    <w:rsid w:val="006C1A87"/>
    <w:rsid w:val="006C4A5E"/>
    <w:rsid w:val="006C7C39"/>
    <w:rsid w:val="006D2D2A"/>
    <w:rsid w:val="006D36FC"/>
    <w:rsid w:val="006D65FF"/>
    <w:rsid w:val="006E20E1"/>
    <w:rsid w:val="006E4639"/>
    <w:rsid w:val="006E77E6"/>
    <w:rsid w:val="006F4E36"/>
    <w:rsid w:val="006F6BF3"/>
    <w:rsid w:val="007017CE"/>
    <w:rsid w:val="00704A8C"/>
    <w:rsid w:val="00720821"/>
    <w:rsid w:val="007208D5"/>
    <w:rsid w:val="007236C1"/>
    <w:rsid w:val="007328FE"/>
    <w:rsid w:val="00740E0C"/>
    <w:rsid w:val="0074158E"/>
    <w:rsid w:val="00745793"/>
    <w:rsid w:val="0074757C"/>
    <w:rsid w:val="007502A6"/>
    <w:rsid w:val="00750887"/>
    <w:rsid w:val="00751B48"/>
    <w:rsid w:val="00755F70"/>
    <w:rsid w:val="00760E68"/>
    <w:rsid w:val="007666DF"/>
    <w:rsid w:val="00770ED2"/>
    <w:rsid w:val="00771979"/>
    <w:rsid w:val="0077396C"/>
    <w:rsid w:val="00775353"/>
    <w:rsid w:val="00776833"/>
    <w:rsid w:val="0077720A"/>
    <w:rsid w:val="00783ADD"/>
    <w:rsid w:val="007903E1"/>
    <w:rsid w:val="00795688"/>
    <w:rsid w:val="007971F0"/>
    <w:rsid w:val="007A383C"/>
    <w:rsid w:val="007A5762"/>
    <w:rsid w:val="007A7FC0"/>
    <w:rsid w:val="007B3D62"/>
    <w:rsid w:val="007B7FE8"/>
    <w:rsid w:val="007C2687"/>
    <w:rsid w:val="007C3679"/>
    <w:rsid w:val="007C36D6"/>
    <w:rsid w:val="007C5E8C"/>
    <w:rsid w:val="007D2485"/>
    <w:rsid w:val="007D6759"/>
    <w:rsid w:val="007E15B7"/>
    <w:rsid w:val="007E1E61"/>
    <w:rsid w:val="007E7707"/>
    <w:rsid w:val="007F055E"/>
    <w:rsid w:val="007F1245"/>
    <w:rsid w:val="007F28AF"/>
    <w:rsid w:val="007F31B4"/>
    <w:rsid w:val="007F6343"/>
    <w:rsid w:val="007F777D"/>
    <w:rsid w:val="00810031"/>
    <w:rsid w:val="00814DCA"/>
    <w:rsid w:val="00820EA1"/>
    <w:rsid w:val="00826708"/>
    <w:rsid w:val="00830FBD"/>
    <w:rsid w:val="00833649"/>
    <w:rsid w:val="00840115"/>
    <w:rsid w:val="00840DA7"/>
    <w:rsid w:val="00843223"/>
    <w:rsid w:val="008444E2"/>
    <w:rsid w:val="008472D7"/>
    <w:rsid w:val="00854B5B"/>
    <w:rsid w:val="008578EA"/>
    <w:rsid w:val="008646B9"/>
    <w:rsid w:val="00867885"/>
    <w:rsid w:val="00867FB9"/>
    <w:rsid w:val="00867FE1"/>
    <w:rsid w:val="008727DB"/>
    <w:rsid w:val="00875D5D"/>
    <w:rsid w:val="00887327"/>
    <w:rsid w:val="008924CD"/>
    <w:rsid w:val="008927A7"/>
    <w:rsid w:val="00896929"/>
    <w:rsid w:val="008A0713"/>
    <w:rsid w:val="008A3068"/>
    <w:rsid w:val="008A7EAD"/>
    <w:rsid w:val="008B12F7"/>
    <w:rsid w:val="008B2B65"/>
    <w:rsid w:val="008B3286"/>
    <w:rsid w:val="008B65AC"/>
    <w:rsid w:val="008B7DFE"/>
    <w:rsid w:val="008C1E29"/>
    <w:rsid w:val="008C2B5B"/>
    <w:rsid w:val="008C35ED"/>
    <w:rsid w:val="008D7BA9"/>
    <w:rsid w:val="008E19F3"/>
    <w:rsid w:val="008F0217"/>
    <w:rsid w:val="008F0645"/>
    <w:rsid w:val="008F6283"/>
    <w:rsid w:val="00902D11"/>
    <w:rsid w:val="00906205"/>
    <w:rsid w:val="00913583"/>
    <w:rsid w:val="00913C44"/>
    <w:rsid w:val="0091702E"/>
    <w:rsid w:val="00921074"/>
    <w:rsid w:val="00922DB6"/>
    <w:rsid w:val="009235C1"/>
    <w:rsid w:val="00934C9D"/>
    <w:rsid w:val="009373B1"/>
    <w:rsid w:val="00944BC1"/>
    <w:rsid w:val="009501BD"/>
    <w:rsid w:val="009521B5"/>
    <w:rsid w:val="00955246"/>
    <w:rsid w:val="009612EA"/>
    <w:rsid w:val="0096141F"/>
    <w:rsid w:val="00966250"/>
    <w:rsid w:val="00966A21"/>
    <w:rsid w:val="00976898"/>
    <w:rsid w:val="00976B63"/>
    <w:rsid w:val="00976BE2"/>
    <w:rsid w:val="00977572"/>
    <w:rsid w:val="00983BFD"/>
    <w:rsid w:val="00986F1A"/>
    <w:rsid w:val="009A3D7B"/>
    <w:rsid w:val="009A4B22"/>
    <w:rsid w:val="009B36A6"/>
    <w:rsid w:val="009C0F35"/>
    <w:rsid w:val="009C1AB5"/>
    <w:rsid w:val="009C2E01"/>
    <w:rsid w:val="009D11AA"/>
    <w:rsid w:val="009E086B"/>
    <w:rsid w:val="009E3D7E"/>
    <w:rsid w:val="009E4B7E"/>
    <w:rsid w:val="009F0505"/>
    <w:rsid w:val="009F5128"/>
    <w:rsid w:val="00A00DB2"/>
    <w:rsid w:val="00A03742"/>
    <w:rsid w:val="00A17FFA"/>
    <w:rsid w:val="00A201CC"/>
    <w:rsid w:val="00A256B6"/>
    <w:rsid w:val="00A268A7"/>
    <w:rsid w:val="00A3146A"/>
    <w:rsid w:val="00A3191D"/>
    <w:rsid w:val="00A368A5"/>
    <w:rsid w:val="00A4200D"/>
    <w:rsid w:val="00A54C56"/>
    <w:rsid w:val="00A611FD"/>
    <w:rsid w:val="00A64EA5"/>
    <w:rsid w:val="00A73621"/>
    <w:rsid w:val="00A76B35"/>
    <w:rsid w:val="00A777F4"/>
    <w:rsid w:val="00A81C50"/>
    <w:rsid w:val="00A8528B"/>
    <w:rsid w:val="00A87E95"/>
    <w:rsid w:val="00A94287"/>
    <w:rsid w:val="00A970BB"/>
    <w:rsid w:val="00AA06A8"/>
    <w:rsid w:val="00AA0EBA"/>
    <w:rsid w:val="00AA3A39"/>
    <w:rsid w:val="00AB78B8"/>
    <w:rsid w:val="00AB7A25"/>
    <w:rsid w:val="00AC5EB0"/>
    <w:rsid w:val="00AC6A20"/>
    <w:rsid w:val="00AD18AB"/>
    <w:rsid w:val="00AD28B3"/>
    <w:rsid w:val="00AD6452"/>
    <w:rsid w:val="00AD69B2"/>
    <w:rsid w:val="00AE19D5"/>
    <w:rsid w:val="00AE3E90"/>
    <w:rsid w:val="00AE4984"/>
    <w:rsid w:val="00AE6878"/>
    <w:rsid w:val="00AF108A"/>
    <w:rsid w:val="00AF314F"/>
    <w:rsid w:val="00AF4E42"/>
    <w:rsid w:val="00AF5B46"/>
    <w:rsid w:val="00AF78E0"/>
    <w:rsid w:val="00B01A45"/>
    <w:rsid w:val="00B04BF2"/>
    <w:rsid w:val="00B13040"/>
    <w:rsid w:val="00B142E1"/>
    <w:rsid w:val="00B22314"/>
    <w:rsid w:val="00B23C3F"/>
    <w:rsid w:val="00B32023"/>
    <w:rsid w:val="00B40BA5"/>
    <w:rsid w:val="00B42FC3"/>
    <w:rsid w:val="00B4367D"/>
    <w:rsid w:val="00B510DE"/>
    <w:rsid w:val="00B5121C"/>
    <w:rsid w:val="00B556EA"/>
    <w:rsid w:val="00B6137F"/>
    <w:rsid w:val="00B6367C"/>
    <w:rsid w:val="00B63FCB"/>
    <w:rsid w:val="00B76079"/>
    <w:rsid w:val="00B81C14"/>
    <w:rsid w:val="00B8280C"/>
    <w:rsid w:val="00B84793"/>
    <w:rsid w:val="00B877F7"/>
    <w:rsid w:val="00B9014B"/>
    <w:rsid w:val="00B927A0"/>
    <w:rsid w:val="00B935D0"/>
    <w:rsid w:val="00BB5819"/>
    <w:rsid w:val="00BC2000"/>
    <w:rsid w:val="00BC269A"/>
    <w:rsid w:val="00BC450D"/>
    <w:rsid w:val="00BC614C"/>
    <w:rsid w:val="00BD457D"/>
    <w:rsid w:val="00BD53CB"/>
    <w:rsid w:val="00BD6A40"/>
    <w:rsid w:val="00BE128F"/>
    <w:rsid w:val="00BF0357"/>
    <w:rsid w:val="00BF3022"/>
    <w:rsid w:val="00BF7C4E"/>
    <w:rsid w:val="00C0502E"/>
    <w:rsid w:val="00C05063"/>
    <w:rsid w:val="00C14A8B"/>
    <w:rsid w:val="00C2008C"/>
    <w:rsid w:val="00C224C0"/>
    <w:rsid w:val="00C23168"/>
    <w:rsid w:val="00C27A92"/>
    <w:rsid w:val="00C305CF"/>
    <w:rsid w:val="00C33BBF"/>
    <w:rsid w:val="00C3667B"/>
    <w:rsid w:val="00C40411"/>
    <w:rsid w:val="00C4318A"/>
    <w:rsid w:val="00C4529D"/>
    <w:rsid w:val="00C50519"/>
    <w:rsid w:val="00C53B5B"/>
    <w:rsid w:val="00C56565"/>
    <w:rsid w:val="00C63423"/>
    <w:rsid w:val="00C6512C"/>
    <w:rsid w:val="00C656F6"/>
    <w:rsid w:val="00C663C1"/>
    <w:rsid w:val="00C70278"/>
    <w:rsid w:val="00C71EBE"/>
    <w:rsid w:val="00C72696"/>
    <w:rsid w:val="00C8437D"/>
    <w:rsid w:val="00C85771"/>
    <w:rsid w:val="00C86511"/>
    <w:rsid w:val="00C87610"/>
    <w:rsid w:val="00C9085E"/>
    <w:rsid w:val="00C913BF"/>
    <w:rsid w:val="00C9416F"/>
    <w:rsid w:val="00CA0816"/>
    <w:rsid w:val="00CA3D20"/>
    <w:rsid w:val="00CA471D"/>
    <w:rsid w:val="00CA511A"/>
    <w:rsid w:val="00CA57BE"/>
    <w:rsid w:val="00CB4170"/>
    <w:rsid w:val="00CB4245"/>
    <w:rsid w:val="00CB4DB6"/>
    <w:rsid w:val="00CC308C"/>
    <w:rsid w:val="00CC4716"/>
    <w:rsid w:val="00CD098F"/>
    <w:rsid w:val="00CD2321"/>
    <w:rsid w:val="00CE1D8B"/>
    <w:rsid w:val="00CE3962"/>
    <w:rsid w:val="00CE45FB"/>
    <w:rsid w:val="00CE55F3"/>
    <w:rsid w:val="00CE65C7"/>
    <w:rsid w:val="00CE7367"/>
    <w:rsid w:val="00D01829"/>
    <w:rsid w:val="00D04B94"/>
    <w:rsid w:val="00D06054"/>
    <w:rsid w:val="00D06BC5"/>
    <w:rsid w:val="00D1256D"/>
    <w:rsid w:val="00D13A84"/>
    <w:rsid w:val="00D16122"/>
    <w:rsid w:val="00D2180E"/>
    <w:rsid w:val="00D2181C"/>
    <w:rsid w:val="00D22972"/>
    <w:rsid w:val="00D24C06"/>
    <w:rsid w:val="00D25929"/>
    <w:rsid w:val="00D36E10"/>
    <w:rsid w:val="00D43C60"/>
    <w:rsid w:val="00D43D9E"/>
    <w:rsid w:val="00D44A4D"/>
    <w:rsid w:val="00D46FDF"/>
    <w:rsid w:val="00D50527"/>
    <w:rsid w:val="00D60149"/>
    <w:rsid w:val="00D6162D"/>
    <w:rsid w:val="00D635D1"/>
    <w:rsid w:val="00D651B7"/>
    <w:rsid w:val="00D65F3B"/>
    <w:rsid w:val="00D70A5D"/>
    <w:rsid w:val="00D71EF4"/>
    <w:rsid w:val="00D77409"/>
    <w:rsid w:val="00D77676"/>
    <w:rsid w:val="00D81B4D"/>
    <w:rsid w:val="00D81DFA"/>
    <w:rsid w:val="00DA207F"/>
    <w:rsid w:val="00DA4B34"/>
    <w:rsid w:val="00DA4E92"/>
    <w:rsid w:val="00DA52CB"/>
    <w:rsid w:val="00DB05A7"/>
    <w:rsid w:val="00DB0660"/>
    <w:rsid w:val="00DB06A2"/>
    <w:rsid w:val="00DB39FC"/>
    <w:rsid w:val="00DB42EB"/>
    <w:rsid w:val="00DC198F"/>
    <w:rsid w:val="00DC29D4"/>
    <w:rsid w:val="00DC3794"/>
    <w:rsid w:val="00DC4A19"/>
    <w:rsid w:val="00DC5A69"/>
    <w:rsid w:val="00DC7CC8"/>
    <w:rsid w:val="00DD3CC4"/>
    <w:rsid w:val="00DE0610"/>
    <w:rsid w:val="00DE20F9"/>
    <w:rsid w:val="00DE3ABC"/>
    <w:rsid w:val="00DE5B2C"/>
    <w:rsid w:val="00DF01E4"/>
    <w:rsid w:val="00DF0AC1"/>
    <w:rsid w:val="00E13065"/>
    <w:rsid w:val="00E13B61"/>
    <w:rsid w:val="00E209F2"/>
    <w:rsid w:val="00E22B02"/>
    <w:rsid w:val="00E306D6"/>
    <w:rsid w:val="00E30D87"/>
    <w:rsid w:val="00E33F56"/>
    <w:rsid w:val="00E34882"/>
    <w:rsid w:val="00E376BD"/>
    <w:rsid w:val="00E47041"/>
    <w:rsid w:val="00E517A9"/>
    <w:rsid w:val="00E51DB2"/>
    <w:rsid w:val="00E54F58"/>
    <w:rsid w:val="00E56525"/>
    <w:rsid w:val="00E6017B"/>
    <w:rsid w:val="00E6072E"/>
    <w:rsid w:val="00E61113"/>
    <w:rsid w:val="00E61224"/>
    <w:rsid w:val="00E6265B"/>
    <w:rsid w:val="00E65427"/>
    <w:rsid w:val="00E65C26"/>
    <w:rsid w:val="00E75897"/>
    <w:rsid w:val="00E85EFB"/>
    <w:rsid w:val="00E8739A"/>
    <w:rsid w:val="00E92FD5"/>
    <w:rsid w:val="00E972C1"/>
    <w:rsid w:val="00EA3D45"/>
    <w:rsid w:val="00EA4973"/>
    <w:rsid w:val="00EA7643"/>
    <w:rsid w:val="00EC74D4"/>
    <w:rsid w:val="00ED59E0"/>
    <w:rsid w:val="00ED770D"/>
    <w:rsid w:val="00ED7EB9"/>
    <w:rsid w:val="00EE18DE"/>
    <w:rsid w:val="00EE6C20"/>
    <w:rsid w:val="00EF2287"/>
    <w:rsid w:val="00EF5A12"/>
    <w:rsid w:val="00EF7B3B"/>
    <w:rsid w:val="00F0482B"/>
    <w:rsid w:val="00F0740F"/>
    <w:rsid w:val="00F10F4F"/>
    <w:rsid w:val="00F11955"/>
    <w:rsid w:val="00F12C80"/>
    <w:rsid w:val="00F152A0"/>
    <w:rsid w:val="00F2461A"/>
    <w:rsid w:val="00F26265"/>
    <w:rsid w:val="00F42690"/>
    <w:rsid w:val="00F43573"/>
    <w:rsid w:val="00F44BC7"/>
    <w:rsid w:val="00F5279B"/>
    <w:rsid w:val="00F53E94"/>
    <w:rsid w:val="00F5619F"/>
    <w:rsid w:val="00F61D64"/>
    <w:rsid w:val="00F658D4"/>
    <w:rsid w:val="00F71C24"/>
    <w:rsid w:val="00F73667"/>
    <w:rsid w:val="00F74566"/>
    <w:rsid w:val="00F81F40"/>
    <w:rsid w:val="00F8594A"/>
    <w:rsid w:val="00F96B43"/>
    <w:rsid w:val="00FA4F9C"/>
    <w:rsid w:val="00FA7CAF"/>
    <w:rsid w:val="00FB0D9E"/>
    <w:rsid w:val="00FB2748"/>
    <w:rsid w:val="00FB3DCB"/>
    <w:rsid w:val="00FB5707"/>
    <w:rsid w:val="00FB6B98"/>
    <w:rsid w:val="00FB7320"/>
    <w:rsid w:val="00FB75AD"/>
    <w:rsid w:val="00FC2D14"/>
    <w:rsid w:val="00FC3C8B"/>
    <w:rsid w:val="00FC49F3"/>
    <w:rsid w:val="00FC653A"/>
    <w:rsid w:val="00FC6B4C"/>
    <w:rsid w:val="00FC6C13"/>
    <w:rsid w:val="00FD0847"/>
    <w:rsid w:val="00FD0858"/>
    <w:rsid w:val="00FD0922"/>
    <w:rsid w:val="00FD4448"/>
    <w:rsid w:val="00FD4B1D"/>
    <w:rsid w:val="00FD5E9E"/>
    <w:rsid w:val="00FE2F56"/>
    <w:rsid w:val="00FF5572"/>
    <w:rsid w:val="00FF5E7A"/>
    <w:rsid w:val="00FF666E"/>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BA96F1"/>
  <w15:chartTrackingRefBased/>
  <w15:docId w15:val="{E0247724-AEBA-4E83-9A34-C9CFCF9E6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556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8927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120FF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20FF6"/>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20FF6"/>
    <w:pPr>
      <w:numPr>
        <w:ilvl w:val="1"/>
      </w:numPr>
    </w:pPr>
    <w:rPr>
      <w:rFonts w:eastAsiaTheme="minorEastAsia"/>
      <w:color w:val="5A5A5A" w:themeColor="text1" w:themeTint="A5"/>
      <w:spacing w:val="15"/>
    </w:rPr>
  </w:style>
  <w:style w:type="character" w:customStyle="1" w:styleId="UndertittelTegn">
    <w:name w:val="Undertittel Tegn"/>
    <w:basedOn w:val="Standardskriftforavsnitt"/>
    <w:link w:val="Undertittel"/>
    <w:uiPriority w:val="11"/>
    <w:rsid w:val="00120FF6"/>
    <w:rPr>
      <w:rFonts w:eastAsiaTheme="minorEastAsia"/>
      <w:color w:val="5A5A5A" w:themeColor="text1" w:themeTint="A5"/>
      <w:spacing w:val="15"/>
    </w:rPr>
  </w:style>
  <w:style w:type="character" w:styleId="Hyperkobling">
    <w:name w:val="Hyperlink"/>
    <w:basedOn w:val="Standardskriftforavsnitt"/>
    <w:uiPriority w:val="99"/>
    <w:unhideWhenUsed/>
    <w:rsid w:val="00407C23"/>
    <w:rPr>
      <w:color w:val="0563C1" w:themeColor="hyperlink"/>
      <w:u w:val="single"/>
    </w:rPr>
  </w:style>
  <w:style w:type="character" w:customStyle="1" w:styleId="Overskrift1Tegn">
    <w:name w:val="Overskrift 1 Tegn"/>
    <w:basedOn w:val="Standardskriftforavsnitt"/>
    <w:link w:val="Overskrift1"/>
    <w:uiPriority w:val="9"/>
    <w:rsid w:val="00B556EA"/>
    <w:rPr>
      <w:rFonts w:asciiTheme="majorHAnsi" w:eastAsiaTheme="majorEastAsia" w:hAnsiTheme="majorHAnsi" w:cstheme="majorBidi"/>
      <w:color w:val="2E74B5" w:themeColor="accent1" w:themeShade="BF"/>
      <w:sz w:val="32"/>
      <w:szCs w:val="32"/>
    </w:rPr>
  </w:style>
  <w:style w:type="character" w:styleId="Merknadsreferanse">
    <w:name w:val="annotation reference"/>
    <w:basedOn w:val="Standardskriftforavsnitt"/>
    <w:uiPriority w:val="99"/>
    <w:semiHidden/>
    <w:unhideWhenUsed/>
    <w:rsid w:val="00F71C24"/>
    <w:rPr>
      <w:sz w:val="16"/>
      <w:szCs w:val="16"/>
    </w:rPr>
  </w:style>
  <w:style w:type="paragraph" w:styleId="Merknadstekst">
    <w:name w:val="annotation text"/>
    <w:basedOn w:val="Normal"/>
    <w:link w:val="MerknadstekstTegn"/>
    <w:uiPriority w:val="99"/>
    <w:semiHidden/>
    <w:unhideWhenUsed/>
    <w:rsid w:val="00F71C24"/>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F71C24"/>
    <w:rPr>
      <w:sz w:val="20"/>
      <w:szCs w:val="20"/>
    </w:rPr>
  </w:style>
  <w:style w:type="paragraph" w:styleId="Kommentaremne">
    <w:name w:val="annotation subject"/>
    <w:basedOn w:val="Merknadstekst"/>
    <w:next w:val="Merknadstekst"/>
    <w:link w:val="KommentaremneTegn"/>
    <w:uiPriority w:val="99"/>
    <w:semiHidden/>
    <w:unhideWhenUsed/>
    <w:rsid w:val="00F71C24"/>
    <w:rPr>
      <w:b/>
      <w:bCs/>
    </w:rPr>
  </w:style>
  <w:style w:type="character" w:customStyle="1" w:styleId="KommentaremneTegn">
    <w:name w:val="Kommentaremne Tegn"/>
    <w:basedOn w:val="MerknadstekstTegn"/>
    <w:link w:val="Kommentaremne"/>
    <w:uiPriority w:val="99"/>
    <w:semiHidden/>
    <w:rsid w:val="00F71C24"/>
    <w:rPr>
      <w:b/>
      <w:bCs/>
      <w:sz w:val="20"/>
      <w:szCs w:val="20"/>
    </w:rPr>
  </w:style>
  <w:style w:type="paragraph" w:styleId="Bobletekst">
    <w:name w:val="Balloon Text"/>
    <w:basedOn w:val="Normal"/>
    <w:link w:val="BobletekstTegn"/>
    <w:uiPriority w:val="99"/>
    <w:semiHidden/>
    <w:unhideWhenUsed/>
    <w:rsid w:val="00F71C24"/>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F71C24"/>
    <w:rPr>
      <w:rFonts w:ascii="Segoe UI" w:hAnsi="Segoe UI" w:cs="Segoe UI"/>
      <w:sz w:val="18"/>
      <w:szCs w:val="18"/>
    </w:rPr>
  </w:style>
  <w:style w:type="paragraph" w:styleId="Listeavsnitt">
    <w:name w:val="List Paragraph"/>
    <w:basedOn w:val="Normal"/>
    <w:uiPriority w:val="34"/>
    <w:qFormat/>
    <w:rsid w:val="008B65AC"/>
    <w:pPr>
      <w:ind w:left="720"/>
      <w:contextualSpacing/>
    </w:pPr>
  </w:style>
  <w:style w:type="paragraph" w:styleId="Overskriftforinnholdsfortegnelse">
    <w:name w:val="TOC Heading"/>
    <w:basedOn w:val="Overskrift1"/>
    <w:next w:val="Normal"/>
    <w:uiPriority w:val="39"/>
    <w:unhideWhenUsed/>
    <w:qFormat/>
    <w:rsid w:val="008927A7"/>
    <w:pPr>
      <w:outlineLvl w:val="9"/>
    </w:pPr>
    <w:rPr>
      <w:lang w:eastAsia="nb-NO"/>
    </w:rPr>
  </w:style>
  <w:style w:type="paragraph" w:styleId="INNH1">
    <w:name w:val="toc 1"/>
    <w:basedOn w:val="Normal"/>
    <w:next w:val="Normal"/>
    <w:autoRedefine/>
    <w:uiPriority w:val="39"/>
    <w:unhideWhenUsed/>
    <w:rsid w:val="008927A7"/>
    <w:pPr>
      <w:spacing w:after="100"/>
    </w:pPr>
  </w:style>
  <w:style w:type="character" w:customStyle="1" w:styleId="Overskrift2Tegn">
    <w:name w:val="Overskrift 2 Tegn"/>
    <w:basedOn w:val="Standardskriftforavsnitt"/>
    <w:link w:val="Overskrift2"/>
    <w:uiPriority w:val="9"/>
    <w:rsid w:val="008927A7"/>
    <w:rPr>
      <w:rFonts w:asciiTheme="majorHAnsi" w:eastAsiaTheme="majorEastAsia" w:hAnsiTheme="majorHAnsi" w:cstheme="majorBidi"/>
      <w:color w:val="2E74B5" w:themeColor="accent1" w:themeShade="BF"/>
      <w:sz w:val="26"/>
      <w:szCs w:val="26"/>
    </w:rPr>
  </w:style>
  <w:style w:type="paragraph" w:styleId="INNH2">
    <w:name w:val="toc 2"/>
    <w:basedOn w:val="Normal"/>
    <w:next w:val="Normal"/>
    <w:autoRedefine/>
    <w:uiPriority w:val="39"/>
    <w:unhideWhenUsed/>
    <w:rsid w:val="008927A7"/>
    <w:pPr>
      <w:spacing w:after="100"/>
      <w:ind w:left="220"/>
    </w:pPr>
  </w:style>
  <w:style w:type="paragraph" w:styleId="Topptekst">
    <w:name w:val="header"/>
    <w:basedOn w:val="Normal"/>
    <w:link w:val="TopptekstTegn"/>
    <w:uiPriority w:val="99"/>
    <w:unhideWhenUsed/>
    <w:rsid w:val="005E128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E1289"/>
  </w:style>
  <w:style w:type="paragraph" w:styleId="Bunntekst">
    <w:name w:val="footer"/>
    <w:basedOn w:val="Normal"/>
    <w:link w:val="BunntekstTegn"/>
    <w:uiPriority w:val="99"/>
    <w:unhideWhenUsed/>
    <w:rsid w:val="005E128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E1289"/>
  </w:style>
  <w:style w:type="table" w:styleId="Tabellrutenett">
    <w:name w:val="Table Grid"/>
    <w:basedOn w:val="Vanligtabell"/>
    <w:uiPriority w:val="39"/>
    <w:rsid w:val="002C05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7E15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homas.engell@r-bup.n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9C9D07127F87B448FD14A710E4E57B3" ma:contentTypeVersion="13" ma:contentTypeDescription="Opprett et nytt dokument." ma:contentTypeScope="" ma:versionID="bba74e8c936fe20d9fb918ffbd902d40">
  <xsd:schema xmlns:xsd="http://www.w3.org/2001/XMLSchema" xmlns:xs="http://www.w3.org/2001/XMLSchema" xmlns:p="http://schemas.microsoft.com/office/2006/metadata/properties" xmlns:ns3="1093e332-5924-477c-902e-a381149b70a6" xmlns:ns4="4f1e1c66-0eb1-4fe0-a00e-1a4ad4558e0c" targetNamespace="http://schemas.microsoft.com/office/2006/metadata/properties" ma:root="true" ma:fieldsID="3906336b4c47cb043d9b188f0b2ac2c1" ns3:_="" ns4:_="">
    <xsd:import namespace="1093e332-5924-477c-902e-a381149b70a6"/>
    <xsd:import namespace="4f1e1c66-0eb1-4fe0-a00e-1a4ad4558e0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3e332-5924-477c-902e-a381149b70a6"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description="" ma:internalName="SharedWithDetails" ma:readOnly="true">
      <xsd:simpleType>
        <xsd:restriction base="dms:Note">
          <xsd:maxLength value="255"/>
        </xsd:restriction>
      </xsd:simpleType>
    </xsd:element>
    <xsd:element name="SharingHintHash" ma:index="10" nillable="true" ma:displayName="Hash for deling av tips"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1e1c66-0eb1-4fe0-a00e-1a4ad4558e0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595E2-8309-481B-B45F-47404FE252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3e332-5924-477c-902e-a381149b70a6"/>
    <ds:schemaRef ds:uri="4f1e1c66-0eb1-4fe0-a00e-1a4ad4558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9A74E2-54C7-45FB-B26B-F6C167B33BF6}">
  <ds:schemaRefs>
    <ds:schemaRef ds:uri="http://schemas.microsoft.com/sharepoint/v3/contenttype/forms"/>
  </ds:schemaRefs>
</ds:datastoreItem>
</file>

<file path=customXml/itemProps3.xml><?xml version="1.0" encoding="utf-8"?>
<ds:datastoreItem xmlns:ds="http://schemas.openxmlformats.org/officeDocument/2006/customXml" ds:itemID="{93489AE6-FF37-4A73-8948-5625C840E0A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B71BE0-0F0D-4DDF-959D-F98065374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4841</Words>
  <Characters>27596</Characters>
  <Application>Microsoft Office Word</Application>
  <DocSecurity>0</DocSecurity>
  <Lines>229</Lines>
  <Paragraphs>64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Engell</dc:creator>
  <cp:keywords/>
  <dc:description/>
  <cp:lastModifiedBy>Thomas Engell</cp:lastModifiedBy>
  <cp:revision>19</cp:revision>
  <cp:lastPrinted>2016-08-15T08:55:00Z</cp:lastPrinted>
  <dcterms:created xsi:type="dcterms:W3CDTF">2020-01-27T17:56:00Z</dcterms:created>
  <dcterms:modified xsi:type="dcterms:W3CDTF">2020-01-27T18:10:00Z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618690071</vt:i4>
  </property>
  <property fmtid="{D5CDD505-2E9C-101B-9397-08002B2CF9AE}" pid="3" name="ContentTypeId">
    <vt:lpwstr>0x010100D9C9D07127F87B448FD14A710E4E57B3</vt:lpwstr>
  </property>
</Properties>
</file>