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5EE" w:rsidRDefault="00B05826" w:rsidP="00722685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Supplementary </w:t>
      </w:r>
      <w:r w:rsidR="00453537" w:rsidRPr="00453537">
        <w:rPr>
          <w:rFonts w:ascii="Times New Roman" w:hAnsi="Times New Roman" w:cs="Times New Roman"/>
          <w:b/>
        </w:rPr>
        <w:t xml:space="preserve">Table </w:t>
      </w:r>
      <w:r>
        <w:rPr>
          <w:rFonts w:ascii="Times New Roman" w:hAnsi="Times New Roman" w:cs="Times New Roman"/>
          <w:b/>
        </w:rPr>
        <w:t>S</w:t>
      </w:r>
      <w:r w:rsidR="00453537" w:rsidRPr="00453537">
        <w:rPr>
          <w:rFonts w:ascii="Times New Roman" w:hAnsi="Times New Roman" w:cs="Times New Roman"/>
          <w:b/>
        </w:rPr>
        <w:t>1.</w:t>
      </w:r>
      <w:r w:rsidR="00453537" w:rsidRPr="00453537">
        <w:rPr>
          <w:rFonts w:ascii="Times New Roman" w:hAnsi="Times New Roman" w:cs="Times New Roman"/>
        </w:rPr>
        <w:t xml:space="preserve"> Components in raw and cooked Purple Majesty</w:t>
      </w:r>
      <w:r w:rsidR="00F72024">
        <w:rPr>
          <w:rFonts w:ascii="Times New Roman" w:hAnsi="Times New Roman" w:cs="Times New Roman"/>
        </w:rPr>
        <w:t xml:space="preserve"> (see Figures S1 and S2). </w:t>
      </w:r>
    </w:p>
    <w:p w:rsidR="00F72024" w:rsidRDefault="00F72024" w:rsidP="00722685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F72024" w:rsidRDefault="00F72024" w:rsidP="00722685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6486525</wp:posOffset>
            </wp:positionV>
            <wp:extent cx="5600700" cy="942975"/>
            <wp:effectExtent l="0" t="0" r="0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53537">
        <w:rPr>
          <w:rFonts w:ascii="Times New Roman" w:hAnsi="Times New Roman" w:cs="Times New Roman"/>
          <w:b/>
          <w:noProof/>
          <w:lang w:eastAsia="en-GB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-47625</wp:posOffset>
            </wp:positionH>
            <wp:positionV relativeFrom="paragraph">
              <wp:posOffset>219075</wp:posOffset>
            </wp:positionV>
            <wp:extent cx="5731510" cy="6587225"/>
            <wp:effectExtent l="0" t="0" r="2540" b="4445"/>
            <wp:wrapTight wrapText="bothSides">
              <wp:wrapPolygon edited="0">
                <wp:start x="0" y="0"/>
                <wp:lineTo x="0" y="21552"/>
                <wp:lineTo x="21538" y="21552"/>
                <wp:lineTo x="21538" y="0"/>
                <wp:lineTo x="0" y="0"/>
              </wp:wrapPolygon>
            </wp:wrapTight>
            <wp:docPr id="1" name="Picture 1" descr="\\c1staffhome1\STAFFHOME1\Tsangc\Desktop\te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c1staffhome1\STAFFHOME1\Tsangc\Desktop\test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58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2024" w:rsidRPr="00453537" w:rsidRDefault="00F72024" w:rsidP="00722685">
      <w:pPr>
        <w:pStyle w:val="NoSpacing"/>
        <w:rPr>
          <w:rFonts w:ascii="Times New Roman" w:hAnsi="Times New Roman" w:cs="Times New Roman"/>
        </w:rPr>
      </w:pPr>
      <w:bookmarkStart w:id="0" w:name="_GoBack"/>
      <w:bookmarkEnd w:id="0"/>
    </w:p>
    <w:sectPr w:rsidR="00F72024" w:rsidRPr="004535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537"/>
    <w:rsid w:val="000F3143"/>
    <w:rsid w:val="00453537"/>
    <w:rsid w:val="00722685"/>
    <w:rsid w:val="00971F84"/>
    <w:rsid w:val="00B05826"/>
    <w:rsid w:val="00CF75EE"/>
    <w:rsid w:val="00F72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B24580"/>
  <w15:chartTrackingRefBased/>
  <w15:docId w15:val="{3E83C1AB-4631-4F5E-9114-CBA643228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3143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F3143"/>
    <w:pPr>
      <w:spacing w:after="0" w:line="240" w:lineRule="auto"/>
    </w:pPr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Edge Hill University</Company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Tsang</dc:creator>
  <cp:keywords/>
  <dc:description/>
  <cp:lastModifiedBy>Catherine Tsang</cp:lastModifiedBy>
  <cp:revision>2</cp:revision>
  <dcterms:created xsi:type="dcterms:W3CDTF">2018-02-20T12:23:00Z</dcterms:created>
  <dcterms:modified xsi:type="dcterms:W3CDTF">2018-02-20T12:23:00Z</dcterms:modified>
</cp:coreProperties>
</file>