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01" w:rsidRPr="00C7255A" w:rsidRDefault="00030E01" w:rsidP="00030E01">
      <w:pPr>
        <w:rPr>
          <w:sz w:val="28"/>
          <w:szCs w:val="28"/>
          <w:lang w:val="en-GB"/>
        </w:rPr>
      </w:pPr>
      <w:bookmarkStart w:id="0" w:name="_Hlk504559134"/>
      <w:bookmarkEnd w:id="0"/>
      <w:r w:rsidRPr="00C7255A">
        <w:rPr>
          <w:sz w:val="28"/>
          <w:szCs w:val="28"/>
          <w:lang w:val="en-GB"/>
        </w:rPr>
        <w:t>Health-related quality of life in Switzerland: normative data for the SF-36 questionnaire</w:t>
      </w:r>
    </w:p>
    <w:p w:rsidR="005D6D13" w:rsidRPr="00C7255A" w:rsidRDefault="005D6D13" w:rsidP="00762D3A">
      <w:pPr>
        <w:spacing w:after="0" w:line="276" w:lineRule="auto"/>
        <w:rPr>
          <w:lang w:val="en-GB"/>
        </w:rPr>
      </w:pPr>
      <w:r w:rsidRPr="00C7255A">
        <w:rPr>
          <w:lang w:val="en-GB"/>
        </w:rPr>
        <w:t xml:space="preserve">Katharina Roser </w:t>
      </w:r>
      <w:r w:rsidRPr="00C7255A">
        <w:rPr>
          <w:vertAlign w:val="superscript"/>
          <w:lang w:val="en-GB"/>
        </w:rPr>
        <w:t>1</w:t>
      </w:r>
      <w:r w:rsidRPr="00C7255A">
        <w:rPr>
          <w:lang w:val="en-GB"/>
        </w:rPr>
        <w:t xml:space="preserve">, Luzius Mader </w:t>
      </w:r>
      <w:r w:rsidRPr="00C7255A">
        <w:rPr>
          <w:vertAlign w:val="superscript"/>
          <w:lang w:val="en-GB"/>
        </w:rPr>
        <w:t>1</w:t>
      </w:r>
      <w:r w:rsidRPr="00C7255A">
        <w:rPr>
          <w:lang w:val="en-GB"/>
        </w:rPr>
        <w:t xml:space="preserve">, Julia Baenziger </w:t>
      </w:r>
      <w:r w:rsidRPr="00C7255A">
        <w:rPr>
          <w:vertAlign w:val="superscript"/>
          <w:lang w:val="en-GB"/>
        </w:rPr>
        <w:t>1</w:t>
      </w:r>
      <w:r w:rsidRPr="00C7255A">
        <w:rPr>
          <w:lang w:val="en-GB"/>
        </w:rPr>
        <w:t xml:space="preserve">, Grit </w:t>
      </w:r>
      <w:proofErr w:type="spellStart"/>
      <w:r w:rsidRPr="00C7255A">
        <w:rPr>
          <w:lang w:val="en-GB"/>
        </w:rPr>
        <w:t>Sommer</w:t>
      </w:r>
      <w:proofErr w:type="spellEnd"/>
      <w:r w:rsidRPr="00C7255A">
        <w:rPr>
          <w:lang w:val="en-GB"/>
        </w:rPr>
        <w:t xml:space="preserve"> </w:t>
      </w:r>
      <w:r w:rsidRPr="00C7255A">
        <w:rPr>
          <w:vertAlign w:val="superscript"/>
          <w:lang w:val="en-GB"/>
        </w:rPr>
        <w:t>2</w:t>
      </w:r>
      <w:proofErr w:type="gramStart"/>
      <w:r w:rsidR="0079487B" w:rsidRPr="00C7255A">
        <w:rPr>
          <w:vertAlign w:val="superscript"/>
          <w:lang w:val="en-GB"/>
        </w:rPr>
        <w:t>,3</w:t>
      </w:r>
      <w:proofErr w:type="gramEnd"/>
      <w:r w:rsidRPr="00C7255A">
        <w:rPr>
          <w:lang w:val="en-GB"/>
        </w:rPr>
        <w:t xml:space="preserve">, Claudia E. Kuehni </w:t>
      </w:r>
      <w:r w:rsidRPr="00C7255A">
        <w:rPr>
          <w:vertAlign w:val="superscript"/>
          <w:lang w:val="en-GB"/>
        </w:rPr>
        <w:t>2</w:t>
      </w:r>
      <w:r w:rsidR="0079487B" w:rsidRPr="00C7255A">
        <w:rPr>
          <w:vertAlign w:val="superscript"/>
          <w:lang w:val="en-GB"/>
        </w:rPr>
        <w:t>,3</w:t>
      </w:r>
      <w:r w:rsidRPr="00C7255A">
        <w:rPr>
          <w:lang w:val="en-GB"/>
        </w:rPr>
        <w:t xml:space="preserve"> and Gisela Michel </w:t>
      </w:r>
      <w:r w:rsidRPr="00C7255A">
        <w:rPr>
          <w:vertAlign w:val="superscript"/>
          <w:lang w:val="en-GB"/>
        </w:rPr>
        <w:t>1</w:t>
      </w:r>
      <w:r w:rsidR="001954D6" w:rsidRPr="00C7255A">
        <w:rPr>
          <w:vertAlign w:val="superscript"/>
          <w:lang w:val="en-GB"/>
        </w:rPr>
        <w:t>,*</w:t>
      </w:r>
    </w:p>
    <w:p w:rsidR="005D6D13" w:rsidRPr="00C7255A" w:rsidRDefault="005D6D13" w:rsidP="00762D3A">
      <w:pPr>
        <w:spacing w:after="0" w:line="276" w:lineRule="auto"/>
        <w:rPr>
          <w:lang w:val="en-GB"/>
        </w:rPr>
      </w:pPr>
      <w:r w:rsidRPr="00C7255A">
        <w:rPr>
          <w:vertAlign w:val="superscript"/>
          <w:lang w:val="en-GB"/>
        </w:rPr>
        <w:t>1</w:t>
      </w:r>
      <w:r w:rsidRPr="00C7255A">
        <w:rPr>
          <w:lang w:val="en-GB"/>
        </w:rPr>
        <w:t xml:space="preserve"> Department of Health Sciences and Health Policy, University of Lucerne, Lucerne, Switzerland</w:t>
      </w:r>
    </w:p>
    <w:p w:rsidR="0079487B" w:rsidRPr="00C7255A" w:rsidRDefault="005D6D13" w:rsidP="00762D3A">
      <w:pPr>
        <w:spacing w:after="0" w:line="276" w:lineRule="auto"/>
        <w:rPr>
          <w:lang w:val="en-GB"/>
        </w:rPr>
      </w:pPr>
      <w:r w:rsidRPr="00C7255A">
        <w:rPr>
          <w:vertAlign w:val="superscript"/>
          <w:lang w:val="en-GB"/>
        </w:rPr>
        <w:t>2</w:t>
      </w:r>
      <w:r w:rsidRPr="00C7255A">
        <w:rPr>
          <w:lang w:val="en-GB"/>
        </w:rPr>
        <w:t xml:space="preserve"> Swiss Childhood Cancer Registry, Institute of Social and Preventive Medicine, University of Bern, Bern, Switzerlan</w:t>
      </w:r>
      <w:r w:rsidR="0079487B" w:rsidRPr="00C7255A">
        <w:rPr>
          <w:lang w:val="en-GB"/>
        </w:rPr>
        <w:t>d</w:t>
      </w:r>
    </w:p>
    <w:p w:rsidR="00FE36BC" w:rsidRPr="00C7255A" w:rsidRDefault="0079487B" w:rsidP="00762D3A">
      <w:pPr>
        <w:spacing w:after="0" w:line="276" w:lineRule="auto"/>
        <w:rPr>
          <w:lang w:val="en-GB"/>
        </w:rPr>
      </w:pPr>
      <w:r w:rsidRPr="00C7255A">
        <w:rPr>
          <w:vertAlign w:val="superscript"/>
          <w:lang w:val="en-GB"/>
        </w:rPr>
        <w:t>3</w:t>
      </w:r>
      <w:r w:rsidRPr="00C7255A">
        <w:rPr>
          <w:lang w:val="en-GB"/>
        </w:rPr>
        <w:t xml:space="preserve"> Department of Paediatrics, University Children's Hospital, University of Bern, Switzerland</w:t>
      </w:r>
    </w:p>
    <w:p w:rsidR="001954D6" w:rsidRPr="00C7255A" w:rsidRDefault="001954D6" w:rsidP="00762D3A">
      <w:pPr>
        <w:spacing w:after="0" w:line="276" w:lineRule="auto"/>
        <w:rPr>
          <w:lang w:val="en-GB"/>
        </w:rPr>
      </w:pPr>
      <w:r w:rsidRPr="00C7255A">
        <w:rPr>
          <w:lang w:val="en-GB"/>
        </w:rPr>
        <w:t>* Corresponding author</w:t>
      </w:r>
    </w:p>
    <w:p w:rsidR="001954D6" w:rsidRPr="00C7255A" w:rsidRDefault="001954D6" w:rsidP="00C62EEF">
      <w:pPr>
        <w:spacing w:line="276" w:lineRule="auto"/>
        <w:rPr>
          <w:lang w:val="en-GB"/>
        </w:rPr>
      </w:pPr>
    </w:p>
    <w:p w:rsidR="00C72C29" w:rsidRPr="00C7255A" w:rsidRDefault="00C72C29" w:rsidP="00C72C29">
      <w:pPr>
        <w:spacing w:after="0" w:line="276" w:lineRule="auto"/>
        <w:rPr>
          <w:b/>
          <w:lang w:val="en-GB"/>
        </w:rPr>
      </w:pPr>
      <w:r w:rsidRPr="00C7255A">
        <w:rPr>
          <w:b/>
          <w:lang w:val="en-GB"/>
        </w:rPr>
        <w:t>Corresponding author:</w:t>
      </w:r>
    </w:p>
    <w:p w:rsidR="00C62EEF" w:rsidRPr="00C7255A" w:rsidRDefault="00C72C29" w:rsidP="00C72C29">
      <w:pPr>
        <w:spacing w:after="0" w:line="276" w:lineRule="auto"/>
        <w:rPr>
          <w:lang w:val="en-GB"/>
        </w:rPr>
      </w:pPr>
      <w:r w:rsidRPr="00C7255A">
        <w:rPr>
          <w:lang w:val="en-GB"/>
        </w:rPr>
        <w:t xml:space="preserve">Gisela Michel, Department of Health Sciences and Health Policy, University of Lucerne, </w:t>
      </w:r>
      <w:proofErr w:type="spellStart"/>
      <w:r w:rsidRPr="00C7255A">
        <w:rPr>
          <w:lang w:val="en-GB"/>
        </w:rPr>
        <w:t>Frohburgstrasse</w:t>
      </w:r>
      <w:proofErr w:type="spellEnd"/>
      <w:r w:rsidRPr="00C7255A">
        <w:rPr>
          <w:lang w:val="en-GB"/>
        </w:rPr>
        <w:t xml:space="preserve"> 3, PO Box 4466, 6002 Lucerne, Switzerland, Phone: +41 41 229 59 55, Fax: +41 41 229 56 35, Email: gisela.michel@unilu.ch</w:t>
      </w:r>
    </w:p>
    <w:p w:rsidR="00C62EEF" w:rsidRPr="00C7255A" w:rsidRDefault="00C62EEF" w:rsidP="00C62EEF">
      <w:pPr>
        <w:spacing w:after="0" w:line="276" w:lineRule="auto"/>
        <w:rPr>
          <w:lang w:val="en-GB"/>
        </w:rPr>
      </w:pPr>
    </w:p>
    <w:p w:rsidR="00E32B0B" w:rsidRPr="00C7255A" w:rsidRDefault="00E32B0B" w:rsidP="00C62EEF">
      <w:pPr>
        <w:spacing w:line="276" w:lineRule="auto"/>
        <w:rPr>
          <w:lang w:val="en-GB"/>
        </w:rPr>
      </w:pPr>
    </w:p>
    <w:p w:rsidR="00382B7B" w:rsidRPr="00C7255A" w:rsidRDefault="00382B7B" w:rsidP="00C62EEF">
      <w:pPr>
        <w:spacing w:line="276" w:lineRule="auto"/>
        <w:rPr>
          <w:lang w:val="en-GB"/>
        </w:rPr>
      </w:pPr>
    </w:p>
    <w:p w:rsidR="00382B7B" w:rsidRPr="00C7255A" w:rsidRDefault="00382B7B" w:rsidP="00C62EEF">
      <w:pPr>
        <w:spacing w:line="276" w:lineRule="auto"/>
        <w:rPr>
          <w:b/>
          <w:sz w:val="24"/>
          <w:szCs w:val="24"/>
          <w:lang w:val="en-GB"/>
        </w:rPr>
      </w:pPr>
      <w:r w:rsidRPr="00C7255A">
        <w:rPr>
          <w:b/>
          <w:sz w:val="24"/>
          <w:szCs w:val="24"/>
          <w:lang w:val="en-GB"/>
        </w:rPr>
        <w:t>Quality of Life Research</w:t>
      </w:r>
    </w:p>
    <w:p w:rsidR="00382B7B" w:rsidRPr="00C7255A" w:rsidRDefault="00382B7B" w:rsidP="00C62EEF">
      <w:pPr>
        <w:spacing w:line="276" w:lineRule="auto"/>
        <w:rPr>
          <w:b/>
          <w:sz w:val="24"/>
          <w:szCs w:val="24"/>
          <w:lang w:val="en-GB"/>
        </w:rPr>
      </w:pPr>
      <w:r w:rsidRPr="00C7255A">
        <w:rPr>
          <w:b/>
          <w:sz w:val="24"/>
          <w:szCs w:val="24"/>
          <w:lang w:val="en-GB"/>
        </w:rPr>
        <w:t>Online Resource</w:t>
      </w:r>
    </w:p>
    <w:p w:rsidR="000C1CE3" w:rsidRPr="00C7255A" w:rsidRDefault="000C1CE3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0C45D8" w:rsidRPr="00C7255A" w:rsidRDefault="00E04E5B" w:rsidP="00C62EEF">
      <w:pPr>
        <w:spacing w:line="276" w:lineRule="auto"/>
        <w:rPr>
          <w:lang w:val="en-GB"/>
        </w:rPr>
      </w:pPr>
      <w:r w:rsidRPr="00C7255A">
        <w:rPr>
          <w:b/>
          <w:lang w:val="en-GB"/>
        </w:rPr>
        <w:lastRenderedPageBreak/>
        <w:t xml:space="preserve">Table S1: </w:t>
      </w:r>
      <w:r w:rsidRPr="00C7255A">
        <w:rPr>
          <w:lang w:val="en-GB"/>
        </w:rPr>
        <w:t>SF-36</w:t>
      </w:r>
      <w:r w:rsidR="002218D9" w:rsidRPr="00C7255A">
        <w:rPr>
          <w:lang w:val="en-GB"/>
        </w:rPr>
        <w:t>v2</w:t>
      </w:r>
      <w:r w:rsidRPr="00C7255A">
        <w:rPr>
          <w:lang w:val="en-GB"/>
        </w:rPr>
        <w:t xml:space="preserve"> </w:t>
      </w:r>
      <w:r w:rsidR="00C62EEF" w:rsidRPr="00C7255A">
        <w:rPr>
          <w:lang w:val="en-GB"/>
        </w:rPr>
        <w:t>health domain sub</w:t>
      </w:r>
      <w:r w:rsidRPr="00C7255A">
        <w:rPr>
          <w:lang w:val="en-GB"/>
        </w:rPr>
        <w:t>scales: mean</w:t>
      </w:r>
      <w:r w:rsidR="002A2D3B" w:rsidRPr="00C7255A">
        <w:rPr>
          <w:lang w:val="en-GB"/>
        </w:rPr>
        <w:t xml:space="preserve"> </w:t>
      </w:r>
      <w:r w:rsidR="00CF2C50" w:rsidRPr="00C7255A">
        <w:rPr>
          <w:lang w:val="en-GB"/>
        </w:rPr>
        <w:t xml:space="preserve">(p scores) </w:t>
      </w:r>
      <w:r w:rsidR="002A2D3B" w:rsidRPr="00C7255A">
        <w:rPr>
          <w:lang w:val="en-GB"/>
        </w:rPr>
        <w:t xml:space="preserve">with </w:t>
      </w:r>
      <w:r w:rsidRPr="00C7255A">
        <w:rPr>
          <w:lang w:val="en-GB"/>
        </w:rPr>
        <w:t xml:space="preserve">95% CI, SD, p values from Wald test </w:t>
      </w:r>
      <w:r w:rsidR="0079487B" w:rsidRPr="00C7255A">
        <w:rPr>
          <w:lang w:val="en-GB"/>
        </w:rPr>
        <w:t xml:space="preserve">(global test) </w:t>
      </w:r>
      <w:r w:rsidRPr="00C7255A">
        <w:rPr>
          <w:lang w:val="en-GB"/>
        </w:rPr>
        <w:t>without and with adjustment for age according to sex (m</w:t>
      </w:r>
      <w:r w:rsidR="00CA324B" w:rsidRPr="00C7255A">
        <w:rPr>
          <w:lang w:val="en-GB"/>
        </w:rPr>
        <w:t>en, women</w:t>
      </w:r>
      <w:r w:rsidRPr="00C7255A">
        <w:rPr>
          <w:lang w:val="en-GB"/>
        </w:rPr>
        <w:t>).</w:t>
      </w:r>
    </w:p>
    <w:tbl>
      <w:tblPr>
        <w:tblW w:w="12440" w:type="dxa"/>
        <w:tblCellMar>
          <w:left w:w="70" w:type="dxa"/>
          <w:right w:w="70" w:type="dxa"/>
        </w:tblCellMar>
        <w:tblLook w:val="04A0"/>
      </w:tblPr>
      <w:tblGrid>
        <w:gridCol w:w="3140"/>
        <w:gridCol w:w="940"/>
        <w:gridCol w:w="1500"/>
        <w:gridCol w:w="1200"/>
        <w:gridCol w:w="1100"/>
        <w:gridCol w:w="1500"/>
        <w:gridCol w:w="1100"/>
        <w:gridCol w:w="980"/>
        <w:gridCol w:w="980"/>
      </w:tblGrid>
      <w:tr w:rsidR="00EB4753" w:rsidRPr="00C7255A" w:rsidTr="00C7255A">
        <w:trPr>
          <w:trHeight w:val="285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Men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Women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  <w:tr w:rsidR="00EB4753" w:rsidRPr="00C7255A" w:rsidTr="00C7255A">
        <w:trPr>
          <w:trHeight w:val="570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EB4753" w:rsidRPr="00C7255A" w:rsidTr="00C7255A">
        <w:trPr>
          <w:trHeight w:val="570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EB4753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91.73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(90.22, 93.24)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(89.39, 91.86)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0.091</w:t>
            </w:r>
          </w:p>
        </w:tc>
      </w:tr>
      <w:tr w:rsidR="00EB4753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(87.53, 90.87)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(82.16, 85.44)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77.48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(75.29, 79.67)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71.86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(69.78, 73.94)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28.88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76.74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(75.26, 78.22)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(73.21, 75.99)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0.018</w:t>
            </w:r>
          </w:p>
        </w:tc>
      </w:tr>
      <w:tr w:rsidR="00EB4753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66.12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(64.73, 67.52)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60.54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(59.11, 61.97)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(86.89, 90.12)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(81.66, 85.05)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(87.99, 91.22)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(84.21, 87.38)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21.17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77.46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(76.17, 78.75)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13.62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72.74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(71.37, 74.11)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</w:tbl>
    <w:p w:rsidR="008E2B93" w:rsidRPr="00C7255A" w:rsidRDefault="008E2B93" w:rsidP="000C45D8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0C45D8" w:rsidRPr="00C7255A" w:rsidRDefault="004B72A4" w:rsidP="000C45D8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</w:t>
      </w:r>
      <w:r w:rsidR="008E2B93" w:rsidRPr="00C7255A">
        <w:rPr>
          <w:rFonts w:cs="Arial"/>
          <w:sz w:val="20"/>
          <w:szCs w:val="20"/>
          <w:lang w:val="en-GB"/>
        </w:rPr>
        <w:t>P</w:t>
      </w:r>
      <w:r w:rsidR="000C45D8" w:rsidRPr="00C7255A">
        <w:rPr>
          <w:rFonts w:cs="Arial"/>
          <w:sz w:val="20"/>
          <w:szCs w:val="20"/>
          <w:lang w:val="en-GB"/>
        </w:rPr>
        <w:t xml:space="preserve"> values are o</w:t>
      </w:r>
      <w:r w:rsidR="008169DD" w:rsidRPr="00C7255A">
        <w:rPr>
          <w:rFonts w:cs="Arial"/>
          <w:sz w:val="20"/>
          <w:szCs w:val="20"/>
          <w:lang w:val="en-GB"/>
        </w:rPr>
        <w:t>btained from Wald test</w:t>
      </w:r>
      <w:r w:rsidR="000C45D8" w:rsidRPr="00C7255A">
        <w:rPr>
          <w:rFonts w:cs="Arial"/>
          <w:sz w:val="20"/>
          <w:szCs w:val="20"/>
          <w:lang w:val="en-GB"/>
        </w:rPr>
        <w:t xml:space="preserve"> without (crude) and with adjustment for age (adjusted for age).</w:t>
      </w:r>
    </w:p>
    <w:p w:rsidR="000C45D8" w:rsidRPr="00C7255A" w:rsidRDefault="008E2B93" w:rsidP="00A1491F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</w:t>
      </w:r>
      <w:r w:rsidR="000C45D8" w:rsidRPr="00C7255A">
        <w:rPr>
          <w:rFonts w:cs="Arial"/>
          <w:sz w:val="20"/>
          <w:szCs w:val="20"/>
          <w:lang w:val="en-GB"/>
        </w:rPr>
        <w:t xml:space="preserve"> values &lt;0.05 are indicated in bold.</w:t>
      </w:r>
    </w:p>
    <w:p w:rsidR="00644749" w:rsidRPr="00C7255A" w:rsidRDefault="00644749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9249C6" w:rsidRPr="00C7255A" w:rsidRDefault="009249C6" w:rsidP="009249C6">
      <w:pPr>
        <w:rPr>
          <w:lang w:val="en-GB"/>
        </w:rPr>
      </w:pPr>
      <w:r w:rsidRPr="00C7255A">
        <w:rPr>
          <w:b/>
          <w:lang w:val="en-GB"/>
        </w:rPr>
        <w:lastRenderedPageBreak/>
        <w:t>Table S2</w:t>
      </w:r>
      <w:r w:rsidRPr="00C7255A">
        <w:rPr>
          <w:lang w:val="en-GB"/>
        </w:rPr>
        <w:t xml:space="preserve">: </w:t>
      </w:r>
      <w:r w:rsidR="00C62EEF" w:rsidRPr="00C7255A">
        <w:rPr>
          <w:lang w:val="en-GB"/>
        </w:rPr>
        <w:t>SF-36</w:t>
      </w:r>
      <w:r w:rsidR="002218D9" w:rsidRPr="00C7255A">
        <w:rPr>
          <w:lang w:val="en-GB"/>
        </w:rPr>
        <w:t>v2</w:t>
      </w:r>
      <w:r w:rsidR="00C62EEF" w:rsidRPr="00C7255A">
        <w:rPr>
          <w:lang w:val="en-GB"/>
        </w:rPr>
        <w:t xml:space="preserve"> health domain subscales: mean </w:t>
      </w:r>
      <w:r w:rsidR="000727A9" w:rsidRPr="00C7255A">
        <w:rPr>
          <w:lang w:val="en-GB"/>
        </w:rPr>
        <w:t xml:space="preserve">(p scores) </w:t>
      </w:r>
      <w:r w:rsidR="00C62EEF" w:rsidRPr="00C7255A">
        <w:rPr>
          <w:lang w:val="en-GB"/>
        </w:rPr>
        <w:t xml:space="preserve">with 95% CI, SD, p values from Wald </w:t>
      </w:r>
      <w:r w:rsidR="0079487B" w:rsidRPr="00C7255A">
        <w:rPr>
          <w:lang w:val="en-GB"/>
        </w:rPr>
        <w:t xml:space="preserve">test (global test) </w:t>
      </w:r>
      <w:r w:rsidR="00E04E5B" w:rsidRPr="00C7255A">
        <w:rPr>
          <w:lang w:val="en-GB"/>
        </w:rPr>
        <w:t>according to age (18-25, 26-35, 36-45, 46-55, 56-65, 66-75 years).</w:t>
      </w:r>
    </w:p>
    <w:tbl>
      <w:tblPr>
        <w:tblW w:w="14080" w:type="dxa"/>
        <w:tblCellMar>
          <w:left w:w="70" w:type="dxa"/>
          <w:right w:w="70" w:type="dxa"/>
        </w:tblCellMar>
        <w:tblLook w:val="04A0"/>
      </w:tblPr>
      <w:tblGrid>
        <w:gridCol w:w="3060"/>
        <w:gridCol w:w="1040"/>
        <w:gridCol w:w="1800"/>
        <w:gridCol w:w="960"/>
        <w:gridCol w:w="1100"/>
        <w:gridCol w:w="1620"/>
        <w:gridCol w:w="880"/>
        <w:gridCol w:w="1100"/>
        <w:gridCol w:w="1620"/>
        <w:gridCol w:w="900"/>
      </w:tblGrid>
      <w:tr w:rsidR="00EB4753" w:rsidRPr="00C7255A" w:rsidTr="00C7255A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18-25 years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26-35 years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36-45 years</w:t>
            </w:r>
          </w:p>
        </w:tc>
      </w:tr>
      <w:tr w:rsidR="00EB4753" w:rsidRPr="00C7255A" w:rsidTr="00C7255A">
        <w:trPr>
          <w:trHeight w:val="57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98.18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(97.42, 98.94)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3.44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95.40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(93.36, 97.43)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12.36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95.37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(94.04, 96.70)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10.78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(87.35, 94.49)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(87.00, 92.41)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91.11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(89.14, 93.09)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15.10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(78.99, 87.86)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81.42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(77.64, 85.20)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80.53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(77.54, 83.52)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22.82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79.83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(76.68, 82.98)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78.77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(75.93, 81.60)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77.68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(75.51, 79.85)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15.79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57.31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(53.71, 60.90)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61.64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(58.88, 64.40)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62.13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(59.98, 64.29)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15.95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81.90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(77.02, 86.78)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21.22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84.82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(81.83, 87.82)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(83.14, 88.39)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18.78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(79.24, 88.30)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(83.35, 89.10)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(86.27, 90.99)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17.14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70.28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(66.78, 73.77)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73.66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(71.25, 76.08)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13.32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(72.32, 76.50)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15.16</w:t>
            </w:r>
          </w:p>
        </w:tc>
      </w:tr>
    </w:tbl>
    <w:p w:rsidR="00EB4753" w:rsidRPr="00C7255A" w:rsidRDefault="00EB4753" w:rsidP="00A1491F">
      <w:pPr>
        <w:spacing w:after="0"/>
        <w:rPr>
          <w:lang w:val="en-GB"/>
        </w:rPr>
      </w:pPr>
    </w:p>
    <w:tbl>
      <w:tblPr>
        <w:tblW w:w="15020" w:type="dxa"/>
        <w:tblCellMar>
          <w:left w:w="70" w:type="dxa"/>
          <w:right w:w="70" w:type="dxa"/>
        </w:tblCellMar>
        <w:tblLook w:val="04A0"/>
      </w:tblPr>
      <w:tblGrid>
        <w:gridCol w:w="3060"/>
        <w:gridCol w:w="1040"/>
        <w:gridCol w:w="1800"/>
        <w:gridCol w:w="960"/>
        <w:gridCol w:w="1100"/>
        <w:gridCol w:w="1620"/>
        <w:gridCol w:w="880"/>
        <w:gridCol w:w="1100"/>
        <w:gridCol w:w="1620"/>
        <w:gridCol w:w="900"/>
        <w:gridCol w:w="940"/>
      </w:tblGrid>
      <w:tr w:rsidR="00EB4753" w:rsidRPr="00C7255A" w:rsidTr="00C7255A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46-55 years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56-65 years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2E2EC9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≥</w:t>
            </w:r>
            <w:r w:rsidR="00EB4753"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66 years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  <w:tr w:rsidR="00EB4753" w:rsidRPr="00C7255A" w:rsidTr="00C7255A">
        <w:trPr>
          <w:trHeight w:val="57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91.16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(89.17, 93.15)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84.84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(81.73, 87.95)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(81.10, 86.52)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(84.12, 89.20)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21.50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82.25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(79.07, 85.42)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25.24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78.18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(74.91, 81.46)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25.79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69.86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(66.51, 73.22)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27.82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68.50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(64.78, 72.22)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29.05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67.59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(64.07, 71.11)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28.47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73.91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(71.80, 76.03)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73.71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(71.32, 76.11)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71.56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(69.26, 73.85)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63.32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(61.24, 65.41)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65.63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(63.28, 67.98)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67.30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(64.93, 69.66)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(83.39, 88.35)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(84.16, 89.65)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21.96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(85.69, 90.91)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0.245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(86.14, 90.83)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(83.88, 89.84)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(87.68, 92.45)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0.124</w:t>
            </w:r>
          </w:p>
        </w:tc>
      </w:tr>
      <w:tr w:rsidR="00EB4753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(72.50, 76.59)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(73.43, 78.19)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80.19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(78.26, 82.12)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753" w:rsidRPr="00C7255A" w:rsidRDefault="00EB4753" w:rsidP="00EB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</w:tbl>
    <w:p w:rsidR="00670F04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4B72A4" w:rsidRPr="00C7255A" w:rsidRDefault="004B72A4" w:rsidP="004B72A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 without (crude) and with adjustment for age (adjusted for age).</w:t>
      </w:r>
    </w:p>
    <w:p w:rsidR="00A1491F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89666C" w:rsidRPr="00C7255A" w:rsidRDefault="0089666C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b/>
          <w:lang w:val="en-GB"/>
        </w:rPr>
        <w:br w:type="page"/>
      </w:r>
    </w:p>
    <w:p w:rsidR="009249C6" w:rsidRPr="00C7255A" w:rsidRDefault="009249C6" w:rsidP="009249C6">
      <w:pPr>
        <w:rPr>
          <w:lang w:val="en-GB"/>
        </w:rPr>
      </w:pPr>
      <w:r w:rsidRPr="00C7255A">
        <w:rPr>
          <w:b/>
          <w:lang w:val="en-GB"/>
        </w:rPr>
        <w:lastRenderedPageBreak/>
        <w:t>Table S</w:t>
      </w:r>
      <w:r w:rsidR="00A87710" w:rsidRPr="00C7255A">
        <w:rPr>
          <w:b/>
          <w:lang w:val="en-GB"/>
        </w:rPr>
        <w:t>3</w:t>
      </w:r>
      <w:r w:rsidRPr="00C7255A">
        <w:rPr>
          <w:lang w:val="en-GB"/>
        </w:rPr>
        <w:t xml:space="preserve">: </w:t>
      </w:r>
      <w:r w:rsidR="00C62EEF" w:rsidRPr="00C7255A">
        <w:rPr>
          <w:lang w:val="en-GB"/>
        </w:rPr>
        <w:t>SF-36</w:t>
      </w:r>
      <w:r w:rsidR="002218D9" w:rsidRPr="00C7255A">
        <w:rPr>
          <w:lang w:val="en-GB"/>
        </w:rPr>
        <w:t>v2</w:t>
      </w:r>
      <w:r w:rsidR="00C62EEF" w:rsidRPr="00C7255A">
        <w:rPr>
          <w:lang w:val="en-GB"/>
        </w:rPr>
        <w:t xml:space="preserve"> health domain subscales: mean </w:t>
      </w:r>
      <w:r w:rsidR="000727A9" w:rsidRPr="00C7255A">
        <w:rPr>
          <w:lang w:val="en-GB"/>
        </w:rPr>
        <w:t xml:space="preserve">(p scores) </w:t>
      </w:r>
      <w:r w:rsidR="00C62EEF" w:rsidRPr="00C7255A">
        <w:rPr>
          <w:lang w:val="en-GB"/>
        </w:rPr>
        <w:t xml:space="preserve">with 95% CI, SD, p values from Wald test </w:t>
      </w:r>
      <w:r w:rsidR="0079487B" w:rsidRPr="00C7255A">
        <w:rPr>
          <w:lang w:val="en-GB"/>
        </w:rPr>
        <w:t xml:space="preserve">(global test) </w:t>
      </w:r>
      <w:r w:rsidR="00C62EEF" w:rsidRPr="00C7255A">
        <w:rPr>
          <w:lang w:val="en-GB"/>
        </w:rPr>
        <w:t xml:space="preserve">without and with adjustment for age </w:t>
      </w:r>
      <w:r w:rsidR="00E04E5B" w:rsidRPr="00C7255A">
        <w:rPr>
          <w:lang w:val="en-GB"/>
        </w:rPr>
        <w:t>according to migration background (no, yes).</w:t>
      </w:r>
    </w:p>
    <w:tbl>
      <w:tblPr>
        <w:tblW w:w="12940" w:type="dxa"/>
        <w:tblCellMar>
          <w:left w:w="70" w:type="dxa"/>
          <w:right w:w="70" w:type="dxa"/>
        </w:tblCellMar>
        <w:tblLook w:val="04A0"/>
      </w:tblPr>
      <w:tblGrid>
        <w:gridCol w:w="3120"/>
        <w:gridCol w:w="1040"/>
        <w:gridCol w:w="1580"/>
        <w:gridCol w:w="1200"/>
        <w:gridCol w:w="1100"/>
        <w:gridCol w:w="1620"/>
        <w:gridCol w:w="1100"/>
        <w:gridCol w:w="1100"/>
        <w:gridCol w:w="1080"/>
      </w:tblGrid>
      <w:tr w:rsidR="00005F49" w:rsidRPr="00C7255A" w:rsidTr="00C7255A">
        <w:trPr>
          <w:trHeight w:val="285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No migration background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Migration background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  <w:tr w:rsidR="00005F49" w:rsidRPr="00C7255A" w:rsidTr="00C7255A">
        <w:trPr>
          <w:trHeight w:val="57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005F49" w:rsidRPr="00C7255A" w:rsidTr="00C7255A">
        <w:trPr>
          <w:trHeight w:val="57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005F49" w:rsidRPr="00C7255A" w:rsidTr="00C7255A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90.69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(89.57, 91.82)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92.26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(90.38, 94.14)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13.11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0.706</w:t>
            </w:r>
          </w:p>
        </w:tc>
      </w:tr>
      <w:tr w:rsidR="00005F49" w:rsidRPr="00C7255A" w:rsidTr="00C7255A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86.20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(84.86, 87.55)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(84.49, 89.32)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0.618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0.810</w:t>
            </w:r>
          </w:p>
        </w:tc>
      </w:tr>
      <w:tr w:rsidR="00005F49" w:rsidRPr="00C7255A" w:rsidTr="00C7255A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74.29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(72.63, 75.95)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27.41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(71.96, 78.54)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0.609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0.808</w:t>
            </w:r>
          </w:p>
        </w:tc>
      </w:tr>
      <w:tr w:rsidR="00005F49" w:rsidRPr="00C7255A" w:rsidTr="00C7255A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76.05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(74.92, 77.18)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(72.51, 76.80)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0.089</w:t>
            </w:r>
          </w:p>
        </w:tc>
      </w:tr>
      <w:tr w:rsidR="00005F49" w:rsidRPr="00C7255A" w:rsidTr="00C7255A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63.94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(62.83, 65.04)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61.59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(59.39, 63.78)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0.152</w:t>
            </w:r>
          </w:p>
        </w:tc>
      </w:tr>
      <w:tr w:rsidR="00005F49" w:rsidRPr="00C7255A" w:rsidTr="00C7255A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86.64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(85.36, 87.92)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(81.35, 86.53)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0.110</w:t>
            </w:r>
          </w:p>
        </w:tc>
      </w:tr>
      <w:tr w:rsidR="00005F49" w:rsidRPr="00C7255A" w:rsidTr="00C7255A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88.54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(87.30, 89.78)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(83.03, 87.94)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0.045</w:t>
            </w:r>
          </w:p>
        </w:tc>
      </w:tr>
      <w:tr w:rsidR="00005F49" w:rsidRPr="00C7255A" w:rsidTr="00C7255A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(74.91, 76.95)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72.88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(70.76, 75.01)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49" w:rsidRPr="00C7255A" w:rsidRDefault="00005F49" w:rsidP="00005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0.034</w:t>
            </w:r>
          </w:p>
        </w:tc>
      </w:tr>
    </w:tbl>
    <w:p w:rsidR="00670F04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4B72A4" w:rsidRPr="00C7255A" w:rsidRDefault="004B72A4" w:rsidP="004B72A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 without (crude) and with adjustment for age (adjusted for age).</w:t>
      </w:r>
    </w:p>
    <w:p w:rsidR="00644749" w:rsidRPr="00C7255A" w:rsidRDefault="00670F04" w:rsidP="00A1491F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644749" w:rsidRPr="00C7255A" w:rsidRDefault="00644749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9249C6" w:rsidRPr="00C7255A" w:rsidRDefault="009249C6" w:rsidP="009249C6">
      <w:pPr>
        <w:rPr>
          <w:lang w:val="en-GB"/>
        </w:rPr>
      </w:pPr>
      <w:r w:rsidRPr="00C7255A">
        <w:rPr>
          <w:b/>
          <w:lang w:val="en-GB"/>
        </w:rPr>
        <w:lastRenderedPageBreak/>
        <w:t>Table S</w:t>
      </w:r>
      <w:r w:rsidR="00A87710" w:rsidRPr="00C7255A">
        <w:rPr>
          <w:b/>
          <w:lang w:val="en-GB"/>
        </w:rPr>
        <w:t>4</w:t>
      </w:r>
      <w:r w:rsidRPr="00C7255A">
        <w:rPr>
          <w:lang w:val="en-GB"/>
        </w:rPr>
        <w:t xml:space="preserve">: </w:t>
      </w:r>
      <w:r w:rsidR="00C62EEF" w:rsidRPr="00C7255A">
        <w:rPr>
          <w:lang w:val="en-GB"/>
        </w:rPr>
        <w:t>SF-36</w:t>
      </w:r>
      <w:r w:rsidR="002218D9" w:rsidRPr="00C7255A">
        <w:rPr>
          <w:lang w:val="en-GB"/>
        </w:rPr>
        <w:t xml:space="preserve"> v2</w:t>
      </w:r>
      <w:r w:rsidR="00C62EEF" w:rsidRPr="00C7255A">
        <w:rPr>
          <w:lang w:val="en-GB"/>
        </w:rPr>
        <w:t xml:space="preserve"> health domain subscales: mean </w:t>
      </w:r>
      <w:r w:rsidR="000727A9" w:rsidRPr="00C7255A">
        <w:rPr>
          <w:lang w:val="en-GB"/>
        </w:rPr>
        <w:t xml:space="preserve">(p scores) </w:t>
      </w:r>
      <w:r w:rsidR="00C62EEF" w:rsidRPr="00C7255A">
        <w:rPr>
          <w:lang w:val="en-GB"/>
        </w:rPr>
        <w:t xml:space="preserve">with 95% CI, SD, p values from Wald test </w:t>
      </w:r>
      <w:r w:rsidR="0079487B" w:rsidRPr="00C7255A">
        <w:rPr>
          <w:lang w:val="en-GB"/>
        </w:rPr>
        <w:t xml:space="preserve">(global test) </w:t>
      </w:r>
      <w:r w:rsidR="00C62EEF" w:rsidRPr="00C7255A">
        <w:rPr>
          <w:lang w:val="en-GB"/>
        </w:rPr>
        <w:t xml:space="preserve">without and with adjustment for age </w:t>
      </w:r>
      <w:r w:rsidR="00E04E5B" w:rsidRPr="00C7255A">
        <w:rPr>
          <w:lang w:val="en-GB"/>
        </w:rPr>
        <w:t>according to educational achievement (compulsory schooling</w:t>
      </w:r>
      <w:r w:rsidR="00C62EEF" w:rsidRPr="00C7255A">
        <w:rPr>
          <w:lang w:val="en-GB"/>
        </w:rPr>
        <w:t xml:space="preserve"> (ISCED 1-2)</w:t>
      </w:r>
      <w:r w:rsidR="00E04E5B" w:rsidRPr="00C7255A">
        <w:rPr>
          <w:lang w:val="en-GB"/>
        </w:rPr>
        <w:t>, vocational training</w:t>
      </w:r>
      <w:r w:rsidR="00C62EEF" w:rsidRPr="00C7255A">
        <w:rPr>
          <w:lang w:val="en-GB"/>
        </w:rPr>
        <w:t xml:space="preserve"> (ISCED 3-4)</w:t>
      </w:r>
      <w:r w:rsidR="00E04E5B" w:rsidRPr="00C7255A">
        <w:rPr>
          <w:lang w:val="en-GB"/>
        </w:rPr>
        <w:t>, upper secondary education</w:t>
      </w:r>
      <w:r w:rsidR="00C62EEF" w:rsidRPr="00C7255A">
        <w:rPr>
          <w:lang w:val="en-GB"/>
        </w:rPr>
        <w:t xml:space="preserve"> (ISCED 5)</w:t>
      </w:r>
      <w:r w:rsidR="00E04E5B" w:rsidRPr="00C7255A">
        <w:rPr>
          <w:lang w:val="en-GB"/>
        </w:rPr>
        <w:t>, university education</w:t>
      </w:r>
      <w:r w:rsidR="00C62EEF" w:rsidRPr="00C7255A">
        <w:rPr>
          <w:lang w:val="en-GB"/>
        </w:rPr>
        <w:t xml:space="preserve"> (ISCED 6-8</w:t>
      </w:r>
      <w:r w:rsidR="00E04E5B" w:rsidRPr="00C7255A">
        <w:rPr>
          <w:lang w:val="en-GB"/>
        </w:rPr>
        <w:t>)</w:t>
      </w:r>
      <w:r w:rsidR="00A1491F" w:rsidRPr="00C7255A">
        <w:rPr>
          <w:lang w:val="en-GB"/>
        </w:rPr>
        <w:t>)</w:t>
      </w:r>
      <w:r w:rsidR="00E04E5B" w:rsidRPr="00C7255A">
        <w:rPr>
          <w:lang w:val="en-GB"/>
        </w:rPr>
        <w:t>.</w:t>
      </w:r>
    </w:p>
    <w:tbl>
      <w:tblPr>
        <w:tblW w:w="9980" w:type="dxa"/>
        <w:tblCellMar>
          <w:left w:w="70" w:type="dxa"/>
          <w:right w:w="70" w:type="dxa"/>
        </w:tblCellMar>
        <w:tblLook w:val="04A0"/>
      </w:tblPr>
      <w:tblGrid>
        <w:gridCol w:w="3380"/>
        <w:gridCol w:w="940"/>
        <w:gridCol w:w="1560"/>
        <w:gridCol w:w="820"/>
        <w:gridCol w:w="880"/>
        <w:gridCol w:w="1540"/>
        <w:gridCol w:w="860"/>
      </w:tblGrid>
      <w:tr w:rsidR="00F70B44" w:rsidRPr="00C7255A" w:rsidTr="00C7255A">
        <w:trPr>
          <w:trHeight w:val="300"/>
        </w:trPr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Compulsory schooling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Vocational training</w:t>
            </w:r>
          </w:p>
        </w:tc>
      </w:tr>
      <w:tr w:rsidR="00F70B44" w:rsidRPr="00C7255A" w:rsidTr="00C7255A">
        <w:trPr>
          <w:trHeight w:val="57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(80.19, 89.81)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(89.38, 92.24)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17.08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81.01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(76.10, 85.92)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(84.09, 87.67)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20.80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69.04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(62.30, 75.79)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31.68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(71.92, 76.48)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26.50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71.89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(68.07, 75.71)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(73.20, 76.23)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17.72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58.03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(53.69, 62.38)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63.53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(62.04, 65.02)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17.17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79.64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(74.77, 84.51)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(84.56, 88.15)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20.70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80.60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(75.43, 85.77)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24.23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87.70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(86.01, 89.40)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19.46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69.60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(65.52, 73.68)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(73.62, 76.53)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16.85</w:t>
            </w:r>
          </w:p>
        </w:tc>
      </w:tr>
    </w:tbl>
    <w:p w:rsidR="000D28AF" w:rsidRPr="00C7255A" w:rsidRDefault="000D28AF" w:rsidP="00A1491F">
      <w:pPr>
        <w:spacing w:after="0"/>
        <w:rPr>
          <w:lang w:val="en-GB"/>
        </w:rPr>
      </w:pPr>
    </w:p>
    <w:tbl>
      <w:tblPr>
        <w:tblW w:w="12420" w:type="dxa"/>
        <w:tblCellMar>
          <w:left w:w="70" w:type="dxa"/>
          <w:right w:w="70" w:type="dxa"/>
        </w:tblCellMar>
        <w:tblLook w:val="04A0"/>
      </w:tblPr>
      <w:tblGrid>
        <w:gridCol w:w="3380"/>
        <w:gridCol w:w="940"/>
        <w:gridCol w:w="1560"/>
        <w:gridCol w:w="820"/>
        <w:gridCol w:w="880"/>
        <w:gridCol w:w="1540"/>
        <w:gridCol w:w="860"/>
        <w:gridCol w:w="940"/>
        <w:gridCol w:w="1500"/>
      </w:tblGrid>
      <w:tr w:rsidR="00F70B44" w:rsidRPr="00C7255A" w:rsidTr="00C7255A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Upper secondary education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University education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  <w:tr w:rsidR="00F70B44" w:rsidRPr="00C7255A" w:rsidTr="00C7255A">
        <w:trPr>
          <w:trHeight w:val="57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F70B44" w:rsidRPr="00C7255A" w:rsidTr="00C7255A">
        <w:trPr>
          <w:trHeight w:val="57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91.38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(89.00, 93.76)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94.71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(93.24, 96.19)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(83.45, 89.36)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(88.26, 92.27)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0.001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73.68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(70.25, 77.12)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25.33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77.60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(74.77, 80.44)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0.086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(73.35, 78.11)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78.42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(76.48, 80.36)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0.007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64.25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(61.93, 66.57)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63.36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(61.34, 65.37)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0.181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(83.38, 88.87)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(84.55, 89.06)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0.081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(86.18, 91.60)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19.51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(88.00, 91.92)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0.007</w:t>
            </w:r>
          </w:p>
        </w:tc>
      </w:tr>
      <w:tr w:rsidR="00F70B44" w:rsidRPr="00C7255A" w:rsidTr="00C7255A">
        <w:trPr>
          <w:trHeight w:val="285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77.23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(75.17, 79.30)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(73.63, 77.29)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B44" w:rsidRPr="00C7255A" w:rsidRDefault="00F70B44" w:rsidP="00F70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0.031</w:t>
            </w:r>
          </w:p>
        </w:tc>
      </w:tr>
    </w:tbl>
    <w:p w:rsidR="00670F04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644749" w:rsidRPr="00C7255A" w:rsidRDefault="004B72A4" w:rsidP="005534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 without (crude) and with adjustment for age (adjusted for age).</w:t>
      </w:r>
      <w:r w:rsidR="00A1491F" w:rsidRPr="00C7255A">
        <w:rPr>
          <w:rFonts w:cs="Arial"/>
          <w:sz w:val="20"/>
          <w:szCs w:val="20"/>
          <w:lang w:val="en-GB"/>
        </w:rPr>
        <w:t xml:space="preserve"> </w:t>
      </w:r>
      <w:r w:rsidR="00670F04" w:rsidRPr="00C7255A">
        <w:rPr>
          <w:rFonts w:cs="Arial"/>
          <w:sz w:val="20"/>
          <w:szCs w:val="20"/>
          <w:lang w:val="en-GB"/>
        </w:rPr>
        <w:t>P values &lt;0.05 are indicated in bold</w:t>
      </w:r>
      <w:r w:rsidR="00A1491F" w:rsidRPr="00C7255A">
        <w:rPr>
          <w:rFonts w:cs="Arial"/>
          <w:sz w:val="20"/>
          <w:szCs w:val="20"/>
          <w:lang w:val="en-GB"/>
        </w:rPr>
        <w:t>.</w:t>
      </w:r>
      <w:r w:rsidR="00644749" w:rsidRPr="00C7255A">
        <w:rPr>
          <w:b/>
          <w:lang w:val="en-GB"/>
        </w:rPr>
        <w:br w:type="page"/>
      </w:r>
    </w:p>
    <w:p w:rsidR="008169DD" w:rsidRPr="00C7255A" w:rsidRDefault="009249C6" w:rsidP="009249C6">
      <w:pPr>
        <w:rPr>
          <w:lang w:val="en-GB"/>
        </w:rPr>
      </w:pPr>
      <w:r w:rsidRPr="00C7255A">
        <w:rPr>
          <w:b/>
          <w:lang w:val="en-GB"/>
        </w:rPr>
        <w:lastRenderedPageBreak/>
        <w:t>Table S</w:t>
      </w:r>
      <w:r w:rsidR="00A87710" w:rsidRPr="00C7255A">
        <w:rPr>
          <w:b/>
          <w:lang w:val="en-GB"/>
        </w:rPr>
        <w:t>5</w:t>
      </w:r>
      <w:r w:rsidRPr="00C7255A">
        <w:rPr>
          <w:lang w:val="en-GB"/>
        </w:rPr>
        <w:t xml:space="preserve">: </w:t>
      </w:r>
      <w:r w:rsidR="003A58CD" w:rsidRPr="00C7255A">
        <w:rPr>
          <w:lang w:val="en-GB"/>
        </w:rPr>
        <w:t>SF-36</w:t>
      </w:r>
      <w:r w:rsidR="002218D9" w:rsidRPr="00C7255A">
        <w:rPr>
          <w:lang w:val="en-GB"/>
        </w:rPr>
        <w:t xml:space="preserve"> v2</w:t>
      </w:r>
      <w:r w:rsidR="003A58CD" w:rsidRPr="00C7255A">
        <w:rPr>
          <w:lang w:val="en-GB"/>
        </w:rPr>
        <w:t xml:space="preserve"> health domain subscales: mean </w:t>
      </w:r>
      <w:r w:rsidR="000727A9" w:rsidRPr="00C7255A">
        <w:rPr>
          <w:lang w:val="en-GB"/>
        </w:rPr>
        <w:t xml:space="preserve">(p scores) </w:t>
      </w:r>
      <w:r w:rsidR="003A58CD" w:rsidRPr="00C7255A">
        <w:rPr>
          <w:lang w:val="en-GB"/>
        </w:rPr>
        <w:t xml:space="preserve">with 95% CI, SD, p values from Wald test </w:t>
      </w:r>
      <w:r w:rsidR="0079487B" w:rsidRPr="00C7255A">
        <w:rPr>
          <w:lang w:val="en-GB"/>
        </w:rPr>
        <w:t xml:space="preserve">(global test) </w:t>
      </w:r>
      <w:r w:rsidR="003A58CD" w:rsidRPr="00C7255A">
        <w:rPr>
          <w:lang w:val="en-GB"/>
        </w:rPr>
        <w:t xml:space="preserve">without and with adjustment for age </w:t>
      </w:r>
      <w:r w:rsidR="00E04E5B" w:rsidRPr="00C7255A">
        <w:rPr>
          <w:lang w:val="en-GB"/>
        </w:rPr>
        <w:t>according to employment status (employed, unemployed, retired).</w:t>
      </w:r>
    </w:p>
    <w:tbl>
      <w:tblPr>
        <w:tblW w:w="14620" w:type="dxa"/>
        <w:tblCellMar>
          <w:left w:w="70" w:type="dxa"/>
          <w:right w:w="70" w:type="dxa"/>
        </w:tblCellMar>
        <w:tblLook w:val="04A0"/>
      </w:tblPr>
      <w:tblGrid>
        <w:gridCol w:w="3060"/>
        <w:gridCol w:w="800"/>
        <w:gridCol w:w="1600"/>
        <w:gridCol w:w="800"/>
        <w:gridCol w:w="880"/>
        <w:gridCol w:w="1540"/>
        <w:gridCol w:w="780"/>
        <w:gridCol w:w="920"/>
        <w:gridCol w:w="1540"/>
        <w:gridCol w:w="760"/>
        <w:gridCol w:w="840"/>
        <w:gridCol w:w="1100"/>
      </w:tblGrid>
      <w:tr w:rsidR="00877BCE" w:rsidRPr="00C7255A" w:rsidTr="00C7255A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Employed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Unemployed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Retired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  <w:tr w:rsidR="00877BCE" w:rsidRPr="00C7255A" w:rsidTr="00C7255A">
        <w:trPr>
          <w:trHeight w:val="57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877BCE" w:rsidRPr="00C7255A" w:rsidTr="00C7255A">
        <w:trPr>
          <w:trHeight w:val="57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877BCE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93.42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(92.39, 94.46)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(85.45, 92.10)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82.83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(79.97, 85.70)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877BCE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(88.36, 90.77)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80.08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(75.46, 84.69)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27.17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77.96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(74.62, 81.31)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26.47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877BCE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76.46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(74.68, 78.24)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24.65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71.99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(66.92, 77.07)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28.79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67.46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(63.96, 70.96)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28.34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0.009</w:t>
            </w:r>
          </w:p>
        </w:tc>
      </w:tr>
      <w:tr w:rsidR="00877BCE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77.23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(76.08, 78.37)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72.02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(68.33, 75.72)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21.09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71.58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(69.18, 73.99)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0.004</w:t>
            </w:r>
          </w:p>
        </w:tc>
      </w:tr>
      <w:tr w:rsidR="00877BCE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63.37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(62.20, 64.54)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58.13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(54.51, 61.74)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66.94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(64.58, 69.30)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0.095</w:t>
            </w:r>
          </w:p>
        </w:tc>
      </w:tr>
      <w:tr w:rsidR="00877BCE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(85.40, 88.06)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79.12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(74.57, 83.68)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26.35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(85.40, 90.78)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0.014</w:t>
            </w:r>
          </w:p>
        </w:tc>
      </w:tr>
      <w:tr w:rsidR="00877BCE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(87.86, 90.32)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78.06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(73.45, 82.67)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26.82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(87.62, 92.40)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877BCE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(74.22, 76.39)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67.92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(64.32, 71.52)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80.31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(78.34, 82.28)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E" w:rsidRPr="00C7255A" w:rsidRDefault="00877BCE" w:rsidP="00877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</w:tbl>
    <w:p w:rsidR="00670F04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4B72A4" w:rsidRPr="00C7255A" w:rsidRDefault="004B72A4" w:rsidP="004B72A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 without (crude) and with adjustment for age (adjusted for age).</w:t>
      </w:r>
    </w:p>
    <w:p w:rsidR="00644749" w:rsidRPr="00C7255A" w:rsidRDefault="00670F04" w:rsidP="00AF03CC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89666C" w:rsidRPr="00C7255A" w:rsidRDefault="0089666C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9249C6" w:rsidRPr="00C7255A" w:rsidRDefault="009249C6" w:rsidP="009249C6">
      <w:pPr>
        <w:rPr>
          <w:lang w:val="en-GB"/>
        </w:rPr>
      </w:pPr>
      <w:r w:rsidRPr="00C7255A">
        <w:rPr>
          <w:b/>
          <w:lang w:val="en-GB"/>
        </w:rPr>
        <w:lastRenderedPageBreak/>
        <w:t>Table S</w:t>
      </w:r>
      <w:r w:rsidR="00A87710" w:rsidRPr="00C7255A">
        <w:rPr>
          <w:b/>
          <w:lang w:val="en-GB"/>
        </w:rPr>
        <w:t>6</w:t>
      </w:r>
      <w:r w:rsidRPr="00C7255A">
        <w:rPr>
          <w:lang w:val="en-GB"/>
        </w:rPr>
        <w:t xml:space="preserve">: </w:t>
      </w:r>
      <w:r w:rsidR="003A58CD" w:rsidRPr="00C7255A">
        <w:rPr>
          <w:lang w:val="en-GB"/>
        </w:rPr>
        <w:t>SF-36</w:t>
      </w:r>
      <w:r w:rsidR="002218D9" w:rsidRPr="00C7255A">
        <w:rPr>
          <w:lang w:val="en-GB"/>
        </w:rPr>
        <w:t xml:space="preserve"> v2</w:t>
      </w:r>
      <w:r w:rsidR="003A58CD" w:rsidRPr="00C7255A">
        <w:rPr>
          <w:lang w:val="en-GB"/>
        </w:rPr>
        <w:t xml:space="preserve"> health domain subscales: mean </w:t>
      </w:r>
      <w:r w:rsidR="000727A9" w:rsidRPr="00C7255A">
        <w:rPr>
          <w:lang w:val="en-GB"/>
        </w:rPr>
        <w:t xml:space="preserve">(p scores) </w:t>
      </w:r>
      <w:r w:rsidR="003A58CD" w:rsidRPr="00C7255A">
        <w:rPr>
          <w:lang w:val="en-GB"/>
        </w:rPr>
        <w:t xml:space="preserve">with 95% CI, SD, p values from Wald test </w:t>
      </w:r>
      <w:r w:rsidR="0079487B" w:rsidRPr="00C7255A">
        <w:rPr>
          <w:lang w:val="en-GB"/>
        </w:rPr>
        <w:t xml:space="preserve">(global test) </w:t>
      </w:r>
      <w:r w:rsidR="003A58CD" w:rsidRPr="00C7255A">
        <w:rPr>
          <w:lang w:val="en-GB"/>
        </w:rPr>
        <w:t xml:space="preserve">without and with adjustment for age </w:t>
      </w:r>
      <w:r w:rsidR="00E04E5B" w:rsidRPr="00C7255A">
        <w:rPr>
          <w:lang w:val="en-GB"/>
        </w:rPr>
        <w:t>according to partnership (yes, no).</w:t>
      </w:r>
    </w:p>
    <w:tbl>
      <w:tblPr>
        <w:tblW w:w="13000" w:type="dxa"/>
        <w:tblCellMar>
          <w:left w:w="70" w:type="dxa"/>
          <w:right w:w="70" w:type="dxa"/>
        </w:tblCellMar>
        <w:tblLook w:val="04A0"/>
      </w:tblPr>
      <w:tblGrid>
        <w:gridCol w:w="3100"/>
        <w:gridCol w:w="780"/>
        <w:gridCol w:w="1580"/>
        <w:gridCol w:w="1120"/>
        <w:gridCol w:w="1100"/>
        <w:gridCol w:w="1580"/>
        <w:gridCol w:w="1100"/>
        <w:gridCol w:w="1100"/>
        <w:gridCol w:w="1540"/>
      </w:tblGrid>
      <w:tr w:rsidR="005F02EE" w:rsidRPr="00C7255A" w:rsidTr="00C7255A">
        <w:trPr>
          <w:trHeight w:val="285"/>
        </w:trPr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Living in a partnership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Not living in a partnership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  <w:tr w:rsidR="005F02EE" w:rsidRPr="00C7255A" w:rsidTr="00C7255A">
        <w:trPr>
          <w:trHeight w:val="570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5F02EE" w:rsidRPr="00C7255A" w:rsidTr="00C7255A">
        <w:trPr>
          <w:trHeight w:val="570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5F02EE" w:rsidRPr="00C7255A" w:rsidTr="00C7255A">
        <w:trPr>
          <w:trHeight w:val="28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91.73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(90.65, 92.80)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89.93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(87.65, 92.22)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0.006</w:t>
            </w:r>
          </w:p>
        </w:tc>
      </w:tr>
      <w:tr w:rsidR="005F02EE" w:rsidRPr="00C7255A" w:rsidTr="00C7255A">
        <w:trPr>
          <w:trHeight w:val="28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87.45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(86.17, 88.73)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84.11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(81.18, 87.04)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0.003</w:t>
            </w:r>
          </w:p>
        </w:tc>
      </w:tr>
      <w:tr w:rsidR="005F02EE" w:rsidRPr="00C7255A" w:rsidTr="00C7255A">
        <w:trPr>
          <w:trHeight w:val="28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(73.43, 76.91)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25.74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73.01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(69.67, 76.36)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0.262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0.032</w:t>
            </w:r>
          </w:p>
        </w:tc>
      </w:tr>
      <w:tr w:rsidR="005F02EE" w:rsidRPr="00C7255A" w:rsidTr="00C7255A">
        <w:trPr>
          <w:trHeight w:val="28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76.21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(75.07, 77.35)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(71.77, 76.43)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0.022</w:t>
            </w:r>
          </w:p>
        </w:tc>
      </w:tr>
      <w:tr w:rsidR="005F02EE" w:rsidRPr="00C7255A" w:rsidTr="00C7255A">
        <w:trPr>
          <w:trHeight w:val="28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64.26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(63.12, 65.40)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59.90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(57.53, 62.27)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0.008</w:t>
            </w:r>
          </w:p>
        </w:tc>
      </w:tr>
      <w:tr w:rsidR="005F02EE" w:rsidRPr="00C7255A" w:rsidTr="00C7255A">
        <w:trPr>
          <w:trHeight w:val="28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86.71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(85.40, 88.01)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83.58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(80.70, 86.46)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21.71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0.101</w:t>
            </w:r>
          </w:p>
        </w:tc>
      </w:tr>
      <w:tr w:rsidR="005F02EE" w:rsidRPr="00C7255A" w:rsidTr="00C7255A">
        <w:trPr>
          <w:trHeight w:val="28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88.68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(87.42, 89.93)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85.07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(82.39, 87.75)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0.036</w:t>
            </w:r>
          </w:p>
        </w:tc>
      </w:tr>
      <w:tr w:rsidR="005F02EE" w:rsidRPr="00C7255A" w:rsidTr="00C7255A">
        <w:trPr>
          <w:trHeight w:val="28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(74.92, 77.06)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72.33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(70.13, 74.54)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2EE" w:rsidRPr="00C7255A" w:rsidRDefault="005F02EE" w:rsidP="005F0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0.019</w:t>
            </w:r>
          </w:p>
        </w:tc>
      </w:tr>
    </w:tbl>
    <w:p w:rsidR="00670F04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4B72A4" w:rsidRPr="00C7255A" w:rsidRDefault="004B72A4" w:rsidP="004B72A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 without (crude) and with adjustment for age (adjusted for age).</w:t>
      </w:r>
    </w:p>
    <w:p w:rsidR="00644749" w:rsidRPr="00C7255A" w:rsidRDefault="00670F04" w:rsidP="00AF03CC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644749" w:rsidRPr="00C7255A" w:rsidRDefault="00644749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9249C6" w:rsidRPr="00C7255A" w:rsidRDefault="009249C6" w:rsidP="009249C6">
      <w:pPr>
        <w:rPr>
          <w:lang w:val="en-GB"/>
        </w:rPr>
      </w:pPr>
      <w:r w:rsidRPr="00C7255A">
        <w:rPr>
          <w:b/>
          <w:lang w:val="en-GB"/>
        </w:rPr>
        <w:lastRenderedPageBreak/>
        <w:t>Table S</w:t>
      </w:r>
      <w:r w:rsidR="00A87710" w:rsidRPr="00C7255A">
        <w:rPr>
          <w:b/>
          <w:lang w:val="en-GB"/>
        </w:rPr>
        <w:t>7</w:t>
      </w:r>
      <w:r w:rsidRPr="00C7255A">
        <w:rPr>
          <w:lang w:val="en-GB"/>
        </w:rPr>
        <w:t xml:space="preserve">: </w:t>
      </w:r>
      <w:r w:rsidR="003A58CD" w:rsidRPr="00C7255A">
        <w:rPr>
          <w:lang w:val="en-GB"/>
        </w:rPr>
        <w:t>SF-36</w:t>
      </w:r>
      <w:r w:rsidR="002218D9" w:rsidRPr="00C7255A">
        <w:rPr>
          <w:lang w:val="en-GB"/>
        </w:rPr>
        <w:t xml:space="preserve"> v2</w:t>
      </w:r>
      <w:r w:rsidR="003A58CD" w:rsidRPr="00C7255A">
        <w:rPr>
          <w:lang w:val="en-GB"/>
        </w:rPr>
        <w:t xml:space="preserve"> health domain subscales: mean </w:t>
      </w:r>
      <w:r w:rsidR="000727A9" w:rsidRPr="00C7255A">
        <w:rPr>
          <w:lang w:val="en-GB"/>
        </w:rPr>
        <w:t xml:space="preserve">(p scores) </w:t>
      </w:r>
      <w:r w:rsidR="003A58CD" w:rsidRPr="00C7255A">
        <w:rPr>
          <w:lang w:val="en-GB"/>
        </w:rPr>
        <w:t xml:space="preserve">with 95% CI, SD, p values from Wald test </w:t>
      </w:r>
      <w:r w:rsidR="0079487B" w:rsidRPr="00C7255A">
        <w:rPr>
          <w:lang w:val="en-GB"/>
        </w:rPr>
        <w:t xml:space="preserve">(global test) </w:t>
      </w:r>
      <w:r w:rsidR="003A58CD" w:rsidRPr="00C7255A">
        <w:rPr>
          <w:lang w:val="en-GB"/>
        </w:rPr>
        <w:t xml:space="preserve">without and with adjustment for age </w:t>
      </w:r>
      <w:r w:rsidR="00E04E5B" w:rsidRPr="00C7255A">
        <w:rPr>
          <w:lang w:val="en-GB"/>
        </w:rPr>
        <w:t>according to civil status (single, married, divorced/widowed).</w:t>
      </w:r>
    </w:p>
    <w:tbl>
      <w:tblPr>
        <w:tblW w:w="14980" w:type="dxa"/>
        <w:tblCellMar>
          <w:left w:w="70" w:type="dxa"/>
          <w:right w:w="70" w:type="dxa"/>
        </w:tblCellMar>
        <w:tblLook w:val="04A0"/>
      </w:tblPr>
      <w:tblGrid>
        <w:gridCol w:w="3200"/>
        <w:gridCol w:w="800"/>
        <w:gridCol w:w="1580"/>
        <w:gridCol w:w="760"/>
        <w:gridCol w:w="1100"/>
        <w:gridCol w:w="1500"/>
        <w:gridCol w:w="760"/>
        <w:gridCol w:w="960"/>
        <w:gridCol w:w="1580"/>
        <w:gridCol w:w="860"/>
        <w:gridCol w:w="780"/>
        <w:gridCol w:w="1100"/>
      </w:tblGrid>
      <w:tr w:rsidR="00420278" w:rsidRPr="00C7255A" w:rsidTr="00C7255A">
        <w:trPr>
          <w:trHeight w:val="285"/>
        </w:trPr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Single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Married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Divorced or widowed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  <w:tr w:rsidR="00420278" w:rsidRPr="00C7255A" w:rsidTr="00C7255A">
        <w:trPr>
          <w:trHeight w:val="570"/>
        </w:trPr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420278" w:rsidRPr="00C7255A" w:rsidTr="00C7255A">
        <w:trPr>
          <w:trHeight w:val="570"/>
        </w:trPr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420278" w:rsidRPr="00C7255A" w:rsidTr="00C7255A">
        <w:trPr>
          <w:trHeight w:val="28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94.83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(93.45, 96.22)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12.59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(88.92, 91.66)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86.45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(83.13, 89.76)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0.207</w:t>
            </w:r>
          </w:p>
        </w:tc>
      </w:tr>
      <w:tr w:rsidR="00420278" w:rsidRPr="00C7255A" w:rsidTr="00C7255A">
        <w:trPr>
          <w:trHeight w:val="28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89.96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(88.05, 91.87)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(84.91, 88.10)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79.14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(75.28, 82.99)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26.62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0.009</w:t>
            </w:r>
          </w:p>
        </w:tc>
      </w:tr>
      <w:tr w:rsidR="00420278" w:rsidRPr="00C7255A" w:rsidTr="00C7255A">
        <w:trPr>
          <w:trHeight w:val="28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79.76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(77.16, 82.36)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72.11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(69.94, 74.28)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70.52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(66.45, 74.58)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28.52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0.906</w:t>
            </w:r>
          </w:p>
        </w:tc>
      </w:tr>
      <w:tr w:rsidR="00420278" w:rsidRPr="00C7255A" w:rsidTr="00C7255A">
        <w:trPr>
          <w:trHeight w:val="28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78.40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(76.58, 80.22)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(73.26, 75.98)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72.40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(69.59, 75.21)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19.86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0.363</w:t>
            </w:r>
          </w:p>
        </w:tc>
      </w:tr>
      <w:tr w:rsidR="00420278" w:rsidRPr="00C7255A" w:rsidTr="00C7255A">
        <w:trPr>
          <w:trHeight w:val="28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61.25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(59.32, 63.17)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64.72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(63.37, 66.06)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62.21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(59.34, 65.09)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0.141</w:t>
            </w:r>
          </w:p>
        </w:tc>
      </w:tr>
      <w:tr w:rsidR="00420278" w:rsidRPr="00C7255A" w:rsidTr="00C7255A">
        <w:trPr>
          <w:trHeight w:val="28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84.45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(82.18, 86.72)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87.23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(85.66, 88.81)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84.51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(81.28, 87.73)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0.227</w:t>
            </w:r>
          </w:p>
        </w:tc>
      </w:tr>
      <w:tr w:rsidR="00420278" w:rsidRPr="00C7255A" w:rsidTr="00C7255A">
        <w:trPr>
          <w:trHeight w:val="28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86.83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(84.76, 88.91)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(87.99, 90.99)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83.90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(80.54, 87.25)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22.88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0.006</w:t>
            </w:r>
          </w:p>
        </w:tc>
      </w:tr>
      <w:tr w:rsidR="00420278" w:rsidRPr="00C7255A" w:rsidTr="00C7255A">
        <w:trPr>
          <w:trHeight w:val="285"/>
        </w:trPr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73.65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(71.91, 75.39)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76.53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(75.27, 77.79)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72.95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(69.94, 75.96)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278" w:rsidRPr="00C7255A" w:rsidRDefault="00420278" w:rsidP="00420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0.021</w:t>
            </w:r>
          </w:p>
        </w:tc>
      </w:tr>
    </w:tbl>
    <w:p w:rsidR="00670F04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4B72A4" w:rsidRPr="00C7255A" w:rsidRDefault="004B72A4" w:rsidP="004B72A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 without (crude) and with adjustment for age (adjusted for age).</w:t>
      </w:r>
    </w:p>
    <w:p w:rsidR="00644749" w:rsidRPr="00C7255A" w:rsidRDefault="00670F04" w:rsidP="00AF03CC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644749" w:rsidRPr="00C7255A" w:rsidRDefault="00644749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644749" w:rsidRPr="00C7255A" w:rsidRDefault="00644749">
      <w:pPr>
        <w:rPr>
          <w:lang w:val="en-GB"/>
        </w:rPr>
      </w:pPr>
      <w:r w:rsidRPr="00C7255A">
        <w:rPr>
          <w:b/>
          <w:lang w:val="en-GB"/>
        </w:rPr>
        <w:lastRenderedPageBreak/>
        <w:t>Table S8</w:t>
      </w:r>
      <w:r w:rsidRPr="00C7255A">
        <w:rPr>
          <w:lang w:val="en-GB"/>
        </w:rPr>
        <w:t xml:space="preserve">: </w:t>
      </w:r>
      <w:r w:rsidR="003A58CD" w:rsidRPr="00C7255A">
        <w:rPr>
          <w:lang w:val="en-GB"/>
        </w:rPr>
        <w:t>SF-36</w:t>
      </w:r>
      <w:r w:rsidR="002218D9" w:rsidRPr="00C7255A">
        <w:rPr>
          <w:lang w:val="en-GB"/>
        </w:rPr>
        <w:t xml:space="preserve"> v2</w:t>
      </w:r>
      <w:r w:rsidR="003A58CD" w:rsidRPr="00C7255A">
        <w:rPr>
          <w:lang w:val="en-GB"/>
        </w:rPr>
        <w:t xml:space="preserve"> health domain subscales: mean </w:t>
      </w:r>
      <w:r w:rsidR="000727A9" w:rsidRPr="00C7255A">
        <w:rPr>
          <w:lang w:val="en-GB"/>
        </w:rPr>
        <w:t xml:space="preserve">(p scores) </w:t>
      </w:r>
      <w:r w:rsidR="003A58CD" w:rsidRPr="00C7255A">
        <w:rPr>
          <w:lang w:val="en-GB"/>
        </w:rPr>
        <w:t xml:space="preserve">with 95% CI, SD, p values from Wald test </w:t>
      </w:r>
      <w:r w:rsidR="0079487B" w:rsidRPr="00C7255A">
        <w:rPr>
          <w:lang w:val="en-GB"/>
        </w:rPr>
        <w:t xml:space="preserve">(global test) </w:t>
      </w:r>
      <w:r w:rsidR="003A58CD" w:rsidRPr="00C7255A">
        <w:rPr>
          <w:lang w:val="en-GB"/>
        </w:rPr>
        <w:t xml:space="preserve">without and with adjustment for age </w:t>
      </w:r>
      <w:r w:rsidR="00E04E5B" w:rsidRPr="00C7255A">
        <w:rPr>
          <w:lang w:val="en-GB"/>
        </w:rPr>
        <w:t>according to children in the household (no, yes).</w:t>
      </w:r>
    </w:p>
    <w:tbl>
      <w:tblPr>
        <w:tblW w:w="11980" w:type="dxa"/>
        <w:tblCellMar>
          <w:left w:w="70" w:type="dxa"/>
          <w:right w:w="70" w:type="dxa"/>
        </w:tblCellMar>
        <w:tblLook w:val="04A0"/>
      </w:tblPr>
      <w:tblGrid>
        <w:gridCol w:w="3060"/>
        <w:gridCol w:w="760"/>
        <w:gridCol w:w="1540"/>
        <w:gridCol w:w="800"/>
        <w:gridCol w:w="880"/>
        <w:gridCol w:w="1600"/>
        <w:gridCol w:w="920"/>
        <w:gridCol w:w="880"/>
        <w:gridCol w:w="1540"/>
      </w:tblGrid>
      <w:tr w:rsidR="003C172C" w:rsidRPr="00C7255A" w:rsidTr="00C7255A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No children in household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Children in household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  <w:tr w:rsidR="003C172C" w:rsidRPr="00C7255A" w:rsidTr="00C7255A">
        <w:trPr>
          <w:trHeight w:val="57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3C172C" w:rsidRPr="00C7255A" w:rsidTr="00C7255A">
        <w:trPr>
          <w:trHeight w:val="57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3C172C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90.41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(89.21, 91.61)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94.56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(93.11, 96.01)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0.046</w:t>
            </w:r>
          </w:p>
        </w:tc>
      </w:tr>
      <w:tr w:rsidR="003C172C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(84.60, 87.46)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21.27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(86.32, 90.71)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0.803</w:t>
            </w:r>
          </w:p>
        </w:tc>
      </w:tr>
      <w:tr w:rsidR="003C172C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74.06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(72.25, 75.87)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26.57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76.02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(72.86, 79.18)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24.18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0.291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0.507</w:t>
            </w:r>
          </w:p>
        </w:tc>
      </w:tr>
      <w:tr w:rsidR="003C172C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(74.67, 77.03)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(72.88, 77.13)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0.498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0.068</w:t>
            </w:r>
          </w:p>
        </w:tc>
      </w:tr>
      <w:tr w:rsidR="003C172C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63.43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(62.21, 64.64)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17.52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61.89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(59.93, 63.85)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15.48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0.829</w:t>
            </w:r>
          </w:p>
        </w:tc>
      </w:tr>
      <w:tr w:rsidR="003C172C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86.21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(84.83, 87.59)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84.82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(82.22, 87.42)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0.356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0.705</w:t>
            </w:r>
          </w:p>
        </w:tc>
      </w:tr>
      <w:tr w:rsidR="003C172C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87.84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(86.51, 89.16)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87.73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(85.30, 90.15)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0.937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0.641</w:t>
            </w:r>
          </w:p>
        </w:tc>
      </w:tr>
      <w:tr w:rsidR="003C172C" w:rsidRPr="00C7255A" w:rsidTr="00C7255A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75.48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(74.35, 76.61)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73.53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(71.58, 75.47)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0.523</w:t>
            </w:r>
          </w:p>
        </w:tc>
      </w:tr>
    </w:tbl>
    <w:p w:rsidR="00670F04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4B72A4" w:rsidRPr="00C7255A" w:rsidRDefault="004B72A4" w:rsidP="004B72A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 without (crude) and with adjustment for age (adjusted for age).</w:t>
      </w:r>
    </w:p>
    <w:p w:rsidR="00FC0124" w:rsidRPr="00C7255A" w:rsidRDefault="00670F04" w:rsidP="00FC012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644749" w:rsidRPr="00C7255A" w:rsidRDefault="00644749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3F6CFC" w:rsidRPr="00C7255A" w:rsidRDefault="003F6CFC" w:rsidP="003F6CFC">
      <w:pPr>
        <w:rPr>
          <w:lang w:val="en-GB"/>
        </w:rPr>
      </w:pPr>
      <w:r w:rsidRPr="00C7255A">
        <w:rPr>
          <w:b/>
          <w:lang w:val="en-GB"/>
        </w:rPr>
        <w:lastRenderedPageBreak/>
        <w:t>Table S9</w:t>
      </w:r>
      <w:r w:rsidRPr="00C7255A">
        <w:rPr>
          <w:lang w:val="en-GB"/>
        </w:rPr>
        <w:t xml:space="preserve">: </w:t>
      </w:r>
      <w:r w:rsidR="003A58CD" w:rsidRPr="00C7255A">
        <w:rPr>
          <w:lang w:val="en-GB"/>
        </w:rPr>
        <w:t>SF-36</w:t>
      </w:r>
      <w:r w:rsidR="002218D9" w:rsidRPr="00C7255A">
        <w:rPr>
          <w:lang w:val="en-GB"/>
        </w:rPr>
        <w:t xml:space="preserve"> v2</w:t>
      </w:r>
      <w:r w:rsidR="003A58CD" w:rsidRPr="00C7255A">
        <w:rPr>
          <w:lang w:val="en-GB"/>
        </w:rPr>
        <w:t xml:space="preserve"> health domain subscales: mean </w:t>
      </w:r>
      <w:r w:rsidR="000727A9" w:rsidRPr="00C7255A">
        <w:rPr>
          <w:lang w:val="en-GB"/>
        </w:rPr>
        <w:t xml:space="preserve">(p scores) </w:t>
      </w:r>
      <w:r w:rsidR="003A58CD" w:rsidRPr="00C7255A">
        <w:rPr>
          <w:lang w:val="en-GB"/>
        </w:rPr>
        <w:t xml:space="preserve">with 95% CI, SD, p values from Wald test </w:t>
      </w:r>
      <w:r w:rsidR="0079487B" w:rsidRPr="00C7255A">
        <w:rPr>
          <w:lang w:val="en-GB"/>
        </w:rPr>
        <w:t xml:space="preserve">(global test) </w:t>
      </w:r>
      <w:r w:rsidR="003A58CD" w:rsidRPr="00C7255A">
        <w:rPr>
          <w:lang w:val="en-GB"/>
        </w:rPr>
        <w:t xml:space="preserve">without and with adjustment for age </w:t>
      </w:r>
      <w:r w:rsidRPr="00C7255A">
        <w:rPr>
          <w:lang w:val="en-GB"/>
        </w:rPr>
        <w:t>according to the presence of a chronic condition or a health problem</w:t>
      </w:r>
      <w:r w:rsidR="003A58CD" w:rsidRPr="00C7255A">
        <w:rPr>
          <w:lang w:val="en-GB"/>
        </w:rPr>
        <w:t xml:space="preserve"> (no, yes)</w:t>
      </w:r>
      <w:r w:rsidRPr="00C7255A">
        <w:rPr>
          <w:lang w:val="en-GB"/>
        </w:rPr>
        <w:t>.</w:t>
      </w:r>
    </w:p>
    <w:tbl>
      <w:tblPr>
        <w:tblW w:w="13420" w:type="dxa"/>
        <w:tblCellMar>
          <w:left w:w="70" w:type="dxa"/>
          <w:right w:w="70" w:type="dxa"/>
        </w:tblCellMar>
        <w:tblLook w:val="04A0"/>
      </w:tblPr>
      <w:tblGrid>
        <w:gridCol w:w="3140"/>
        <w:gridCol w:w="1100"/>
        <w:gridCol w:w="1620"/>
        <w:gridCol w:w="1360"/>
        <w:gridCol w:w="1060"/>
        <w:gridCol w:w="1600"/>
        <w:gridCol w:w="1360"/>
        <w:gridCol w:w="1100"/>
        <w:gridCol w:w="1080"/>
      </w:tblGrid>
      <w:tr w:rsidR="003C172C" w:rsidRPr="00C7255A" w:rsidTr="00C7255A">
        <w:trPr>
          <w:trHeight w:val="285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No chronic condition or health problem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Chronic condition or health problem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</w:tr>
      <w:tr w:rsidR="003C172C" w:rsidRPr="00C7255A" w:rsidTr="00C7255A">
        <w:trPr>
          <w:trHeight w:val="57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Scale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 p score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</w:tr>
      <w:tr w:rsidR="003C172C" w:rsidRPr="00C7255A" w:rsidTr="00C7255A">
        <w:trPr>
          <w:trHeight w:val="570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3C172C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Functioning (PF)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94.72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(93.67, 95.76)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13.21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(83.87, 87.52)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3C172C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Physical Role Functioning (RP)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91.34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(90.15, 92.53)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78.98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(76.69, 81.26)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25.74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3C172C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Bodily Pain (BP)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83.43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(81.84, 85.02)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20.54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61.29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(58.68, 63.90)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27.91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3C172C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General Health Perceptions (GH)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81.56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(80.52, 82.60)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66.67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(64.92, 68.42)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19.29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3C172C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Vitality (VT)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65.85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(64.56, 67.14)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59.33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(57.71, 60.94)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17.98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3C172C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Social Role Functioning (SF)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88.62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(87.25, 89.98)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81.72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(79.60, 83.85)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23.62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3C172C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Emotional Role Functioning (RE)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89.39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(88.04, 90.74)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16.82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85.03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(83.02, 87.05)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3C172C" w:rsidRPr="00C7255A" w:rsidTr="00C7255A">
        <w:trPr>
          <w:trHeight w:val="285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Mental Health (MH)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76.51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(75.35, 77.67)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14.59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72.85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(71.20, 74.50)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18.17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72C" w:rsidRPr="00C7255A" w:rsidRDefault="003C172C" w:rsidP="003C1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</w:tbl>
    <w:p w:rsidR="003F6CFC" w:rsidRPr="00C7255A" w:rsidRDefault="003F6CFC" w:rsidP="003F6CFC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CI: confidence interval; SD: standard deviation</w:t>
      </w:r>
    </w:p>
    <w:p w:rsidR="004B72A4" w:rsidRPr="00C7255A" w:rsidRDefault="004B72A4" w:rsidP="004B72A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 without (crude) and with adjustment for age (adjusted for age).</w:t>
      </w:r>
    </w:p>
    <w:p w:rsidR="003F6CFC" w:rsidRPr="00C7255A" w:rsidRDefault="003F6CFC" w:rsidP="00AF03CC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873C04" w:rsidRPr="00C7255A" w:rsidRDefault="00873C04">
      <w:pPr>
        <w:rPr>
          <w:b/>
          <w:lang w:val="en-GB"/>
        </w:rPr>
      </w:pPr>
      <w:r w:rsidRPr="00C7255A">
        <w:rPr>
          <w:lang w:val="en-GB"/>
        </w:rPr>
        <w:br w:type="page"/>
      </w:r>
    </w:p>
    <w:p w:rsidR="00873C04" w:rsidRPr="00C7255A" w:rsidRDefault="00873C04" w:rsidP="00873C04">
      <w:pPr>
        <w:rPr>
          <w:lang w:val="en-GB"/>
        </w:rPr>
      </w:pPr>
      <w:r w:rsidRPr="00C7255A">
        <w:rPr>
          <w:b/>
          <w:lang w:val="en-GB"/>
        </w:rPr>
        <w:lastRenderedPageBreak/>
        <w:t>Table S1</w:t>
      </w:r>
      <w:r w:rsidR="00604308" w:rsidRPr="00C7255A">
        <w:rPr>
          <w:b/>
          <w:lang w:val="en-GB"/>
        </w:rPr>
        <w:t>0</w:t>
      </w:r>
      <w:r w:rsidRPr="00C7255A">
        <w:rPr>
          <w:lang w:val="en-GB"/>
        </w:rPr>
        <w:t xml:space="preserve">: PCS, MCS: </w:t>
      </w:r>
      <w:r w:rsidR="002F110E" w:rsidRPr="00C7255A">
        <w:rPr>
          <w:lang w:val="en-GB"/>
        </w:rPr>
        <w:t xml:space="preserve">mean </w:t>
      </w:r>
      <w:r w:rsidR="00A94D37" w:rsidRPr="00C7255A">
        <w:rPr>
          <w:lang w:val="en-GB"/>
        </w:rPr>
        <w:t xml:space="preserve">(T scores) </w:t>
      </w:r>
      <w:r w:rsidR="002F110E" w:rsidRPr="00C7255A">
        <w:rPr>
          <w:lang w:val="en-GB"/>
        </w:rPr>
        <w:t>with 95% CI</w:t>
      </w:r>
      <w:r w:rsidRPr="00C7255A">
        <w:rPr>
          <w:lang w:val="en-GB"/>
        </w:rPr>
        <w:t xml:space="preserve">, SD and p values obtained from Wald test </w:t>
      </w:r>
      <w:r w:rsidR="002F5BAE" w:rsidRPr="00C7255A">
        <w:rPr>
          <w:lang w:val="en-GB"/>
        </w:rPr>
        <w:t xml:space="preserve">(global test) </w:t>
      </w:r>
      <w:r w:rsidRPr="00C7255A">
        <w:rPr>
          <w:lang w:val="en-GB"/>
        </w:rPr>
        <w:t xml:space="preserve">without and with adjustment for age for the whole study sample and subsamples according to sex, age, migration background, educational achievement, employment status, partnership, civil status, </w:t>
      </w:r>
      <w:r w:rsidR="003A58CD" w:rsidRPr="00C7255A">
        <w:rPr>
          <w:lang w:val="en-GB"/>
        </w:rPr>
        <w:t xml:space="preserve">children in the household, presence of chronic condition or health problem, </w:t>
      </w:r>
      <w:r w:rsidRPr="00C7255A">
        <w:rPr>
          <w:lang w:val="en-GB"/>
        </w:rPr>
        <w:t>and questionnaire language.</w:t>
      </w:r>
    </w:p>
    <w:tbl>
      <w:tblPr>
        <w:tblW w:w="14880" w:type="dxa"/>
        <w:tblCellMar>
          <w:left w:w="70" w:type="dxa"/>
          <w:right w:w="70" w:type="dxa"/>
        </w:tblCellMar>
        <w:tblLook w:val="04A0"/>
      </w:tblPr>
      <w:tblGrid>
        <w:gridCol w:w="2520"/>
        <w:gridCol w:w="1120"/>
        <w:gridCol w:w="1560"/>
        <w:gridCol w:w="1080"/>
        <w:gridCol w:w="914"/>
        <w:gridCol w:w="1406"/>
        <w:gridCol w:w="200"/>
        <w:gridCol w:w="1120"/>
        <w:gridCol w:w="1560"/>
        <w:gridCol w:w="1080"/>
        <w:gridCol w:w="914"/>
        <w:gridCol w:w="1406"/>
      </w:tblGrid>
      <w:tr w:rsidR="0061171A" w:rsidRPr="00C7255A" w:rsidTr="0061171A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PCS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MCS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  <w:r w:rsidR="00994893"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 xml:space="preserve"> </w:t>
            </w:r>
            <w:r w:rsidR="00994893" w:rsidRPr="00C7255A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GB" w:eastAsia="de-CH"/>
              </w:rPr>
              <w:t>a</w:t>
            </w:r>
          </w:p>
        </w:tc>
      </w:tr>
      <w:tr w:rsidR="0061171A" w:rsidRPr="00C7255A" w:rsidTr="0061171A">
        <w:trPr>
          <w:trHeight w:val="57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Characteristics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</w:t>
            </w:r>
            <w:r w:rsidR="00FB5027"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 xml:space="preserve"> T score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</w:t>
            </w:r>
            <w:r w:rsidR="00FB5027"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 xml:space="preserve"> T score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Whole sample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(49.42, 50.58)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(49.41, 50.59)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Sex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(49.93, 51.59)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8.83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51.40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(50.62, 52.18)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8.26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Women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(48.49, 50.08)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(47.82, 49.57)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11.44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Age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-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18-25 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55.36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(54.11, 56.61)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5.67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45.11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(42.63, 47.59)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10.37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26-35 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53.41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(52.08, 54.73)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7.56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47.93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(46.47, 49.39)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8.07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36-45 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53.05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(52.14, 53.97)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7.08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(47.53, 50.10)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9.34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46-55 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(47.69, 50.10)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(49.29, 51.66)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10.16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56-65 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46.49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(45.01, 47.97)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11.52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51.84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(50.47, 53.21)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10.82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2E2EC9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≥</w:t>
            </w:r>
            <w:r w:rsidR="0061171A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66 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44.51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(43.01, 46.01)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12.19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54.13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(52.96, 55.30)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8.97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Migration background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0.123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0.746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0.016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No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(49.04, 50.34)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10.72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(50.04, 51.32)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10.41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(49.57, 51.92)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8.18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(47.10, 49.69)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8.65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Education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0.047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0.156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Compulsory schooling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47.57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(44.93, 50.22)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12.51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46.95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(44.47, 49.43)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11.88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Vocational training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(48.75, 50.49)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10.24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(49.32, 51.14)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Upper secondary education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(48.24, 50.90)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9.89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(49.64, 52.29)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9.64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University education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52.07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(51.08, 53.05)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8.20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(48.86, 51.11)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8.66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Employment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0.010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Employed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51.39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(50.77, 52.00)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8.54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(49.37, 50.69)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9.06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Unemployed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(47.04, 51.23)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12.13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45.42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(43.08, 47.76)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13.14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Retired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44.26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(42.72, 45.79)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12.43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54.17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(53.00, 55.34)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9.05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</w:tbl>
    <w:p w:rsidR="00AF03CC" w:rsidRPr="00C7255A" w:rsidRDefault="00AF03CC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61171A" w:rsidRPr="00C7255A" w:rsidRDefault="0061171A" w:rsidP="00873C04">
      <w:pPr>
        <w:rPr>
          <w:b/>
          <w:lang w:val="en-GB"/>
        </w:rPr>
      </w:pPr>
      <w:r w:rsidRPr="00C7255A">
        <w:rPr>
          <w:b/>
          <w:lang w:val="en-GB"/>
        </w:rPr>
        <w:lastRenderedPageBreak/>
        <w:t>Table S1</w:t>
      </w:r>
      <w:r w:rsidR="00604308" w:rsidRPr="00C7255A">
        <w:rPr>
          <w:b/>
          <w:lang w:val="en-GB"/>
        </w:rPr>
        <w:t>0</w:t>
      </w:r>
      <w:r w:rsidRPr="00C7255A">
        <w:rPr>
          <w:b/>
          <w:lang w:val="en-GB"/>
        </w:rPr>
        <w:t xml:space="preserve"> continued</w:t>
      </w:r>
    </w:p>
    <w:tbl>
      <w:tblPr>
        <w:tblW w:w="14880" w:type="dxa"/>
        <w:tblCellMar>
          <w:left w:w="70" w:type="dxa"/>
          <w:right w:w="70" w:type="dxa"/>
        </w:tblCellMar>
        <w:tblLook w:val="04A0"/>
      </w:tblPr>
      <w:tblGrid>
        <w:gridCol w:w="2520"/>
        <w:gridCol w:w="1120"/>
        <w:gridCol w:w="1560"/>
        <w:gridCol w:w="1080"/>
        <w:gridCol w:w="914"/>
        <w:gridCol w:w="1406"/>
        <w:gridCol w:w="200"/>
        <w:gridCol w:w="1120"/>
        <w:gridCol w:w="1560"/>
        <w:gridCol w:w="1080"/>
        <w:gridCol w:w="914"/>
        <w:gridCol w:w="1406"/>
      </w:tblGrid>
      <w:tr w:rsidR="0061171A" w:rsidRPr="00C7255A" w:rsidTr="0061171A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PCS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MCS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 value</w:t>
            </w:r>
            <w:r w:rsidR="00994893"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 xml:space="preserve"> </w:t>
            </w:r>
            <w:r w:rsidR="00994893" w:rsidRPr="00C7255A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GB" w:eastAsia="de-CH"/>
              </w:rPr>
              <w:t>a</w:t>
            </w:r>
          </w:p>
        </w:tc>
      </w:tr>
      <w:tr w:rsidR="0061171A" w:rsidRPr="00C7255A" w:rsidTr="0061171A">
        <w:trPr>
          <w:trHeight w:val="57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Characteristics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</w:t>
            </w:r>
            <w:r w:rsidR="00FC4F46"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 xml:space="preserve"> T score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Mean</w:t>
            </w:r>
            <w:r w:rsidR="00FC4F46"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 xml:space="preserve"> T score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95% 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SD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crude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adjusted for age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Partnership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0.285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0.071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(49.62, 50.90)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9.64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(49.91, 51.22)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9.71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No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(48.08, 50.81)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10.86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(46.95, 49.80)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10.73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Civil status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0.467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0.013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Single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52.95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(52.03, 53.86)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8.37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(46.98, 49.25)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9.65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Married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(48.08, 49.70)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51.43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(50.65, 52.20)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9.62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Divorced or widowed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47.17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(45.49, 48.85)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11.83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(47.85, 51.11)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11.26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Children in household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0.941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0.030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0.719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No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(48.94, 50.34)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10.47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(49.65, 51.06)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51.44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(50.39, 52.48)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7.90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(47.57, 50.02)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9.39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Chronic condition or health problem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0.341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0.002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No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53.59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(53.04, 54.13)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6.95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(49.53, 50.99)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44.56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(43.51, 45.62)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11.53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(48.63, 50.67)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11.29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Questionnaire language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0.002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&lt;0.001</w:t>
            </w: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German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50.67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(50.02, 51.32)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9.83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51.14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(50.51, 51.77)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9.42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French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48.08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(46.74, 49.41)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10.34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46.48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(44.97, 47.99)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11.17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</w:p>
        </w:tc>
      </w:tr>
      <w:tr w:rsidR="0061171A" w:rsidRPr="00C7255A" w:rsidTr="0061171A">
        <w:trPr>
          <w:trHeight w:val="285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Italian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(46.40, 51.75)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9.50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(47.42, 51.70)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8.28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171A" w:rsidRPr="00C7255A" w:rsidRDefault="0061171A" w:rsidP="0061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 </w:t>
            </w:r>
          </w:p>
        </w:tc>
      </w:tr>
    </w:tbl>
    <w:p w:rsidR="00670F04" w:rsidRPr="00C7255A" w:rsidRDefault="00670F04" w:rsidP="00670F0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Abbreviations: PCS: Physical Component Summary; MCS: Mental Component Summary; CI: confidence interval; SD: standard deviation</w:t>
      </w:r>
    </w:p>
    <w:p w:rsidR="004B72A4" w:rsidRPr="00C7255A" w:rsidRDefault="004B72A4" w:rsidP="004B72A4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vertAlign w:val="superscript"/>
          <w:lang w:val="en-GB"/>
        </w:rPr>
        <w:t>a</w:t>
      </w:r>
      <w:r w:rsidRPr="00C7255A">
        <w:rPr>
          <w:rFonts w:cs="Arial"/>
          <w:sz w:val="20"/>
          <w:szCs w:val="20"/>
          <w:lang w:val="en-GB"/>
        </w:rPr>
        <w:t xml:space="preserve"> P values are obtained from Wald test</w:t>
      </w:r>
      <w:r w:rsidR="002F5BAE" w:rsidRPr="00C7255A">
        <w:rPr>
          <w:rFonts w:cs="Arial"/>
          <w:sz w:val="20"/>
          <w:szCs w:val="20"/>
          <w:lang w:val="en-GB"/>
        </w:rPr>
        <w:t xml:space="preserve"> (global test) </w:t>
      </w:r>
      <w:r w:rsidRPr="00C7255A">
        <w:rPr>
          <w:rFonts w:cs="Arial"/>
          <w:sz w:val="20"/>
          <w:szCs w:val="20"/>
          <w:lang w:val="en-GB"/>
        </w:rPr>
        <w:t>without (crude) and with adjustment for age (adjusted for age).</w:t>
      </w:r>
    </w:p>
    <w:p w:rsidR="0045671F" w:rsidRPr="00C7255A" w:rsidRDefault="00670F04" w:rsidP="000C1CE3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9E5E78" w:rsidRPr="00C7255A" w:rsidRDefault="009E5E78">
      <w:pPr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br w:type="page"/>
      </w:r>
    </w:p>
    <w:p w:rsidR="00AF72FA" w:rsidRPr="00C7255A" w:rsidRDefault="00AF72FA" w:rsidP="00AF72FA">
      <w:pPr>
        <w:rPr>
          <w:lang w:val="en-GB"/>
        </w:rPr>
      </w:pPr>
      <w:r w:rsidRPr="00C7255A">
        <w:rPr>
          <w:b/>
          <w:lang w:val="en-GB"/>
        </w:rPr>
        <w:lastRenderedPageBreak/>
        <w:t>Table S11</w:t>
      </w:r>
      <w:r w:rsidRPr="00C7255A">
        <w:rPr>
          <w:lang w:val="en-GB"/>
        </w:rPr>
        <w:t xml:space="preserve">: </w:t>
      </w:r>
      <w:r w:rsidR="00B756F2" w:rsidRPr="00C7255A">
        <w:rPr>
          <w:lang w:val="en-GB"/>
        </w:rPr>
        <w:t>Multivariable regression analyse</w:t>
      </w:r>
      <w:bookmarkStart w:id="1" w:name="_GoBack"/>
      <w:bookmarkEnd w:id="1"/>
      <w:r w:rsidRPr="00C7255A">
        <w:rPr>
          <w:lang w:val="en-GB"/>
        </w:rPr>
        <w:t>s for Physical Component Summary (PCS) and Mental Component Summary (MCS) for the weighted sample including characteristics being significantly (p&lt;0.05) associated with PCS and MCS, respectively when adjusting for age (see Table S10).</w:t>
      </w:r>
    </w:p>
    <w:tbl>
      <w:tblPr>
        <w:tblW w:w="10920" w:type="dxa"/>
        <w:tblCellMar>
          <w:left w:w="70" w:type="dxa"/>
          <w:right w:w="70" w:type="dxa"/>
        </w:tblCellMar>
        <w:tblLook w:val="04A0"/>
      </w:tblPr>
      <w:tblGrid>
        <w:gridCol w:w="560"/>
        <w:gridCol w:w="2800"/>
        <w:gridCol w:w="1201"/>
        <w:gridCol w:w="1512"/>
        <w:gridCol w:w="887"/>
        <w:gridCol w:w="360"/>
        <w:gridCol w:w="1177"/>
        <w:gridCol w:w="1480"/>
        <w:gridCol w:w="943"/>
      </w:tblGrid>
      <w:tr w:rsidR="00AF72FA" w:rsidRPr="00C7255A" w:rsidTr="004F4725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US" w:eastAsia="de-CH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US" w:eastAsia="de-CH"/>
              </w:rPr>
              <w:t> 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PCS (n=1113, weighted sample)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 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MCS (n=1136, weighted sample)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Characteristics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Coef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95% CI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p value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Coef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95% CI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p value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Sex: women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-1.02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(-2.06, 0.02)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0.055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-1.75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(-2.90, -0.59)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0.003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Age [years]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-0.18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(-0.23, -0.14)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&lt;0.001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(0.10,0.22)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&lt;0.001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Migration background: Yes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-0.80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(-2.19, 0.58)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0.255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Education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0.036*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Compulsory schooling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Reference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Vocational training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1.88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(-0.33, 4.10)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0.096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Upper secondary education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1.86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(-0.59, 4.32)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0.137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University education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3.09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(0.77, 5.41)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0.009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Employment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0.173*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0.035*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Unemployed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Reference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Reference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Employed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1.77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(-0.09, 3.62)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0.062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2.99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(0.65, 5.34)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0.012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Retired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1.92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(-0.77, 4.63)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0.161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3.64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(0.65, 6.63)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0.017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Partnership: Yes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(-0.30, 2.28)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0.132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Civil status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0.054*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Single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Reference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Married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-0.01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(-1.54, 1.52)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0.988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Divorced or widowed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-2.08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(-4.20, 0.04)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0.054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Chronic condition: Yes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-7.39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(-8.53, -6.25)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&lt;0.001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-1.49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(-2.73, -0.26)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0.018</w:t>
            </w:r>
          </w:p>
        </w:tc>
      </w:tr>
      <w:tr w:rsidR="00AF72FA" w:rsidRPr="00C7255A" w:rsidTr="004F4725">
        <w:trPr>
          <w:trHeight w:val="285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Questionnaire language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0.003*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&lt;0.001*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German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Reference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Reference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French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-2.38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(-3.73, -1.02)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0.001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-4.20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(-5.74, -2.66)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eastAsia="de-CH"/>
              </w:rPr>
              <w:t>&lt;0.001</w:t>
            </w:r>
          </w:p>
        </w:tc>
      </w:tr>
      <w:tr w:rsidR="00AF72FA" w:rsidRPr="00C7255A" w:rsidTr="004F4725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72FA" w:rsidRPr="00C7255A" w:rsidRDefault="00AF72FA" w:rsidP="004F4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Italian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-0.82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(-3.21, 1.57)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0.502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-0.75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(-3.22, 1.72)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72FA" w:rsidRPr="00C7255A" w:rsidRDefault="00AF72FA" w:rsidP="004F47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eastAsia="de-CH"/>
              </w:rPr>
              <w:t>0.550</w:t>
            </w:r>
          </w:p>
        </w:tc>
      </w:tr>
    </w:tbl>
    <w:p w:rsidR="00AF72FA" w:rsidRPr="00C7255A" w:rsidRDefault="00AF72FA" w:rsidP="00AF72FA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 xml:space="preserve">Abbreviations: PCS: Physical Component Summary; MCS: Mental Component Summary; </w:t>
      </w:r>
      <w:proofErr w:type="spellStart"/>
      <w:r w:rsidRPr="00C7255A">
        <w:rPr>
          <w:rFonts w:cs="Arial"/>
          <w:sz w:val="20"/>
          <w:szCs w:val="20"/>
          <w:lang w:val="en-GB"/>
        </w:rPr>
        <w:t>Coef</w:t>
      </w:r>
      <w:proofErr w:type="spellEnd"/>
      <w:r w:rsidRPr="00C7255A">
        <w:rPr>
          <w:rFonts w:cs="Arial"/>
          <w:sz w:val="20"/>
          <w:szCs w:val="20"/>
          <w:lang w:val="en-GB"/>
        </w:rPr>
        <w:t>, coefficient; CI: confidence interval</w:t>
      </w:r>
    </w:p>
    <w:p w:rsidR="00AF72FA" w:rsidRPr="00C7255A" w:rsidRDefault="00AF72FA" w:rsidP="00AF72FA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* Global p values for categorical variables are obtained from Wald test.</w:t>
      </w:r>
    </w:p>
    <w:p w:rsidR="00AF72FA" w:rsidRPr="00C7255A" w:rsidRDefault="00AF72FA" w:rsidP="00AF72FA">
      <w:pPr>
        <w:spacing w:before="120" w:after="0"/>
        <w:rPr>
          <w:rFonts w:cs="Arial"/>
          <w:sz w:val="20"/>
          <w:szCs w:val="20"/>
          <w:lang w:val="en-GB"/>
        </w:rPr>
      </w:pPr>
      <w:r w:rsidRPr="00C7255A">
        <w:rPr>
          <w:rFonts w:cs="Arial"/>
          <w:sz w:val="20"/>
          <w:szCs w:val="20"/>
          <w:lang w:val="en-GB"/>
        </w:rPr>
        <w:t>P values &lt;0.05 are indicated in bold.</w:t>
      </w:r>
    </w:p>
    <w:p w:rsidR="00AF72FA" w:rsidRPr="00C7255A" w:rsidRDefault="00AF72FA" w:rsidP="00AF72FA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9E5E78" w:rsidRPr="00C7255A" w:rsidRDefault="009E5E78" w:rsidP="009E5E78">
      <w:pPr>
        <w:rPr>
          <w:lang w:val="en-GB"/>
        </w:rPr>
      </w:pPr>
      <w:r w:rsidRPr="00C7255A">
        <w:rPr>
          <w:b/>
          <w:lang w:val="en-GB"/>
        </w:rPr>
        <w:lastRenderedPageBreak/>
        <w:t>Table S1</w:t>
      </w:r>
      <w:r w:rsidR="00AF72FA" w:rsidRPr="00C7255A">
        <w:rPr>
          <w:b/>
          <w:lang w:val="en-GB"/>
        </w:rPr>
        <w:t>2</w:t>
      </w:r>
      <w:r w:rsidRPr="00C7255A">
        <w:rPr>
          <w:lang w:val="en-GB"/>
        </w:rPr>
        <w:t xml:space="preserve">: Characteristics of study </w:t>
      </w:r>
      <w:r w:rsidR="006958A0" w:rsidRPr="00C7255A">
        <w:rPr>
          <w:lang w:val="en-GB"/>
        </w:rPr>
        <w:t>samples</w:t>
      </w:r>
      <w:r w:rsidRPr="00C7255A">
        <w:rPr>
          <w:lang w:val="en-GB"/>
        </w:rPr>
        <w:t xml:space="preserve"> weighting coefficients and p scores were based on for Switzerland, USA, Germany, UK, New Zealand, and Australia.</w:t>
      </w:r>
    </w:p>
    <w:tbl>
      <w:tblPr>
        <w:tblW w:w="15026" w:type="dxa"/>
        <w:tblCellMar>
          <w:left w:w="70" w:type="dxa"/>
          <w:right w:w="70" w:type="dxa"/>
        </w:tblCellMar>
        <w:tblLook w:val="04A0"/>
      </w:tblPr>
      <w:tblGrid>
        <w:gridCol w:w="1839"/>
        <w:gridCol w:w="1279"/>
        <w:gridCol w:w="1134"/>
        <w:gridCol w:w="1276"/>
        <w:gridCol w:w="850"/>
        <w:gridCol w:w="1016"/>
        <w:gridCol w:w="1899"/>
        <w:gridCol w:w="1339"/>
        <w:gridCol w:w="2693"/>
        <w:gridCol w:w="1701"/>
      </w:tblGrid>
      <w:tr w:rsidR="00F80A38" w:rsidRPr="00C7255A" w:rsidTr="0029105C">
        <w:trPr>
          <w:trHeight w:val="600"/>
        </w:trPr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Contribution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SF-36 version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Time of data collection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Sample size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Response rate [%]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Age distribution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Sex distribution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Health status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Mode of data collection</w:t>
            </w:r>
          </w:p>
        </w:tc>
      </w:tr>
      <w:tr w:rsidR="00F80A38" w:rsidRPr="00C7255A" w:rsidTr="0029105C">
        <w:trPr>
          <w:trHeight w:val="210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Coefficients and p scores Switzerland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Switzerland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SF-36 version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2015-2016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1209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22.7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18-75 years;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7.6% 18-25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13.6% 26-35 yea</w:t>
            </w:r>
            <w:r w:rsidR="002218D9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r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19.1% 36-45 yea</w:t>
            </w:r>
            <w:r w:rsidR="002218D9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r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23.0% 46-55 yea</w:t>
            </w:r>
            <w:r w:rsidR="002218D9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r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19.2% 56-65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 xml:space="preserve">17.5% </w:t>
            </w:r>
            <w:r w:rsidR="00B92097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≥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66 years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41.9% men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40.5% with chronic condition or health problem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mail survey</w:t>
            </w:r>
          </w:p>
        </w:tc>
      </w:tr>
      <w:tr w:rsidR="009E5E78" w:rsidRPr="00C7255A" w:rsidTr="0029105C">
        <w:trPr>
          <w:trHeight w:val="270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E71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Coefficients USA</w:t>
            </w:r>
            <w:r w:rsidR="00062CB6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 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/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 &lt;EndNote&gt;&lt;Cite&gt;&lt;Author&gt;Ware&lt;/Author&gt;&lt;Year&gt;1993&lt;/Year&gt;&lt;RecNum&gt;282&lt;/RecNum&gt;&lt;DisplayText&gt;[1]&lt;/DisplayText&gt;&lt;record&gt;&lt;rec-number&gt;282&lt;/rec-number&gt;&lt;foreign-keys&gt;&lt;key app="EN" db-id="dp20dsx0n9tew8eev9nvpf0npf0d902pwvw5" timestamp="1516890899"&gt;282&lt;/key&gt;&lt;/foreign-keys&gt;&lt;ref-type name="Report"&gt;27&lt;/ref-type&gt;&lt;contributors&gt;&lt;authors&gt;&lt;author&gt;Ware, J. E., Jr.&lt;/author&gt;&lt;/authors&gt;&lt;/contributors&gt;&lt;titles&gt;&lt;title&gt;SF-36 Health Survey Manual &amp;amp; Interpretation Guide&lt;/title&gt;&lt;/titles&gt;&lt;dates&gt;&lt;year&gt;1993&lt;/year&gt;&lt;/dates&gt;&lt;pub-location&gt;Boston, Massachusetts&lt;/pub-location&gt;&lt;publisher&gt;The Health Institute, New England Medical Center&lt;/publisher&gt;&lt;urls&gt;&lt;/urls&gt;&lt;/record&gt;&lt;/Cite&gt;&lt;/EndNote&gt;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separate"/>
            </w:r>
            <w:r w:rsidR="00E7121C" w:rsidRPr="00C7255A">
              <w:rPr>
                <w:rFonts w:ascii="Calibri" w:eastAsia="Times New Roman" w:hAnsi="Calibri" w:cs="Calibri"/>
                <w:noProof/>
                <w:color w:val="000000"/>
                <w:lang w:val="en-GB" w:eastAsia="de-CH"/>
              </w:rPr>
              <w:t>[1]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SF-36 version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2474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77.1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≥18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7.0% 18-24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19.2% 25-34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20.3% 35-44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13.7% 45-54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10.9% 55-64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17.9% 65-74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10.6% ≥75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0.4% missing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42.6% men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84.4% with hypertension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8.7% with congestive heart failure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21.9% with diabetes type 2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4.3% with recent acute myocardial infarction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20.3% with clinical 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80% mail survey and 20% telephone survey</w:t>
            </w:r>
          </w:p>
        </w:tc>
      </w:tr>
      <w:tr w:rsidR="00F80A38" w:rsidRPr="00C7255A" w:rsidTr="0029105C">
        <w:trPr>
          <w:trHeight w:val="2400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7E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 scores USA</w:t>
            </w:r>
            <w:r w:rsidR="00062CB6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 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/>
            </w:r>
            <w:r w:rsidR="007E2ABB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 &lt;EndNote&gt;&lt;Cite&gt;&lt;Author&gt;Maruish&lt;/Author&gt;&lt;Year&gt;2011&lt;/Year&gt;&lt;RecNum&gt;92&lt;/RecNum&gt;&lt;DisplayText&gt;[2]&lt;/DisplayText&gt;&lt;record&gt;&lt;rec-number&gt;92&lt;/rec-number&gt;&lt;foreign-keys&gt;&lt;key app="EN" db-id="dp20dsx0n9tew8eev9nvpf0npf0d902pwvw5" timestamp="1483969531"&gt;92&lt;/key&gt;&lt;/foreign-keys&gt;&lt;ref-type name="Report"&gt;27&lt;/ref-type&gt;&lt;contributors&gt;&lt;authors&gt;&lt;author&gt;Maruish, M. E.&lt;/author&gt;&lt;/authors&gt;&lt;/contributors&gt;&lt;titles&gt;&lt;title&gt;User’s Manual for the SF-36v2 Health Survey (3rd ed.)&lt;/title&gt;&lt;/titles&gt;&lt;dates&gt;&lt;year&gt;2011&lt;/year&gt;&lt;/dates&gt;&lt;pub-location&gt;QualityMetric Incorporated&lt;/pub-location&gt;&lt;publisher&gt;Lincoln, RI&lt;/publisher&gt;&lt;urls&gt;&lt;/urls&gt;&lt;/record&gt;&lt;/Cite&gt;&lt;/EndNote&gt;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separate"/>
            </w:r>
            <w:r w:rsidR="00E7121C" w:rsidRPr="00C7255A">
              <w:rPr>
                <w:rFonts w:ascii="Calibri" w:eastAsia="Times New Roman" w:hAnsi="Calibri" w:cs="Calibri"/>
                <w:noProof/>
                <w:color w:val="000000"/>
                <w:lang w:val="en-GB" w:eastAsia="de-CH"/>
              </w:rPr>
              <w:t>[2]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SF-36 version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4040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66*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≥18 years;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8.0% 18-24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13.1% 25-34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16.2% 35-44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17.2% 45-54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19.1% 55-64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18.5% 65-74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7.9% ≥75 years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49.4% men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37.6% with hypertension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3.4% with congestive heart failure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14.3% with diabetes type 2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1.2% with recent acute myocardial infarction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12.5% with clinical depression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online survey</w:t>
            </w:r>
          </w:p>
        </w:tc>
      </w:tr>
    </w:tbl>
    <w:p w:rsidR="009E5E78" w:rsidRPr="00C7255A" w:rsidRDefault="009E5E78" w:rsidP="009E5E78">
      <w:pPr>
        <w:rPr>
          <w:lang w:val="en-GB"/>
        </w:rPr>
      </w:pPr>
    </w:p>
    <w:p w:rsidR="00AF03CC" w:rsidRPr="00C7255A" w:rsidRDefault="00AF03CC">
      <w:pPr>
        <w:rPr>
          <w:b/>
          <w:lang w:val="en-GB"/>
        </w:rPr>
      </w:pPr>
      <w:r w:rsidRPr="00C7255A">
        <w:rPr>
          <w:b/>
          <w:lang w:val="en-GB"/>
        </w:rPr>
        <w:br w:type="page"/>
      </w:r>
    </w:p>
    <w:p w:rsidR="009E5E78" w:rsidRPr="00C7255A" w:rsidRDefault="009E5E78" w:rsidP="009E5E78">
      <w:pPr>
        <w:rPr>
          <w:b/>
          <w:lang w:val="en-GB"/>
        </w:rPr>
      </w:pPr>
      <w:r w:rsidRPr="00C7255A">
        <w:rPr>
          <w:b/>
          <w:lang w:val="en-GB"/>
        </w:rPr>
        <w:lastRenderedPageBreak/>
        <w:t>Table S1</w:t>
      </w:r>
      <w:r w:rsidR="00AF72FA" w:rsidRPr="00C7255A">
        <w:rPr>
          <w:b/>
          <w:lang w:val="en-GB"/>
        </w:rPr>
        <w:t>2</w:t>
      </w:r>
      <w:r w:rsidRPr="00C7255A">
        <w:rPr>
          <w:b/>
          <w:lang w:val="en-GB"/>
        </w:rPr>
        <w:t xml:space="preserve"> continued</w:t>
      </w:r>
    </w:p>
    <w:tbl>
      <w:tblPr>
        <w:tblW w:w="15026" w:type="dxa"/>
        <w:tblCellMar>
          <w:left w:w="70" w:type="dxa"/>
          <w:right w:w="70" w:type="dxa"/>
        </w:tblCellMar>
        <w:tblLook w:val="04A0"/>
      </w:tblPr>
      <w:tblGrid>
        <w:gridCol w:w="1840"/>
        <w:gridCol w:w="1480"/>
        <w:gridCol w:w="933"/>
        <w:gridCol w:w="1134"/>
        <w:gridCol w:w="850"/>
        <w:gridCol w:w="1180"/>
        <w:gridCol w:w="1797"/>
        <w:gridCol w:w="1418"/>
        <w:gridCol w:w="2551"/>
        <w:gridCol w:w="1843"/>
      </w:tblGrid>
      <w:tr w:rsidR="009E5E78" w:rsidRPr="00C7255A" w:rsidTr="00AB59E1">
        <w:trPr>
          <w:trHeight w:val="600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Contribution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Country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SF-36 version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Time of data collection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Sample size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Response rate [%]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Age distribution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Sex distribution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Health status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Mode of data collection</w:t>
            </w:r>
          </w:p>
        </w:tc>
      </w:tr>
      <w:tr w:rsidR="009E5E78" w:rsidRPr="00C7255A" w:rsidTr="00AB59E1">
        <w:trPr>
          <w:trHeight w:val="3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E71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Coefficients Germany</w:t>
            </w:r>
            <w:r w:rsidR="00062CB6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 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>
                <w:fldData xml:space="preserve">PEVuZE5vdGU+PENpdGU+PEF1dGhvcj5FbGxlcnQ8L0F1dGhvcj48WWVhcj4yMDA0PC9ZZWFyPjxS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</w:fldData>
              </w:fldChar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 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>
                <w:fldData xml:space="preserve">PEVuZE5vdGU+PENpdGU+PEF1dGhvcj5FbGxlcnQ8L0F1dGhvcj48WWVhcj4yMDA0PC9ZZWFyPjxS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</w:fldData>
              </w:fldChar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EN.CITE.DATA 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separate"/>
            </w:r>
            <w:r w:rsidR="00E7121C" w:rsidRPr="00C7255A">
              <w:rPr>
                <w:rFonts w:ascii="Calibri" w:eastAsia="Times New Roman" w:hAnsi="Calibri" w:cs="Calibri"/>
                <w:noProof/>
                <w:color w:val="000000"/>
                <w:lang w:val="en-GB" w:eastAsia="de-CH"/>
              </w:rPr>
              <w:t>[3-9]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Germany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SF-36 version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1997-1999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7124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61.4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18-79 years;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mean 46.1 years;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3.8% 18-19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14.3% 20-29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21.8% 30-39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18.4% 40-49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19.1% 50-59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14.5% 60-69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8.1% 70-79 years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51.3% men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2.5% with myocardial infarction (lifetime prevalence)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1.6% with stroke (lifetime prevalence)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4.7% men and 5.6% women with diabetes (prevalence)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30.0% men and 26.9% women with hypertension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6.3% with affective disorders (12-months prevalence)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written questionnaire in study </w:t>
            </w:r>
            <w:proofErr w:type="spellStart"/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centers</w:t>
            </w:r>
            <w:proofErr w:type="spellEnd"/>
          </w:p>
        </w:tc>
      </w:tr>
      <w:tr w:rsidR="009E5E78" w:rsidRPr="00C7255A" w:rsidTr="00AB59E1">
        <w:trPr>
          <w:trHeight w:val="21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E71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P scores Germany</w:t>
            </w:r>
            <w:r w:rsidR="00062CB6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 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>
                <w:fldData xml:space="preserve">PEVuZE5vdGU+PENpdGU+PEF1dGhvcj5FbGxlcnQ8L0F1dGhvcj48WWVhcj4yMDEzPC9ZZWFyPjxS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</w:fldData>
              </w:fldChar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 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>
                <w:fldData xml:space="preserve">PEVuZE5vdGU+PENpdGU+PEF1dGhvcj5FbGxlcnQ8L0F1dGhvcj48WWVhcj4yMDEzPC9ZZWFyPjxS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</w:fldData>
              </w:fldChar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EN.CITE.DATA 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separate"/>
            </w:r>
            <w:r w:rsidR="00E7121C" w:rsidRPr="00C7255A">
              <w:rPr>
                <w:rFonts w:ascii="Calibri" w:eastAsia="Times New Roman" w:hAnsi="Calibri" w:cs="Calibri"/>
                <w:noProof/>
                <w:color w:val="000000"/>
                <w:lang w:val="en-GB" w:eastAsia="de-CH"/>
              </w:rPr>
              <w:t>[10, 11]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Germany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SF-36 version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2008-2011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7988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64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18-79 years;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13.4% 18-29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12.7% 30-39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19.3% 40-49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19.9% 50-59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19.3% 60-69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15.4% 70-79 years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47.4% men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i/>
                <w:iCs/>
                <w:color w:val="000000"/>
                <w:lang w:val="en-GB" w:eastAsia="de-CH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written questionnaire in study </w:t>
            </w:r>
            <w:proofErr w:type="spellStart"/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centers</w:t>
            </w:r>
            <w:proofErr w:type="spellEnd"/>
          </w:p>
        </w:tc>
      </w:tr>
      <w:tr w:rsidR="009E5E78" w:rsidRPr="00C7255A" w:rsidTr="00AB59E1">
        <w:trPr>
          <w:trHeight w:val="9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E71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Coefficients and p scores UK</w:t>
            </w:r>
            <w:r w:rsidR="00062CB6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 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/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 &lt;EndNote&gt;&lt;Cite&gt;&lt;Author&gt;Jenkinson&lt;/Author&gt;&lt;Year&gt;1999&lt;/Year&gt;&lt;RecNum&gt;77&lt;/RecNum&gt;&lt;DisplayText&gt;[12]&lt;/DisplayText&gt;&lt;record&gt;&lt;rec-number&gt;77&lt;/rec-number&gt;&lt;foreign-keys&gt;&lt;key app="EN" db-id="dp20dsx0n9tew8eev9nvpf0npf0d902pwvw5" timestamp="1483529122"&gt;77&lt;/key&gt;&lt;/foreign-keys&gt;&lt;ref-type name="Journal Article"&gt;17&lt;/ref-type&gt;&lt;contributors&gt;&lt;authors&gt;&lt;author&gt;Jenkinson, C.&lt;/author&gt;&lt;author&gt;Stewart-Brown, S.&lt;/author&gt;&lt;author&gt;Petersen, S.&lt;/author&gt;&lt;author&gt;Paice, C.&lt;/author&gt;&lt;/authors&gt;&lt;/contributors&gt;&lt;auth-address&gt;Health Services Research Unit, University of Oxford, Headington.&lt;/auth-address&gt;&lt;titles&gt;&lt;title&gt;Assessment of the SF-36 version 2 in the United Kingdom&lt;/title&gt;&lt;secondary-title&gt;J Epidemiol Community Health&lt;/secondary-title&gt;&lt;alt-title&gt;Journal of epidemiology and community health&lt;/alt-title&gt;&lt;/titles&gt;&lt;periodical&gt;&lt;full-title&gt;J Epidemiol Community Health&lt;/full-title&gt;&lt;abbr-1&gt;Journal of epidemiology and community health&lt;/abbr-1&gt;&lt;/periodical&gt;&lt;alt-periodical&gt;&lt;full-title&gt;J Epidemiol Community Health&lt;/full-title&gt;&lt;abbr-1&gt;Journal of epidemiology and community health&lt;/abbr-1&gt;&lt;/alt-periodical&gt;&lt;pages&gt;46-50&lt;/pages&gt;&lt;volume&gt;53&lt;/volume&gt;&lt;number&gt;1&lt;/number&gt;&lt;edition&gt;1999/05/18&lt;/edition&gt;&lt;keywords&gt;&lt;keyword&gt;Adolescent&lt;/keyword&gt;&lt;keyword&gt;Adult&lt;/keyword&gt;&lt;keyword&gt;Female&lt;/keyword&gt;&lt;keyword&gt;Health Behavior&lt;/keyword&gt;&lt;keyword&gt;*Health Status&lt;/keyword&gt;&lt;keyword&gt;Health Surveys&lt;/keyword&gt;&lt;keyword&gt;Humans&lt;/keyword&gt;&lt;keyword&gt;Male&lt;/keyword&gt;&lt;keyword&gt;Mental Health&lt;/keyword&gt;&lt;keyword&gt;Middle Aged&lt;/keyword&gt;&lt;keyword&gt;Sensitivity and Specificity&lt;/keyword&gt;&lt;keyword&gt;Social Class&lt;/keyword&gt;&lt;keyword&gt;Surveys and Questionnaires/*standards&lt;/keyword&gt;&lt;keyword&gt;United Kingdom/epidemiology&lt;/keyword&gt;&lt;/keywords&gt;&lt;dates&gt;&lt;year&gt;1999&lt;/year&gt;&lt;pub-dates&gt;&lt;date&gt;Jan&lt;/date&gt;&lt;/pub-dates&gt;&lt;/dates&gt;&lt;isbn&gt;0143-005X (Print)&amp;#xD;0143-005x&lt;/isbn&gt;&lt;accession-num&gt;10326053&lt;/accession-num&gt;&lt;urls&gt;&lt;/urls&gt;&lt;custom2&gt;PMC1756775&lt;/custom2&gt;&lt;remote-database-provider&gt;NLM&lt;/remote-database-provider&gt;&lt;language&gt;eng&lt;/language&gt;&lt;/record&gt;&lt;/Cite&gt;&lt;/EndNote&gt;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separate"/>
            </w:r>
            <w:r w:rsidR="00E7121C" w:rsidRPr="00C7255A">
              <w:rPr>
                <w:rFonts w:ascii="Calibri" w:eastAsia="Times New Roman" w:hAnsi="Calibri" w:cs="Calibri"/>
                <w:noProof/>
                <w:color w:val="000000"/>
                <w:lang w:val="en-GB" w:eastAsia="de-CH"/>
              </w:rPr>
              <w:t>[12]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UK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SF-36 version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1997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8889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64.4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18-64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43.4% men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36.6% with longstanding illness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mail survey</w:t>
            </w:r>
          </w:p>
        </w:tc>
      </w:tr>
    </w:tbl>
    <w:p w:rsidR="009E5E78" w:rsidRPr="00C7255A" w:rsidRDefault="009E5E78">
      <w:pPr>
        <w:rPr>
          <w:lang w:val="en-GB"/>
        </w:rPr>
      </w:pPr>
    </w:p>
    <w:p w:rsidR="009E5E78" w:rsidRPr="00C7255A" w:rsidRDefault="009E5E78">
      <w:pPr>
        <w:rPr>
          <w:lang w:val="en-GB"/>
        </w:rPr>
      </w:pPr>
      <w:r w:rsidRPr="00C7255A">
        <w:rPr>
          <w:lang w:val="en-GB"/>
        </w:rPr>
        <w:br w:type="page"/>
      </w:r>
    </w:p>
    <w:p w:rsidR="009E5E78" w:rsidRPr="00C7255A" w:rsidRDefault="009E5E78" w:rsidP="009E5E78">
      <w:pPr>
        <w:rPr>
          <w:b/>
          <w:lang w:val="en-GB"/>
        </w:rPr>
      </w:pPr>
      <w:r w:rsidRPr="00C7255A">
        <w:rPr>
          <w:b/>
          <w:lang w:val="en-GB"/>
        </w:rPr>
        <w:lastRenderedPageBreak/>
        <w:t>Table S1</w:t>
      </w:r>
      <w:r w:rsidR="00AF72FA" w:rsidRPr="00C7255A">
        <w:rPr>
          <w:b/>
          <w:lang w:val="en-GB"/>
        </w:rPr>
        <w:t>2</w:t>
      </w:r>
      <w:r w:rsidRPr="00C7255A">
        <w:rPr>
          <w:b/>
          <w:lang w:val="en-GB"/>
        </w:rPr>
        <w:t xml:space="preserve"> continued</w:t>
      </w:r>
    </w:p>
    <w:tbl>
      <w:tblPr>
        <w:tblW w:w="14884" w:type="dxa"/>
        <w:tblCellMar>
          <w:left w:w="70" w:type="dxa"/>
          <w:right w:w="70" w:type="dxa"/>
        </w:tblCellMar>
        <w:tblLook w:val="04A0"/>
      </w:tblPr>
      <w:tblGrid>
        <w:gridCol w:w="1837"/>
        <w:gridCol w:w="1136"/>
        <w:gridCol w:w="1318"/>
        <w:gridCol w:w="1231"/>
        <w:gridCol w:w="850"/>
        <w:gridCol w:w="1016"/>
        <w:gridCol w:w="1826"/>
        <w:gridCol w:w="1418"/>
        <w:gridCol w:w="2409"/>
        <w:gridCol w:w="1843"/>
      </w:tblGrid>
      <w:tr w:rsidR="009E5E78" w:rsidRPr="00C7255A" w:rsidTr="00AB59E1">
        <w:trPr>
          <w:trHeight w:val="600"/>
        </w:trPr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Contribution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Country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SF-36 version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Time of data collection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Sample size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Response rate [%]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Age distribution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Sex distribution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Health status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b/>
                <w:bCs/>
                <w:color w:val="000000"/>
                <w:lang w:val="en-GB" w:eastAsia="de-CH"/>
              </w:rPr>
              <w:t>Mode of data collection</w:t>
            </w:r>
          </w:p>
        </w:tc>
      </w:tr>
      <w:tr w:rsidR="009E5E78" w:rsidRPr="00C7255A" w:rsidTr="00AB59E1">
        <w:trPr>
          <w:trHeight w:val="2700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E71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Coefficients and p scores New Zealand</w:t>
            </w:r>
            <w:r w:rsidR="00062CB6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 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>
                <w:fldData xml:space="preserve">PEVuZE5vdGU+PENpdGU+PEF1dGhvcj5GcmllbGluZzwvQXV0aG9yPjxZZWFyPjIwMTM8L1llYXI+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</w:fldData>
              </w:fldChar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 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>
                <w:fldData xml:space="preserve">PEVuZE5vdGU+PENpdGU+PEF1dGhvcj5GcmllbGluZzwvQXV0aG9yPjxZZWFyPjIwMTM8L1llYXI+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</w:fldData>
              </w:fldChar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EN.CITE.DATA 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separate"/>
            </w:r>
            <w:r w:rsidR="00E7121C" w:rsidRPr="00C7255A">
              <w:rPr>
                <w:rFonts w:ascii="Calibri" w:eastAsia="Times New Roman" w:hAnsi="Calibri" w:cs="Calibri"/>
                <w:noProof/>
                <w:color w:val="000000"/>
                <w:lang w:val="en-GB" w:eastAsia="de-CH"/>
              </w:rPr>
              <w:t>[13-15]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New Zealand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SF-36 version 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2006-2007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12488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≥15 years;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4.5% 15-17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8.8% 18-24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16.7% 25-34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20.6% 35-44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16.7% 45-54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13.8% 55-64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10.4% 65-74 years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8.5% ≥75 years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42.2% men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65.7% with health condition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face-to-face interviews</w:t>
            </w:r>
          </w:p>
        </w:tc>
      </w:tr>
      <w:tr w:rsidR="009E5E78" w:rsidRPr="00C7255A" w:rsidTr="00AB59E1">
        <w:trPr>
          <w:trHeight w:val="900"/>
        </w:trPr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E71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Coefficients and p scores Australia</w:t>
            </w:r>
            <w:r w:rsidR="00F75716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 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>
                <w:fldData xml:space="preserve">PEVuZE5vdGU+PENpdGU+PEF1dGhvcj5IYXd0aG9ybmU8L0F1dGhvcj48WWVhcj4yMDA3PC9ZZWFy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</w:fldData>
              </w:fldChar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 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begin">
                <w:fldData xml:space="preserve">PEVuZE5vdGU+PENpdGU+PEF1dGhvcj5IYXd0aG9ybmU8L0F1dGhvcj48WWVhcj4yMDA3PC9ZZWFy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</w:fldData>
              </w:fldChar>
            </w:r>
            <w:r w:rsidR="00E7121C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instrText xml:space="preserve"> ADDIN EN.CITE.DATA </w:instrTex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separate"/>
            </w:r>
            <w:r w:rsidR="00E7121C" w:rsidRPr="00C7255A">
              <w:rPr>
                <w:rFonts w:ascii="Calibri" w:eastAsia="Times New Roman" w:hAnsi="Calibri" w:cs="Calibri"/>
                <w:noProof/>
                <w:color w:val="000000"/>
                <w:lang w:val="en-GB" w:eastAsia="de-CH"/>
              </w:rPr>
              <w:t>[16]</w:t>
            </w:r>
            <w:r w:rsidR="008A6C41"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fldChar w:fldCharType="end"/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Australia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SF-36 version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3015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72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≥15 years;</w:t>
            </w: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br/>
              <w:t>mean 45.3 years; SD=18.7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49.1% men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i/>
                <w:iCs/>
                <w:color w:val="000000"/>
                <w:lang w:val="en-GB" w:eastAsia="de-CH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E5E78" w:rsidRPr="00C7255A" w:rsidRDefault="009E5E78" w:rsidP="009E5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C7255A">
              <w:rPr>
                <w:rFonts w:ascii="Calibri" w:eastAsia="Times New Roman" w:hAnsi="Calibri" w:cs="Calibri"/>
                <w:color w:val="000000"/>
                <w:lang w:val="en-GB" w:eastAsia="de-CH"/>
              </w:rPr>
              <w:t>face-to-face interviews</w:t>
            </w:r>
          </w:p>
        </w:tc>
      </w:tr>
    </w:tbl>
    <w:p w:rsidR="006958A0" w:rsidRPr="00C7255A" w:rsidRDefault="006958A0" w:rsidP="00AF03CC">
      <w:pPr>
        <w:spacing w:before="120"/>
        <w:rPr>
          <w:lang w:val="en-GB"/>
        </w:rPr>
      </w:pPr>
      <w:r w:rsidRPr="00C7255A">
        <w:rPr>
          <w:lang w:val="en-GB"/>
        </w:rPr>
        <w:t>* Combined response rate for the standard and the acute form of the SF-36 version 2; separate response rates not reported.</w:t>
      </w:r>
    </w:p>
    <w:p w:rsidR="009E5E78" w:rsidRPr="00C7255A" w:rsidRDefault="009E5E78">
      <w:pPr>
        <w:rPr>
          <w:lang w:val="en-GB"/>
        </w:rPr>
      </w:pPr>
      <w:r w:rsidRPr="00C7255A">
        <w:rPr>
          <w:lang w:val="en-GB"/>
        </w:rPr>
        <w:br w:type="page"/>
      </w:r>
    </w:p>
    <w:p w:rsidR="0027430F" w:rsidRPr="00C7255A" w:rsidRDefault="0027430F" w:rsidP="0027430F">
      <w:pPr>
        <w:rPr>
          <w:lang w:val="en-GB"/>
        </w:rPr>
      </w:pPr>
      <w:r w:rsidRPr="00C7255A">
        <w:rPr>
          <w:b/>
          <w:lang w:val="en-GB"/>
        </w:rPr>
        <w:lastRenderedPageBreak/>
        <w:t>Figure S1</w:t>
      </w:r>
      <w:r w:rsidRPr="00C7255A">
        <w:rPr>
          <w:lang w:val="en-GB"/>
        </w:rPr>
        <w:t>: Rotated factor loadings of the SF-36v2 health domain subscales on the two summary measures Physical Component Summary (PCS) and Mental Component Summary (MCS).</w:t>
      </w:r>
    </w:p>
    <w:p w:rsidR="0027430F" w:rsidRPr="00C7255A" w:rsidRDefault="0027430F" w:rsidP="0027430F">
      <w:pPr>
        <w:rPr>
          <w:lang w:val="en-GB"/>
        </w:rPr>
      </w:pPr>
      <w:r w:rsidRPr="00C7255A">
        <w:rPr>
          <w:noProof/>
          <w:lang w:val="en-IN" w:eastAsia="en-IN"/>
        </w:rPr>
        <w:drawing>
          <wp:inline distT="0" distB="0" distL="0" distR="0">
            <wp:extent cx="5040000" cy="5040000"/>
            <wp:effectExtent l="0" t="0" r="8255" b="825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RM_SF36_Figure_Loadings_b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40D" w:rsidRPr="00C7255A" w:rsidRDefault="0027430F">
      <w:pPr>
        <w:rPr>
          <w:sz w:val="20"/>
          <w:szCs w:val="20"/>
          <w:lang w:val="en-GB"/>
        </w:rPr>
      </w:pPr>
      <w:r w:rsidRPr="00C7255A">
        <w:rPr>
          <w:sz w:val="20"/>
          <w:szCs w:val="20"/>
          <w:lang w:val="en-GB"/>
        </w:rPr>
        <w:t>Abbreviations: PCS: Physical Component Summary; MCS: Mental Component Summary; PF: Physical functioning; RP Physical role functioning; BP: Bodily pain; GH: General health perceptions; VT: Vitality; SF: Social role functioning; RE: Emotional role functioning; MH: Mental health</w:t>
      </w:r>
      <w:r w:rsidR="0090540D" w:rsidRPr="00C7255A">
        <w:rPr>
          <w:b/>
          <w:lang w:val="en-GB"/>
        </w:rPr>
        <w:br w:type="page"/>
      </w:r>
    </w:p>
    <w:p w:rsidR="00062CB6" w:rsidRPr="00C7255A" w:rsidRDefault="0090540D" w:rsidP="00F75716">
      <w:pPr>
        <w:rPr>
          <w:b/>
          <w:sz w:val="28"/>
          <w:szCs w:val="28"/>
          <w:lang w:val="en-GB"/>
        </w:rPr>
      </w:pPr>
      <w:r w:rsidRPr="00C7255A">
        <w:rPr>
          <w:b/>
          <w:sz w:val="28"/>
          <w:szCs w:val="28"/>
          <w:lang w:val="en-GB"/>
        </w:rPr>
        <w:lastRenderedPageBreak/>
        <w:t>References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1.</w:t>
      </w:r>
      <w:r w:rsidRPr="00C7255A">
        <w:rPr>
          <w:lang w:val="en-GB"/>
        </w:rPr>
        <w:tab/>
        <w:t xml:space="preserve">Ware, J.E., Jr., </w:t>
      </w:r>
      <w:r w:rsidRPr="00C7255A">
        <w:rPr>
          <w:i/>
          <w:lang w:val="en-GB"/>
        </w:rPr>
        <w:t>SF-36 Health Survey Manual &amp; Interpretation Guide</w:t>
      </w:r>
      <w:r w:rsidRPr="00C7255A">
        <w:rPr>
          <w:lang w:val="en-GB"/>
        </w:rPr>
        <w:t>. 1993, The Health Institute, New England Medical Center: Boston, Massachusetts.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2.</w:t>
      </w:r>
      <w:r w:rsidRPr="00C7255A">
        <w:rPr>
          <w:lang w:val="en-GB"/>
        </w:rPr>
        <w:tab/>
        <w:t xml:space="preserve">Maruish, M.E., </w:t>
      </w:r>
      <w:r w:rsidRPr="00C7255A">
        <w:rPr>
          <w:i/>
          <w:lang w:val="en-GB"/>
        </w:rPr>
        <w:t>User’s Manual for the SF-36v2 Health Survey (3rd ed.)</w:t>
      </w:r>
      <w:r w:rsidRPr="00C7255A">
        <w:rPr>
          <w:lang w:val="en-GB"/>
        </w:rPr>
        <w:t>. 2011, Lincoln, RI: QualityMetric Incorporated.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de-CH"/>
        </w:rPr>
      </w:pPr>
      <w:r w:rsidRPr="00C7255A">
        <w:rPr>
          <w:lang w:val="en-GB"/>
        </w:rPr>
        <w:t>3.</w:t>
      </w:r>
      <w:r w:rsidRPr="00C7255A">
        <w:rPr>
          <w:lang w:val="en-GB"/>
        </w:rPr>
        <w:tab/>
        <w:t xml:space="preserve">Ellert, U. and B.M. Kurth, </w:t>
      </w:r>
      <w:r w:rsidRPr="00C7255A">
        <w:rPr>
          <w:i/>
          <w:lang w:val="en-GB"/>
        </w:rPr>
        <w:t>[Methodological views on the SF-36 summary scores based on the adult German population].</w:t>
      </w:r>
      <w:r w:rsidRPr="00C7255A">
        <w:rPr>
          <w:lang w:val="en-GB"/>
        </w:rPr>
        <w:t xml:space="preserve"> </w:t>
      </w:r>
      <w:r w:rsidRPr="00C7255A">
        <w:rPr>
          <w:lang w:val="de-CH"/>
        </w:rPr>
        <w:t xml:space="preserve">Bundesgesundheitsblatt Gesundheitsforschung Gesundheitsschutz, 2004. </w:t>
      </w:r>
      <w:r w:rsidRPr="00C7255A">
        <w:rPr>
          <w:b/>
          <w:lang w:val="de-CH"/>
        </w:rPr>
        <w:t>47</w:t>
      </w:r>
      <w:r w:rsidRPr="00C7255A">
        <w:rPr>
          <w:lang w:val="de-CH"/>
        </w:rPr>
        <w:t>(11): p. 1027-32.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de-CH"/>
        </w:rPr>
        <w:t>4.</w:t>
      </w:r>
      <w:r w:rsidRPr="00C7255A">
        <w:rPr>
          <w:lang w:val="de-CH"/>
        </w:rPr>
        <w:tab/>
        <w:t xml:space="preserve">Thamm, M., </w:t>
      </w:r>
      <w:r w:rsidRPr="00C7255A">
        <w:rPr>
          <w:i/>
          <w:lang w:val="de-CH"/>
        </w:rPr>
        <w:t>[Blood pressure in Germany--current status and trends].</w:t>
      </w:r>
      <w:r w:rsidRPr="00C7255A">
        <w:rPr>
          <w:lang w:val="de-CH"/>
        </w:rPr>
        <w:t xml:space="preserve"> </w:t>
      </w:r>
      <w:r w:rsidRPr="00C7255A">
        <w:rPr>
          <w:lang w:val="en-GB"/>
        </w:rPr>
        <w:t xml:space="preserve">Gesundheitswesen, 1999. </w:t>
      </w:r>
      <w:r w:rsidRPr="00C7255A">
        <w:rPr>
          <w:b/>
          <w:lang w:val="en-GB"/>
        </w:rPr>
        <w:t>61</w:t>
      </w:r>
      <w:r w:rsidRPr="00C7255A">
        <w:rPr>
          <w:lang w:val="en-GB"/>
        </w:rPr>
        <w:t>: p. S90-3.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5.</w:t>
      </w:r>
      <w:r w:rsidRPr="00C7255A">
        <w:rPr>
          <w:lang w:val="en-GB"/>
        </w:rPr>
        <w:tab/>
        <w:t xml:space="preserve">Thefeld, W., </w:t>
      </w:r>
      <w:r w:rsidRPr="00C7255A">
        <w:rPr>
          <w:i/>
          <w:lang w:val="en-GB"/>
        </w:rPr>
        <w:t>[Prevalence of diabetes mellitus in the adult German population].</w:t>
      </w:r>
      <w:r w:rsidRPr="00C7255A">
        <w:rPr>
          <w:lang w:val="en-GB"/>
        </w:rPr>
        <w:t xml:space="preserve"> Gesundheitswesen, 1999. </w:t>
      </w:r>
      <w:r w:rsidRPr="00C7255A">
        <w:rPr>
          <w:b/>
          <w:lang w:val="en-GB"/>
        </w:rPr>
        <w:t>61</w:t>
      </w:r>
      <w:r w:rsidRPr="00C7255A">
        <w:rPr>
          <w:lang w:val="en-GB"/>
        </w:rPr>
        <w:t>: p. S85-9.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6.</w:t>
      </w:r>
      <w:r w:rsidRPr="00C7255A">
        <w:rPr>
          <w:lang w:val="en-GB"/>
        </w:rPr>
        <w:tab/>
        <w:t xml:space="preserve">Thefeld, W., H. Stolzenberg, and B.M. Bellach, </w:t>
      </w:r>
      <w:r w:rsidRPr="00C7255A">
        <w:rPr>
          <w:i/>
          <w:lang w:val="en-GB"/>
        </w:rPr>
        <w:t>[The Federal Health Survey: response, composition of participants and non-responder analysis].</w:t>
      </w:r>
      <w:r w:rsidRPr="00C7255A">
        <w:rPr>
          <w:lang w:val="en-GB"/>
        </w:rPr>
        <w:t xml:space="preserve"> Gesundheitswesen, 1999. </w:t>
      </w:r>
      <w:r w:rsidRPr="00C7255A">
        <w:rPr>
          <w:b/>
          <w:lang w:val="en-GB"/>
        </w:rPr>
        <w:t>61</w:t>
      </w:r>
      <w:r w:rsidRPr="00C7255A">
        <w:rPr>
          <w:lang w:val="en-GB"/>
        </w:rPr>
        <w:t>: p. S57-61.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7.</w:t>
      </w:r>
      <w:r w:rsidRPr="00C7255A">
        <w:rPr>
          <w:lang w:val="en-GB"/>
        </w:rPr>
        <w:tab/>
        <w:t xml:space="preserve">Wiesner, G., J. Grimm, and E. Bittner, </w:t>
      </w:r>
      <w:r w:rsidRPr="00C7255A">
        <w:rPr>
          <w:i/>
          <w:lang w:val="en-GB"/>
        </w:rPr>
        <w:t>[Stroke: prevalence, incidence, trends, East-West comparison. Initial results of the 1998 Federal Health Survey].</w:t>
      </w:r>
      <w:r w:rsidRPr="00C7255A">
        <w:rPr>
          <w:lang w:val="en-GB"/>
        </w:rPr>
        <w:t xml:space="preserve"> Gesundheitswesen, 1999. </w:t>
      </w:r>
      <w:r w:rsidRPr="00C7255A">
        <w:rPr>
          <w:b/>
          <w:lang w:val="en-GB"/>
        </w:rPr>
        <w:t>61</w:t>
      </w:r>
      <w:r w:rsidRPr="00C7255A">
        <w:rPr>
          <w:lang w:val="en-GB"/>
        </w:rPr>
        <w:t>: p. S79-84.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8.</w:t>
      </w:r>
      <w:r w:rsidRPr="00C7255A">
        <w:rPr>
          <w:lang w:val="en-GB"/>
        </w:rPr>
        <w:tab/>
        <w:t xml:space="preserve">Wiesner, G., J. Grimm, and E. Bittner, </w:t>
      </w:r>
      <w:r w:rsidRPr="00C7255A">
        <w:rPr>
          <w:i/>
          <w:lang w:val="en-GB"/>
        </w:rPr>
        <w:t>[Incidence of myocardial infarct in Germany: prevalence, incidence trends, East-West comparison].</w:t>
      </w:r>
      <w:r w:rsidRPr="00C7255A">
        <w:rPr>
          <w:lang w:val="en-GB"/>
        </w:rPr>
        <w:t xml:space="preserve"> Gesundheitswesen, 1999. </w:t>
      </w:r>
      <w:r w:rsidRPr="00C7255A">
        <w:rPr>
          <w:b/>
          <w:lang w:val="en-GB"/>
        </w:rPr>
        <w:t>61</w:t>
      </w:r>
      <w:r w:rsidRPr="00C7255A">
        <w:rPr>
          <w:lang w:val="en-GB"/>
        </w:rPr>
        <w:t>: p. S72-8.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9.</w:t>
      </w:r>
      <w:r w:rsidRPr="00C7255A">
        <w:rPr>
          <w:lang w:val="en-GB"/>
        </w:rPr>
        <w:tab/>
        <w:t xml:space="preserve">Wittchen, H.U., et al., </w:t>
      </w:r>
      <w:r w:rsidRPr="00C7255A">
        <w:rPr>
          <w:i/>
          <w:lang w:val="en-GB"/>
        </w:rPr>
        <w:t>[Affective, somatoform and anxiety disorders in Germany--initial results of an additional federal survey of "psychiatric disorders"].</w:t>
      </w:r>
      <w:r w:rsidRPr="00C7255A">
        <w:rPr>
          <w:lang w:val="en-GB"/>
        </w:rPr>
        <w:t xml:space="preserve"> Gesundheitswesen, 1999. </w:t>
      </w:r>
      <w:r w:rsidRPr="00C7255A">
        <w:rPr>
          <w:b/>
          <w:lang w:val="en-GB"/>
        </w:rPr>
        <w:t>61</w:t>
      </w:r>
      <w:r w:rsidRPr="00C7255A">
        <w:rPr>
          <w:lang w:val="en-GB"/>
        </w:rPr>
        <w:t>: p. S216-22.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10.</w:t>
      </w:r>
      <w:r w:rsidRPr="00C7255A">
        <w:rPr>
          <w:lang w:val="en-GB"/>
        </w:rPr>
        <w:tab/>
        <w:t xml:space="preserve">Ellert, U. and B.M. Kurth, </w:t>
      </w:r>
      <w:r w:rsidRPr="00C7255A">
        <w:rPr>
          <w:i/>
          <w:lang w:val="en-GB"/>
        </w:rPr>
        <w:t>[Health related quality of life in adults in Germany: results of the German Health Interview and Examination Survey for Adults (DEGS1)].</w:t>
      </w:r>
      <w:r w:rsidRPr="00C7255A">
        <w:rPr>
          <w:lang w:val="en-GB"/>
        </w:rPr>
        <w:t xml:space="preserve"> Bundesgesundheitsblatt Gesundheitsforschung Gesundheitsschutz, 2013. </w:t>
      </w:r>
      <w:r w:rsidRPr="00C7255A">
        <w:rPr>
          <w:b/>
          <w:lang w:val="en-GB"/>
        </w:rPr>
        <w:t>56</w:t>
      </w:r>
      <w:r w:rsidRPr="00C7255A">
        <w:rPr>
          <w:lang w:val="en-GB"/>
        </w:rPr>
        <w:t>(5-6): p. 643-9.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de-CH"/>
        </w:rPr>
      </w:pPr>
      <w:r w:rsidRPr="00C7255A">
        <w:rPr>
          <w:lang w:val="en-GB"/>
        </w:rPr>
        <w:t>11.</w:t>
      </w:r>
      <w:r w:rsidRPr="00C7255A">
        <w:rPr>
          <w:lang w:val="en-GB"/>
        </w:rPr>
        <w:tab/>
        <w:t xml:space="preserve">Kamtsiuris, P., et al., </w:t>
      </w:r>
      <w:r w:rsidRPr="00C7255A">
        <w:rPr>
          <w:i/>
          <w:lang w:val="en-GB"/>
        </w:rPr>
        <w:t>[The first wave of the German Health Interview and Examination Survey for Adults (DEGS1): sample design, response, weighting and representativeness].</w:t>
      </w:r>
      <w:r w:rsidRPr="00C7255A">
        <w:rPr>
          <w:lang w:val="en-GB"/>
        </w:rPr>
        <w:t xml:space="preserve"> </w:t>
      </w:r>
      <w:r w:rsidRPr="00C7255A">
        <w:rPr>
          <w:lang w:val="de-CH"/>
        </w:rPr>
        <w:t xml:space="preserve">Bundesgesundheitsblatt Gesundheitsforschung Gesundheitsschutz, 2013. </w:t>
      </w:r>
      <w:r w:rsidRPr="00C7255A">
        <w:rPr>
          <w:b/>
          <w:lang w:val="de-CH"/>
        </w:rPr>
        <w:t>56</w:t>
      </w:r>
      <w:r w:rsidRPr="00C7255A">
        <w:rPr>
          <w:lang w:val="de-CH"/>
        </w:rPr>
        <w:t>(5-6): p. 620-30.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de-CH"/>
        </w:rPr>
        <w:t>12.</w:t>
      </w:r>
      <w:r w:rsidRPr="00C7255A">
        <w:rPr>
          <w:lang w:val="de-CH"/>
        </w:rPr>
        <w:tab/>
        <w:t xml:space="preserve">Jenkinson, C., et al., </w:t>
      </w:r>
      <w:r w:rsidRPr="00C7255A">
        <w:rPr>
          <w:i/>
          <w:lang w:val="de-CH"/>
        </w:rPr>
        <w:t>Assessment of the SF-36 version 2 in the United Kingdom.</w:t>
      </w:r>
      <w:r w:rsidRPr="00C7255A">
        <w:rPr>
          <w:lang w:val="de-CH"/>
        </w:rPr>
        <w:t xml:space="preserve"> </w:t>
      </w:r>
      <w:r w:rsidRPr="00C7255A">
        <w:rPr>
          <w:lang w:val="en-GB"/>
        </w:rPr>
        <w:t xml:space="preserve">J Epidemiol Community Health, 1999. </w:t>
      </w:r>
      <w:r w:rsidRPr="00C7255A">
        <w:rPr>
          <w:b/>
          <w:lang w:val="en-GB"/>
        </w:rPr>
        <w:t>53</w:t>
      </w:r>
      <w:r w:rsidRPr="00C7255A">
        <w:rPr>
          <w:lang w:val="en-GB"/>
        </w:rPr>
        <w:t>(1): p. 46-50.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13.</w:t>
      </w:r>
      <w:r w:rsidRPr="00C7255A">
        <w:rPr>
          <w:lang w:val="en-GB"/>
        </w:rPr>
        <w:tab/>
        <w:t xml:space="preserve">Frieling, M.A., W.R. Davis, and G. Chiang, </w:t>
      </w:r>
      <w:r w:rsidRPr="00C7255A">
        <w:rPr>
          <w:i/>
          <w:lang w:val="en-GB"/>
        </w:rPr>
        <w:t>The SF-36v2 and SF-12v2 health surveys in New Zealand: norms, scoring coefficients and cross-country comparisons.</w:t>
      </w:r>
      <w:r w:rsidRPr="00C7255A">
        <w:rPr>
          <w:lang w:val="en-GB"/>
        </w:rPr>
        <w:t xml:space="preserve"> Aust N Z J Public Health, 2013. </w:t>
      </w:r>
      <w:r w:rsidRPr="00C7255A">
        <w:rPr>
          <w:b/>
          <w:lang w:val="en-GB"/>
        </w:rPr>
        <w:t>37</w:t>
      </w:r>
      <w:r w:rsidRPr="00C7255A">
        <w:rPr>
          <w:lang w:val="en-GB"/>
        </w:rPr>
        <w:t>(1): p. 24-31.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14.</w:t>
      </w:r>
      <w:r w:rsidRPr="00C7255A">
        <w:rPr>
          <w:lang w:val="en-GB"/>
        </w:rPr>
        <w:tab/>
        <w:t xml:space="preserve">Ministry of Health, </w:t>
      </w:r>
      <w:r w:rsidRPr="00C7255A">
        <w:rPr>
          <w:i/>
          <w:lang w:val="en-GB"/>
        </w:rPr>
        <w:t>Methodology Report for the 2006/07 New Zealand Health Survey</w:t>
      </w:r>
      <w:r w:rsidRPr="00C7255A">
        <w:rPr>
          <w:lang w:val="en-GB"/>
        </w:rPr>
        <w:t>. 2008, Ministry of Health: Wellington.</w:t>
      </w:r>
    </w:p>
    <w:p w:rsidR="00D34210" w:rsidRPr="00C7255A" w:rsidRDefault="00D34210" w:rsidP="00D34210">
      <w:pPr>
        <w:pStyle w:val="EndNoteBibliography"/>
        <w:spacing w:after="0"/>
        <w:ind w:left="720" w:hanging="720"/>
        <w:rPr>
          <w:lang w:val="en-GB"/>
        </w:rPr>
      </w:pPr>
      <w:r w:rsidRPr="00C7255A">
        <w:rPr>
          <w:lang w:val="en-GB"/>
        </w:rPr>
        <w:t>15.</w:t>
      </w:r>
      <w:r w:rsidRPr="00C7255A">
        <w:rPr>
          <w:lang w:val="en-GB"/>
        </w:rPr>
        <w:tab/>
        <w:t xml:space="preserve">Ministry of Health, </w:t>
      </w:r>
      <w:r w:rsidRPr="00C7255A">
        <w:rPr>
          <w:i/>
          <w:lang w:val="en-GB"/>
        </w:rPr>
        <w:t>A Portrait of Health. Key Results of the 2006/07 New Zealand Health Survey</w:t>
      </w:r>
      <w:r w:rsidRPr="00C7255A">
        <w:rPr>
          <w:lang w:val="en-GB"/>
        </w:rPr>
        <w:t>. 2008, Ministry of Health: Wellington.</w:t>
      </w:r>
    </w:p>
    <w:p w:rsidR="00D34210" w:rsidRPr="005F47B2" w:rsidRDefault="00D34210" w:rsidP="00D34210">
      <w:pPr>
        <w:pStyle w:val="EndNoteBibliography"/>
        <w:ind w:left="720" w:hanging="720"/>
        <w:rPr>
          <w:lang w:val="en-GB"/>
        </w:rPr>
      </w:pPr>
      <w:r w:rsidRPr="00C7255A">
        <w:rPr>
          <w:lang w:val="en-GB"/>
        </w:rPr>
        <w:t>16.</w:t>
      </w:r>
      <w:r w:rsidRPr="00C7255A">
        <w:rPr>
          <w:lang w:val="en-GB"/>
        </w:rPr>
        <w:tab/>
        <w:t xml:space="preserve">Hawthorne, G., et al., </w:t>
      </w:r>
      <w:r w:rsidRPr="00C7255A">
        <w:rPr>
          <w:i/>
          <w:lang w:val="en-GB"/>
        </w:rPr>
        <w:t>The SF36 Version 2: critical analyses of population weights, scoring algorithms and population norms.</w:t>
      </w:r>
      <w:r w:rsidRPr="00C7255A">
        <w:rPr>
          <w:lang w:val="en-GB"/>
        </w:rPr>
        <w:t xml:space="preserve"> Qual Life Res, 2007. </w:t>
      </w:r>
      <w:r w:rsidRPr="00C7255A">
        <w:rPr>
          <w:b/>
          <w:lang w:val="en-GB"/>
        </w:rPr>
        <w:t>16</w:t>
      </w:r>
      <w:r w:rsidRPr="00C7255A">
        <w:rPr>
          <w:lang w:val="en-GB"/>
        </w:rPr>
        <w:t>(4): p. 661-73.</w:t>
      </w:r>
    </w:p>
    <w:p w:rsidR="00FF65E6" w:rsidRPr="005F47B2" w:rsidRDefault="00FF65E6">
      <w:pPr>
        <w:rPr>
          <w:rFonts w:cs="Arial"/>
          <w:sz w:val="20"/>
          <w:szCs w:val="20"/>
          <w:lang w:val="en-GB"/>
        </w:rPr>
      </w:pPr>
    </w:p>
    <w:sectPr w:rsidR="00FF65E6" w:rsidRPr="005F47B2" w:rsidSect="00A149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276" w:right="1134" w:bottom="709" w:left="1417" w:header="708" w:footer="1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25F" w:rsidRDefault="00E0325F" w:rsidP="005D6D13">
      <w:pPr>
        <w:spacing w:after="0" w:line="240" w:lineRule="auto"/>
      </w:pPr>
      <w:r>
        <w:separator/>
      </w:r>
    </w:p>
  </w:endnote>
  <w:endnote w:type="continuationSeparator" w:id="0">
    <w:p w:rsidR="00E0325F" w:rsidRDefault="00E0325F" w:rsidP="005D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5F" w:rsidRDefault="00E032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5F" w:rsidRDefault="00E0325F">
    <w:pPr>
      <w:pStyle w:val="Footer"/>
      <w:pBdr>
        <w:bottom w:val="single" w:sz="6" w:space="1" w:color="auto"/>
      </w:pBdr>
    </w:pPr>
  </w:p>
  <w:p w:rsidR="00E0325F" w:rsidRDefault="008A6C41" w:rsidP="005D6D13">
    <w:pPr>
      <w:pStyle w:val="Footer"/>
      <w:jc w:val="center"/>
    </w:pPr>
    <w:r>
      <w:fldChar w:fldCharType="begin"/>
    </w:r>
    <w:r w:rsidR="00E0325F">
      <w:instrText xml:space="preserve"> PAGE   \* MERGEFORMAT </w:instrText>
    </w:r>
    <w:r>
      <w:fldChar w:fldCharType="separate"/>
    </w:r>
    <w:r w:rsidR="00C7255A">
      <w:rPr>
        <w:noProof/>
      </w:rPr>
      <w:t>18</w:t>
    </w:r>
    <w:r>
      <w:fldChar w:fldCharType="end"/>
    </w:r>
    <w:r w:rsidR="00E0325F">
      <w:t>/</w:t>
    </w:r>
    <w:fldSimple w:instr=" NUMPAGES   \* MERGEFORMAT ">
      <w:r w:rsidR="00C7255A">
        <w:rPr>
          <w:noProof/>
        </w:rPr>
        <w:t>18</w:t>
      </w:r>
    </w:fldSimple>
  </w:p>
  <w:p w:rsidR="00E0325F" w:rsidRDefault="00E0325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5F" w:rsidRDefault="00E032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25F" w:rsidRDefault="00E0325F" w:rsidP="005D6D13">
      <w:pPr>
        <w:spacing w:after="0" w:line="240" w:lineRule="auto"/>
      </w:pPr>
      <w:r>
        <w:separator/>
      </w:r>
    </w:p>
  </w:footnote>
  <w:footnote w:type="continuationSeparator" w:id="0">
    <w:p w:rsidR="00E0325F" w:rsidRDefault="00E0325F" w:rsidP="005D6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5F" w:rsidRDefault="00E032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5F" w:rsidRDefault="00E0325F">
    <w:pPr>
      <w:pStyle w:val="Header"/>
      <w:pBdr>
        <w:bottom w:val="single" w:sz="6" w:space="1" w:color="auto"/>
      </w:pBdr>
    </w:pPr>
    <w:r>
      <w:t xml:space="preserve">Online </w:t>
    </w:r>
    <w:r>
      <w:t>Resource</w:t>
    </w:r>
  </w:p>
  <w:p w:rsidR="00E0325F" w:rsidRDefault="00E0325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5F" w:rsidRDefault="00E032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83"/>
    <w:multiLevelType w:val="hybridMultilevel"/>
    <w:tmpl w:val="0F92B60C"/>
    <w:lvl w:ilvl="0" w:tplc="B3847A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F7268"/>
    <w:multiLevelType w:val="hybridMultilevel"/>
    <w:tmpl w:val="AD6CAA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22D0D"/>
    <w:multiLevelType w:val="hybridMultilevel"/>
    <w:tmpl w:val="316E9530"/>
    <w:lvl w:ilvl="0" w:tplc="F2764D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81CCD"/>
    <w:multiLevelType w:val="hybridMultilevel"/>
    <w:tmpl w:val="B5C4CE64"/>
    <w:lvl w:ilvl="0" w:tplc="63BA31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6" w:nlCheck="1" w:checkStyle="1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de-CH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D6D13"/>
    <w:rsid w:val="00005F49"/>
    <w:rsid w:val="00013DDC"/>
    <w:rsid w:val="00030E01"/>
    <w:rsid w:val="00052B7D"/>
    <w:rsid w:val="00062CB6"/>
    <w:rsid w:val="0006462F"/>
    <w:rsid w:val="00066471"/>
    <w:rsid w:val="000714F6"/>
    <w:rsid w:val="000727A9"/>
    <w:rsid w:val="00096BA1"/>
    <w:rsid w:val="000C1CE3"/>
    <w:rsid w:val="000C45D8"/>
    <w:rsid w:val="000D262A"/>
    <w:rsid w:val="000D28AF"/>
    <w:rsid w:val="000E43CE"/>
    <w:rsid w:val="001371FE"/>
    <w:rsid w:val="001401EA"/>
    <w:rsid w:val="001433B4"/>
    <w:rsid w:val="0014470E"/>
    <w:rsid w:val="00160FA3"/>
    <w:rsid w:val="001946A4"/>
    <w:rsid w:val="001954D6"/>
    <w:rsid w:val="001B74F0"/>
    <w:rsid w:val="002218D9"/>
    <w:rsid w:val="0026740C"/>
    <w:rsid w:val="0027430F"/>
    <w:rsid w:val="0029105C"/>
    <w:rsid w:val="002A2D3B"/>
    <w:rsid w:val="002A6165"/>
    <w:rsid w:val="002A7648"/>
    <w:rsid w:val="002B179F"/>
    <w:rsid w:val="002E2EC9"/>
    <w:rsid w:val="002E4C86"/>
    <w:rsid w:val="002E57EE"/>
    <w:rsid w:val="002F110E"/>
    <w:rsid w:val="002F5BAE"/>
    <w:rsid w:val="00365849"/>
    <w:rsid w:val="003708A9"/>
    <w:rsid w:val="00382257"/>
    <w:rsid w:val="003824D0"/>
    <w:rsid w:val="00382B7B"/>
    <w:rsid w:val="003A58CD"/>
    <w:rsid w:val="003C172C"/>
    <w:rsid w:val="003F6CFC"/>
    <w:rsid w:val="00420278"/>
    <w:rsid w:val="00423656"/>
    <w:rsid w:val="0045671F"/>
    <w:rsid w:val="00467B94"/>
    <w:rsid w:val="00474ABB"/>
    <w:rsid w:val="004809FE"/>
    <w:rsid w:val="00496959"/>
    <w:rsid w:val="00497E2B"/>
    <w:rsid w:val="004B72A4"/>
    <w:rsid w:val="004D4DA9"/>
    <w:rsid w:val="004F1A6D"/>
    <w:rsid w:val="005018BD"/>
    <w:rsid w:val="00502DCD"/>
    <w:rsid w:val="00506713"/>
    <w:rsid w:val="00521E0F"/>
    <w:rsid w:val="0053230A"/>
    <w:rsid w:val="005454C3"/>
    <w:rsid w:val="00553404"/>
    <w:rsid w:val="00580973"/>
    <w:rsid w:val="00594C4E"/>
    <w:rsid w:val="005B2240"/>
    <w:rsid w:val="005B72C4"/>
    <w:rsid w:val="005D6D13"/>
    <w:rsid w:val="005F02EE"/>
    <w:rsid w:val="005F47B2"/>
    <w:rsid w:val="00604308"/>
    <w:rsid w:val="0061171A"/>
    <w:rsid w:val="00630E0F"/>
    <w:rsid w:val="00644749"/>
    <w:rsid w:val="00667FD5"/>
    <w:rsid w:val="00670F04"/>
    <w:rsid w:val="00675598"/>
    <w:rsid w:val="00676E9D"/>
    <w:rsid w:val="006958A0"/>
    <w:rsid w:val="006B2CAE"/>
    <w:rsid w:val="00711E17"/>
    <w:rsid w:val="00750EC4"/>
    <w:rsid w:val="00762D3A"/>
    <w:rsid w:val="00771E4D"/>
    <w:rsid w:val="007745BE"/>
    <w:rsid w:val="0079487B"/>
    <w:rsid w:val="007C1162"/>
    <w:rsid w:val="007E2ABB"/>
    <w:rsid w:val="007F0B33"/>
    <w:rsid w:val="0080334D"/>
    <w:rsid w:val="0080376A"/>
    <w:rsid w:val="008060AB"/>
    <w:rsid w:val="008169DD"/>
    <w:rsid w:val="00816BB6"/>
    <w:rsid w:val="00861CD1"/>
    <w:rsid w:val="00873C04"/>
    <w:rsid w:val="00877BCE"/>
    <w:rsid w:val="00881A0A"/>
    <w:rsid w:val="0089666C"/>
    <w:rsid w:val="008A6C41"/>
    <w:rsid w:val="008B0F43"/>
    <w:rsid w:val="008B756F"/>
    <w:rsid w:val="008E1631"/>
    <w:rsid w:val="008E2B93"/>
    <w:rsid w:val="0090540D"/>
    <w:rsid w:val="009249C6"/>
    <w:rsid w:val="00945F67"/>
    <w:rsid w:val="00994893"/>
    <w:rsid w:val="009B586C"/>
    <w:rsid w:val="009D0EFD"/>
    <w:rsid w:val="009E5E78"/>
    <w:rsid w:val="00A1491F"/>
    <w:rsid w:val="00A87710"/>
    <w:rsid w:val="00A94D37"/>
    <w:rsid w:val="00A9708B"/>
    <w:rsid w:val="00AB59E1"/>
    <w:rsid w:val="00AC5B84"/>
    <w:rsid w:val="00AD65AD"/>
    <w:rsid w:val="00AF03CC"/>
    <w:rsid w:val="00AF1979"/>
    <w:rsid w:val="00AF72FA"/>
    <w:rsid w:val="00B12805"/>
    <w:rsid w:val="00B1548B"/>
    <w:rsid w:val="00B46D6D"/>
    <w:rsid w:val="00B6524C"/>
    <w:rsid w:val="00B756F2"/>
    <w:rsid w:val="00B92097"/>
    <w:rsid w:val="00BA0007"/>
    <w:rsid w:val="00BD4FD4"/>
    <w:rsid w:val="00BD5D12"/>
    <w:rsid w:val="00C212C0"/>
    <w:rsid w:val="00C40F42"/>
    <w:rsid w:val="00C62EEF"/>
    <w:rsid w:val="00C7255A"/>
    <w:rsid w:val="00C72C29"/>
    <w:rsid w:val="00CA324B"/>
    <w:rsid w:val="00CE6D3D"/>
    <w:rsid w:val="00CF2C50"/>
    <w:rsid w:val="00D04C64"/>
    <w:rsid w:val="00D1543B"/>
    <w:rsid w:val="00D34210"/>
    <w:rsid w:val="00D6081B"/>
    <w:rsid w:val="00D91B68"/>
    <w:rsid w:val="00DC7573"/>
    <w:rsid w:val="00DE65B1"/>
    <w:rsid w:val="00DE7310"/>
    <w:rsid w:val="00DF2A79"/>
    <w:rsid w:val="00E0325F"/>
    <w:rsid w:val="00E04502"/>
    <w:rsid w:val="00E04E5B"/>
    <w:rsid w:val="00E32B0B"/>
    <w:rsid w:val="00E331D2"/>
    <w:rsid w:val="00E3668A"/>
    <w:rsid w:val="00E55221"/>
    <w:rsid w:val="00E67558"/>
    <w:rsid w:val="00E7121C"/>
    <w:rsid w:val="00E737E7"/>
    <w:rsid w:val="00E84ECC"/>
    <w:rsid w:val="00E977E2"/>
    <w:rsid w:val="00EA38F7"/>
    <w:rsid w:val="00EB4753"/>
    <w:rsid w:val="00EF04BF"/>
    <w:rsid w:val="00F33411"/>
    <w:rsid w:val="00F6051D"/>
    <w:rsid w:val="00F70B44"/>
    <w:rsid w:val="00F75716"/>
    <w:rsid w:val="00F80A38"/>
    <w:rsid w:val="00F97C6E"/>
    <w:rsid w:val="00FB5027"/>
    <w:rsid w:val="00FC0124"/>
    <w:rsid w:val="00FC39B4"/>
    <w:rsid w:val="00FC4F46"/>
    <w:rsid w:val="00FC54E7"/>
    <w:rsid w:val="00FE2752"/>
    <w:rsid w:val="00FE36BC"/>
    <w:rsid w:val="00FE380D"/>
    <w:rsid w:val="00FF1CC3"/>
    <w:rsid w:val="00FF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D13"/>
  </w:style>
  <w:style w:type="paragraph" w:styleId="Footer">
    <w:name w:val="footer"/>
    <w:basedOn w:val="Normal"/>
    <w:link w:val="FooterChar"/>
    <w:uiPriority w:val="99"/>
    <w:unhideWhenUsed/>
    <w:rsid w:val="005D6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D13"/>
  </w:style>
  <w:style w:type="paragraph" w:styleId="ListParagraph">
    <w:name w:val="List Paragraph"/>
    <w:basedOn w:val="Normal"/>
    <w:uiPriority w:val="34"/>
    <w:qFormat/>
    <w:rsid w:val="005D6D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2EE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62EEF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030E01"/>
    <w:pPr>
      <w:spacing w:before="240" w:after="240" w:line="24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E01"/>
    <w:rPr>
      <w:rFonts w:ascii="Arial" w:eastAsiaTheme="majorEastAsia" w:hAnsi="Arial" w:cstheme="majorBidi"/>
      <w:spacing w:val="-10"/>
      <w:kern w:val="28"/>
      <w:sz w:val="28"/>
      <w:szCs w:val="56"/>
    </w:rPr>
  </w:style>
  <w:style w:type="paragraph" w:customStyle="1" w:styleId="EndNoteBibliographyTitle">
    <w:name w:val="EndNote Bibliography Title"/>
    <w:basedOn w:val="Normal"/>
    <w:link w:val="EndNoteBibliographyTitleZchn"/>
    <w:rsid w:val="00062CB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062CB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062CB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062CB6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24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2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E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EC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F9B25-695A-4989-9C36-FC3EFDB0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4517</Words>
  <Characters>25750</Characters>
  <Application>Microsoft Office Word</Application>
  <DocSecurity>0</DocSecurity>
  <Lines>214</Lines>
  <Paragraphs>60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Roser</dc:creator>
  <cp:keywords/>
  <dc:description/>
  <cp:lastModifiedBy>0002265</cp:lastModifiedBy>
  <cp:revision>14</cp:revision>
  <cp:lastPrinted>2018-07-02T07:49:00Z</cp:lastPrinted>
  <dcterms:created xsi:type="dcterms:W3CDTF">2019-01-30T16:43:00Z</dcterms:created>
  <dcterms:modified xsi:type="dcterms:W3CDTF">2019-03-04T13:21:00Z</dcterms:modified>
</cp:coreProperties>
</file>