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E4BCF" w14:textId="6E3A053C" w:rsidR="00DA3823" w:rsidRPr="009D6BDF" w:rsidRDefault="00DA3823" w:rsidP="00DA3823">
      <w:pPr>
        <w:pStyle w:val="Heading1"/>
        <w:rPr>
          <w:b/>
          <w:bCs/>
          <w:color w:val="auto"/>
        </w:rPr>
      </w:pPr>
      <w:r w:rsidRPr="009D6BDF">
        <w:rPr>
          <w:b/>
          <w:bCs/>
          <w:color w:val="auto"/>
        </w:rPr>
        <w:t>Filling the psycho-social gap in the EQ-5D: The empirical support for four bolt-on dimensions</w:t>
      </w:r>
    </w:p>
    <w:p w14:paraId="203F2CBA" w14:textId="415CBD21" w:rsidR="00DA3823" w:rsidRPr="009D6BDF" w:rsidRDefault="00DA3823" w:rsidP="00DA3823">
      <w:pPr>
        <w:pStyle w:val="Default"/>
        <w:adjustRightInd/>
        <w:rPr>
          <w:rFonts w:asciiTheme="minorHAnsi" w:hAnsiTheme="minorHAnsi" w:cstheme="minorHAnsi"/>
          <w:b/>
          <w:bCs/>
          <w:color w:val="auto"/>
          <w:lang w:val="en-GB"/>
        </w:rPr>
      </w:pPr>
    </w:p>
    <w:p w14:paraId="41F2B9B2" w14:textId="5A52CE0B" w:rsidR="004F279C" w:rsidRPr="009D6BDF" w:rsidRDefault="004F279C" w:rsidP="00DA3823">
      <w:pPr>
        <w:pStyle w:val="Default"/>
        <w:adjustRightInd/>
        <w:rPr>
          <w:rFonts w:asciiTheme="minorHAnsi" w:hAnsiTheme="minorHAnsi" w:cstheme="minorHAnsi"/>
          <w:b/>
          <w:bCs/>
          <w:color w:val="auto"/>
          <w:lang w:val="en-GB"/>
        </w:rPr>
      </w:pPr>
      <w:bookmarkStart w:id="0" w:name="_GoBack"/>
      <w:bookmarkEnd w:id="0"/>
    </w:p>
    <w:p w14:paraId="49A82815" w14:textId="77777777" w:rsidR="004F279C" w:rsidRPr="009D6BDF" w:rsidRDefault="004F279C" w:rsidP="004F279C">
      <w:pPr>
        <w:rPr>
          <w:rFonts w:cstheme="minorHAnsi"/>
          <w:lang w:val="de-DE"/>
        </w:rPr>
      </w:pPr>
      <w:r w:rsidRPr="009D6BDF">
        <w:rPr>
          <w:rFonts w:cstheme="minorHAnsi"/>
          <w:lang w:val="de-DE"/>
        </w:rPr>
        <w:t>Gang Chen</w:t>
      </w:r>
      <w:r w:rsidRPr="009D6BDF">
        <w:rPr>
          <w:rFonts w:cstheme="minorHAnsi"/>
          <w:vertAlign w:val="superscript"/>
          <w:lang w:val="de-DE"/>
        </w:rPr>
        <w:t>1</w:t>
      </w:r>
      <w:r w:rsidRPr="009D6BDF">
        <w:rPr>
          <w:rFonts w:cstheme="minorHAnsi"/>
          <w:lang w:val="de-DE"/>
        </w:rPr>
        <w:t>, Jan Abel Olsen</w:t>
      </w:r>
      <w:r w:rsidRPr="009D6BDF">
        <w:rPr>
          <w:rFonts w:cstheme="minorHAnsi"/>
          <w:vertAlign w:val="superscript"/>
          <w:lang w:val="de-DE"/>
        </w:rPr>
        <w:t>2, 3*</w:t>
      </w:r>
    </w:p>
    <w:p w14:paraId="53167BC7" w14:textId="77777777" w:rsidR="004F279C" w:rsidRPr="009D6BDF" w:rsidRDefault="004F279C" w:rsidP="004F279C">
      <w:pPr>
        <w:rPr>
          <w:rFonts w:cstheme="minorHAnsi"/>
          <w:lang w:val="de-DE"/>
        </w:rPr>
      </w:pPr>
    </w:p>
    <w:p w14:paraId="20976C71" w14:textId="77777777" w:rsidR="004F279C" w:rsidRPr="009D6BDF" w:rsidRDefault="004F279C" w:rsidP="004F279C">
      <w:pPr>
        <w:rPr>
          <w:rFonts w:cstheme="minorHAnsi"/>
          <w:lang w:val="en-AU"/>
        </w:rPr>
      </w:pPr>
      <w:r w:rsidRPr="009D6BDF">
        <w:rPr>
          <w:rFonts w:cstheme="minorHAnsi"/>
          <w:lang w:val="en-AU"/>
        </w:rPr>
        <w:t>1 Centre for Health Economics, Monash Business School, Monash University, Victoria 3145, Australia</w:t>
      </w:r>
    </w:p>
    <w:p w14:paraId="6C27FB26" w14:textId="77777777" w:rsidR="004F279C" w:rsidRPr="009D6BDF" w:rsidRDefault="004F279C" w:rsidP="004F279C">
      <w:pPr>
        <w:rPr>
          <w:rFonts w:cstheme="minorHAnsi"/>
          <w:lang w:val="en-AU"/>
        </w:rPr>
      </w:pPr>
      <w:r w:rsidRPr="009D6BDF">
        <w:rPr>
          <w:rFonts w:cstheme="minorHAnsi"/>
          <w:lang w:val="en-AU"/>
        </w:rPr>
        <w:t xml:space="preserve">2 Department of Community Medicine, University of </w:t>
      </w:r>
      <w:proofErr w:type="spellStart"/>
      <w:r w:rsidRPr="009D6BDF">
        <w:rPr>
          <w:rFonts w:cstheme="minorHAnsi"/>
          <w:lang w:val="en-AU"/>
        </w:rPr>
        <w:t>Tromsø</w:t>
      </w:r>
      <w:proofErr w:type="spellEnd"/>
      <w:r w:rsidRPr="009D6BDF">
        <w:rPr>
          <w:rFonts w:cstheme="minorHAnsi"/>
          <w:lang w:val="en-AU"/>
        </w:rPr>
        <w:t xml:space="preserve">, 9037 </w:t>
      </w:r>
      <w:proofErr w:type="spellStart"/>
      <w:r w:rsidRPr="009D6BDF">
        <w:rPr>
          <w:rFonts w:cstheme="minorHAnsi"/>
          <w:lang w:val="en-AU"/>
        </w:rPr>
        <w:t>Tromsø</w:t>
      </w:r>
      <w:proofErr w:type="spellEnd"/>
      <w:r w:rsidRPr="009D6BDF">
        <w:rPr>
          <w:rFonts w:cstheme="minorHAnsi"/>
          <w:lang w:val="en-AU"/>
        </w:rPr>
        <w:t>, Norway</w:t>
      </w:r>
    </w:p>
    <w:p w14:paraId="54DAC150" w14:textId="77777777" w:rsidR="004F279C" w:rsidRPr="009D6BDF" w:rsidRDefault="004F279C" w:rsidP="004F279C">
      <w:pPr>
        <w:rPr>
          <w:rFonts w:cstheme="minorHAnsi"/>
          <w:lang w:val="en-AU"/>
        </w:rPr>
      </w:pPr>
      <w:r w:rsidRPr="009D6BDF">
        <w:rPr>
          <w:rFonts w:cstheme="minorHAnsi"/>
          <w:lang w:val="en-AU"/>
        </w:rPr>
        <w:t>3 Division of Health Services, Norwegian Institute of Public Health, 0213 Oslo, Norway</w:t>
      </w:r>
    </w:p>
    <w:p w14:paraId="32A39DF5" w14:textId="00803952" w:rsidR="00DA3823" w:rsidRPr="009D6BDF" w:rsidRDefault="00DA3823" w:rsidP="00DA3823">
      <w:pPr>
        <w:pStyle w:val="Default"/>
        <w:adjustRightInd/>
        <w:rPr>
          <w:rFonts w:asciiTheme="minorHAnsi" w:hAnsiTheme="minorHAnsi" w:cstheme="minorHAnsi"/>
          <w:b/>
          <w:bCs/>
          <w:color w:val="auto"/>
          <w:lang w:val="en-GB"/>
        </w:rPr>
      </w:pPr>
    </w:p>
    <w:p w14:paraId="68980A0D" w14:textId="77777777" w:rsidR="00417913" w:rsidRPr="009D6BDF" w:rsidRDefault="00417913" w:rsidP="00417913">
      <w:pPr>
        <w:rPr>
          <w:lang w:val="de-DE"/>
        </w:rPr>
      </w:pPr>
      <w:r w:rsidRPr="009D6BDF">
        <w:rPr>
          <w:lang w:val="de-DE"/>
        </w:rPr>
        <w:t>ORCID:</w:t>
      </w:r>
    </w:p>
    <w:p w14:paraId="2BC68E2F" w14:textId="77777777" w:rsidR="00417913" w:rsidRPr="009D6BDF" w:rsidRDefault="00417913" w:rsidP="00417913">
      <w:pPr>
        <w:rPr>
          <w:rFonts w:cstheme="minorHAnsi"/>
          <w:lang w:val="de-DE"/>
        </w:rPr>
      </w:pPr>
      <w:r w:rsidRPr="009D6BDF">
        <w:rPr>
          <w:rFonts w:cstheme="minorHAnsi"/>
          <w:lang w:val="de-DE"/>
        </w:rPr>
        <w:t>Chen G: 0000-0002-8385-5965</w:t>
      </w:r>
    </w:p>
    <w:p w14:paraId="7B496568" w14:textId="77777777" w:rsidR="00417913" w:rsidRPr="009D6BDF" w:rsidRDefault="00417913" w:rsidP="00417913">
      <w:pPr>
        <w:rPr>
          <w:rFonts w:cstheme="minorHAnsi"/>
          <w:lang w:val="de-DE"/>
        </w:rPr>
      </w:pPr>
      <w:r w:rsidRPr="009D6BDF">
        <w:rPr>
          <w:rFonts w:cstheme="minorHAnsi"/>
          <w:lang w:val="de-DE"/>
        </w:rPr>
        <w:t>Olsen JA: 0000-0001-9472-2669</w:t>
      </w:r>
    </w:p>
    <w:p w14:paraId="30488160" w14:textId="77777777" w:rsidR="00417913" w:rsidRPr="009D6BDF" w:rsidRDefault="00417913" w:rsidP="00DA3823">
      <w:pPr>
        <w:pStyle w:val="Default"/>
        <w:adjustRightInd/>
        <w:rPr>
          <w:rFonts w:asciiTheme="minorHAnsi" w:hAnsiTheme="minorHAnsi" w:cstheme="minorHAnsi"/>
          <w:b/>
          <w:bCs/>
          <w:color w:val="auto"/>
          <w:lang w:val="en-GB"/>
        </w:rPr>
      </w:pPr>
    </w:p>
    <w:p w14:paraId="0D8E3936" w14:textId="77777777" w:rsidR="004F279C" w:rsidRPr="009D6BDF" w:rsidRDefault="004F279C" w:rsidP="004F279C">
      <w:pPr>
        <w:spacing w:after="0" w:line="240" w:lineRule="auto"/>
        <w:rPr>
          <w:rFonts w:eastAsia="Times New Roman" w:cstheme="minorHAnsi"/>
          <w:spacing w:val="-3"/>
          <w:u w:val="single"/>
        </w:rPr>
      </w:pPr>
      <w:r w:rsidRPr="009D6BDF">
        <w:rPr>
          <w:rFonts w:eastAsia="Times New Roman" w:cstheme="minorHAnsi"/>
          <w:spacing w:val="-3"/>
          <w:u w:val="single"/>
          <w:vertAlign w:val="superscript"/>
        </w:rPr>
        <w:t xml:space="preserve">* </w:t>
      </w:r>
      <w:r w:rsidRPr="009D6BDF">
        <w:rPr>
          <w:rFonts w:eastAsia="Times New Roman" w:cstheme="minorHAnsi"/>
          <w:spacing w:val="-3"/>
          <w:u w:val="single"/>
        </w:rPr>
        <w:t xml:space="preserve">Corresponding author: </w:t>
      </w:r>
    </w:p>
    <w:p w14:paraId="2435735B" w14:textId="77777777" w:rsidR="004F279C" w:rsidRPr="009D6BDF" w:rsidRDefault="004F279C" w:rsidP="004F279C">
      <w:pPr>
        <w:spacing w:after="0" w:line="240" w:lineRule="auto"/>
        <w:rPr>
          <w:rFonts w:eastAsia="Times New Roman" w:cstheme="minorHAnsi"/>
          <w:spacing w:val="-3"/>
        </w:rPr>
      </w:pPr>
      <w:r w:rsidRPr="009D6BDF">
        <w:rPr>
          <w:rFonts w:eastAsia="Times New Roman" w:cstheme="minorHAnsi"/>
          <w:spacing w:val="-3"/>
        </w:rPr>
        <w:t xml:space="preserve">Professor Jan Abel Olsen, Department of Community Medicine, University of </w:t>
      </w:r>
      <w:proofErr w:type="spellStart"/>
      <w:r w:rsidRPr="009D6BDF">
        <w:rPr>
          <w:rFonts w:eastAsia="Times New Roman" w:cstheme="minorHAnsi"/>
          <w:spacing w:val="-3"/>
        </w:rPr>
        <w:t>Tromsø</w:t>
      </w:r>
      <w:proofErr w:type="spellEnd"/>
      <w:r w:rsidRPr="009D6BDF">
        <w:rPr>
          <w:rFonts w:eastAsia="Times New Roman" w:cstheme="minorHAnsi"/>
          <w:spacing w:val="-3"/>
        </w:rPr>
        <w:t xml:space="preserve">, NO 9037 </w:t>
      </w:r>
      <w:proofErr w:type="spellStart"/>
      <w:r w:rsidRPr="009D6BDF">
        <w:rPr>
          <w:rFonts w:eastAsia="Times New Roman" w:cstheme="minorHAnsi"/>
          <w:spacing w:val="-3"/>
        </w:rPr>
        <w:t>Tromsø</w:t>
      </w:r>
      <w:proofErr w:type="spellEnd"/>
      <w:r w:rsidRPr="009D6BDF">
        <w:rPr>
          <w:rFonts w:eastAsia="Times New Roman" w:cstheme="minorHAnsi"/>
          <w:spacing w:val="-3"/>
        </w:rPr>
        <w:t xml:space="preserve">, </w:t>
      </w:r>
    </w:p>
    <w:p w14:paraId="31974061" w14:textId="77777777" w:rsidR="004F279C" w:rsidRPr="009D6BDF" w:rsidRDefault="004F279C" w:rsidP="004F279C">
      <w:pPr>
        <w:spacing w:after="0" w:line="240" w:lineRule="auto"/>
        <w:rPr>
          <w:rFonts w:eastAsia="Times New Roman" w:cstheme="minorHAnsi"/>
          <w:spacing w:val="-3"/>
        </w:rPr>
      </w:pPr>
      <w:r w:rsidRPr="009D6BDF">
        <w:rPr>
          <w:rFonts w:eastAsia="Times New Roman" w:cstheme="minorHAnsi"/>
          <w:spacing w:val="-3"/>
        </w:rPr>
        <w:t>Tel:</w:t>
      </w:r>
      <w:r w:rsidRPr="009D6BDF">
        <w:rPr>
          <w:rFonts w:eastAsia="Times New Roman" w:cstheme="minorHAnsi"/>
          <w:spacing w:val="-3"/>
        </w:rPr>
        <w:tab/>
        <w:t>+47 4133 2054</w:t>
      </w:r>
    </w:p>
    <w:p w14:paraId="128D864F" w14:textId="77777777" w:rsidR="004F279C" w:rsidRPr="009D6BDF" w:rsidRDefault="004F279C" w:rsidP="004F279C">
      <w:pPr>
        <w:spacing w:after="0" w:line="240" w:lineRule="auto"/>
        <w:rPr>
          <w:rFonts w:eastAsia="Times New Roman" w:cstheme="minorHAnsi"/>
          <w:spacing w:val="-3"/>
        </w:rPr>
      </w:pPr>
      <w:r w:rsidRPr="009D6BDF">
        <w:rPr>
          <w:rFonts w:eastAsia="Times New Roman" w:cstheme="minorHAnsi"/>
          <w:spacing w:val="-3"/>
        </w:rPr>
        <w:t>Email:</w:t>
      </w:r>
      <w:r w:rsidRPr="009D6BDF">
        <w:rPr>
          <w:rFonts w:eastAsia="Times New Roman" w:cstheme="minorHAnsi"/>
          <w:spacing w:val="-3"/>
        </w:rPr>
        <w:tab/>
      </w:r>
      <w:hyperlink r:id="rId8" w:history="1">
        <w:r w:rsidRPr="009D6BDF">
          <w:rPr>
            <w:rFonts w:eastAsia="Times New Roman" w:cstheme="minorHAnsi"/>
            <w:spacing w:val="-3"/>
            <w:u w:val="single"/>
          </w:rPr>
          <w:t>jan.abel.olsen@uit.no</w:t>
        </w:r>
      </w:hyperlink>
    </w:p>
    <w:p w14:paraId="2FC40205" w14:textId="2A3CF174" w:rsidR="004F279C" w:rsidRPr="009D6BDF" w:rsidRDefault="004F279C" w:rsidP="00DA3823">
      <w:pPr>
        <w:pStyle w:val="Default"/>
        <w:adjustRightInd/>
        <w:rPr>
          <w:rFonts w:asciiTheme="minorHAnsi" w:hAnsiTheme="minorHAnsi" w:cstheme="minorHAnsi"/>
          <w:b/>
          <w:bCs/>
          <w:color w:val="auto"/>
          <w:lang w:val="en-GB"/>
        </w:rPr>
      </w:pPr>
    </w:p>
    <w:p w14:paraId="7F07C8AD" w14:textId="77777777" w:rsidR="006A15DC" w:rsidRPr="009D6BDF" w:rsidRDefault="006A15DC" w:rsidP="00DA3823">
      <w:pPr>
        <w:pStyle w:val="Default"/>
        <w:adjustRightInd/>
        <w:rPr>
          <w:rFonts w:asciiTheme="minorHAnsi" w:hAnsiTheme="minorHAnsi" w:cstheme="minorHAnsi"/>
          <w:b/>
          <w:bCs/>
          <w:color w:val="auto"/>
          <w:lang w:val="en-GB"/>
        </w:rPr>
      </w:pPr>
    </w:p>
    <w:p w14:paraId="79C3489A" w14:textId="77777777" w:rsidR="00D40C6D" w:rsidRPr="009D6BDF" w:rsidRDefault="00D40C6D">
      <w:pPr>
        <w:rPr>
          <w:rFonts w:cstheme="minorHAnsi"/>
          <w:b/>
          <w:bCs/>
        </w:rPr>
        <w:sectPr w:rsidR="00D40C6D" w:rsidRPr="009D6BDF">
          <w:footerReference w:type="default" r:id="rId9"/>
          <w:pgSz w:w="11906" w:h="16838"/>
          <w:pgMar w:top="1440" w:right="1440" w:bottom="1440" w:left="1440" w:header="708" w:footer="708" w:gutter="0"/>
          <w:cols w:space="708"/>
          <w:docGrid w:linePitch="360"/>
        </w:sectPr>
      </w:pPr>
    </w:p>
    <w:p w14:paraId="5108CAE5" w14:textId="798077C2" w:rsidR="00D40C6D" w:rsidRPr="009D6BDF" w:rsidRDefault="00D40C6D">
      <w:pPr>
        <w:rPr>
          <w:rFonts w:cstheme="minorHAnsi"/>
          <w:b/>
          <w:bCs/>
        </w:rPr>
      </w:pPr>
    </w:p>
    <w:p w14:paraId="6E1D1B97" w14:textId="77777777" w:rsidR="00D74919" w:rsidRPr="009D6BDF" w:rsidRDefault="00D74919" w:rsidP="00D74919">
      <w:pPr>
        <w:pStyle w:val="Default"/>
        <w:adjustRightInd/>
        <w:jc w:val="center"/>
        <w:rPr>
          <w:b/>
          <w:bCs/>
          <w:color w:val="auto"/>
          <w:lang w:val="en-GB"/>
        </w:rPr>
      </w:pPr>
      <w:r w:rsidRPr="009D6BDF">
        <w:rPr>
          <w:b/>
          <w:bCs/>
          <w:color w:val="auto"/>
          <w:lang w:val="en-GB"/>
        </w:rPr>
        <w:t>Electronic Supplementary Material 1</w:t>
      </w:r>
    </w:p>
    <w:p w14:paraId="507F564C" w14:textId="401E6F29" w:rsidR="00D74919" w:rsidRPr="009D6BDF" w:rsidRDefault="00D74919">
      <w:pPr>
        <w:rPr>
          <w:rFonts w:cstheme="minorHAnsi"/>
          <w:b/>
          <w:bCs/>
        </w:rPr>
      </w:pPr>
    </w:p>
    <w:p w14:paraId="6A9B51A8" w14:textId="77777777" w:rsidR="00D74919" w:rsidRPr="009D6BDF" w:rsidRDefault="00D74919">
      <w:pPr>
        <w:rPr>
          <w:rFonts w:cstheme="minorHAnsi"/>
          <w:b/>
          <w:bCs/>
        </w:rPr>
      </w:pPr>
    </w:p>
    <w:tbl>
      <w:tblPr>
        <w:tblW w:w="5000" w:type="pct"/>
        <w:tblLook w:val="04A0" w:firstRow="1" w:lastRow="0" w:firstColumn="1" w:lastColumn="0" w:noHBand="0" w:noVBand="1"/>
      </w:tblPr>
      <w:tblGrid>
        <w:gridCol w:w="1801"/>
        <w:gridCol w:w="1356"/>
        <w:gridCol w:w="1486"/>
        <w:gridCol w:w="263"/>
        <w:gridCol w:w="1356"/>
        <w:gridCol w:w="1486"/>
        <w:gridCol w:w="263"/>
        <w:gridCol w:w="1356"/>
        <w:gridCol w:w="1486"/>
        <w:gridCol w:w="263"/>
        <w:gridCol w:w="1356"/>
        <w:gridCol w:w="1486"/>
      </w:tblGrid>
      <w:tr w:rsidR="009D6BDF" w:rsidRPr="009D6BDF" w14:paraId="3857AC2F" w14:textId="77777777" w:rsidTr="00A52016">
        <w:trPr>
          <w:trHeight w:val="300"/>
        </w:trPr>
        <w:tc>
          <w:tcPr>
            <w:tcW w:w="5000" w:type="pct"/>
            <w:gridSpan w:val="12"/>
            <w:tcBorders>
              <w:top w:val="nil"/>
              <w:left w:val="nil"/>
              <w:bottom w:val="single" w:sz="4" w:space="0" w:color="auto"/>
              <w:right w:val="nil"/>
            </w:tcBorders>
            <w:shd w:val="clear" w:color="auto" w:fill="auto"/>
            <w:noWrap/>
            <w:hideMark/>
          </w:tcPr>
          <w:p w14:paraId="2A84810D"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b/>
                <w:bCs/>
                <w:lang w:val="en-AU" w:eastAsia="zh-CN"/>
              </w:rPr>
              <w:t>Supplementary Table 1</w:t>
            </w:r>
            <w:r w:rsidRPr="009D6BDF">
              <w:rPr>
                <w:rFonts w:ascii="Calibri" w:eastAsia="Times New Roman" w:hAnsi="Calibri" w:cs="Calibri"/>
                <w:lang w:val="en-AU" w:eastAsia="zh-CN"/>
              </w:rPr>
              <w:t xml:space="preserve"> Descriptive statistics of respondents in Multi-Instrument-Comparison (MIC) study, %</w:t>
            </w:r>
          </w:p>
        </w:tc>
      </w:tr>
      <w:tr w:rsidR="009D6BDF" w:rsidRPr="009D6BDF" w14:paraId="29D694A1" w14:textId="77777777" w:rsidTr="00A52016">
        <w:trPr>
          <w:trHeight w:val="300"/>
        </w:trPr>
        <w:tc>
          <w:tcPr>
            <w:tcW w:w="669" w:type="pct"/>
            <w:tcBorders>
              <w:top w:val="nil"/>
              <w:left w:val="nil"/>
              <w:bottom w:val="nil"/>
              <w:right w:val="nil"/>
            </w:tcBorders>
            <w:shd w:val="clear" w:color="auto" w:fill="auto"/>
            <w:noWrap/>
            <w:hideMark/>
          </w:tcPr>
          <w:p w14:paraId="16756676" w14:textId="77777777" w:rsidR="00A52016" w:rsidRPr="009D6BDF" w:rsidRDefault="00A52016" w:rsidP="00A52016">
            <w:pPr>
              <w:spacing w:after="0" w:line="240" w:lineRule="auto"/>
              <w:rPr>
                <w:rFonts w:ascii="Calibri" w:eastAsia="Times New Roman" w:hAnsi="Calibri" w:cs="Calibri"/>
                <w:lang w:val="en-AU" w:eastAsia="zh-CN"/>
              </w:rPr>
            </w:pPr>
          </w:p>
        </w:tc>
        <w:tc>
          <w:tcPr>
            <w:tcW w:w="1022" w:type="pct"/>
            <w:gridSpan w:val="2"/>
            <w:tcBorders>
              <w:top w:val="single" w:sz="4" w:space="0" w:color="auto"/>
              <w:left w:val="nil"/>
              <w:bottom w:val="nil"/>
              <w:right w:val="nil"/>
            </w:tcBorders>
            <w:shd w:val="clear" w:color="auto" w:fill="auto"/>
            <w:noWrap/>
            <w:hideMark/>
          </w:tcPr>
          <w:p w14:paraId="30E8791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ALL</w:t>
            </w:r>
          </w:p>
        </w:tc>
        <w:tc>
          <w:tcPr>
            <w:tcW w:w="81" w:type="pct"/>
            <w:tcBorders>
              <w:top w:val="nil"/>
              <w:left w:val="nil"/>
              <w:bottom w:val="nil"/>
              <w:right w:val="nil"/>
            </w:tcBorders>
            <w:shd w:val="clear" w:color="auto" w:fill="auto"/>
            <w:noWrap/>
            <w:hideMark/>
          </w:tcPr>
          <w:p w14:paraId="617B0282"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1022" w:type="pct"/>
            <w:gridSpan w:val="2"/>
            <w:tcBorders>
              <w:top w:val="single" w:sz="4" w:space="0" w:color="auto"/>
              <w:left w:val="nil"/>
              <w:bottom w:val="nil"/>
              <w:right w:val="nil"/>
            </w:tcBorders>
            <w:shd w:val="clear" w:color="auto" w:fill="auto"/>
            <w:noWrap/>
            <w:hideMark/>
          </w:tcPr>
          <w:p w14:paraId="471C1F2D"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Healthy</w:t>
            </w:r>
          </w:p>
        </w:tc>
        <w:tc>
          <w:tcPr>
            <w:tcW w:w="81" w:type="pct"/>
            <w:tcBorders>
              <w:top w:val="nil"/>
              <w:left w:val="nil"/>
              <w:bottom w:val="nil"/>
              <w:right w:val="nil"/>
            </w:tcBorders>
            <w:shd w:val="clear" w:color="auto" w:fill="auto"/>
            <w:noWrap/>
            <w:hideMark/>
          </w:tcPr>
          <w:p w14:paraId="1CE4D50C"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1022" w:type="pct"/>
            <w:gridSpan w:val="2"/>
            <w:tcBorders>
              <w:top w:val="single" w:sz="4" w:space="0" w:color="auto"/>
              <w:left w:val="nil"/>
              <w:bottom w:val="nil"/>
              <w:right w:val="nil"/>
            </w:tcBorders>
            <w:shd w:val="clear" w:color="auto" w:fill="auto"/>
            <w:noWrap/>
            <w:hideMark/>
          </w:tcPr>
          <w:p w14:paraId="11CDDCB8"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Arthritis</w:t>
            </w:r>
          </w:p>
        </w:tc>
        <w:tc>
          <w:tcPr>
            <w:tcW w:w="81" w:type="pct"/>
            <w:tcBorders>
              <w:top w:val="nil"/>
              <w:left w:val="nil"/>
              <w:bottom w:val="nil"/>
              <w:right w:val="nil"/>
            </w:tcBorders>
            <w:shd w:val="clear" w:color="auto" w:fill="auto"/>
            <w:noWrap/>
            <w:hideMark/>
          </w:tcPr>
          <w:p w14:paraId="21992A87"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1022" w:type="pct"/>
            <w:gridSpan w:val="2"/>
            <w:tcBorders>
              <w:top w:val="single" w:sz="4" w:space="0" w:color="auto"/>
              <w:left w:val="nil"/>
              <w:bottom w:val="nil"/>
              <w:right w:val="nil"/>
            </w:tcBorders>
            <w:shd w:val="clear" w:color="auto" w:fill="auto"/>
            <w:noWrap/>
            <w:hideMark/>
          </w:tcPr>
          <w:p w14:paraId="0C0152EA"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Depression</w:t>
            </w:r>
          </w:p>
        </w:tc>
      </w:tr>
      <w:tr w:rsidR="009D6BDF" w:rsidRPr="009D6BDF" w14:paraId="26F6C628" w14:textId="77777777" w:rsidTr="00A52016">
        <w:trPr>
          <w:trHeight w:val="300"/>
        </w:trPr>
        <w:tc>
          <w:tcPr>
            <w:tcW w:w="669" w:type="pct"/>
            <w:tcBorders>
              <w:top w:val="nil"/>
              <w:left w:val="nil"/>
              <w:bottom w:val="nil"/>
              <w:right w:val="nil"/>
            </w:tcBorders>
            <w:shd w:val="clear" w:color="auto" w:fill="auto"/>
            <w:noWrap/>
            <w:hideMark/>
          </w:tcPr>
          <w:p w14:paraId="2810B21E"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238DE34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VAS equation</w:t>
            </w:r>
          </w:p>
        </w:tc>
        <w:tc>
          <w:tcPr>
            <w:tcW w:w="538" w:type="pct"/>
            <w:tcBorders>
              <w:top w:val="nil"/>
              <w:left w:val="nil"/>
              <w:bottom w:val="nil"/>
              <w:right w:val="nil"/>
            </w:tcBorders>
            <w:shd w:val="clear" w:color="auto" w:fill="auto"/>
            <w:noWrap/>
            <w:hideMark/>
          </w:tcPr>
          <w:p w14:paraId="155494A7"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SWLS equation</w:t>
            </w:r>
          </w:p>
        </w:tc>
        <w:tc>
          <w:tcPr>
            <w:tcW w:w="81" w:type="pct"/>
            <w:tcBorders>
              <w:top w:val="nil"/>
              <w:left w:val="nil"/>
              <w:bottom w:val="nil"/>
              <w:right w:val="nil"/>
            </w:tcBorders>
            <w:shd w:val="clear" w:color="auto" w:fill="auto"/>
            <w:noWrap/>
            <w:hideMark/>
          </w:tcPr>
          <w:p w14:paraId="68D78230"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2EAA5C2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VAS equation</w:t>
            </w:r>
          </w:p>
        </w:tc>
        <w:tc>
          <w:tcPr>
            <w:tcW w:w="538" w:type="pct"/>
            <w:tcBorders>
              <w:top w:val="nil"/>
              <w:left w:val="nil"/>
              <w:bottom w:val="nil"/>
              <w:right w:val="nil"/>
            </w:tcBorders>
            <w:shd w:val="clear" w:color="auto" w:fill="auto"/>
            <w:noWrap/>
            <w:hideMark/>
          </w:tcPr>
          <w:p w14:paraId="589D3F0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SWLS equation</w:t>
            </w:r>
          </w:p>
        </w:tc>
        <w:tc>
          <w:tcPr>
            <w:tcW w:w="81" w:type="pct"/>
            <w:tcBorders>
              <w:top w:val="nil"/>
              <w:left w:val="nil"/>
              <w:bottom w:val="nil"/>
              <w:right w:val="nil"/>
            </w:tcBorders>
            <w:shd w:val="clear" w:color="auto" w:fill="auto"/>
            <w:noWrap/>
            <w:hideMark/>
          </w:tcPr>
          <w:p w14:paraId="23878546"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21109BD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VAS equation</w:t>
            </w:r>
          </w:p>
        </w:tc>
        <w:tc>
          <w:tcPr>
            <w:tcW w:w="538" w:type="pct"/>
            <w:tcBorders>
              <w:top w:val="nil"/>
              <w:left w:val="nil"/>
              <w:bottom w:val="nil"/>
              <w:right w:val="nil"/>
            </w:tcBorders>
            <w:shd w:val="clear" w:color="auto" w:fill="auto"/>
            <w:noWrap/>
            <w:hideMark/>
          </w:tcPr>
          <w:p w14:paraId="15370636"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SWLS equation</w:t>
            </w:r>
          </w:p>
        </w:tc>
        <w:tc>
          <w:tcPr>
            <w:tcW w:w="81" w:type="pct"/>
            <w:tcBorders>
              <w:top w:val="nil"/>
              <w:left w:val="nil"/>
              <w:bottom w:val="nil"/>
              <w:right w:val="nil"/>
            </w:tcBorders>
            <w:shd w:val="clear" w:color="auto" w:fill="auto"/>
            <w:noWrap/>
            <w:hideMark/>
          </w:tcPr>
          <w:p w14:paraId="7AF5F232"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48596B4A"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VAS equation</w:t>
            </w:r>
          </w:p>
        </w:tc>
        <w:tc>
          <w:tcPr>
            <w:tcW w:w="538" w:type="pct"/>
            <w:tcBorders>
              <w:top w:val="nil"/>
              <w:left w:val="nil"/>
              <w:bottom w:val="nil"/>
              <w:right w:val="nil"/>
            </w:tcBorders>
            <w:shd w:val="clear" w:color="auto" w:fill="auto"/>
            <w:noWrap/>
            <w:hideMark/>
          </w:tcPr>
          <w:p w14:paraId="2975CAE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SWLS equation</w:t>
            </w:r>
          </w:p>
        </w:tc>
      </w:tr>
      <w:tr w:rsidR="009D6BDF" w:rsidRPr="009D6BDF" w14:paraId="5ED267EF" w14:textId="77777777" w:rsidTr="00A52016">
        <w:trPr>
          <w:trHeight w:val="300"/>
        </w:trPr>
        <w:tc>
          <w:tcPr>
            <w:tcW w:w="669" w:type="pct"/>
            <w:tcBorders>
              <w:top w:val="nil"/>
              <w:left w:val="nil"/>
              <w:bottom w:val="single" w:sz="4" w:space="0" w:color="auto"/>
              <w:right w:val="nil"/>
            </w:tcBorders>
            <w:shd w:val="clear" w:color="auto" w:fill="auto"/>
            <w:noWrap/>
            <w:hideMark/>
          </w:tcPr>
          <w:p w14:paraId="641CC120"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3E29C53D"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N=7,846</w:t>
            </w:r>
          </w:p>
        </w:tc>
        <w:tc>
          <w:tcPr>
            <w:tcW w:w="538" w:type="pct"/>
            <w:tcBorders>
              <w:top w:val="nil"/>
              <w:left w:val="nil"/>
              <w:bottom w:val="single" w:sz="4" w:space="0" w:color="auto"/>
              <w:right w:val="nil"/>
            </w:tcBorders>
            <w:shd w:val="clear" w:color="auto" w:fill="auto"/>
            <w:noWrap/>
            <w:hideMark/>
          </w:tcPr>
          <w:p w14:paraId="63807C1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N=8,005</w:t>
            </w:r>
          </w:p>
        </w:tc>
        <w:tc>
          <w:tcPr>
            <w:tcW w:w="81" w:type="pct"/>
            <w:tcBorders>
              <w:top w:val="nil"/>
              <w:left w:val="nil"/>
              <w:bottom w:val="single" w:sz="4" w:space="0" w:color="auto"/>
              <w:right w:val="nil"/>
            </w:tcBorders>
            <w:shd w:val="clear" w:color="auto" w:fill="auto"/>
            <w:noWrap/>
            <w:hideMark/>
          </w:tcPr>
          <w:p w14:paraId="53266543"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0307976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N=1,587</w:t>
            </w:r>
          </w:p>
        </w:tc>
        <w:tc>
          <w:tcPr>
            <w:tcW w:w="538" w:type="pct"/>
            <w:tcBorders>
              <w:top w:val="nil"/>
              <w:left w:val="nil"/>
              <w:bottom w:val="single" w:sz="4" w:space="0" w:color="auto"/>
              <w:right w:val="nil"/>
            </w:tcBorders>
            <w:shd w:val="clear" w:color="auto" w:fill="auto"/>
            <w:noWrap/>
            <w:hideMark/>
          </w:tcPr>
          <w:p w14:paraId="55491381"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N=1,760</w:t>
            </w:r>
          </w:p>
        </w:tc>
        <w:tc>
          <w:tcPr>
            <w:tcW w:w="81" w:type="pct"/>
            <w:tcBorders>
              <w:top w:val="nil"/>
              <w:left w:val="nil"/>
              <w:bottom w:val="single" w:sz="4" w:space="0" w:color="auto"/>
              <w:right w:val="nil"/>
            </w:tcBorders>
            <w:shd w:val="clear" w:color="auto" w:fill="auto"/>
            <w:noWrap/>
            <w:hideMark/>
          </w:tcPr>
          <w:p w14:paraId="6F7E0CB6"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51BA929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N=929</w:t>
            </w:r>
          </w:p>
        </w:tc>
        <w:tc>
          <w:tcPr>
            <w:tcW w:w="538" w:type="pct"/>
            <w:tcBorders>
              <w:top w:val="nil"/>
              <w:left w:val="nil"/>
              <w:bottom w:val="single" w:sz="4" w:space="0" w:color="auto"/>
              <w:right w:val="nil"/>
            </w:tcBorders>
            <w:shd w:val="clear" w:color="auto" w:fill="auto"/>
            <w:noWrap/>
            <w:hideMark/>
          </w:tcPr>
          <w:p w14:paraId="7D9650B1"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N=926</w:t>
            </w:r>
          </w:p>
        </w:tc>
        <w:tc>
          <w:tcPr>
            <w:tcW w:w="81" w:type="pct"/>
            <w:tcBorders>
              <w:top w:val="nil"/>
              <w:left w:val="nil"/>
              <w:bottom w:val="single" w:sz="4" w:space="0" w:color="auto"/>
              <w:right w:val="nil"/>
            </w:tcBorders>
            <w:shd w:val="clear" w:color="auto" w:fill="auto"/>
            <w:noWrap/>
            <w:hideMark/>
          </w:tcPr>
          <w:p w14:paraId="0AA28C17"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18E51684"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N=917</w:t>
            </w:r>
          </w:p>
        </w:tc>
        <w:tc>
          <w:tcPr>
            <w:tcW w:w="538" w:type="pct"/>
            <w:tcBorders>
              <w:top w:val="nil"/>
              <w:left w:val="nil"/>
              <w:bottom w:val="single" w:sz="4" w:space="0" w:color="auto"/>
              <w:right w:val="nil"/>
            </w:tcBorders>
            <w:shd w:val="clear" w:color="auto" w:fill="auto"/>
            <w:noWrap/>
            <w:hideMark/>
          </w:tcPr>
          <w:p w14:paraId="279D765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N=913</w:t>
            </w:r>
          </w:p>
        </w:tc>
      </w:tr>
      <w:tr w:rsidR="009D6BDF" w:rsidRPr="009D6BDF" w14:paraId="3D589064" w14:textId="77777777" w:rsidTr="00A52016">
        <w:trPr>
          <w:trHeight w:val="300"/>
        </w:trPr>
        <w:tc>
          <w:tcPr>
            <w:tcW w:w="669" w:type="pct"/>
            <w:tcBorders>
              <w:top w:val="nil"/>
              <w:left w:val="nil"/>
              <w:bottom w:val="nil"/>
              <w:right w:val="nil"/>
            </w:tcBorders>
            <w:shd w:val="clear" w:color="auto" w:fill="auto"/>
            <w:noWrap/>
            <w:hideMark/>
          </w:tcPr>
          <w:p w14:paraId="48EA24B9"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Gender</w:t>
            </w:r>
          </w:p>
        </w:tc>
        <w:tc>
          <w:tcPr>
            <w:tcW w:w="484" w:type="pct"/>
            <w:tcBorders>
              <w:top w:val="nil"/>
              <w:left w:val="nil"/>
              <w:bottom w:val="nil"/>
              <w:right w:val="nil"/>
            </w:tcBorders>
            <w:shd w:val="clear" w:color="auto" w:fill="auto"/>
            <w:noWrap/>
            <w:hideMark/>
          </w:tcPr>
          <w:p w14:paraId="598FB26F" w14:textId="77777777" w:rsidR="00A52016" w:rsidRPr="009D6BDF" w:rsidRDefault="00A52016" w:rsidP="00A52016">
            <w:pPr>
              <w:spacing w:after="0" w:line="240" w:lineRule="auto"/>
              <w:rPr>
                <w:rFonts w:ascii="Calibri" w:eastAsia="Times New Roman" w:hAnsi="Calibri" w:cs="Calibri"/>
                <w:lang w:val="en-AU" w:eastAsia="zh-CN"/>
              </w:rPr>
            </w:pPr>
          </w:p>
        </w:tc>
        <w:tc>
          <w:tcPr>
            <w:tcW w:w="538" w:type="pct"/>
            <w:tcBorders>
              <w:top w:val="nil"/>
              <w:left w:val="nil"/>
              <w:bottom w:val="nil"/>
              <w:right w:val="nil"/>
            </w:tcBorders>
            <w:shd w:val="clear" w:color="auto" w:fill="auto"/>
            <w:noWrap/>
            <w:hideMark/>
          </w:tcPr>
          <w:p w14:paraId="78BD355F"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0DB570AE"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04B07DBC"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01D44375"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472C8EC9"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136E801A"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11353014"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40821F72"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5AFD2A62"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3D4FE6DD"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r>
      <w:tr w:rsidR="009D6BDF" w:rsidRPr="009D6BDF" w14:paraId="4C256D78" w14:textId="77777777" w:rsidTr="00A52016">
        <w:trPr>
          <w:trHeight w:val="300"/>
        </w:trPr>
        <w:tc>
          <w:tcPr>
            <w:tcW w:w="669" w:type="pct"/>
            <w:tcBorders>
              <w:top w:val="nil"/>
              <w:left w:val="nil"/>
              <w:bottom w:val="nil"/>
              <w:right w:val="nil"/>
            </w:tcBorders>
            <w:shd w:val="clear" w:color="auto" w:fill="auto"/>
            <w:noWrap/>
            <w:hideMark/>
          </w:tcPr>
          <w:p w14:paraId="09A81995"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xml:space="preserve">  Female</w:t>
            </w:r>
          </w:p>
        </w:tc>
        <w:tc>
          <w:tcPr>
            <w:tcW w:w="484" w:type="pct"/>
            <w:tcBorders>
              <w:top w:val="nil"/>
              <w:left w:val="nil"/>
              <w:bottom w:val="nil"/>
              <w:right w:val="nil"/>
            </w:tcBorders>
            <w:shd w:val="clear" w:color="auto" w:fill="auto"/>
            <w:noWrap/>
            <w:hideMark/>
          </w:tcPr>
          <w:p w14:paraId="10EA2706"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52.1</w:t>
            </w:r>
          </w:p>
        </w:tc>
        <w:tc>
          <w:tcPr>
            <w:tcW w:w="538" w:type="pct"/>
            <w:tcBorders>
              <w:top w:val="nil"/>
              <w:left w:val="nil"/>
              <w:bottom w:val="nil"/>
              <w:right w:val="nil"/>
            </w:tcBorders>
            <w:shd w:val="clear" w:color="auto" w:fill="auto"/>
            <w:noWrap/>
            <w:hideMark/>
          </w:tcPr>
          <w:p w14:paraId="01E7C60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52.0</w:t>
            </w:r>
          </w:p>
        </w:tc>
        <w:tc>
          <w:tcPr>
            <w:tcW w:w="81" w:type="pct"/>
            <w:tcBorders>
              <w:top w:val="nil"/>
              <w:left w:val="nil"/>
              <w:bottom w:val="nil"/>
              <w:right w:val="nil"/>
            </w:tcBorders>
            <w:shd w:val="clear" w:color="auto" w:fill="auto"/>
            <w:noWrap/>
            <w:hideMark/>
          </w:tcPr>
          <w:p w14:paraId="33A3F060"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33496ED1"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52.6</w:t>
            </w:r>
          </w:p>
        </w:tc>
        <w:tc>
          <w:tcPr>
            <w:tcW w:w="538" w:type="pct"/>
            <w:tcBorders>
              <w:top w:val="nil"/>
              <w:left w:val="nil"/>
              <w:bottom w:val="nil"/>
              <w:right w:val="nil"/>
            </w:tcBorders>
            <w:shd w:val="clear" w:color="auto" w:fill="auto"/>
            <w:noWrap/>
            <w:hideMark/>
          </w:tcPr>
          <w:p w14:paraId="232D0D89"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52.2</w:t>
            </w:r>
          </w:p>
        </w:tc>
        <w:tc>
          <w:tcPr>
            <w:tcW w:w="81" w:type="pct"/>
            <w:tcBorders>
              <w:top w:val="nil"/>
              <w:left w:val="nil"/>
              <w:bottom w:val="nil"/>
              <w:right w:val="nil"/>
            </w:tcBorders>
            <w:shd w:val="clear" w:color="auto" w:fill="auto"/>
            <w:noWrap/>
            <w:hideMark/>
          </w:tcPr>
          <w:p w14:paraId="126D10CC"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7D2A1548"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63.7</w:t>
            </w:r>
          </w:p>
        </w:tc>
        <w:tc>
          <w:tcPr>
            <w:tcW w:w="538" w:type="pct"/>
            <w:tcBorders>
              <w:top w:val="nil"/>
              <w:left w:val="nil"/>
              <w:bottom w:val="nil"/>
              <w:right w:val="nil"/>
            </w:tcBorders>
            <w:shd w:val="clear" w:color="auto" w:fill="auto"/>
            <w:noWrap/>
            <w:hideMark/>
          </w:tcPr>
          <w:p w14:paraId="527F6DA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63.9</w:t>
            </w:r>
          </w:p>
        </w:tc>
        <w:tc>
          <w:tcPr>
            <w:tcW w:w="81" w:type="pct"/>
            <w:tcBorders>
              <w:top w:val="nil"/>
              <w:left w:val="nil"/>
              <w:bottom w:val="nil"/>
              <w:right w:val="nil"/>
            </w:tcBorders>
            <w:shd w:val="clear" w:color="auto" w:fill="auto"/>
            <w:noWrap/>
            <w:hideMark/>
          </w:tcPr>
          <w:p w14:paraId="7D9F963B"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6E53567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65.9</w:t>
            </w:r>
          </w:p>
        </w:tc>
        <w:tc>
          <w:tcPr>
            <w:tcW w:w="538" w:type="pct"/>
            <w:tcBorders>
              <w:top w:val="nil"/>
              <w:left w:val="nil"/>
              <w:bottom w:val="nil"/>
              <w:right w:val="nil"/>
            </w:tcBorders>
            <w:shd w:val="clear" w:color="auto" w:fill="auto"/>
            <w:noWrap/>
            <w:hideMark/>
          </w:tcPr>
          <w:p w14:paraId="0E28BE9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65.7</w:t>
            </w:r>
          </w:p>
        </w:tc>
      </w:tr>
      <w:tr w:rsidR="009D6BDF" w:rsidRPr="009D6BDF" w14:paraId="70B1F378" w14:textId="77777777" w:rsidTr="00A52016">
        <w:trPr>
          <w:trHeight w:val="300"/>
        </w:trPr>
        <w:tc>
          <w:tcPr>
            <w:tcW w:w="669" w:type="pct"/>
            <w:tcBorders>
              <w:top w:val="nil"/>
              <w:left w:val="nil"/>
              <w:bottom w:val="nil"/>
              <w:right w:val="nil"/>
            </w:tcBorders>
            <w:shd w:val="clear" w:color="auto" w:fill="auto"/>
            <w:noWrap/>
            <w:hideMark/>
          </w:tcPr>
          <w:p w14:paraId="52E565AA"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Age (years)</w:t>
            </w:r>
          </w:p>
        </w:tc>
        <w:tc>
          <w:tcPr>
            <w:tcW w:w="484" w:type="pct"/>
            <w:tcBorders>
              <w:top w:val="nil"/>
              <w:left w:val="nil"/>
              <w:bottom w:val="nil"/>
              <w:right w:val="nil"/>
            </w:tcBorders>
            <w:shd w:val="clear" w:color="auto" w:fill="auto"/>
            <w:noWrap/>
            <w:hideMark/>
          </w:tcPr>
          <w:p w14:paraId="457A1921" w14:textId="77777777" w:rsidR="00A52016" w:rsidRPr="009D6BDF" w:rsidRDefault="00A52016" w:rsidP="00A52016">
            <w:pPr>
              <w:spacing w:after="0" w:line="240" w:lineRule="auto"/>
              <w:rPr>
                <w:rFonts w:ascii="Calibri" w:eastAsia="Times New Roman" w:hAnsi="Calibri" w:cs="Calibri"/>
                <w:lang w:val="en-AU" w:eastAsia="zh-CN"/>
              </w:rPr>
            </w:pPr>
          </w:p>
        </w:tc>
        <w:tc>
          <w:tcPr>
            <w:tcW w:w="538" w:type="pct"/>
            <w:tcBorders>
              <w:top w:val="nil"/>
              <w:left w:val="nil"/>
              <w:bottom w:val="nil"/>
              <w:right w:val="nil"/>
            </w:tcBorders>
            <w:shd w:val="clear" w:color="auto" w:fill="auto"/>
            <w:noWrap/>
            <w:hideMark/>
          </w:tcPr>
          <w:p w14:paraId="7822CFD1"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6A8B740B"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02EFB23A"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40950195"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2F6A98E9"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2778DCB7"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62B8298D"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4E1EF497"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149A340D"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7ACB9F7A"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r>
      <w:tr w:rsidR="009D6BDF" w:rsidRPr="009D6BDF" w14:paraId="16B4C78D" w14:textId="77777777" w:rsidTr="00A52016">
        <w:trPr>
          <w:trHeight w:val="300"/>
        </w:trPr>
        <w:tc>
          <w:tcPr>
            <w:tcW w:w="669" w:type="pct"/>
            <w:tcBorders>
              <w:top w:val="nil"/>
              <w:left w:val="nil"/>
              <w:bottom w:val="nil"/>
              <w:right w:val="nil"/>
            </w:tcBorders>
            <w:shd w:val="clear" w:color="auto" w:fill="auto"/>
            <w:noWrap/>
            <w:hideMark/>
          </w:tcPr>
          <w:p w14:paraId="75D62F03"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xml:space="preserve">  18-34</w:t>
            </w:r>
          </w:p>
        </w:tc>
        <w:tc>
          <w:tcPr>
            <w:tcW w:w="484" w:type="pct"/>
            <w:tcBorders>
              <w:top w:val="nil"/>
              <w:left w:val="nil"/>
              <w:bottom w:val="nil"/>
              <w:right w:val="nil"/>
            </w:tcBorders>
            <w:shd w:val="clear" w:color="auto" w:fill="auto"/>
            <w:noWrap/>
            <w:hideMark/>
          </w:tcPr>
          <w:p w14:paraId="34D68000"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18.0</w:t>
            </w:r>
          </w:p>
        </w:tc>
        <w:tc>
          <w:tcPr>
            <w:tcW w:w="538" w:type="pct"/>
            <w:tcBorders>
              <w:top w:val="nil"/>
              <w:left w:val="nil"/>
              <w:bottom w:val="nil"/>
              <w:right w:val="nil"/>
            </w:tcBorders>
            <w:shd w:val="clear" w:color="auto" w:fill="auto"/>
            <w:noWrap/>
            <w:hideMark/>
          </w:tcPr>
          <w:p w14:paraId="23F947D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18.1</w:t>
            </w:r>
          </w:p>
        </w:tc>
        <w:tc>
          <w:tcPr>
            <w:tcW w:w="81" w:type="pct"/>
            <w:tcBorders>
              <w:top w:val="nil"/>
              <w:left w:val="nil"/>
              <w:bottom w:val="nil"/>
              <w:right w:val="nil"/>
            </w:tcBorders>
            <w:shd w:val="clear" w:color="auto" w:fill="auto"/>
            <w:noWrap/>
            <w:hideMark/>
          </w:tcPr>
          <w:p w14:paraId="2D467DD1"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04558BED"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28.5</w:t>
            </w:r>
          </w:p>
        </w:tc>
        <w:tc>
          <w:tcPr>
            <w:tcW w:w="538" w:type="pct"/>
            <w:tcBorders>
              <w:top w:val="nil"/>
              <w:left w:val="nil"/>
              <w:bottom w:val="nil"/>
              <w:right w:val="nil"/>
            </w:tcBorders>
            <w:shd w:val="clear" w:color="auto" w:fill="auto"/>
            <w:noWrap/>
            <w:hideMark/>
          </w:tcPr>
          <w:p w14:paraId="60E5C42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28.5</w:t>
            </w:r>
          </w:p>
        </w:tc>
        <w:tc>
          <w:tcPr>
            <w:tcW w:w="81" w:type="pct"/>
            <w:tcBorders>
              <w:top w:val="nil"/>
              <w:left w:val="nil"/>
              <w:bottom w:val="nil"/>
              <w:right w:val="nil"/>
            </w:tcBorders>
            <w:shd w:val="clear" w:color="auto" w:fill="auto"/>
            <w:noWrap/>
            <w:hideMark/>
          </w:tcPr>
          <w:p w14:paraId="69A23FAA"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10714B81"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6.1</w:t>
            </w:r>
          </w:p>
        </w:tc>
        <w:tc>
          <w:tcPr>
            <w:tcW w:w="538" w:type="pct"/>
            <w:tcBorders>
              <w:top w:val="nil"/>
              <w:left w:val="nil"/>
              <w:bottom w:val="nil"/>
              <w:right w:val="nil"/>
            </w:tcBorders>
            <w:shd w:val="clear" w:color="auto" w:fill="auto"/>
            <w:noWrap/>
            <w:hideMark/>
          </w:tcPr>
          <w:p w14:paraId="656A592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6.1</w:t>
            </w:r>
          </w:p>
        </w:tc>
        <w:tc>
          <w:tcPr>
            <w:tcW w:w="81" w:type="pct"/>
            <w:tcBorders>
              <w:top w:val="nil"/>
              <w:left w:val="nil"/>
              <w:bottom w:val="nil"/>
              <w:right w:val="nil"/>
            </w:tcBorders>
            <w:shd w:val="clear" w:color="auto" w:fill="auto"/>
            <w:noWrap/>
            <w:hideMark/>
          </w:tcPr>
          <w:p w14:paraId="3BEBC780"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5F513D29"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35.2</w:t>
            </w:r>
          </w:p>
        </w:tc>
        <w:tc>
          <w:tcPr>
            <w:tcW w:w="538" w:type="pct"/>
            <w:tcBorders>
              <w:top w:val="nil"/>
              <w:left w:val="nil"/>
              <w:bottom w:val="nil"/>
              <w:right w:val="nil"/>
            </w:tcBorders>
            <w:shd w:val="clear" w:color="auto" w:fill="auto"/>
            <w:noWrap/>
            <w:hideMark/>
          </w:tcPr>
          <w:p w14:paraId="4AA4288F"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35.1</w:t>
            </w:r>
          </w:p>
        </w:tc>
      </w:tr>
      <w:tr w:rsidR="009D6BDF" w:rsidRPr="009D6BDF" w14:paraId="630D5FF6" w14:textId="77777777" w:rsidTr="00A52016">
        <w:trPr>
          <w:trHeight w:val="300"/>
        </w:trPr>
        <w:tc>
          <w:tcPr>
            <w:tcW w:w="669" w:type="pct"/>
            <w:tcBorders>
              <w:top w:val="nil"/>
              <w:left w:val="nil"/>
              <w:bottom w:val="nil"/>
              <w:right w:val="nil"/>
            </w:tcBorders>
            <w:shd w:val="clear" w:color="auto" w:fill="auto"/>
            <w:noWrap/>
            <w:hideMark/>
          </w:tcPr>
          <w:p w14:paraId="30581848"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xml:space="preserve">  35-54</w:t>
            </w:r>
          </w:p>
        </w:tc>
        <w:tc>
          <w:tcPr>
            <w:tcW w:w="484" w:type="pct"/>
            <w:tcBorders>
              <w:top w:val="nil"/>
              <w:left w:val="nil"/>
              <w:bottom w:val="nil"/>
              <w:right w:val="nil"/>
            </w:tcBorders>
            <w:shd w:val="clear" w:color="auto" w:fill="auto"/>
            <w:noWrap/>
            <w:hideMark/>
          </w:tcPr>
          <w:p w14:paraId="3EA85481"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35.3</w:t>
            </w:r>
          </w:p>
        </w:tc>
        <w:tc>
          <w:tcPr>
            <w:tcW w:w="538" w:type="pct"/>
            <w:tcBorders>
              <w:top w:val="nil"/>
              <w:left w:val="nil"/>
              <w:bottom w:val="nil"/>
              <w:right w:val="nil"/>
            </w:tcBorders>
            <w:shd w:val="clear" w:color="auto" w:fill="auto"/>
            <w:noWrap/>
            <w:hideMark/>
          </w:tcPr>
          <w:p w14:paraId="5ABEA43D"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35.3</w:t>
            </w:r>
          </w:p>
        </w:tc>
        <w:tc>
          <w:tcPr>
            <w:tcW w:w="81" w:type="pct"/>
            <w:tcBorders>
              <w:top w:val="nil"/>
              <w:left w:val="nil"/>
              <w:bottom w:val="nil"/>
              <w:right w:val="nil"/>
            </w:tcBorders>
            <w:shd w:val="clear" w:color="auto" w:fill="auto"/>
            <w:noWrap/>
            <w:hideMark/>
          </w:tcPr>
          <w:p w14:paraId="5EAFAE05"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14B3EB4F"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38.2</w:t>
            </w:r>
          </w:p>
        </w:tc>
        <w:tc>
          <w:tcPr>
            <w:tcW w:w="538" w:type="pct"/>
            <w:tcBorders>
              <w:top w:val="nil"/>
              <w:left w:val="nil"/>
              <w:bottom w:val="nil"/>
              <w:right w:val="nil"/>
            </w:tcBorders>
            <w:shd w:val="clear" w:color="auto" w:fill="auto"/>
            <w:noWrap/>
            <w:hideMark/>
          </w:tcPr>
          <w:p w14:paraId="5556E1FB"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37.7</w:t>
            </w:r>
          </w:p>
        </w:tc>
        <w:tc>
          <w:tcPr>
            <w:tcW w:w="81" w:type="pct"/>
            <w:tcBorders>
              <w:top w:val="nil"/>
              <w:left w:val="nil"/>
              <w:bottom w:val="nil"/>
              <w:right w:val="nil"/>
            </w:tcBorders>
            <w:shd w:val="clear" w:color="auto" w:fill="auto"/>
            <w:noWrap/>
            <w:hideMark/>
          </w:tcPr>
          <w:p w14:paraId="01284170"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006324B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37.1</w:t>
            </w:r>
          </w:p>
        </w:tc>
        <w:tc>
          <w:tcPr>
            <w:tcW w:w="538" w:type="pct"/>
            <w:tcBorders>
              <w:top w:val="nil"/>
              <w:left w:val="nil"/>
              <w:bottom w:val="nil"/>
              <w:right w:val="nil"/>
            </w:tcBorders>
            <w:shd w:val="clear" w:color="auto" w:fill="auto"/>
            <w:noWrap/>
            <w:hideMark/>
          </w:tcPr>
          <w:p w14:paraId="7683DE03"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37.3</w:t>
            </w:r>
          </w:p>
        </w:tc>
        <w:tc>
          <w:tcPr>
            <w:tcW w:w="81" w:type="pct"/>
            <w:tcBorders>
              <w:top w:val="nil"/>
              <w:left w:val="nil"/>
              <w:bottom w:val="nil"/>
              <w:right w:val="nil"/>
            </w:tcBorders>
            <w:shd w:val="clear" w:color="auto" w:fill="auto"/>
            <w:noWrap/>
            <w:hideMark/>
          </w:tcPr>
          <w:p w14:paraId="3BE90F83"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7704F0A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47.6</w:t>
            </w:r>
          </w:p>
        </w:tc>
        <w:tc>
          <w:tcPr>
            <w:tcW w:w="538" w:type="pct"/>
            <w:tcBorders>
              <w:top w:val="nil"/>
              <w:left w:val="nil"/>
              <w:bottom w:val="nil"/>
              <w:right w:val="nil"/>
            </w:tcBorders>
            <w:shd w:val="clear" w:color="auto" w:fill="auto"/>
            <w:noWrap/>
            <w:hideMark/>
          </w:tcPr>
          <w:p w14:paraId="1391FFC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47.7</w:t>
            </w:r>
          </w:p>
        </w:tc>
      </w:tr>
      <w:tr w:rsidR="009D6BDF" w:rsidRPr="009D6BDF" w14:paraId="31CE3A0F" w14:textId="77777777" w:rsidTr="00A52016">
        <w:trPr>
          <w:trHeight w:val="300"/>
        </w:trPr>
        <w:tc>
          <w:tcPr>
            <w:tcW w:w="669" w:type="pct"/>
            <w:tcBorders>
              <w:top w:val="nil"/>
              <w:left w:val="nil"/>
              <w:bottom w:val="nil"/>
              <w:right w:val="nil"/>
            </w:tcBorders>
            <w:shd w:val="clear" w:color="auto" w:fill="auto"/>
            <w:noWrap/>
            <w:hideMark/>
          </w:tcPr>
          <w:p w14:paraId="132739D6"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xml:space="preserve">  55-64</w:t>
            </w:r>
          </w:p>
        </w:tc>
        <w:tc>
          <w:tcPr>
            <w:tcW w:w="484" w:type="pct"/>
            <w:tcBorders>
              <w:top w:val="nil"/>
              <w:left w:val="nil"/>
              <w:bottom w:val="nil"/>
              <w:right w:val="nil"/>
            </w:tcBorders>
            <w:shd w:val="clear" w:color="auto" w:fill="auto"/>
            <w:noWrap/>
            <w:hideMark/>
          </w:tcPr>
          <w:p w14:paraId="62E2759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25.2</w:t>
            </w:r>
          </w:p>
        </w:tc>
        <w:tc>
          <w:tcPr>
            <w:tcW w:w="538" w:type="pct"/>
            <w:tcBorders>
              <w:top w:val="nil"/>
              <w:left w:val="nil"/>
              <w:bottom w:val="nil"/>
              <w:right w:val="nil"/>
            </w:tcBorders>
            <w:shd w:val="clear" w:color="auto" w:fill="auto"/>
            <w:noWrap/>
            <w:hideMark/>
          </w:tcPr>
          <w:p w14:paraId="24C55009"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25.0</w:t>
            </w:r>
          </w:p>
        </w:tc>
        <w:tc>
          <w:tcPr>
            <w:tcW w:w="81" w:type="pct"/>
            <w:tcBorders>
              <w:top w:val="nil"/>
              <w:left w:val="nil"/>
              <w:bottom w:val="nil"/>
              <w:right w:val="nil"/>
            </w:tcBorders>
            <w:shd w:val="clear" w:color="auto" w:fill="auto"/>
            <w:noWrap/>
            <w:hideMark/>
          </w:tcPr>
          <w:p w14:paraId="409C359F"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43C1F21F"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16.1</w:t>
            </w:r>
          </w:p>
        </w:tc>
        <w:tc>
          <w:tcPr>
            <w:tcW w:w="538" w:type="pct"/>
            <w:tcBorders>
              <w:top w:val="nil"/>
              <w:left w:val="nil"/>
              <w:bottom w:val="nil"/>
              <w:right w:val="nil"/>
            </w:tcBorders>
            <w:shd w:val="clear" w:color="auto" w:fill="auto"/>
            <w:noWrap/>
            <w:hideMark/>
          </w:tcPr>
          <w:p w14:paraId="0272758B"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15.9</w:t>
            </w:r>
          </w:p>
        </w:tc>
        <w:tc>
          <w:tcPr>
            <w:tcW w:w="81" w:type="pct"/>
            <w:tcBorders>
              <w:top w:val="nil"/>
              <w:left w:val="nil"/>
              <w:bottom w:val="nil"/>
              <w:right w:val="nil"/>
            </w:tcBorders>
            <w:shd w:val="clear" w:color="auto" w:fill="auto"/>
            <w:noWrap/>
            <w:hideMark/>
          </w:tcPr>
          <w:p w14:paraId="7C1406A5"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274FEE24"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32.9</w:t>
            </w:r>
          </w:p>
        </w:tc>
        <w:tc>
          <w:tcPr>
            <w:tcW w:w="538" w:type="pct"/>
            <w:tcBorders>
              <w:top w:val="nil"/>
              <w:left w:val="nil"/>
              <w:bottom w:val="nil"/>
              <w:right w:val="nil"/>
            </w:tcBorders>
            <w:shd w:val="clear" w:color="auto" w:fill="auto"/>
            <w:noWrap/>
            <w:hideMark/>
          </w:tcPr>
          <w:p w14:paraId="406FB1C5"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32.9</w:t>
            </w:r>
          </w:p>
        </w:tc>
        <w:tc>
          <w:tcPr>
            <w:tcW w:w="81" w:type="pct"/>
            <w:tcBorders>
              <w:top w:val="nil"/>
              <w:left w:val="nil"/>
              <w:bottom w:val="nil"/>
              <w:right w:val="nil"/>
            </w:tcBorders>
            <w:shd w:val="clear" w:color="auto" w:fill="auto"/>
            <w:noWrap/>
            <w:hideMark/>
          </w:tcPr>
          <w:p w14:paraId="1803B27A"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60E2B8FA"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13.3</w:t>
            </w:r>
          </w:p>
        </w:tc>
        <w:tc>
          <w:tcPr>
            <w:tcW w:w="538" w:type="pct"/>
            <w:tcBorders>
              <w:top w:val="nil"/>
              <w:left w:val="nil"/>
              <w:bottom w:val="nil"/>
              <w:right w:val="nil"/>
            </w:tcBorders>
            <w:shd w:val="clear" w:color="auto" w:fill="auto"/>
            <w:noWrap/>
            <w:hideMark/>
          </w:tcPr>
          <w:p w14:paraId="74DF33A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13.4</w:t>
            </w:r>
          </w:p>
        </w:tc>
      </w:tr>
      <w:tr w:rsidR="009D6BDF" w:rsidRPr="009D6BDF" w14:paraId="626404B0" w14:textId="77777777" w:rsidTr="00A52016">
        <w:trPr>
          <w:trHeight w:val="300"/>
        </w:trPr>
        <w:tc>
          <w:tcPr>
            <w:tcW w:w="669" w:type="pct"/>
            <w:tcBorders>
              <w:top w:val="nil"/>
              <w:left w:val="nil"/>
              <w:bottom w:val="nil"/>
              <w:right w:val="nil"/>
            </w:tcBorders>
            <w:shd w:val="clear" w:color="auto" w:fill="auto"/>
            <w:noWrap/>
            <w:hideMark/>
          </w:tcPr>
          <w:p w14:paraId="4F960C91"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xml:space="preserve">  65+</w:t>
            </w:r>
          </w:p>
        </w:tc>
        <w:tc>
          <w:tcPr>
            <w:tcW w:w="484" w:type="pct"/>
            <w:tcBorders>
              <w:top w:val="nil"/>
              <w:left w:val="nil"/>
              <w:bottom w:val="nil"/>
              <w:right w:val="nil"/>
            </w:tcBorders>
            <w:shd w:val="clear" w:color="auto" w:fill="auto"/>
            <w:noWrap/>
            <w:hideMark/>
          </w:tcPr>
          <w:p w14:paraId="4A6CFC94"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21.5</w:t>
            </w:r>
          </w:p>
        </w:tc>
        <w:tc>
          <w:tcPr>
            <w:tcW w:w="538" w:type="pct"/>
            <w:tcBorders>
              <w:top w:val="nil"/>
              <w:left w:val="nil"/>
              <w:bottom w:val="nil"/>
              <w:right w:val="nil"/>
            </w:tcBorders>
            <w:shd w:val="clear" w:color="auto" w:fill="auto"/>
            <w:noWrap/>
            <w:hideMark/>
          </w:tcPr>
          <w:p w14:paraId="522294CD"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21.6</w:t>
            </w:r>
          </w:p>
        </w:tc>
        <w:tc>
          <w:tcPr>
            <w:tcW w:w="81" w:type="pct"/>
            <w:tcBorders>
              <w:top w:val="nil"/>
              <w:left w:val="nil"/>
              <w:bottom w:val="nil"/>
              <w:right w:val="nil"/>
            </w:tcBorders>
            <w:shd w:val="clear" w:color="auto" w:fill="auto"/>
            <w:noWrap/>
            <w:hideMark/>
          </w:tcPr>
          <w:p w14:paraId="13B370EA"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65FF7ED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17.2</w:t>
            </w:r>
          </w:p>
        </w:tc>
        <w:tc>
          <w:tcPr>
            <w:tcW w:w="538" w:type="pct"/>
            <w:tcBorders>
              <w:top w:val="nil"/>
              <w:left w:val="nil"/>
              <w:bottom w:val="nil"/>
              <w:right w:val="nil"/>
            </w:tcBorders>
            <w:shd w:val="clear" w:color="auto" w:fill="auto"/>
            <w:noWrap/>
            <w:hideMark/>
          </w:tcPr>
          <w:p w14:paraId="15B138E0"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17.8</w:t>
            </w:r>
          </w:p>
        </w:tc>
        <w:tc>
          <w:tcPr>
            <w:tcW w:w="81" w:type="pct"/>
            <w:tcBorders>
              <w:top w:val="nil"/>
              <w:left w:val="nil"/>
              <w:bottom w:val="nil"/>
              <w:right w:val="nil"/>
            </w:tcBorders>
            <w:shd w:val="clear" w:color="auto" w:fill="auto"/>
            <w:noWrap/>
            <w:hideMark/>
          </w:tcPr>
          <w:p w14:paraId="4ADFA325"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00829E0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23.8</w:t>
            </w:r>
          </w:p>
        </w:tc>
        <w:tc>
          <w:tcPr>
            <w:tcW w:w="538" w:type="pct"/>
            <w:tcBorders>
              <w:top w:val="nil"/>
              <w:left w:val="nil"/>
              <w:bottom w:val="nil"/>
              <w:right w:val="nil"/>
            </w:tcBorders>
            <w:shd w:val="clear" w:color="auto" w:fill="auto"/>
            <w:noWrap/>
            <w:hideMark/>
          </w:tcPr>
          <w:p w14:paraId="2DF464DB"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23.8</w:t>
            </w:r>
          </w:p>
        </w:tc>
        <w:tc>
          <w:tcPr>
            <w:tcW w:w="81" w:type="pct"/>
            <w:tcBorders>
              <w:top w:val="nil"/>
              <w:left w:val="nil"/>
              <w:bottom w:val="nil"/>
              <w:right w:val="nil"/>
            </w:tcBorders>
            <w:shd w:val="clear" w:color="auto" w:fill="auto"/>
            <w:noWrap/>
            <w:hideMark/>
          </w:tcPr>
          <w:p w14:paraId="13CDECE5" w14:textId="77777777" w:rsidR="00A52016" w:rsidRPr="009D6BDF" w:rsidRDefault="00A52016" w:rsidP="00A52016">
            <w:pPr>
              <w:spacing w:after="0" w:line="240" w:lineRule="auto"/>
              <w:jc w:val="center"/>
              <w:rPr>
                <w:rFonts w:ascii="Calibri" w:eastAsia="Times New Roman" w:hAnsi="Calibri" w:cs="Calibri"/>
                <w:lang w:val="en-AU" w:eastAsia="zh-CN"/>
              </w:rPr>
            </w:pPr>
          </w:p>
        </w:tc>
        <w:tc>
          <w:tcPr>
            <w:tcW w:w="484" w:type="pct"/>
            <w:tcBorders>
              <w:top w:val="nil"/>
              <w:left w:val="nil"/>
              <w:bottom w:val="nil"/>
              <w:right w:val="nil"/>
            </w:tcBorders>
            <w:shd w:val="clear" w:color="auto" w:fill="auto"/>
            <w:noWrap/>
            <w:hideMark/>
          </w:tcPr>
          <w:p w14:paraId="5E05C92C"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3.9</w:t>
            </w:r>
          </w:p>
        </w:tc>
        <w:tc>
          <w:tcPr>
            <w:tcW w:w="538" w:type="pct"/>
            <w:tcBorders>
              <w:top w:val="nil"/>
              <w:left w:val="nil"/>
              <w:bottom w:val="nil"/>
              <w:right w:val="nil"/>
            </w:tcBorders>
            <w:shd w:val="clear" w:color="auto" w:fill="auto"/>
            <w:noWrap/>
            <w:hideMark/>
          </w:tcPr>
          <w:p w14:paraId="1F03731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3.9</w:t>
            </w:r>
          </w:p>
        </w:tc>
      </w:tr>
      <w:tr w:rsidR="009D6BDF" w:rsidRPr="009D6BDF" w14:paraId="558816D3" w14:textId="77777777" w:rsidTr="00A52016">
        <w:trPr>
          <w:trHeight w:val="300"/>
        </w:trPr>
        <w:tc>
          <w:tcPr>
            <w:tcW w:w="669" w:type="pct"/>
            <w:tcBorders>
              <w:top w:val="nil"/>
              <w:left w:val="nil"/>
              <w:bottom w:val="nil"/>
              <w:right w:val="nil"/>
            </w:tcBorders>
            <w:shd w:val="clear" w:color="auto" w:fill="auto"/>
            <w:noWrap/>
            <w:hideMark/>
          </w:tcPr>
          <w:p w14:paraId="3214B605"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Education</w:t>
            </w:r>
          </w:p>
        </w:tc>
        <w:tc>
          <w:tcPr>
            <w:tcW w:w="484" w:type="pct"/>
            <w:tcBorders>
              <w:top w:val="nil"/>
              <w:left w:val="nil"/>
              <w:bottom w:val="nil"/>
              <w:right w:val="nil"/>
            </w:tcBorders>
            <w:shd w:val="clear" w:color="auto" w:fill="auto"/>
            <w:noWrap/>
            <w:hideMark/>
          </w:tcPr>
          <w:p w14:paraId="5F97AEBD" w14:textId="77777777" w:rsidR="00A52016" w:rsidRPr="009D6BDF" w:rsidRDefault="00A52016" w:rsidP="00A52016">
            <w:pPr>
              <w:spacing w:after="0" w:line="240" w:lineRule="auto"/>
              <w:rPr>
                <w:rFonts w:ascii="Calibri" w:eastAsia="Times New Roman" w:hAnsi="Calibri" w:cs="Calibri"/>
                <w:lang w:val="en-AU" w:eastAsia="zh-CN"/>
              </w:rPr>
            </w:pPr>
          </w:p>
        </w:tc>
        <w:tc>
          <w:tcPr>
            <w:tcW w:w="538" w:type="pct"/>
            <w:tcBorders>
              <w:top w:val="nil"/>
              <w:left w:val="nil"/>
              <w:bottom w:val="nil"/>
              <w:right w:val="nil"/>
            </w:tcBorders>
            <w:shd w:val="clear" w:color="auto" w:fill="auto"/>
            <w:noWrap/>
            <w:hideMark/>
          </w:tcPr>
          <w:p w14:paraId="59176917"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72278ECA"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729DC9C0"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2A51BA05"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1C5A219E"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48C86F08"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4C586E6E"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81" w:type="pct"/>
            <w:tcBorders>
              <w:top w:val="nil"/>
              <w:left w:val="nil"/>
              <w:bottom w:val="nil"/>
              <w:right w:val="nil"/>
            </w:tcBorders>
            <w:shd w:val="clear" w:color="auto" w:fill="auto"/>
            <w:noWrap/>
            <w:hideMark/>
          </w:tcPr>
          <w:p w14:paraId="77915AB5"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484" w:type="pct"/>
            <w:tcBorders>
              <w:top w:val="nil"/>
              <w:left w:val="nil"/>
              <w:bottom w:val="nil"/>
              <w:right w:val="nil"/>
            </w:tcBorders>
            <w:shd w:val="clear" w:color="auto" w:fill="auto"/>
            <w:noWrap/>
            <w:hideMark/>
          </w:tcPr>
          <w:p w14:paraId="1E51CF69"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c>
          <w:tcPr>
            <w:tcW w:w="538" w:type="pct"/>
            <w:tcBorders>
              <w:top w:val="nil"/>
              <w:left w:val="nil"/>
              <w:bottom w:val="nil"/>
              <w:right w:val="nil"/>
            </w:tcBorders>
            <w:shd w:val="clear" w:color="auto" w:fill="auto"/>
            <w:noWrap/>
            <w:hideMark/>
          </w:tcPr>
          <w:p w14:paraId="438EBA26" w14:textId="77777777" w:rsidR="00A52016" w:rsidRPr="009D6BDF" w:rsidRDefault="00A52016" w:rsidP="00A52016">
            <w:pPr>
              <w:spacing w:after="0" w:line="240" w:lineRule="auto"/>
              <w:jc w:val="center"/>
              <w:rPr>
                <w:rFonts w:ascii="Times New Roman" w:eastAsia="Times New Roman" w:hAnsi="Times New Roman" w:cs="Times New Roman"/>
                <w:sz w:val="20"/>
                <w:szCs w:val="20"/>
                <w:lang w:val="en-AU" w:eastAsia="zh-CN"/>
              </w:rPr>
            </w:pPr>
          </w:p>
        </w:tc>
      </w:tr>
      <w:tr w:rsidR="009D6BDF" w:rsidRPr="009D6BDF" w14:paraId="4302D44B" w14:textId="77777777" w:rsidTr="00A52016">
        <w:trPr>
          <w:trHeight w:val="300"/>
        </w:trPr>
        <w:tc>
          <w:tcPr>
            <w:tcW w:w="669" w:type="pct"/>
            <w:tcBorders>
              <w:top w:val="nil"/>
              <w:left w:val="nil"/>
              <w:bottom w:val="single" w:sz="4" w:space="0" w:color="auto"/>
              <w:right w:val="nil"/>
            </w:tcBorders>
            <w:shd w:val="clear" w:color="auto" w:fill="auto"/>
            <w:noWrap/>
            <w:hideMark/>
          </w:tcPr>
          <w:p w14:paraId="60E08061" w14:textId="77777777" w:rsidR="00A52016" w:rsidRPr="009D6BDF" w:rsidRDefault="00A52016" w:rsidP="00A52016">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xml:space="preserve">  University degree</w:t>
            </w:r>
          </w:p>
        </w:tc>
        <w:tc>
          <w:tcPr>
            <w:tcW w:w="484" w:type="pct"/>
            <w:tcBorders>
              <w:top w:val="nil"/>
              <w:left w:val="nil"/>
              <w:bottom w:val="single" w:sz="4" w:space="0" w:color="auto"/>
              <w:right w:val="nil"/>
            </w:tcBorders>
            <w:shd w:val="clear" w:color="auto" w:fill="auto"/>
            <w:noWrap/>
            <w:hideMark/>
          </w:tcPr>
          <w:p w14:paraId="1FAA0060"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28.0</w:t>
            </w:r>
          </w:p>
        </w:tc>
        <w:tc>
          <w:tcPr>
            <w:tcW w:w="538" w:type="pct"/>
            <w:tcBorders>
              <w:top w:val="nil"/>
              <w:left w:val="nil"/>
              <w:bottom w:val="single" w:sz="4" w:space="0" w:color="auto"/>
              <w:right w:val="nil"/>
            </w:tcBorders>
            <w:shd w:val="clear" w:color="auto" w:fill="auto"/>
            <w:noWrap/>
            <w:hideMark/>
          </w:tcPr>
          <w:p w14:paraId="57DD355F"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28.2</w:t>
            </w:r>
          </w:p>
        </w:tc>
        <w:tc>
          <w:tcPr>
            <w:tcW w:w="81" w:type="pct"/>
            <w:tcBorders>
              <w:top w:val="nil"/>
              <w:left w:val="nil"/>
              <w:bottom w:val="single" w:sz="4" w:space="0" w:color="auto"/>
              <w:right w:val="nil"/>
            </w:tcBorders>
            <w:shd w:val="clear" w:color="auto" w:fill="auto"/>
            <w:noWrap/>
            <w:hideMark/>
          </w:tcPr>
          <w:p w14:paraId="5C5556D3"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50F0CA46"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26.8</w:t>
            </w:r>
          </w:p>
        </w:tc>
        <w:tc>
          <w:tcPr>
            <w:tcW w:w="538" w:type="pct"/>
            <w:tcBorders>
              <w:top w:val="nil"/>
              <w:left w:val="nil"/>
              <w:bottom w:val="single" w:sz="4" w:space="0" w:color="auto"/>
              <w:right w:val="nil"/>
            </w:tcBorders>
            <w:shd w:val="clear" w:color="auto" w:fill="auto"/>
            <w:noWrap/>
            <w:hideMark/>
          </w:tcPr>
          <w:p w14:paraId="408CAF4E"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27.6</w:t>
            </w:r>
          </w:p>
        </w:tc>
        <w:tc>
          <w:tcPr>
            <w:tcW w:w="81" w:type="pct"/>
            <w:tcBorders>
              <w:top w:val="nil"/>
              <w:left w:val="nil"/>
              <w:bottom w:val="single" w:sz="4" w:space="0" w:color="auto"/>
              <w:right w:val="nil"/>
            </w:tcBorders>
            <w:shd w:val="clear" w:color="auto" w:fill="auto"/>
            <w:noWrap/>
            <w:hideMark/>
          </w:tcPr>
          <w:p w14:paraId="702E0EF0"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31FFF198"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24.4</w:t>
            </w:r>
          </w:p>
        </w:tc>
        <w:tc>
          <w:tcPr>
            <w:tcW w:w="538" w:type="pct"/>
            <w:tcBorders>
              <w:top w:val="nil"/>
              <w:left w:val="nil"/>
              <w:bottom w:val="single" w:sz="4" w:space="0" w:color="auto"/>
              <w:right w:val="nil"/>
            </w:tcBorders>
            <w:shd w:val="clear" w:color="auto" w:fill="auto"/>
            <w:noWrap/>
            <w:hideMark/>
          </w:tcPr>
          <w:p w14:paraId="42E416FB"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24.4</w:t>
            </w:r>
          </w:p>
        </w:tc>
        <w:tc>
          <w:tcPr>
            <w:tcW w:w="81" w:type="pct"/>
            <w:tcBorders>
              <w:top w:val="nil"/>
              <w:left w:val="nil"/>
              <w:bottom w:val="single" w:sz="4" w:space="0" w:color="auto"/>
              <w:right w:val="nil"/>
            </w:tcBorders>
            <w:shd w:val="clear" w:color="auto" w:fill="auto"/>
            <w:noWrap/>
            <w:hideMark/>
          </w:tcPr>
          <w:p w14:paraId="43526EF4"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484" w:type="pct"/>
            <w:tcBorders>
              <w:top w:val="nil"/>
              <w:left w:val="nil"/>
              <w:bottom w:val="single" w:sz="4" w:space="0" w:color="auto"/>
              <w:right w:val="nil"/>
            </w:tcBorders>
            <w:shd w:val="clear" w:color="auto" w:fill="auto"/>
            <w:noWrap/>
            <w:hideMark/>
          </w:tcPr>
          <w:p w14:paraId="4C776354"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25.9</w:t>
            </w:r>
          </w:p>
        </w:tc>
        <w:tc>
          <w:tcPr>
            <w:tcW w:w="538" w:type="pct"/>
            <w:tcBorders>
              <w:top w:val="nil"/>
              <w:left w:val="nil"/>
              <w:bottom w:val="single" w:sz="4" w:space="0" w:color="auto"/>
              <w:right w:val="nil"/>
            </w:tcBorders>
            <w:shd w:val="clear" w:color="auto" w:fill="auto"/>
            <w:noWrap/>
            <w:hideMark/>
          </w:tcPr>
          <w:p w14:paraId="1B2A5B72" w14:textId="77777777" w:rsidR="00A52016" w:rsidRPr="009D6BDF" w:rsidRDefault="00A52016" w:rsidP="00A52016">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25.9</w:t>
            </w:r>
          </w:p>
        </w:tc>
      </w:tr>
    </w:tbl>
    <w:p w14:paraId="06F663A5" w14:textId="77777777" w:rsidR="00AC0477" w:rsidRPr="009D6BDF" w:rsidRDefault="00AC0477">
      <w:pPr>
        <w:rPr>
          <w:rFonts w:cstheme="minorHAnsi"/>
          <w:b/>
          <w:bCs/>
        </w:rPr>
      </w:pPr>
    </w:p>
    <w:p w14:paraId="5058C988" w14:textId="77777777" w:rsidR="00D40C6D" w:rsidRPr="009D6BDF" w:rsidRDefault="00D40C6D">
      <w:pPr>
        <w:rPr>
          <w:rFonts w:cstheme="minorHAnsi"/>
          <w:b/>
          <w:bCs/>
        </w:rPr>
      </w:pPr>
    </w:p>
    <w:p w14:paraId="7FF6CC2E" w14:textId="77777777" w:rsidR="00D40C6D" w:rsidRPr="009D6BDF" w:rsidRDefault="00D40C6D">
      <w:pPr>
        <w:rPr>
          <w:rFonts w:cstheme="minorHAnsi"/>
          <w:b/>
          <w:bCs/>
        </w:rPr>
        <w:sectPr w:rsidR="00D40C6D" w:rsidRPr="009D6BDF" w:rsidSect="00AC0477">
          <w:pgSz w:w="16838" w:h="11906" w:orient="landscape"/>
          <w:pgMar w:top="1440" w:right="1440" w:bottom="1440" w:left="1440" w:header="708" w:footer="708" w:gutter="0"/>
          <w:cols w:space="708"/>
          <w:docGrid w:linePitch="360"/>
        </w:sectPr>
      </w:pPr>
    </w:p>
    <w:p w14:paraId="047D48FB" w14:textId="556569BF" w:rsidR="0043630A" w:rsidRPr="009D6BDF" w:rsidRDefault="0043630A" w:rsidP="00DA3823">
      <w:pPr>
        <w:pStyle w:val="Default"/>
        <w:adjustRightInd/>
        <w:jc w:val="both"/>
        <w:rPr>
          <w:rFonts w:asciiTheme="minorHAnsi" w:hAnsiTheme="minorHAnsi" w:cstheme="minorHAnsi"/>
          <w:color w:val="auto"/>
          <w:sz w:val="22"/>
          <w:szCs w:val="22"/>
          <w:lang w:val="en-GB"/>
        </w:rPr>
      </w:pPr>
    </w:p>
    <w:tbl>
      <w:tblPr>
        <w:tblW w:w="7140" w:type="dxa"/>
        <w:jc w:val="center"/>
        <w:tblLook w:val="04A0" w:firstRow="1" w:lastRow="0" w:firstColumn="1" w:lastColumn="0" w:noHBand="0" w:noVBand="1"/>
      </w:tblPr>
      <w:tblGrid>
        <w:gridCol w:w="2841"/>
        <w:gridCol w:w="780"/>
        <w:gridCol w:w="1667"/>
        <w:gridCol w:w="1852"/>
      </w:tblGrid>
      <w:tr w:rsidR="009D6BDF" w:rsidRPr="009D6BDF" w14:paraId="363163A4" w14:textId="77777777" w:rsidTr="00206618">
        <w:trPr>
          <w:trHeight w:val="300"/>
          <w:jc w:val="center"/>
        </w:trPr>
        <w:tc>
          <w:tcPr>
            <w:tcW w:w="7140" w:type="dxa"/>
            <w:gridSpan w:val="4"/>
            <w:tcBorders>
              <w:top w:val="nil"/>
              <w:left w:val="nil"/>
              <w:bottom w:val="single" w:sz="4" w:space="0" w:color="auto"/>
              <w:right w:val="nil"/>
            </w:tcBorders>
            <w:shd w:val="clear" w:color="auto" w:fill="auto"/>
            <w:noWrap/>
            <w:hideMark/>
          </w:tcPr>
          <w:p w14:paraId="66AA815B" w14:textId="033EB2CA"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b/>
                <w:bCs/>
                <w:lang w:val="en-AU" w:eastAsia="zh-CN"/>
              </w:rPr>
              <w:t xml:space="preserve">Supplementary Table </w:t>
            </w:r>
            <w:r w:rsidR="00B142C0" w:rsidRPr="009D6BDF">
              <w:rPr>
                <w:rFonts w:ascii="Calibri" w:eastAsia="Times New Roman" w:hAnsi="Calibri" w:cs="Calibri"/>
                <w:b/>
                <w:bCs/>
                <w:lang w:val="en-AU" w:eastAsia="zh-CN"/>
              </w:rPr>
              <w:t>2</w:t>
            </w:r>
            <w:r w:rsidRPr="009D6BDF">
              <w:rPr>
                <w:rFonts w:ascii="Calibri" w:eastAsia="Times New Roman" w:hAnsi="Calibri" w:cs="Calibri"/>
                <w:lang w:val="en-AU" w:eastAsia="zh-CN"/>
              </w:rPr>
              <w:t xml:space="preserve"> Descriptive statistics for EQ-5D-5L, %</w:t>
            </w:r>
          </w:p>
        </w:tc>
      </w:tr>
      <w:tr w:rsidR="009D6BDF" w:rsidRPr="009D6BDF" w14:paraId="0B5310C7" w14:textId="77777777" w:rsidTr="00206618">
        <w:trPr>
          <w:trHeight w:val="300"/>
          <w:jc w:val="center"/>
        </w:trPr>
        <w:tc>
          <w:tcPr>
            <w:tcW w:w="2841" w:type="dxa"/>
            <w:tcBorders>
              <w:top w:val="nil"/>
              <w:left w:val="nil"/>
              <w:bottom w:val="nil"/>
              <w:right w:val="nil"/>
            </w:tcBorders>
            <w:shd w:val="clear" w:color="auto" w:fill="auto"/>
            <w:noWrap/>
            <w:hideMark/>
          </w:tcPr>
          <w:p w14:paraId="1FC84D6B" w14:textId="77777777" w:rsidR="00206618" w:rsidRPr="009D6BDF" w:rsidRDefault="00206618" w:rsidP="00206618">
            <w:pPr>
              <w:spacing w:after="0" w:line="240" w:lineRule="auto"/>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624EB63F" w14:textId="77777777" w:rsidR="00206618" w:rsidRPr="009D6BDF" w:rsidRDefault="00206618" w:rsidP="00206618">
            <w:pPr>
              <w:spacing w:after="0" w:line="240" w:lineRule="auto"/>
              <w:rPr>
                <w:rFonts w:ascii="Times New Roman" w:eastAsia="Times New Roman" w:hAnsi="Times New Roman" w:cs="Times New Roman"/>
                <w:sz w:val="20"/>
                <w:szCs w:val="20"/>
                <w:lang w:val="en-AU" w:eastAsia="zh-CN"/>
              </w:rPr>
            </w:pPr>
          </w:p>
        </w:tc>
        <w:tc>
          <w:tcPr>
            <w:tcW w:w="1667" w:type="dxa"/>
            <w:tcBorders>
              <w:top w:val="nil"/>
              <w:left w:val="nil"/>
              <w:bottom w:val="nil"/>
              <w:right w:val="nil"/>
            </w:tcBorders>
            <w:shd w:val="clear" w:color="auto" w:fill="auto"/>
            <w:noWrap/>
            <w:hideMark/>
          </w:tcPr>
          <w:p w14:paraId="00B26775"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Panel A</w:t>
            </w:r>
          </w:p>
        </w:tc>
        <w:tc>
          <w:tcPr>
            <w:tcW w:w="1852" w:type="dxa"/>
            <w:tcBorders>
              <w:top w:val="nil"/>
              <w:left w:val="nil"/>
              <w:bottom w:val="nil"/>
              <w:right w:val="nil"/>
            </w:tcBorders>
            <w:shd w:val="clear" w:color="auto" w:fill="auto"/>
            <w:noWrap/>
            <w:hideMark/>
          </w:tcPr>
          <w:p w14:paraId="57379B71"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Panel B</w:t>
            </w:r>
          </w:p>
        </w:tc>
      </w:tr>
      <w:tr w:rsidR="009D6BDF" w:rsidRPr="009D6BDF" w14:paraId="1800262C" w14:textId="77777777" w:rsidTr="00206618">
        <w:trPr>
          <w:trHeight w:val="300"/>
          <w:jc w:val="center"/>
        </w:trPr>
        <w:tc>
          <w:tcPr>
            <w:tcW w:w="2841" w:type="dxa"/>
            <w:tcBorders>
              <w:top w:val="nil"/>
              <w:left w:val="nil"/>
              <w:bottom w:val="nil"/>
              <w:right w:val="nil"/>
            </w:tcBorders>
            <w:shd w:val="clear" w:color="auto" w:fill="auto"/>
            <w:noWrap/>
            <w:hideMark/>
          </w:tcPr>
          <w:p w14:paraId="0CB74F41"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6F68237D" w14:textId="77777777" w:rsidR="00206618" w:rsidRPr="009D6BDF" w:rsidRDefault="00206618" w:rsidP="00206618">
            <w:pPr>
              <w:spacing w:after="0" w:line="240" w:lineRule="auto"/>
              <w:rPr>
                <w:rFonts w:ascii="Times New Roman" w:eastAsia="Times New Roman" w:hAnsi="Times New Roman" w:cs="Times New Roman"/>
                <w:sz w:val="20"/>
                <w:szCs w:val="20"/>
                <w:lang w:val="en-AU" w:eastAsia="zh-CN"/>
              </w:rPr>
            </w:pPr>
          </w:p>
        </w:tc>
        <w:tc>
          <w:tcPr>
            <w:tcW w:w="1667" w:type="dxa"/>
            <w:tcBorders>
              <w:top w:val="nil"/>
              <w:left w:val="nil"/>
              <w:bottom w:val="nil"/>
              <w:right w:val="nil"/>
            </w:tcBorders>
            <w:shd w:val="clear" w:color="auto" w:fill="auto"/>
            <w:noWrap/>
            <w:hideMark/>
          </w:tcPr>
          <w:p w14:paraId="09265911"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VAS equation</w:t>
            </w:r>
          </w:p>
        </w:tc>
        <w:tc>
          <w:tcPr>
            <w:tcW w:w="1852" w:type="dxa"/>
            <w:tcBorders>
              <w:top w:val="nil"/>
              <w:left w:val="nil"/>
              <w:bottom w:val="nil"/>
              <w:right w:val="nil"/>
            </w:tcBorders>
            <w:shd w:val="clear" w:color="auto" w:fill="auto"/>
            <w:noWrap/>
            <w:hideMark/>
          </w:tcPr>
          <w:p w14:paraId="1F338EF6"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SWLS equation</w:t>
            </w:r>
          </w:p>
        </w:tc>
      </w:tr>
      <w:tr w:rsidR="009D6BDF" w:rsidRPr="009D6BDF" w14:paraId="653E30F7" w14:textId="77777777" w:rsidTr="00206618">
        <w:trPr>
          <w:trHeight w:val="300"/>
          <w:jc w:val="center"/>
        </w:trPr>
        <w:tc>
          <w:tcPr>
            <w:tcW w:w="2841" w:type="dxa"/>
            <w:tcBorders>
              <w:top w:val="nil"/>
              <w:left w:val="nil"/>
              <w:bottom w:val="single" w:sz="4" w:space="0" w:color="auto"/>
              <w:right w:val="nil"/>
            </w:tcBorders>
            <w:shd w:val="clear" w:color="auto" w:fill="auto"/>
            <w:noWrap/>
            <w:hideMark/>
          </w:tcPr>
          <w:p w14:paraId="58C51F4E" w14:textId="77777777" w:rsidR="00206618" w:rsidRPr="009D6BDF" w:rsidRDefault="00206618" w:rsidP="00206618">
            <w:pPr>
              <w:spacing w:after="0" w:line="240" w:lineRule="auto"/>
              <w:rPr>
                <w:rFonts w:ascii="Calibri" w:eastAsia="Times New Roman" w:hAnsi="Calibri" w:cs="Calibri"/>
                <w:lang w:val="en-AU" w:eastAsia="zh-CN"/>
              </w:rPr>
            </w:pPr>
            <w:proofErr w:type="spellStart"/>
            <w:r w:rsidRPr="009D6BDF">
              <w:rPr>
                <w:rFonts w:ascii="Calibri" w:eastAsia="Times New Roman" w:hAnsi="Calibri" w:cs="Calibri"/>
                <w:lang w:val="en-AU" w:eastAsia="zh-CN"/>
              </w:rPr>
              <w:t>EQ-5D-5L</w:t>
            </w:r>
            <w:proofErr w:type="spellEnd"/>
            <w:r w:rsidRPr="009D6BDF">
              <w:rPr>
                <w:rFonts w:ascii="Calibri" w:eastAsia="Times New Roman" w:hAnsi="Calibri" w:cs="Calibri"/>
                <w:lang w:val="en-AU" w:eastAsia="zh-CN"/>
              </w:rPr>
              <w:t xml:space="preserve"> Dimensions</w:t>
            </w:r>
          </w:p>
        </w:tc>
        <w:tc>
          <w:tcPr>
            <w:tcW w:w="780" w:type="dxa"/>
            <w:tcBorders>
              <w:top w:val="nil"/>
              <w:left w:val="nil"/>
              <w:bottom w:val="single" w:sz="4" w:space="0" w:color="auto"/>
              <w:right w:val="nil"/>
            </w:tcBorders>
            <w:shd w:val="clear" w:color="auto" w:fill="auto"/>
            <w:noWrap/>
            <w:hideMark/>
          </w:tcPr>
          <w:p w14:paraId="1D4ECB74"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Levels</w:t>
            </w:r>
          </w:p>
        </w:tc>
        <w:tc>
          <w:tcPr>
            <w:tcW w:w="1667" w:type="dxa"/>
            <w:tcBorders>
              <w:top w:val="nil"/>
              <w:left w:val="nil"/>
              <w:bottom w:val="single" w:sz="4" w:space="0" w:color="auto"/>
              <w:right w:val="nil"/>
            </w:tcBorders>
            <w:shd w:val="clear" w:color="auto" w:fill="auto"/>
            <w:noWrap/>
            <w:hideMark/>
          </w:tcPr>
          <w:p w14:paraId="72DFEBFE"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N=7,846</w:t>
            </w:r>
          </w:p>
        </w:tc>
        <w:tc>
          <w:tcPr>
            <w:tcW w:w="1852" w:type="dxa"/>
            <w:tcBorders>
              <w:top w:val="nil"/>
              <w:left w:val="nil"/>
              <w:bottom w:val="single" w:sz="4" w:space="0" w:color="auto"/>
              <w:right w:val="nil"/>
            </w:tcBorders>
            <w:shd w:val="clear" w:color="auto" w:fill="auto"/>
            <w:noWrap/>
            <w:hideMark/>
          </w:tcPr>
          <w:p w14:paraId="136D5AB9"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N=8,005</w:t>
            </w:r>
          </w:p>
        </w:tc>
      </w:tr>
      <w:tr w:rsidR="009D6BDF" w:rsidRPr="009D6BDF" w14:paraId="01D0A644" w14:textId="77777777" w:rsidTr="00206618">
        <w:trPr>
          <w:trHeight w:val="300"/>
          <w:jc w:val="center"/>
        </w:trPr>
        <w:tc>
          <w:tcPr>
            <w:tcW w:w="2841" w:type="dxa"/>
            <w:tcBorders>
              <w:top w:val="nil"/>
              <w:left w:val="nil"/>
              <w:bottom w:val="nil"/>
              <w:right w:val="nil"/>
            </w:tcBorders>
            <w:shd w:val="clear" w:color="auto" w:fill="auto"/>
            <w:noWrap/>
            <w:hideMark/>
          </w:tcPr>
          <w:p w14:paraId="1DE951B1"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MOBILITY</w:t>
            </w:r>
          </w:p>
        </w:tc>
        <w:tc>
          <w:tcPr>
            <w:tcW w:w="780" w:type="dxa"/>
            <w:tcBorders>
              <w:top w:val="nil"/>
              <w:left w:val="nil"/>
              <w:bottom w:val="nil"/>
              <w:right w:val="nil"/>
            </w:tcBorders>
            <w:shd w:val="clear" w:color="auto" w:fill="auto"/>
            <w:noWrap/>
            <w:hideMark/>
          </w:tcPr>
          <w:p w14:paraId="1AEFC49A"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1</w:t>
            </w:r>
          </w:p>
        </w:tc>
        <w:tc>
          <w:tcPr>
            <w:tcW w:w="1667" w:type="dxa"/>
            <w:tcBorders>
              <w:top w:val="nil"/>
              <w:left w:val="nil"/>
              <w:bottom w:val="nil"/>
              <w:right w:val="nil"/>
            </w:tcBorders>
            <w:shd w:val="clear" w:color="auto" w:fill="auto"/>
            <w:noWrap/>
            <w:hideMark/>
          </w:tcPr>
          <w:p w14:paraId="7B55FE7D"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66.1</w:t>
            </w:r>
          </w:p>
        </w:tc>
        <w:tc>
          <w:tcPr>
            <w:tcW w:w="1852" w:type="dxa"/>
            <w:tcBorders>
              <w:top w:val="nil"/>
              <w:left w:val="nil"/>
              <w:bottom w:val="nil"/>
              <w:right w:val="nil"/>
            </w:tcBorders>
            <w:shd w:val="clear" w:color="auto" w:fill="auto"/>
            <w:noWrap/>
            <w:hideMark/>
          </w:tcPr>
          <w:p w14:paraId="2D110A9B"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66.5</w:t>
            </w:r>
          </w:p>
        </w:tc>
      </w:tr>
      <w:tr w:rsidR="009D6BDF" w:rsidRPr="009D6BDF" w14:paraId="0EEE1275" w14:textId="77777777" w:rsidTr="00206618">
        <w:trPr>
          <w:trHeight w:val="300"/>
          <w:jc w:val="center"/>
        </w:trPr>
        <w:tc>
          <w:tcPr>
            <w:tcW w:w="2841" w:type="dxa"/>
            <w:tcBorders>
              <w:top w:val="nil"/>
              <w:left w:val="nil"/>
              <w:bottom w:val="nil"/>
              <w:right w:val="nil"/>
            </w:tcBorders>
            <w:shd w:val="clear" w:color="auto" w:fill="auto"/>
            <w:noWrap/>
            <w:hideMark/>
          </w:tcPr>
          <w:p w14:paraId="3C873CE5"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2B37EDE5"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2</w:t>
            </w:r>
          </w:p>
        </w:tc>
        <w:tc>
          <w:tcPr>
            <w:tcW w:w="1667" w:type="dxa"/>
            <w:tcBorders>
              <w:top w:val="nil"/>
              <w:left w:val="nil"/>
              <w:bottom w:val="nil"/>
              <w:right w:val="nil"/>
            </w:tcBorders>
            <w:shd w:val="clear" w:color="auto" w:fill="auto"/>
            <w:noWrap/>
            <w:hideMark/>
          </w:tcPr>
          <w:p w14:paraId="1BAE265D"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18.7</w:t>
            </w:r>
          </w:p>
        </w:tc>
        <w:tc>
          <w:tcPr>
            <w:tcW w:w="1852" w:type="dxa"/>
            <w:tcBorders>
              <w:top w:val="nil"/>
              <w:left w:val="nil"/>
              <w:bottom w:val="nil"/>
              <w:right w:val="nil"/>
            </w:tcBorders>
            <w:shd w:val="clear" w:color="auto" w:fill="auto"/>
            <w:noWrap/>
            <w:hideMark/>
          </w:tcPr>
          <w:p w14:paraId="03026BCC"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18.6</w:t>
            </w:r>
          </w:p>
        </w:tc>
      </w:tr>
      <w:tr w:rsidR="009D6BDF" w:rsidRPr="009D6BDF" w14:paraId="0A7EEAC4" w14:textId="77777777" w:rsidTr="00206618">
        <w:trPr>
          <w:trHeight w:val="300"/>
          <w:jc w:val="center"/>
        </w:trPr>
        <w:tc>
          <w:tcPr>
            <w:tcW w:w="2841" w:type="dxa"/>
            <w:tcBorders>
              <w:top w:val="nil"/>
              <w:left w:val="nil"/>
              <w:bottom w:val="nil"/>
              <w:right w:val="nil"/>
            </w:tcBorders>
            <w:shd w:val="clear" w:color="auto" w:fill="auto"/>
            <w:noWrap/>
            <w:hideMark/>
          </w:tcPr>
          <w:p w14:paraId="5E46BF76"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5B2C021C"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3</w:t>
            </w:r>
          </w:p>
        </w:tc>
        <w:tc>
          <w:tcPr>
            <w:tcW w:w="1667" w:type="dxa"/>
            <w:tcBorders>
              <w:top w:val="nil"/>
              <w:left w:val="nil"/>
              <w:bottom w:val="nil"/>
              <w:right w:val="nil"/>
            </w:tcBorders>
            <w:shd w:val="clear" w:color="auto" w:fill="auto"/>
            <w:noWrap/>
            <w:hideMark/>
          </w:tcPr>
          <w:p w14:paraId="4259C9C2"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10.5</w:t>
            </w:r>
          </w:p>
        </w:tc>
        <w:tc>
          <w:tcPr>
            <w:tcW w:w="1852" w:type="dxa"/>
            <w:tcBorders>
              <w:top w:val="nil"/>
              <w:left w:val="nil"/>
              <w:bottom w:val="nil"/>
              <w:right w:val="nil"/>
            </w:tcBorders>
            <w:shd w:val="clear" w:color="auto" w:fill="auto"/>
            <w:noWrap/>
            <w:hideMark/>
          </w:tcPr>
          <w:p w14:paraId="099DEC4D"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10.3</w:t>
            </w:r>
          </w:p>
        </w:tc>
      </w:tr>
      <w:tr w:rsidR="009D6BDF" w:rsidRPr="009D6BDF" w14:paraId="24F81ECF" w14:textId="77777777" w:rsidTr="00206618">
        <w:trPr>
          <w:trHeight w:val="300"/>
          <w:jc w:val="center"/>
        </w:trPr>
        <w:tc>
          <w:tcPr>
            <w:tcW w:w="2841" w:type="dxa"/>
            <w:tcBorders>
              <w:top w:val="nil"/>
              <w:left w:val="nil"/>
              <w:bottom w:val="nil"/>
              <w:right w:val="nil"/>
            </w:tcBorders>
            <w:shd w:val="clear" w:color="auto" w:fill="auto"/>
            <w:noWrap/>
            <w:hideMark/>
          </w:tcPr>
          <w:p w14:paraId="42011BCC"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3F943C99"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4</w:t>
            </w:r>
          </w:p>
        </w:tc>
        <w:tc>
          <w:tcPr>
            <w:tcW w:w="1667" w:type="dxa"/>
            <w:tcBorders>
              <w:top w:val="nil"/>
              <w:left w:val="nil"/>
              <w:bottom w:val="nil"/>
              <w:right w:val="nil"/>
            </w:tcBorders>
            <w:shd w:val="clear" w:color="auto" w:fill="auto"/>
            <w:noWrap/>
            <w:hideMark/>
          </w:tcPr>
          <w:p w14:paraId="34E58B1B"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4.3</w:t>
            </w:r>
          </w:p>
        </w:tc>
        <w:tc>
          <w:tcPr>
            <w:tcW w:w="1852" w:type="dxa"/>
            <w:tcBorders>
              <w:top w:val="nil"/>
              <w:left w:val="nil"/>
              <w:bottom w:val="nil"/>
              <w:right w:val="nil"/>
            </w:tcBorders>
            <w:shd w:val="clear" w:color="auto" w:fill="auto"/>
            <w:noWrap/>
            <w:hideMark/>
          </w:tcPr>
          <w:p w14:paraId="65165642"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4.3</w:t>
            </w:r>
          </w:p>
        </w:tc>
      </w:tr>
      <w:tr w:rsidR="009D6BDF" w:rsidRPr="009D6BDF" w14:paraId="7F779ECC" w14:textId="77777777" w:rsidTr="00206618">
        <w:trPr>
          <w:trHeight w:val="300"/>
          <w:jc w:val="center"/>
        </w:trPr>
        <w:tc>
          <w:tcPr>
            <w:tcW w:w="2841" w:type="dxa"/>
            <w:tcBorders>
              <w:top w:val="nil"/>
              <w:left w:val="nil"/>
              <w:bottom w:val="single" w:sz="4" w:space="0" w:color="auto"/>
              <w:right w:val="nil"/>
            </w:tcBorders>
            <w:shd w:val="clear" w:color="auto" w:fill="auto"/>
            <w:noWrap/>
            <w:hideMark/>
          </w:tcPr>
          <w:p w14:paraId="5DC2B633"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780" w:type="dxa"/>
            <w:tcBorders>
              <w:top w:val="nil"/>
              <w:left w:val="nil"/>
              <w:bottom w:val="single" w:sz="4" w:space="0" w:color="auto"/>
              <w:right w:val="nil"/>
            </w:tcBorders>
            <w:shd w:val="clear" w:color="auto" w:fill="auto"/>
            <w:noWrap/>
            <w:hideMark/>
          </w:tcPr>
          <w:p w14:paraId="11D4BBEA"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5</w:t>
            </w:r>
          </w:p>
        </w:tc>
        <w:tc>
          <w:tcPr>
            <w:tcW w:w="1667" w:type="dxa"/>
            <w:tcBorders>
              <w:top w:val="nil"/>
              <w:left w:val="nil"/>
              <w:bottom w:val="single" w:sz="4" w:space="0" w:color="auto"/>
              <w:right w:val="nil"/>
            </w:tcBorders>
            <w:shd w:val="clear" w:color="auto" w:fill="auto"/>
            <w:noWrap/>
            <w:hideMark/>
          </w:tcPr>
          <w:p w14:paraId="2939BD60"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0.4</w:t>
            </w:r>
          </w:p>
        </w:tc>
        <w:tc>
          <w:tcPr>
            <w:tcW w:w="1852" w:type="dxa"/>
            <w:tcBorders>
              <w:top w:val="nil"/>
              <w:left w:val="nil"/>
              <w:bottom w:val="single" w:sz="4" w:space="0" w:color="auto"/>
              <w:right w:val="nil"/>
            </w:tcBorders>
            <w:shd w:val="clear" w:color="auto" w:fill="auto"/>
            <w:noWrap/>
            <w:hideMark/>
          </w:tcPr>
          <w:p w14:paraId="2722DCA6"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0.4</w:t>
            </w:r>
          </w:p>
        </w:tc>
      </w:tr>
      <w:tr w:rsidR="009D6BDF" w:rsidRPr="009D6BDF" w14:paraId="5824546D" w14:textId="77777777" w:rsidTr="00206618">
        <w:trPr>
          <w:trHeight w:val="300"/>
          <w:jc w:val="center"/>
        </w:trPr>
        <w:tc>
          <w:tcPr>
            <w:tcW w:w="2841" w:type="dxa"/>
            <w:tcBorders>
              <w:top w:val="nil"/>
              <w:left w:val="nil"/>
              <w:bottom w:val="nil"/>
              <w:right w:val="nil"/>
            </w:tcBorders>
            <w:shd w:val="clear" w:color="auto" w:fill="auto"/>
            <w:noWrap/>
            <w:hideMark/>
          </w:tcPr>
          <w:p w14:paraId="2B13F7CA"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SELF-CARE</w:t>
            </w:r>
          </w:p>
        </w:tc>
        <w:tc>
          <w:tcPr>
            <w:tcW w:w="780" w:type="dxa"/>
            <w:tcBorders>
              <w:top w:val="nil"/>
              <w:left w:val="nil"/>
              <w:bottom w:val="nil"/>
              <w:right w:val="nil"/>
            </w:tcBorders>
            <w:shd w:val="clear" w:color="auto" w:fill="auto"/>
            <w:noWrap/>
            <w:hideMark/>
          </w:tcPr>
          <w:p w14:paraId="3815C7A4"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1</w:t>
            </w:r>
          </w:p>
        </w:tc>
        <w:tc>
          <w:tcPr>
            <w:tcW w:w="1667" w:type="dxa"/>
            <w:tcBorders>
              <w:top w:val="nil"/>
              <w:left w:val="nil"/>
              <w:bottom w:val="nil"/>
              <w:right w:val="nil"/>
            </w:tcBorders>
            <w:shd w:val="clear" w:color="auto" w:fill="auto"/>
            <w:noWrap/>
            <w:hideMark/>
          </w:tcPr>
          <w:p w14:paraId="3698AE74"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87.5</w:t>
            </w:r>
          </w:p>
        </w:tc>
        <w:tc>
          <w:tcPr>
            <w:tcW w:w="1852" w:type="dxa"/>
            <w:tcBorders>
              <w:top w:val="nil"/>
              <w:left w:val="nil"/>
              <w:bottom w:val="nil"/>
              <w:right w:val="nil"/>
            </w:tcBorders>
            <w:shd w:val="clear" w:color="auto" w:fill="auto"/>
            <w:noWrap/>
            <w:hideMark/>
          </w:tcPr>
          <w:p w14:paraId="1A6963BF"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87.7</w:t>
            </w:r>
          </w:p>
        </w:tc>
      </w:tr>
      <w:tr w:rsidR="009D6BDF" w:rsidRPr="009D6BDF" w14:paraId="4EBE5C5B" w14:textId="77777777" w:rsidTr="00206618">
        <w:trPr>
          <w:trHeight w:val="300"/>
          <w:jc w:val="center"/>
        </w:trPr>
        <w:tc>
          <w:tcPr>
            <w:tcW w:w="2841" w:type="dxa"/>
            <w:tcBorders>
              <w:top w:val="nil"/>
              <w:left w:val="nil"/>
              <w:bottom w:val="nil"/>
              <w:right w:val="nil"/>
            </w:tcBorders>
            <w:shd w:val="clear" w:color="auto" w:fill="auto"/>
            <w:noWrap/>
            <w:hideMark/>
          </w:tcPr>
          <w:p w14:paraId="04C7C2BA"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7E8606F9"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2</w:t>
            </w:r>
          </w:p>
        </w:tc>
        <w:tc>
          <w:tcPr>
            <w:tcW w:w="1667" w:type="dxa"/>
            <w:tcBorders>
              <w:top w:val="nil"/>
              <w:left w:val="nil"/>
              <w:bottom w:val="nil"/>
              <w:right w:val="nil"/>
            </w:tcBorders>
            <w:shd w:val="clear" w:color="auto" w:fill="auto"/>
            <w:noWrap/>
            <w:hideMark/>
          </w:tcPr>
          <w:p w14:paraId="76C68181"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8.2</w:t>
            </w:r>
          </w:p>
        </w:tc>
        <w:tc>
          <w:tcPr>
            <w:tcW w:w="1852" w:type="dxa"/>
            <w:tcBorders>
              <w:top w:val="nil"/>
              <w:left w:val="nil"/>
              <w:bottom w:val="nil"/>
              <w:right w:val="nil"/>
            </w:tcBorders>
            <w:shd w:val="clear" w:color="auto" w:fill="auto"/>
            <w:noWrap/>
            <w:hideMark/>
          </w:tcPr>
          <w:p w14:paraId="3863263A"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8.1</w:t>
            </w:r>
          </w:p>
        </w:tc>
      </w:tr>
      <w:tr w:rsidR="009D6BDF" w:rsidRPr="009D6BDF" w14:paraId="14E3D04D" w14:textId="77777777" w:rsidTr="00206618">
        <w:trPr>
          <w:trHeight w:val="300"/>
          <w:jc w:val="center"/>
        </w:trPr>
        <w:tc>
          <w:tcPr>
            <w:tcW w:w="2841" w:type="dxa"/>
            <w:tcBorders>
              <w:top w:val="nil"/>
              <w:left w:val="nil"/>
              <w:bottom w:val="nil"/>
              <w:right w:val="nil"/>
            </w:tcBorders>
            <w:shd w:val="clear" w:color="auto" w:fill="auto"/>
            <w:noWrap/>
            <w:hideMark/>
          </w:tcPr>
          <w:p w14:paraId="77E9EE5D"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646A67C9"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3</w:t>
            </w:r>
          </w:p>
        </w:tc>
        <w:tc>
          <w:tcPr>
            <w:tcW w:w="1667" w:type="dxa"/>
            <w:tcBorders>
              <w:top w:val="nil"/>
              <w:left w:val="nil"/>
              <w:bottom w:val="nil"/>
              <w:right w:val="nil"/>
            </w:tcBorders>
            <w:shd w:val="clear" w:color="auto" w:fill="auto"/>
            <w:noWrap/>
            <w:hideMark/>
          </w:tcPr>
          <w:p w14:paraId="611C698D"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3.5</w:t>
            </w:r>
          </w:p>
        </w:tc>
        <w:tc>
          <w:tcPr>
            <w:tcW w:w="1852" w:type="dxa"/>
            <w:tcBorders>
              <w:top w:val="nil"/>
              <w:left w:val="nil"/>
              <w:bottom w:val="nil"/>
              <w:right w:val="nil"/>
            </w:tcBorders>
            <w:shd w:val="clear" w:color="auto" w:fill="auto"/>
            <w:noWrap/>
            <w:hideMark/>
          </w:tcPr>
          <w:p w14:paraId="1A0A36C5"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3.4</w:t>
            </w:r>
          </w:p>
        </w:tc>
      </w:tr>
      <w:tr w:rsidR="009D6BDF" w:rsidRPr="009D6BDF" w14:paraId="0A2F10E9" w14:textId="77777777" w:rsidTr="00206618">
        <w:trPr>
          <w:trHeight w:val="300"/>
          <w:jc w:val="center"/>
        </w:trPr>
        <w:tc>
          <w:tcPr>
            <w:tcW w:w="2841" w:type="dxa"/>
            <w:tcBorders>
              <w:top w:val="nil"/>
              <w:left w:val="nil"/>
              <w:bottom w:val="nil"/>
              <w:right w:val="nil"/>
            </w:tcBorders>
            <w:shd w:val="clear" w:color="auto" w:fill="auto"/>
            <w:noWrap/>
            <w:hideMark/>
          </w:tcPr>
          <w:p w14:paraId="02BADE50"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55EF495A"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4</w:t>
            </w:r>
          </w:p>
        </w:tc>
        <w:tc>
          <w:tcPr>
            <w:tcW w:w="1667" w:type="dxa"/>
            <w:tcBorders>
              <w:top w:val="nil"/>
              <w:left w:val="nil"/>
              <w:bottom w:val="nil"/>
              <w:right w:val="nil"/>
            </w:tcBorders>
            <w:shd w:val="clear" w:color="auto" w:fill="auto"/>
            <w:noWrap/>
            <w:hideMark/>
          </w:tcPr>
          <w:p w14:paraId="57DDD491"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0.8</w:t>
            </w:r>
          </w:p>
        </w:tc>
        <w:tc>
          <w:tcPr>
            <w:tcW w:w="1852" w:type="dxa"/>
            <w:tcBorders>
              <w:top w:val="nil"/>
              <w:left w:val="nil"/>
              <w:bottom w:val="nil"/>
              <w:right w:val="nil"/>
            </w:tcBorders>
            <w:shd w:val="clear" w:color="auto" w:fill="auto"/>
            <w:noWrap/>
            <w:hideMark/>
          </w:tcPr>
          <w:p w14:paraId="7430AB78"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0.8</w:t>
            </w:r>
          </w:p>
        </w:tc>
      </w:tr>
      <w:tr w:rsidR="009D6BDF" w:rsidRPr="009D6BDF" w14:paraId="1733EB96" w14:textId="77777777" w:rsidTr="00206618">
        <w:trPr>
          <w:trHeight w:val="300"/>
          <w:jc w:val="center"/>
        </w:trPr>
        <w:tc>
          <w:tcPr>
            <w:tcW w:w="2841" w:type="dxa"/>
            <w:tcBorders>
              <w:top w:val="nil"/>
              <w:left w:val="nil"/>
              <w:bottom w:val="single" w:sz="4" w:space="0" w:color="auto"/>
              <w:right w:val="nil"/>
            </w:tcBorders>
            <w:shd w:val="clear" w:color="auto" w:fill="auto"/>
            <w:noWrap/>
            <w:hideMark/>
          </w:tcPr>
          <w:p w14:paraId="4AA866ED"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780" w:type="dxa"/>
            <w:tcBorders>
              <w:top w:val="nil"/>
              <w:left w:val="nil"/>
              <w:bottom w:val="single" w:sz="4" w:space="0" w:color="auto"/>
              <w:right w:val="nil"/>
            </w:tcBorders>
            <w:shd w:val="clear" w:color="auto" w:fill="auto"/>
            <w:noWrap/>
            <w:hideMark/>
          </w:tcPr>
          <w:p w14:paraId="39817959"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5</w:t>
            </w:r>
          </w:p>
        </w:tc>
        <w:tc>
          <w:tcPr>
            <w:tcW w:w="1667" w:type="dxa"/>
            <w:tcBorders>
              <w:top w:val="nil"/>
              <w:left w:val="nil"/>
              <w:bottom w:val="single" w:sz="4" w:space="0" w:color="auto"/>
              <w:right w:val="nil"/>
            </w:tcBorders>
            <w:shd w:val="clear" w:color="auto" w:fill="auto"/>
            <w:noWrap/>
            <w:hideMark/>
          </w:tcPr>
          <w:p w14:paraId="371930B6"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w:t>
            </w:r>
          </w:p>
        </w:tc>
        <w:tc>
          <w:tcPr>
            <w:tcW w:w="1852" w:type="dxa"/>
            <w:tcBorders>
              <w:top w:val="nil"/>
              <w:left w:val="nil"/>
              <w:bottom w:val="single" w:sz="4" w:space="0" w:color="auto"/>
              <w:right w:val="nil"/>
            </w:tcBorders>
            <w:shd w:val="clear" w:color="auto" w:fill="auto"/>
            <w:noWrap/>
            <w:hideMark/>
          </w:tcPr>
          <w:p w14:paraId="5C6E86BD"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w:t>
            </w:r>
          </w:p>
        </w:tc>
      </w:tr>
      <w:tr w:rsidR="009D6BDF" w:rsidRPr="009D6BDF" w14:paraId="6AE6D42C" w14:textId="77777777" w:rsidTr="00206618">
        <w:trPr>
          <w:trHeight w:val="300"/>
          <w:jc w:val="center"/>
        </w:trPr>
        <w:tc>
          <w:tcPr>
            <w:tcW w:w="2841" w:type="dxa"/>
            <w:tcBorders>
              <w:top w:val="nil"/>
              <w:left w:val="nil"/>
              <w:bottom w:val="nil"/>
              <w:right w:val="nil"/>
            </w:tcBorders>
            <w:shd w:val="clear" w:color="auto" w:fill="auto"/>
            <w:noWrap/>
            <w:hideMark/>
          </w:tcPr>
          <w:p w14:paraId="3DE194B0"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USUAL ACTIVITIES</w:t>
            </w:r>
          </w:p>
        </w:tc>
        <w:tc>
          <w:tcPr>
            <w:tcW w:w="780" w:type="dxa"/>
            <w:tcBorders>
              <w:top w:val="nil"/>
              <w:left w:val="nil"/>
              <w:bottom w:val="nil"/>
              <w:right w:val="nil"/>
            </w:tcBorders>
            <w:shd w:val="clear" w:color="auto" w:fill="auto"/>
            <w:noWrap/>
            <w:hideMark/>
          </w:tcPr>
          <w:p w14:paraId="1211EA73"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1</w:t>
            </w:r>
          </w:p>
        </w:tc>
        <w:tc>
          <w:tcPr>
            <w:tcW w:w="1667" w:type="dxa"/>
            <w:tcBorders>
              <w:top w:val="nil"/>
              <w:left w:val="nil"/>
              <w:bottom w:val="nil"/>
              <w:right w:val="nil"/>
            </w:tcBorders>
            <w:shd w:val="clear" w:color="auto" w:fill="auto"/>
            <w:noWrap/>
            <w:hideMark/>
          </w:tcPr>
          <w:p w14:paraId="545BEE54"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64.0</w:t>
            </w:r>
          </w:p>
        </w:tc>
        <w:tc>
          <w:tcPr>
            <w:tcW w:w="1852" w:type="dxa"/>
            <w:tcBorders>
              <w:top w:val="nil"/>
              <w:left w:val="nil"/>
              <w:bottom w:val="nil"/>
              <w:right w:val="nil"/>
            </w:tcBorders>
            <w:shd w:val="clear" w:color="auto" w:fill="auto"/>
            <w:noWrap/>
            <w:hideMark/>
          </w:tcPr>
          <w:p w14:paraId="65D30154"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64.6</w:t>
            </w:r>
          </w:p>
        </w:tc>
      </w:tr>
      <w:tr w:rsidR="009D6BDF" w:rsidRPr="009D6BDF" w14:paraId="4256FF04" w14:textId="77777777" w:rsidTr="00206618">
        <w:trPr>
          <w:trHeight w:val="300"/>
          <w:jc w:val="center"/>
        </w:trPr>
        <w:tc>
          <w:tcPr>
            <w:tcW w:w="2841" w:type="dxa"/>
            <w:tcBorders>
              <w:top w:val="nil"/>
              <w:left w:val="nil"/>
              <w:bottom w:val="nil"/>
              <w:right w:val="nil"/>
            </w:tcBorders>
            <w:shd w:val="clear" w:color="auto" w:fill="auto"/>
            <w:noWrap/>
            <w:hideMark/>
          </w:tcPr>
          <w:p w14:paraId="346681F6"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5B949C72"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2</w:t>
            </w:r>
          </w:p>
        </w:tc>
        <w:tc>
          <w:tcPr>
            <w:tcW w:w="1667" w:type="dxa"/>
            <w:tcBorders>
              <w:top w:val="nil"/>
              <w:left w:val="nil"/>
              <w:bottom w:val="nil"/>
              <w:right w:val="nil"/>
            </w:tcBorders>
            <w:shd w:val="clear" w:color="auto" w:fill="auto"/>
            <w:noWrap/>
            <w:hideMark/>
          </w:tcPr>
          <w:p w14:paraId="6F42B8B3"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22.0</w:t>
            </w:r>
          </w:p>
        </w:tc>
        <w:tc>
          <w:tcPr>
            <w:tcW w:w="1852" w:type="dxa"/>
            <w:tcBorders>
              <w:top w:val="nil"/>
              <w:left w:val="nil"/>
              <w:bottom w:val="nil"/>
              <w:right w:val="nil"/>
            </w:tcBorders>
            <w:shd w:val="clear" w:color="auto" w:fill="auto"/>
            <w:noWrap/>
            <w:hideMark/>
          </w:tcPr>
          <w:p w14:paraId="6DB48B75"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21.7</w:t>
            </w:r>
          </w:p>
        </w:tc>
      </w:tr>
      <w:tr w:rsidR="009D6BDF" w:rsidRPr="009D6BDF" w14:paraId="1BEA69AB" w14:textId="77777777" w:rsidTr="00206618">
        <w:trPr>
          <w:trHeight w:val="300"/>
          <w:jc w:val="center"/>
        </w:trPr>
        <w:tc>
          <w:tcPr>
            <w:tcW w:w="2841" w:type="dxa"/>
            <w:tcBorders>
              <w:top w:val="nil"/>
              <w:left w:val="nil"/>
              <w:bottom w:val="nil"/>
              <w:right w:val="nil"/>
            </w:tcBorders>
            <w:shd w:val="clear" w:color="auto" w:fill="auto"/>
            <w:noWrap/>
            <w:hideMark/>
          </w:tcPr>
          <w:p w14:paraId="1E820B81"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7E001F8A"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3</w:t>
            </w:r>
          </w:p>
        </w:tc>
        <w:tc>
          <w:tcPr>
            <w:tcW w:w="1667" w:type="dxa"/>
            <w:tcBorders>
              <w:top w:val="nil"/>
              <w:left w:val="nil"/>
              <w:bottom w:val="nil"/>
              <w:right w:val="nil"/>
            </w:tcBorders>
            <w:shd w:val="clear" w:color="auto" w:fill="auto"/>
            <w:noWrap/>
            <w:hideMark/>
          </w:tcPr>
          <w:p w14:paraId="65C6DC81"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10.1</w:t>
            </w:r>
          </w:p>
        </w:tc>
        <w:tc>
          <w:tcPr>
            <w:tcW w:w="1852" w:type="dxa"/>
            <w:tcBorders>
              <w:top w:val="nil"/>
              <w:left w:val="nil"/>
              <w:bottom w:val="nil"/>
              <w:right w:val="nil"/>
            </w:tcBorders>
            <w:shd w:val="clear" w:color="auto" w:fill="auto"/>
            <w:noWrap/>
            <w:hideMark/>
          </w:tcPr>
          <w:p w14:paraId="190625F2"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9.9</w:t>
            </w:r>
          </w:p>
        </w:tc>
      </w:tr>
      <w:tr w:rsidR="009D6BDF" w:rsidRPr="009D6BDF" w14:paraId="00CD5AF1" w14:textId="77777777" w:rsidTr="00206618">
        <w:trPr>
          <w:trHeight w:val="300"/>
          <w:jc w:val="center"/>
        </w:trPr>
        <w:tc>
          <w:tcPr>
            <w:tcW w:w="2841" w:type="dxa"/>
            <w:tcBorders>
              <w:top w:val="nil"/>
              <w:left w:val="nil"/>
              <w:bottom w:val="nil"/>
              <w:right w:val="nil"/>
            </w:tcBorders>
            <w:shd w:val="clear" w:color="auto" w:fill="auto"/>
            <w:noWrap/>
            <w:hideMark/>
          </w:tcPr>
          <w:p w14:paraId="0AE473CE"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793B5F87"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4</w:t>
            </w:r>
          </w:p>
        </w:tc>
        <w:tc>
          <w:tcPr>
            <w:tcW w:w="1667" w:type="dxa"/>
            <w:tcBorders>
              <w:top w:val="nil"/>
              <w:left w:val="nil"/>
              <w:bottom w:val="nil"/>
              <w:right w:val="nil"/>
            </w:tcBorders>
            <w:shd w:val="clear" w:color="auto" w:fill="auto"/>
            <w:noWrap/>
            <w:hideMark/>
          </w:tcPr>
          <w:p w14:paraId="75CCB8FF"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3.3</w:t>
            </w:r>
          </w:p>
        </w:tc>
        <w:tc>
          <w:tcPr>
            <w:tcW w:w="1852" w:type="dxa"/>
            <w:tcBorders>
              <w:top w:val="nil"/>
              <w:left w:val="nil"/>
              <w:bottom w:val="nil"/>
              <w:right w:val="nil"/>
            </w:tcBorders>
            <w:shd w:val="clear" w:color="auto" w:fill="auto"/>
            <w:noWrap/>
            <w:hideMark/>
          </w:tcPr>
          <w:p w14:paraId="49E211B0"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3.2</w:t>
            </w:r>
          </w:p>
        </w:tc>
      </w:tr>
      <w:tr w:rsidR="009D6BDF" w:rsidRPr="009D6BDF" w14:paraId="0E383D4B" w14:textId="77777777" w:rsidTr="00206618">
        <w:trPr>
          <w:trHeight w:val="300"/>
          <w:jc w:val="center"/>
        </w:trPr>
        <w:tc>
          <w:tcPr>
            <w:tcW w:w="2841" w:type="dxa"/>
            <w:tcBorders>
              <w:top w:val="nil"/>
              <w:left w:val="nil"/>
              <w:bottom w:val="single" w:sz="4" w:space="0" w:color="auto"/>
              <w:right w:val="nil"/>
            </w:tcBorders>
            <w:shd w:val="clear" w:color="auto" w:fill="auto"/>
            <w:noWrap/>
            <w:hideMark/>
          </w:tcPr>
          <w:p w14:paraId="61268666"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780" w:type="dxa"/>
            <w:tcBorders>
              <w:top w:val="nil"/>
              <w:left w:val="nil"/>
              <w:bottom w:val="single" w:sz="4" w:space="0" w:color="auto"/>
              <w:right w:val="nil"/>
            </w:tcBorders>
            <w:shd w:val="clear" w:color="auto" w:fill="auto"/>
            <w:noWrap/>
            <w:hideMark/>
          </w:tcPr>
          <w:p w14:paraId="1DFECF66"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5</w:t>
            </w:r>
          </w:p>
        </w:tc>
        <w:tc>
          <w:tcPr>
            <w:tcW w:w="1667" w:type="dxa"/>
            <w:tcBorders>
              <w:top w:val="nil"/>
              <w:left w:val="nil"/>
              <w:bottom w:val="single" w:sz="4" w:space="0" w:color="auto"/>
              <w:right w:val="nil"/>
            </w:tcBorders>
            <w:shd w:val="clear" w:color="auto" w:fill="auto"/>
            <w:noWrap/>
            <w:hideMark/>
          </w:tcPr>
          <w:p w14:paraId="536740EA"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0.7</w:t>
            </w:r>
          </w:p>
        </w:tc>
        <w:tc>
          <w:tcPr>
            <w:tcW w:w="1852" w:type="dxa"/>
            <w:tcBorders>
              <w:top w:val="nil"/>
              <w:left w:val="nil"/>
              <w:bottom w:val="single" w:sz="4" w:space="0" w:color="auto"/>
              <w:right w:val="nil"/>
            </w:tcBorders>
            <w:shd w:val="clear" w:color="auto" w:fill="auto"/>
            <w:noWrap/>
            <w:hideMark/>
          </w:tcPr>
          <w:p w14:paraId="3B322813"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0.6</w:t>
            </w:r>
          </w:p>
        </w:tc>
      </w:tr>
      <w:tr w:rsidR="009D6BDF" w:rsidRPr="009D6BDF" w14:paraId="1B46C1BA" w14:textId="77777777" w:rsidTr="00206618">
        <w:trPr>
          <w:trHeight w:val="300"/>
          <w:jc w:val="center"/>
        </w:trPr>
        <w:tc>
          <w:tcPr>
            <w:tcW w:w="2841" w:type="dxa"/>
            <w:tcBorders>
              <w:top w:val="nil"/>
              <w:left w:val="nil"/>
              <w:bottom w:val="nil"/>
              <w:right w:val="nil"/>
            </w:tcBorders>
            <w:shd w:val="clear" w:color="auto" w:fill="auto"/>
            <w:noWrap/>
            <w:hideMark/>
          </w:tcPr>
          <w:p w14:paraId="1E94184D"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PAIN / DISCOMFORT</w:t>
            </w:r>
          </w:p>
        </w:tc>
        <w:tc>
          <w:tcPr>
            <w:tcW w:w="780" w:type="dxa"/>
            <w:tcBorders>
              <w:top w:val="nil"/>
              <w:left w:val="nil"/>
              <w:bottom w:val="nil"/>
              <w:right w:val="nil"/>
            </w:tcBorders>
            <w:shd w:val="clear" w:color="auto" w:fill="auto"/>
            <w:noWrap/>
            <w:hideMark/>
          </w:tcPr>
          <w:p w14:paraId="32750256"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1</w:t>
            </w:r>
          </w:p>
        </w:tc>
        <w:tc>
          <w:tcPr>
            <w:tcW w:w="1667" w:type="dxa"/>
            <w:tcBorders>
              <w:top w:val="nil"/>
              <w:left w:val="nil"/>
              <w:bottom w:val="nil"/>
              <w:right w:val="nil"/>
            </w:tcBorders>
            <w:shd w:val="clear" w:color="auto" w:fill="auto"/>
            <w:noWrap/>
            <w:hideMark/>
          </w:tcPr>
          <w:p w14:paraId="4DE77834"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28.6</w:t>
            </w:r>
          </w:p>
        </w:tc>
        <w:tc>
          <w:tcPr>
            <w:tcW w:w="1852" w:type="dxa"/>
            <w:tcBorders>
              <w:top w:val="nil"/>
              <w:left w:val="nil"/>
              <w:bottom w:val="nil"/>
              <w:right w:val="nil"/>
            </w:tcBorders>
            <w:shd w:val="clear" w:color="auto" w:fill="auto"/>
            <w:noWrap/>
            <w:hideMark/>
          </w:tcPr>
          <w:p w14:paraId="43FB505C"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29.2</w:t>
            </w:r>
          </w:p>
        </w:tc>
      </w:tr>
      <w:tr w:rsidR="009D6BDF" w:rsidRPr="009D6BDF" w14:paraId="79178EF9" w14:textId="77777777" w:rsidTr="00206618">
        <w:trPr>
          <w:trHeight w:val="300"/>
          <w:jc w:val="center"/>
        </w:trPr>
        <w:tc>
          <w:tcPr>
            <w:tcW w:w="2841" w:type="dxa"/>
            <w:tcBorders>
              <w:top w:val="nil"/>
              <w:left w:val="nil"/>
              <w:bottom w:val="nil"/>
              <w:right w:val="nil"/>
            </w:tcBorders>
            <w:shd w:val="clear" w:color="auto" w:fill="auto"/>
            <w:noWrap/>
            <w:hideMark/>
          </w:tcPr>
          <w:p w14:paraId="0482AA0E"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23C29861"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2</w:t>
            </w:r>
          </w:p>
        </w:tc>
        <w:tc>
          <w:tcPr>
            <w:tcW w:w="1667" w:type="dxa"/>
            <w:tcBorders>
              <w:top w:val="nil"/>
              <w:left w:val="nil"/>
              <w:bottom w:val="nil"/>
              <w:right w:val="nil"/>
            </w:tcBorders>
            <w:shd w:val="clear" w:color="auto" w:fill="auto"/>
            <w:noWrap/>
            <w:hideMark/>
          </w:tcPr>
          <w:p w14:paraId="7B5C8B0A"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40.6</w:t>
            </w:r>
          </w:p>
        </w:tc>
        <w:tc>
          <w:tcPr>
            <w:tcW w:w="1852" w:type="dxa"/>
            <w:tcBorders>
              <w:top w:val="nil"/>
              <w:left w:val="nil"/>
              <w:bottom w:val="nil"/>
              <w:right w:val="nil"/>
            </w:tcBorders>
            <w:shd w:val="clear" w:color="auto" w:fill="auto"/>
            <w:noWrap/>
            <w:hideMark/>
          </w:tcPr>
          <w:p w14:paraId="284EFB9D"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40.5</w:t>
            </w:r>
          </w:p>
        </w:tc>
      </w:tr>
      <w:tr w:rsidR="009D6BDF" w:rsidRPr="009D6BDF" w14:paraId="11E224E9" w14:textId="77777777" w:rsidTr="00206618">
        <w:trPr>
          <w:trHeight w:val="300"/>
          <w:jc w:val="center"/>
        </w:trPr>
        <w:tc>
          <w:tcPr>
            <w:tcW w:w="2841" w:type="dxa"/>
            <w:tcBorders>
              <w:top w:val="nil"/>
              <w:left w:val="nil"/>
              <w:bottom w:val="nil"/>
              <w:right w:val="nil"/>
            </w:tcBorders>
            <w:shd w:val="clear" w:color="auto" w:fill="auto"/>
            <w:noWrap/>
            <w:hideMark/>
          </w:tcPr>
          <w:p w14:paraId="17D4D79A"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5B5FED36"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3</w:t>
            </w:r>
          </w:p>
        </w:tc>
        <w:tc>
          <w:tcPr>
            <w:tcW w:w="1667" w:type="dxa"/>
            <w:tcBorders>
              <w:top w:val="nil"/>
              <w:left w:val="nil"/>
              <w:bottom w:val="nil"/>
              <w:right w:val="nil"/>
            </w:tcBorders>
            <w:shd w:val="clear" w:color="auto" w:fill="auto"/>
            <w:noWrap/>
            <w:hideMark/>
          </w:tcPr>
          <w:p w14:paraId="0A1C0849"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20.5</w:t>
            </w:r>
          </w:p>
        </w:tc>
        <w:tc>
          <w:tcPr>
            <w:tcW w:w="1852" w:type="dxa"/>
            <w:tcBorders>
              <w:top w:val="nil"/>
              <w:left w:val="nil"/>
              <w:bottom w:val="nil"/>
              <w:right w:val="nil"/>
            </w:tcBorders>
            <w:shd w:val="clear" w:color="auto" w:fill="auto"/>
            <w:noWrap/>
            <w:hideMark/>
          </w:tcPr>
          <w:p w14:paraId="70769FEC"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20.1</w:t>
            </w:r>
          </w:p>
        </w:tc>
      </w:tr>
      <w:tr w:rsidR="009D6BDF" w:rsidRPr="009D6BDF" w14:paraId="4C308D3C" w14:textId="77777777" w:rsidTr="00206618">
        <w:trPr>
          <w:trHeight w:val="300"/>
          <w:jc w:val="center"/>
        </w:trPr>
        <w:tc>
          <w:tcPr>
            <w:tcW w:w="2841" w:type="dxa"/>
            <w:tcBorders>
              <w:top w:val="nil"/>
              <w:left w:val="nil"/>
              <w:bottom w:val="nil"/>
              <w:right w:val="nil"/>
            </w:tcBorders>
            <w:shd w:val="clear" w:color="auto" w:fill="auto"/>
            <w:noWrap/>
            <w:hideMark/>
          </w:tcPr>
          <w:p w14:paraId="2BAEC202"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6A558584"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4</w:t>
            </w:r>
          </w:p>
        </w:tc>
        <w:tc>
          <w:tcPr>
            <w:tcW w:w="1667" w:type="dxa"/>
            <w:tcBorders>
              <w:top w:val="nil"/>
              <w:left w:val="nil"/>
              <w:bottom w:val="nil"/>
              <w:right w:val="nil"/>
            </w:tcBorders>
            <w:shd w:val="clear" w:color="auto" w:fill="auto"/>
            <w:noWrap/>
            <w:hideMark/>
          </w:tcPr>
          <w:p w14:paraId="6DEFFB08"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8.9</w:t>
            </w:r>
          </w:p>
        </w:tc>
        <w:tc>
          <w:tcPr>
            <w:tcW w:w="1852" w:type="dxa"/>
            <w:tcBorders>
              <w:top w:val="nil"/>
              <w:left w:val="nil"/>
              <w:bottom w:val="nil"/>
              <w:right w:val="nil"/>
            </w:tcBorders>
            <w:shd w:val="clear" w:color="auto" w:fill="auto"/>
            <w:noWrap/>
            <w:hideMark/>
          </w:tcPr>
          <w:p w14:paraId="2A7E5932"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8.7</w:t>
            </w:r>
          </w:p>
        </w:tc>
      </w:tr>
      <w:tr w:rsidR="009D6BDF" w:rsidRPr="009D6BDF" w14:paraId="020E747F" w14:textId="77777777" w:rsidTr="00206618">
        <w:trPr>
          <w:trHeight w:val="300"/>
          <w:jc w:val="center"/>
        </w:trPr>
        <w:tc>
          <w:tcPr>
            <w:tcW w:w="2841" w:type="dxa"/>
            <w:tcBorders>
              <w:top w:val="nil"/>
              <w:left w:val="nil"/>
              <w:bottom w:val="single" w:sz="4" w:space="0" w:color="auto"/>
              <w:right w:val="nil"/>
            </w:tcBorders>
            <w:shd w:val="clear" w:color="auto" w:fill="auto"/>
            <w:noWrap/>
            <w:hideMark/>
          </w:tcPr>
          <w:p w14:paraId="7DA707DE"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780" w:type="dxa"/>
            <w:tcBorders>
              <w:top w:val="nil"/>
              <w:left w:val="nil"/>
              <w:bottom w:val="single" w:sz="4" w:space="0" w:color="auto"/>
              <w:right w:val="nil"/>
            </w:tcBorders>
            <w:shd w:val="clear" w:color="auto" w:fill="auto"/>
            <w:noWrap/>
            <w:hideMark/>
          </w:tcPr>
          <w:p w14:paraId="0BE5BE05"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5</w:t>
            </w:r>
          </w:p>
        </w:tc>
        <w:tc>
          <w:tcPr>
            <w:tcW w:w="1667" w:type="dxa"/>
            <w:tcBorders>
              <w:top w:val="nil"/>
              <w:left w:val="nil"/>
              <w:bottom w:val="single" w:sz="4" w:space="0" w:color="auto"/>
              <w:right w:val="nil"/>
            </w:tcBorders>
            <w:shd w:val="clear" w:color="auto" w:fill="auto"/>
            <w:noWrap/>
            <w:hideMark/>
          </w:tcPr>
          <w:p w14:paraId="07B78EBA"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1.5</w:t>
            </w:r>
          </w:p>
        </w:tc>
        <w:tc>
          <w:tcPr>
            <w:tcW w:w="1852" w:type="dxa"/>
            <w:tcBorders>
              <w:top w:val="nil"/>
              <w:left w:val="nil"/>
              <w:bottom w:val="single" w:sz="4" w:space="0" w:color="auto"/>
              <w:right w:val="nil"/>
            </w:tcBorders>
            <w:shd w:val="clear" w:color="auto" w:fill="auto"/>
            <w:noWrap/>
            <w:hideMark/>
          </w:tcPr>
          <w:p w14:paraId="27EB1EEF"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1.4</w:t>
            </w:r>
          </w:p>
        </w:tc>
      </w:tr>
      <w:tr w:rsidR="009D6BDF" w:rsidRPr="009D6BDF" w14:paraId="5CE251DE" w14:textId="77777777" w:rsidTr="00206618">
        <w:trPr>
          <w:trHeight w:val="300"/>
          <w:jc w:val="center"/>
        </w:trPr>
        <w:tc>
          <w:tcPr>
            <w:tcW w:w="2841" w:type="dxa"/>
            <w:tcBorders>
              <w:top w:val="nil"/>
              <w:left w:val="nil"/>
              <w:bottom w:val="nil"/>
              <w:right w:val="nil"/>
            </w:tcBorders>
            <w:shd w:val="clear" w:color="auto" w:fill="auto"/>
            <w:noWrap/>
            <w:hideMark/>
          </w:tcPr>
          <w:p w14:paraId="7F97CC0D"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ANXIETY / DEPRESSION</w:t>
            </w:r>
          </w:p>
        </w:tc>
        <w:tc>
          <w:tcPr>
            <w:tcW w:w="780" w:type="dxa"/>
            <w:tcBorders>
              <w:top w:val="nil"/>
              <w:left w:val="nil"/>
              <w:bottom w:val="nil"/>
              <w:right w:val="nil"/>
            </w:tcBorders>
            <w:shd w:val="clear" w:color="auto" w:fill="auto"/>
            <w:noWrap/>
            <w:hideMark/>
          </w:tcPr>
          <w:p w14:paraId="7D7C1D76"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1</w:t>
            </w:r>
          </w:p>
        </w:tc>
        <w:tc>
          <w:tcPr>
            <w:tcW w:w="1667" w:type="dxa"/>
            <w:tcBorders>
              <w:top w:val="nil"/>
              <w:left w:val="nil"/>
              <w:bottom w:val="nil"/>
              <w:right w:val="nil"/>
            </w:tcBorders>
            <w:shd w:val="clear" w:color="auto" w:fill="auto"/>
            <w:noWrap/>
            <w:hideMark/>
          </w:tcPr>
          <w:p w14:paraId="1D8329B0"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49.6</w:t>
            </w:r>
          </w:p>
        </w:tc>
        <w:tc>
          <w:tcPr>
            <w:tcW w:w="1852" w:type="dxa"/>
            <w:tcBorders>
              <w:top w:val="nil"/>
              <w:left w:val="nil"/>
              <w:bottom w:val="nil"/>
              <w:right w:val="nil"/>
            </w:tcBorders>
            <w:shd w:val="clear" w:color="auto" w:fill="auto"/>
            <w:noWrap/>
            <w:hideMark/>
          </w:tcPr>
          <w:p w14:paraId="4BE2F51E"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50.0</w:t>
            </w:r>
          </w:p>
        </w:tc>
      </w:tr>
      <w:tr w:rsidR="009D6BDF" w:rsidRPr="009D6BDF" w14:paraId="5E5463F3" w14:textId="77777777" w:rsidTr="00206618">
        <w:trPr>
          <w:trHeight w:val="300"/>
          <w:jc w:val="center"/>
        </w:trPr>
        <w:tc>
          <w:tcPr>
            <w:tcW w:w="2841" w:type="dxa"/>
            <w:tcBorders>
              <w:top w:val="nil"/>
              <w:left w:val="nil"/>
              <w:bottom w:val="nil"/>
              <w:right w:val="nil"/>
            </w:tcBorders>
            <w:shd w:val="clear" w:color="auto" w:fill="auto"/>
            <w:noWrap/>
            <w:hideMark/>
          </w:tcPr>
          <w:p w14:paraId="716BA6E9"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49EF1CC0"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2</w:t>
            </w:r>
          </w:p>
        </w:tc>
        <w:tc>
          <w:tcPr>
            <w:tcW w:w="1667" w:type="dxa"/>
            <w:tcBorders>
              <w:top w:val="nil"/>
              <w:left w:val="nil"/>
              <w:bottom w:val="nil"/>
              <w:right w:val="nil"/>
            </w:tcBorders>
            <w:shd w:val="clear" w:color="auto" w:fill="auto"/>
            <w:noWrap/>
            <w:hideMark/>
          </w:tcPr>
          <w:p w14:paraId="752EBF00"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29.3</w:t>
            </w:r>
          </w:p>
        </w:tc>
        <w:tc>
          <w:tcPr>
            <w:tcW w:w="1852" w:type="dxa"/>
            <w:tcBorders>
              <w:top w:val="nil"/>
              <w:left w:val="nil"/>
              <w:bottom w:val="nil"/>
              <w:right w:val="nil"/>
            </w:tcBorders>
            <w:shd w:val="clear" w:color="auto" w:fill="auto"/>
            <w:noWrap/>
            <w:hideMark/>
          </w:tcPr>
          <w:p w14:paraId="1D624742"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29.3</w:t>
            </w:r>
          </w:p>
        </w:tc>
      </w:tr>
      <w:tr w:rsidR="009D6BDF" w:rsidRPr="009D6BDF" w14:paraId="309D849A" w14:textId="77777777" w:rsidTr="00206618">
        <w:trPr>
          <w:trHeight w:val="300"/>
          <w:jc w:val="center"/>
        </w:trPr>
        <w:tc>
          <w:tcPr>
            <w:tcW w:w="2841" w:type="dxa"/>
            <w:tcBorders>
              <w:top w:val="nil"/>
              <w:left w:val="nil"/>
              <w:bottom w:val="nil"/>
              <w:right w:val="nil"/>
            </w:tcBorders>
            <w:shd w:val="clear" w:color="auto" w:fill="auto"/>
            <w:noWrap/>
            <w:hideMark/>
          </w:tcPr>
          <w:p w14:paraId="668B4B39"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08D1C3C5"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3</w:t>
            </w:r>
          </w:p>
        </w:tc>
        <w:tc>
          <w:tcPr>
            <w:tcW w:w="1667" w:type="dxa"/>
            <w:tcBorders>
              <w:top w:val="nil"/>
              <w:left w:val="nil"/>
              <w:bottom w:val="nil"/>
              <w:right w:val="nil"/>
            </w:tcBorders>
            <w:shd w:val="clear" w:color="auto" w:fill="auto"/>
            <w:noWrap/>
            <w:hideMark/>
          </w:tcPr>
          <w:p w14:paraId="72500BEB"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14.0</w:t>
            </w:r>
          </w:p>
        </w:tc>
        <w:tc>
          <w:tcPr>
            <w:tcW w:w="1852" w:type="dxa"/>
            <w:tcBorders>
              <w:top w:val="nil"/>
              <w:left w:val="nil"/>
              <w:bottom w:val="nil"/>
              <w:right w:val="nil"/>
            </w:tcBorders>
            <w:shd w:val="clear" w:color="auto" w:fill="auto"/>
            <w:noWrap/>
            <w:hideMark/>
          </w:tcPr>
          <w:p w14:paraId="03E62EC9"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13.8</w:t>
            </w:r>
          </w:p>
        </w:tc>
      </w:tr>
      <w:tr w:rsidR="009D6BDF" w:rsidRPr="009D6BDF" w14:paraId="5FFCFF71" w14:textId="77777777" w:rsidTr="00206618">
        <w:trPr>
          <w:trHeight w:val="300"/>
          <w:jc w:val="center"/>
        </w:trPr>
        <w:tc>
          <w:tcPr>
            <w:tcW w:w="2841" w:type="dxa"/>
            <w:tcBorders>
              <w:top w:val="nil"/>
              <w:left w:val="nil"/>
              <w:bottom w:val="nil"/>
              <w:right w:val="nil"/>
            </w:tcBorders>
            <w:shd w:val="clear" w:color="auto" w:fill="auto"/>
            <w:noWrap/>
            <w:hideMark/>
          </w:tcPr>
          <w:p w14:paraId="25F4C889" w14:textId="77777777" w:rsidR="00206618" w:rsidRPr="009D6BDF" w:rsidRDefault="00206618" w:rsidP="00206618">
            <w:pPr>
              <w:spacing w:after="0" w:line="240" w:lineRule="auto"/>
              <w:jc w:val="center"/>
              <w:rPr>
                <w:rFonts w:ascii="Calibri" w:eastAsia="Times New Roman" w:hAnsi="Calibri" w:cs="Calibri"/>
                <w:lang w:val="en-AU" w:eastAsia="zh-CN"/>
              </w:rPr>
            </w:pPr>
          </w:p>
        </w:tc>
        <w:tc>
          <w:tcPr>
            <w:tcW w:w="780" w:type="dxa"/>
            <w:tcBorders>
              <w:top w:val="nil"/>
              <w:left w:val="nil"/>
              <w:bottom w:val="nil"/>
              <w:right w:val="nil"/>
            </w:tcBorders>
            <w:shd w:val="clear" w:color="auto" w:fill="auto"/>
            <w:noWrap/>
            <w:hideMark/>
          </w:tcPr>
          <w:p w14:paraId="3ABDF946"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4</w:t>
            </w:r>
          </w:p>
        </w:tc>
        <w:tc>
          <w:tcPr>
            <w:tcW w:w="1667" w:type="dxa"/>
            <w:tcBorders>
              <w:top w:val="nil"/>
              <w:left w:val="nil"/>
              <w:bottom w:val="nil"/>
              <w:right w:val="nil"/>
            </w:tcBorders>
            <w:shd w:val="clear" w:color="auto" w:fill="auto"/>
            <w:noWrap/>
            <w:hideMark/>
          </w:tcPr>
          <w:p w14:paraId="2510D38A"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5.0</w:t>
            </w:r>
          </w:p>
        </w:tc>
        <w:tc>
          <w:tcPr>
            <w:tcW w:w="1852" w:type="dxa"/>
            <w:tcBorders>
              <w:top w:val="nil"/>
              <w:left w:val="nil"/>
              <w:bottom w:val="nil"/>
              <w:right w:val="nil"/>
            </w:tcBorders>
            <w:shd w:val="clear" w:color="auto" w:fill="auto"/>
            <w:noWrap/>
            <w:hideMark/>
          </w:tcPr>
          <w:p w14:paraId="11901832"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4.9</w:t>
            </w:r>
          </w:p>
        </w:tc>
      </w:tr>
      <w:tr w:rsidR="009D6BDF" w:rsidRPr="009D6BDF" w14:paraId="33CABF9C" w14:textId="77777777" w:rsidTr="00206618">
        <w:trPr>
          <w:trHeight w:val="300"/>
          <w:jc w:val="center"/>
        </w:trPr>
        <w:tc>
          <w:tcPr>
            <w:tcW w:w="2841" w:type="dxa"/>
            <w:tcBorders>
              <w:top w:val="nil"/>
              <w:left w:val="nil"/>
              <w:bottom w:val="single" w:sz="4" w:space="0" w:color="auto"/>
              <w:right w:val="nil"/>
            </w:tcBorders>
            <w:shd w:val="clear" w:color="auto" w:fill="auto"/>
            <w:noWrap/>
            <w:hideMark/>
          </w:tcPr>
          <w:p w14:paraId="07E0849F"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 </w:t>
            </w:r>
          </w:p>
        </w:tc>
        <w:tc>
          <w:tcPr>
            <w:tcW w:w="780" w:type="dxa"/>
            <w:tcBorders>
              <w:top w:val="nil"/>
              <w:left w:val="nil"/>
              <w:bottom w:val="single" w:sz="4" w:space="0" w:color="auto"/>
              <w:right w:val="nil"/>
            </w:tcBorders>
            <w:shd w:val="clear" w:color="auto" w:fill="auto"/>
            <w:noWrap/>
            <w:hideMark/>
          </w:tcPr>
          <w:p w14:paraId="4B4C70D2" w14:textId="77777777" w:rsidR="00206618" w:rsidRPr="009D6BDF" w:rsidRDefault="00206618" w:rsidP="00206618">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5</w:t>
            </w:r>
          </w:p>
        </w:tc>
        <w:tc>
          <w:tcPr>
            <w:tcW w:w="1667" w:type="dxa"/>
            <w:tcBorders>
              <w:top w:val="nil"/>
              <w:left w:val="nil"/>
              <w:bottom w:val="single" w:sz="4" w:space="0" w:color="auto"/>
              <w:right w:val="nil"/>
            </w:tcBorders>
            <w:shd w:val="clear" w:color="auto" w:fill="auto"/>
            <w:noWrap/>
            <w:hideMark/>
          </w:tcPr>
          <w:p w14:paraId="4E9116CF"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2.1</w:t>
            </w:r>
          </w:p>
        </w:tc>
        <w:tc>
          <w:tcPr>
            <w:tcW w:w="1852" w:type="dxa"/>
            <w:tcBorders>
              <w:top w:val="nil"/>
              <w:left w:val="nil"/>
              <w:bottom w:val="single" w:sz="4" w:space="0" w:color="auto"/>
              <w:right w:val="nil"/>
            </w:tcBorders>
            <w:shd w:val="clear" w:color="auto" w:fill="auto"/>
            <w:noWrap/>
            <w:hideMark/>
          </w:tcPr>
          <w:p w14:paraId="2F24D9F8" w14:textId="77777777" w:rsidR="00206618" w:rsidRPr="009D6BDF" w:rsidRDefault="00206618" w:rsidP="00206618">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2.0</w:t>
            </w:r>
          </w:p>
        </w:tc>
      </w:tr>
      <w:tr w:rsidR="009D6BDF" w:rsidRPr="009D6BDF" w14:paraId="2E9A847C" w14:textId="77777777" w:rsidTr="00206618">
        <w:trPr>
          <w:trHeight w:val="300"/>
          <w:jc w:val="center"/>
        </w:trPr>
        <w:tc>
          <w:tcPr>
            <w:tcW w:w="7140" w:type="dxa"/>
            <w:gridSpan w:val="4"/>
            <w:tcBorders>
              <w:top w:val="single" w:sz="4" w:space="0" w:color="auto"/>
              <w:left w:val="nil"/>
              <w:bottom w:val="nil"/>
              <w:right w:val="nil"/>
            </w:tcBorders>
            <w:shd w:val="clear" w:color="auto" w:fill="auto"/>
            <w:noWrap/>
            <w:hideMark/>
          </w:tcPr>
          <w:p w14:paraId="04258636" w14:textId="77777777" w:rsidR="00206618" w:rsidRPr="009D6BDF" w:rsidRDefault="00206618" w:rsidP="00206618">
            <w:pPr>
              <w:spacing w:after="0" w:line="240" w:lineRule="auto"/>
              <w:rPr>
                <w:rFonts w:ascii="Calibri" w:eastAsia="Times New Roman" w:hAnsi="Calibri" w:cs="Calibri"/>
                <w:lang w:val="en-AU" w:eastAsia="zh-CN"/>
              </w:rPr>
            </w:pPr>
            <w:proofErr w:type="spellStart"/>
            <w:r w:rsidRPr="009D6BDF">
              <w:rPr>
                <w:rFonts w:ascii="Calibri" w:eastAsia="Times New Roman" w:hAnsi="Calibri" w:cs="Calibri"/>
                <w:lang w:val="en-AU" w:eastAsia="zh-CN"/>
              </w:rPr>
              <w:t>SWLS</w:t>
            </w:r>
            <w:proofErr w:type="spellEnd"/>
            <w:r w:rsidRPr="009D6BDF">
              <w:rPr>
                <w:rFonts w:ascii="Calibri" w:eastAsia="Times New Roman" w:hAnsi="Calibri" w:cs="Calibri"/>
                <w:lang w:val="en-AU" w:eastAsia="zh-CN"/>
              </w:rPr>
              <w:t xml:space="preserve">, Satisfaction With Life Scale; VAS, Visual Analogue Scale. </w:t>
            </w:r>
          </w:p>
        </w:tc>
      </w:tr>
    </w:tbl>
    <w:p w14:paraId="2E96B6CE" w14:textId="6CDDDCB5" w:rsidR="0043630A" w:rsidRPr="009D6BDF" w:rsidRDefault="0043630A" w:rsidP="00DA3823">
      <w:pPr>
        <w:pStyle w:val="Default"/>
        <w:adjustRightInd/>
        <w:jc w:val="both"/>
        <w:rPr>
          <w:rFonts w:asciiTheme="minorHAnsi" w:hAnsiTheme="minorHAnsi" w:cstheme="minorHAnsi"/>
          <w:color w:val="auto"/>
          <w:sz w:val="22"/>
          <w:szCs w:val="22"/>
          <w:lang w:val="en-GB"/>
        </w:rPr>
      </w:pPr>
    </w:p>
    <w:p w14:paraId="1668FEEC" w14:textId="3E464F2E" w:rsidR="00166E3F" w:rsidRPr="009D6BDF" w:rsidRDefault="00166E3F">
      <w:pPr>
        <w:rPr>
          <w:rFonts w:cstheme="minorHAnsi"/>
        </w:rPr>
      </w:pPr>
      <w:r w:rsidRPr="009D6BDF">
        <w:rPr>
          <w:rFonts w:cstheme="minorHAnsi"/>
        </w:rPr>
        <w:br w:type="page"/>
      </w:r>
    </w:p>
    <w:p w14:paraId="2A587B24" w14:textId="1F78EF58" w:rsidR="00206618" w:rsidRPr="009D6BDF" w:rsidRDefault="00206618" w:rsidP="003D3BCC">
      <w:pPr>
        <w:pStyle w:val="Default"/>
        <w:adjustRightInd/>
        <w:jc w:val="center"/>
        <w:rPr>
          <w:rFonts w:asciiTheme="minorHAnsi" w:hAnsiTheme="minorHAnsi" w:cstheme="minorHAnsi"/>
          <w:color w:val="auto"/>
          <w:sz w:val="22"/>
          <w:szCs w:val="22"/>
          <w:lang w:val="en-GB"/>
        </w:rPr>
      </w:pPr>
    </w:p>
    <w:p w14:paraId="7D82BF95" w14:textId="7E9D99B9" w:rsidR="00166E3F" w:rsidRPr="009D6BDF" w:rsidRDefault="003D3BCC" w:rsidP="003D3BCC">
      <w:pPr>
        <w:pStyle w:val="Default"/>
        <w:adjustRightInd/>
        <w:jc w:val="center"/>
        <w:rPr>
          <w:rFonts w:asciiTheme="minorHAnsi" w:hAnsiTheme="minorHAnsi" w:cstheme="minorHAnsi"/>
          <w:color w:val="auto"/>
          <w:sz w:val="22"/>
          <w:szCs w:val="22"/>
          <w:lang w:val="en-GB"/>
        </w:rPr>
      </w:pPr>
      <w:r w:rsidRPr="009D6BDF">
        <w:rPr>
          <w:rFonts w:asciiTheme="minorHAnsi" w:hAnsiTheme="minorHAnsi" w:cstheme="minorHAnsi"/>
          <w:noProof/>
          <w:color w:val="auto"/>
          <w:sz w:val="22"/>
          <w:szCs w:val="22"/>
          <w:lang w:val="en-IN" w:eastAsia="en-IN"/>
        </w:rPr>
        <w:drawing>
          <wp:inline distT="0" distB="0" distL="0" distR="0" wp14:anchorId="7F1F3C6D" wp14:editId="794D44A9">
            <wp:extent cx="5486400" cy="398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1-VA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988800"/>
                    </a:xfrm>
                    <a:prstGeom prst="rect">
                      <a:avLst/>
                    </a:prstGeom>
                  </pic:spPr>
                </pic:pic>
              </a:graphicData>
            </a:graphic>
          </wp:inline>
        </w:drawing>
      </w:r>
    </w:p>
    <w:p w14:paraId="48C46D0B" w14:textId="7C8B17CF" w:rsidR="00166E3F" w:rsidRPr="009D6BDF" w:rsidRDefault="003D3BCC" w:rsidP="003D3BCC">
      <w:pPr>
        <w:pStyle w:val="Default"/>
        <w:adjustRightInd/>
        <w:jc w:val="center"/>
        <w:rPr>
          <w:rFonts w:asciiTheme="minorHAnsi" w:hAnsiTheme="minorHAnsi" w:cstheme="minorHAnsi"/>
          <w:color w:val="auto"/>
          <w:sz w:val="22"/>
          <w:szCs w:val="22"/>
          <w:lang w:val="en-GB"/>
        </w:rPr>
      </w:pPr>
      <w:r w:rsidRPr="009D6BDF">
        <w:rPr>
          <w:rFonts w:asciiTheme="minorHAnsi" w:hAnsiTheme="minorHAnsi" w:cstheme="minorHAnsi"/>
          <w:noProof/>
          <w:color w:val="auto"/>
          <w:sz w:val="22"/>
          <w:szCs w:val="22"/>
          <w:lang w:val="en-IN" w:eastAsia="en-IN"/>
        </w:rPr>
        <w:drawing>
          <wp:inline distT="0" distB="0" distL="0" distR="0" wp14:anchorId="7F1D59BB" wp14:editId="244FF41E">
            <wp:extent cx="5486400" cy="398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1-SWL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86400" cy="3988800"/>
                    </a:xfrm>
                    <a:prstGeom prst="rect">
                      <a:avLst/>
                    </a:prstGeom>
                  </pic:spPr>
                </pic:pic>
              </a:graphicData>
            </a:graphic>
          </wp:inline>
        </w:drawing>
      </w:r>
    </w:p>
    <w:p w14:paraId="6A79A14A" w14:textId="24F1CA54" w:rsidR="003D3BCC" w:rsidRPr="009D6BDF" w:rsidRDefault="003D3BCC" w:rsidP="00DD6FAA">
      <w:pPr>
        <w:pStyle w:val="Default"/>
        <w:adjustRightInd/>
        <w:jc w:val="center"/>
        <w:rPr>
          <w:rFonts w:asciiTheme="minorHAnsi" w:hAnsiTheme="minorHAnsi" w:cstheme="minorHAnsi"/>
          <w:color w:val="auto"/>
          <w:sz w:val="22"/>
          <w:szCs w:val="22"/>
          <w:lang w:val="en-AU"/>
        </w:rPr>
      </w:pPr>
      <w:r w:rsidRPr="009D6BDF">
        <w:rPr>
          <w:rFonts w:asciiTheme="minorHAnsi" w:hAnsiTheme="minorHAnsi" w:cstheme="minorHAnsi"/>
          <w:b/>
          <w:bCs/>
          <w:color w:val="auto"/>
          <w:sz w:val="22"/>
          <w:szCs w:val="22"/>
          <w:lang w:val="en-AU"/>
        </w:rPr>
        <w:t>Supplementary Figure 1</w:t>
      </w:r>
      <w:r w:rsidRPr="009D6BDF">
        <w:rPr>
          <w:rFonts w:asciiTheme="minorHAnsi" w:hAnsiTheme="minorHAnsi" w:cstheme="minorHAnsi"/>
          <w:color w:val="auto"/>
          <w:sz w:val="22"/>
          <w:szCs w:val="22"/>
          <w:lang w:val="en-AU"/>
        </w:rPr>
        <w:t xml:space="preserve"> Histograms of the VAS and SWLS raw scores</w:t>
      </w:r>
    </w:p>
    <w:p w14:paraId="0F59C2CA" w14:textId="77777777" w:rsidR="00166E3F" w:rsidRPr="009D6BDF" w:rsidRDefault="00166E3F" w:rsidP="00DA3823">
      <w:pPr>
        <w:pStyle w:val="Default"/>
        <w:adjustRightInd/>
        <w:jc w:val="both"/>
        <w:rPr>
          <w:rFonts w:asciiTheme="minorHAnsi" w:hAnsiTheme="minorHAnsi" w:cstheme="minorHAnsi"/>
          <w:color w:val="auto"/>
          <w:sz w:val="22"/>
          <w:szCs w:val="22"/>
          <w:lang w:val="en-GB"/>
        </w:rPr>
      </w:pPr>
    </w:p>
    <w:p w14:paraId="58C93EC3" w14:textId="77777777" w:rsidR="00044B27" w:rsidRPr="009D6BDF" w:rsidRDefault="0043630A">
      <w:pPr>
        <w:rPr>
          <w:rFonts w:cstheme="minorHAnsi"/>
        </w:rPr>
      </w:pPr>
      <w:r w:rsidRPr="009D6BDF">
        <w:rPr>
          <w:rFonts w:cstheme="minorHAnsi"/>
        </w:rPr>
        <w:br w:type="page"/>
      </w:r>
    </w:p>
    <w:p w14:paraId="43EB90FC" w14:textId="77777777" w:rsidR="00044B27" w:rsidRPr="009D6BDF" w:rsidRDefault="00044B27">
      <w:pPr>
        <w:rPr>
          <w:rFonts w:cstheme="minorHAnsi"/>
        </w:rPr>
      </w:pPr>
    </w:p>
    <w:tbl>
      <w:tblPr>
        <w:tblW w:w="4450" w:type="pct"/>
        <w:jc w:val="center"/>
        <w:tblLook w:val="04A0" w:firstRow="1" w:lastRow="0" w:firstColumn="1" w:lastColumn="0" w:noHBand="0" w:noVBand="1"/>
      </w:tblPr>
      <w:tblGrid>
        <w:gridCol w:w="3641"/>
        <w:gridCol w:w="2338"/>
        <w:gridCol w:w="2599"/>
      </w:tblGrid>
      <w:tr w:rsidR="009D6BDF" w:rsidRPr="009D6BDF" w14:paraId="059456E7" w14:textId="77777777" w:rsidTr="00044B27">
        <w:trPr>
          <w:trHeight w:val="300"/>
          <w:jc w:val="center"/>
        </w:trPr>
        <w:tc>
          <w:tcPr>
            <w:tcW w:w="5000" w:type="pct"/>
            <w:gridSpan w:val="3"/>
            <w:tcBorders>
              <w:top w:val="nil"/>
              <w:left w:val="nil"/>
              <w:bottom w:val="single" w:sz="4" w:space="0" w:color="auto"/>
              <w:right w:val="nil"/>
            </w:tcBorders>
            <w:shd w:val="clear" w:color="auto" w:fill="auto"/>
            <w:noWrap/>
            <w:hideMark/>
          </w:tcPr>
          <w:p w14:paraId="0D3356C4" w14:textId="7E4EE2D1"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b/>
                <w:bCs/>
                <w:lang w:val="en-AU" w:eastAsia="zh-CN"/>
              </w:rPr>
              <w:t xml:space="preserve">Supplementary Table </w:t>
            </w:r>
            <w:r w:rsidR="00B142C0" w:rsidRPr="009D6BDF">
              <w:rPr>
                <w:rFonts w:ascii="Calibri" w:eastAsia="Times New Roman" w:hAnsi="Calibri" w:cs="Calibri"/>
                <w:b/>
                <w:bCs/>
                <w:lang w:val="en-AU" w:eastAsia="zh-CN"/>
              </w:rPr>
              <w:t>3</w:t>
            </w:r>
            <w:r w:rsidRPr="009D6BDF">
              <w:rPr>
                <w:rFonts w:ascii="Calibri" w:eastAsia="Times New Roman" w:hAnsi="Calibri" w:cs="Calibri"/>
                <w:lang w:val="en-AU" w:eastAsia="zh-CN"/>
              </w:rPr>
              <w:t xml:space="preserve"> R</w:t>
            </w:r>
            <w:r w:rsidRPr="009D6BDF">
              <w:rPr>
                <w:rFonts w:ascii="Calibri" w:eastAsia="Times New Roman" w:hAnsi="Calibri" w:cs="Calibri"/>
                <w:vertAlign w:val="superscript"/>
                <w:lang w:val="en-AU" w:eastAsia="zh-CN"/>
              </w:rPr>
              <w:t>2</w:t>
            </w:r>
            <w:r w:rsidRPr="009D6BDF">
              <w:rPr>
                <w:rFonts w:ascii="Calibri" w:eastAsia="Times New Roman" w:hAnsi="Calibri" w:cs="Calibri"/>
                <w:lang w:val="en-AU" w:eastAsia="zh-CN"/>
              </w:rPr>
              <w:t xml:space="preserve"> statistics when one dimension was included as a time</w:t>
            </w:r>
          </w:p>
        </w:tc>
      </w:tr>
      <w:tr w:rsidR="009D6BDF" w:rsidRPr="009D6BDF" w14:paraId="3DC60261" w14:textId="77777777" w:rsidTr="00044B27">
        <w:trPr>
          <w:trHeight w:val="300"/>
          <w:jc w:val="center"/>
        </w:trPr>
        <w:tc>
          <w:tcPr>
            <w:tcW w:w="2122" w:type="pct"/>
            <w:tcBorders>
              <w:top w:val="nil"/>
              <w:left w:val="nil"/>
              <w:bottom w:val="nil"/>
              <w:right w:val="nil"/>
            </w:tcBorders>
            <w:shd w:val="clear" w:color="auto" w:fill="auto"/>
            <w:noWrap/>
            <w:hideMark/>
          </w:tcPr>
          <w:p w14:paraId="26D68A27" w14:textId="77777777" w:rsidR="00044B27" w:rsidRPr="009D6BDF" w:rsidRDefault="00044B27" w:rsidP="00044B27">
            <w:pPr>
              <w:spacing w:after="0" w:line="240" w:lineRule="auto"/>
              <w:rPr>
                <w:rFonts w:ascii="Calibri" w:eastAsia="Times New Roman" w:hAnsi="Calibri" w:cs="Calibri"/>
                <w:lang w:val="en-AU" w:eastAsia="zh-CN"/>
              </w:rPr>
            </w:pPr>
          </w:p>
        </w:tc>
        <w:tc>
          <w:tcPr>
            <w:tcW w:w="1363" w:type="pct"/>
            <w:tcBorders>
              <w:top w:val="nil"/>
              <w:left w:val="nil"/>
              <w:bottom w:val="nil"/>
              <w:right w:val="nil"/>
            </w:tcBorders>
            <w:shd w:val="clear" w:color="auto" w:fill="auto"/>
            <w:noWrap/>
            <w:hideMark/>
          </w:tcPr>
          <w:p w14:paraId="0F7EB06B"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Panel A</w:t>
            </w:r>
          </w:p>
        </w:tc>
        <w:tc>
          <w:tcPr>
            <w:tcW w:w="1514" w:type="pct"/>
            <w:tcBorders>
              <w:top w:val="nil"/>
              <w:left w:val="nil"/>
              <w:bottom w:val="nil"/>
              <w:right w:val="nil"/>
            </w:tcBorders>
            <w:shd w:val="clear" w:color="auto" w:fill="auto"/>
            <w:noWrap/>
            <w:hideMark/>
          </w:tcPr>
          <w:p w14:paraId="0A42BFD5"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Panel B</w:t>
            </w:r>
          </w:p>
        </w:tc>
      </w:tr>
      <w:tr w:rsidR="009D6BDF" w:rsidRPr="009D6BDF" w14:paraId="1900D314" w14:textId="77777777" w:rsidTr="00044B27">
        <w:trPr>
          <w:trHeight w:val="300"/>
          <w:jc w:val="center"/>
        </w:trPr>
        <w:tc>
          <w:tcPr>
            <w:tcW w:w="2122" w:type="pct"/>
            <w:tcBorders>
              <w:top w:val="nil"/>
              <w:left w:val="nil"/>
              <w:bottom w:val="nil"/>
              <w:right w:val="nil"/>
            </w:tcBorders>
            <w:shd w:val="clear" w:color="auto" w:fill="auto"/>
            <w:noWrap/>
            <w:hideMark/>
          </w:tcPr>
          <w:p w14:paraId="70561F53" w14:textId="77777777" w:rsidR="00044B27" w:rsidRPr="009D6BDF" w:rsidRDefault="00044B27" w:rsidP="00044B27">
            <w:pPr>
              <w:spacing w:after="0" w:line="240" w:lineRule="auto"/>
              <w:jc w:val="center"/>
              <w:rPr>
                <w:rFonts w:ascii="Calibri" w:eastAsia="Times New Roman" w:hAnsi="Calibri" w:cs="Calibri"/>
                <w:lang w:val="en-AU" w:eastAsia="zh-CN"/>
              </w:rPr>
            </w:pPr>
          </w:p>
        </w:tc>
        <w:tc>
          <w:tcPr>
            <w:tcW w:w="1363" w:type="pct"/>
            <w:tcBorders>
              <w:top w:val="nil"/>
              <w:left w:val="nil"/>
              <w:bottom w:val="nil"/>
              <w:right w:val="nil"/>
            </w:tcBorders>
            <w:shd w:val="clear" w:color="auto" w:fill="auto"/>
            <w:noWrap/>
            <w:hideMark/>
          </w:tcPr>
          <w:p w14:paraId="32FC960F"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VAS equation</w:t>
            </w:r>
          </w:p>
        </w:tc>
        <w:tc>
          <w:tcPr>
            <w:tcW w:w="1514" w:type="pct"/>
            <w:tcBorders>
              <w:top w:val="nil"/>
              <w:left w:val="nil"/>
              <w:bottom w:val="nil"/>
              <w:right w:val="nil"/>
            </w:tcBorders>
            <w:shd w:val="clear" w:color="auto" w:fill="auto"/>
            <w:noWrap/>
            <w:hideMark/>
          </w:tcPr>
          <w:p w14:paraId="1F158E4D"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SWLS equation</w:t>
            </w:r>
          </w:p>
        </w:tc>
      </w:tr>
      <w:tr w:rsidR="009D6BDF" w:rsidRPr="009D6BDF" w14:paraId="2DCFFFD1" w14:textId="77777777" w:rsidTr="00044B27">
        <w:trPr>
          <w:trHeight w:val="300"/>
          <w:jc w:val="center"/>
        </w:trPr>
        <w:tc>
          <w:tcPr>
            <w:tcW w:w="2122" w:type="pct"/>
            <w:tcBorders>
              <w:top w:val="nil"/>
              <w:left w:val="nil"/>
              <w:bottom w:val="single" w:sz="4" w:space="0" w:color="auto"/>
              <w:right w:val="nil"/>
            </w:tcBorders>
            <w:shd w:val="clear" w:color="auto" w:fill="auto"/>
            <w:noWrap/>
            <w:hideMark/>
          </w:tcPr>
          <w:p w14:paraId="4FAE5518"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Dimensions</w:t>
            </w:r>
          </w:p>
        </w:tc>
        <w:tc>
          <w:tcPr>
            <w:tcW w:w="1363" w:type="pct"/>
            <w:tcBorders>
              <w:top w:val="nil"/>
              <w:left w:val="nil"/>
              <w:bottom w:val="single" w:sz="4" w:space="0" w:color="auto"/>
              <w:right w:val="nil"/>
            </w:tcBorders>
            <w:shd w:val="clear" w:color="auto" w:fill="auto"/>
            <w:noWrap/>
            <w:hideMark/>
          </w:tcPr>
          <w:p w14:paraId="6E0367B6"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N=7,846</w:t>
            </w:r>
          </w:p>
        </w:tc>
        <w:tc>
          <w:tcPr>
            <w:tcW w:w="1514" w:type="pct"/>
            <w:tcBorders>
              <w:top w:val="nil"/>
              <w:left w:val="nil"/>
              <w:bottom w:val="single" w:sz="4" w:space="0" w:color="auto"/>
              <w:right w:val="nil"/>
            </w:tcBorders>
            <w:shd w:val="clear" w:color="auto" w:fill="auto"/>
            <w:noWrap/>
            <w:hideMark/>
          </w:tcPr>
          <w:p w14:paraId="13AEA3D6"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N=8,005</w:t>
            </w:r>
          </w:p>
        </w:tc>
      </w:tr>
      <w:tr w:rsidR="009D6BDF" w:rsidRPr="009D6BDF" w14:paraId="56C42221" w14:textId="77777777" w:rsidTr="00044B27">
        <w:trPr>
          <w:trHeight w:val="300"/>
          <w:jc w:val="center"/>
        </w:trPr>
        <w:tc>
          <w:tcPr>
            <w:tcW w:w="2122" w:type="pct"/>
            <w:tcBorders>
              <w:top w:val="nil"/>
              <w:left w:val="nil"/>
              <w:bottom w:val="nil"/>
              <w:right w:val="nil"/>
            </w:tcBorders>
            <w:shd w:val="clear" w:color="auto" w:fill="auto"/>
            <w:noWrap/>
            <w:hideMark/>
          </w:tcPr>
          <w:p w14:paraId="1F95BBCF"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Mobility</w:t>
            </w:r>
          </w:p>
        </w:tc>
        <w:tc>
          <w:tcPr>
            <w:tcW w:w="1363" w:type="pct"/>
            <w:tcBorders>
              <w:top w:val="nil"/>
              <w:left w:val="nil"/>
              <w:bottom w:val="nil"/>
              <w:right w:val="nil"/>
            </w:tcBorders>
            <w:shd w:val="clear" w:color="auto" w:fill="auto"/>
            <w:noWrap/>
            <w:hideMark/>
          </w:tcPr>
          <w:p w14:paraId="4E52C798"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0.24</w:t>
            </w:r>
          </w:p>
        </w:tc>
        <w:tc>
          <w:tcPr>
            <w:tcW w:w="1514" w:type="pct"/>
            <w:tcBorders>
              <w:top w:val="nil"/>
              <w:left w:val="nil"/>
              <w:bottom w:val="nil"/>
              <w:right w:val="nil"/>
            </w:tcBorders>
            <w:shd w:val="clear" w:color="auto" w:fill="auto"/>
            <w:noWrap/>
            <w:hideMark/>
          </w:tcPr>
          <w:p w14:paraId="58BFF26D"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0.07</w:t>
            </w:r>
          </w:p>
        </w:tc>
      </w:tr>
      <w:tr w:rsidR="009D6BDF" w:rsidRPr="009D6BDF" w14:paraId="438AB9F0" w14:textId="77777777" w:rsidTr="00044B27">
        <w:trPr>
          <w:trHeight w:val="300"/>
          <w:jc w:val="center"/>
        </w:trPr>
        <w:tc>
          <w:tcPr>
            <w:tcW w:w="2122" w:type="pct"/>
            <w:tcBorders>
              <w:top w:val="nil"/>
              <w:left w:val="nil"/>
              <w:bottom w:val="nil"/>
              <w:right w:val="nil"/>
            </w:tcBorders>
            <w:shd w:val="clear" w:color="auto" w:fill="auto"/>
            <w:noWrap/>
            <w:hideMark/>
          </w:tcPr>
          <w:p w14:paraId="3D5E205C"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Self-Care</w:t>
            </w:r>
          </w:p>
        </w:tc>
        <w:tc>
          <w:tcPr>
            <w:tcW w:w="1363" w:type="pct"/>
            <w:tcBorders>
              <w:top w:val="nil"/>
              <w:left w:val="nil"/>
              <w:bottom w:val="nil"/>
              <w:right w:val="nil"/>
            </w:tcBorders>
            <w:shd w:val="clear" w:color="auto" w:fill="auto"/>
            <w:noWrap/>
            <w:hideMark/>
          </w:tcPr>
          <w:p w14:paraId="5F0C3120"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0.15</w:t>
            </w:r>
          </w:p>
        </w:tc>
        <w:tc>
          <w:tcPr>
            <w:tcW w:w="1514" w:type="pct"/>
            <w:tcBorders>
              <w:top w:val="nil"/>
              <w:left w:val="nil"/>
              <w:bottom w:val="nil"/>
              <w:right w:val="nil"/>
            </w:tcBorders>
            <w:shd w:val="clear" w:color="auto" w:fill="auto"/>
            <w:noWrap/>
            <w:hideMark/>
          </w:tcPr>
          <w:p w14:paraId="71C5924E"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0.05</w:t>
            </w:r>
          </w:p>
        </w:tc>
      </w:tr>
      <w:tr w:rsidR="009D6BDF" w:rsidRPr="009D6BDF" w14:paraId="6A29B49C" w14:textId="77777777" w:rsidTr="00044B27">
        <w:trPr>
          <w:trHeight w:val="300"/>
          <w:jc w:val="center"/>
        </w:trPr>
        <w:tc>
          <w:tcPr>
            <w:tcW w:w="2122" w:type="pct"/>
            <w:tcBorders>
              <w:top w:val="nil"/>
              <w:left w:val="nil"/>
              <w:bottom w:val="nil"/>
              <w:right w:val="nil"/>
            </w:tcBorders>
            <w:shd w:val="clear" w:color="auto" w:fill="auto"/>
            <w:noWrap/>
            <w:hideMark/>
          </w:tcPr>
          <w:p w14:paraId="3C0C12EA"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Usual Activities</w:t>
            </w:r>
          </w:p>
        </w:tc>
        <w:tc>
          <w:tcPr>
            <w:tcW w:w="1363" w:type="pct"/>
            <w:tcBorders>
              <w:top w:val="nil"/>
              <w:left w:val="nil"/>
              <w:bottom w:val="nil"/>
              <w:right w:val="nil"/>
            </w:tcBorders>
            <w:shd w:val="clear" w:color="auto" w:fill="auto"/>
            <w:noWrap/>
            <w:hideMark/>
          </w:tcPr>
          <w:p w14:paraId="363E75F9"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0.32</w:t>
            </w:r>
          </w:p>
        </w:tc>
        <w:tc>
          <w:tcPr>
            <w:tcW w:w="1514" w:type="pct"/>
            <w:tcBorders>
              <w:top w:val="nil"/>
              <w:left w:val="nil"/>
              <w:bottom w:val="nil"/>
              <w:right w:val="nil"/>
            </w:tcBorders>
            <w:shd w:val="clear" w:color="auto" w:fill="auto"/>
            <w:noWrap/>
            <w:hideMark/>
          </w:tcPr>
          <w:p w14:paraId="15409891"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0.12</w:t>
            </w:r>
          </w:p>
        </w:tc>
      </w:tr>
      <w:tr w:rsidR="009D6BDF" w:rsidRPr="009D6BDF" w14:paraId="0DD103C2" w14:textId="77777777" w:rsidTr="00044B27">
        <w:trPr>
          <w:trHeight w:val="300"/>
          <w:jc w:val="center"/>
        </w:trPr>
        <w:tc>
          <w:tcPr>
            <w:tcW w:w="2122" w:type="pct"/>
            <w:tcBorders>
              <w:top w:val="nil"/>
              <w:left w:val="nil"/>
              <w:bottom w:val="nil"/>
              <w:right w:val="nil"/>
            </w:tcBorders>
            <w:shd w:val="clear" w:color="auto" w:fill="auto"/>
            <w:noWrap/>
            <w:hideMark/>
          </w:tcPr>
          <w:p w14:paraId="5D02BEE1"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Pain / Discomfort</w:t>
            </w:r>
          </w:p>
        </w:tc>
        <w:tc>
          <w:tcPr>
            <w:tcW w:w="1363" w:type="pct"/>
            <w:tcBorders>
              <w:top w:val="nil"/>
              <w:left w:val="nil"/>
              <w:bottom w:val="nil"/>
              <w:right w:val="nil"/>
            </w:tcBorders>
            <w:shd w:val="clear" w:color="auto" w:fill="auto"/>
            <w:noWrap/>
            <w:hideMark/>
          </w:tcPr>
          <w:p w14:paraId="4D61A164"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0.26</w:t>
            </w:r>
          </w:p>
        </w:tc>
        <w:tc>
          <w:tcPr>
            <w:tcW w:w="1514" w:type="pct"/>
            <w:tcBorders>
              <w:top w:val="nil"/>
              <w:left w:val="nil"/>
              <w:bottom w:val="nil"/>
              <w:right w:val="nil"/>
            </w:tcBorders>
            <w:shd w:val="clear" w:color="auto" w:fill="auto"/>
            <w:noWrap/>
            <w:hideMark/>
          </w:tcPr>
          <w:p w14:paraId="3579697F"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0.09</w:t>
            </w:r>
          </w:p>
        </w:tc>
      </w:tr>
      <w:tr w:rsidR="009D6BDF" w:rsidRPr="009D6BDF" w14:paraId="310569EF" w14:textId="77777777" w:rsidTr="00044B27">
        <w:trPr>
          <w:trHeight w:val="300"/>
          <w:jc w:val="center"/>
        </w:trPr>
        <w:tc>
          <w:tcPr>
            <w:tcW w:w="2122" w:type="pct"/>
            <w:tcBorders>
              <w:top w:val="nil"/>
              <w:left w:val="nil"/>
              <w:bottom w:val="nil"/>
              <w:right w:val="nil"/>
            </w:tcBorders>
            <w:shd w:val="clear" w:color="auto" w:fill="auto"/>
            <w:noWrap/>
            <w:hideMark/>
          </w:tcPr>
          <w:p w14:paraId="2689DC0E"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Anxiety / Depression</w:t>
            </w:r>
          </w:p>
        </w:tc>
        <w:tc>
          <w:tcPr>
            <w:tcW w:w="1363" w:type="pct"/>
            <w:tcBorders>
              <w:top w:val="nil"/>
              <w:left w:val="nil"/>
              <w:bottom w:val="nil"/>
              <w:right w:val="nil"/>
            </w:tcBorders>
            <w:shd w:val="clear" w:color="auto" w:fill="auto"/>
            <w:noWrap/>
            <w:hideMark/>
          </w:tcPr>
          <w:p w14:paraId="11CBCFDE"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0.24</w:t>
            </w:r>
          </w:p>
        </w:tc>
        <w:tc>
          <w:tcPr>
            <w:tcW w:w="1514" w:type="pct"/>
            <w:tcBorders>
              <w:top w:val="nil"/>
              <w:left w:val="nil"/>
              <w:bottom w:val="nil"/>
              <w:right w:val="nil"/>
            </w:tcBorders>
            <w:shd w:val="clear" w:color="auto" w:fill="auto"/>
            <w:noWrap/>
            <w:hideMark/>
          </w:tcPr>
          <w:p w14:paraId="52F235C3"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0.31</w:t>
            </w:r>
          </w:p>
        </w:tc>
      </w:tr>
      <w:tr w:rsidR="009D6BDF" w:rsidRPr="009D6BDF" w14:paraId="17B27E59" w14:textId="77777777" w:rsidTr="00044B27">
        <w:trPr>
          <w:trHeight w:val="300"/>
          <w:jc w:val="center"/>
        </w:trPr>
        <w:tc>
          <w:tcPr>
            <w:tcW w:w="2122" w:type="pct"/>
            <w:tcBorders>
              <w:top w:val="nil"/>
              <w:left w:val="nil"/>
              <w:bottom w:val="nil"/>
              <w:right w:val="nil"/>
            </w:tcBorders>
            <w:shd w:val="clear" w:color="auto" w:fill="auto"/>
            <w:noWrap/>
            <w:hideMark/>
          </w:tcPr>
          <w:p w14:paraId="37BDC579"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Vitality</w:t>
            </w:r>
          </w:p>
        </w:tc>
        <w:tc>
          <w:tcPr>
            <w:tcW w:w="1363" w:type="pct"/>
            <w:tcBorders>
              <w:top w:val="nil"/>
              <w:left w:val="nil"/>
              <w:bottom w:val="nil"/>
              <w:right w:val="nil"/>
            </w:tcBorders>
            <w:shd w:val="clear" w:color="auto" w:fill="auto"/>
            <w:noWrap/>
            <w:hideMark/>
          </w:tcPr>
          <w:p w14:paraId="064D9006"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0.37</w:t>
            </w:r>
          </w:p>
        </w:tc>
        <w:tc>
          <w:tcPr>
            <w:tcW w:w="1514" w:type="pct"/>
            <w:tcBorders>
              <w:top w:val="nil"/>
              <w:left w:val="nil"/>
              <w:bottom w:val="nil"/>
              <w:right w:val="nil"/>
            </w:tcBorders>
            <w:shd w:val="clear" w:color="auto" w:fill="auto"/>
            <w:noWrap/>
            <w:hideMark/>
          </w:tcPr>
          <w:p w14:paraId="689ADA38"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0.25</w:t>
            </w:r>
          </w:p>
        </w:tc>
      </w:tr>
      <w:tr w:rsidR="009D6BDF" w:rsidRPr="009D6BDF" w14:paraId="2E43CECF" w14:textId="77777777" w:rsidTr="00044B27">
        <w:trPr>
          <w:trHeight w:val="300"/>
          <w:jc w:val="center"/>
        </w:trPr>
        <w:tc>
          <w:tcPr>
            <w:tcW w:w="2122" w:type="pct"/>
            <w:tcBorders>
              <w:top w:val="nil"/>
              <w:left w:val="nil"/>
              <w:bottom w:val="nil"/>
              <w:right w:val="nil"/>
            </w:tcBorders>
            <w:shd w:val="clear" w:color="auto" w:fill="auto"/>
            <w:noWrap/>
            <w:hideMark/>
          </w:tcPr>
          <w:p w14:paraId="35A5D44E"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Sleep</w:t>
            </w:r>
          </w:p>
        </w:tc>
        <w:tc>
          <w:tcPr>
            <w:tcW w:w="1363" w:type="pct"/>
            <w:tcBorders>
              <w:top w:val="nil"/>
              <w:left w:val="nil"/>
              <w:bottom w:val="nil"/>
              <w:right w:val="nil"/>
            </w:tcBorders>
            <w:shd w:val="clear" w:color="auto" w:fill="auto"/>
            <w:noWrap/>
            <w:hideMark/>
          </w:tcPr>
          <w:p w14:paraId="35CE821D"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0.20</w:t>
            </w:r>
          </w:p>
        </w:tc>
        <w:tc>
          <w:tcPr>
            <w:tcW w:w="1514" w:type="pct"/>
            <w:tcBorders>
              <w:top w:val="nil"/>
              <w:left w:val="nil"/>
              <w:bottom w:val="nil"/>
              <w:right w:val="nil"/>
            </w:tcBorders>
            <w:shd w:val="clear" w:color="auto" w:fill="auto"/>
            <w:noWrap/>
            <w:hideMark/>
          </w:tcPr>
          <w:p w14:paraId="4E625AD7"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0.16</w:t>
            </w:r>
          </w:p>
        </w:tc>
      </w:tr>
      <w:tr w:rsidR="009D6BDF" w:rsidRPr="009D6BDF" w14:paraId="11DD6184" w14:textId="77777777" w:rsidTr="00044B27">
        <w:trPr>
          <w:trHeight w:val="300"/>
          <w:jc w:val="center"/>
        </w:trPr>
        <w:tc>
          <w:tcPr>
            <w:tcW w:w="2122" w:type="pct"/>
            <w:tcBorders>
              <w:top w:val="nil"/>
              <w:left w:val="nil"/>
              <w:bottom w:val="nil"/>
              <w:right w:val="nil"/>
            </w:tcBorders>
            <w:shd w:val="clear" w:color="auto" w:fill="auto"/>
            <w:noWrap/>
            <w:hideMark/>
          </w:tcPr>
          <w:p w14:paraId="7A61B9D5"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Social Relationships</w:t>
            </w:r>
          </w:p>
        </w:tc>
        <w:tc>
          <w:tcPr>
            <w:tcW w:w="1363" w:type="pct"/>
            <w:tcBorders>
              <w:top w:val="nil"/>
              <w:left w:val="nil"/>
              <w:bottom w:val="nil"/>
              <w:right w:val="nil"/>
            </w:tcBorders>
            <w:shd w:val="clear" w:color="auto" w:fill="auto"/>
            <w:noWrap/>
            <w:hideMark/>
          </w:tcPr>
          <w:p w14:paraId="12230A08"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0.16</w:t>
            </w:r>
          </w:p>
        </w:tc>
        <w:tc>
          <w:tcPr>
            <w:tcW w:w="1514" w:type="pct"/>
            <w:tcBorders>
              <w:top w:val="nil"/>
              <w:left w:val="nil"/>
              <w:bottom w:val="nil"/>
              <w:right w:val="nil"/>
            </w:tcBorders>
            <w:shd w:val="clear" w:color="auto" w:fill="auto"/>
            <w:noWrap/>
            <w:hideMark/>
          </w:tcPr>
          <w:p w14:paraId="65448CE0"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0.28</w:t>
            </w:r>
          </w:p>
        </w:tc>
      </w:tr>
      <w:tr w:rsidR="009D6BDF" w:rsidRPr="009D6BDF" w14:paraId="7E89DE1D" w14:textId="77777777" w:rsidTr="00044B27">
        <w:trPr>
          <w:trHeight w:val="300"/>
          <w:jc w:val="center"/>
        </w:trPr>
        <w:tc>
          <w:tcPr>
            <w:tcW w:w="2122" w:type="pct"/>
            <w:tcBorders>
              <w:top w:val="nil"/>
              <w:left w:val="nil"/>
              <w:bottom w:val="single" w:sz="4" w:space="0" w:color="auto"/>
              <w:right w:val="nil"/>
            </w:tcBorders>
            <w:shd w:val="clear" w:color="auto" w:fill="auto"/>
            <w:noWrap/>
            <w:hideMark/>
          </w:tcPr>
          <w:p w14:paraId="74F2CD42" w14:textId="77777777" w:rsidR="00044B27" w:rsidRPr="009D6BDF" w:rsidRDefault="00044B27" w:rsidP="00044B27">
            <w:pPr>
              <w:spacing w:after="0" w:line="240" w:lineRule="auto"/>
              <w:rPr>
                <w:rFonts w:ascii="Calibri" w:eastAsia="Times New Roman" w:hAnsi="Calibri" w:cs="Calibri"/>
                <w:lang w:val="en-AU" w:eastAsia="zh-CN"/>
              </w:rPr>
            </w:pPr>
            <w:r w:rsidRPr="009D6BDF">
              <w:rPr>
                <w:rFonts w:ascii="Calibri" w:eastAsia="Times New Roman" w:hAnsi="Calibri" w:cs="Calibri"/>
                <w:lang w:val="en-AU" w:eastAsia="zh-CN"/>
              </w:rPr>
              <w:t>Community Connectedness</w:t>
            </w:r>
          </w:p>
        </w:tc>
        <w:tc>
          <w:tcPr>
            <w:tcW w:w="1363" w:type="pct"/>
            <w:tcBorders>
              <w:top w:val="nil"/>
              <w:left w:val="nil"/>
              <w:bottom w:val="single" w:sz="4" w:space="0" w:color="auto"/>
              <w:right w:val="nil"/>
            </w:tcBorders>
            <w:shd w:val="clear" w:color="auto" w:fill="auto"/>
            <w:noWrap/>
            <w:hideMark/>
          </w:tcPr>
          <w:p w14:paraId="21B941AF"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0.19</w:t>
            </w:r>
          </w:p>
        </w:tc>
        <w:tc>
          <w:tcPr>
            <w:tcW w:w="1514" w:type="pct"/>
            <w:tcBorders>
              <w:top w:val="nil"/>
              <w:left w:val="nil"/>
              <w:bottom w:val="single" w:sz="4" w:space="0" w:color="auto"/>
              <w:right w:val="nil"/>
            </w:tcBorders>
            <w:shd w:val="clear" w:color="auto" w:fill="auto"/>
            <w:noWrap/>
            <w:hideMark/>
          </w:tcPr>
          <w:p w14:paraId="5B198ED8" w14:textId="77777777" w:rsidR="00044B27" w:rsidRPr="009D6BDF" w:rsidRDefault="00044B27" w:rsidP="00044B27">
            <w:pPr>
              <w:spacing w:after="0" w:line="240" w:lineRule="auto"/>
              <w:jc w:val="center"/>
              <w:rPr>
                <w:rFonts w:ascii="Calibri" w:eastAsia="Times New Roman" w:hAnsi="Calibri" w:cs="Calibri"/>
                <w:lang w:val="en-AU" w:eastAsia="zh-CN"/>
              </w:rPr>
            </w:pPr>
            <w:r w:rsidRPr="009D6BDF">
              <w:rPr>
                <w:rFonts w:ascii="Calibri" w:eastAsia="Times New Roman" w:hAnsi="Calibri" w:cs="Calibri"/>
                <w:lang w:val="en-AU" w:eastAsia="zh-CN"/>
              </w:rPr>
              <w:t>0.26</w:t>
            </w:r>
          </w:p>
        </w:tc>
      </w:tr>
    </w:tbl>
    <w:p w14:paraId="2DABF9A8" w14:textId="77777777" w:rsidR="00044B27" w:rsidRPr="009D6BDF" w:rsidRDefault="00044B27">
      <w:pPr>
        <w:rPr>
          <w:rFonts w:cstheme="minorHAnsi"/>
        </w:rPr>
      </w:pPr>
    </w:p>
    <w:p w14:paraId="697A357E" w14:textId="3F25F16F" w:rsidR="00044B27" w:rsidRPr="009D6BDF" w:rsidRDefault="00044B27">
      <w:pPr>
        <w:rPr>
          <w:rFonts w:cstheme="minorHAnsi"/>
        </w:rPr>
      </w:pPr>
      <w:r w:rsidRPr="009D6BDF">
        <w:rPr>
          <w:rFonts w:cstheme="minorHAnsi"/>
        </w:rPr>
        <w:br w:type="page"/>
      </w:r>
    </w:p>
    <w:p w14:paraId="07C0D560" w14:textId="77777777" w:rsidR="0043630A" w:rsidRPr="009D6BDF" w:rsidRDefault="0043630A">
      <w:pPr>
        <w:rPr>
          <w:rFonts w:cstheme="minorHAnsi"/>
        </w:rPr>
      </w:pPr>
    </w:p>
    <w:p w14:paraId="4650653E" w14:textId="2370C204" w:rsidR="0043630A" w:rsidRPr="009D6BDF" w:rsidRDefault="0043630A" w:rsidP="0043630A">
      <w:pPr>
        <w:pStyle w:val="Default"/>
        <w:adjustRightInd/>
        <w:jc w:val="center"/>
        <w:rPr>
          <w:b/>
          <w:bCs/>
          <w:color w:val="auto"/>
          <w:lang w:val="en-GB"/>
        </w:rPr>
      </w:pPr>
      <w:r w:rsidRPr="009D6BDF">
        <w:rPr>
          <w:b/>
          <w:bCs/>
          <w:color w:val="auto"/>
          <w:lang w:val="en-GB"/>
        </w:rPr>
        <w:t>Electronic Supplementary Material 2</w:t>
      </w:r>
    </w:p>
    <w:p w14:paraId="69D6475E" w14:textId="5C7CCC25" w:rsidR="0043630A" w:rsidRPr="009D6BDF" w:rsidRDefault="0043630A" w:rsidP="00DA3823">
      <w:pPr>
        <w:pStyle w:val="Default"/>
        <w:adjustRightInd/>
        <w:jc w:val="both"/>
        <w:rPr>
          <w:rFonts w:asciiTheme="minorHAnsi" w:hAnsiTheme="minorHAnsi" w:cstheme="minorHAnsi"/>
          <w:color w:val="auto"/>
          <w:sz w:val="22"/>
          <w:szCs w:val="22"/>
          <w:lang w:val="en-GB"/>
        </w:rPr>
      </w:pPr>
    </w:p>
    <w:p w14:paraId="3AB08FF8" w14:textId="77777777" w:rsidR="0043630A" w:rsidRPr="009D6BDF" w:rsidRDefault="0043630A" w:rsidP="00DA3823">
      <w:pPr>
        <w:pStyle w:val="Default"/>
        <w:adjustRightInd/>
        <w:jc w:val="both"/>
        <w:rPr>
          <w:rFonts w:asciiTheme="minorHAnsi" w:hAnsiTheme="minorHAnsi" w:cstheme="minorHAnsi"/>
          <w:color w:val="auto"/>
          <w:sz w:val="22"/>
          <w:szCs w:val="22"/>
          <w:lang w:val="en-GB"/>
        </w:rPr>
      </w:pPr>
    </w:p>
    <w:p w14:paraId="10631F3C" w14:textId="27A9CF4A" w:rsidR="00DA3823" w:rsidRPr="009D6BDF" w:rsidRDefault="00DA3823" w:rsidP="00DA3823">
      <w:pPr>
        <w:jc w:val="both"/>
        <w:rPr>
          <w:rFonts w:cstheme="minorHAnsi"/>
        </w:rPr>
      </w:pPr>
      <w:r w:rsidRPr="009D6BDF">
        <w:rPr>
          <w:rFonts w:cstheme="minorHAnsi"/>
        </w:rPr>
        <w:t xml:space="preserve">By focusing on six generic preference-based measures (15D, AQoL-8D, EQ-5D-5L, HUI3, QWB, SF-6D), Richardson et al. [2015] shown that “to a large extent, utility can account for variation in subjective wellbeing” and among these instruments, the EQ-5D-5L takes least account whilst AQoL-8D most account of subjective wellbeing. The key reason is the wide variations in which dimensions that are included in the descriptive systems. Meanwhile, a potential barrier for AQoL-8D to be widely used lies in its classification system, which consists of a total of 35 items. </w:t>
      </w:r>
    </w:p>
    <w:p w14:paraId="45B1E8F5" w14:textId="28189422" w:rsidR="00DA3823" w:rsidRPr="009D6BDF" w:rsidRDefault="00DA3823" w:rsidP="001641DB">
      <w:pPr>
        <w:ind w:firstLine="454"/>
        <w:jc w:val="both"/>
        <w:rPr>
          <w:rFonts w:cstheme="minorHAnsi"/>
        </w:rPr>
      </w:pPr>
      <w:r w:rsidRPr="009D6BDF">
        <w:rPr>
          <w:rFonts w:cstheme="minorHAnsi"/>
        </w:rPr>
        <w:t xml:space="preserve">By conducting a </w:t>
      </w:r>
      <w:r w:rsidR="001641DB" w:rsidRPr="009D6BDF">
        <w:rPr>
          <w:rFonts w:cstheme="minorHAnsi"/>
        </w:rPr>
        <w:t>direct</w:t>
      </w:r>
      <w:r w:rsidRPr="009D6BDF">
        <w:rPr>
          <w:rFonts w:cstheme="minorHAnsi"/>
        </w:rPr>
        <w:t xml:space="preserve"> mapping analysis using </w:t>
      </w:r>
      <w:bookmarkStart w:id="1" w:name="_Hlk43640188"/>
      <w:r w:rsidRPr="009D6BDF">
        <w:rPr>
          <w:rFonts w:cstheme="minorHAnsi"/>
        </w:rPr>
        <w:t>the ordinary least squares estimator</w:t>
      </w:r>
      <w:bookmarkEnd w:id="1"/>
      <w:r w:rsidRPr="009D6BDF">
        <w:rPr>
          <w:rFonts w:cstheme="minorHAnsi"/>
        </w:rPr>
        <w:t xml:space="preserve">, we explored to what extent the EQ-5D-5L and four bolt-on dimensions (i.e. a total of 9 items) can explain the variation of AQoL-8D utility scores. </w:t>
      </w:r>
      <w:r w:rsidR="001641DB" w:rsidRPr="009D6BDF">
        <w:rPr>
          <w:rFonts w:cstheme="minorHAnsi"/>
        </w:rPr>
        <w:t xml:space="preserve">Here, </w:t>
      </w:r>
      <w:r w:rsidRPr="009D6BDF">
        <w:rPr>
          <w:rFonts w:cstheme="minorHAnsi"/>
        </w:rPr>
        <w:t xml:space="preserve">we regress the AQoL-8D utility scores on EQ-5D-5L dimensions and further including the four bolt-on dimensions using data from 8,019 respondents who answered both two instruments. </w:t>
      </w:r>
      <w:bookmarkStart w:id="2" w:name="_Hlk43640133"/>
      <w:r w:rsidR="001641DB" w:rsidRPr="009D6BDF">
        <w:rPr>
          <w:rFonts w:cstheme="minorHAnsi"/>
        </w:rPr>
        <w:t>The nine dimensions were included in the regression analysis as a series of dummy variables to allow for the potential non-linear effect.</w:t>
      </w:r>
      <w:bookmarkEnd w:id="2"/>
      <w:r w:rsidR="001641DB" w:rsidRPr="009D6BDF">
        <w:rPr>
          <w:rFonts w:cstheme="minorHAnsi"/>
        </w:rPr>
        <w:t xml:space="preserve"> Since the key purpose is to demonstrate the potential performance of the new health classification system, </w:t>
      </w:r>
      <w:r w:rsidRPr="009D6BDF">
        <w:rPr>
          <w:rFonts w:cstheme="minorHAnsi"/>
        </w:rPr>
        <w:t>we did not explore other potential econometric method</w:t>
      </w:r>
      <w:r w:rsidR="001641DB" w:rsidRPr="009D6BDF">
        <w:rPr>
          <w:rFonts w:cstheme="minorHAnsi"/>
        </w:rPr>
        <w:t>s.</w:t>
      </w:r>
      <w:r w:rsidRPr="009D6BDF">
        <w:rPr>
          <w:rFonts w:cstheme="minorHAnsi"/>
        </w:rPr>
        <w:t xml:space="preserve"> So, the mapping algorithm we developed here may not be the optimal one. More details on mapping EQ-5D-5L onto AQoL-8D utility scores can be found at Chen et al. [2016].</w:t>
      </w:r>
    </w:p>
    <w:p w14:paraId="567CD8A6" w14:textId="77777777" w:rsidR="003C763A" w:rsidRPr="009D6BDF" w:rsidRDefault="00DA3823" w:rsidP="0050656E">
      <w:pPr>
        <w:ind w:firstLine="454"/>
        <w:jc w:val="both"/>
        <w:rPr>
          <w:rFonts w:cstheme="minorHAnsi"/>
        </w:rPr>
      </w:pPr>
      <w:r w:rsidRPr="009D6BDF">
        <w:rPr>
          <w:rFonts w:cstheme="minorHAnsi"/>
        </w:rPr>
        <w:t xml:space="preserve">In Supplementary Table </w:t>
      </w:r>
      <w:r w:rsidR="00C90F27" w:rsidRPr="009D6BDF">
        <w:rPr>
          <w:rFonts w:cstheme="minorHAnsi"/>
        </w:rPr>
        <w:t>4</w:t>
      </w:r>
      <w:r w:rsidRPr="009D6BDF">
        <w:rPr>
          <w:rFonts w:cstheme="minorHAnsi"/>
        </w:rPr>
        <w:t xml:space="preserve">, we first include EQ-5D-5L dimensions only, and they explained 73% variations of the AQoL-8D utility score. Next, when the four bolt-on dimensions were further included, all nine dimensions explained 89% variations of the AQoL-8D. All estimation shown expected sign as well as the relative magnitude of coefficients within each dimension, with three exceptions: For </w:t>
      </w:r>
      <w:r w:rsidRPr="009D6BDF">
        <w:rPr>
          <w:rFonts w:cstheme="minorHAnsi"/>
          <w:i/>
        </w:rPr>
        <w:t>Mobility</w:t>
      </w:r>
      <w:r w:rsidRPr="009D6BDF">
        <w:rPr>
          <w:rFonts w:cstheme="minorHAnsi"/>
        </w:rPr>
        <w:t xml:space="preserve"> dimension, the most severe levels (e.g. Level 5) was insignificant, whilst for </w:t>
      </w:r>
      <w:r w:rsidRPr="009D6BDF">
        <w:rPr>
          <w:rFonts w:cstheme="minorHAnsi"/>
          <w:i/>
        </w:rPr>
        <w:t>Self-care</w:t>
      </w:r>
      <w:r w:rsidRPr="009D6BDF">
        <w:rPr>
          <w:rFonts w:cstheme="minorHAnsi"/>
        </w:rPr>
        <w:t xml:space="preserve"> dimension, the magnitude of the estimated coefficient for Level 4 was smaller than Level 3, and the estimated Level 5 was insignificant. Following the commonly adopted procedure in health state valuation study, for the final mapping algorithm presented in Table </w:t>
      </w:r>
      <w:r w:rsidR="008C2B0E" w:rsidRPr="009D6BDF">
        <w:rPr>
          <w:rFonts w:cstheme="minorHAnsi"/>
        </w:rPr>
        <w:t>6</w:t>
      </w:r>
      <w:r w:rsidRPr="009D6BDF">
        <w:rPr>
          <w:rFonts w:cstheme="minorHAnsi"/>
        </w:rPr>
        <w:t>, the inconsistent levels were combined together. In addition, since the estimated coefficient for constant was 0.9909, for the ease of using the mapping algorithm, we have also constrained it to be 1.0 in the final mapping function. In this case, if respondents score Level 1 in all 9 dimensions</w:t>
      </w:r>
      <w:r w:rsidR="00F6493A" w:rsidRPr="009D6BDF">
        <w:rPr>
          <w:rFonts w:cstheme="minorHAnsi"/>
        </w:rPr>
        <w:t xml:space="preserve"> (i.e. full health)</w:t>
      </w:r>
      <w:r w:rsidRPr="009D6BDF">
        <w:rPr>
          <w:rFonts w:cstheme="minorHAnsi"/>
        </w:rPr>
        <w:t xml:space="preserve">, the predicted utility equals to 1.0. </w:t>
      </w:r>
    </w:p>
    <w:p w14:paraId="5542E6A1" w14:textId="7D751263" w:rsidR="00DA3823" w:rsidRPr="009D6BDF" w:rsidRDefault="0050656E" w:rsidP="0050656E">
      <w:pPr>
        <w:ind w:firstLine="454"/>
        <w:jc w:val="both"/>
        <w:rPr>
          <w:rFonts w:cstheme="minorHAnsi"/>
        </w:rPr>
      </w:pPr>
      <w:r w:rsidRPr="009D6BDF">
        <w:rPr>
          <w:rFonts w:cstheme="minorHAnsi"/>
        </w:rPr>
        <w:t xml:space="preserve">The mean absolute error (MAE) of the final mapping function </w:t>
      </w:r>
      <w:r w:rsidR="003C763A" w:rsidRPr="009D6BDF">
        <w:rPr>
          <w:rFonts w:cstheme="minorHAnsi"/>
        </w:rPr>
        <w:t xml:space="preserve">reported in Table 6 </w:t>
      </w:r>
      <w:r w:rsidRPr="009D6BDF">
        <w:rPr>
          <w:rFonts w:cstheme="minorHAnsi"/>
        </w:rPr>
        <w:t>was 0.</w:t>
      </w:r>
      <w:r w:rsidR="00405B7B" w:rsidRPr="009D6BDF">
        <w:rPr>
          <w:rFonts w:cstheme="minorHAnsi"/>
        </w:rPr>
        <w:t>058</w:t>
      </w:r>
      <w:r w:rsidRPr="009D6BDF">
        <w:rPr>
          <w:rFonts w:cstheme="minorHAnsi"/>
        </w:rPr>
        <w:t xml:space="preserve">. </w:t>
      </w:r>
      <w:r w:rsidR="00DA3823" w:rsidRPr="009D6BDF">
        <w:rPr>
          <w:rFonts w:cstheme="minorHAnsi"/>
        </w:rPr>
        <w:t xml:space="preserve">The scatter plot between the observed AQoL-8D utility score and the predicted scores is presented in Supplementary Figure </w:t>
      </w:r>
      <w:r w:rsidR="00DD6FAA" w:rsidRPr="009D6BDF">
        <w:rPr>
          <w:rFonts w:cstheme="minorHAnsi"/>
        </w:rPr>
        <w:t>2</w:t>
      </w:r>
      <w:r w:rsidR="00DA3823" w:rsidRPr="009D6BDF">
        <w:rPr>
          <w:rFonts w:cstheme="minorHAnsi"/>
        </w:rPr>
        <w:t xml:space="preserve">, and the distribution of the prediction error is shown in Supplementary Figure </w:t>
      </w:r>
      <w:r w:rsidR="00DD6FAA" w:rsidRPr="009D6BDF">
        <w:rPr>
          <w:rFonts w:cstheme="minorHAnsi"/>
        </w:rPr>
        <w:t>3</w:t>
      </w:r>
      <w:r w:rsidR="00DA3823" w:rsidRPr="009D6BDF">
        <w:rPr>
          <w:rFonts w:cstheme="minorHAnsi"/>
        </w:rPr>
        <w:t>.</w:t>
      </w:r>
      <w:r w:rsidR="00A463B4" w:rsidRPr="009D6BDF">
        <w:rPr>
          <w:rFonts w:cstheme="minorHAnsi"/>
        </w:rPr>
        <w:t xml:space="preserve"> </w:t>
      </w:r>
      <w:r w:rsidR="00BE3B2F" w:rsidRPr="009D6BDF">
        <w:rPr>
          <w:rFonts w:cstheme="minorHAnsi"/>
        </w:rPr>
        <w:t xml:space="preserve">A simple internal validation analysis was conducted in which </w:t>
      </w:r>
      <w:r w:rsidR="00EB4E3B" w:rsidRPr="009D6BDF">
        <w:rPr>
          <w:rFonts w:cstheme="minorHAnsi"/>
        </w:rPr>
        <w:t xml:space="preserve">the final mapping was tested on </w:t>
      </w:r>
      <w:r w:rsidR="00313B9C" w:rsidRPr="009D6BDF">
        <w:rPr>
          <w:rFonts w:cstheme="minorHAnsi"/>
        </w:rPr>
        <w:t>two</w:t>
      </w:r>
      <w:r w:rsidR="00EB4E3B" w:rsidRPr="009D6BDF">
        <w:rPr>
          <w:rFonts w:cstheme="minorHAnsi"/>
        </w:rPr>
        <w:t xml:space="preserve"> random sample</w:t>
      </w:r>
      <w:r w:rsidR="00313B9C" w:rsidRPr="009D6BDF">
        <w:rPr>
          <w:rFonts w:cstheme="minorHAnsi"/>
        </w:rPr>
        <w:t>s</w:t>
      </w:r>
      <w:r w:rsidR="00EB4E3B" w:rsidRPr="009D6BDF">
        <w:rPr>
          <w:rFonts w:cstheme="minorHAnsi"/>
        </w:rPr>
        <w:t xml:space="preserve"> with sample size</w:t>
      </w:r>
      <w:r w:rsidR="00313B9C" w:rsidRPr="009D6BDF">
        <w:rPr>
          <w:rFonts w:cstheme="minorHAnsi"/>
        </w:rPr>
        <w:t>s</w:t>
      </w:r>
      <w:r w:rsidR="00EB4E3B" w:rsidRPr="009D6BDF">
        <w:rPr>
          <w:rFonts w:cstheme="minorHAnsi"/>
        </w:rPr>
        <w:t xml:space="preserve"> of </w:t>
      </w:r>
      <w:r w:rsidR="00313B9C" w:rsidRPr="009D6BDF">
        <w:rPr>
          <w:rFonts w:cstheme="minorHAnsi"/>
        </w:rPr>
        <w:t>1</w:t>
      </w:r>
      <w:r w:rsidR="00EB4E3B" w:rsidRPr="009D6BDF">
        <w:rPr>
          <w:rFonts w:cstheme="minorHAnsi"/>
        </w:rPr>
        <w:t xml:space="preserve">,000 </w:t>
      </w:r>
      <w:r w:rsidR="00313B9C" w:rsidRPr="009D6BDF">
        <w:rPr>
          <w:rFonts w:cstheme="minorHAnsi"/>
        </w:rPr>
        <w:t xml:space="preserve">and 5,000 respectively </w:t>
      </w:r>
      <w:r w:rsidR="00EB4E3B" w:rsidRPr="009D6BDF">
        <w:rPr>
          <w:rFonts w:cstheme="minorHAnsi"/>
        </w:rPr>
        <w:t>which w</w:t>
      </w:r>
      <w:r w:rsidR="00313B9C" w:rsidRPr="009D6BDF">
        <w:rPr>
          <w:rFonts w:cstheme="minorHAnsi"/>
        </w:rPr>
        <w:t>ere</w:t>
      </w:r>
      <w:r w:rsidR="00EB4E3B" w:rsidRPr="009D6BDF">
        <w:rPr>
          <w:rFonts w:cstheme="minorHAnsi"/>
        </w:rPr>
        <w:t xml:space="preserve"> generated by a random selection within the full sample (see Validation II in Chen et al. [2014]). </w:t>
      </w:r>
      <w:r w:rsidRPr="009D6BDF">
        <w:rPr>
          <w:rFonts w:cstheme="minorHAnsi"/>
        </w:rPr>
        <w:t>The MAE</w:t>
      </w:r>
      <w:r w:rsidR="00313B9C" w:rsidRPr="009D6BDF">
        <w:rPr>
          <w:rFonts w:cstheme="minorHAnsi"/>
        </w:rPr>
        <w:t>s</w:t>
      </w:r>
      <w:r w:rsidRPr="009D6BDF">
        <w:rPr>
          <w:rFonts w:cstheme="minorHAnsi"/>
        </w:rPr>
        <w:t xml:space="preserve"> of this internal validation analysis w</w:t>
      </w:r>
      <w:r w:rsidR="00313B9C" w:rsidRPr="009D6BDF">
        <w:rPr>
          <w:rFonts w:cstheme="minorHAnsi"/>
        </w:rPr>
        <w:t>ere</w:t>
      </w:r>
      <w:r w:rsidRPr="009D6BDF">
        <w:rPr>
          <w:rFonts w:cstheme="minorHAnsi"/>
        </w:rPr>
        <w:t xml:space="preserve"> 0.0</w:t>
      </w:r>
      <w:r w:rsidR="00313B9C" w:rsidRPr="009D6BDF">
        <w:rPr>
          <w:rFonts w:cstheme="minorHAnsi"/>
        </w:rPr>
        <w:t>59 and 0.058, respectively</w:t>
      </w:r>
      <w:r w:rsidRPr="009D6BDF">
        <w:rPr>
          <w:rFonts w:cstheme="minorHAnsi"/>
        </w:rPr>
        <w:t xml:space="preserve">. </w:t>
      </w:r>
      <w:r w:rsidR="00A463B4" w:rsidRPr="009D6BDF">
        <w:rPr>
          <w:rFonts w:cstheme="minorHAnsi"/>
        </w:rPr>
        <w:t>B</w:t>
      </w:r>
      <w:r w:rsidRPr="009D6BDF">
        <w:rPr>
          <w:rFonts w:cstheme="minorHAnsi"/>
        </w:rPr>
        <w:t xml:space="preserve">ased on above evidence, the reported mapping algorithm has </w:t>
      </w:r>
      <w:r w:rsidR="0058375B" w:rsidRPr="009D6BDF">
        <w:rPr>
          <w:rFonts w:cstheme="minorHAnsi"/>
        </w:rPr>
        <w:t>good</w:t>
      </w:r>
      <w:r w:rsidR="00A463B4" w:rsidRPr="009D6BDF">
        <w:rPr>
          <w:rFonts w:cstheme="minorHAnsi"/>
        </w:rPr>
        <w:t xml:space="preserve"> mapping performance.</w:t>
      </w:r>
      <w:r w:rsidR="0058375B" w:rsidRPr="009D6BDF">
        <w:rPr>
          <w:rFonts w:cstheme="minorHAnsi"/>
        </w:rPr>
        <w:t xml:space="preserve"> Further external validation analysis should be conducted if external data become available.</w:t>
      </w:r>
    </w:p>
    <w:p w14:paraId="02969059" w14:textId="0E903778" w:rsidR="00DA3823" w:rsidRPr="009D6BDF" w:rsidRDefault="00DA3823" w:rsidP="003C763A">
      <w:pPr>
        <w:ind w:firstLine="454"/>
        <w:jc w:val="both"/>
        <w:rPr>
          <w:rFonts w:cstheme="minorHAnsi"/>
        </w:rPr>
      </w:pPr>
      <w:r w:rsidRPr="009D6BDF">
        <w:rPr>
          <w:rFonts w:cstheme="minorHAnsi"/>
        </w:rPr>
        <w:t xml:space="preserve">To further demonstrate the performance of these nine dimensions scored by using the mapping algorithm, we calculate the Spearman’s correlation coefficients between each of EQ-5D-5L; EQ-5D-5L plus the four bolt-on dimensions, and; AQoL-8D utility, with two mental health specific instruments: the Depression Anxiety Stress Scales (DASS-21) and the K10 (for more details on the instruments and their associations between generic preference based measures, see </w:t>
      </w:r>
      <w:proofErr w:type="spellStart"/>
      <w:r w:rsidRPr="009D6BDF">
        <w:rPr>
          <w:rFonts w:cstheme="minorHAnsi"/>
        </w:rPr>
        <w:t>Mihalopoulos</w:t>
      </w:r>
      <w:proofErr w:type="spellEnd"/>
      <w:r w:rsidRPr="009D6BDF">
        <w:rPr>
          <w:rFonts w:cstheme="minorHAnsi"/>
        </w:rPr>
        <w:t xml:space="preserve"> et al. [2014]). As can be seen in Supplementary Table </w:t>
      </w:r>
      <w:r w:rsidR="00EE559B" w:rsidRPr="009D6BDF">
        <w:rPr>
          <w:rFonts w:cstheme="minorHAnsi"/>
        </w:rPr>
        <w:t>5</w:t>
      </w:r>
      <w:r w:rsidRPr="009D6BDF">
        <w:rPr>
          <w:rFonts w:cstheme="minorHAnsi"/>
        </w:rPr>
        <w:t>, for a sub-sample of 917 depression respondents who reported all required instruments, adding bolt-on dimensions had led to a clear improvement on the magnitude of correlations with the two disease-specific instruments.</w:t>
      </w:r>
      <w:r w:rsidRPr="009D6BDF">
        <w:rPr>
          <w:rFonts w:cstheme="minorHAnsi"/>
        </w:rPr>
        <w:br w:type="page"/>
      </w:r>
    </w:p>
    <w:p w14:paraId="652C6259" w14:textId="77777777" w:rsidR="00DA3823" w:rsidRPr="009D6BDF" w:rsidRDefault="00DA3823" w:rsidP="00DA3823">
      <w:pPr>
        <w:pStyle w:val="Default"/>
        <w:adjustRightInd/>
        <w:jc w:val="center"/>
        <w:rPr>
          <w:rFonts w:asciiTheme="minorHAnsi" w:hAnsiTheme="minorHAnsi" w:cstheme="minorHAnsi"/>
          <w:color w:val="auto"/>
          <w:sz w:val="22"/>
          <w:szCs w:val="22"/>
          <w:lang w:val="en-GB"/>
        </w:rPr>
      </w:pPr>
    </w:p>
    <w:tbl>
      <w:tblPr>
        <w:tblW w:w="8501" w:type="dxa"/>
        <w:tblLook w:val="04A0" w:firstRow="1" w:lastRow="0" w:firstColumn="1" w:lastColumn="0" w:noHBand="0" w:noVBand="1"/>
      </w:tblPr>
      <w:tblGrid>
        <w:gridCol w:w="3691"/>
        <w:gridCol w:w="764"/>
        <w:gridCol w:w="1233"/>
        <w:gridCol w:w="851"/>
        <w:gridCol w:w="222"/>
        <w:gridCol w:w="1233"/>
        <w:gridCol w:w="851"/>
      </w:tblGrid>
      <w:tr w:rsidR="009D6BDF" w:rsidRPr="009D6BDF" w14:paraId="2BC121F1" w14:textId="77777777" w:rsidTr="00AC0477">
        <w:trPr>
          <w:trHeight w:val="278"/>
        </w:trPr>
        <w:tc>
          <w:tcPr>
            <w:tcW w:w="8501" w:type="dxa"/>
            <w:gridSpan w:val="7"/>
            <w:tcBorders>
              <w:top w:val="nil"/>
              <w:left w:val="nil"/>
              <w:bottom w:val="single" w:sz="4" w:space="0" w:color="auto"/>
              <w:right w:val="nil"/>
            </w:tcBorders>
            <w:shd w:val="clear" w:color="auto" w:fill="auto"/>
            <w:noWrap/>
            <w:hideMark/>
          </w:tcPr>
          <w:p w14:paraId="72C5DD21" w14:textId="14CDA390" w:rsidR="00DA3823" w:rsidRPr="009D6BDF" w:rsidRDefault="00DA3823" w:rsidP="00AC0477">
            <w:pPr>
              <w:spacing w:after="0" w:line="240" w:lineRule="auto"/>
              <w:rPr>
                <w:rFonts w:eastAsia="DengXian" w:cstheme="minorHAnsi"/>
                <w:lang w:val="en-US" w:eastAsia="zh-CN"/>
              </w:rPr>
            </w:pPr>
            <w:r w:rsidRPr="009D6BDF">
              <w:rPr>
                <w:rFonts w:eastAsia="DengXian" w:cstheme="minorHAnsi"/>
                <w:b/>
                <w:bCs/>
                <w:lang w:val="en-US" w:eastAsia="zh-CN"/>
              </w:rPr>
              <w:t xml:space="preserve">Supplementary Table </w:t>
            </w:r>
            <w:r w:rsidR="00B142C0" w:rsidRPr="009D6BDF">
              <w:rPr>
                <w:rFonts w:eastAsia="DengXian" w:cstheme="minorHAnsi"/>
                <w:b/>
                <w:bCs/>
                <w:lang w:val="en-US" w:eastAsia="zh-CN"/>
              </w:rPr>
              <w:t>4</w:t>
            </w:r>
            <w:r w:rsidRPr="009D6BDF">
              <w:rPr>
                <w:rFonts w:eastAsia="DengXian" w:cstheme="minorHAnsi"/>
                <w:lang w:val="en-US" w:eastAsia="zh-CN"/>
              </w:rPr>
              <w:t xml:space="preserve"> Mapping EQ-5D &amp; bolt-on dimensions onto AQoL-8D utility scores</w:t>
            </w:r>
          </w:p>
        </w:tc>
      </w:tr>
      <w:tr w:rsidR="009D6BDF" w:rsidRPr="009D6BDF" w14:paraId="48BA31DE" w14:textId="77777777" w:rsidTr="00AC0477">
        <w:trPr>
          <w:trHeight w:val="278"/>
        </w:trPr>
        <w:tc>
          <w:tcPr>
            <w:tcW w:w="3691" w:type="dxa"/>
            <w:tcBorders>
              <w:top w:val="nil"/>
              <w:left w:val="nil"/>
              <w:bottom w:val="single" w:sz="4" w:space="0" w:color="auto"/>
              <w:right w:val="nil"/>
            </w:tcBorders>
            <w:shd w:val="clear" w:color="auto" w:fill="auto"/>
            <w:noWrap/>
            <w:hideMark/>
          </w:tcPr>
          <w:p w14:paraId="2B3FE435"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4D228DEF" w14:textId="77777777" w:rsidR="00DA3823" w:rsidRPr="009D6BDF" w:rsidRDefault="00DA3823" w:rsidP="00AC0477">
            <w:pPr>
              <w:spacing w:after="0" w:line="240" w:lineRule="auto"/>
              <w:rPr>
                <w:rFonts w:eastAsia="DengXian" w:cstheme="minorHAnsi"/>
                <w:lang w:val="en-US" w:eastAsia="zh-CN"/>
              </w:rPr>
            </w:pPr>
          </w:p>
        </w:tc>
        <w:tc>
          <w:tcPr>
            <w:tcW w:w="2028" w:type="dxa"/>
            <w:gridSpan w:val="2"/>
            <w:tcBorders>
              <w:top w:val="nil"/>
              <w:left w:val="nil"/>
              <w:bottom w:val="single" w:sz="4" w:space="0" w:color="auto"/>
              <w:right w:val="nil"/>
            </w:tcBorders>
            <w:shd w:val="clear" w:color="auto" w:fill="auto"/>
            <w:noWrap/>
            <w:hideMark/>
          </w:tcPr>
          <w:p w14:paraId="41ABEB02" w14:textId="77777777" w:rsidR="00DA3823" w:rsidRPr="009D6BDF" w:rsidRDefault="00DA3823" w:rsidP="00AC0477">
            <w:pPr>
              <w:spacing w:after="0" w:line="240" w:lineRule="auto"/>
              <w:jc w:val="center"/>
              <w:rPr>
                <w:rFonts w:eastAsia="DengXian" w:cstheme="minorHAnsi"/>
                <w:lang w:val="en-US" w:eastAsia="zh-CN"/>
              </w:rPr>
            </w:pPr>
            <w:r w:rsidRPr="009D6BDF">
              <w:rPr>
                <w:rFonts w:eastAsia="DengXian" w:cstheme="minorHAnsi"/>
                <w:lang w:val="en-US" w:eastAsia="zh-CN"/>
              </w:rPr>
              <w:t>EQ-5D dimensions</w:t>
            </w:r>
          </w:p>
        </w:tc>
        <w:tc>
          <w:tcPr>
            <w:tcW w:w="43" w:type="dxa"/>
            <w:tcBorders>
              <w:top w:val="nil"/>
              <w:left w:val="nil"/>
              <w:bottom w:val="nil"/>
              <w:right w:val="nil"/>
            </w:tcBorders>
            <w:shd w:val="clear" w:color="auto" w:fill="auto"/>
            <w:noWrap/>
            <w:hideMark/>
          </w:tcPr>
          <w:p w14:paraId="7B6375C1" w14:textId="77777777" w:rsidR="00DA3823" w:rsidRPr="009D6BDF" w:rsidRDefault="00DA3823" w:rsidP="00AC0477">
            <w:pPr>
              <w:spacing w:after="0" w:line="240" w:lineRule="auto"/>
              <w:jc w:val="center"/>
              <w:rPr>
                <w:rFonts w:eastAsia="DengXian" w:cstheme="minorHAnsi"/>
                <w:lang w:val="en-US" w:eastAsia="zh-CN"/>
              </w:rPr>
            </w:pPr>
          </w:p>
        </w:tc>
        <w:tc>
          <w:tcPr>
            <w:tcW w:w="2028" w:type="dxa"/>
            <w:gridSpan w:val="2"/>
            <w:tcBorders>
              <w:top w:val="nil"/>
              <w:left w:val="nil"/>
              <w:bottom w:val="single" w:sz="4" w:space="0" w:color="auto"/>
              <w:right w:val="nil"/>
            </w:tcBorders>
            <w:shd w:val="clear" w:color="auto" w:fill="auto"/>
            <w:noWrap/>
            <w:hideMark/>
          </w:tcPr>
          <w:p w14:paraId="31A958A3" w14:textId="77777777" w:rsidR="00DA3823" w:rsidRPr="009D6BDF" w:rsidRDefault="00DA3823" w:rsidP="00AC0477">
            <w:pPr>
              <w:spacing w:after="0" w:line="240" w:lineRule="auto"/>
              <w:jc w:val="center"/>
              <w:rPr>
                <w:rFonts w:eastAsia="DengXian" w:cstheme="minorHAnsi"/>
                <w:lang w:val="en-US" w:eastAsia="zh-CN"/>
              </w:rPr>
            </w:pPr>
            <w:proofErr w:type="spellStart"/>
            <w:r w:rsidRPr="009D6BDF">
              <w:rPr>
                <w:rFonts w:eastAsia="DengXian" w:cstheme="minorHAnsi"/>
                <w:lang w:val="en-US" w:eastAsia="zh-CN"/>
              </w:rPr>
              <w:t>EQ-5D</w:t>
            </w:r>
            <w:proofErr w:type="spellEnd"/>
            <w:r w:rsidRPr="009D6BDF">
              <w:rPr>
                <w:rFonts w:eastAsia="DengXian" w:cstheme="minorHAnsi"/>
                <w:lang w:val="en-US" w:eastAsia="zh-CN"/>
              </w:rPr>
              <w:t xml:space="preserve"> + 4 bolt-</w:t>
            </w:r>
            <w:proofErr w:type="spellStart"/>
            <w:r w:rsidRPr="009D6BDF">
              <w:rPr>
                <w:rFonts w:eastAsia="DengXian" w:cstheme="minorHAnsi"/>
                <w:lang w:val="en-US" w:eastAsia="zh-CN"/>
              </w:rPr>
              <w:t>ons</w:t>
            </w:r>
            <w:proofErr w:type="spellEnd"/>
          </w:p>
        </w:tc>
      </w:tr>
      <w:tr w:rsidR="009D6BDF" w:rsidRPr="009D6BDF" w14:paraId="2E603FD0" w14:textId="77777777" w:rsidTr="00AC0477">
        <w:trPr>
          <w:trHeight w:val="278"/>
        </w:trPr>
        <w:tc>
          <w:tcPr>
            <w:tcW w:w="3691" w:type="dxa"/>
            <w:tcBorders>
              <w:top w:val="nil"/>
              <w:left w:val="nil"/>
              <w:bottom w:val="single" w:sz="4" w:space="0" w:color="auto"/>
              <w:right w:val="nil"/>
            </w:tcBorders>
            <w:shd w:val="clear" w:color="auto" w:fill="auto"/>
            <w:noWrap/>
            <w:hideMark/>
          </w:tcPr>
          <w:p w14:paraId="2A17E48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Dimensions</w:t>
            </w:r>
          </w:p>
        </w:tc>
        <w:tc>
          <w:tcPr>
            <w:tcW w:w="711" w:type="dxa"/>
            <w:tcBorders>
              <w:top w:val="nil"/>
              <w:left w:val="nil"/>
              <w:bottom w:val="single" w:sz="4" w:space="0" w:color="auto"/>
              <w:right w:val="nil"/>
            </w:tcBorders>
            <w:shd w:val="clear" w:color="auto" w:fill="auto"/>
            <w:noWrap/>
            <w:hideMark/>
          </w:tcPr>
          <w:p w14:paraId="71A6981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Levels</w:t>
            </w:r>
          </w:p>
        </w:tc>
        <w:tc>
          <w:tcPr>
            <w:tcW w:w="1233" w:type="dxa"/>
            <w:tcBorders>
              <w:top w:val="nil"/>
              <w:left w:val="nil"/>
              <w:bottom w:val="single" w:sz="4" w:space="0" w:color="auto"/>
              <w:right w:val="nil"/>
            </w:tcBorders>
            <w:shd w:val="clear" w:color="auto" w:fill="auto"/>
            <w:noWrap/>
            <w:hideMark/>
          </w:tcPr>
          <w:p w14:paraId="1F26433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Coefficient</w:t>
            </w:r>
          </w:p>
        </w:tc>
        <w:tc>
          <w:tcPr>
            <w:tcW w:w="795" w:type="dxa"/>
            <w:tcBorders>
              <w:top w:val="nil"/>
              <w:left w:val="nil"/>
              <w:bottom w:val="single" w:sz="4" w:space="0" w:color="auto"/>
              <w:right w:val="nil"/>
            </w:tcBorders>
            <w:shd w:val="clear" w:color="auto" w:fill="auto"/>
            <w:noWrap/>
            <w:hideMark/>
          </w:tcPr>
          <w:p w14:paraId="19EC5A3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SE</w:t>
            </w:r>
          </w:p>
        </w:tc>
        <w:tc>
          <w:tcPr>
            <w:tcW w:w="43" w:type="dxa"/>
            <w:tcBorders>
              <w:top w:val="nil"/>
              <w:left w:val="nil"/>
              <w:bottom w:val="single" w:sz="4" w:space="0" w:color="auto"/>
              <w:right w:val="nil"/>
            </w:tcBorders>
            <w:shd w:val="clear" w:color="auto" w:fill="auto"/>
            <w:noWrap/>
            <w:hideMark/>
          </w:tcPr>
          <w:p w14:paraId="1B4C9D6F"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6540756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Coefficient</w:t>
            </w:r>
          </w:p>
        </w:tc>
        <w:tc>
          <w:tcPr>
            <w:tcW w:w="795" w:type="dxa"/>
            <w:tcBorders>
              <w:top w:val="nil"/>
              <w:left w:val="nil"/>
              <w:bottom w:val="single" w:sz="4" w:space="0" w:color="auto"/>
              <w:right w:val="nil"/>
            </w:tcBorders>
            <w:shd w:val="clear" w:color="auto" w:fill="auto"/>
            <w:noWrap/>
            <w:hideMark/>
          </w:tcPr>
          <w:p w14:paraId="74E5C91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SE</w:t>
            </w:r>
          </w:p>
        </w:tc>
      </w:tr>
      <w:tr w:rsidR="009D6BDF" w:rsidRPr="009D6BDF" w14:paraId="63024810" w14:textId="77777777" w:rsidTr="00AC0477">
        <w:trPr>
          <w:trHeight w:val="278"/>
        </w:trPr>
        <w:tc>
          <w:tcPr>
            <w:tcW w:w="3691" w:type="dxa"/>
            <w:tcBorders>
              <w:top w:val="nil"/>
              <w:left w:val="nil"/>
              <w:bottom w:val="nil"/>
              <w:right w:val="nil"/>
            </w:tcBorders>
            <w:shd w:val="clear" w:color="auto" w:fill="auto"/>
            <w:noWrap/>
            <w:hideMark/>
          </w:tcPr>
          <w:p w14:paraId="3D7CDAE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MOBILITY</w:t>
            </w:r>
          </w:p>
        </w:tc>
        <w:tc>
          <w:tcPr>
            <w:tcW w:w="711" w:type="dxa"/>
            <w:tcBorders>
              <w:top w:val="nil"/>
              <w:left w:val="nil"/>
              <w:bottom w:val="nil"/>
              <w:right w:val="nil"/>
            </w:tcBorders>
            <w:shd w:val="clear" w:color="auto" w:fill="auto"/>
            <w:noWrap/>
            <w:hideMark/>
          </w:tcPr>
          <w:p w14:paraId="79E7205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32D19C6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-0.0258***</w:t>
            </w:r>
          </w:p>
        </w:tc>
        <w:tc>
          <w:tcPr>
            <w:tcW w:w="795" w:type="dxa"/>
            <w:tcBorders>
              <w:top w:val="nil"/>
              <w:left w:val="nil"/>
              <w:bottom w:val="nil"/>
              <w:right w:val="nil"/>
            </w:tcBorders>
            <w:shd w:val="clear" w:color="auto" w:fill="auto"/>
            <w:noWrap/>
            <w:hideMark/>
          </w:tcPr>
          <w:p w14:paraId="2E6AD93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c>
          <w:tcPr>
            <w:tcW w:w="43" w:type="dxa"/>
            <w:tcBorders>
              <w:top w:val="nil"/>
              <w:left w:val="nil"/>
              <w:bottom w:val="nil"/>
              <w:right w:val="nil"/>
            </w:tcBorders>
            <w:shd w:val="clear" w:color="auto" w:fill="auto"/>
            <w:noWrap/>
            <w:hideMark/>
          </w:tcPr>
          <w:p w14:paraId="541AED3D"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280C1F1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-0.0154***</w:t>
            </w:r>
          </w:p>
        </w:tc>
        <w:tc>
          <w:tcPr>
            <w:tcW w:w="795" w:type="dxa"/>
            <w:tcBorders>
              <w:top w:val="nil"/>
              <w:left w:val="nil"/>
              <w:bottom w:val="nil"/>
              <w:right w:val="nil"/>
            </w:tcBorders>
            <w:shd w:val="clear" w:color="auto" w:fill="auto"/>
            <w:noWrap/>
            <w:hideMark/>
          </w:tcPr>
          <w:p w14:paraId="74119EB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46BF93D4" w14:textId="77777777" w:rsidTr="00AC0477">
        <w:trPr>
          <w:trHeight w:val="278"/>
        </w:trPr>
        <w:tc>
          <w:tcPr>
            <w:tcW w:w="3691" w:type="dxa"/>
            <w:tcBorders>
              <w:top w:val="nil"/>
              <w:left w:val="nil"/>
              <w:bottom w:val="nil"/>
              <w:right w:val="nil"/>
            </w:tcBorders>
            <w:shd w:val="clear" w:color="auto" w:fill="auto"/>
            <w:noWrap/>
            <w:hideMark/>
          </w:tcPr>
          <w:p w14:paraId="69938492"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5B51D16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6CDBE3C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-0.0352***</w:t>
            </w:r>
          </w:p>
        </w:tc>
        <w:tc>
          <w:tcPr>
            <w:tcW w:w="795" w:type="dxa"/>
            <w:tcBorders>
              <w:top w:val="nil"/>
              <w:left w:val="nil"/>
              <w:bottom w:val="nil"/>
              <w:right w:val="nil"/>
            </w:tcBorders>
            <w:shd w:val="clear" w:color="auto" w:fill="auto"/>
            <w:noWrap/>
            <w:hideMark/>
          </w:tcPr>
          <w:p w14:paraId="4ABEA82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c>
          <w:tcPr>
            <w:tcW w:w="43" w:type="dxa"/>
            <w:tcBorders>
              <w:top w:val="nil"/>
              <w:left w:val="nil"/>
              <w:bottom w:val="nil"/>
              <w:right w:val="nil"/>
            </w:tcBorders>
            <w:shd w:val="clear" w:color="auto" w:fill="auto"/>
            <w:noWrap/>
            <w:hideMark/>
          </w:tcPr>
          <w:p w14:paraId="0F44DBA0"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5FAA303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-0.0213***</w:t>
            </w:r>
          </w:p>
        </w:tc>
        <w:tc>
          <w:tcPr>
            <w:tcW w:w="795" w:type="dxa"/>
            <w:tcBorders>
              <w:top w:val="nil"/>
              <w:left w:val="nil"/>
              <w:bottom w:val="nil"/>
              <w:right w:val="nil"/>
            </w:tcBorders>
            <w:shd w:val="clear" w:color="auto" w:fill="auto"/>
            <w:noWrap/>
            <w:hideMark/>
          </w:tcPr>
          <w:p w14:paraId="1F0966F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7E53F5FC" w14:textId="77777777" w:rsidTr="00AC0477">
        <w:trPr>
          <w:trHeight w:val="278"/>
        </w:trPr>
        <w:tc>
          <w:tcPr>
            <w:tcW w:w="3691" w:type="dxa"/>
            <w:tcBorders>
              <w:top w:val="nil"/>
              <w:left w:val="nil"/>
              <w:bottom w:val="nil"/>
              <w:right w:val="nil"/>
            </w:tcBorders>
            <w:shd w:val="clear" w:color="auto" w:fill="auto"/>
            <w:noWrap/>
            <w:hideMark/>
          </w:tcPr>
          <w:p w14:paraId="3E970927"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4346EE8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133A080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-0.0520***</w:t>
            </w:r>
          </w:p>
        </w:tc>
        <w:tc>
          <w:tcPr>
            <w:tcW w:w="795" w:type="dxa"/>
            <w:tcBorders>
              <w:top w:val="nil"/>
              <w:left w:val="nil"/>
              <w:bottom w:val="nil"/>
              <w:right w:val="nil"/>
            </w:tcBorders>
            <w:shd w:val="clear" w:color="auto" w:fill="auto"/>
            <w:noWrap/>
            <w:hideMark/>
          </w:tcPr>
          <w:p w14:paraId="345239C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(0.009)</w:t>
            </w:r>
          </w:p>
        </w:tc>
        <w:tc>
          <w:tcPr>
            <w:tcW w:w="43" w:type="dxa"/>
            <w:tcBorders>
              <w:top w:val="nil"/>
              <w:left w:val="nil"/>
              <w:bottom w:val="nil"/>
              <w:right w:val="nil"/>
            </w:tcBorders>
            <w:shd w:val="clear" w:color="auto" w:fill="auto"/>
            <w:noWrap/>
            <w:hideMark/>
          </w:tcPr>
          <w:p w14:paraId="518037BA"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3EE6B4A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-0.0342***</w:t>
            </w:r>
          </w:p>
        </w:tc>
        <w:tc>
          <w:tcPr>
            <w:tcW w:w="795" w:type="dxa"/>
            <w:tcBorders>
              <w:top w:val="nil"/>
              <w:left w:val="nil"/>
              <w:bottom w:val="nil"/>
              <w:right w:val="nil"/>
            </w:tcBorders>
            <w:shd w:val="clear" w:color="auto" w:fill="auto"/>
            <w:noWrap/>
            <w:hideMark/>
          </w:tcPr>
          <w:p w14:paraId="33AC916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r>
      <w:tr w:rsidR="009D6BDF" w:rsidRPr="009D6BDF" w14:paraId="1390DA5B" w14:textId="77777777" w:rsidTr="00AC0477">
        <w:trPr>
          <w:trHeight w:val="278"/>
        </w:trPr>
        <w:tc>
          <w:tcPr>
            <w:tcW w:w="3691" w:type="dxa"/>
            <w:tcBorders>
              <w:top w:val="nil"/>
              <w:left w:val="nil"/>
              <w:bottom w:val="single" w:sz="4" w:space="0" w:color="auto"/>
              <w:right w:val="nil"/>
            </w:tcBorders>
            <w:shd w:val="clear" w:color="auto" w:fill="auto"/>
            <w:noWrap/>
            <w:hideMark/>
          </w:tcPr>
          <w:p w14:paraId="7610BA42"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7AC65D9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2701BEE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-0.0545**</w:t>
            </w:r>
          </w:p>
        </w:tc>
        <w:tc>
          <w:tcPr>
            <w:tcW w:w="795" w:type="dxa"/>
            <w:tcBorders>
              <w:top w:val="nil"/>
              <w:left w:val="nil"/>
              <w:bottom w:val="single" w:sz="4" w:space="0" w:color="auto"/>
              <w:right w:val="nil"/>
            </w:tcBorders>
            <w:shd w:val="clear" w:color="auto" w:fill="auto"/>
            <w:noWrap/>
            <w:hideMark/>
          </w:tcPr>
          <w:p w14:paraId="090480C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(0.023)</w:t>
            </w:r>
          </w:p>
        </w:tc>
        <w:tc>
          <w:tcPr>
            <w:tcW w:w="43" w:type="dxa"/>
            <w:tcBorders>
              <w:top w:val="nil"/>
              <w:left w:val="nil"/>
              <w:bottom w:val="single" w:sz="4" w:space="0" w:color="auto"/>
              <w:right w:val="nil"/>
            </w:tcBorders>
            <w:shd w:val="clear" w:color="auto" w:fill="auto"/>
            <w:noWrap/>
            <w:hideMark/>
          </w:tcPr>
          <w:p w14:paraId="0CCE01C2"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5626155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-0.0109</w:t>
            </w:r>
          </w:p>
        </w:tc>
        <w:tc>
          <w:tcPr>
            <w:tcW w:w="795" w:type="dxa"/>
            <w:tcBorders>
              <w:top w:val="nil"/>
              <w:left w:val="nil"/>
              <w:bottom w:val="single" w:sz="4" w:space="0" w:color="auto"/>
              <w:right w:val="nil"/>
            </w:tcBorders>
            <w:shd w:val="clear" w:color="auto" w:fill="auto"/>
            <w:noWrap/>
            <w:hideMark/>
          </w:tcPr>
          <w:p w14:paraId="0E0C93D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(0.015)</w:t>
            </w:r>
          </w:p>
        </w:tc>
      </w:tr>
      <w:tr w:rsidR="009D6BDF" w:rsidRPr="009D6BDF" w14:paraId="33D3F5CC" w14:textId="77777777" w:rsidTr="00AC0477">
        <w:trPr>
          <w:trHeight w:val="278"/>
        </w:trPr>
        <w:tc>
          <w:tcPr>
            <w:tcW w:w="3691" w:type="dxa"/>
            <w:tcBorders>
              <w:top w:val="nil"/>
              <w:left w:val="nil"/>
              <w:bottom w:val="nil"/>
              <w:right w:val="nil"/>
            </w:tcBorders>
            <w:shd w:val="clear" w:color="auto" w:fill="auto"/>
            <w:noWrap/>
            <w:hideMark/>
          </w:tcPr>
          <w:p w14:paraId="3715857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SELF-CARE</w:t>
            </w:r>
          </w:p>
        </w:tc>
        <w:tc>
          <w:tcPr>
            <w:tcW w:w="711" w:type="dxa"/>
            <w:tcBorders>
              <w:top w:val="nil"/>
              <w:left w:val="nil"/>
              <w:bottom w:val="nil"/>
              <w:right w:val="nil"/>
            </w:tcBorders>
            <w:shd w:val="clear" w:color="auto" w:fill="auto"/>
            <w:noWrap/>
            <w:hideMark/>
          </w:tcPr>
          <w:p w14:paraId="4FADE6B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5D79EFE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-0.0377***</w:t>
            </w:r>
          </w:p>
        </w:tc>
        <w:tc>
          <w:tcPr>
            <w:tcW w:w="795" w:type="dxa"/>
            <w:tcBorders>
              <w:top w:val="nil"/>
              <w:left w:val="nil"/>
              <w:bottom w:val="nil"/>
              <w:right w:val="nil"/>
            </w:tcBorders>
            <w:shd w:val="clear" w:color="auto" w:fill="auto"/>
            <w:noWrap/>
            <w:hideMark/>
          </w:tcPr>
          <w:p w14:paraId="29F615F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(0.005)</w:t>
            </w:r>
          </w:p>
        </w:tc>
        <w:tc>
          <w:tcPr>
            <w:tcW w:w="43" w:type="dxa"/>
            <w:tcBorders>
              <w:top w:val="nil"/>
              <w:left w:val="nil"/>
              <w:bottom w:val="nil"/>
              <w:right w:val="nil"/>
            </w:tcBorders>
            <w:shd w:val="clear" w:color="auto" w:fill="auto"/>
            <w:noWrap/>
            <w:hideMark/>
          </w:tcPr>
          <w:p w14:paraId="60B5676A"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2A4D40A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-0.0263***</w:t>
            </w:r>
          </w:p>
        </w:tc>
        <w:tc>
          <w:tcPr>
            <w:tcW w:w="795" w:type="dxa"/>
            <w:tcBorders>
              <w:top w:val="nil"/>
              <w:left w:val="nil"/>
              <w:bottom w:val="nil"/>
              <w:right w:val="nil"/>
            </w:tcBorders>
            <w:shd w:val="clear" w:color="auto" w:fill="auto"/>
            <w:noWrap/>
            <w:hideMark/>
          </w:tcPr>
          <w:p w14:paraId="70B6E74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7B551A56" w14:textId="77777777" w:rsidTr="00AC0477">
        <w:trPr>
          <w:trHeight w:val="278"/>
        </w:trPr>
        <w:tc>
          <w:tcPr>
            <w:tcW w:w="3691" w:type="dxa"/>
            <w:tcBorders>
              <w:top w:val="nil"/>
              <w:left w:val="nil"/>
              <w:bottom w:val="nil"/>
              <w:right w:val="nil"/>
            </w:tcBorders>
            <w:shd w:val="clear" w:color="auto" w:fill="auto"/>
            <w:noWrap/>
            <w:hideMark/>
          </w:tcPr>
          <w:p w14:paraId="65896CF2"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642577F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0C777EA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-0.0429***</w:t>
            </w:r>
          </w:p>
        </w:tc>
        <w:tc>
          <w:tcPr>
            <w:tcW w:w="795" w:type="dxa"/>
            <w:tcBorders>
              <w:top w:val="nil"/>
              <w:left w:val="nil"/>
              <w:bottom w:val="nil"/>
              <w:right w:val="nil"/>
            </w:tcBorders>
            <w:shd w:val="clear" w:color="auto" w:fill="auto"/>
            <w:noWrap/>
            <w:hideMark/>
          </w:tcPr>
          <w:p w14:paraId="5F43345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(0.009)</w:t>
            </w:r>
          </w:p>
        </w:tc>
        <w:tc>
          <w:tcPr>
            <w:tcW w:w="43" w:type="dxa"/>
            <w:tcBorders>
              <w:top w:val="nil"/>
              <w:left w:val="nil"/>
              <w:bottom w:val="nil"/>
              <w:right w:val="nil"/>
            </w:tcBorders>
            <w:shd w:val="clear" w:color="auto" w:fill="auto"/>
            <w:noWrap/>
            <w:hideMark/>
          </w:tcPr>
          <w:p w14:paraId="303C0616"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09C245F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-0.0388***</w:t>
            </w:r>
          </w:p>
        </w:tc>
        <w:tc>
          <w:tcPr>
            <w:tcW w:w="795" w:type="dxa"/>
            <w:tcBorders>
              <w:top w:val="nil"/>
              <w:left w:val="nil"/>
              <w:bottom w:val="nil"/>
              <w:right w:val="nil"/>
            </w:tcBorders>
            <w:shd w:val="clear" w:color="auto" w:fill="auto"/>
            <w:noWrap/>
            <w:hideMark/>
          </w:tcPr>
          <w:p w14:paraId="7D031BF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r>
      <w:tr w:rsidR="009D6BDF" w:rsidRPr="009D6BDF" w14:paraId="035F2A18" w14:textId="77777777" w:rsidTr="00AC0477">
        <w:trPr>
          <w:trHeight w:val="278"/>
        </w:trPr>
        <w:tc>
          <w:tcPr>
            <w:tcW w:w="3691" w:type="dxa"/>
            <w:tcBorders>
              <w:top w:val="nil"/>
              <w:left w:val="nil"/>
              <w:bottom w:val="nil"/>
              <w:right w:val="nil"/>
            </w:tcBorders>
            <w:shd w:val="clear" w:color="auto" w:fill="auto"/>
            <w:noWrap/>
            <w:hideMark/>
          </w:tcPr>
          <w:p w14:paraId="0AE05141"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5A99CF6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59B6836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-0.0376**</w:t>
            </w:r>
          </w:p>
        </w:tc>
        <w:tc>
          <w:tcPr>
            <w:tcW w:w="795" w:type="dxa"/>
            <w:tcBorders>
              <w:top w:val="nil"/>
              <w:left w:val="nil"/>
              <w:bottom w:val="nil"/>
              <w:right w:val="nil"/>
            </w:tcBorders>
            <w:shd w:val="clear" w:color="auto" w:fill="auto"/>
            <w:noWrap/>
            <w:hideMark/>
          </w:tcPr>
          <w:p w14:paraId="49DAD55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(0.017)</w:t>
            </w:r>
          </w:p>
        </w:tc>
        <w:tc>
          <w:tcPr>
            <w:tcW w:w="43" w:type="dxa"/>
            <w:tcBorders>
              <w:top w:val="nil"/>
              <w:left w:val="nil"/>
              <w:bottom w:val="nil"/>
              <w:right w:val="nil"/>
            </w:tcBorders>
            <w:shd w:val="clear" w:color="auto" w:fill="auto"/>
            <w:noWrap/>
            <w:hideMark/>
          </w:tcPr>
          <w:p w14:paraId="6B38224E"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6388FC2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-0.0245**</w:t>
            </w:r>
          </w:p>
        </w:tc>
        <w:tc>
          <w:tcPr>
            <w:tcW w:w="795" w:type="dxa"/>
            <w:tcBorders>
              <w:top w:val="nil"/>
              <w:left w:val="nil"/>
              <w:bottom w:val="nil"/>
              <w:right w:val="nil"/>
            </w:tcBorders>
            <w:shd w:val="clear" w:color="auto" w:fill="auto"/>
            <w:noWrap/>
            <w:hideMark/>
          </w:tcPr>
          <w:p w14:paraId="193E3AB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(0.011)</w:t>
            </w:r>
          </w:p>
        </w:tc>
      </w:tr>
      <w:tr w:rsidR="009D6BDF" w:rsidRPr="009D6BDF" w14:paraId="6A22A6BB" w14:textId="77777777" w:rsidTr="00AC0477">
        <w:trPr>
          <w:trHeight w:val="278"/>
        </w:trPr>
        <w:tc>
          <w:tcPr>
            <w:tcW w:w="3691" w:type="dxa"/>
            <w:tcBorders>
              <w:top w:val="nil"/>
              <w:left w:val="nil"/>
              <w:bottom w:val="single" w:sz="4" w:space="0" w:color="auto"/>
              <w:right w:val="nil"/>
            </w:tcBorders>
            <w:shd w:val="clear" w:color="auto" w:fill="auto"/>
            <w:noWrap/>
            <w:hideMark/>
          </w:tcPr>
          <w:p w14:paraId="74DE8341"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175E38B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14B2B81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-0.0357</w:t>
            </w:r>
          </w:p>
        </w:tc>
        <w:tc>
          <w:tcPr>
            <w:tcW w:w="795" w:type="dxa"/>
            <w:tcBorders>
              <w:top w:val="nil"/>
              <w:left w:val="nil"/>
              <w:bottom w:val="single" w:sz="4" w:space="0" w:color="auto"/>
              <w:right w:val="nil"/>
            </w:tcBorders>
            <w:shd w:val="clear" w:color="auto" w:fill="auto"/>
            <w:noWrap/>
            <w:hideMark/>
          </w:tcPr>
          <w:p w14:paraId="274D54F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(0.043)</w:t>
            </w:r>
          </w:p>
        </w:tc>
        <w:tc>
          <w:tcPr>
            <w:tcW w:w="43" w:type="dxa"/>
            <w:tcBorders>
              <w:top w:val="nil"/>
              <w:left w:val="nil"/>
              <w:bottom w:val="single" w:sz="4" w:space="0" w:color="auto"/>
              <w:right w:val="nil"/>
            </w:tcBorders>
            <w:shd w:val="clear" w:color="auto" w:fill="auto"/>
            <w:noWrap/>
            <w:hideMark/>
          </w:tcPr>
          <w:p w14:paraId="5CC1AFA5"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0D7C28F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-0.0350</w:t>
            </w:r>
          </w:p>
        </w:tc>
        <w:tc>
          <w:tcPr>
            <w:tcW w:w="795" w:type="dxa"/>
            <w:tcBorders>
              <w:top w:val="nil"/>
              <w:left w:val="nil"/>
              <w:bottom w:val="single" w:sz="4" w:space="0" w:color="auto"/>
              <w:right w:val="nil"/>
            </w:tcBorders>
            <w:shd w:val="clear" w:color="auto" w:fill="auto"/>
            <w:noWrap/>
            <w:hideMark/>
          </w:tcPr>
          <w:p w14:paraId="6F3BF49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(0.028)</w:t>
            </w:r>
          </w:p>
        </w:tc>
      </w:tr>
      <w:tr w:rsidR="009D6BDF" w:rsidRPr="009D6BDF" w14:paraId="430F79E4" w14:textId="77777777" w:rsidTr="00AC0477">
        <w:trPr>
          <w:trHeight w:val="278"/>
        </w:trPr>
        <w:tc>
          <w:tcPr>
            <w:tcW w:w="3691" w:type="dxa"/>
            <w:tcBorders>
              <w:top w:val="nil"/>
              <w:left w:val="nil"/>
              <w:bottom w:val="nil"/>
              <w:right w:val="nil"/>
            </w:tcBorders>
            <w:shd w:val="clear" w:color="auto" w:fill="auto"/>
            <w:noWrap/>
            <w:hideMark/>
          </w:tcPr>
          <w:p w14:paraId="4E63538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USUAL ACTIVITIES</w:t>
            </w:r>
          </w:p>
        </w:tc>
        <w:tc>
          <w:tcPr>
            <w:tcW w:w="711" w:type="dxa"/>
            <w:tcBorders>
              <w:top w:val="nil"/>
              <w:left w:val="nil"/>
              <w:bottom w:val="nil"/>
              <w:right w:val="nil"/>
            </w:tcBorders>
            <w:shd w:val="clear" w:color="auto" w:fill="auto"/>
            <w:noWrap/>
            <w:hideMark/>
          </w:tcPr>
          <w:p w14:paraId="5388956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39D9243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-0.0668***</w:t>
            </w:r>
          </w:p>
        </w:tc>
        <w:tc>
          <w:tcPr>
            <w:tcW w:w="795" w:type="dxa"/>
            <w:tcBorders>
              <w:top w:val="nil"/>
              <w:left w:val="nil"/>
              <w:bottom w:val="nil"/>
              <w:right w:val="nil"/>
            </w:tcBorders>
            <w:shd w:val="clear" w:color="auto" w:fill="auto"/>
            <w:noWrap/>
            <w:hideMark/>
          </w:tcPr>
          <w:p w14:paraId="5A4FB6A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c>
          <w:tcPr>
            <w:tcW w:w="43" w:type="dxa"/>
            <w:tcBorders>
              <w:top w:val="nil"/>
              <w:left w:val="nil"/>
              <w:bottom w:val="nil"/>
              <w:right w:val="nil"/>
            </w:tcBorders>
            <w:shd w:val="clear" w:color="auto" w:fill="auto"/>
            <w:noWrap/>
            <w:hideMark/>
          </w:tcPr>
          <w:p w14:paraId="3F1F5952"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30B2762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-0.0252***</w:t>
            </w:r>
          </w:p>
        </w:tc>
        <w:tc>
          <w:tcPr>
            <w:tcW w:w="795" w:type="dxa"/>
            <w:tcBorders>
              <w:top w:val="nil"/>
              <w:left w:val="nil"/>
              <w:bottom w:val="nil"/>
              <w:right w:val="nil"/>
            </w:tcBorders>
            <w:shd w:val="clear" w:color="auto" w:fill="auto"/>
            <w:noWrap/>
            <w:hideMark/>
          </w:tcPr>
          <w:p w14:paraId="496BAE6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67511EBE" w14:textId="77777777" w:rsidTr="00AC0477">
        <w:trPr>
          <w:trHeight w:val="278"/>
        </w:trPr>
        <w:tc>
          <w:tcPr>
            <w:tcW w:w="3691" w:type="dxa"/>
            <w:tcBorders>
              <w:top w:val="nil"/>
              <w:left w:val="nil"/>
              <w:bottom w:val="nil"/>
              <w:right w:val="nil"/>
            </w:tcBorders>
            <w:shd w:val="clear" w:color="auto" w:fill="auto"/>
            <w:noWrap/>
            <w:hideMark/>
          </w:tcPr>
          <w:p w14:paraId="43C4080E"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5275CDF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0C6B3E2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-0.1017***</w:t>
            </w:r>
          </w:p>
        </w:tc>
        <w:tc>
          <w:tcPr>
            <w:tcW w:w="795" w:type="dxa"/>
            <w:tcBorders>
              <w:top w:val="nil"/>
              <w:left w:val="nil"/>
              <w:bottom w:val="nil"/>
              <w:right w:val="nil"/>
            </w:tcBorders>
            <w:shd w:val="clear" w:color="auto" w:fill="auto"/>
            <w:noWrap/>
            <w:hideMark/>
          </w:tcPr>
          <w:p w14:paraId="093BDAE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c>
          <w:tcPr>
            <w:tcW w:w="43" w:type="dxa"/>
            <w:tcBorders>
              <w:top w:val="nil"/>
              <w:left w:val="nil"/>
              <w:bottom w:val="nil"/>
              <w:right w:val="nil"/>
            </w:tcBorders>
            <w:shd w:val="clear" w:color="auto" w:fill="auto"/>
            <w:noWrap/>
            <w:hideMark/>
          </w:tcPr>
          <w:p w14:paraId="58487726"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6F0FDA5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-0.0398***</w:t>
            </w:r>
          </w:p>
        </w:tc>
        <w:tc>
          <w:tcPr>
            <w:tcW w:w="795" w:type="dxa"/>
            <w:tcBorders>
              <w:top w:val="nil"/>
              <w:left w:val="nil"/>
              <w:bottom w:val="nil"/>
              <w:right w:val="nil"/>
            </w:tcBorders>
            <w:shd w:val="clear" w:color="auto" w:fill="auto"/>
            <w:noWrap/>
            <w:hideMark/>
          </w:tcPr>
          <w:p w14:paraId="4E38779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098D31F1" w14:textId="77777777" w:rsidTr="00AC0477">
        <w:trPr>
          <w:trHeight w:val="278"/>
        </w:trPr>
        <w:tc>
          <w:tcPr>
            <w:tcW w:w="3691" w:type="dxa"/>
            <w:tcBorders>
              <w:top w:val="nil"/>
              <w:left w:val="nil"/>
              <w:bottom w:val="nil"/>
              <w:right w:val="nil"/>
            </w:tcBorders>
            <w:shd w:val="clear" w:color="auto" w:fill="auto"/>
            <w:noWrap/>
            <w:hideMark/>
          </w:tcPr>
          <w:p w14:paraId="2E154A06"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01C58A5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1259145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-0.1165***</w:t>
            </w:r>
          </w:p>
        </w:tc>
        <w:tc>
          <w:tcPr>
            <w:tcW w:w="795" w:type="dxa"/>
            <w:tcBorders>
              <w:top w:val="nil"/>
              <w:left w:val="nil"/>
              <w:bottom w:val="nil"/>
              <w:right w:val="nil"/>
            </w:tcBorders>
            <w:shd w:val="clear" w:color="auto" w:fill="auto"/>
            <w:noWrap/>
            <w:hideMark/>
          </w:tcPr>
          <w:p w14:paraId="7E6EBE5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(0.010)</w:t>
            </w:r>
          </w:p>
        </w:tc>
        <w:tc>
          <w:tcPr>
            <w:tcW w:w="43" w:type="dxa"/>
            <w:tcBorders>
              <w:top w:val="nil"/>
              <w:left w:val="nil"/>
              <w:bottom w:val="nil"/>
              <w:right w:val="nil"/>
            </w:tcBorders>
            <w:shd w:val="clear" w:color="auto" w:fill="auto"/>
            <w:noWrap/>
            <w:hideMark/>
          </w:tcPr>
          <w:p w14:paraId="798964A0"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26E6378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-0.0441***</w:t>
            </w:r>
          </w:p>
        </w:tc>
        <w:tc>
          <w:tcPr>
            <w:tcW w:w="795" w:type="dxa"/>
            <w:tcBorders>
              <w:top w:val="nil"/>
              <w:left w:val="nil"/>
              <w:bottom w:val="nil"/>
              <w:right w:val="nil"/>
            </w:tcBorders>
            <w:shd w:val="clear" w:color="auto" w:fill="auto"/>
            <w:noWrap/>
            <w:hideMark/>
          </w:tcPr>
          <w:p w14:paraId="68EDE59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(0.007)</w:t>
            </w:r>
          </w:p>
        </w:tc>
      </w:tr>
      <w:tr w:rsidR="009D6BDF" w:rsidRPr="009D6BDF" w14:paraId="123541FA" w14:textId="77777777" w:rsidTr="00AC0477">
        <w:trPr>
          <w:trHeight w:val="278"/>
        </w:trPr>
        <w:tc>
          <w:tcPr>
            <w:tcW w:w="3691" w:type="dxa"/>
            <w:tcBorders>
              <w:top w:val="nil"/>
              <w:left w:val="nil"/>
              <w:bottom w:val="single" w:sz="4" w:space="0" w:color="auto"/>
              <w:right w:val="nil"/>
            </w:tcBorders>
            <w:shd w:val="clear" w:color="auto" w:fill="auto"/>
            <w:noWrap/>
            <w:hideMark/>
          </w:tcPr>
          <w:p w14:paraId="08C18F7E"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04AA9D4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20618C9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-0.1368***</w:t>
            </w:r>
          </w:p>
        </w:tc>
        <w:tc>
          <w:tcPr>
            <w:tcW w:w="795" w:type="dxa"/>
            <w:tcBorders>
              <w:top w:val="nil"/>
              <w:left w:val="nil"/>
              <w:bottom w:val="single" w:sz="4" w:space="0" w:color="auto"/>
              <w:right w:val="nil"/>
            </w:tcBorders>
            <w:shd w:val="clear" w:color="auto" w:fill="auto"/>
            <w:noWrap/>
            <w:hideMark/>
          </w:tcPr>
          <w:p w14:paraId="595B026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(0.019)</w:t>
            </w:r>
          </w:p>
        </w:tc>
        <w:tc>
          <w:tcPr>
            <w:tcW w:w="43" w:type="dxa"/>
            <w:tcBorders>
              <w:top w:val="nil"/>
              <w:left w:val="nil"/>
              <w:bottom w:val="single" w:sz="4" w:space="0" w:color="auto"/>
              <w:right w:val="nil"/>
            </w:tcBorders>
            <w:shd w:val="clear" w:color="auto" w:fill="auto"/>
            <w:noWrap/>
            <w:hideMark/>
          </w:tcPr>
          <w:p w14:paraId="1377EDD5"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7AEBB1A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-0.0627***</w:t>
            </w:r>
          </w:p>
        </w:tc>
        <w:tc>
          <w:tcPr>
            <w:tcW w:w="795" w:type="dxa"/>
            <w:tcBorders>
              <w:top w:val="nil"/>
              <w:left w:val="nil"/>
              <w:bottom w:val="single" w:sz="4" w:space="0" w:color="auto"/>
              <w:right w:val="nil"/>
            </w:tcBorders>
            <w:shd w:val="clear" w:color="auto" w:fill="auto"/>
            <w:noWrap/>
            <w:hideMark/>
          </w:tcPr>
          <w:p w14:paraId="3F0A88F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(0.012)</w:t>
            </w:r>
          </w:p>
        </w:tc>
      </w:tr>
      <w:tr w:rsidR="009D6BDF" w:rsidRPr="009D6BDF" w14:paraId="20959EF3" w14:textId="77777777" w:rsidTr="00AC0477">
        <w:trPr>
          <w:trHeight w:val="278"/>
        </w:trPr>
        <w:tc>
          <w:tcPr>
            <w:tcW w:w="3691" w:type="dxa"/>
            <w:tcBorders>
              <w:top w:val="nil"/>
              <w:left w:val="nil"/>
              <w:bottom w:val="nil"/>
              <w:right w:val="nil"/>
            </w:tcBorders>
            <w:shd w:val="clear" w:color="auto" w:fill="auto"/>
            <w:noWrap/>
            <w:hideMark/>
          </w:tcPr>
          <w:p w14:paraId="2030C9E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PAIN / DISCOMFORT</w:t>
            </w:r>
          </w:p>
        </w:tc>
        <w:tc>
          <w:tcPr>
            <w:tcW w:w="711" w:type="dxa"/>
            <w:tcBorders>
              <w:top w:val="nil"/>
              <w:left w:val="nil"/>
              <w:bottom w:val="nil"/>
              <w:right w:val="nil"/>
            </w:tcBorders>
            <w:shd w:val="clear" w:color="auto" w:fill="auto"/>
            <w:noWrap/>
            <w:hideMark/>
          </w:tcPr>
          <w:p w14:paraId="0ABF1BC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60989DB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-0.0446***</w:t>
            </w:r>
          </w:p>
        </w:tc>
        <w:tc>
          <w:tcPr>
            <w:tcW w:w="795" w:type="dxa"/>
            <w:tcBorders>
              <w:top w:val="nil"/>
              <w:left w:val="nil"/>
              <w:bottom w:val="nil"/>
              <w:right w:val="nil"/>
            </w:tcBorders>
            <w:shd w:val="clear" w:color="auto" w:fill="auto"/>
            <w:noWrap/>
            <w:hideMark/>
          </w:tcPr>
          <w:p w14:paraId="59E7772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c>
          <w:tcPr>
            <w:tcW w:w="43" w:type="dxa"/>
            <w:tcBorders>
              <w:top w:val="nil"/>
              <w:left w:val="nil"/>
              <w:bottom w:val="nil"/>
              <w:right w:val="nil"/>
            </w:tcBorders>
            <w:shd w:val="clear" w:color="auto" w:fill="auto"/>
            <w:noWrap/>
            <w:hideMark/>
          </w:tcPr>
          <w:p w14:paraId="1FD409A9"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24836C1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-0.0264***</w:t>
            </w:r>
          </w:p>
        </w:tc>
        <w:tc>
          <w:tcPr>
            <w:tcW w:w="795" w:type="dxa"/>
            <w:tcBorders>
              <w:top w:val="nil"/>
              <w:left w:val="nil"/>
              <w:bottom w:val="nil"/>
              <w:right w:val="nil"/>
            </w:tcBorders>
            <w:shd w:val="clear" w:color="auto" w:fill="auto"/>
            <w:noWrap/>
            <w:hideMark/>
          </w:tcPr>
          <w:p w14:paraId="60D6841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(0.002)</w:t>
            </w:r>
          </w:p>
        </w:tc>
      </w:tr>
      <w:tr w:rsidR="009D6BDF" w:rsidRPr="009D6BDF" w14:paraId="452996F1" w14:textId="77777777" w:rsidTr="00AC0477">
        <w:trPr>
          <w:trHeight w:val="278"/>
        </w:trPr>
        <w:tc>
          <w:tcPr>
            <w:tcW w:w="3691" w:type="dxa"/>
            <w:tcBorders>
              <w:top w:val="nil"/>
              <w:left w:val="nil"/>
              <w:bottom w:val="nil"/>
              <w:right w:val="nil"/>
            </w:tcBorders>
            <w:shd w:val="clear" w:color="auto" w:fill="auto"/>
            <w:noWrap/>
            <w:hideMark/>
          </w:tcPr>
          <w:p w14:paraId="26FFA626"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3895B96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62F7583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-0.0998***</w:t>
            </w:r>
          </w:p>
        </w:tc>
        <w:tc>
          <w:tcPr>
            <w:tcW w:w="795" w:type="dxa"/>
            <w:tcBorders>
              <w:top w:val="nil"/>
              <w:left w:val="nil"/>
              <w:bottom w:val="nil"/>
              <w:right w:val="nil"/>
            </w:tcBorders>
            <w:shd w:val="clear" w:color="auto" w:fill="auto"/>
            <w:noWrap/>
            <w:hideMark/>
          </w:tcPr>
          <w:p w14:paraId="4600637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(0.005)</w:t>
            </w:r>
          </w:p>
        </w:tc>
        <w:tc>
          <w:tcPr>
            <w:tcW w:w="43" w:type="dxa"/>
            <w:tcBorders>
              <w:top w:val="nil"/>
              <w:left w:val="nil"/>
              <w:bottom w:val="nil"/>
              <w:right w:val="nil"/>
            </w:tcBorders>
            <w:shd w:val="clear" w:color="auto" w:fill="auto"/>
            <w:noWrap/>
            <w:hideMark/>
          </w:tcPr>
          <w:p w14:paraId="17F3ACA3"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7A32A0B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-0.0618***</w:t>
            </w:r>
          </w:p>
        </w:tc>
        <w:tc>
          <w:tcPr>
            <w:tcW w:w="795" w:type="dxa"/>
            <w:tcBorders>
              <w:top w:val="nil"/>
              <w:left w:val="nil"/>
              <w:bottom w:val="nil"/>
              <w:right w:val="nil"/>
            </w:tcBorders>
            <w:shd w:val="clear" w:color="auto" w:fill="auto"/>
            <w:noWrap/>
            <w:hideMark/>
          </w:tcPr>
          <w:p w14:paraId="034D3CF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74F0C842" w14:textId="77777777" w:rsidTr="00AC0477">
        <w:trPr>
          <w:trHeight w:val="278"/>
        </w:trPr>
        <w:tc>
          <w:tcPr>
            <w:tcW w:w="3691" w:type="dxa"/>
            <w:tcBorders>
              <w:top w:val="nil"/>
              <w:left w:val="nil"/>
              <w:bottom w:val="nil"/>
              <w:right w:val="nil"/>
            </w:tcBorders>
            <w:shd w:val="clear" w:color="auto" w:fill="auto"/>
            <w:noWrap/>
            <w:hideMark/>
          </w:tcPr>
          <w:p w14:paraId="67907E02"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2D3EF72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639B961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-0.1477***</w:t>
            </w:r>
          </w:p>
        </w:tc>
        <w:tc>
          <w:tcPr>
            <w:tcW w:w="795" w:type="dxa"/>
            <w:tcBorders>
              <w:top w:val="nil"/>
              <w:left w:val="nil"/>
              <w:bottom w:val="nil"/>
              <w:right w:val="nil"/>
            </w:tcBorders>
            <w:shd w:val="clear" w:color="auto" w:fill="auto"/>
            <w:noWrap/>
            <w:hideMark/>
          </w:tcPr>
          <w:p w14:paraId="62DAAA4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c>
          <w:tcPr>
            <w:tcW w:w="43" w:type="dxa"/>
            <w:tcBorders>
              <w:top w:val="nil"/>
              <w:left w:val="nil"/>
              <w:bottom w:val="nil"/>
              <w:right w:val="nil"/>
            </w:tcBorders>
            <w:shd w:val="clear" w:color="auto" w:fill="auto"/>
            <w:noWrap/>
            <w:hideMark/>
          </w:tcPr>
          <w:p w14:paraId="79C44F05"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7B18671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-0.1102***</w:t>
            </w:r>
          </w:p>
        </w:tc>
        <w:tc>
          <w:tcPr>
            <w:tcW w:w="795" w:type="dxa"/>
            <w:tcBorders>
              <w:top w:val="nil"/>
              <w:left w:val="nil"/>
              <w:bottom w:val="nil"/>
              <w:right w:val="nil"/>
            </w:tcBorders>
            <w:shd w:val="clear" w:color="auto" w:fill="auto"/>
            <w:noWrap/>
            <w:hideMark/>
          </w:tcPr>
          <w:p w14:paraId="72384D0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726D4D3F" w14:textId="77777777" w:rsidTr="00AC0477">
        <w:trPr>
          <w:trHeight w:val="278"/>
        </w:trPr>
        <w:tc>
          <w:tcPr>
            <w:tcW w:w="3691" w:type="dxa"/>
            <w:tcBorders>
              <w:top w:val="nil"/>
              <w:left w:val="nil"/>
              <w:bottom w:val="single" w:sz="4" w:space="0" w:color="auto"/>
              <w:right w:val="nil"/>
            </w:tcBorders>
            <w:shd w:val="clear" w:color="auto" w:fill="auto"/>
            <w:noWrap/>
            <w:hideMark/>
          </w:tcPr>
          <w:p w14:paraId="543F7267"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2114BEF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33EE287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-0.1672***</w:t>
            </w:r>
          </w:p>
        </w:tc>
        <w:tc>
          <w:tcPr>
            <w:tcW w:w="795" w:type="dxa"/>
            <w:tcBorders>
              <w:top w:val="nil"/>
              <w:left w:val="nil"/>
              <w:bottom w:val="single" w:sz="4" w:space="0" w:color="auto"/>
              <w:right w:val="nil"/>
            </w:tcBorders>
            <w:shd w:val="clear" w:color="auto" w:fill="auto"/>
            <w:noWrap/>
            <w:hideMark/>
          </w:tcPr>
          <w:p w14:paraId="52938CA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(0.013)</w:t>
            </w:r>
          </w:p>
        </w:tc>
        <w:tc>
          <w:tcPr>
            <w:tcW w:w="43" w:type="dxa"/>
            <w:tcBorders>
              <w:top w:val="nil"/>
              <w:left w:val="nil"/>
              <w:bottom w:val="single" w:sz="4" w:space="0" w:color="auto"/>
              <w:right w:val="nil"/>
            </w:tcBorders>
            <w:shd w:val="clear" w:color="auto" w:fill="auto"/>
            <w:noWrap/>
            <w:hideMark/>
          </w:tcPr>
          <w:p w14:paraId="01872B86"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399D732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-0.1292***</w:t>
            </w:r>
          </w:p>
        </w:tc>
        <w:tc>
          <w:tcPr>
            <w:tcW w:w="795" w:type="dxa"/>
            <w:tcBorders>
              <w:top w:val="nil"/>
              <w:left w:val="nil"/>
              <w:bottom w:val="single" w:sz="4" w:space="0" w:color="auto"/>
              <w:right w:val="nil"/>
            </w:tcBorders>
            <w:shd w:val="clear" w:color="auto" w:fill="auto"/>
            <w:noWrap/>
            <w:hideMark/>
          </w:tcPr>
          <w:p w14:paraId="6857268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(0.008)</w:t>
            </w:r>
          </w:p>
        </w:tc>
      </w:tr>
      <w:tr w:rsidR="009D6BDF" w:rsidRPr="009D6BDF" w14:paraId="261C1E61" w14:textId="77777777" w:rsidTr="00AC0477">
        <w:trPr>
          <w:trHeight w:val="278"/>
        </w:trPr>
        <w:tc>
          <w:tcPr>
            <w:tcW w:w="3691" w:type="dxa"/>
            <w:tcBorders>
              <w:top w:val="nil"/>
              <w:left w:val="nil"/>
              <w:bottom w:val="nil"/>
              <w:right w:val="nil"/>
            </w:tcBorders>
            <w:shd w:val="clear" w:color="auto" w:fill="auto"/>
            <w:noWrap/>
            <w:hideMark/>
          </w:tcPr>
          <w:p w14:paraId="66396C0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ANXIETY / DEPRESSION</w:t>
            </w:r>
          </w:p>
        </w:tc>
        <w:tc>
          <w:tcPr>
            <w:tcW w:w="711" w:type="dxa"/>
            <w:tcBorders>
              <w:top w:val="nil"/>
              <w:left w:val="nil"/>
              <w:bottom w:val="nil"/>
              <w:right w:val="nil"/>
            </w:tcBorders>
            <w:shd w:val="clear" w:color="auto" w:fill="auto"/>
            <w:noWrap/>
            <w:hideMark/>
          </w:tcPr>
          <w:p w14:paraId="43F282B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498E74F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-0.1491***</w:t>
            </w:r>
          </w:p>
        </w:tc>
        <w:tc>
          <w:tcPr>
            <w:tcW w:w="795" w:type="dxa"/>
            <w:tcBorders>
              <w:top w:val="nil"/>
              <w:left w:val="nil"/>
              <w:bottom w:val="nil"/>
              <w:right w:val="nil"/>
            </w:tcBorders>
            <w:shd w:val="clear" w:color="auto" w:fill="auto"/>
            <w:noWrap/>
            <w:hideMark/>
          </w:tcPr>
          <w:p w14:paraId="7929D53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c>
          <w:tcPr>
            <w:tcW w:w="43" w:type="dxa"/>
            <w:tcBorders>
              <w:top w:val="nil"/>
              <w:left w:val="nil"/>
              <w:bottom w:val="nil"/>
              <w:right w:val="nil"/>
            </w:tcBorders>
            <w:shd w:val="clear" w:color="auto" w:fill="auto"/>
            <w:noWrap/>
            <w:hideMark/>
          </w:tcPr>
          <w:p w14:paraId="54E55C45"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7E11B36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-0.0652***</w:t>
            </w:r>
          </w:p>
        </w:tc>
        <w:tc>
          <w:tcPr>
            <w:tcW w:w="795" w:type="dxa"/>
            <w:tcBorders>
              <w:top w:val="nil"/>
              <w:left w:val="nil"/>
              <w:bottom w:val="nil"/>
              <w:right w:val="nil"/>
            </w:tcBorders>
            <w:shd w:val="clear" w:color="auto" w:fill="auto"/>
            <w:noWrap/>
            <w:hideMark/>
          </w:tcPr>
          <w:p w14:paraId="081B9B2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(0.002)</w:t>
            </w:r>
          </w:p>
        </w:tc>
      </w:tr>
      <w:tr w:rsidR="009D6BDF" w:rsidRPr="009D6BDF" w14:paraId="5E05B186" w14:textId="77777777" w:rsidTr="00AC0477">
        <w:trPr>
          <w:trHeight w:val="278"/>
        </w:trPr>
        <w:tc>
          <w:tcPr>
            <w:tcW w:w="3691" w:type="dxa"/>
            <w:tcBorders>
              <w:top w:val="nil"/>
              <w:left w:val="nil"/>
              <w:bottom w:val="nil"/>
              <w:right w:val="nil"/>
            </w:tcBorders>
            <w:shd w:val="clear" w:color="auto" w:fill="auto"/>
            <w:noWrap/>
            <w:hideMark/>
          </w:tcPr>
          <w:p w14:paraId="1FC648B4"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14DFF69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6F03A01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-0.2871***</w:t>
            </w:r>
          </w:p>
        </w:tc>
        <w:tc>
          <w:tcPr>
            <w:tcW w:w="795" w:type="dxa"/>
            <w:tcBorders>
              <w:top w:val="nil"/>
              <w:left w:val="nil"/>
              <w:bottom w:val="nil"/>
              <w:right w:val="nil"/>
            </w:tcBorders>
            <w:shd w:val="clear" w:color="auto" w:fill="auto"/>
            <w:noWrap/>
            <w:hideMark/>
          </w:tcPr>
          <w:p w14:paraId="7922B7F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c>
          <w:tcPr>
            <w:tcW w:w="43" w:type="dxa"/>
            <w:tcBorders>
              <w:top w:val="nil"/>
              <w:left w:val="nil"/>
              <w:bottom w:val="nil"/>
              <w:right w:val="nil"/>
            </w:tcBorders>
            <w:shd w:val="clear" w:color="auto" w:fill="auto"/>
            <w:noWrap/>
            <w:hideMark/>
          </w:tcPr>
          <w:p w14:paraId="43F8CF42"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3B33DDE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-0.1291***</w:t>
            </w:r>
          </w:p>
        </w:tc>
        <w:tc>
          <w:tcPr>
            <w:tcW w:w="795" w:type="dxa"/>
            <w:tcBorders>
              <w:top w:val="nil"/>
              <w:left w:val="nil"/>
              <w:bottom w:val="nil"/>
              <w:right w:val="nil"/>
            </w:tcBorders>
            <w:shd w:val="clear" w:color="auto" w:fill="auto"/>
            <w:noWrap/>
            <w:hideMark/>
          </w:tcPr>
          <w:p w14:paraId="4FD5F43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4C5584C0" w14:textId="77777777" w:rsidTr="00AC0477">
        <w:trPr>
          <w:trHeight w:val="278"/>
        </w:trPr>
        <w:tc>
          <w:tcPr>
            <w:tcW w:w="3691" w:type="dxa"/>
            <w:tcBorders>
              <w:top w:val="nil"/>
              <w:left w:val="nil"/>
              <w:bottom w:val="nil"/>
              <w:right w:val="nil"/>
            </w:tcBorders>
            <w:shd w:val="clear" w:color="auto" w:fill="auto"/>
            <w:noWrap/>
            <w:hideMark/>
          </w:tcPr>
          <w:p w14:paraId="1B784496"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6FEBFF5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4BAF861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-0.3725***</w:t>
            </w:r>
          </w:p>
        </w:tc>
        <w:tc>
          <w:tcPr>
            <w:tcW w:w="795" w:type="dxa"/>
            <w:tcBorders>
              <w:top w:val="nil"/>
              <w:left w:val="nil"/>
              <w:bottom w:val="nil"/>
              <w:right w:val="nil"/>
            </w:tcBorders>
            <w:shd w:val="clear" w:color="auto" w:fill="auto"/>
            <w:noWrap/>
            <w:hideMark/>
          </w:tcPr>
          <w:p w14:paraId="27B735E2"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(0.007)</w:t>
            </w:r>
          </w:p>
        </w:tc>
        <w:tc>
          <w:tcPr>
            <w:tcW w:w="43" w:type="dxa"/>
            <w:tcBorders>
              <w:top w:val="nil"/>
              <w:left w:val="nil"/>
              <w:bottom w:val="nil"/>
              <w:right w:val="nil"/>
            </w:tcBorders>
            <w:shd w:val="clear" w:color="auto" w:fill="auto"/>
            <w:noWrap/>
            <w:hideMark/>
          </w:tcPr>
          <w:p w14:paraId="3A9AF4AC"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65A92E9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-0.1715***</w:t>
            </w:r>
          </w:p>
        </w:tc>
        <w:tc>
          <w:tcPr>
            <w:tcW w:w="795" w:type="dxa"/>
            <w:tcBorders>
              <w:top w:val="nil"/>
              <w:left w:val="nil"/>
              <w:bottom w:val="nil"/>
              <w:right w:val="nil"/>
            </w:tcBorders>
            <w:shd w:val="clear" w:color="auto" w:fill="auto"/>
            <w:noWrap/>
            <w:hideMark/>
          </w:tcPr>
          <w:p w14:paraId="266D5B5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(0.005)</w:t>
            </w:r>
          </w:p>
        </w:tc>
      </w:tr>
      <w:tr w:rsidR="009D6BDF" w:rsidRPr="009D6BDF" w14:paraId="39084619" w14:textId="77777777" w:rsidTr="00AC0477">
        <w:trPr>
          <w:trHeight w:val="278"/>
        </w:trPr>
        <w:tc>
          <w:tcPr>
            <w:tcW w:w="3691" w:type="dxa"/>
            <w:tcBorders>
              <w:top w:val="nil"/>
              <w:left w:val="nil"/>
              <w:bottom w:val="single" w:sz="4" w:space="0" w:color="auto"/>
              <w:right w:val="nil"/>
            </w:tcBorders>
            <w:shd w:val="clear" w:color="auto" w:fill="auto"/>
            <w:noWrap/>
            <w:hideMark/>
          </w:tcPr>
          <w:p w14:paraId="07D28E6C"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33AE827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48CF5EF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-0.4217***</w:t>
            </w:r>
          </w:p>
        </w:tc>
        <w:tc>
          <w:tcPr>
            <w:tcW w:w="795" w:type="dxa"/>
            <w:tcBorders>
              <w:top w:val="nil"/>
              <w:left w:val="nil"/>
              <w:bottom w:val="single" w:sz="4" w:space="0" w:color="auto"/>
              <w:right w:val="nil"/>
            </w:tcBorders>
            <w:shd w:val="clear" w:color="auto" w:fill="auto"/>
            <w:noWrap/>
            <w:hideMark/>
          </w:tcPr>
          <w:p w14:paraId="567B778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(0.010)</w:t>
            </w:r>
          </w:p>
        </w:tc>
        <w:tc>
          <w:tcPr>
            <w:tcW w:w="43" w:type="dxa"/>
            <w:tcBorders>
              <w:top w:val="nil"/>
              <w:left w:val="nil"/>
              <w:bottom w:val="single" w:sz="4" w:space="0" w:color="auto"/>
              <w:right w:val="nil"/>
            </w:tcBorders>
            <w:shd w:val="clear" w:color="auto" w:fill="auto"/>
            <w:noWrap/>
            <w:hideMark/>
          </w:tcPr>
          <w:p w14:paraId="59A68183"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63C3734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-0.1897***</w:t>
            </w:r>
          </w:p>
        </w:tc>
        <w:tc>
          <w:tcPr>
            <w:tcW w:w="795" w:type="dxa"/>
            <w:tcBorders>
              <w:top w:val="nil"/>
              <w:left w:val="nil"/>
              <w:bottom w:val="single" w:sz="4" w:space="0" w:color="auto"/>
              <w:right w:val="nil"/>
            </w:tcBorders>
            <w:shd w:val="clear" w:color="auto" w:fill="auto"/>
            <w:noWrap/>
            <w:hideMark/>
          </w:tcPr>
          <w:p w14:paraId="5C29575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(0.007)</w:t>
            </w:r>
          </w:p>
        </w:tc>
      </w:tr>
      <w:tr w:rsidR="009D6BDF" w:rsidRPr="009D6BDF" w14:paraId="2D1DC25B" w14:textId="77777777" w:rsidTr="00AC0477">
        <w:trPr>
          <w:trHeight w:val="278"/>
        </w:trPr>
        <w:tc>
          <w:tcPr>
            <w:tcW w:w="3691" w:type="dxa"/>
            <w:tcBorders>
              <w:top w:val="nil"/>
              <w:left w:val="nil"/>
              <w:bottom w:val="nil"/>
              <w:right w:val="nil"/>
            </w:tcBorders>
            <w:shd w:val="clear" w:color="auto" w:fill="auto"/>
            <w:noWrap/>
            <w:hideMark/>
          </w:tcPr>
          <w:p w14:paraId="0D760E5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VITALITY</w:t>
            </w:r>
          </w:p>
        </w:tc>
        <w:tc>
          <w:tcPr>
            <w:tcW w:w="711" w:type="dxa"/>
            <w:tcBorders>
              <w:top w:val="nil"/>
              <w:left w:val="nil"/>
              <w:bottom w:val="nil"/>
              <w:right w:val="nil"/>
            </w:tcBorders>
            <w:shd w:val="clear" w:color="auto" w:fill="auto"/>
            <w:noWrap/>
            <w:hideMark/>
          </w:tcPr>
          <w:p w14:paraId="0510F09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75EB2B58"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59EAC248"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1E2C32FA"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20AC6D1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-0.0146***</w:t>
            </w:r>
          </w:p>
        </w:tc>
        <w:tc>
          <w:tcPr>
            <w:tcW w:w="795" w:type="dxa"/>
            <w:tcBorders>
              <w:top w:val="nil"/>
              <w:left w:val="nil"/>
              <w:bottom w:val="nil"/>
              <w:right w:val="nil"/>
            </w:tcBorders>
            <w:shd w:val="clear" w:color="auto" w:fill="auto"/>
            <w:noWrap/>
            <w:hideMark/>
          </w:tcPr>
          <w:p w14:paraId="11E22E7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67DA170A" w14:textId="77777777" w:rsidTr="00AC0477">
        <w:trPr>
          <w:trHeight w:val="278"/>
        </w:trPr>
        <w:tc>
          <w:tcPr>
            <w:tcW w:w="3691" w:type="dxa"/>
            <w:tcBorders>
              <w:top w:val="nil"/>
              <w:left w:val="nil"/>
              <w:bottom w:val="nil"/>
              <w:right w:val="nil"/>
            </w:tcBorders>
            <w:shd w:val="clear" w:color="auto" w:fill="auto"/>
            <w:noWrap/>
            <w:hideMark/>
          </w:tcPr>
          <w:p w14:paraId="69B5F433"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04662BE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5EAE5165"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607576CB"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155B2131"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6415074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-0.0795***</w:t>
            </w:r>
          </w:p>
        </w:tc>
        <w:tc>
          <w:tcPr>
            <w:tcW w:w="795" w:type="dxa"/>
            <w:tcBorders>
              <w:top w:val="nil"/>
              <w:left w:val="nil"/>
              <w:bottom w:val="nil"/>
              <w:right w:val="nil"/>
            </w:tcBorders>
            <w:shd w:val="clear" w:color="auto" w:fill="auto"/>
            <w:noWrap/>
            <w:hideMark/>
          </w:tcPr>
          <w:p w14:paraId="15C5FF2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0DAB8FE2" w14:textId="77777777" w:rsidTr="00AC0477">
        <w:trPr>
          <w:trHeight w:val="278"/>
        </w:trPr>
        <w:tc>
          <w:tcPr>
            <w:tcW w:w="3691" w:type="dxa"/>
            <w:tcBorders>
              <w:top w:val="nil"/>
              <w:left w:val="nil"/>
              <w:bottom w:val="nil"/>
              <w:right w:val="nil"/>
            </w:tcBorders>
            <w:shd w:val="clear" w:color="auto" w:fill="auto"/>
            <w:noWrap/>
            <w:hideMark/>
          </w:tcPr>
          <w:p w14:paraId="34B2CA5A"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4A09B1D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70F95CF3"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296FC52C"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3FEBFC3B"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5B3835B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-0.1406***</w:t>
            </w:r>
          </w:p>
        </w:tc>
        <w:tc>
          <w:tcPr>
            <w:tcW w:w="795" w:type="dxa"/>
            <w:tcBorders>
              <w:top w:val="nil"/>
              <w:left w:val="nil"/>
              <w:bottom w:val="nil"/>
              <w:right w:val="nil"/>
            </w:tcBorders>
            <w:shd w:val="clear" w:color="auto" w:fill="auto"/>
            <w:noWrap/>
            <w:hideMark/>
          </w:tcPr>
          <w:p w14:paraId="1671252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(0.005)</w:t>
            </w:r>
          </w:p>
        </w:tc>
      </w:tr>
      <w:tr w:rsidR="009D6BDF" w:rsidRPr="009D6BDF" w14:paraId="2718E880" w14:textId="77777777" w:rsidTr="00AC0477">
        <w:trPr>
          <w:trHeight w:val="278"/>
        </w:trPr>
        <w:tc>
          <w:tcPr>
            <w:tcW w:w="3691" w:type="dxa"/>
            <w:tcBorders>
              <w:top w:val="nil"/>
              <w:left w:val="nil"/>
              <w:bottom w:val="single" w:sz="4" w:space="0" w:color="auto"/>
              <w:right w:val="nil"/>
            </w:tcBorders>
            <w:shd w:val="clear" w:color="auto" w:fill="auto"/>
            <w:noWrap/>
            <w:hideMark/>
          </w:tcPr>
          <w:p w14:paraId="09BB797E"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78308693"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78A7B141"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single" w:sz="4" w:space="0" w:color="auto"/>
              <w:right w:val="nil"/>
            </w:tcBorders>
            <w:shd w:val="clear" w:color="auto" w:fill="auto"/>
            <w:noWrap/>
            <w:hideMark/>
          </w:tcPr>
          <w:p w14:paraId="5448148E" w14:textId="77777777" w:rsidR="00DA3823" w:rsidRPr="009D6BDF" w:rsidRDefault="00DA3823" w:rsidP="00AC0477">
            <w:pPr>
              <w:spacing w:after="0" w:line="240" w:lineRule="auto"/>
              <w:rPr>
                <w:rFonts w:eastAsia="DengXian" w:cstheme="minorHAnsi"/>
                <w:lang w:val="en-US" w:eastAsia="zh-CN"/>
              </w:rPr>
            </w:pPr>
          </w:p>
        </w:tc>
        <w:tc>
          <w:tcPr>
            <w:tcW w:w="43" w:type="dxa"/>
            <w:tcBorders>
              <w:top w:val="nil"/>
              <w:left w:val="nil"/>
              <w:bottom w:val="single" w:sz="4" w:space="0" w:color="auto"/>
              <w:right w:val="nil"/>
            </w:tcBorders>
            <w:shd w:val="clear" w:color="auto" w:fill="auto"/>
            <w:noWrap/>
            <w:hideMark/>
          </w:tcPr>
          <w:p w14:paraId="6C4974DC"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5914FDA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-0.1709***</w:t>
            </w:r>
          </w:p>
        </w:tc>
        <w:tc>
          <w:tcPr>
            <w:tcW w:w="795" w:type="dxa"/>
            <w:tcBorders>
              <w:top w:val="nil"/>
              <w:left w:val="nil"/>
              <w:bottom w:val="single" w:sz="4" w:space="0" w:color="auto"/>
              <w:right w:val="nil"/>
            </w:tcBorders>
            <w:shd w:val="clear" w:color="auto" w:fill="auto"/>
            <w:noWrap/>
            <w:hideMark/>
          </w:tcPr>
          <w:p w14:paraId="1552DDE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r>
      <w:tr w:rsidR="009D6BDF" w:rsidRPr="009D6BDF" w14:paraId="180F2404" w14:textId="77777777" w:rsidTr="00AC0477">
        <w:trPr>
          <w:trHeight w:val="278"/>
        </w:trPr>
        <w:tc>
          <w:tcPr>
            <w:tcW w:w="3691" w:type="dxa"/>
            <w:tcBorders>
              <w:top w:val="nil"/>
              <w:left w:val="nil"/>
              <w:bottom w:val="nil"/>
              <w:right w:val="nil"/>
            </w:tcBorders>
            <w:shd w:val="clear" w:color="auto" w:fill="auto"/>
            <w:noWrap/>
            <w:hideMark/>
          </w:tcPr>
          <w:p w14:paraId="019C45B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SLEEP</w:t>
            </w:r>
          </w:p>
        </w:tc>
        <w:tc>
          <w:tcPr>
            <w:tcW w:w="711" w:type="dxa"/>
            <w:tcBorders>
              <w:top w:val="nil"/>
              <w:left w:val="nil"/>
              <w:bottom w:val="nil"/>
              <w:right w:val="nil"/>
            </w:tcBorders>
            <w:shd w:val="clear" w:color="auto" w:fill="auto"/>
            <w:noWrap/>
            <w:hideMark/>
          </w:tcPr>
          <w:p w14:paraId="632ABDA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79BA1FB5"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745F53F8"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08253C9F"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1793460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-0.0211***</w:t>
            </w:r>
          </w:p>
        </w:tc>
        <w:tc>
          <w:tcPr>
            <w:tcW w:w="795" w:type="dxa"/>
            <w:tcBorders>
              <w:top w:val="nil"/>
              <w:left w:val="nil"/>
              <w:bottom w:val="nil"/>
              <w:right w:val="nil"/>
            </w:tcBorders>
            <w:shd w:val="clear" w:color="auto" w:fill="auto"/>
            <w:noWrap/>
            <w:hideMark/>
          </w:tcPr>
          <w:p w14:paraId="07F3339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73FE24C6" w14:textId="77777777" w:rsidTr="00AC0477">
        <w:trPr>
          <w:trHeight w:val="278"/>
        </w:trPr>
        <w:tc>
          <w:tcPr>
            <w:tcW w:w="3691" w:type="dxa"/>
            <w:tcBorders>
              <w:top w:val="nil"/>
              <w:left w:val="nil"/>
              <w:bottom w:val="nil"/>
              <w:right w:val="nil"/>
            </w:tcBorders>
            <w:shd w:val="clear" w:color="auto" w:fill="auto"/>
            <w:noWrap/>
            <w:hideMark/>
          </w:tcPr>
          <w:p w14:paraId="17E5601C"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55A4BD8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2C08D0F2"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69449E04"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086EF1F3"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2344995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-0.0485***</w:t>
            </w:r>
          </w:p>
        </w:tc>
        <w:tc>
          <w:tcPr>
            <w:tcW w:w="795" w:type="dxa"/>
            <w:tcBorders>
              <w:top w:val="nil"/>
              <w:left w:val="nil"/>
              <w:bottom w:val="nil"/>
              <w:right w:val="nil"/>
            </w:tcBorders>
            <w:shd w:val="clear" w:color="auto" w:fill="auto"/>
            <w:noWrap/>
            <w:hideMark/>
          </w:tcPr>
          <w:p w14:paraId="19BC9DC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1D58207B" w14:textId="77777777" w:rsidTr="00AC0477">
        <w:trPr>
          <w:trHeight w:val="278"/>
        </w:trPr>
        <w:tc>
          <w:tcPr>
            <w:tcW w:w="3691" w:type="dxa"/>
            <w:tcBorders>
              <w:top w:val="nil"/>
              <w:left w:val="nil"/>
              <w:bottom w:val="nil"/>
              <w:right w:val="nil"/>
            </w:tcBorders>
            <w:shd w:val="clear" w:color="auto" w:fill="auto"/>
            <w:noWrap/>
            <w:hideMark/>
          </w:tcPr>
          <w:p w14:paraId="77D5AA53"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5AF42FA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64D52376"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5FBE4121"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20D571F9"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37820EE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-0.0692***</w:t>
            </w:r>
          </w:p>
        </w:tc>
        <w:tc>
          <w:tcPr>
            <w:tcW w:w="795" w:type="dxa"/>
            <w:tcBorders>
              <w:top w:val="nil"/>
              <w:left w:val="nil"/>
              <w:bottom w:val="nil"/>
              <w:right w:val="nil"/>
            </w:tcBorders>
            <w:shd w:val="clear" w:color="auto" w:fill="auto"/>
            <w:noWrap/>
            <w:hideMark/>
          </w:tcPr>
          <w:p w14:paraId="1382D5F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5B8CB6B2" w14:textId="77777777" w:rsidTr="00AC0477">
        <w:trPr>
          <w:trHeight w:val="278"/>
        </w:trPr>
        <w:tc>
          <w:tcPr>
            <w:tcW w:w="3691" w:type="dxa"/>
            <w:tcBorders>
              <w:top w:val="nil"/>
              <w:left w:val="nil"/>
              <w:bottom w:val="single" w:sz="4" w:space="0" w:color="auto"/>
              <w:right w:val="nil"/>
            </w:tcBorders>
            <w:shd w:val="clear" w:color="auto" w:fill="auto"/>
            <w:noWrap/>
            <w:hideMark/>
          </w:tcPr>
          <w:p w14:paraId="58E2D2CB"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10BD93D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53DE17CB"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single" w:sz="4" w:space="0" w:color="auto"/>
              <w:right w:val="nil"/>
            </w:tcBorders>
            <w:shd w:val="clear" w:color="auto" w:fill="auto"/>
            <w:noWrap/>
            <w:hideMark/>
          </w:tcPr>
          <w:p w14:paraId="0A439B6B" w14:textId="77777777" w:rsidR="00DA3823" w:rsidRPr="009D6BDF" w:rsidRDefault="00DA3823" w:rsidP="00AC0477">
            <w:pPr>
              <w:spacing w:after="0" w:line="240" w:lineRule="auto"/>
              <w:rPr>
                <w:rFonts w:eastAsia="DengXian" w:cstheme="minorHAnsi"/>
                <w:lang w:val="en-US" w:eastAsia="zh-CN"/>
              </w:rPr>
            </w:pPr>
          </w:p>
        </w:tc>
        <w:tc>
          <w:tcPr>
            <w:tcW w:w="43" w:type="dxa"/>
            <w:tcBorders>
              <w:top w:val="nil"/>
              <w:left w:val="nil"/>
              <w:bottom w:val="single" w:sz="4" w:space="0" w:color="auto"/>
              <w:right w:val="nil"/>
            </w:tcBorders>
            <w:shd w:val="clear" w:color="auto" w:fill="auto"/>
            <w:noWrap/>
            <w:hideMark/>
          </w:tcPr>
          <w:p w14:paraId="5EAE1516"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576BD63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-0.0721***</w:t>
            </w:r>
          </w:p>
        </w:tc>
        <w:tc>
          <w:tcPr>
            <w:tcW w:w="795" w:type="dxa"/>
            <w:tcBorders>
              <w:top w:val="nil"/>
              <w:left w:val="nil"/>
              <w:bottom w:val="single" w:sz="4" w:space="0" w:color="auto"/>
              <w:right w:val="nil"/>
            </w:tcBorders>
            <w:shd w:val="clear" w:color="auto" w:fill="auto"/>
            <w:noWrap/>
            <w:hideMark/>
          </w:tcPr>
          <w:p w14:paraId="5F04F08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3B2A4D76" w14:textId="77777777" w:rsidTr="00AC0477">
        <w:trPr>
          <w:trHeight w:val="278"/>
        </w:trPr>
        <w:tc>
          <w:tcPr>
            <w:tcW w:w="3691" w:type="dxa"/>
            <w:tcBorders>
              <w:top w:val="nil"/>
              <w:left w:val="nil"/>
              <w:bottom w:val="nil"/>
              <w:right w:val="nil"/>
            </w:tcBorders>
            <w:shd w:val="clear" w:color="auto" w:fill="auto"/>
            <w:noWrap/>
            <w:hideMark/>
          </w:tcPr>
          <w:p w14:paraId="4049BF54" w14:textId="7D5E1344"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SOCIAL RELATIONSHIP</w:t>
            </w:r>
            <w:r w:rsidR="001618AC" w:rsidRPr="009D6BDF">
              <w:rPr>
                <w:rFonts w:eastAsia="DengXian" w:cstheme="minorHAnsi"/>
                <w:lang w:val="en-US" w:eastAsia="zh-CN"/>
              </w:rPr>
              <w:t>S</w:t>
            </w:r>
          </w:p>
        </w:tc>
        <w:tc>
          <w:tcPr>
            <w:tcW w:w="711" w:type="dxa"/>
            <w:tcBorders>
              <w:top w:val="nil"/>
              <w:left w:val="nil"/>
              <w:bottom w:val="nil"/>
              <w:right w:val="nil"/>
            </w:tcBorders>
            <w:shd w:val="clear" w:color="auto" w:fill="auto"/>
            <w:noWrap/>
            <w:hideMark/>
          </w:tcPr>
          <w:p w14:paraId="683DCC3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25D10805"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5F2D62B5"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6B30B11D"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46078CF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-0.0447***</w:t>
            </w:r>
          </w:p>
        </w:tc>
        <w:tc>
          <w:tcPr>
            <w:tcW w:w="795" w:type="dxa"/>
            <w:tcBorders>
              <w:top w:val="nil"/>
              <w:left w:val="nil"/>
              <w:bottom w:val="nil"/>
              <w:right w:val="nil"/>
            </w:tcBorders>
            <w:shd w:val="clear" w:color="auto" w:fill="auto"/>
            <w:noWrap/>
            <w:hideMark/>
          </w:tcPr>
          <w:p w14:paraId="2AB6A02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(0.002)</w:t>
            </w:r>
          </w:p>
        </w:tc>
      </w:tr>
      <w:tr w:rsidR="009D6BDF" w:rsidRPr="009D6BDF" w14:paraId="2BEC9766" w14:textId="77777777" w:rsidTr="00AC0477">
        <w:trPr>
          <w:trHeight w:val="278"/>
        </w:trPr>
        <w:tc>
          <w:tcPr>
            <w:tcW w:w="3691" w:type="dxa"/>
            <w:tcBorders>
              <w:top w:val="nil"/>
              <w:left w:val="nil"/>
              <w:bottom w:val="nil"/>
              <w:right w:val="nil"/>
            </w:tcBorders>
            <w:shd w:val="clear" w:color="auto" w:fill="auto"/>
            <w:noWrap/>
            <w:hideMark/>
          </w:tcPr>
          <w:p w14:paraId="60EA6D2D"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1C6B31D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5764AEF2"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4C985494"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0AF1835E"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6E49593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-0.0951***</w:t>
            </w:r>
          </w:p>
        </w:tc>
        <w:tc>
          <w:tcPr>
            <w:tcW w:w="795" w:type="dxa"/>
            <w:tcBorders>
              <w:top w:val="nil"/>
              <w:left w:val="nil"/>
              <w:bottom w:val="nil"/>
              <w:right w:val="nil"/>
            </w:tcBorders>
            <w:shd w:val="clear" w:color="auto" w:fill="auto"/>
            <w:noWrap/>
            <w:hideMark/>
          </w:tcPr>
          <w:p w14:paraId="0EF0189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6DF546A6" w14:textId="77777777" w:rsidTr="00AC0477">
        <w:trPr>
          <w:trHeight w:val="278"/>
        </w:trPr>
        <w:tc>
          <w:tcPr>
            <w:tcW w:w="3691" w:type="dxa"/>
            <w:tcBorders>
              <w:top w:val="nil"/>
              <w:left w:val="nil"/>
              <w:bottom w:val="nil"/>
              <w:right w:val="nil"/>
            </w:tcBorders>
            <w:shd w:val="clear" w:color="auto" w:fill="auto"/>
            <w:noWrap/>
            <w:hideMark/>
          </w:tcPr>
          <w:p w14:paraId="2E78FA86"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722FB1A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2AC05999"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3039FFF3"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3C1CDE0D"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3A7F6B3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-0.1098***</w:t>
            </w:r>
          </w:p>
        </w:tc>
        <w:tc>
          <w:tcPr>
            <w:tcW w:w="795" w:type="dxa"/>
            <w:tcBorders>
              <w:top w:val="nil"/>
              <w:left w:val="nil"/>
              <w:bottom w:val="nil"/>
              <w:right w:val="nil"/>
            </w:tcBorders>
            <w:shd w:val="clear" w:color="auto" w:fill="auto"/>
            <w:noWrap/>
            <w:hideMark/>
          </w:tcPr>
          <w:p w14:paraId="45411CA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75561266" w14:textId="77777777" w:rsidTr="00AC0477">
        <w:trPr>
          <w:trHeight w:val="278"/>
        </w:trPr>
        <w:tc>
          <w:tcPr>
            <w:tcW w:w="3691" w:type="dxa"/>
            <w:tcBorders>
              <w:top w:val="nil"/>
              <w:left w:val="nil"/>
              <w:bottom w:val="single" w:sz="4" w:space="0" w:color="auto"/>
              <w:right w:val="nil"/>
            </w:tcBorders>
            <w:shd w:val="clear" w:color="auto" w:fill="auto"/>
            <w:noWrap/>
            <w:hideMark/>
          </w:tcPr>
          <w:p w14:paraId="75A4448A"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39E6544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543AE74D"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single" w:sz="4" w:space="0" w:color="auto"/>
              <w:right w:val="nil"/>
            </w:tcBorders>
            <w:shd w:val="clear" w:color="auto" w:fill="auto"/>
            <w:noWrap/>
            <w:hideMark/>
          </w:tcPr>
          <w:p w14:paraId="72C85CD2" w14:textId="77777777" w:rsidR="00DA3823" w:rsidRPr="009D6BDF" w:rsidRDefault="00DA3823" w:rsidP="00AC0477">
            <w:pPr>
              <w:spacing w:after="0" w:line="240" w:lineRule="auto"/>
              <w:rPr>
                <w:rFonts w:eastAsia="DengXian" w:cstheme="minorHAnsi"/>
                <w:lang w:val="en-US" w:eastAsia="zh-CN"/>
              </w:rPr>
            </w:pPr>
          </w:p>
        </w:tc>
        <w:tc>
          <w:tcPr>
            <w:tcW w:w="43" w:type="dxa"/>
            <w:tcBorders>
              <w:top w:val="nil"/>
              <w:left w:val="nil"/>
              <w:bottom w:val="single" w:sz="4" w:space="0" w:color="auto"/>
              <w:right w:val="nil"/>
            </w:tcBorders>
            <w:shd w:val="clear" w:color="auto" w:fill="auto"/>
            <w:noWrap/>
            <w:hideMark/>
          </w:tcPr>
          <w:p w14:paraId="0B9DDB0E"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41E957D1"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-0.1109***</w:t>
            </w:r>
          </w:p>
        </w:tc>
        <w:tc>
          <w:tcPr>
            <w:tcW w:w="795" w:type="dxa"/>
            <w:tcBorders>
              <w:top w:val="nil"/>
              <w:left w:val="nil"/>
              <w:bottom w:val="single" w:sz="4" w:space="0" w:color="auto"/>
              <w:right w:val="nil"/>
            </w:tcBorders>
            <w:shd w:val="clear" w:color="auto" w:fill="auto"/>
            <w:noWrap/>
            <w:hideMark/>
          </w:tcPr>
          <w:p w14:paraId="2FDABB7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(0.007)</w:t>
            </w:r>
          </w:p>
        </w:tc>
      </w:tr>
      <w:tr w:rsidR="009D6BDF" w:rsidRPr="009D6BDF" w14:paraId="75CDACEC" w14:textId="77777777" w:rsidTr="00AC0477">
        <w:trPr>
          <w:trHeight w:val="278"/>
        </w:trPr>
        <w:tc>
          <w:tcPr>
            <w:tcW w:w="3691" w:type="dxa"/>
            <w:tcBorders>
              <w:top w:val="nil"/>
              <w:left w:val="nil"/>
              <w:bottom w:val="nil"/>
              <w:right w:val="nil"/>
            </w:tcBorders>
            <w:shd w:val="clear" w:color="auto" w:fill="auto"/>
            <w:noWrap/>
            <w:hideMark/>
          </w:tcPr>
          <w:p w14:paraId="020CDB4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COMMUNITY CONNECTEDNESS</w:t>
            </w:r>
          </w:p>
        </w:tc>
        <w:tc>
          <w:tcPr>
            <w:tcW w:w="711" w:type="dxa"/>
            <w:tcBorders>
              <w:top w:val="nil"/>
              <w:left w:val="nil"/>
              <w:bottom w:val="nil"/>
              <w:right w:val="nil"/>
            </w:tcBorders>
            <w:shd w:val="clear" w:color="auto" w:fill="auto"/>
            <w:noWrap/>
            <w:hideMark/>
          </w:tcPr>
          <w:p w14:paraId="4244EEF6"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2</w:t>
            </w:r>
          </w:p>
        </w:tc>
        <w:tc>
          <w:tcPr>
            <w:tcW w:w="1233" w:type="dxa"/>
            <w:tcBorders>
              <w:top w:val="nil"/>
              <w:left w:val="nil"/>
              <w:bottom w:val="nil"/>
              <w:right w:val="nil"/>
            </w:tcBorders>
            <w:shd w:val="clear" w:color="auto" w:fill="auto"/>
            <w:noWrap/>
            <w:hideMark/>
          </w:tcPr>
          <w:p w14:paraId="699027BD"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5A515C5E"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7E5172C3"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15ACA345"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-0.0402***</w:t>
            </w:r>
          </w:p>
        </w:tc>
        <w:tc>
          <w:tcPr>
            <w:tcW w:w="795" w:type="dxa"/>
            <w:tcBorders>
              <w:top w:val="nil"/>
              <w:left w:val="nil"/>
              <w:bottom w:val="nil"/>
              <w:right w:val="nil"/>
            </w:tcBorders>
            <w:shd w:val="clear" w:color="auto" w:fill="auto"/>
            <w:noWrap/>
            <w:hideMark/>
          </w:tcPr>
          <w:p w14:paraId="1B004E6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(0.002)</w:t>
            </w:r>
          </w:p>
        </w:tc>
      </w:tr>
      <w:tr w:rsidR="009D6BDF" w:rsidRPr="009D6BDF" w14:paraId="39D38C24" w14:textId="77777777" w:rsidTr="00AC0477">
        <w:trPr>
          <w:trHeight w:val="278"/>
        </w:trPr>
        <w:tc>
          <w:tcPr>
            <w:tcW w:w="3691" w:type="dxa"/>
            <w:tcBorders>
              <w:top w:val="nil"/>
              <w:left w:val="nil"/>
              <w:bottom w:val="nil"/>
              <w:right w:val="nil"/>
            </w:tcBorders>
            <w:shd w:val="clear" w:color="auto" w:fill="auto"/>
            <w:noWrap/>
            <w:hideMark/>
          </w:tcPr>
          <w:p w14:paraId="6E6FC734"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5139FE4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3</w:t>
            </w:r>
          </w:p>
        </w:tc>
        <w:tc>
          <w:tcPr>
            <w:tcW w:w="1233" w:type="dxa"/>
            <w:tcBorders>
              <w:top w:val="nil"/>
              <w:left w:val="nil"/>
              <w:bottom w:val="nil"/>
              <w:right w:val="nil"/>
            </w:tcBorders>
            <w:shd w:val="clear" w:color="auto" w:fill="auto"/>
            <w:noWrap/>
            <w:hideMark/>
          </w:tcPr>
          <w:p w14:paraId="38DC5198"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7732F45B"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78D5337A"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2624C93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-0.1070***</w:t>
            </w:r>
          </w:p>
        </w:tc>
        <w:tc>
          <w:tcPr>
            <w:tcW w:w="795" w:type="dxa"/>
            <w:tcBorders>
              <w:top w:val="nil"/>
              <w:left w:val="nil"/>
              <w:bottom w:val="nil"/>
              <w:right w:val="nil"/>
            </w:tcBorders>
            <w:shd w:val="clear" w:color="auto" w:fill="auto"/>
            <w:noWrap/>
            <w:hideMark/>
          </w:tcPr>
          <w:p w14:paraId="6C48A44A"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r>
      <w:tr w:rsidR="009D6BDF" w:rsidRPr="009D6BDF" w14:paraId="51704C58" w14:textId="77777777" w:rsidTr="00AC0477">
        <w:trPr>
          <w:trHeight w:val="278"/>
        </w:trPr>
        <w:tc>
          <w:tcPr>
            <w:tcW w:w="3691" w:type="dxa"/>
            <w:tcBorders>
              <w:top w:val="nil"/>
              <w:left w:val="nil"/>
              <w:bottom w:val="nil"/>
              <w:right w:val="nil"/>
            </w:tcBorders>
            <w:shd w:val="clear" w:color="auto" w:fill="auto"/>
            <w:noWrap/>
            <w:hideMark/>
          </w:tcPr>
          <w:p w14:paraId="03B4123B"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nil"/>
              <w:right w:val="nil"/>
            </w:tcBorders>
            <w:shd w:val="clear" w:color="auto" w:fill="auto"/>
            <w:noWrap/>
            <w:hideMark/>
          </w:tcPr>
          <w:p w14:paraId="2E2C0A0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4</w:t>
            </w:r>
          </w:p>
        </w:tc>
        <w:tc>
          <w:tcPr>
            <w:tcW w:w="1233" w:type="dxa"/>
            <w:tcBorders>
              <w:top w:val="nil"/>
              <w:left w:val="nil"/>
              <w:bottom w:val="nil"/>
              <w:right w:val="nil"/>
            </w:tcBorders>
            <w:shd w:val="clear" w:color="auto" w:fill="auto"/>
            <w:noWrap/>
            <w:hideMark/>
          </w:tcPr>
          <w:p w14:paraId="6A8A3311"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nil"/>
              <w:right w:val="nil"/>
            </w:tcBorders>
            <w:shd w:val="clear" w:color="auto" w:fill="auto"/>
            <w:noWrap/>
            <w:hideMark/>
          </w:tcPr>
          <w:p w14:paraId="52D602AB" w14:textId="77777777" w:rsidR="00DA3823" w:rsidRPr="009D6BDF" w:rsidRDefault="00DA3823" w:rsidP="00AC0477">
            <w:pPr>
              <w:spacing w:after="0" w:line="240" w:lineRule="auto"/>
              <w:rPr>
                <w:rFonts w:eastAsia="Times New Roman" w:cstheme="minorHAnsi"/>
                <w:sz w:val="20"/>
                <w:szCs w:val="20"/>
                <w:lang w:val="en-US" w:eastAsia="zh-CN"/>
              </w:rPr>
            </w:pPr>
          </w:p>
        </w:tc>
        <w:tc>
          <w:tcPr>
            <w:tcW w:w="43" w:type="dxa"/>
            <w:tcBorders>
              <w:top w:val="nil"/>
              <w:left w:val="nil"/>
              <w:bottom w:val="nil"/>
              <w:right w:val="nil"/>
            </w:tcBorders>
            <w:shd w:val="clear" w:color="auto" w:fill="auto"/>
            <w:noWrap/>
            <w:hideMark/>
          </w:tcPr>
          <w:p w14:paraId="77313EBF"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3741236B"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-0.1331***</w:t>
            </w:r>
          </w:p>
        </w:tc>
        <w:tc>
          <w:tcPr>
            <w:tcW w:w="795" w:type="dxa"/>
            <w:tcBorders>
              <w:top w:val="nil"/>
              <w:left w:val="nil"/>
              <w:bottom w:val="nil"/>
              <w:right w:val="nil"/>
            </w:tcBorders>
            <w:shd w:val="clear" w:color="auto" w:fill="auto"/>
            <w:noWrap/>
            <w:hideMark/>
          </w:tcPr>
          <w:p w14:paraId="58F8876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64E1D84D" w14:textId="77777777" w:rsidTr="00AC0477">
        <w:trPr>
          <w:trHeight w:val="278"/>
        </w:trPr>
        <w:tc>
          <w:tcPr>
            <w:tcW w:w="3691" w:type="dxa"/>
            <w:tcBorders>
              <w:top w:val="nil"/>
              <w:left w:val="nil"/>
              <w:bottom w:val="single" w:sz="4" w:space="0" w:color="auto"/>
              <w:right w:val="nil"/>
            </w:tcBorders>
            <w:shd w:val="clear" w:color="auto" w:fill="auto"/>
            <w:noWrap/>
            <w:hideMark/>
          </w:tcPr>
          <w:p w14:paraId="5C2DAD73" w14:textId="77777777" w:rsidR="00DA3823" w:rsidRPr="009D6BDF" w:rsidRDefault="00DA3823" w:rsidP="00AC0477">
            <w:pPr>
              <w:spacing w:after="0" w:line="240" w:lineRule="auto"/>
              <w:rPr>
                <w:rFonts w:eastAsia="DengXian" w:cstheme="minorHAnsi"/>
                <w:lang w:val="en-US" w:eastAsia="zh-CN"/>
              </w:rPr>
            </w:pPr>
          </w:p>
        </w:tc>
        <w:tc>
          <w:tcPr>
            <w:tcW w:w="711" w:type="dxa"/>
            <w:tcBorders>
              <w:top w:val="nil"/>
              <w:left w:val="nil"/>
              <w:bottom w:val="single" w:sz="4" w:space="0" w:color="auto"/>
              <w:right w:val="nil"/>
            </w:tcBorders>
            <w:shd w:val="clear" w:color="auto" w:fill="auto"/>
            <w:noWrap/>
            <w:hideMark/>
          </w:tcPr>
          <w:p w14:paraId="5F63FAAE"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5</w:t>
            </w:r>
          </w:p>
        </w:tc>
        <w:tc>
          <w:tcPr>
            <w:tcW w:w="1233" w:type="dxa"/>
            <w:tcBorders>
              <w:top w:val="nil"/>
              <w:left w:val="nil"/>
              <w:bottom w:val="single" w:sz="4" w:space="0" w:color="auto"/>
              <w:right w:val="nil"/>
            </w:tcBorders>
            <w:shd w:val="clear" w:color="auto" w:fill="auto"/>
            <w:noWrap/>
            <w:hideMark/>
          </w:tcPr>
          <w:p w14:paraId="1994C040" w14:textId="77777777" w:rsidR="00DA3823" w:rsidRPr="009D6BDF" w:rsidRDefault="00DA3823" w:rsidP="00AC0477">
            <w:pPr>
              <w:spacing w:after="0" w:line="240" w:lineRule="auto"/>
              <w:rPr>
                <w:rFonts w:eastAsia="DengXian" w:cstheme="minorHAnsi"/>
                <w:lang w:val="en-US" w:eastAsia="zh-CN"/>
              </w:rPr>
            </w:pPr>
          </w:p>
        </w:tc>
        <w:tc>
          <w:tcPr>
            <w:tcW w:w="795" w:type="dxa"/>
            <w:tcBorders>
              <w:top w:val="nil"/>
              <w:left w:val="nil"/>
              <w:bottom w:val="single" w:sz="4" w:space="0" w:color="auto"/>
              <w:right w:val="nil"/>
            </w:tcBorders>
            <w:shd w:val="clear" w:color="auto" w:fill="auto"/>
            <w:noWrap/>
            <w:hideMark/>
          </w:tcPr>
          <w:p w14:paraId="7AA02552" w14:textId="77777777" w:rsidR="00DA3823" w:rsidRPr="009D6BDF" w:rsidRDefault="00DA3823" w:rsidP="00AC0477">
            <w:pPr>
              <w:spacing w:after="0" w:line="240" w:lineRule="auto"/>
              <w:rPr>
                <w:rFonts w:eastAsia="DengXian" w:cstheme="minorHAnsi"/>
                <w:lang w:val="en-US" w:eastAsia="zh-CN"/>
              </w:rPr>
            </w:pPr>
          </w:p>
        </w:tc>
        <w:tc>
          <w:tcPr>
            <w:tcW w:w="43" w:type="dxa"/>
            <w:tcBorders>
              <w:top w:val="nil"/>
              <w:left w:val="nil"/>
              <w:bottom w:val="single" w:sz="4" w:space="0" w:color="auto"/>
              <w:right w:val="nil"/>
            </w:tcBorders>
            <w:shd w:val="clear" w:color="auto" w:fill="auto"/>
            <w:noWrap/>
            <w:hideMark/>
          </w:tcPr>
          <w:p w14:paraId="6CC4C554"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53D3222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-0.1456***</w:t>
            </w:r>
          </w:p>
        </w:tc>
        <w:tc>
          <w:tcPr>
            <w:tcW w:w="795" w:type="dxa"/>
            <w:tcBorders>
              <w:top w:val="nil"/>
              <w:left w:val="nil"/>
              <w:bottom w:val="single" w:sz="4" w:space="0" w:color="auto"/>
              <w:right w:val="nil"/>
            </w:tcBorders>
            <w:shd w:val="clear" w:color="auto" w:fill="auto"/>
            <w:noWrap/>
            <w:hideMark/>
          </w:tcPr>
          <w:p w14:paraId="65D2D929"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(0.006)</w:t>
            </w:r>
          </w:p>
        </w:tc>
      </w:tr>
      <w:tr w:rsidR="009D6BDF" w:rsidRPr="009D6BDF" w14:paraId="19365CF7" w14:textId="77777777" w:rsidTr="00AC0477">
        <w:trPr>
          <w:trHeight w:val="278"/>
        </w:trPr>
        <w:tc>
          <w:tcPr>
            <w:tcW w:w="3691" w:type="dxa"/>
            <w:tcBorders>
              <w:top w:val="single" w:sz="4" w:space="0" w:color="auto"/>
              <w:left w:val="nil"/>
              <w:bottom w:val="single" w:sz="4" w:space="0" w:color="auto"/>
              <w:right w:val="nil"/>
            </w:tcBorders>
            <w:shd w:val="clear" w:color="auto" w:fill="auto"/>
            <w:noWrap/>
            <w:hideMark/>
          </w:tcPr>
          <w:p w14:paraId="4733FD1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Constant</w:t>
            </w:r>
          </w:p>
        </w:tc>
        <w:tc>
          <w:tcPr>
            <w:tcW w:w="711" w:type="dxa"/>
            <w:tcBorders>
              <w:top w:val="single" w:sz="4" w:space="0" w:color="auto"/>
              <w:left w:val="nil"/>
              <w:bottom w:val="single" w:sz="4" w:space="0" w:color="auto"/>
              <w:right w:val="nil"/>
            </w:tcBorders>
            <w:shd w:val="clear" w:color="auto" w:fill="auto"/>
            <w:noWrap/>
            <w:hideMark/>
          </w:tcPr>
          <w:p w14:paraId="3080D2D1"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single" w:sz="4" w:space="0" w:color="auto"/>
              <w:left w:val="nil"/>
              <w:bottom w:val="single" w:sz="4" w:space="0" w:color="auto"/>
              <w:right w:val="nil"/>
            </w:tcBorders>
            <w:shd w:val="clear" w:color="auto" w:fill="auto"/>
            <w:noWrap/>
            <w:hideMark/>
          </w:tcPr>
          <w:p w14:paraId="59245AA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0.8889***</w:t>
            </w:r>
          </w:p>
        </w:tc>
        <w:tc>
          <w:tcPr>
            <w:tcW w:w="795" w:type="dxa"/>
            <w:tcBorders>
              <w:top w:val="single" w:sz="4" w:space="0" w:color="auto"/>
              <w:left w:val="nil"/>
              <w:bottom w:val="single" w:sz="4" w:space="0" w:color="auto"/>
              <w:right w:val="nil"/>
            </w:tcBorders>
            <w:shd w:val="clear" w:color="auto" w:fill="auto"/>
            <w:noWrap/>
            <w:hideMark/>
          </w:tcPr>
          <w:p w14:paraId="62B620B0"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(0.003)</w:t>
            </w:r>
          </w:p>
        </w:tc>
        <w:tc>
          <w:tcPr>
            <w:tcW w:w="43" w:type="dxa"/>
            <w:tcBorders>
              <w:top w:val="single" w:sz="4" w:space="0" w:color="auto"/>
              <w:left w:val="nil"/>
              <w:bottom w:val="single" w:sz="4" w:space="0" w:color="auto"/>
              <w:right w:val="nil"/>
            </w:tcBorders>
            <w:shd w:val="clear" w:color="auto" w:fill="auto"/>
            <w:noWrap/>
            <w:hideMark/>
          </w:tcPr>
          <w:p w14:paraId="0010FB59"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single" w:sz="4" w:space="0" w:color="auto"/>
              <w:left w:val="nil"/>
              <w:bottom w:val="single" w:sz="4" w:space="0" w:color="auto"/>
              <w:right w:val="nil"/>
            </w:tcBorders>
            <w:shd w:val="clear" w:color="auto" w:fill="auto"/>
            <w:noWrap/>
            <w:hideMark/>
          </w:tcPr>
          <w:p w14:paraId="26873F0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0.9909***</w:t>
            </w:r>
          </w:p>
        </w:tc>
        <w:tc>
          <w:tcPr>
            <w:tcW w:w="795" w:type="dxa"/>
            <w:tcBorders>
              <w:top w:val="single" w:sz="4" w:space="0" w:color="auto"/>
              <w:left w:val="nil"/>
              <w:bottom w:val="single" w:sz="4" w:space="0" w:color="auto"/>
              <w:right w:val="nil"/>
            </w:tcBorders>
            <w:shd w:val="clear" w:color="auto" w:fill="auto"/>
            <w:noWrap/>
            <w:hideMark/>
          </w:tcPr>
          <w:p w14:paraId="2D89C42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(0.004)</w:t>
            </w:r>
          </w:p>
        </w:tc>
      </w:tr>
      <w:tr w:rsidR="009D6BDF" w:rsidRPr="009D6BDF" w14:paraId="474026D3" w14:textId="77777777" w:rsidTr="00AC0477">
        <w:trPr>
          <w:trHeight w:val="278"/>
        </w:trPr>
        <w:tc>
          <w:tcPr>
            <w:tcW w:w="3691" w:type="dxa"/>
            <w:tcBorders>
              <w:top w:val="nil"/>
              <w:left w:val="nil"/>
              <w:bottom w:val="nil"/>
              <w:right w:val="nil"/>
            </w:tcBorders>
            <w:shd w:val="clear" w:color="auto" w:fill="auto"/>
            <w:noWrap/>
            <w:hideMark/>
          </w:tcPr>
          <w:p w14:paraId="559938EF"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Observations</w:t>
            </w:r>
          </w:p>
        </w:tc>
        <w:tc>
          <w:tcPr>
            <w:tcW w:w="711" w:type="dxa"/>
            <w:tcBorders>
              <w:top w:val="nil"/>
              <w:left w:val="nil"/>
              <w:bottom w:val="nil"/>
              <w:right w:val="nil"/>
            </w:tcBorders>
            <w:shd w:val="clear" w:color="auto" w:fill="auto"/>
            <w:noWrap/>
            <w:hideMark/>
          </w:tcPr>
          <w:p w14:paraId="722A146B"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nil"/>
              <w:right w:val="nil"/>
            </w:tcBorders>
            <w:shd w:val="clear" w:color="auto" w:fill="auto"/>
            <w:noWrap/>
            <w:hideMark/>
          </w:tcPr>
          <w:p w14:paraId="535E46C7"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8,019</w:t>
            </w:r>
          </w:p>
        </w:tc>
        <w:tc>
          <w:tcPr>
            <w:tcW w:w="795" w:type="dxa"/>
            <w:tcBorders>
              <w:top w:val="nil"/>
              <w:left w:val="nil"/>
              <w:bottom w:val="nil"/>
              <w:right w:val="nil"/>
            </w:tcBorders>
            <w:shd w:val="clear" w:color="auto" w:fill="auto"/>
            <w:noWrap/>
            <w:hideMark/>
          </w:tcPr>
          <w:p w14:paraId="62CE2E83" w14:textId="77777777" w:rsidR="00DA3823" w:rsidRPr="009D6BDF" w:rsidRDefault="00DA3823" w:rsidP="00AC0477">
            <w:pPr>
              <w:spacing w:after="0" w:line="240" w:lineRule="auto"/>
              <w:rPr>
                <w:rFonts w:eastAsia="DengXian" w:cstheme="minorHAnsi"/>
                <w:lang w:val="en-US" w:eastAsia="zh-CN"/>
              </w:rPr>
            </w:pPr>
          </w:p>
        </w:tc>
        <w:tc>
          <w:tcPr>
            <w:tcW w:w="43" w:type="dxa"/>
            <w:tcBorders>
              <w:top w:val="nil"/>
              <w:left w:val="nil"/>
              <w:bottom w:val="nil"/>
              <w:right w:val="nil"/>
            </w:tcBorders>
            <w:shd w:val="clear" w:color="auto" w:fill="auto"/>
            <w:noWrap/>
            <w:hideMark/>
          </w:tcPr>
          <w:p w14:paraId="1ADB38D9" w14:textId="77777777" w:rsidR="00DA3823" w:rsidRPr="009D6BDF" w:rsidRDefault="00DA3823" w:rsidP="00AC0477">
            <w:pPr>
              <w:spacing w:after="0" w:line="240" w:lineRule="auto"/>
              <w:rPr>
                <w:rFonts w:eastAsia="Times New Roman" w:cstheme="minorHAnsi"/>
                <w:sz w:val="20"/>
                <w:szCs w:val="20"/>
                <w:lang w:val="en-US" w:eastAsia="zh-CN"/>
              </w:rPr>
            </w:pPr>
          </w:p>
        </w:tc>
        <w:tc>
          <w:tcPr>
            <w:tcW w:w="1233" w:type="dxa"/>
            <w:tcBorders>
              <w:top w:val="nil"/>
              <w:left w:val="nil"/>
              <w:bottom w:val="nil"/>
              <w:right w:val="nil"/>
            </w:tcBorders>
            <w:shd w:val="clear" w:color="auto" w:fill="auto"/>
            <w:noWrap/>
            <w:hideMark/>
          </w:tcPr>
          <w:p w14:paraId="6720ADD4"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8,019</w:t>
            </w:r>
          </w:p>
        </w:tc>
        <w:tc>
          <w:tcPr>
            <w:tcW w:w="795" w:type="dxa"/>
            <w:tcBorders>
              <w:top w:val="nil"/>
              <w:left w:val="nil"/>
              <w:bottom w:val="nil"/>
              <w:right w:val="nil"/>
            </w:tcBorders>
            <w:shd w:val="clear" w:color="auto" w:fill="auto"/>
            <w:noWrap/>
            <w:hideMark/>
          </w:tcPr>
          <w:p w14:paraId="6BB9856A" w14:textId="77777777" w:rsidR="00DA3823" w:rsidRPr="009D6BDF" w:rsidRDefault="00DA3823" w:rsidP="00AC0477">
            <w:pPr>
              <w:spacing w:after="0" w:line="240" w:lineRule="auto"/>
              <w:rPr>
                <w:rFonts w:eastAsia="DengXian" w:cstheme="minorHAnsi"/>
                <w:lang w:val="en-US" w:eastAsia="zh-CN"/>
              </w:rPr>
            </w:pPr>
          </w:p>
        </w:tc>
      </w:tr>
      <w:tr w:rsidR="009D6BDF" w:rsidRPr="009D6BDF" w14:paraId="4CDA67DD" w14:textId="77777777" w:rsidTr="00AC0477">
        <w:trPr>
          <w:trHeight w:val="278"/>
        </w:trPr>
        <w:tc>
          <w:tcPr>
            <w:tcW w:w="3691" w:type="dxa"/>
            <w:tcBorders>
              <w:top w:val="nil"/>
              <w:left w:val="nil"/>
              <w:bottom w:val="single" w:sz="4" w:space="0" w:color="auto"/>
              <w:right w:val="nil"/>
            </w:tcBorders>
            <w:shd w:val="clear" w:color="auto" w:fill="auto"/>
            <w:noWrap/>
            <w:hideMark/>
          </w:tcPr>
          <w:p w14:paraId="031E351D"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R-squared</w:t>
            </w:r>
          </w:p>
        </w:tc>
        <w:tc>
          <w:tcPr>
            <w:tcW w:w="711" w:type="dxa"/>
            <w:tcBorders>
              <w:top w:val="nil"/>
              <w:left w:val="nil"/>
              <w:bottom w:val="single" w:sz="4" w:space="0" w:color="auto"/>
              <w:right w:val="nil"/>
            </w:tcBorders>
            <w:shd w:val="clear" w:color="auto" w:fill="auto"/>
            <w:noWrap/>
            <w:hideMark/>
          </w:tcPr>
          <w:p w14:paraId="38E83F73"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40D6F52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0.73</w:t>
            </w:r>
          </w:p>
        </w:tc>
        <w:tc>
          <w:tcPr>
            <w:tcW w:w="795" w:type="dxa"/>
            <w:tcBorders>
              <w:top w:val="nil"/>
              <w:left w:val="nil"/>
              <w:bottom w:val="single" w:sz="4" w:space="0" w:color="auto"/>
              <w:right w:val="nil"/>
            </w:tcBorders>
            <w:shd w:val="clear" w:color="auto" w:fill="auto"/>
            <w:noWrap/>
            <w:hideMark/>
          </w:tcPr>
          <w:p w14:paraId="11887407" w14:textId="77777777" w:rsidR="00DA3823" w:rsidRPr="009D6BDF" w:rsidRDefault="00DA3823" w:rsidP="00AC0477">
            <w:pPr>
              <w:spacing w:after="0" w:line="240" w:lineRule="auto"/>
              <w:rPr>
                <w:rFonts w:eastAsia="DengXian" w:cstheme="minorHAnsi"/>
                <w:lang w:val="en-US" w:eastAsia="zh-CN"/>
              </w:rPr>
            </w:pPr>
          </w:p>
        </w:tc>
        <w:tc>
          <w:tcPr>
            <w:tcW w:w="43" w:type="dxa"/>
            <w:tcBorders>
              <w:top w:val="nil"/>
              <w:left w:val="nil"/>
              <w:bottom w:val="single" w:sz="4" w:space="0" w:color="auto"/>
              <w:right w:val="nil"/>
            </w:tcBorders>
            <w:shd w:val="clear" w:color="auto" w:fill="auto"/>
            <w:noWrap/>
            <w:hideMark/>
          </w:tcPr>
          <w:p w14:paraId="3AD7D841" w14:textId="77777777" w:rsidR="00DA3823" w:rsidRPr="009D6BDF" w:rsidRDefault="00DA3823" w:rsidP="00AC0477">
            <w:pPr>
              <w:spacing w:after="0" w:line="240" w:lineRule="auto"/>
              <w:rPr>
                <w:rFonts w:eastAsia="DengXian" w:cstheme="minorHAnsi"/>
                <w:lang w:val="en-US" w:eastAsia="zh-CN"/>
              </w:rPr>
            </w:pPr>
          </w:p>
        </w:tc>
        <w:tc>
          <w:tcPr>
            <w:tcW w:w="1233" w:type="dxa"/>
            <w:tcBorders>
              <w:top w:val="nil"/>
              <w:left w:val="nil"/>
              <w:bottom w:val="single" w:sz="4" w:space="0" w:color="auto"/>
              <w:right w:val="nil"/>
            </w:tcBorders>
            <w:shd w:val="clear" w:color="auto" w:fill="auto"/>
            <w:noWrap/>
            <w:hideMark/>
          </w:tcPr>
          <w:p w14:paraId="059019CC"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0.89</w:t>
            </w:r>
          </w:p>
        </w:tc>
        <w:tc>
          <w:tcPr>
            <w:tcW w:w="795" w:type="dxa"/>
            <w:tcBorders>
              <w:top w:val="nil"/>
              <w:left w:val="nil"/>
              <w:bottom w:val="single" w:sz="4" w:space="0" w:color="auto"/>
              <w:right w:val="nil"/>
            </w:tcBorders>
            <w:shd w:val="clear" w:color="auto" w:fill="auto"/>
            <w:noWrap/>
            <w:hideMark/>
          </w:tcPr>
          <w:p w14:paraId="043A54F8" w14:textId="77777777" w:rsidR="00DA3823" w:rsidRPr="009D6BDF" w:rsidRDefault="00DA3823" w:rsidP="00AC0477">
            <w:pPr>
              <w:spacing w:after="0" w:line="240" w:lineRule="auto"/>
              <w:rPr>
                <w:rFonts w:eastAsia="DengXian" w:cstheme="minorHAnsi"/>
                <w:lang w:val="en-US" w:eastAsia="zh-CN"/>
              </w:rPr>
            </w:pPr>
          </w:p>
        </w:tc>
      </w:tr>
      <w:tr w:rsidR="009D6BDF" w:rsidRPr="009D6BDF" w14:paraId="3C5CB153" w14:textId="77777777" w:rsidTr="00AC0477">
        <w:trPr>
          <w:trHeight w:val="563"/>
        </w:trPr>
        <w:tc>
          <w:tcPr>
            <w:tcW w:w="8501" w:type="dxa"/>
            <w:gridSpan w:val="7"/>
            <w:tcBorders>
              <w:top w:val="single" w:sz="4" w:space="0" w:color="auto"/>
              <w:left w:val="nil"/>
              <w:bottom w:val="nil"/>
              <w:right w:val="nil"/>
            </w:tcBorders>
            <w:shd w:val="clear" w:color="auto" w:fill="auto"/>
            <w:hideMark/>
          </w:tcPr>
          <w:p w14:paraId="71CF64D8" w14:textId="77777777" w:rsidR="00DA3823" w:rsidRPr="009D6BDF" w:rsidRDefault="00DA3823" w:rsidP="00AC0477">
            <w:pPr>
              <w:spacing w:after="0" w:line="240" w:lineRule="auto"/>
              <w:rPr>
                <w:rFonts w:eastAsia="DengXian" w:cstheme="minorHAnsi"/>
                <w:lang w:val="en-US" w:eastAsia="zh-CN"/>
              </w:rPr>
            </w:pPr>
            <w:r w:rsidRPr="009D6BDF">
              <w:rPr>
                <w:rFonts w:eastAsia="DengXian" w:cstheme="minorHAnsi"/>
                <w:lang w:val="en-US" w:eastAsia="zh-CN"/>
              </w:rPr>
              <w:t>Standard errors in parentheses. *** p&lt;0.01, ** p&lt;0.05, * p&lt;0.1. Dependent variable: AQoL-8D utility. The first level of each dimension was the omitted level.</w:t>
            </w:r>
          </w:p>
        </w:tc>
      </w:tr>
    </w:tbl>
    <w:p w14:paraId="4B0B848F" w14:textId="77777777" w:rsidR="00DA3823" w:rsidRPr="009D6BDF" w:rsidRDefault="00DA3823" w:rsidP="00DA3823">
      <w:pPr>
        <w:pStyle w:val="Default"/>
        <w:adjustRightInd/>
        <w:jc w:val="center"/>
        <w:rPr>
          <w:rFonts w:asciiTheme="minorHAnsi" w:hAnsiTheme="minorHAnsi" w:cstheme="minorHAnsi"/>
          <w:color w:val="auto"/>
          <w:sz w:val="22"/>
          <w:szCs w:val="22"/>
          <w:lang w:val="en-AU"/>
        </w:rPr>
      </w:pPr>
      <w:r w:rsidRPr="009D6BDF">
        <w:rPr>
          <w:rFonts w:asciiTheme="minorHAnsi" w:hAnsiTheme="minorHAnsi" w:cstheme="minorHAnsi"/>
          <w:color w:val="auto"/>
          <w:sz w:val="22"/>
          <w:szCs w:val="22"/>
          <w:lang w:val="en-AU"/>
        </w:rPr>
        <w:br w:type="page"/>
      </w:r>
    </w:p>
    <w:p w14:paraId="4CFDD380" w14:textId="77777777" w:rsidR="00DA3823" w:rsidRPr="009D6BDF" w:rsidRDefault="00DA3823" w:rsidP="00DA3823">
      <w:pPr>
        <w:pStyle w:val="Default"/>
        <w:adjustRightInd/>
        <w:rPr>
          <w:rFonts w:asciiTheme="minorHAnsi" w:hAnsiTheme="minorHAnsi" w:cstheme="minorHAnsi"/>
          <w:color w:val="auto"/>
          <w:sz w:val="22"/>
          <w:szCs w:val="22"/>
          <w:lang w:val="en-AU"/>
        </w:rPr>
      </w:pPr>
    </w:p>
    <w:p w14:paraId="40A7A84C" w14:textId="77777777" w:rsidR="00DA3823" w:rsidRPr="009D6BDF" w:rsidRDefault="00DA3823" w:rsidP="00F2551B">
      <w:pPr>
        <w:pStyle w:val="Default"/>
        <w:adjustRightInd/>
        <w:jc w:val="center"/>
        <w:rPr>
          <w:rFonts w:asciiTheme="minorHAnsi" w:hAnsiTheme="minorHAnsi" w:cstheme="minorHAnsi"/>
          <w:color w:val="auto"/>
          <w:sz w:val="22"/>
          <w:szCs w:val="22"/>
          <w:lang w:val="en-AU"/>
        </w:rPr>
      </w:pPr>
      <w:r w:rsidRPr="009D6BDF">
        <w:rPr>
          <w:rFonts w:asciiTheme="minorHAnsi" w:hAnsiTheme="minorHAnsi" w:cstheme="minorHAnsi"/>
          <w:noProof/>
          <w:color w:val="auto"/>
          <w:sz w:val="22"/>
          <w:szCs w:val="22"/>
          <w:lang w:val="en-IN" w:eastAsia="en-IN"/>
        </w:rPr>
        <w:drawing>
          <wp:inline distT="0" distB="0" distL="0" distR="0" wp14:anchorId="6C90D050" wp14:editId="7743196B">
            <wp:extent cx="4896000" cy="356040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1-Scatter.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6000" cy="3560400"/>
                    </a:xfrm>
                    <a:prstGeom prst="rect">
                      <a:avLst/>
                    </a:prstGeom>
                  </pic:spPr>
                </pic:pic>
              </a:graphicData>
            </a:graphic>
          </wp:inline>
        </w:drawing>
      </w:r>
    </w:p>
    <w:p w14:paraId="7AF03A6E" w14:textId="567CB0FD" w:rsidR="00DA3823" w:rsidRPr="009D6BDF" w:rsidRDefault="00DA3823" w:rsidP="00DA3823">
      <w:pPr>
        <w:pStyle w:val="Default"/>
        <w:adjustRightInd/>
        <w:jc w:val="center"/>
        <w:rPr>
          <w:rFonts w:asciiTheme="minorHAnsi" w:hAnsiTheme="minorHAnsi" w:cstheme="minorHAnsi"/>
          <w:color w:val="auto"/>
          <w:sz w:val="22"/>
          <w:szCs w:val="22"/>
          <w:lang w:val="en-AU"/>
        </w:rPr>
      </w:pPr>
      <w:r w:rsidRPr="009D6BDF">
        <w:rPr>
          <w:rFonts w:asciiTheme="minorHAnsi" w:hAnsiTheme="minorHAnsi" w:cstheme="minorHAnsi"/>
          <w:b/>
          <w:bCs/>
          <w:color w:val="auto"/>
          <w:sz w:val="22"/>
          <w:szCs w:val="22"/>
          <w:lang w:val="en-AU"/>
        </w:rPr>
        <w:t xml:space="preserve">Supplementary Figure </w:t>
      </w:r>
      <w:r w:rsidR="00DD6FAA" w:rsidRPr="009D6BDF">
        <w:rPr>
          <w:rFonts w:asciiTheme="minorHAnsi" w:hAnsiTheme="minorHAnsi" w:cstheme="minorHAnsi"/>
          <w:b/>
          <w:bCs/>
          <w:color w:val="auto"/>
          <w:sz w:val="22"/>
          <w:szCs w:val="22"/>
          <w:lang w:val="en-AU"/>
        </w:rPr>
        <w:t>2</w:t>
      </w:r>
      <w:r w:rsidRPr="009D6BDF">
        <w:rPr>
          <w:rFonts w:asciiTheme="minorHAnsi" w:hAnsiTheme="minorHAnsi" w:cstheme="minorHAnsi"/>
          <w:color w:val="auto"/>
          <w:sz w:val="22"/>
          <w:szCs w:val="22"/>
          <w:lang w:val="en-AU"/>
        </w:rPr>
        <w:t xml:space="preserve"> Scatter plots of the observed versus predicted utility scores</w:t>
      </w:r>
    </w:p>
    <w:p w14:paraId="089EC6A3" w14:textId="77777777" w:rsidR="00F2551B" w:rsidRPr="009D6BDF" w:rsidRDefault="00F2551B" w:rsidP="00DA3823">
      <w:pPr>
        <w:pStyle w:val="Default"/>
        <w:adjustRightInd/>
        <w:jc w:val="center"/>
        <w:rPr>
          <w:rFonts w:asciiTheme="minorHAnsi" w:hAnsiTheme="minorHAnsi" w:cstheme="minorHAnsi"/>
          <w:color w:val="auto"/>
          <w:sz w:val="22"/>
          <w:szCs w:val="22"/>
          <w:lang w:val="en-AU"/>
        </w:rPr>
      </w:pPr>
    </w:p>
    <w:p w14:paraId="6CFE9175" w14:textId="77777777" w:rsidR="00DA3823" w:rsidRPr="009D6BDF" w:rsidRDefault="00DA3823" w:rsidP="00DA3823">
      <w:pPr>
        <w:pStyle w:val="Default"/>
        <w:adjustRightInd/>
        <w:jc w:val="center"/>
        <w:rPr>
          <w:rFonts w:asciiTheme="minorHAnsi" w:hAnsiTheme="minorHAnsi" w:cstheme="minorHAnsi"/>
          <w:color w:val="auto"/>
          <w:sz w:val="22"/>
          <w:szCs w:val="22"/>
          <w:lang w:val="en-AU"/>
        </w:rPr>
      </w:pPr>
    </w:p>
    <w:p w14:paraId="7D1F2D50" w14:textId="77777777" w:rsidR="00DA3823" w:rsidRPr="009D6BDF" w:rsidRDefault="00DA3823" w:rsidP="00F2551B">
      <w:pPr>
        <w:pStyle w:val="Default"/>
        <w:adjustRightInd/>
        <w:jc w:val="center"/>
        <w:rPr>
          <w:rFonts w:asciiTheme="minorHAnsi" w:hAnsiTheme="minorHAnsi" w:cstheme="minorHAnsi"/>
          <w:color w:val="auto"/>
          <w:sz w:val="22"/>
          <w:szCs w:val="22"/>
          <w:lang w:val="en-AU"/>
        </w:rPr>
      </w:pPr>
      <w:r w:rsidRPr="009D6BDF">
        <w:rPr>
          <w:rFonts w:asciiTheme="minorHAnsi" w:hAnsiTheme="minorHAnsi" w:cstheme="minorHAnsi"/>
          <w:noProof/>
          <w:color w:val="auto"/>
          <w:sz w:val="22"/>
          <w:szCs w:val="22"/>
          <w:lang w:val="en-IN" w:eastAsia="en-IN"/>
        </w:rPr>
        <w:drawing>
          <wp:inline distT="0" distB="0" distL="0" distR="0" wp14:anchorId="0060D701" wp14:editId="6F4F765D">
            <wp:extent cx="4892400" cy="3560400"/>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2-PredictionError.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92400" cy="3560400"/>
                    </a:xfrm>
                    <a:prstGeom prst="rect">
                      <a:avLst/>
                    </a:prstGeom>
                  </pic:spPr>
                </pic:pic>
              </a:graphicData>
            </a:graphic>
          </wp:inline>
        </w:drawing>
      </w:r>
    </w:p>
    <w:p w14:paraId="301A40FD" w14:textId="1F4D3375" w:rsidR="00DA3823" w:rsidRPr="009D6BDF" w:rsidRDefault="00DA3823" w:rsidP="00DA3823">
      <w:pPr>
        <w:pStyle w:val="Default"/>
        <w:adjustRightInd/>
        <w:jc w:val="center"/>
        <w:rPr>
          <w:rFonts w:asciiTheme="minorHAnsi" w:hAnsiTheme="minorHAnsi" w:cstheme="minorHAnsi"/>
          <w:color w:val="auto"/>
          <w:sz w:val="22"/>
          <w:szCs w:val="22"/>
          <w:lang w:val="en-AU"/>
        </w:rPr>
      </w:pPr>
      <w:r w:rsidRPr="009D6BDF">
        <w:rPr>
          <w:rFonts w:asciiTheme="minorHAnsi" w:hAnsiTheme="minorHAnsi" w:cstheme="minorHAnsi"/>
          <w:b/>
          <w:bCs/>
          <w:color w:val="auto"/>
          <w:sz w:val="22"/>
          <w:szCs w:val="22"/>
          <w:lang w:val="en-AU"/>
        </w:rPr>
        <w:t xml:space="preserve">Supplementary Figure </w:t>
      </w:r>
      <w:r w:rsidR="00DD6FAA" w:rsidRPr="009D6BDF">
        <w:rPr>
          <w:rFonts w:asciiTheme="minorHAnsi" w:hAnsiTheme="minorHAnsi" w:cstheme="minorHAnsi"/>
          <w:b/>
          <w:bCs/>
          <w:color w:val="auto"/>
          <w:sz w:val="22"/>
          <w:szCs w:val="22"/>
          <w:lang w:val="en-AU"/>
        </w:rPr>
        <w:t>3</w:t>
      </w:r>
      <w:r w:rsidRPr="009D6BDF">
        <w:rPr>
          <w:rFonts w:asciiTheme="minorHAnsi" w:hAnsiTheme="minorHAnsi" w:cstheme="minorHAnsi"/>
          <w:color w:val="auto"/>
          <w:sz w:val="22"/>
          <w:szCs w:val="22"/>
          <w:lang w:val="en-AU"/>
        </w:rPr>
        <w:t xml:space="preserve"> Distribution of the mapping prediction error</w:t>
      </w:r>
    </w:p>
    <w:p w14:paraId="66D3E32F" w14:textId="77777777" w:rsidR="00DA3823" w:rsidRPr="009D6BDF" w:rsidRDefault="00DA3823" w:rsidP="00DA3823">
      <w:pPr>
        <w:pStyle w:val="Default"/>
        <w:adjustRightInd/>
        <w:rPr>
          <w:rFonts w:asciiTheme="minorHAnsi" w:hAnsiTheme="minorHAnsi" w:cstheme="minorHAnsi"/>
          <w:color w:val="auto"/>
          <w:sz w:val="22"/>
          <w:szCs w:val="22"/>
          <w:lang w:val="en-AU"/>
        </w:rPr>
      </w:pPr>
    </w:p>
    <w:p w14:paraId="0B718D6E" w14:textId="4E36FDD5" w:rsidR="00F2551B" w:rsidRPr="009D6BDF" w:rsidRDefault="00F2551B">
      <w:pPr>
        <w:rPr>
          <w:rFonts w:cstheme="minorHAnsi"/>
          <w:lang w:val="en-AU"/>
        </w:rPr>
      </w:pPr>
      <w:r w:rsidRPr="009D6BDF">
        <w:rPr>
          <w:rFonts w:cstheme="minorHAnsi"/>
          <w:lang w:val="en-AU"/>
        </w:rPr>
        <w:br w:type="page"/>
      </w:r>
    </w:p>
    <w:p w14:paraId="7AB6053A" w14:textId="77777777" w:rsidR="00F2551B" w:rsidRPr="009D6BDF" w:rsidRDefault="00F2551B" w:rsidP="00F2551B">
      <w:pPr>
        <w:pStyle w:val="Default"/>
        <w:adjustRightInd/>
        <w:rPr>
          <w:rFonts w:asciiTheme="minorHAnsi" w:hAnsiTheme="minorHAnsi" w:cstheme="minorHAnsi"/>
          <w:color w:val="auto"/>
          <w:sz w:val="22"/>
          <w:szCs w:val="22"/>
          <w:lang w:val="en-AU"/>
        </w:rPr>
      </w:pPr>
    </w:p>
    <w:tbl>
      <w:tblPr>
        <w:tblW w:w="9280" w:type="dxa"/>
        <w:tblLook w:val="04A0" w:firstRow="1" w:lastRow="0" w:firstColumn="1" w:lastColumn="0" w:noHBand="0" w:noVBand="1"/>
      </w:tblPr>
      <w:tblGrid>
        <w:gridCol w:w="2320"/>
        <w:gridCol w:w="2320"/>
        <w:gridCol w:w="2320"/>
        <w:gridCol w:w="2320"/>
      </w:tblGrid>
      <w:tr w:rsidR="009D6BDF" w:rsidRPr="009D6BDF" w14:paraId="4F53F274" w14:textId="77777777" w:rsidTr="00BE3B2F">
        <w:trPr>
          <w:trHeight w:val="300"/>
        </w:trPr>
        <w:tc>
          <w:tcPr>
            <w:tcW w:w="9280" w:type="dxa"/>
            <w:gridSpan w:val="4"/>
            <w:tcBorders>
              <w:top w:val="nil"/>
              <w:left w:val="nil"/>
              <w:bottom w:val="single" w:sz="4" w:space="0" w:color="auto"/>
              <w:right w:val="nil"/>
            </w:tcBorders>
            <w:shd w:val="clear" w:color="auto" w:fill="auto"/>
            <w:hideMark/>
          </w:tcPr>
          <w:p w14:paraId="1E4B71A8" w14:textId="4E860B3E" w:rsidR="00F2551B" w:rsidRPr="009D6BDF" w:rsidRDefault="00F2551B" w:rsidP="00BE3B2F">
            <w:pPr>
              <w:spacing w:after="0" w:line="240" w:lineRule="auto"/>
              <w:rPr>
                <w:rFonts w:eastAsia="DengXian" w:cstheme="minorHAnsi"/>
                <w:lang w:val="en-US" w:eastAsia="zh-CN"/>
              </w:rPr>
            </w:pPr>
            <w:r w:rsidRPr="009D6BDF">
              <w:rPr>
                <w:rFonts w:eastAsia="DengXian" w:cstheme="minorHAnsi"/>
                <w:b/>
                <w:bCs/>
                <w:lang w:val="en-US" w:eastAsia="zh-CN"/>
              </w:rPr>
              <w:t xml:space="preserve">Supplementary Table </w:t>
            </w:r>
            <w:r w:rsidR="00F10B51" w:rsidRPr="009D6BDF">
              <w:rPr>
                <w:rFonts w:eastAsia="DengXian" w:cstheme="minorHAnsi"/>
                <w:b/>
                <w:bCs/>
                <w:lang w:val="en-US" w:eastAsia="zh-CN"/>
              </w:rPr>
              <w:t>5</w:t>
            </w:r>
            <w:r w:rsidRPr="009D6BDF">
              <w:rPr>
                <w:rFonts w:eastAsia="DengXian" w:cstheme="minorHAnsi"/>
                <w:lang w:val="en-US" w:eastAsia="zh-CN"/>
              </w:rPr>
              <w:t xml:space="preserve"> Spearman's correlation coefficients between three generic and disease-specific instruments (N=917)</w:t>
            </w:r>
          </w:p>
        </w:tc>
      </w:tr>
      <w:tr w:rsidR="009D6BDF" w:rsidRPr="009D6BDF" w14:paraId="0B338E2F" w14:textId="77777777" w:rsidTr="00BE3B2F">
        <w:trPr>
          <w:trHeight w:val="300"/>
        </w:trPr>
        <w:tc>
          <w:tcPr>
            <w:tcW w:w="2320" w:type="dxa"/>
            <w:tcBorders>
              <w:top w:val="single" w:sz="4" w:space="0" w:color="auto"/>
              <w:left w:val="nil"/>
              <w:bottom w:val="single" w:sz="4" w:space="0" w:color="auto"/>
              <w:right w:val="nil"/>
            </w:tcBorders>
            <w:shd w:val="clear" w:color="auto" w:fill="auto"/>
            <w:hideMark/>
          </w:tcPr>
          <w:p w14:paraId="62891D5C" w14:textId="77777777" w:rsidR="00F2551B" w:rsidRPr="009D6BDF" w:rsidRDefault="00F2551B" w:rsidP="00BE3B2F">
            <w:pPr>
              <w:spacing w:after="0" w:line="240" w:lineRule="auto"/>
              <w:rPr>
                <w:rFonts w:eastAsia="DengXian" w:cstheme="minorHAnsi"/>
                <w:lang w:val="en-US" w:eastAsia="zh-CN"/>
              </w:rPr>
            </w:pPr>
          </w:p>
        </w:tc>
        <w:tc>
          <w:tcPr>
            <w:tcW w:w="2320" w:type="dxa"/>
            <w:tcBorders>
              <w:top w:val="single" w:sz="4" w:space="0" w:color="auto"/>
              <w:left w:val="nil"/>
              <w:bottom w:val="single" w:sz="4" w:space="0" w:color="auto"/>
              <w:right w:val="nil"/>
            </w:tcBorders>
            <w:shd w:val="clear" w:color="auto" w:fill="auto"/>
            <w:hideMark/>
          </w:tcPr>
          <w:p w14:paraId="41384EBA"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EQ-5D-5L</w:t>
            </w:r>
          </w:p>
        </w:tc>
        <w:tc>
          <w:tcPr>
            <w:tcW w:w="2320" w:type="dxa"/>
            <w:tcBorders>
              <w:top w:val="single" w:sz="4" w:space="0" w:color="auto"/>
              <w:left w:val="nil"/>
              <w:bottom w:val="single" w:sz="4" w:space="0" w:color="auto"/>
              <w:right w:val="nil"/>
            </w:tcBorders>
            <w:shd w:val="clear" w:color="auto" w:fill="auto"/>
            <w:hideMark/>
          </w:tcPr>
          <w:p w14:paraId="28311C86" w14:textId="77777777" w:rsidR="00F2551B" w:rsidRPr="009D6BDF" w:rsidRDefault="00F2551B" w:rsidP="00BE3B2F">
            <w:pPr>
              <w:spacing w:after="0" w:line="240" w:lineRule="auto"/>
              <w:rPr>
                <w:rFonts w:eastAsia="DengXian" w:cstheme="minorHAnsi"/>
                <w:lang w:val="en-US" w:eastAsia="zh-CN"/>
              </w:rPr>
            </w:pPr>
            <w:proofErr w:type="spellStart"/>
            <w:r w:rsidRPr="009D6BDF">
              <w:rPr>
                <w:rFonts w:eastAsia="DengXian" w:cstheme="minorHAnsi"/>
                <w:lang w:val="en-US" w:eastAsia="zh-CN"/>
              </w:rPr>
              <w:t>EQ-5D-5L</w:t>
            </w:r>
            <w:proofErr w:type="spellEnd"/>
            <w:r w:rsidRPr="009D6BDF">
              <w:rPr>
                <w:rFonts w:eastAsia="DengXian" w:cstheme="minorHAnsi"/>
                <w:lang w:val="en-US" w:eastAsia="zh-CN"/>
              </w:rPr>
              <w:t xml:space="preserve"> + 4 bolt-</w:t>
            </w:r>
            <w:proofErr w:type="spellStart"/>
            <w:r w:rsidRPr="009D6BDF">
              <w:rPr>
                <w:rFonts w:eastAsia="DengXian" w:cstheme="minorHAnsi"/>
                <w:lang w:val="en-US" w:eastAsia="zh-CN"/>
              </w:rPr>
              <w:t>ons</w:t>
            </w:r>
            <w:proofErr w:type="spellEnd"/>
          </w:p>
        </w:tc>
        <w:tc>
          <w:tcPr>
            <w:tcW w:w="2320" w:type="dxa"/>
            <w:tcBorders>
              <w:top w:val="single" w:sz="4" w:space="0" w:color="auto"/>
              <w:left w:val="nil"/>
              <w:bottom w:val="single" w:sz="4" w:space="0" w:color="auto"/>
              <w:right w:val="nil"/>
            </w:tcBorders>
            <w:shd w:val="clear" w:color="auto" w:fill="auto"/>
            <w:hideMark/>
          </w:tcPr>
          <w:p w14:paraId="7F200A2E"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AQoL-8D</w:t>
            </w:r>
          </w:p>
        </w:tc>
      </w:tr>
      <w:tr w:rsidR="009D6BDF" w:rsidRPr="009D6BDF" w14:paraId="1EEF0D91" w14:textId="77777777" w:rsidTr="00BE3B2F">
        <w:trPr>
          <w:trHeight w:val="300"/>
        </w:trPr>
        <w:tc>
          <w:tcPr>
            <w:tcW w:w="2320" w:type="dxa"/>
            <w:tcBorders>
              <w:top w:val="nil"/>
              <w:left w:val="nil"/>
              <w:bottom w:val="nil"/>
              <w:right w:val="nil"/>
            </w:tcBorders>
            <w:shd w:val="clear" w:color="auto" w:fill="auto"/>
            <w:hideMark/>
          </w:tcPr>
          <w:p w14:paraId="53E26422" w14:textId="77777777" w:rsidR="00F2551B" w:rsidRPr="009D6BDF" w:rsidRDefault="00F2551B" w:rsidP="00BE3B2F">
            <w:pPr>
              <w:spacing w:after="0" w:line="240" w:lineRule="auto"/>
              <w:rPr>
                <w:rFonts w:eastAsia="DengXian" w:cstheme="minorHAnsi"/>
                <w:lang w:val="en-US" w:eastAsia="zh-CN"/>
              </w:rPr>
            </w:pPr>
            <w:proofErr w:type="spellStart"/>
            <w:r w:rsidRPr="009D6BDF">
              <w:rPr>
                <w:rFonts w:eastAsia="DengXian" w:cstheme="minorHAnsi"/>
                <w:lang w:val="en-US" w:eastAsia="zh-CN"/>
              </w:rPr>
              <w:t>DASS</w:t>
            </w:r>
            <w:proofErr w:type="spellEnd"/>
            <w:r w:rsidRPr="009D6BDF">
              <w:rPr>
                <w:rFonts w:eastAsia="DengXian" w:cstheme="minorHAnsi"/>
                <w:lang w:val="en-US" w:eastAsia="zh-CN"/>
              </w:rPr>
              <w:t>-21</w:t>
            </w:r>
          </w:p>
        </w:tc>
        <w:tc>
          <w:tcPr>
            <w:tcW w:w="2320" w:type="dxa"/>
            <w:tcBorders>
              <w:top w:val="nil"/>
              <w:left w:val="nil"/>
              <w:bottom w:val="nil"/>
              <w:right w:val="nil"/>
            </w:tcBorders>
            <w:shd w:val="clear" w:color="auto" w:fill="auto"/>
            <w:hideMark/>
          </w:tcPr>
          <w:p w14:paraId="2F285BFF" w14:textId="77777777" w:rsidR="00F2551B" w:rsidRPr="009D6BDF" w:rsidRDefault="00F2551B" w:rsidP="00BE3B2F">
            <w:pPr>
              <w:spacing w:after="0" w:line="240" w:lineRule="auto"/>
              <w:rPr>
                <w:rFonts w:eastAsia="DengXian" w:cstheme="minorHAnsi"/>
                <w:lang w:val="en-US" w:eastAsia="zh-CN"/>
              </w:rPr>
            </w:pPr>
          </w:p>
        </w:tc>
        <w:tc>
          <w:tcPr>
            <w:tcW w:w="2320" w:type="dxa"/>
            <w:tcBorders>
              <w:top w:val="nil"/>
              <w:left w:val="nil"/>
              <w:bottom w:val="nil"/>
              <w:right w:val="nil"/>
            </w:tcBorders>
            <w:shd w:val="clear" w:color="auto" w:fill="auto"/>
            <w:hideMark/>
          </w:tcPr>
          <w:p w14:paraId="3A5E11D7" w14:textId="77777777" w:rsidR="00F2551B" w:rsidRPr="009D6BDF" w:rsidRDefault="00F2551B" w:rsidP="00BE3B2F">
            <w:pPr>
              <w:spacing w:after="0" w:line="240" w:lineRule="auto"/>
              <w:rPr>
                <w:rFonts w:eastAsia="Times New Roman" w:cstheme="minorHAnsi"/>
                <w:sz w:val="20"/>
                <w:szCs w:val="20"/>
                <w:lang w:val="en-US" w:eastAsia="zh-CN"/>
              </w:rPr>
            </w:pPr>
          </w:p>
        </w:tc>
        <w:tc>
          <w:tcPr>
            <w:tcW w:w="2320" w:type="dxa"/>
            <w:tcBorders>
              <w:top w:val="nil"/>
              <w:left w:val="nil"/>
              <w:bottom w:val="nil"/>
              <w:right w:val="nil"/>
            </w:tcBorders>
            <w:shd w:val="clear" w:color="auto" w:fill="auto"/>
            <w:hideMark/>
          </w:tcPr>
          <w:p w14:paraId="45DF3488" w14:textId="77777777" w:rsidR="00F2551B" w:rsidRPr="009D6BDF" w:rsidRDefault="00F2551B" w:rsidP="00BE3B2F">
            <w:pPr>
              <w:spacing w:after="0" w:line="240" w:lineRule="auto"/>
              <w:rPr>
                <w:rFonts w:eastAsia="Times New Roman" w:cstheme="minorHAnsi"/>
                <w:sz w:val="20"/>
                <w:szCs w:val="20"/>
                <w:lang w:val="en-US" w:eastAsia="zh-CN"/>
              </w:rPr>
            </w:pPr>
          </w:p>
        </w:tc>
      </w:tr>
      <w:tr w:rsidR="009D6BDF" w:rsidRPr="009D6BDF" w14:paraId="193A787D" w14:textId="77777777" w:rsidTr="00BE3B2F">
        <w:trPr>
          <w:trHeight w:val="300"/>
        </w:trPr>
        <w:tc>
          <w:tcPr>
            <w:tcW w:w="2320" w:type="dxa"/>
            <w:tcBorders>
              <w:top w:val="nil"/>
              <w:left w:val="nil"/>
              <w:bottom w:val="nil"/>
              <w:right w:val="nil"/>
            </w:tcBorders>
            <w:shd w:val="clear" w:color="auto" w:fill="auto"/>
            <w:hideMark/>
          </w:tcPr>
          <w:p w14:paraId="53E82414"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  Stress</w:t>
            </w:r>
          </w:p>
        </w:tc>
        <w:tc>
          <w:tcPr>
            <w:tcW w:w="2320" w:type="dxa"/>
            <w:tcBorders>
              <w:top w:val="nil"/>
              <w:left w:val="nil"/>
              <w:bottom w:val="nil"/>
              <w:right w:val="nil"/>
            </w:tcBorders>
            <w:shd w:val="clear" w:color="auto" w:fill="auto"/>
            <w:hideMark/>
          </w:tcPr>
          <w:p w14:paraId="0BBCFA25"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0.438 </w:t>
            </w:r>
          </w:p>
        </w:tc>
        <w:tc>
          <w:tcPr>
            <w:tcW w:w="2320" w:type="dxa"/>
            <w:tcBorders>
              <w:top w:val="nil"/>
              <w:left w:val="nil"/>
              <w:bottom w:val="nil"/>
              <w:right w:val="nil"/>
            </w:tcBorders>
            <w:shd w:val="clear" w:color="auto" w:fill="auto"/>
            <w:hideMark/>
          </w:tcPr>
          <w:p w14:paraId="6BD51FFA"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0.503 </w:t>
            </w:r>
          </w:p>
        </w:tc>
        <w:tc>
          <w:tcPr>
            <w:tcW w:w="2320" w:type="dxa"/>
            <w:tcBorders>
              <w:top w:val="nil"/>
              <w:left w:val="nil"/>
              <w:bottom w:val="nil"/>
              <w:right w:val="nil"/>
            </w:tcBorders>
            <w:shd w:val="clear" w:color="auto" w:fill="auto"/>
            <w:hideMark/>
          </w:tcPr>
          <w:p w14:paraId="6A389F0C"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0.532 </w:t>
            </w:r>
          </w:p>
        </w:tc>
      </w:tr>
      <w:tr w:rsidR="009D6BDF" w:rsidRPr="009D6BDF" w14:paraId="311E8806" w14:textId="77777777" w:rsidTr="00BE3B2F">
        <w:trPr>
          <w:trHeight w:val="300"/>
        </w:trPr>
        <w:tc>
          <w:tcPr>
            <w:tcW w:w="2320" w:type="dxa"/>
            <w:tcBorders>
              <w:top w:val="nil"/>
              <w:left w:val="nil"/>
              <w:bottom w:val="nil"/>
              <w:right w:val="nil"/>
            </w:tcBorders>
            <w:shd w:val="clear" w:color="auto" w:fill="auto"/>
            <w:hideMark/>
          </w:tcPr>
          <w:p w14:paraId="732D00D0"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  Depression</w:t>
            </w:r>
          </w:p>
        </w:tc>
        <w:tc>
          <w:tcPr>
            <w:tcW w:w="2320" w:type="dxa"/>
            <w:tcBorders>
              <w:top w:val="nil"/>
              <w:left w:val="nil"/>
              <w:bottom w:val="nil"/>
              <w:right w:val="nil"/>
            </w:tcBorders>
            <w:shd w:val="clear" w:color="auto" w:fill="auto"/>
            <w:hideMark/>
          </w:tcPr>
          <w:p w14:paraId="20852E9D"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0.512 </w:t>
            </w:r>
          </w:p>
        </w:tc>
        <w:tc>
          <w:tcPr>
            <w:tcW w:w="2320" w:type="dxa"/>
            <w:tcBorders>
              <w:top w:val="nil"/>
              <w:left w:val="nil"/>
              <w:bottom w:val="nil"/>
              <w:right w:val="nil"/>
            </w:tcBorders>
            <w:shd w:val="clear" w:color="auto" w:fill="auto"/>
            <w:hideMark/>
          </w:tcPr>
          <w:p w14:paraId="305A0B09"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0.625 </w:t>
            </w:r>
          </w:p>
        </w:tc>
        <w:tc>
          <w:tcPr>
            <w:tcW w:w="2320" w:type="dxa"/>
            <w:tcBorders>
              <w:top w:val="nil"/>
              <w:left w:val="nil"/>
              <w:bottom w:val="nil"/>
              <w:right w:val="nil"/>
            </w:tcBorders>
            <w:shd w:val="clear" w:color="auto" w:fill="auto"/>
            <w:hideMark/>
          </w:tcPr>
          <w:p w14:paraId="0966357C"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0.702 </w:t>
            </w:r>
          </w:p>
        </w:tc>
      </w:tr>
      <w:tr w:rsidR="009D6BDF" w:rsidRPr="009D6BDF" w14:paraId="08FCDDD3" w14:textId="77777777" w:rsidTr="00BE3B2F">
        <w:trPr>
          <w:trHeight w:val="300"/>
        </w:trPr>
        <w:tc>
          <w:tcPr>
            <w:tcW w:w="2320" w:type="dxa"/>
            <w:tcBorders>
              <w:top w:val="nil"/>
              <w:left w:val="nil"/>
              <w:bottom w:val="single" w:sz="4" w:space="0" w:color="auto"/>
              <w:right w:val="nil"/>
            </w:tcBorders>
            <w:shd w:val="clear" w:color="auto" w:fill="auto"/>
            <w:hideMark/>
          </w:tcPr>
          <w:p w14:paraId="7B552DEF"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  Anxiety</w:t>
            </w:r>
          </w:p>
        </w:tc>
        <w:tc>
          <w:tcPr>
            <w:tcW w:w="2320" w:type="dxa"/>
            <w:tcBorders>
              <w:top w:val="nil"/>
              <w:left w:val="nil"/>
              <w:bottom w:val="single" w:sz="4" w:space="0" w:color="auto"/>
              <w:right w:val="nil"/>
            </w:tcBorders>
            <w:shd w:val="clear" w:color="auto" w:fill="auto"/>
            <w:hideMark/>
          </w:tcPr>
          <w:p w14:paraId="0DD02F46"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0.501 </w:t>
            </w:r>
          </w:p>
        </w:tc>
        <w:tc>
          <w:tcPr>
            <w:tcW w:w="2320" w:type="dxa"/>
            <w:tcBorders>
              <w:top w:val="nil"/>
              <w:left w:val="nil"/>
              <w:bottom w:val="single" w:sz="4" w:space="0" w:color="auto"/>
              <w:right w:val="nil"/>
            </w:tcBorders>
            <w:shd w:val="clear" w:color="auto" w:fill="auto"/>
            <w:hideMark/>
          </w:tcPr>
          <w:p w14:paraId="06B2573E"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0.530 </w:t>
            </w:r>
          </w:p>
        </w:tc>
        <w:tc>
          <w:tcPr>
            <w:tcW w:w="2320" w:type="dxa"/>
            <w:tcBorders>
              <w:top w:val="nil"/>
              <w:left w:val="nil"/>
              <w:bottom w:val="single" w:sz="4" w:space="0" w:color="auto"/>
              <w:right w:val="nil"/>
            </w:tcBorders>
            <w:shd w:val="clear" w:color="auto" w:fill="auto"/>
            <w:hideMark/>
          </w:tcPr>
          <w:p w14:paraId="02C98B97"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0.570 </w:t>
            </w:r>
          </w:p>
        </w:tc>
      </w:tr>
      <w:tr w:rsidR="009D6BDF" w:rsidRPr="009D6BDF" w14:paraId="2610DA1D" w14:textId="77777777" w:rsidTr="00BE3B2F">
        <w:trPr>
          <w:trHeight w:val="300"/>
        </w:trPr>
        <w:tc>
          <w:tcPr>
            <w:tcW w:w="2320" w:type="dxa"/>
            <w:tcBorders>
              <w:top w:val="single" w:sz="4" w:space="0" w:color="auto"/>
              <w:left w:val="nil"/>
              <w:bottom w:val="single" w:sz="4" w:space="0" w:color="auto"/>
              <w:right w:val="nil"/>
            </w:tcBorders>
            <w:shd w:val="clear" w:color="auto" w:fill="auto"/>
            <w:hideMark/>
          </w:tcPr>
          <w:p w14:paraId="67D6A372" w14:textId="77777777" w:rsidR="00F2551B" w:rsidRPr="009D6BDF" w:rsidRDefault="00F2551B" w:rsidP="00BE3B2F">
            <w:pPr>
              <w:spacing w:after="0" w:line="240" w:lineRule="auto"/>
              <w:rPr>
                <w:rFonts w:eastAsia="DengXian" w:cstheme="minorHAnsi"/>
                <w:lang w:val="en-US" w:eastAsia="zh-CN"/>
              </w:rPr>
            </w:pPr>
            <w:proofErr w:type="spellStart"/>
            <w:r w:rsidRPr="009D6BDF">
              <w:rPr>
                <w:rFonts w:eastAsia="DengXian" w:cstheme="minorHAnsi"/>
                <w:lang w:val="en-US" w:eastAsia="zh-CN"/>
              </w:rPr>
              <w:t>K10</w:t>
            </w:r>
            <w:proofErr w:type="spellEnd"/>
          </w:p>
        </w:tc>
        <w:tc>
          <w:tcPr>
            <w:tcW w:w="2320" w:type="dxa"/>
            <w:tcBorders>
              <w:top w:val="single" w:sz="4" w:space="0" w:color="auto"/>
              <w:left w:val="nil"/>
              <w:bottom w:val="single" w:sz="4" w:space="0" w:color="auto"/>
              <w:right w:val="nil"/>
            </w:tcBorders>
            <w:shd w:val="clear" w:color="auto" w:fill="auto"/>
            <w:hideMark/>
          </w:tcPr>
          <w:p w14:paraId="30493B4D"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0.572 </w:t>
            </w:r>
          </w:p>
        </w:tc>
        <w:tc>
          <w:tcPr>
            <w:tcW w:w="2320" w:type="dxa"/>
            <w:tcBorders>
              <w:top w:val="single" w:sz="4" w:space="0" w:color="auto"/>
              <w:left w:val="nil"/>
              <w:bottom w:val="single" w:sz="4" w:space="0" w:color="auto"/>
              <w:right w:val="nil"/>
            </w:tcBorders>
            <w:shd w:val="clear" w:color="auto" w:fill="auto"/>
            <w:hideMark/>
          </w:tcPr>
          <w:p w14:paraId="0474BCF0"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0.654 </w:t>
            </w:r>
          </w:p>
        </w:tc>
        <w:tc>
          <w:tcPr>
            <w:tcW w:w="2320" w:type="dxa"/>
            <w:tcBorders>
              <w:top w:val="single" w:sz="4" w:space="0" w:color="auto"/>
              <w:left w:val="nil"/>
              <w:bottom w:val="single" w:sz="4" w:space="0" w:color="auto"/>
              <w:right w:val="nil"/>
            </w:tcBorders>
            <w:shd w:val="clear" w:color="auto" w:fill="auto"/>
            <w:hideMark/>
          </w:tcPr>
          <w:p w14:paraId="0D80ED00"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 xml:space="preserve">0.731 </w:t>
            </w:r>
          </w:p>
        </w:tc>
      </w:tr>
      <w:tr w:rsidR="009D6BDF" w:rsidRPr="009D6BDF" w14:paraId="771072C3" w14:textId="77777777" w:rsidTr="00BE3B2F">
        <w:trPr>
          <w:trHeight w:val="300"/>
        </w:trPr>
        <w:tc>
          <w:tcPr>
            <w:tcW w:w="9280" w:type="dxa"/>
            <w:gridSpan w:val="4"/>
            <w:tcBorders>
              <w:top w:val="single" w:sz="4" w:space="0" w:color="auto"/>
              <w:left w:val="nil"/>
              <w:bottom w:val="nil"/>
              <w:right w:val="nil"/>
            </w:tcBorders>
            <w:shd w:val="clear" w:color="auto" w:fill="auto"/>
            <w:hideMark/>
          </w:tcPr>
          <w:p w14:paraId="6F8C5E74" w14:textId="77777777" w:rsidR="00F2551B" w:rsidRPr="009D6BDF" w:rsidRDefault="00F2551B" w:rsidP="00BE3B2F">
            <w:pPr>
              <w:spacing w:after="0" w:line="240" w:lineRule="auto"/>
              <w:rPr>
                <w:rFonts w:eastAsia="DengXian" w:cstheme="minorHAnsi"/>
                <w:lang w:val="en-US" w:eastAsia="zh-CN"/>
              </w:rPr>
            </w:pPr>
            <w:r w:rsidRPr="009D6BDF">
              <w:rPr>
                <w:rFonts w:eastAsia="DengXian" w:cstheme="minorHAnsi"/>
                <w:lang w:val="en-US" w:eastAsia="zh-CN"/>
              </w:rPr>
              <w:t>All correlation coefficients were statistically significant (P&lt;0.001).</w:t>
            </w:r>
          </w:p>
        </w:tc>
      </w:tr>
    </w:tbl>
    <w:p w14:paraId="4D0F8EF6" w14:textId="77777777" w:rsidR="00F2551B" w:rsidRPr="009D6BDF" w:rsidRDefault="00F2551B" w:rsidP="00F2551B">
      <w:pPr>
        <w:pStyle w:val="Default"/>
        <w:adjustRightInd/>
        <w:rPr>
          <w:rFonts w:asciiTheme="minorHAnsi" w:hAnsiTheme="minorHAnsi" w:cstheme="minorHAnsi"/>
          <w:color w:val="auto"/>
          <w:sz w:val="22"/>
          <w:szCs w:val="22"/>
          <w:lang w:val="en-AU"/>
        </w:rPr>
      </w:pPr>
    </w:p>
    <w:p w14:paraId="69BF7B62" w14:textId="076A398C" w:rsidR="00DA3823" w:rsidRPr="009D6BDF" w:rsidRDefault="00DA3823" w:rsidP="00DA3823">
      <w:pPr>
        <w:pStyle w:val="Default"/>
        <w:adjustRightInd/>
        <w:rPr>
          <w:rFonts w:asciiTheme="minorHAnsi" w:hAnsiTheme="minorHAnsi" w:cstheme="minorHAnsi"/>
          <w:color w:val="auto"/>
          <w:sz w:val="22"/>
          <w:szCs w:val="22"/>
          <w:lang w:val="en-AU"/>
        </w:rPr>
      </w:pPr>
    </w:p>
    <w:p w14:paraId="112E522E" w14:textId="77777777" w:rsidR="00F10B51" w:rsidRPr="009D6BDF" w:rsidRDefault="00F10B51" w:rsidP="00DA3823">
      <w:pPr>
        <w:pStyle w:val="Default"/>
        <w:adjustRightInd/>
        <w:rPr>
          <w:rFonts w:asciiTheme="minorHAnsi" w:hAnsiTheme="minorHAnsi" w:cstheme="minorHAnsi"/>
          <w:color w:val="auto"/>
          <w:sz w:val="22"/>
          <w:szCs w:val="22"/>
          <w:lang w:val="en-AU"/>
        </w:rPr>
      </w:pPr>
    </w:p>
    <w:p w14:paraId="71ED3B5C" w14:textId="77777777" w:rsidR="00DA3823" w:rsidRPr="009D6BDF" w:rsidRDefault="00DA3823" w:rsidP="00DA3823">
      <w:pPr>
        <w:pStyle w:val="Default"/>
        <w:adjustRightInd/>
        <w:rPr>
          <w:rFonts w:asciiTheme="minorHAnsi" w:hAnsiTheme="minorHAnsi" w:cstheme="minorHAnsi"/>
          <w:color w:val="auto"/>
          <w:sz w:val="22"/>
          <w:szCs w:val="22"/>
          <w:lang w:val="en-AU"/>
        </w:rPr>
      </w:pPr>
    </w:p>
    <w:p w14:paraId="350B33AE" w14:textId="77777777" w:rsidR="00DA3823" w:rsidRPr="009D6BDF" w:rsidRDefault="00DA3823" w:rsidP="00DA3823">
      <w:pPr>
        <w:pStyle w:val="Heading2"/>
        <w:spacing w:before="120" w:after="120"/>
        <w:jc w:val="both"/>
        <w:rPr>
          <w:rFonts w:asciiTheme="minorHAnsi" w:hAnsiTheme="minorHAnsi" w:cstheme="minorHAnsi"/>
          <w:color w:val="auto"/>
        </w:rPr>
      </w:pPr>
      <w:r w:rsidRPr="009D6BDF">
        <w:rPr>
          <w:rFonts w:asciiTheme="minorHAnsi" w:hAnsiTheme="minorHAnsi" w:cstheme="minorHAnsi"/>
          <w:color w:val="auto"/>
        </w:rPr>
        <w:t>References</w:t>
      </w:r>
    </w:p>
    <w:p w14:paraId="09CA6C69" w14:textId="77777777" w:rsidR="00DA3823" w:rsidRPr="009D6BDF" w:rsidRDefault="00DA3823" w:rsidP="00DA3823">
      <w:pPr>
        <w:jc w:val="both"/>
        <w:rPr>
          <w:rFonts w:cstheme="minorHAnsi"/>
        </w:rPr>
      </w:pPr>
      <w:r w:rsidRPr="009D6BDF">
        <w:rPr>
          <w:rFonts w:cstheme="minorHAnsi"/>
        </w:rPr>
        <w:t>Richardson</w:t>
      </w:r>
      <w:r w:rsidRPr="009D6BDF">
        <w:rPr>
          <w:rFonts w:cstheme="minorHAnsi"/>
          <w:lang w:eastAsia="zh-CN"/>
        </w:rPr>
        <w:t>,</w:t>
      </w:r>
      <w:r w:rsidRPr="009D6BDF">
        <w:rPr>
          <w:rFonts w:cstheme="minorHAnsi"/>
        </w:rPr>
        <w:t xml:space="preserve"> J., Chen, G., Khan, M.A., &amp; </w:t>
      </w:r>
      <w:proofErr w:type="spellStart"/>
      <w:r w:rsidRPr="009D6BDF">
        <w:rPr>
          <w:rFonts w:cstheme="minorHAnsi"/>
        </w:rPr>
        <w:t>Iezzi</w:t>
      </w:r>
      <w:proofErr w:type="spellEnd"/>
      <w:r w:rsidRPr="009D6BDF">
        <w:rPr>
          <w:rFonts w:cstheme="minorHAnsi"/>
        </w:rPr>
        <w:t xml:space="preserve">, A. (2015). Can Multi-Attribute Utility Instruments Adequately Account for Subjective Well-Being? </w:t>
      </w:r>
      <w:r w:rsidRPr="009D6BDF">
        <w:rPr>
          <w:rFonts w:cstheme="minorHAnsi"/>
          <w:i/>
          <w:iCs/>
        </w:rPr>
        <w:t>Medical Decision Making</w:t>
      </w:r>
      <w:r w:rsidRPr="009D6BDF">
        <w:rPr>
          <w:rFonts w:cstheme="minorHAnsi"/>
        </w:rPr>
        <w:t xml:space="preserve">, </w:t>
      </w:r>
      <w:r w:rsidRPr="009D6BDF">
        <w:rPr>
          <w:rFonts w:cstheme="minorHAnsi"/>
          <w:i/>
          <w:iCs/>
        </w:rPr>
        <w:t>35</w:t>
      </w:r>
      <w:r w:rsidRPr="009D6BDF">
        <w:rPr>
          <w:rFonts w:cstheme="minorHAnsi"/>
        </w:rPr>
        <w:t xml:space="preserve">(3):292-304. </w:t>
      </w:r>
    </w:p>
    <w:p w14:paraId="35ADB596" w14:textId="416E3168" w:rsidR="00DA3823" w:rsidRPr="009D6BDF" w:rsidRDefault="00DA3823" w:rsidP="00DA3823">
      <w:pPr>
        <w:jc w:val="both"/>
        <w:rPr>
          <w:rFonts w:cstheme="minorHAnsi"/>
        </w:rPr>
      </w:pPr>
      <w:r w:rsidRPr="009D6BDF">
        <w:rPr>
          <w:rFonts w:cstheme="minorHAnsi"/>
        </w:rPr>
        <w:t xml:space="preserve">Chen, G., Khan, M.A., </w:t>
      </w:r>
      <w:proofErr w:type="spellStart"/>
      <w:r w:rsidRPr="009D6BDF">
        <w:rPr>
          <w:rFonts w:cstheme="minorHAnsi"/>
        </w:rPr>
        <w:t>Iezzi</w:t>
      </w:r>
      <w:proofErr w:type="spellEnd"/>
      <w:r w:rsidRPr="009D6BDF">
        <w:rPr>
          <w:rFonts w:cstheme="minorHAnsi"/>
        </w:rPr>
        <w:t xml:space="preserve">, A., Ratcliffe, J., &amp; Richardson, J. (2016). Mapping between 6 </w:t>
      </w:r>
      <w:proofErr w:type="spellStart"/>
      <w:r w:rsidRPr="009D6BDF">
        <w:rPr>
          <w:rFonts w:cstheme="minorHAnsi"/>
        </w:rPr>
        <w:t>Multiattribute</w:t>
      </w:r>
      <w:proofErr w:type="spellEnd"/>
      <w:r w:rsidRPr="009D6BDF">
        <w:rPr>
          <w:rFonts w:cstheme="minorHAnsi"/>
        </w:rPr>
        <w:t xml:space="preserve"> Utility Instruments. </w:t>
      </w:r>
      <w:r w:rsidRPr="009D6BDF">
        <w:rPr>
          <w:rFonts w:cstheme="minorHAnsi"/>
          <w:i/>
          <w:iCs/>
        </w:rPr>
        <w:t>Medical Decision Making</w:t>
      </w:r>
      <w:r w:rsidRPr="009D6BDF">
        <w:rPr>
          <w:rFonts w:cstheme="minorHAnsi"/>
        </w:rPr>
        <w:t xml:space="preserve">, </w:t>
      </w:r>
      <w:r w:rsidRPr="009D6BDF">
        <w:rPr>
          <w:rFonts w:cstheme="minorHAnsi"/>
          <w:i/>
          <w:iCs/>
        </w:rPr>
        <w:t>36</w:t>
      </w:r>
      <w:r w:rsidRPr="009D6BDF">
        <w:rPr>
          <w:rFonts w:cstheme="minorHAnsi"/>
        </w:rPr>
        <w:t>(2):160-175.</w:t>
      </w:r>
    </w:p>
    <w:p w14:paraId="3B6A36A0" w14:textId="28E95EB6" w:rsidR="00C9617E" w:rsidRPr="009D6BDF" w:rsidRDefault="00C9617E" w:rsidP="00DA3823">
      <w:pPr>
        <w:jc w:val="both"/>
        <w:rPr>
          <w:rFonts w:cstheme="minorHAnsi"/>
        </w:rPr>
      </w:pPr>
      <w:r w:rsidRPr="009D6BDF">
        <w:rPr>
          <w:rFonts w:cstheme="minorHAnsi"/>
        </w:rPr>
        <w:t xml:space="preserve">Chen, G., Stevens, K., Rowen, D., Ratcliffe, J. (2014). From KIDSCREEN-10 to CHU9D: Creating a Unique Mapping Algorithm for Application in Economic Evaluation. </w:t>
      </w:r>
      <w:r w:rsidRPr="009D6BDF">
        <w:rPr>
          <w:rFonts w:cstheme="minorHAnsi"/>
          <w:i/>
          <w:iCs/>
        </w:rPr>
        <w:t>Health and Quality of Life Outcomes</w:t>
      </w:r>
      <w:r w:rsidRPr="009D6BDF">
        <w:rPr>
          <w:rFonts w:cstheme="minorHAnsi"/>
        </w:rPr>
        <w:t>, 12: 134.</w:t>
      </w:r>
    </w:p>
    <w:p w14:paraId="641C133B" w14:textId="77777777" w:rsidR="00DA3823" w:rsidRPr="009D6BDF" w:rsidRDefault="00DA3823" w:rsidP="00DA3823">
      <w:pPr>
        <w:jc w:val="both"/>
        <w:rPr>
          <w:rFonts w:cstheme="minorHAnsi"/>
        </w:rPr>
      </w:pPr>
      <w:proofErr w:type="spellStart"/>
      <w:r w:rsidRPr="009D6BDF">
        <w:rPr>
          <w:rFonts w:cstheme="minorHAnsi"/>
        </w:rPr>
        <w:t>Mihalopoulos</w:t>
      </w:r>
      <w:proofErr w:type="spellEnd"/>
      <w:r w:rsidRPr="009D6BDF">
        <w:rPr>
          <w:rFonts w:cstheme="minorHAnsi"/>
        </w:rPr>
        <w:t xml:space="preserve">, C., Chen, G., </w:t>
      </w:r>
      <w:proofErr w:type="spellStart"/>
      <w:r w:rsidRPr="009D6BDF">
        <w:rPr>
          <w:rFonts w:cstheme="minorHAnsi"/>
        </w:rPr>
        <w:t>Iezzi</w:t>
      </w:r>
      <w:proofErr w:type="spellEnd"/>
      <w:r w:rsidRPr="009D6BDF">
        <w:rPr>
          <w:rFonts w:cstheme="minorHAnsi"/>
        </w:rPr>
        <w:t xml:space="preserve">, A., Khan, M.A., &amp; Richardson, J. (2014). Assessing Outcomes for Cost-Utility Analysis in Depression: Comparison of Five Multi-Attribute Utility Instruments with Two Depression-Specific Outcome Measures. </w:t>
      </w:r>
      <w:r w:rsidRPr="009D6BDF">
        <w:rPr>
          <w:rFonts w:cstheme="minorHAnsi"/>
          <w:i/>
          <w:iCs/>
        </w:rPr>
        <w:t>British Journal of Psychiatry</w:t>
      </w:r>
      <w:r w:rsidRPr="009D6BDF">
        <w:rPr>
          <w:rFonts w:cstheme="minorHAnsi"/>
        </w:rPr>
        <w:t xml:space="preserve">, </w:t>
      </w:r>
      <w:r w:rsidRPr="009D6BDF">
        <w:rPr>
          <w:rFonts w:cstheme="minorHAnsi"/>
          <w:i/>
          <w:iCs/>
        </w:rPr>
        <w:t>205</w:t>
      </w:r>
      <w:r w:rsidRPr="009D6BDF">
        <w:rPr>
          <w:rFonts w:cstheme="minorHAnsi"/>
        </w:rPr>
        <w:t>(5):390-397.</w:t>
      </w:r>
    </w:p>
    <w:p w14:paraId="241AB32D" w14:textId="77777777" w:rsidR="00DA3823" w:rsidRPr="009D6BDF" w:rsidRDefault="00DA3823" w:rsidP="00DA3823">
      <w:pPr>
        <w:rPr>
          <w:rFonts w:cstheme="minorHAnsi"/>
          <w:lang w:val="en-AU"/>
        </w:rPr>
      </w:pPr>
      <w:r w:rsidRPr="009D6BDF">
        <w:rPr>
          <w:rFonts w:cstheme="minorHAnsi"/>
          <w:lang w:val="en-AU"/>
        </w:rPr>
        <w:br w:type="page"/>
      </w:r>
    </w:p>
    <w:p w14:paraId="2F5878AD" w14:textId="3A349CF1" w:rsidR="00DA3823" w:rsidRPr="009D6BDF" w:rsidRDefault="00DA3823" w:rsidP="00DA3823">
      <w:pPr>
        <w:pStyle w:val="Default"/>
        <w:adjustRightInd/>
        <w:jc w:val="center"/>
        <w:rPr>
          <w:b/>
          <w:bCs/>
          <w:color w:val="auto"/>
          <w:lang w:val="en-GB"/>
        </w:rPr>
      </w:pPr>
      <w:r w:rsidRPr="009D6BDF">
        <w:rPr>
          <w:b/>
          <w:bCs/>
          <w:color w:val="auto"/>
          <w:lang w:val="en-GB"/>
        </w:rPr>
        <w:lastRenderedPageBreak/>
        <w:t xml:space="preserve">Electronic Supplementary Material </w:t>
      </w:r>
      <w:r w:rsidR="0043630A" w:rsidRPr="009D6BDF">
        <w:rPr>
          <w:b/>
          <w:bCs/>
          <w:color w:val="auto"/>
          <w:lang w:val="en-GB"/>
        </w:rPr>
        <w:t>3</w:t>
      </w:r>
    </w:p>
    <w:p w14:paraId="701A4895" w14:textId="77777777" w:rsidR="00DA3823" w:rsidRPr="009D6BDF" w:rsidRDefault="00DA3823" w:rsidP="00DA3823">
      <w:pPr>
        <w:pStyle w:val="Default"/>
        <w:adjustRightInd/>
        <w:rPr>
          <w:rFonts w:asciiTheme="minorHAnsi" w:hAnsiTheme="minorHAnsi" w:cstheme="minorHAnsi"/>
          <w:color w:val="auto"/>
          <w:sz w:val="22"/>
          <w:szCs w:val="22"/>
          <w:lang w:val="en-AU"/>
        </w:rPr>
      </w:pPr>
    </w:p>
    <w:p w14:paraId="3B5F5DC3" w14:textId="77777777" w:rsidR="00DA3823" w:rsidRPr="009D6BDF" w:rsidRDefault="00DA3823" w:rsidP="00DA3823">
      <w:pPr>
        <w:pStyle w:val="Default"/>
        <w:adjustRightInd/>
        <w:rPr>
          <w:rFonts w:asciiTheme="minorHAnsi" w:hAnsiTheme="minorHAnsi" w:cstheme="minorHAnsi"/>
          <w:color w:val="auto"/>
          <w:sz w:val="22"/>
          <w:szCs w:val="22"/>
          <w:lang w:val="en-AU"/>
        </w:rPr>
      </w:pPr>
    </w:p>
    <w:p w14:paraId="549CCF64" w14:textId="77777777" w:rsidR="00DA3823" w:rsidRPr="009D6BDF" w:rsidRDefault="00DA3823" w:rsidP="00DA3823">
      <w:pPr>
        <w:jc w:val="center"/>
      </w:pPr>
      <w:r w:rsidRPr="009D6BDF">
        <w:t>An alternative description of the four bolt-</w:t>
      </w:r>
      <w:proofErr w:type="spellStart"/>
      <w:r w:rsidRPr="009D6BDF">
        <w:t>ons</w:t>
      </w:r>
      <w:proofErr w:type="spellEnd"/>
      <w:r w:rsidRPr="009D6BDF">
        <w:t xml:space="preserve">, using the </w:t>
      </w:r>
      <w:proofErr w:type="spellStart"/>
      <w:r w:rsidRPr="009D6BDF">
        <w:t>EQ</w:t>
      </w:r>
      <w:proofErr w:type="spellEnd"/>
      <w:r w:rsidRPr="009D6BDF">
        <w:t>-nomenclature</w:t>
      </w:r>
    </w:p>
    <w:p w14:paraId="1ECD0918" w14:textId="14D8EF59" w:rsidR="00DA3823" w:rsidRPr="009D6BDF" w:rsidRDefault="00DA3823" w:rsidP="00DA3823">
      <w:pPr>
        <w:jc w:val="center"/>
      </w:pPr>
      <w:r w:rsidRPr="009D6BDF">
        <w:t>(</w:t>
      </w:r>
      <w:r w:rsidR="00110A33" w:rsidRPr="009D6BDF">
        <w:t>D</w:t>
      </w:r>
      <w:r w:rsidRPr="009D6BDF">
        <w:t>raft)</w:t>
      </w:r>
    </w:p>
    <w:p w14:paraId="3AE2A86C" w14:textId="77777777" w:rsidR="00DA3823" w:rsidRPr="009D6BDF" w:rsidRDefault="00DA3823" w:rsidP="00DA3823">
      <w:pPr>
        <w:rPr>
          <w:rFonts w:cstheme="minorHAnsi"/>
        </w:rPr>
      </w:pPr>
    </w:p>
    <w:p w14:paraId="246414BF" w14:textId="77777777" w:rsidR="00DA3823" w:rsidRPr="009D6BDF" w:rsidRDefault="00DA3823" w:rsidP="00DA3823">
      <w:pPr>
        <w:spacing w:after="120"/>
        <w:rPr>
          <w:lang w:val="en-AU"/>
        </w:rPr>
      </w:pPr>
      <w:r w:rsidRPr="009D6BDF">
        <w:rPr>
          <w:rFonts w:eastAsia="Times New Roman" w:cstheme="minorHAnsi"/>
          <w:b/>
          <w:bCs/>
        </w:rPr>
        <w:t xml:space="preserve">Vitality </w:t>
      </w:r>
      <w:r w:rsidRPr="009D6BDF">
        <w:rPr>
          <w:rFonts w:eastAsia="Times New Roman" w:cstheme="minorHAnsi"/>
          <w:bCs/>
        </w:rPr>
        <w:t>(feeling energetic)</w:t>
      </w:r>
    </w:p>
    <w:p w14:paraId="2E7CB13D"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no problems with lack of energy</w:t>
      </w:r>
    </w:p>
    <w:p w14:paraId="00A84070"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slight problems with lack of energy</w:t>
      </w:r>
    </w:p>
    <w:p w14:paraId="51BCC2E8"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moderate problems with lack of energy</w:t>
      </w:r>
    </w:p>
    <w:p w14:paraId="518E1D4A"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severe problems with lack of energy</w:t>
      </w:r>
    </w:p>
    <w:p w14:paraId="54069179"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extreme problems with lack of energy</w:t>
      </w:r>
    </w:p>
    <w:p w14:paraId="1B07B6E3" w14:textId="77777777" w:rsidR="00DA3823" w:rsidRPr="009D6BDF" w:rsidRDefault="00DA3823" w:rsidP="00DA3823">
      <w:pPr>
        <w:spacing w:after="120"/>
        <w:rPr>
          <w:lang w:val="en-AU"/>
        </w:rPr>
      </w:pPr>
      <w:r w:rsidRPr="009D6BDF">
        <w:rPr>
          <w:b/>
          <w:bCs/>
        </w:rPr>
        <w:t>Sleep</w:t>
      </w:r>
    </w:p>
    <w:p w14:paraId="11FFD379"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no problems with sleeping</w:t>
      </w:r>
    </w:p>
    <w:p w14:paraId="1E60747E"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slight problems with sleeping</w:t>
      </w:r>
    </w:p>
    <w:p w14:paraId="7561CDB4"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moderate problems with sleeping</w:t>
      </w:r>
    </w:p>
    <w:p w14:paraId="441D5A9E" w14:textId="77777777" w:rsidR="00DA3823" w:rsidRPr="009D6BDF" w:rsidRDefault="00DA3823" w:rsidP="00DA3823">
      <w:pPr>
        <w:pStyle w:val="ListParagraph"/>
        <w:numPr>
          <w:ilvl w:val="0"/>
          <w:numId w:val="1"/>
        </w:numPr>
        <w:spacing w:after="120" w:line="254" w:lineRule="auto"/>
        <w:rPr>
          <w:lang w:val="en-AU"/>
        </w:rPr>
      </w:pPr>
      <w:r w:rsidRPr="009D6BDF">
        <w:rPr>
          <w:lang w:val="en-US"/>
        </w:rPr>
        <w:t>I have severe problems with sleeping</w:t>
      </w:r>
    </w:p>
    <w:p w14:paraId="352A2C5A" w14:textId="77777777" w:rsidR="00DA3823" w:rsidRPr="009D6BDF" w:rsidRDefault="00DA3823" w:rsidP="00DA3823">
      <w:pPr>
        <w:pStyle w:val="ListParagraph"/>
        <w:numPr>
          <w:ilvl w:val="0"/>
          <w:numId w:val="1"/>
        </w:numPr>
        <w:spacing w:after="120" w:line="254" w:lineRule="auto"/>
        <w:rPr>
          <w:lang w:val="en-AU"/>
        </w:rPr>
      </w:pPr>
      <w:r w:rsidRPr="009D6BDF">
        <w:rPr>
          <w:lang w:val="en-US"/>
        </w:rPr>
        <w:t>I have extreme problems with sleeping</w:t>
      </w:r>
    </w:p>
    <w:p w14:paraId="2DF44114" w14:textId="77777777" w:rsidR="00DA3823" w:rsidRPr="009D6BDF" w:rsidRDefault="00DA3823" w:rsidP="00DA3823">
      <w:pPr>
        <w:spacing w:after="120"/>
      </w:pPr>
      <w:r w:rsidRPr="009D6BDF">
        <w:rPr>
          <w:rFonts w:eastAsia="Times New Roman" w:cstheme="minorHAnsi"/>
          <w:b/>
          <w:bCs/>
        </w:rPr>
        <w:t xml:space="preserve">Personal relationships </w:t>
      </w:r>
      <w:r w:rsidRPr="009D6BDF">
        <w:rPr>
          <w:rFonts w:eastAsia="Times New Roman" w:cstheme="minorHAnsi"/>
          <w:bCs/>
        </w:rPr>
        <w:t>(family and friends)</w:t>
      </w:r>
    </w:p>
    <w:p w14:paraId="0E716194" w14:textId="77777777" w:rsidR="00DA3823" w:rsidRPr="009D6BDF" w:rsidRDefault="00DA3823" w:rsidP="00DA3823">
      <w:pPr>
        <w:pStyle w:val="ListParagraph"/>
        <w:numPr>
          <w:ilvl w:val="0"/>
          <w:numId w:val="1"/>
        </w:numPr>
        <w:spacing w:after="120" w:line="254" w:lineRule="auto"/>
        <w:rPr>
          <w:lang w:val="en-US"/>
        </w:rPr>
      </w:pPr>
      <w:r w:rsidRPr="009D6BDF">
        <w:rPr>
          <w:lang w:val="en-US"/>
        </w:rPr>
        <w:t xml:space="preserve">I have no problems with my personal relationships </w:t>
      </w:r>
    </w:p>
    <w:p w14:paraId="2EB91EEB"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slight problems with my personal relationships</w:t>
      </w:r>
    </w:p>
    <w:p w14:paraId="0EE3E109"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moderate problems with my personal relationships</w:t>
      </w:r>
    </w:p>
    <w:p w14:paraId="573CCA92"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severe problems with my personal relationships</w:t>
      </w:r>
    </w:p>
    <w:p w14:paraId="523414A3"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extreme problems with my personal relationships</w:t>
      </w:r>
    </w:p>
    <w:p w14:paraId="330883A3" w14:textId="77777777" w:rsidR="00DA3823" w:rsidRPr="009D6BDF" w:rsidRDefault="00DA3823" w:rsidP="00DA3823">
      <w:pPr>
        <w:spacing w:after="120"/>
        <w:rPr>
          <w:lang w:val="en-AU"/>
        </w:rPr>
      </w:pPr>
      <w:r w:rsidRPr="009D6BDF">
        <w:rPr>
          <w:b/>
          <w:bCs/>
        </w:rPr>
        <w:t xml:space="preserve">Social isolation </w:t>
      </w:r>
      <w:r w:rsidRPr="009D6BDF">
        <w:rPr>
          <w:bCs/>
        </w:rPr>
        <w:t>(feeling part of community)</w:t>
      </w:r>
      <w:r w:rsidRPr="009D6BDF">
        <w:rPr>
          <w:b/>
          <w:bCs/>
        </w:rPr>
        <w:t xml:space="preserve"> </w:t>
      </w:r>
    </w:p>
    <w:p w14:paraId="68AED68F"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no problems with social isolation</w:t>
      </w:r>
    </w:p>
    <w:p w14:paraId="166A1DB1"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slight problems with social isolation</w:t>
      </w:r>
    </w:p>
    <w:p w14:paraId="0001DECE"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moderate problems with social isolation</w:t>
      </w:r>
    </w:p>
    <w:p w14:paraId="62CD2D98"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severe problems with social isolation</w:t>
      </w:r>
    </w:p>
    <w:p w14:paraId="745B193A" w14:textId="77777777" w:rsidR="00DA3823" w:rsidRPr="009D6BDF" w:rsidRDefault="00DA3823" w:rsidP="00DA3823">
      <w:pPr>
        <w:pStyle w:val="ListParagraph"/>
        <w:numPr>
          <w:ilvl w:val="0"/>
          <w:numId w:val="1"/>
        </w:numPr>
        <w:spacing w:after="120" w:line="254" w:lineRule="auto"/>
        <w:rPr>
          <w:lang w:val="en-US"/>
        </w:rPr>
      </w:pPr>
      <w:r w:rsidRPr="009D6BDF">
        <w:rPr>
          <w:lang w:val="en-US"/>
        </w:rPr>
        <w:t>I have extreme problems with social isolation</w:t>
      </w:r>
    </w:p>
    <w:p w14:paraId="727BEB29" w14:textId="77777777" w:rsidR="00DA3823" w:rsidRPr="009D6BDF" w:rsidRDefault="00DA3823"/>
    <w:sectPr w:rsidR="00DA3823" w:rsidRPr="009D6BDF" w:rsidSect="00EB4E3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375F5" w14:textId="77777777" w:rsidR="007B21A7" w:rsidRDefault="007B21A7" w:rsidP="00DA3823">
      <w:pPr>
        <w:spacing w:after="0" w:line="240" w:lineRule="auto"/>
      </w:pPr>
      <w:r>
        <w:separator/>
      </w:r>
    </w:p>
  </w:endnote>
  <w:endnote w:type="continuationSeparator" w:id="0">
    <w:p w14:paraId="6C9AADE5" w14:textId="77777777" w:rsidR="007B21A7" w:rsidRDefault="007B21A7" w:rsidP="00DA3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112686"/>
      <w:docPartObj>
        <w:docPartGallery w:val="Page Numbers (Bottom of Page)"/>
        <w:docPartUnique/>
      </w:docPartObj>
    </w:sdtPr>
    <w:sdtEndPr>
      <w:rPr>
        <w:noProof/>
      </w:rPr>
    </w:sdtEndPr>
    <w:sdtContent>
      <w:p w14:paraId="3F5274F3" w14:textId="300D6269" w:rsidR="00BE3B2F" w:rsidRDefault="00BE3B2F" w:rsidP="00DA3823">
        <w:pPr>
          <w:pStyle w:val="Footer"/>
          <w:jc w:val="center"/>
        </w:pPr>
        <w:r>
          <w:fldChar w:fldCharType="begin"/>
        </w:r>
        <w:r>
          <w:instrText xml:space="preserve"> PAGE   \* MERGEFORMAT </w:instrText>
        </w:r>
        <w:r>
          <w:fldChar w:fldCharType="separate"/>
        </w:r>
        <w:r w:rsidR="00522FF7">
          <w:rPr>
            <w:noProof/>
          </w:rPr>
          <w:t>10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B578D7" w14:textId="77777777" w:rsidR="007B21A7" w:rsidRDefault="007B21A7" w:rsidP="00DA3823">
      <w:pPr>
        <w:spacing w:after="0" w:line="240" w:lineRule="auto"/>
      </w:pPr>
      <w:r>
        <w:separator/>
      </w:r>
    </w:p>
  </w:footnote>
  <w:footnote w:type="continuationSeparator" w:id="0">
    <w:p w14:paraId="7BDEE974" w14:textId="77777777" w:rsidR="007B21A7" w:rsidRDefault="007B21A7" w:rsidP="00DA38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C6724F"/>
    <w:multiLevelType w:val="hybridMultilevel"/>
    <w:tmpl w:val="1F10FB4C"/>
    <w:lvl w:ilvl="0" w:tplc="7DE09886">
      <w:start w:val="1"/>
      <w:numFmt w:val="bullet"/>
      <w:lvlText w:val="⃝"/>
      <w:lvlJc w:val="left"/>
      <w:pPr>
        <w:ind w:left="720" w:hanging="360"/>
      </w:pPr>
      <w:rPr>
        <w:rFonts w:ascii="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D7"/>
    <w:rsid w:val="00044B27"/>
    <w:rsid w:val="00110A33"/>
    <w:rsid w:val="001618AC"/>
    <w:rsid w:val="001641DB"/>
    <w:rsid w:val="00166E3F"/>
    <w:rsid w:val="00193E58"/>
    <w:rsid w:val="00206618"/>
    <w:rsid w:val="002B5E93"/>
    <w:rsid w:val="002C1F1C"/>
    <w:rsid w:val="00313B9C"/>
    <w:rsid w:val="003C763A"/>
    <w:rsid w:val="003D3BCC"/>
    <w:rsid w:val="00405B7B"/>
    <w:rsid w:val="00417913"/>
    <w:rsid w:val="0043630A"/>
    <w:rsid w:val="004650CA"/>
    <w:rsid w:val="004F279C"/>
    <w:rsid w:val="0050656E"/>
    <w:rsid w:val="00522FF7"/>
    <w:rsid w:val="005457D7"/>
    <w:rsid w:val="005770C0"/>
    <w:rsid w:val="0058375B"/>
    <w:rsid w:val="005947CD"/>
    <w:rsid w:val="00622B1B"/>
    <w:rsid w:val="006A15DC"/>
    <w:rsid w:val="006C2E22"/>
    <w:rsid w:val="00731570"/>
    <w:rsid w:val="007B21A7"/>
    <w:rsid w:val="007F33D9"/>
    <w:rsid w:val="008C2B0E"/>
    <w:rsid w:val="009340CA"/>
    <w:rsid w:val="009A3787"/>
    <w:rsid w:val="009D6BDF"/>
    <w:rsid w:val="00A463B4"/>
    <w:rsid w:val="00A52016"/>
    <w:rsid w:val="00AC0477"/>
    <w:rsid w:val="00B142C0"/>
    <w:rsid w:val="00B62E0A"/>
    <w:rsid w:val="00BE3B2F"/>
    <w:rsid w:val="00C90F27"/>
    <w:rsid w:val="00C9617E"/>
    <w:rsid w:val="00D40C6D"/>
    <w:rsid w:val="00D74919"/>
    <w:rsid w:val="00DA3823"/>
    <w:rsid w:val="00DD6FAA"/>
    <w:rsid w:val="00EB4E3B"/>
    <w:rsid w:val="00EB6C88"/>
    <w:rsid w:val="00EE559B"/>
    <w:rsid w:val="00F10B51"/>
    <w:rsid w:val="00F2551B"/>
    <w:rsid w:val="00F6493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52BAD"/>
  <w15:chartTrackingRefBased/>
  <w15:docId w15:val="{64C8D838-687F-41FB-BF2B-7C62A96F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823"/>
    <w:rPr>
      <w:rFonts w:eastAsia="SimSun"/>
      <w:lang w:val="en-GB" w:eastAsia="en-US"/>
    </w:rPr>
  </w:style>
  <w:style w:type="paragraph" w:styleId="Heading1">
    <w:name w:val="heading 1"/>
    <w:basedOn w:val="Normal"/>
    <w:next w:val="Normal"/>
    <w:link w:val="Heading1Char"/>
    <w:uiPriority w:val="9"/>
    <w:qFormat/>
    <w:rsid w:val="00DA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823"/>
    <w:rPr>
      <w:rFonts w:asciiTheme="majorHAnsi" w:eastAsiaTheme="majorEastAsia" w:hAnsiTheme="majorHAnsi" w:cstheme="majorBidi"/>
      <w:color w:val="2F5496" w:themeColor="accent1" w:themeShade="BF"/>
      <w:sz w:val="32"/>
      <w:szCs w:val="32"/>
      <w:lang w:val="en-GB" w:eastAsia="en-US"/>
    </w:rPr>
  </w:style>
  <w:style w:type="character" w:customStyle="1" w:styleId="Heading2Char">
    <w:name w:val="Heading 2 Char"/>
    <w:basedOn w:val="DefaultParagraphFont"/>
    <w:link w:val="Heading2"/>
    <w:uiPriority w:val="9"/>
    <w:rsid w:val="00DA3823"/>
    <w:rPr>
      <w:rFonts w:asciiTheme="majorHAnsi" w:eastAsiaTheme="majorEastAsia" w:hAnsiTheme="majorHAnsi" w:cstheme="majorBidi"/>
      <w:color w:val="2F5496" w:themeColor="accent1" w:themeShade="BF"/>
      <w:sz w:val="26"/>
      <w:szCs w:val="26"/>
      <w:lang w:val="en-GB" w:eastAsia="en-US"/>
    </w:rPr>
  </w:style>
  <w:style w:type="paragraph" w:styleId="ListParagraph">
    <w:name w:val="List Paragraph"/>
    <w:basedOn w:val="Normal"/>
    <w:link w:val="ListParagraphChar"/>
    <w:uiPriority w:val="34"/>
    <w:qFormat/>
    <w:rsid w:val="00DA3823"/>
    <w:pPr>
      <w:ind w:left="720"/>
      <w:contextualSpacing/>
    </w:pPr>
  </w:style>
  <w:style w:type="paragraph" w:customStyle="1" w:styleId="Default">
    <w:name w:val="Default"/>
    <w:rsid w:val="00DA3823"/>
    <w:pPr>
      <w:autoSpaceDE w:val="0"/>
      <w:autoSpaceDN w:val="0"/>
      <w:adjustRightInd w:val="0"/>
      <w:spacing w:after="0" w:line="240" w:lineRule="auto"/>
    </w:pPr>
    <w:rPr>
      <w:rFonts w:ascii="Arial" w:eastAsia="SimSun" w:hAnsi="Arial" w:cs="Arial"/>
      <w:color w:val="000000"/>
      <w:sz w:val="24"/>
      <w:szCs w:val="24"/>
      <w:lang w:val="nb-NO" w:eastAsia="en-US"/>
    </w:rPr>
  </w:style>
  <w:style w:type="character" w:customStyle="1" w:styleId="ListParagraphChar">
    <w:name w:val="List Paragraph Char"/>
    <w:basedOn w:val="DefaultParagraphFont"/>
    <w:link w:val="ListParagraph"/>
    <w:uiPriority w:val="34"/>
    <w:locked/>
    <w:rsid w:val="00DA3823"/>
    <w:rPr>
      <w:rFonts w:eastAsia="SimSun"/>
      <w:lang w:val="en-GB" w:eastAsia="en-US"/>
    </w:rPr>
  </w:style>
  <w:style w:type="paragraph" w:styleId="Header">
    <w:name w:val="header"/>
    <w:basedOn w:val="Normal"/>
    <w:link w:val="HeaderChar"/>
    <w:uiPriority w:val="99"/>
    <w:unhideWhenUsed/>
    <w:rsid w:val="00DA3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823"/>
    <w:rPr>
      <w:rFonts w:eastAsia="SimSun"/>
      <w:lang w:val="en-GB" w:eastAsia="en-US"/>
    </w:rPr>
  </w:style>
  <w:style w:type="paragraph" w:styleId="Footer">
    <w:name w:val="footer"/>
    <w:basedOn w:val="Normal"/>
    <w:link w:val="FooterChar"/>
    <w:uiPriority w:val="99"/>
    <w:unhideWhenUsed/>
    <w:rsid w:val="00DA3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823"/>
    <w:rPr>
      <w:rFonts w:eastAsia="SimSu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683052">
      <w:bodyDiv w:val="1"/>
      <w:marLeft w:val="0"/>
      <w:marRight w:val="0"/>
      <w:marTop w:val="0"/>
      <w:marBottom w:val="0"/>
      <w:divBdr>
        <w:top w:val="none" w:sz="0" w:space="0" w:color="auto"/>
        <w:left w:val="none" w:sz="0" w:space="0" w:color="auto"/>
        <w:bottom w:val="none" w:sz="0" w:space="0" w:color="auto"/>
        <w:right w:val="none" w:sz="0" w:space="0" w:color="auto"/>
      </w:divBdr>
    </w:div>
    <w:div w:id="1444495232">
      <w:bodyDiv w:val="1"/>
      <w:marLeft w:val="0"/>
      <w:marRight w:val="0"/>
      <w:marTop w:val="0"/>
      <w:marBottom w:val="0"/>
      <w:divBdr>
        <w:top w:val="none" w:sz="0" w:space="0" w:color="auto"/>
        <w:left w:val="none" w:sz="0" w:space="0" w:color="auto"/>
        <w:bottom w:val="none" w:sz="0" w:space="0" w:color="auto"/>
        <w:right w:val="none" w:sz="0" w:space="0" w:color="auto"/>
      </w:divBdr>
    </w:div>
    <w:div w:id="186046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bel.olsen@uit.no" TargetMode="External"/><Relationship Id="rId13" Type="http://schemas.openxmlformats.org/officeDocument/2006/relationships/image" Target="media/image4.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C8C42-06C7-484E-B5DD-312C0819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Gang Chen</dc:creator>
  <cp:keywords/>
  <dc:description/>
  <cp:lastModifiedBy>Raj J.S.</cp:lastModifiedBy>
  <cp:revision>57</cp:revision>
  <dcterms:created xsi:type="dcterms:W3CDTF">2020-06-20T06:58:00Z</dcterms:created>
  <dcterms:modified xsi:type="dcterms:W3CDTF">2020-07-06T14:10:00Z</dcterms:modified>
</cp:coreProperties>
</file>