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2"/>
        <w:tblW w:w="1601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247"/>
        <w:gridCol w:w="1417"/>
        <w:gridCol w:w="1247"/>
        <w:gridCol w:w="1417"/>
        <w:gridCol w:w="1247"/>
        <w:gridCol w:w="1417"/>
        <w:gridCol w:w="1247"/>
        <w:gridCol w:w="1417"/>
        <w:gridCol w:w="1247"/>
        <w:gridCol w:w="1417"/>
      </w:tblGrid>
      <w:tr w:rsidR="00000FCA" w:rsidRPr="006E3334" w:rsidTr="00F64858">
        <w:trPr>
          <w:trHeight w:val="454"/>
        </w:trPr>
        <w:tc>
          <w:tcPr>
            <w:tcW w:w="16014" w:type="dxa"/>
            <w:gridSpan w:val="11"/>
            <w:tcBorders>
              <w:bottom w:val="single" w:sz="4" w:space="0" w:color="auto"/>
            </w:tcBorders>
            <w:vAlign w:val="center"/>
          </w:tcPr>
          <w:p w:rsidR="00000FCA" w:rsidRPr="006E3334" w:rsidRDefault="00E24D96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b/>
                <w:noProof w:val="0"/>
                <w:szCs w:val="20"/>
              </w:rPr>
              <w:t>Table</w:t>
            </w:r>
            <w:bookmarkStart w:id="0" w:name="_GoBack"/>
            <w:bookmarkEnd w:id="0"/>
            <w:r>
              <w:rPr>
                <w:rFonts w:ascii="Calibri Light" w:eastAsia="Calibri" w:hAnsi="Calibri Light" w:cs="Calibri Light"/>
                <w:b/>
                <w:noProof w:val="0"/>
                <w:szCs w:val="20"/>
              </w:rPr>
              <w:t xml:space="preserve"> 1</w:t>
            </w:r>
            <w:r w:rsidR="00000FCA" w:rsidRPr="006E3334">
              <w:rPr>
                <w:rFonts w:ascii="Calibri Light" w:eastAsia="Calibri" w:hAnsi="Calibri Light" w:cs="Calibri Light"/>
                <w:b/>
                <w:noProof w:val="0"/>
                <w:szCs w:val="20"/>
              </w:rPr>
              <w:t>. Characteristics of the study participants (N = 7,</w:t>
            </w:r>
            <w:r w:rsidR="00000FCA">
              <w:rPr>
                <w:rFonts w:ascii="Calibri Light" w:eastAsia="Calibri" w:hAnsi="Calibri Light" w:cs="Calibri Light"/>
                <w:b/>
                <w:noProof w:val="0"/>
                <w:szCs w:val="20"/>
              </w:rPr>
              <w:t>509) by chronic disease status, survey-weighted</w:t>
            </w:r>
            <w:r w:rsidR="00000FCA" w:rsidRPr="006E3334">
              <w:rPr>
                <w:rFonts w:ascii="Calibri Light" w:eastAsia="Calibri" w:hAnsi="Calibri Light" w:cs="Calibri Light"/>
                <w:b/>
                <w:noProof w:val="0"/>
                <w:szCs w:val="20"/>
              </w:rPr>
              <w:t>.</w:t>
            </w:r>
            <w:r w:rsidR="00000FCA">
              <w:rPr>
                <w:rFonts w:ascii="Calibri Light" w:eastAsia="Calibri" w:hAnsi="Calibri Light" w:cs="Calibri Light"/>
                <w:b/>
                <w:noProof w:val="0"/>
                <w:szCs w:val="20"/>
              </w:rPr>
              <w:t xml:space="preserve"> </w:t>
            </w:r>
            <w:r w:rsidR="00000FCA" w:rsidRPr="00E24D96">
              <w:rPr>
                <w:rFonts w:ascii="Calibri Light" w:eastAsia="Calibri" w:hAnsi="Calibri Light" w:cs="Calibri Light"/>
                <w:b/>
                <w:noProof w:val="0"/>
                <w:szCs w:val="20"/>
              </w:rPr>
              <w:t>New EQ-5D-5L value set.</w:t>
            </w:r>
          </w:p>
        </w:tc>
      </w:tr>
      <w:tr w:rsidR="00000FCA" w:rsidRPr="006E3334" w:rsidTr="00F64858">
        <w:trPr>
          <w:trHeight w:val="454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 xml:space="preserve">Overall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0 chronic disease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1 chronic disease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2 chronic diseases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≥ 3 chronic diseases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EQ-5D-5L (SD)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EQ-5D-5L (SD)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EQ-5D-5L (SD)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EQ-5D-5L (SD)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EQ-5D-5L (SD)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30.0%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0.93 (0.11)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23.4%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0.90 (0.14)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17.0%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0.85 (0.17)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29.7%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0.70 (0.28)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Age, mean (SD)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48.6 (18.88)</w:t>
            </w:r>
          </w:p>
        </w:tc>
        <w:tc>
          <w:tcPr>
            <w:tcW w:w="1417" w:type="dxa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40.0 (16.91)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45.3 (17.33)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51.0 (17.76)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58.5 (17.65)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15-24 years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11.7%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0.90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20.4%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0.93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13.0%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0.92 (0.13)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8.4%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0.82 (0.27)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3.7%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0.79 (0.20)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25-44 years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31.6%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0.88 (0.17)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42.4%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0.95 (0.09)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36.9%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0.90 (0.15)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29.4%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0.86 (0.15)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17.6%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0.72 (0.25)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45-64 years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35.1%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0.83 (0.22)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28.3%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0.93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35.9%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0.90 (0.13)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38.7%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0.84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39.4%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0.71 (0.28)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≥ 65 years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21.6%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0.77 (0.27)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8.9%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0.91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14.1%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0.89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23.5%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0.86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39.3%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0.68 (0.30)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Sex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Female 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51.6% 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0.87 (0.20)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46.4%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0.92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46.7%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0.89 (0.15)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51.3%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0.85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60.9%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0.69 (0.28)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Male 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48.4%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0.82 (0.22)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53.6%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0.94 (0.10)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53.3%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0.91 (0.14)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48.7%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0.86 (0.19)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39.1%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0.72 (0.28)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Socioeconomic status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Low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16.8% 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0.75 (0.30)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12.0%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0.92 (0.15)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14.1%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0.88 (0.18)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16.8%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0.79 (0.21)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23.6%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0.60 (0.35)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Intermediate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32.4%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0.83 (0.22)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31.5%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0.93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30.2%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0.88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33.2%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0.85 (0.19)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34.6%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0.69 (0.27)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High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50.8% 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0.88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56.6%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0.94 (0.09)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55.6%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0.92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49.9%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0.87 (0.13)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41.8%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0.77 (0.22)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Civil status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Single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29.3%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0.86 (0.20)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40.2%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0.93 (0.11)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32.0%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0.90 (0.14)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24.3%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0.83 (0.23)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19.0%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0.69 (0.28)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Married or legally cohabiting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54.3% 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0.86 (0.19)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50.2%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0.94 (0.09)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54.9%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0.91 (0.13)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58.4%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0.86 (0.14)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55.8%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0.74 (0.25)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Widow(</w:t>
            </w:r>
            <w:proofErr w:type="spellStart"/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er</w:t>
            </w:r>
            <w:proofErr w:type="spellEnd"/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 xml:space="preserve">6.7% 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0.72 (0.32)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0.90 (0.15)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4.4%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0.88 (0.19)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6.2%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0.81 (0.18)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12.0%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0.59 (0.36)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Divorced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9.7%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0.79 (0.26)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6.1%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0.91 (0.17)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8.7%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0.87 (0.19)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11.1%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0.84 (0.17)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13.2%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0.66 (0.31)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b/>
                <w:noProof w:val="0"/>
                <w:sz w:val="20"/>
                <w:szCs w:val="20"/>
              </w:rPr>
              <w:t>Region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Flanders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58.6%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0.87 (0.19)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54.2%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0.95 (0.08)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64.0%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0.92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60.8%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0.88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57.4%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0.74 (0.26)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Brussels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9.0%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0.84 (0.23)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11.3%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0.93 (0.12)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8.6%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0.89 (0.17)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7.8%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0.84 (0.16)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7.8%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0.67 (0.31)</w:t>
            </w:r>
          </w:p>
        </w:tc>
      </w:tr>
      <w:tr w:rsidR="00000FCA" w:rsidRPr="006E3334" w:rsidTr="00F64858">
        <w:trPr>
          <w:trHeight w:val="340"/>
        </w:trPr>
        <w:tc>
          <w:tcPr>
            <w:tcW w:w="2694" w:type="dxa"/>
            <w:shd w:val="clear" w:color="auto" w:fill="auto"/>
            <w:vAlign w:val="center"/>
          </w:tcPr>
          <w:p w:rsidR="00000FCA" w:rsidRPr="006E3334" w:rsidRDefault="00000FCA" w:rsidP="00F64858">
            <w:pPr>
              <w:ind w:left="170"/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Wallonia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32.4%</w:t>
            </w:r>
          </w:p>
        </w:tc>
        <w:tc>
          <w:tcPr>
            <w:tcW w:w="1417" w:type="dxa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0.80 (0.24)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34.5%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0.91 (0.13)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27.4%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0.86 (0.18)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31.4%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0.80 (0.18)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 w:rsidRPr="006E3334"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34.8%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00FCA" w:rsidRPr="006E3334" w:rsidRDefault="00000FCA" w:rsidP="00F64858">
            <w:pP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noProof w:val="0"/>
                <w:sz w:val="20"/>
                <w:szCs w:val="20"/>
              </w:rPr>
              <w:t>0.64 (0.30)</w:t>
            </w:r>
          </w:p>
        </w:tc>
      </w:tr>
    </w:tbl>
    <w:p w:rsidR="00000FCA" w:rsidRDefault="00000FCA" w:rsidP="0027666D"/>
    <w:p w:rsidR="00F64858" w:rsidRDefault="00F64858" w:rsidP="0027666D">
      <w:pPr>
        <w:sectPr w:rsidR="00F64858" w:rsidSect="00000FCA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F64858" w:rsidRDefault="00F64858" w:rsidP="0027666D"/>
    <w:tbl>
      <w:tblPr>
        <w:tblStyle w:val="Tabelraster1"/>
        <w:tblpPr w:leftFromText="141" w:rightFromText="141" w:vertAnchor="text" w:horzAnchor="margin" w:tblpX="-709" w:tblpY="-21"/>
        <w:tblW w:w="10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247"/>
        <w:gridCol w:w="2551"/>
        <w:gridCol w:w="2551"/>
      </w:tblGrid>
      <w:tr w:rsidR="00F64858" w:rsidRPr="0027666D" w:rsidTr="00F64858">
        <w:trPr>
          <w:trHeight w:val="680"/>
        </w:trPr>
        <w:tc>
          <w:tcPr>
            <w:tcW w:w="10455" w:type="dxa"/>
            <w:gridSpan w:val="4"/>
            <w:tcBorders>
              <w:bottom w:val="single" w:sz="4" w:space="0" w:color="auto"/>
            </w:tcBorders>
            <w:vAlign w:val="center"/>
          </w:tcPr>
          <w:p w:rsidR="00F64858" w:rsidRPr="004B6A32" w:rsidRDefault="00E24D96" w:rsidP="00F64858">
            <w:r>
              <w:rPr>
                <w:rFonts w:ascii="Calibri Light" w:eastAsia="Calibri" w:hAnsi="Calibri Light" w:cs="Calibri Light"/>
                <w:b/>
                <w:noProof w:val="0"/>
              </w:rPr>
              <w:t>Table 2</w:t>
            </w:r>
            <w:r w:rsidR="00F64858" w:rsidRPr="003635C7">
              <w:rPr>
                <w:rFonts w:ascii="Calibri Light" w:eastAsia="Calibri" w:hAnsi="Calibri Light" w:cs="Calibri Light"/>
                <w:b/>
                <w:noProof w:val="0"/>
              </w:rPr>
              <w:t xml:space="preserve">.  Prevalence and estimated mean </w:t>
            </w:r>
            <w:proofErr w:type="spellStart"/>
            <w:r w:rsidR="00F64858">
              <w:rPr>
                <w:rFonts w:ascii="Calibri Light" w:eastAsia="Calibri" w:hAnsi="Calibri Light" w:cs="Calibri Light"/>
                <w:b/>
                <w:noProof w:val="0"/>
              </w:rPr>
              <w:t>HRQoL</w:t>
            </w:r>
            <w:proofErr w:type="spellEnd"/>
            <w:r w:rsidR="00F64858" w:rsidRPr="003635C7">
              <w:rPr>
                <w:rFonts w:ascii="Calibri Light" w:eastAsia="Calibri" w:hAnsi="Calibri Light" w:cs="Calibri Light"/>
                <w:b/>
                <w:noProof w:val="0"/>
              </w:rPr>
              <w:t xml:space="preserve"> score for single chronic diseases</w:t>
            </w:r>
            <w:r w:rsidR="00F64858">
              <w:rPr>
                <w:rFonts w:ascii="Calibri Light" w:eastAsia="Calibri" w:hAnsi="Calibri Light" w:cs="Calibri Light"/>
                <w:b/>
                <w:noProof w:val="0"/>
              </w:rPr>
              <w:t>, based on EQ-5D crosswalk value set and the new EQ-5D-5L value set</w:t>
            </w:r>
            <w:r w:rsidR="00F64858" w:rsidRPr="003635C7">
              <w:rPr>
                <w:rFonts w:ascii="Calibri Light" w:eastAsia="Calibri" w:hAnsi="Calibri Light" w:cs="Calibri Light"/>
                <w:b/>
                <w:noProof w:val="0"/>
              </w:rPr>
              <w:t>.</w:t>
            </w:r>
          </w:p>
        </w:tc>
      </w:tr>
      <w:tr w:rsidR="00F64858" w:rsidRPr="0027666D" w:rsidTr="00F64858">
        <w:trPr>
          <w:trHeight w:val="680"/>
        </w:trPr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b/>
                <w:noProof w:val="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b/>
                <w:noProof w:val="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F64858" w:rsidRDefault="00F64858" w:rsidP="00F64858">
            <w:pPr>
              <w:rPr>
                <w:rFonts w:ascii="Calibri Light" w:eastAsia="Calibri" w:hAnsi="Calibri Light" w:cs="Calibri Light"/>
                <w:b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b/>
                <w:noProof w:val="0"/>
              </w:rPr>
              <w:t>Est</w:t>
            </w:r>
            <w:r>
              <w:rPr>
                <w:rFonts w:ascii="Calibri Light" w:eastAsia="Calibri" w:hAnsi="Calibri Light" w:cs="Calibri Light"/>
                <w:b/>
                <w:noProof w:val="0"/>
              </w:rPr>
              <w:t>imated</w:t>
            </w:r>
            <w:r w:rsidRPr="0027666D">
              <w:rPr>
                <w:rFonts w:ascii="Calibri Light" w:eastAsia="Calibri" w:hAnsi="Calibri Light" w:cs="Calibri Light"/>
                <w:b/>
                <w:noProof w:val="0"/>
              </w:rPr>
              <w:t xml:space="preserve"> mean </w:t>
            </w:r>
            <w:proofErr w:type="spellStart"/>
            <w:r w:rsidRPr="0027666D">
              <w:rPr>
                <w:rFonts w:ascii="Calibri Light" w:eastAsia="Calibri" w:hAnsi="Calibri Light" w:cs="Calibri Light"/>
                <w:b/>
                <w:noProof w:val="0"/>
              </w:rPr>
              <w:t>HRQoL</w:t>
            </w:r>
            <w:proofErr w:type="spellEnd"/>
            <w:r w:rsidRPr="0027666D">
              <w:rPr>
                <w:rFonts w:ascii="Calibri Light" w:eastAsia="Calibri" w:hAnsi="Calibri Light" w:cs="Calibri Light"/>
                <w:b/>
                <w:noProof w:val="0"/>
              </w:rPr>
              <w:t xml:space="preserve"> score</w:t>
            </w:r>
          </w:p>
        </w:tc>
      </w:tr>
      <w:tr w:rsidR="00F64858" w:rsidRPr="0027666D" w:rsidTr="00F64858">
        <w:trPr>
          <w:trHeight w:val="680"/>
        </w:trPr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b/>
                <w:noProof w:val="0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b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b/>
                <w:noProof w:val="0"/>
              </w:rPr>
              <w:t xml:space="preserve">Total % 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b/>
                <w:noProof w:val="0"/>
              </w:rPr>
            </w:pPr>
            <w:r>
              <w:rPr>
                <w:rFonts w:ascii="Calibri Light" w:eastAsia="Calibri" w:hAnsi="Calibri Light" w:cs="Calibri Light"/>
                <w:b/>
                <w:noProof w:val="0"/>
              </w:rPr>
              <w:t>EQ-5D crosswalk value set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b/>
                <w:noProof w:val="0"/>
              </w:rPr>
            </w:pPr>
            <w:r>
              <w:rPr>
                <w:rFonts w:ascii="Calibri Light" w:eastAsia="Calibri" w:hAnsi="Calibri Light" w:cs="Calibri Light"/>
                <w:b/>
                <w:noProof w:val="0"/>
              </w:rPr>
              <w:t>New EQ-5D-5L value set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Hip fracture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0.5%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0.64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 xml:space="preserve">Stroke 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0.54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0.58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Cirrhosis of the liver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1.0%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0.64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0.67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 xml:space="preserve">Gallstones 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1.0%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0.69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0.73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Kidney disease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1.0%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0.70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0.73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 xml:space="preserve">Cancer 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2.2%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0.65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0.70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 xml:space="preserve">Osteoporosis 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3.3%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0.61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0.64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 xml:space="preserve">Stomach ulcer 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3.4%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0.66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0.70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Chronic skin disease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4.0%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0.68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0.73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Eye disease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4.4%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0.67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0.73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Bowel disorder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4.7%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0.63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0.67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Cardiovascular disease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5.8%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0.64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0.69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Diabetes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6.0%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0.67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0.72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Thyroid problems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7.0%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0.71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0.76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Depression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7.4%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0.53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0.56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Chronic fatigue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8.3%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0.58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0.61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Respiratory disease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8.4%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0.68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0.72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Neurological disorder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11.5%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0.69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0.75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Genitourinary problems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15.7%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0.64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0.68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 xml:space="preserve">Allergy 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20.0%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0.75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0.80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proofErr w:type="spellStart"/>
            <w:r w:rsidRPr="0027666D">
              <w:rPr>
                <w:rFonts w:ascii="Calibri Light" w:eastAsia="Calibri" w:hAnsi="Calibri Light" w:cs="Calibri Light"/>
                <w:noProof w:val="0"/>
              </w:rPr>
              <w:t>Arthropathies</w:t>
            </w:r>
            <w:proofErr w:type="spellEnd"/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22.0%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0.65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0.71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Hypertension/high cholesterol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28.6%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0.73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0.78</w:t>
            </w:r>
          </w:p>
        </w:tc>
      </w:tr>
      <w:tr w:rsidR="00F64858" w:rsidRPr="0027666D" w:rsidTr="00F64858">
        <w:trPr>
          <w:trHeight w:val="397"/>
        </w:trPr>
        <w:tc>
          <w:tcPr>
            <w:tcW w:w="4106" w:type="dxa"/>
            <w:vAlign w:val="center"/>
          </w:tcPr>
          <w:p w:rsidR="00F64858" w:rsidRPr="0027666D" w:rsidRDefault="00F64858" w:rsidP="00F64858">
            <w:pPr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Dorsopathies</w:t>
            </w:r>
          </w:p>
        </w:tc>
        <w:tc>
          <w:tcPr>
            <w:tcW w:w="1247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31.4%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 w:rsidRPr="0027666D">
              <w:rPr>
                <w:rFonts w:ascii="Calibri Light" w:eastAsia="Calibri" w:hAnsi="Calibri Light" w:cs="Calibri Light"/>
                <w:noProof w:val="0"/>
              </w:rPr>
              <w:t>0.67</w:t>
            </w:r>
          </w:p>
        </w:tc>
        <w:tc>
          <w:tcPr>
            <w:tcW w:w="2551" w:type="dxa"/>
            <w:vAlign w:val="center"/>
          </w:tcPr>
          <w:p w:rsidR="00F64858" w:rsidRPr="0027666D" w:rsidRDefault="00F64858" w:rsidP="00F64858">
            <w:pPr>
              <w:jc w:val="center"/>
              <w:rPr>
                <w:rFonts w:ascii="Calibri Light" w:eastAsia="Calibri" w:hAnsi="Calibri Light" w:cs="Calibri Light"/>
                <w:noProof w:val="0"/>
              </w:rPr>
            </w:pPr>
            <w:r>
              <w:rPr>
                <w:rFonts w:ascii="Calibri Light" w:eastAsia="Calibri" w:hAnsi="Calibri Light" w:cs="Calibri Light"/>
                <w:noProof w:val="0"/>
              </w:rPr>
              <w:t>0.73</w:t>
            </w:r>
          </w:p>
        </w:tc>
      </w:tr>
    </w:tbl>
    <w:p w:rsidR="00F64858" w:rsidRDefault="00F64858" w:rsidP="0027666D"/>
    <w:p w:rsidR="00F64858" w:rsidRDefault="00F64858" w:rsidP="0027666D"/>
    <w:p w:rsidR="00F64858" w:rsidRDefault="00F64858" w:rsidP="0027666D"/>
    <w:p w:rsidR="00F64858" w:rsidRDefault="00F64858" w:rsidP="0027666D"/>
    <w:p w:rsidR="00F64858" w:rsidRDefault="00F64858" w:rsidP="0027666D"/>
    <w:p w:rsidR="00F64858" w:rsidRDefault="00F64858" w:rsidP="0027666D">
      <w:pPr>
        <w:sectPr w:rsidR="00F64858" w:rsidSect="00F6485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elraster"/>
        <w:tblpPr w:leftFromText="141" w:rightFromText="141" w:vertAnchor="page" w:horzAnchor="margin" w:tblpXSpec="center" w:tblpY="586"/>
        <w:tblW w:w="16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  <w:gridCol w:w="113"/>
        <w:gridCol w:w="482"/>
        <w:gridCol w:w="482"/>
      </w:tblGrid>
      <w:tr w:rsidR="000727A5" w:rsidRPr="00A91ACA" w:rsidTr="00271D09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lastRenderedPageBreak/>
              <w:t>Allergy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0.06***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CA768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CA7681">
              <w:rPr>
                <w:rFonts w:ascii="Arial" w:eastAsia="Calibri" w:hAnsi="Arial" w:cs="Times New Roman"/>
                <w:lang w:val="nl-BE" w:eastAsia="nl-BE"/>
              </w:rPr>
              <w:drawing>
                <wp:anchor distT="0" distB="0" distL="114300" distR="114300" simplePos="0" relativeHeight="251659264" behindDoc="0" locked="0" layoutInCell="1" allowOverlap="1" wp14:anchorId="4DCE5264" wp14:editId="7F3BAA2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542857" cy="780952"/>
                  <wp:effectExtent l="0" t="0" r="635" b="635"/>
                  <wp:wrapNone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857" cy="780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0.06***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D12A51">
              <w:rPr>
                <w:rFonts w:ascii="Calibri Light" w:hAnsi="Calibri Light" w:cs="Calibri Light"/>
                <w:sz w:val="16"/>
                <w:szCs w:val="16"/>
                <w:lang w:val="en-US"/>
              </w:rPr>
              <w:t>A</w:t>
            </w:r>
            <w:r w:rsidRPr="00D12A51">
              <w:rPr>
                <w:rFonts w:ascii="Calibri Light" w:hAnsi="Calibri Light" w:cs="Calibri Light"/>
                <w:sz w:val="16"/>
                <w:szCs w:val="16"/>
              </w:rPr>
              <w:t>rthropathies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-0.04**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color w:val="000000"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color w:val="000000"/>
                <w:sz w:val="15"/>
                <w:szCs w:val="15"/>
              </w:rPr>
              <w:t xml:space="preserve">0.01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-0.07***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B2614B" w:rsidP="00736831">
            <w:pPr>
              <w:jc w:val="center"/>
              <w:rPr>
                <w:rFonts w:ascii="Calibri Light" w:hAnsi="Calibri Light" w:cs="Calibri Light"/>
                <w:color w:val="000000"/>
                <w:sz w:val="15"/>
                <w:szCs w:val="15"/>
              </w:rPr>
            </w:pPr>
            <w:r>
              <w:rPr>
                <w:rFonts w:ascii="Calibri Light" w:hAnsi="Calibri Light" w:cs="Calibri Light"/>
                <w:color w:val="000000"/>
                <w:sz w:val="15"/>
                <w:szCs w:val="15"/>
              </w:rPr>
              <w:t>-0.00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7A6C94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Bowel disorder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Chronic fatigue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color w:val="000000"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0.00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color w:val="000000"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color w:val="000000"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-0.07***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>
              <w:rPr>
                <w:rFonts w:ascii="Calibri Light" w:hAnsi="Calibri Light" w:cs="Calibri Light"/>
                <w:bCs/>
                <w:sz w:val="16"/>
                <w:szCs w:val="14"/>
              </w:rPr>
              <w:t>Cardiovascular</w:t>
            </w: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 xml:space="preserve"> disease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0.03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0.02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Depression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0.02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0.03*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271D09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-0.05**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-0.04**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7A6C94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Diabetes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7A6C94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Eye disease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B20D6B" w:rsidRDefault="00736831" w:rsidP="00736831">
            <w:pPr>
              <w:jc w:val="center"/>
              <w:rPr>
                <w:rFonts w:ascii="Calibri Light" w:hAnsi="Calibri Light" w:cs="Calibri Light"/>
                <w:bCs/>
                <w:sz w:val="16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Hypertension/</w:t>
            </w:r>
          </w:p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high cholesterol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color w:val="000000"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color w:val="000000"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0.00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0.00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0.02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-0.03*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0.01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0.00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-0.04**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color w:val="000000"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color w:val="000000"/>
                <w:sz w:val="15"/>
                <w:szCs w:val="15"/>
              </w:rPr>
              <w:t>-0.03**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-0.03**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0.006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-0.07***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B2614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>
              <w:rPr>
                <w:rFonts w:ascii="Calibri Light" w:hAnsi="Calibri Light" w:cs="Calibri Light"/>
                <w:bCs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0.01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color w:val="000000"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>
              <w:rPr>
                <w:rFonts w:ascii="Calibri Light" w:hAnsi="Calibri Light" w:cs="Calibri Light"/>
                <w:bCs/>
                <w:sz w:val="16"/>
                <w:szCs w:val="14"/>
              </w:rPr>
              <w:t xml:space="preserve">Dorsopathies 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-0.06***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-0.01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0.02*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</w:t>
            </w:r>
            <w:r w:rsidRPr="00403D15">
              <w:rPr>
                <w:rFonts w:ascii="Calibri Light" w:hAnsi="Calibri Light" w:cs="Calibri Light"/>
                <w:bCs/>
                <w:sz w:val="15"/>
                <w:szCs w:val="15"/>
                <w:shd w:val="clear" w:color="auto" w:fill="E3F3D1"/>
              </w:rPr>
              <w:t>.00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-0.02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-0.04**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0.04**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-0.08***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-0.02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-0.05**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-0.07***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</w:t>
            </w:r>
            <w:r w:rsidRPr="00403D15">
              <w:rPr>
                <w:rFonts w:ascii="Calibri Light" w:hAnsi="Calibri Light" w:cs="Calibri Light"/>
                <w:bCs/>
                <w:sz w:val="15"/>
                <w:szCs w:val="15"/>
                <w:shd w:val="clear" w:color="auto" w:fill="FFD7C6"/>
              </w:rPr>
              <w:t>0.07***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-0.03*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-0.02**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B20D6B" w:rsidRDefault="00736831" w:rsidP="00736831">
            <w:pPr>
              <w:jc w:val="center"/>
              <w:rPr>
                <w:rFonts w:ascii="Calibri Light" w:hAnsi="Calibri Light" w:cs="Calibri Light"/>
                <w:bCs/>
                <w:sz w:val="16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Neurological disorder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B20D6B" w:rsidRDefault="00736831" w:rsidP="00736831">
            <w:pPr>
              <w:jc w:val="center"/>
              <w:rPr>
                <w:rFonts w:ascii="Calibri Light" w:hAnsi="Calibri Light" w:cs="Calibri Light"/>
                <w:bCs/>
                <w:sz w:val="16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-0.02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-0.01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0.03*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-0.05***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0.01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B20D6B" w:rsidRDefault="00736831" w:rsidP="00736831">
            <w:pPr>
              <w:jc w:val="center"/>
              <w:rPr>
                <w:rFonts w:ascii="Calibri Light" w:hAnsi="Calibri Light" w:cs="Calibri Light"/>
                <w:bCs/>
                <w:sz w:val="16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B20D6B" w:rsidRDefault="00736831" w:rsidP="00736831">
            <w:pPr>
              <w:jc w:val="center"/>
              <w:rPr>
                <w:rFonts w:ascii="Calibri Light" w:hAnsi="Calibri Light" w:cs="Calibri Light"/>
                <w:bCs/>
                <w:sz w:val="16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-0.02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-0.05***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0.004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-0.08***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-0.01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7A6C94">
        <w:trPr>
          <w:trHeight w:val="198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Osteoporosis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 w:val="restart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A6C94">
        <w:trPr>
          <w:trHeight w:val="198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vMerge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964" w:type="dxa"/>
            <w:gridSpan w:val="2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 w:val="restart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Thyroid problems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-0.05***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-0.01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-0.04**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8E28D0">
        <w:trPr>
          <w:trHeight w:val="222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-0.09***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-0.02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-0.05**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A5686B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8E28D0">
        <w:trPr>
          <w:trHeight w:val="198"/>
        </w:trPr>
        <w:tc>
          <w:tcPr>
            <w:tcW w:w="1289" w:type="dxa"/>
            <w:vMerge w:val="restart"/>
            <w:vAlign w:val="center"/>
          </w:tcPr>
          <w:p w:rsidR="00736831" w:rsidRPr="00D12A51" w:rsidRDefault="00736831" w:rsidP="00736831">
            <w:pPr>
              <w:jc w:val="center"/>
              <w:rPr>
                <w:rFonts w:ascii="Calibri Light" w:hAnsi="Calibri Light" w:cs="Calibri Light"/>
                <w:bCs/>
                <w:sz w:val="16"/>
                <w:szCs w:val="16"/>
              </w:rPr>
            </w:pPr>
            <w:r w:rsidRPr="00D12A51">
              <w:rPr>
                <w:rFonts w:ascii="Calibri Light" w:hAnsi="Calibri Light" w:cs="Calibri Light"/>
                <w:bCs/>
                <w:sz w:val="16"/>
                <w:szCs w:val="16"/>
              </w:rPr>
              <w:t>Genitourinary</w:t>
            </w:r>
            <w:r w:rsidRPr="00D12A51" w:rsidDel="00D12A51">
              <w:rPr>
                <w:rFonts w:ascii="Calibri Light" w:hAnsi="Calibri Light" w:cs="Calibri Light"/>
                <w:bCs/>
                <w:sz w:val="16"/>
                <w:szCs w:val="16"/>
              </w:rPr>
              <w:t xml:space="preserve"> </w:t>
            </w:r>
            <w:r w:rsidRPr="00D12A51">
              <w:rPr>
                <w:rFonts w:ascii="Calibri Light" w:hAnsi="Calibri Light" w:cs="Calibri Light"/>
                <w:bCs/>
                <w:sz w:val="16"/>
                <w:szCs w:val="16"/>
              </w:rPr>
              <w:t>problems</w:t>
            </w:r>
          </w:p>
        </w:tc>
        <w:tc>
          <w:tcPr>
            <w:tcW w:w="113" w:type="dxa"/>
            <w:tcBorders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-0.07***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-0.02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-0.02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0.00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-0.03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0.02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 xml:space="preserve">-0.01 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-0.03*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shd w:val="clear" w:color="auto" w:fill="E3F3D1"/>
            <w:vAlign w:val="center"/>
          </w:tcPr>
          <w:p w:rsidR="00736831" w:rsidRPr="00A5686B" w:rsidRDefault="00736831" w:rsidP="00A5686B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0.02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bottom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7F6D88" w:rsidRPr="00A91ACA" w:rsidTr="008E28D0">
        <w:trPr>
          <w:trHeight w:val="198"/>
        </w:trPr>
        <w:tc>
          <w:tcPr>
            <w:tcW w:w="1289" w:type="dxa"/>
            <w:vMerge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nil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B2614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>
              <w:rPr>
                <w:rFonts w:ascii="Calibri Light" w:hAnsi="Calibri Light" w:cs="Calibri Light"/>
                <w:bCs/>
                <w:sz w:val="15"/>
                <w:szCs w:val="15"/>
              </w:rPr>
              <w:t>-0.11</w:t>
            </w:r>
            <w:r w:rsidR="00A5686B"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-0.02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-0.07***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</w:t>
            </w:r>
            <w:r w:rsidRPr="00403D15">
              <w:rPr>
                <w:rFonts w:ascii="Calibri Light" w:hAnsi="Calibri Light" w:cs="Calibri Light"/>
                <w:bCs/>
                <w:sz w:val="15"/>
                <w:szCs w:val="15"/>
                <w:shd w:val="clear" w:color="auto" w:fill="FFD7C6"/>
              </w:rPr>
              <w:t>0.07**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-0.09***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-0.07**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-0.04**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-0.08***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C6"/>
            <w:vAlign w:val="center"/>
          </w:tcPr>
          <w:p w:rsidR="00736831" w:rsidRPr="00A5686B" w:rsidRDefault="00A5686B" w:rsidP="00736831">
            <w:pPr>
              <w:jc w:val="center"/>
              <w:rPr>
                <w:rFonts w:ascii="Calibri Light" w:hAnsi="Calibri Light" w:cs="Calibri Light"/>
                <w:bCs/>
                <w:sz w:val="15"/>
                <w:szCs w:val="15"/>
              </w:rPr>
            </w:pPr>
            <w:r w:rsidRPr="00A5686B">
              <w:rPr>
                <w:rFonts w:ascii="Calibri Light" w:hAnsi="Calibri Light" w:cs="Calibri Light"/>
                <w:bCs/>
                <w:sz w:val="15"/>
                <w:szCs w:val="15"/>
              </w:rPr>
              <w:t>-0.02</w:t>
            </w:r>
          </w:p>
        </w:tc>
        <w:tc>
          <w:tcPr>
            <w:tcW w:w="113" w:type="dxa"/>
            <w:tcBorders>
              <w:top w:val="single" w:sz="4" w:space="0" w:color="BFBFBF" w:themeColor="background1" w:themeShade="BF"/>
              <w:left w:val="single" w:sz="4" w:space="0" w:color="auto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cBorders>
              <w:top w:val="single" w:sz="4" w:space="0" w:color="BFBFBF" w:themeColor="background1" w:themeShade="BF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</w:tr>
      <w:tr w:rsidR="000727A5" w:rsidRPr="00A91ACA" w:rsidTr="00736831">
        <w:trPr>
          <w:trHeight w:val="20"/>
        </w:trPr>
        <w:tc>
          <w:tcPr>
            <w:tcW w:w="1289" w:type="dxa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  <w:tcBorders>
              <w:left w:val="nil"/>
            </w:tcBorders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shd w:val="clear" w:color="auto" w:fill="auto"/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113" w:type="dxa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righ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  <w:tc>
          <w:tcPr>
            <w:tcW w:w="482" w:type="dxa"/>
            <w:tcBorders>
              <w:left w:val="single" w:sz="4" w:space="0" w:color="BFBFBF" w:themeColor="background1" w:themeShade="BF"/>
            </w:tcBorders>
            <w:vAlign w:val="cente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2"/>
                <w:szCs w:val="2"/>
              </w:rPr>
            </w:pPr>
          </w:p>
        </w:tc>
      </w:tr>
      <w:tr w:rsidR="000727A5" w:rsidRPr="00A91ACA" w:rsidTr="00736831">
        <w:trPr>
          <w:cantSplit/>
          <w:trHeight w:val="1461"/>
        </w:trPr>
        <w:tc>
          <w:tcPr>
            <w:tcW w:w="1289" w:type="dxa"/>
          </w:tcPr>
          <w:p w:rsidR="00736831" w:rsidRPr="00A91ACA" w:rsidRDefault="00736831" w:rsidP="00736831">
            <w:pPr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eastAsia="Times New Roman" w:hAnsi="Calibri Light" w:cs="Calibri Light"/>
                <w:color w:val="000000"/>
                <w:sz w:val="14"/>
                <w:szCs w:val="14"/>
                <w:lang w:eastAsia="nl-BE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eastAsia="Times New Roman" w:hAnsi="Calibri Light" w:cs="Calibri Light"/>
                <w:color w:val="000000"/>
                <w:sz w:val="16"/>
                <w:szCs w:val="14"/>
                <w:lang w:eastAsia="nl-BE"/>
              </w:rPr>
              <w:t>Respiratory disease</w:t>
            </w:r>
          </w:p>
        </w:tc>
        <w:tc>
          <w:tcPr>
            <w:tcW w:w="113" w:type="dxa"/>
            <w:tcBorders>
              <w:left w:val="nil"/>
            </w:tcBorders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Allergy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D12A51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6"/>
                <w:szCs w:val="16"/>
              </w:rPr>
            </w:pPr>
            <w:r w:rsidRPr="00D12A51">
              <w:rPr>
                <w:rFonts w:ascii="Calibri Light" w:hAnsi="Calibri Light" w:cs="Calibri Light"/>
                <w:sz w:val="16"/>
                <w:szCs w:val="16"/>
                <w:lang w:val="en-US"/>
              </w:rPr>
              <w:t>A</w:t>
            </w:r>
            <w:r w:rsidRPr="00D12A51">
              <w:rPr>
                <w:rFonts w:ascii="Calibri Light" w:hAnsi="Calibri Light" w:cs="Calibri Light"/>
                <w:sz w:val="16"/>
                <w:szCs w:val="16"/>
              </w:rPr>
              <w:t>rthropathies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Bowel disorder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Chronic fatigue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>
              <w:rPr>
                <w:rFonts w:ascii="Calibri Light" w:hAnsi="Calibri Light" w:cs="Calibri Light"/>
                <w:bCs/>
                <w:sz w:val="16"/>
                <w:szCs w:val="14"/>
              </w:rPr>
              <w:t xml:space="preserve">Cardiovascular </w:t>
            </w: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disease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Depression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Diabetes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shd w:val="clear" w:color="auto" w:fill="auto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Eye disease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extDirection w:val="btLr"/>
            <w:vAlign w:val="center"/>
          </w:tcPr>
          <w:p w:rsidR="00736831" w:rsidRPr="00B20D6B" w:rsidRDefault="00736831" w:rsidP="00736831">
            <w:pPr>
              <w:jc w:val="center"/>
              <w:rPr>
                <w:rFonts w:ascii="Calibri Light" w:hAnsi="Calibri Light" w:cs="Calibri Light"/>
                <w:bCs/>
                <w:sz w:val="16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Hypertension/</w:t>
            </w:r>
          </w:p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high cholesterol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>
              <w:rPr>
                <w:rFonts w:ascii="Calibri Light" w:hAnsi="Calibri Light" w:cs="Calibri Light"/>
                <w:bCs/>
                <w:sz w:val="16"/>
                <w:szCs w:val="14"/>
              </w:rPr>
              <w:t xml:space="preserve">Dorsopathies 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Neurological disorder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Osteoporosis</w:t>
            </w:r>
          </w:p>
        </w:tc>
        <w:tc>
          <w:tcPr>
            <w:tcW w:w="113" w:type="dxa"/>
            <w:textDirection w:val="btL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textDirection w:val="btLr"/>
            <w:vAlign w:val="center"/>
          </w:tcPr>
          <w:p w:rsidR="00736831" w:rsidRPr="00A91ACA" w:rsidRDefault="00736831" w:rsidP="00736831">
            <w:pPr>
              <w:ind w:left="113" w:right="113"/>
              <w:jc w:val="center"/>
              <w:rPr>
                <w:rFonts w:ascii="Calibri Light" w:hAnsi="Calibri Light" w:cs="Calibri Light"/>
                <w:bCs/>
                <w:sz w:val="14"/>
                <w:szCs w:val="14"/>
              </w:rPr>
            </w:pPr>
            <w:r w:rsidRPr="00B20D6B">
              <w:rPr>
                <w:rFonts w:ascii="Calibri Light" w:hAnsi="Calibri Light" w:cs="Calibri Light"/>
                <w:bCs/>
                <w:sz w:val="16"/>
                <w:szCs w:val="14"/>
              </w:rPr>
              <w:t>Thyroid problems</w:t>
            </w:r>
          </w:p>
        </w:tc>
      </w:tr>
    </w:tbl>
    <w:p w:rsidR="00CA7681" w:rsidRPr="00CA7681" w:rsidRDefault="00CA7681" w:rsidP="00CA7681">
      <w:pPr>
        <w:tabs>
          <w:tab w:val="left" w:pos="1440"/>
        </w:tabs>
        <w:spacing w:after="200" w:line="360" w:lineRule="auto"/>
        <w:jc w:val="both"/>
        <w:rPr>
          <w:rFonts w:ascii="Calibri Light" w:eastAsia="Calibri" w:hAnsi="Calibri Light" w:cs="Calibri Light"/>
          <w:b/>
          <w:noProof w:val="0"/>
          <w:sz w:val="18"/>
        </w:rPr>
      </w:pPr>
      <w:r w:rsidRPr="00CA7681">
        <w:rPr>
          <w:rFonts w:ascii="Calibri Light" w:eastAsia="Calibri" w:hAnsi="Calibri Light" w:cs="Calibri Light"/>
          <w:b/>
          <w:noProof w:val="0"/>
          <w:sz w:val="18"/>
        </w:rPr>
        <w:t xml:space="preserve">Figure 1. Interaction effects of the 41 dyad combinations on </w:t>
      </w:r>
      <w:r w:rsidRPr="00214D0B">
        <w:rPr>
          <w:rFonts w:ascii="Calibri Light" w:eastAsia="Calibri" w:hAnsi="Calibri Light" w:cs="Calibri Light"/>
          <w:b/>
          <w:noProof w:val="0"/>
          <w:sz w:val="18"/>
        </w:rPr>
        <w:t>HRQoL</w:t>
      </w:r>
      <w:r w:rsidRPr="00CA7681">
        <w:rPr>
          <w:rFonts w:ascii="Calibri Light" w:eastAsia="Calibri" w:hAnsi="Calibri Light" w:cs="Calibri Light"/>
          <w:b/>
          <w:noProof w:val="0"/>
          <w:sz w:val="18"/>
        </w:rPr>
        <w:t>.</w:t>
      </w:r>
      <w:r w:rsidRPr="00214D0B">
        <w:rPr>
          <w:rFonts w:ascii="Calibri Light" w:eastAsia="Calibri" w:hAnsi="Calibri Light" w:cs="Calibri Light"/>
          <w:b/>
          <w:noProof w:val="0"/>
          <w:sz w:val="18"/>
        </w:rPr>
        <w:t xml:space="preserve"> Upper </w:t>
      </w:r>
      <w:r w:rsidR="00214D0B" w:rsidRPr="00214D0B">
        <w:rPr>
          <w:rFonts w:ascii="Calibri Light" w:eastAsia="Calibri" w:hAnsi="Calibri Light" w:cs="Calibri Light"/>
          <w:b/>
          <w:noProof w:val="0"/>
          <w:sz w:val="18"/>
        </w:rPr>
        <w:t>interaction</w:t>
      </w:r>
      <w:r w:rsidRPr="00214D0B">
        <w:rPr>
          <w:rFonts w:ascii="Calibri Light" w:eastAsia="Calibri" w:hAnsi="Calibri Light" w:cs="Calibri Light"/>
          <w:b/>
          <w:noProof w:val="0"/>
          <w:sz w:val="18"/>
        </w:rPr>
        <w:t xml:space="preserve">: EQ-5D crosswalk value set; lower </w:t>
      </w:r>
      <w:r w:rsidR="00214D0B" w:rsidRPr="00214D0B">
        <w:rPr>
          <w:rFonts w:ascii="Calibri Light" w:eastAsia="Calibri" w:hAnsi="Calibri Light" w:cs="Calibri Light"/>
          <w:b/>
          <w:noProof w:val="0"/>
          <w:sz w:val="18"/>
        </w:rPr>
        <w:t>interaction</w:t>
      </w:r>
      <w:r w:rsidRPr="00214D0B">
        <w:rPr>
          <w:rFonts w:ascii="Calibri Light" w:eastAsia="Calibri" w:hAnsi="Calibri Light" w:cs="Calibri Light"/>
          <w:b/>
          <w:noProof w:val="0"/>
          <w:sz w:val="18"/>
        </w:rPr>
        <w:t xml:space="preserve">: </w:t>
      </w:r>
      <w:r w:rsidR="00214D0B" w:rsidRPr="00214D0B">
        <w:rPr>
          <w:rFonts w:ascii="Calibri Light" w:eastAsia="Calibri" w:hAnsi="Calibri Light" w:cs="Calibri Light"/>
          <w:b/>
          <w:noProof w:val="0"/>
          <w:sz w:val="18"/>
        </w:rPr>
        <w:t xml:space="preserve">new </w:t>
      </w:r>
      <w:r w:rsidRPr="00214D0B">
        <w:rPr>
          <w:rFonts w:ascii="Calibri Light" w:eastAsia="Calibri" w:hAnsi="Calibri Light" w:cs="Calibri Light"/>
          <w:b/>
          <w:noProof w:val="0"/>
          <w:sz w:val="18"/>
        </w:rPr>
        <w:t>EQ-5D-5L value set</w:t>
      </w:r>
      <w:r w:rsidR="00AE483B">
        <w:rPr>
          <w:rFonts w:ascii="Calibri Light" w:eastAsia="Calibri" w:hAnsi="Calibri Light" w:cs="Calibri Light"/>
          <w:b/>
          <w:noProof w:val="0"/>
          <w:sz w:val="18"/>
        </w:rPr>
        <w:t>.</w:t>
      </w:r>
      <w:r w:rsidRPr="00CA7681">
        <w:rPr>
          <w:rFonts w:ascii="Calibri Light" w:eastAsia="Calibri" w:hAnsi="Calibri Light" w:cs="Calibri Light"/>
          <w:b/>
          <w:noProof w:val="0"/>
          <w:sz w:val="18"/>
        </w:rPr>
        <w:t xml:space="preserve"> </w:t>
      </w:r>
      <w:r w:rsidRPr="00CA7681">
        <w:rPr>
          <w:rFonts w:ascii="Calibri Light" w:eastAsia="Calibri" w:hAnsi="Calibri Light" w:cs="Calibri Light"/>
          <w:noProof w:val="0"/>
          <w:sz w:val="16"/>
        </w:rPr>
        <w:t>*P-value &lt; 0.1; **P-value &lt; 0.05; ***P-value &lt; 0.01</w:t>
      </w:r>
    </w:p>
    <w:sectPr w:rsidR="00CA7681" w:rsidRPr="00CA7681" w:rsidSect="00736831">
      <w:pgSz w:w="16838" w:h="11906" w:orient="landscape"/>
      <w:pgMar w:top="720" w:right="720" w:bottom="5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D27"/>
    <w:multiLevelType w:val="hybridMultilevel"/>
    <w:tmpl w:val="E6F4CFC2"/>
    <w:lvl w:ilvl="0" w:tplc="0813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3A01BD"/>
    <w:multiLevelType w:val="hybridMultilevel"/>
    <w:tmpl w:val="87068F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05D1F"/>
    <w:multiLevelType w:val="hybridMultilevel"/>
    <w:tmpl w:val="EE06E9F0"/>
    <w:lvl w:ilvl="0" w:tplc="5C42A38E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D73"/>
    <w:multiLevelType w:val="hybridMultilevel"/>
    <w:tmpl w:val="C96CF258"/>
    <w:lvl w:ilvl="0" w:tplc="185A9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A00AF4"/>
    <w:multiLevelType w:val="hybridMultilevel"/>
    <w:tmpl w:val="9A5402D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141980"/>
    <w:multiLevelType w:val="hybridMultilevel"/>
    <w:tmpl w:val="0E566216"/>
    <w:lvl w:ilvl="0" w:tplc="C4D6DEDA">
      <w:start w:val="2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956C08"/>
    <w:multiLevelType w:val="hybridMultilevel"/>
    <w:tmpl w:val="9DDC87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320BF"/>
    <w:multiLevelType w:val="hybridMultilevel"/>
    <w:tmpl w:val="3A2E7A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B458A"/>
    <w:multiLevelType w:val="hybridMultilevel"/>
    <w:tmpl w:val="7F3A3A78"/>
    <w:lvl w:ilvl="0" w:tplc="D6C290C0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56A0F"/>
    <w:multiLevelType w:val="multilevel"/>
    <w:tmpl w:val="97A62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B76FCC"/>
    <w:multiLevelType w:val="hybridMultilevel"/>
    <w:tmpl w:val="665AFE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A4DC3"/>
    <w:multiLevelType w:val="hybridMultilevel"/>
    <w:tmpl w:val="87068F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0598D"/>
    <w:multiLevelType w:val="hybridMultilevel"/>
    <w:tmpl w:val="9E746DC8"/>
    <w:lvl w:ilvl="0" w:tplc="1D245AE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068F9"/>
    <w:multiLevelType w:val="hybridMultilevel"/>
    <w:tmpl w:val="7BF26C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E095D"/>
    <w:multiLevelType w:val="hybridMultilevel"/>
    <w:tmpl w:val="38961D1C"/>
    <w:lvl w:ilvl="0" w:tplc="1B64208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B505BC"/>
    <w:multiLevelType w:val="hybridMultilevel"/>
    <w:tmpl w:val="87068F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9"/>
  </w:num>
  <w:num w:numId="5">
    <w:abstractNumId w:val="4"/>
  </w:num>
  <w:num w:numId="6">
    <w:abstractNumId w:val="5"/>
  </w:num>
  <w:num w:numId="7">
    <w:abstractNumId w:val="1"/>
  </w:num>
  <w:num w:numId="8">
    <w:abstractNumId w:val="11"/>
  </w:num>
  <w:num w:numId="9">
    <w:abstractNumId w:val="15"/>
  </w:num>
  <w:num w:numId="10">
    <w:abstractNumId w:val="14"/>
  </w:num>
  <w:num w:numId="11">
    <w:abstractNumId w:val="7"/>
  </w:num>
  <w:num w:numId="12">
    <w:abstractNumId w:val="0"/>
  </w:num>
  <w:num w:numId="13">
    <w:abstractNumId w:val="8"/>
  </w:num>
  <w:num w:numId="14">
    <w:abstractNumId w:val="3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66D"/>
    <w:rsid w:val="00000FCA"/>
    <w:rsid w:val="000727A5"/>
    <w:rsid w:val="000A7F74"/>
    <w:rsid w:val="0015735F"/>
    <w:rsid w:val="001B473A"/>
    <w:rsid w:val="00214D0B"/>
    <w:rsid w:val="00271D09"/>
    <w:rsid w:val="0027666D"/>
    <w:rsid w:val="00276F48"/>
    <w:rsid w:val="00317B43"/>
    <w:rsid w:val="003635C7"/>
    <w:rsid w:val="003A7C0A"/>
    <w:rsid w:val="00403D15"/>
    <w:rsid w:val="00444083"/>
    <w:rsid w:val="00453535"/>
    <w:rsid w:val="004B6A32"/>
    <w:rsid w:val="004C76E9"/>
    <w:rsid w:val="00581ECC"/>
    <w:rsid w:val="00583108"/>
    <w:rsid w:val="0065152D"/>
    <w:rsid w:val="00707BD1"/>
    <w:rsid w:val="007207B1"/>
    <w:rsid w:val="00736831"/>
    <w:rsid w:val="007A6C94"/>
    <w:rsid w:val="007E2EE3"/>
    <w:rsid w:val="007F6D88"/>
    <w:rsid w:val="0087415B"/>
    <w:rsid w:val="008E28D0"/>
    <w:rsid w:val="009146F4"/>
    <w:rsid w:val="009D1B78"/>
    <w:rsid w:val="00A06CAD"/>
    <w:rsid w:val="00A5686B"/>
    <w:rsid w:val="00AE483B"/>
    <w:rsid w:val="00B2614B"/>
    <w:rsid w:val="00B97884"/>
    <w:rsid w:val="00C03D1F"/>
    <w:rsid w:val="00CA7681"/>
    <w:rsid w:val="00DC14D7"/>
    <w:rsid w:val="00DE78D1"/>
    <w:rsid w:val="00E237E6"/>
    <w:rsid w:val="00E24D96"/>
    <w:rsid w:val="00EC4565"/>
    <w:rsid w:val="00EF512F"/>
    <w:rsid w:val="00F6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6D6280"/>
  <w15:chartTrackingRefBased/>
  <w15:docId w15:val="{501CBD16-429F-41D4-B97B-D23CF529E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noProof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736831"/>
    <w:pPr>
      <w:keepNext/>
      <w:keepLines/>
      <w:spacing w:before="360" w:after="200" w:line="360" w:lineRule="auto"/>
      <w:jc w:val="both"/>
      <w:outlineLvl w:val="0"/>
    </w:pPr>
    <w:rPr>
      <w:rFonts w:ascii="Calibri Light" w:eastAsiaTheme="majorEastAsia" w:hAnsi="Calibri Light" w:cstheme="majorBidi"/>
      <w:b/>
      <w:noProof w:val="0"/>
      <w:sz w:val="24"/>
      <w:szCs w:val="32"/>
      <w:lang w:val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36831"/>
    <w:pPr>
      <w:keepNext/>
      <w:keepLines/>
      <w:spacing w:before="100" w:beforeAutospacing="1" w:after="100" w:afterAutospacing="1" w:line="276" w:lineRule="auto"/>
      <w:jc w:val="both"/>
      <w:outlineLvl w:val="1"/>
    </w:pPr>
    <w:rPr>
      <w:rFonts w:ascii="Calibri Light" w:eastAsiaTheme="majorEastAsia" w:hAnsi="Calibri Light" w:cstheme="majorBidi"/>
      <w:b/>
      <w:noProof w:val="0"/>
      <w:sz w:val="24"/>
      <w:szCs w:val="26"/>
      <w:lang w:val="nl-B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36831"/>
    <w:pPr>
      <w:keepNext/>
      <w:keepLines/>
      <w:spacing w:before="100" w:beforeAutospacing="1" w:after="100" w:afterAutospacing="1" w:line="276" w:lineRule="auto"/>
      <w:ind w:left="397"/>
      <w:jc w:val="both"/>
      <w:outlineLvl w:val="2"/>
    </w:pPr>
    <w:rPr>
      <w:rFonts w:ascii="Times New Roman" w:eastAsiaTheme="majorEastAsia" w:hAnsi="Times New Roman" w:cstheme="majorBidi"/>
      <w:b/>
      <w:i/>
      <w:noProof w:val="0"/>
      <w:sz w:val="24"/>
      <w:szCs w:val="24"/>
      <w:lang w:val="nl-B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831"/>
    <w:pPr>
      <w:keepNext/>
      <w:keepLines/>
      <w:spacing w:before="40" w:after="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noProof w:val="0"/>
      <w:color w:val="2E74B5" w:themeColor="accent1" w:themeShade="BF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27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27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39"/>
    <w:rsid w:val="0027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736831"/>
    <w:rPr>
      <w:rFonts w:ascii="Calibri Light" w:eastAsiaTheme="majorEastAsia" w:hAnsi="Calibri Light" w:cstheme="majorBidi"/>
      <w:b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36831"/>
    <w:rPr>
      <w:rFonts w:ascii="Calibri Light" w:eastAsiaTheme="majorEastAsia" w:hAnsi="Calibri Light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36831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8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EndNoteBibliographyTitle">
    <w:name w:val="EndNote Bibliography Title"/>
    <w:basedOn w:val="Standaard"/>
    <w:link w:val="EndNoteBibliographyTitleChar"/>
    <w:rsid w:val="00736831"/>
    <w:pPr>
      <w:spacing w:after="0" w:line="276" w:lineRule="auto"/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73683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736831"/>
    <w:pPr>
      <w:spacing w:after="200" w:line="240" w:lineRule="auto"/>
      <w:jc w:val="both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736831"/>
    <w:rPr>
      <w:rFonts w:ascii="Calibri" w:hAnsi="Calibri" w:cs="Calibri"/>
      <w:noProof/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736831"/>
    <w:pPr>
      <w:spacing w:after="360" w:line="240" w:lineRule="auto"/>
      <w:contextualSpacing/>
      <w:jc w:val="both"/>
    </w:pPr>
    <w:rPr>
      <w:rFonts w:ascii="Arial" w:eastAsiaTheme="majorEastAsia" w:hAnsi="Arial" w:cstheme="majorBidi"/>
      <w:smallCaps/>
      <w:noProof w:val="0"/>
      <w:spacing w:val="5"/>
      <w:kern w:val="28"/>
      <w:szCs w:val="52"/>
      <w:lang w:val="nl-BE"/>
    </w:rPr>
  </w:style>
  <w:style w:type="character" w:customStyle="1" w:styleId="TitelChar">
    <w:name w:val="Titel Char"/>
    <w:basedOn w:val="Standaardalinea-lettertype"/>
    <w:link w:val="Titel"/>
    <w:uiPriority w:val="10"/>
    <w:rsid w:val="00736831"/>
    <w:rPr>
      <w:rFonts w:ascii="Arial" w:eastAsiaTheme="majorEastAsia" w:hAnsi="Arial" w:cstheme="majorBidi"/>
      <w:smallCaps/>
      <w:spacing w:val="5"/>
      <w:kern w:val="28"/>
      <w:szCs w:val="5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36831"/>
    <w:pPr>
      <w:spacing w:after="0" w:line="240" w:lineRule="auto"/>
      <w:jc w:val="both"/>
    </w:pPr>
    <w:rPr>
      <w:rFonts w:ascii="Segoe UI" w:hAnsi="Segoe UI" w:cs="Segoe UI"/>
      <w:noProof w:val="0"/>
      <w:sz w:val="18"/>
      <w:szCs w:val="18"/>
      <w:lang w:val="nl-B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36831"/>
    <w:rPr>
      <w:rFonts w:ascii="Segoe UI" w:hAnsi="Segoe UI" w:cs="Segoe UI"/>
      <w:sz w:val="18"/>
      <w:szCs w:val="18"/>
    </w:rPr>
  </w:style>
  <w:style w:type="character" w:styleId="Nadruk">
    <w:name w:val="Emphasis"/>
    <w:basedOn w:val="Standaardalinea-lettertype"/>
    <w:uiPriority w:val="20"/>
    <w:qFormat/>
    <w:rsid w:val="00736831"/>
    <w:rPr>
      <w:i/>
      <w:i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683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36831"/>
    <w:pPr>
      <w:spacing w:after="200" w:line="240" w:lineRule="auto"/>
      <w:jc w:val="both"/>
    </w:pPr>
    <w:rPr>
      <w:rFonts w:ascii="Arial" w:hAnsi="Arial"/>
      <w:noProof w:val="0"/>
      <w:sz w:val="20"/>
      <w:szCs w:val="20"/>
      <w:lang w:val="nl-B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36831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68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6831"/>
    <w:rPr>
      <w:rFonts w:ascii="Arial" w:hAnsi="Arial"/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736831"/>
    <w:pPr>
      <w:spacing w:after="200" w:line="276" w:lineRule="auto"/>
      <w:ind w:left="720"/>
      <w:contextualSpacing/>
      <w:jc w:val="both"/>
    </w:pPr>
    <w:rPr>
      <w:rFonts w:ascii="Arial" w:hAnsi="Arial"/>
      <w:noProof w:val="0"/>
      <w:lang w:val="nl-BE"/>
    </w:rPr>
  </w:style>
  <w:style w:type="paragraph" w:styleId="Koptekst">
    <w:name w:val="header"/>
    <w:basedOn w:val="Standaard"/>
    <w:link w:val="KoptekstChar"/>
    <w:uiPriority w:val="99"/>
    <w:unhideWhenUsed/>
    <w:rsid w:val="00736831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noProof w:val="0"/>
      <w:lang w:val="nl-BE"/>
    </w:rPr>
  </w:style>
  <w:style w:type="character" w:customStyle="1" w:styleId="KoptekstChar">
    <w:name w:val="Koptekst Char"/>
    <w:basedOn w:val="Standaardalinea-lettertype"/>
    <w:link w:val="Koptekst"/>
    <w:uiPriority w:val="99"/>
    <w:rsid w:val="00736831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736831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noProof w:val="0"/>
      <w:lang w:val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736831"/>
    <w:rPr>
      <w:rFonts w:ascii="Arial" w:hAnsi="Arial"/>
    </w:rPr>
  </w:style>
  <w:style w:type="character" w:customStyle="1" w:styleId="st1">
    <w:name w:val="st1"/>
    <w:basedOn w:val="Standaardalinea-lettertype"/>
    <w:rsid w:val="00736831"/>
  </w:style>
  <w:style w:type="character" w:styleId="Hyperlink">
    <w:name w:val="Hyperlink"/>
    <w:basedOn w:val="Standaardalinea-lettertype"/>
    <w:uiPriority w:val="99"/>
    <w:unhideWhenUsed/>
    <w:rsid w:val="00736831"/>
    <w:rPr>
      <w:color w:val="0563C1" w:themeColor="hyperlink"/>
      <w:u w:val="single"/>
    </w:rPr>
  </w:style>
  <w:style w:type="paragraph" w:customStyle="1" w:styleId="Opmaakprofiel2">
    <w:name w:val="Opmaakprofiel2"/>
    <w:basedOn w:val="Standaard"/>
    <w:link w:val="Opmaakprofiel2Char"/>
    <w:qFormat/>
    <w:rsid w:val="00736831"/>
    <w:pPr>
      <w:spacing w:after="200" w:line="276" w:lineRule="auto"/>
    </w:pPr>
    <w:rPr>
      <w:b/>
      <w:noProof w:val="0"/>
      <w:sz w:val="26"/>
      <w:szCs w:val="30"/>
      <w:lang w:val="en-US"/>
    </w:rPr>
  </w:style>
  <w:style w:type="character" w:customStyle="1" w:styleId="Opmaakprofiel2Char">
    <w:name w:val="Opmaakprofiel2 Char"/>
    <w:basedOn w:val="Standaardalinea-lettertype"/>
    <w:link w:val="Opmaakprofiel2"/>
    <w:rsid w:val="00736831"/>
    <w:rPr>
      <w:b/>
      <w:sz w:val="26"/>
      <w:szCs w:val="30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736831"/>
    <w:pPr>
      <w:spacing w:after="200" w:line="276" w:lineRule="auto"/>
      <w:jc w:val="both"/>
    </w:pPr>
    <w:rPr>
      <w:rFonts w:ascii="Times New Roman" w:hAnsi="Times New Roman" w:cs="Times New Roman"/>
      <w:noProof w:val="0"/>
      <w:sz w:val="24"/>
      <w:szCs w:val="24"/>
      <w:lang w:val="nl-B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736831"/>
    <w:rPr>
      <w:color w:val="808080"/>
      <w:shd w:val="clear" w:color="auto" w:fill="E6E6E6"/>
    </w:rPr>
  </w:style>
  <w:style w:type="paragraph" w:customStyle="1" w:styleId="Stijl1">
    <w:name w:val="Stijl1"/>
    <w:basedOn w:val="Standaard"/>
    <w:link w:val="Stijl1Char"/>
    <w:qFormat/>
    <w:rsid w:val="00736831"/>
    <w:pPr>
      <w:spacing w:after="200" w:line="276" w:lineRule="auto"/>
      <w:jc w:val="both"/>
    </w:pPr>
    <w:rPr>
      <w:rFonts w:ascii="Times New Roman" w:hAnsi="Times New Roman" w:cs="Times New Roman"/>
      <w:b/>
      <w:noProof w:val="0"/>
      <w:sz w:val="24"/>
      <w:szCs w:val="24"/>
      <w:lang w:val="en-US"/>
    </w:rPr>
  </w:style>
  <w:style w:type="character" w:customStyle="1" w:styleId="Stijl1Char">
    <w:name w:val="Stijl1 Char"/>
    <w:basedOn w:val="Standaardalinea-lettertype"/>
    <w:link w:val="Stijl1"/>
    <w:rsid w:val="00736831"/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fipmark">
    <w:name w:val="fip_mark"/>
    <w:basedOn w:val="Standaardalinea-lettertype"/>
    <w:rsid w:val="00736831"/>
  </w:style>
  <w:style w:type="character" w:styleId="GevolgdeHyperlink">
    <w:name w:val="FollowedHyperlink"/>
    <w:basedOn w:val="Standaardalinea-lettertype"/>
    <w:uiPriority w:val="99"/>
    <w:semiHidden/>
    <w:unhideWhenUsed/>
    <w:rsid w:val="00736831"/>
    <w:rPr>
      <w:color w:val="954F72" w:themeColor="followedHyperlink"/>
      <w:u w:val="single"/>
    </w:rPr>
  </w:style>
  <w:style w:type="table" w:customStyle="1" w:styleId="Tabelraster2">
    <w:name w:val="Tabelraster2"/>
    <w:basedOn w:val="Standaardtabel"/>
    <w:next w:val="Tabelraster"/>
    <w:uiPriority w:val="39"/>
    <w:rsid w:val="0073683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uiPriority w:val="99"/>
    <w:semiHidden/>
    <w:unhideWhenUsed/>
    <w:rsid w:val="00736831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736831"/>
    <w:pPr>
      <w:spacing w:after="0" w:line="240" w:lineRule="auto"/>
    </w:pPr>
    <w:rPr>
      <w:rFonts w:ascii="Calibri" w:eastAsia="Times New Roman" w:hAnsi="Calibri" w:cs="Times New Roman"/>
      <w:noProof w:val="0"/>
      <w:szCs w:val="21"/>
      <w:lang w:val="nl-BE" w:eastAsia="nl-BE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736831"/>
    <w:rPr>
      <w:rFonts w:ascii="Calibri" w:eastAsia="Times New Roman" w:hAnsi="Calibri" w:cs="Times New Roman"/>
      <w:szCs w:val="21"/>
      <w:lang w:eastAsia="nl-BE"/>
    </w:rPr>
  </w:style>
  <w:style w:type="paragraph" w:styleId="Revisie">
    <w:name w:val="Revision"/>
    <w:hidden/>
    <w:uiPriority w:val="99"/>
    <w:semiHidden/>
    <w:rsid w:val="0073683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899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Van Wilder</dc:creator>
  <cp:keywords/>
  <dc:description/>
  <cp:lastModifiedBy>Lisa Van Wilder</cp:lastModifiedBy>
  <cp:revision>16</cp:revision>
  <dcterms:created xsi:type="dcterms:W3CDTF">2021-06-03T09:19:00Z</dcterms:created>
  <dcterms:modified xsi:type="dcterms:W3CDTF">2021-06-24T07:55:00Z</dcterms:modified>
</cp:coreProperties>
</file>