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3072"/>
        <w:tblW w:w="13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4"/>
        <w:gridCol w:w="1296"/>
        <w:gridCol w:w="1275"/>
        <w:gridCol w:w="1276"/>
        <w:gridCol w:w="1256"/>
        <w:gridCol w:w="141"/>
        <w:gridCol w:w="1296"/>
        <w:gridCol w:w="1378"/>
        <w:gridCol w:w="1276"/>
        <w:gridCol w:w="1276"/>
      </w:tblGrid>
      <w:tr w:rsidR="002061BC" w:rsidRPr="009D5BA0" w14:paraId="63809869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65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5103" w:type="dxa"/>
            <w:gridSpan w:val="4"/>
            <w:shd w:val="clear" w:color="auto" w:fill="auto"/>
            <w:noWrap/>
            <w:vAlign w:val="bottom"/>
            <w:hideMark/>
          </w:tcPr>
          <w:p w14:paraId="63809866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Before imputation</w:t>
            </w: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867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5226" w:type="dxa"/>
            <w:gridSpan w:val="4"/>
            <w:shd w:val="clear" w:color="auto" w:fill="auto"/>
            <w:noWrap/>
            <w:vAlign w:val="bottom"/>
            <w:hideMark/>
          </w:tcPr>
          <w:p w14:paraId="63809868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After imputation</w:t>
            </w:r>
          </w:p>
        </w:tc>
      </w:tr>
      <w:tr w:rsidR="002061BC" w:rsidRPr="009D5BA0" w14:paraId="6380987A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6A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Variable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380986B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Women with symptomatic cancer</w:t>
            </w: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(n=1021)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380986C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Women with screen-detected cancer</w:t>
            </w: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(n=1206)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380986D" w14:textId="77777777" w:rsidR="002061BC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Women with interval cancer </w:t>
            </w:r>
          </w:p>
          <w:p w14:paraId="6380986E" w14:textId="77777777" w:rsidR="002061BC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  <w:p w14:paraId="6380986F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(n=1005)</w:t>
            </w:r>
          </w:p>
        </w:tc>
        <w:tc>
          <w:tcPr>
            <w:tcW w:w="1256" w:type="dxa"/>
            <w:shd w:val="clear" w:color="auto" w:fill="auto"/>
            <w:vAlign w:val="bottom"/>
            <w:hideMark/>
          </w:tcPr>
          <w:p w14:paraId="63809870" w14:textId="77777777" w:rsidR="002061BC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omen without breast cancer</w:t>
            </w:r>
          </w:p>
          <w:p w14:paraId="63809871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(n=1255)</w:t>
            </w: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872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14:paraId="63809873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Women with symptomatic cancer</w:t>
            </w: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(n=1021)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3809874" w14:textId="77777777" w:rsidR="002061BC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Women </w:t>
            </w:r>
          </w:p>
          <w:p w14:paraId="63809875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with screen-detected cancer</w:t>
            </w: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(n=1206)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3809876" w14:textId="77777777" w:rsidR="002061BC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Women with interval cancer </w:t>
            </w:r>
          </w:p>
          <w:p w14:paraId="63809877" w14:textId="77777777" w:rsidR="002061BC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  <w:p w14:paraId="63809878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(n=1005)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3809879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Women without breast cancer</w:t>
            </w: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(n=1255)</w:t>
            </w:r>
          </w:p>
        </w:tc>
      </w:tr>
      <w:tr w:rsidR="002061BC" w:rsidRPr="009D5BA0" w14:paraId="63809885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7B" w14:textId="77777777" w:rsidR="002061BC" w:rsidRPr="009D5BA0" w:rsidRDefault="007D26A4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Health utility</w:t>
            </w:r>
            <w:r w:rsidR="002061BC"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value, mean (SD)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7C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0.77 (0.18)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87D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0.81 (0.14)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7E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0.80 (0.14)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87F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0.83 (0.18)</w:t>
            </w:r>
          </w:p>
        </w:tc>
        <w:tc>
          <w:tcPr>
            <w:tcW w:w="141" w:type="dxa"/>
            <w:shd w:val="clear" w:color="auto" w:fill="auto"/>
            <w:vAlign w:val="bottom"/>
          </w:tcPr>
          <w:p w14:paraId="63809880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81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0.77 (0.16)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882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0.81 (0.14)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83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0.80 (0.13)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84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0.83 (0.13)</w:t>
            </w:r>
          </w:p>
        </w:tc>
      </w:tr>
      <w:tr w:rsidR="002061BC" w:rsidRPr="009D5BA0" w14:paraId="63809890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86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Missing, n (%)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87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 (1.2)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888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17 (1.4)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89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22 (2.2)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88A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522 (41.6)</w:t>
            </w:r>
          </w:p>
        </w:tc>
        <w:tc>
          <w:tcPr>
            <w:tcW w:w="141" w:type="dxa"/>
            <w:shd w:val="clear" w:color="auto" w:fill="auto"/>
            <w:vAlign w:val="bottom"/>
          </w:tcPr>
          <w:p w14:paraId="6380988B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8C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88D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8E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8F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2061BC" w:rsidRPr="009D5BA0" w14:paraId="6380989B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91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92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893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94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895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896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97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898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99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9A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2061BC" w:rsidRPr="009D5BA0" w14:paraId="638098A6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9C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Mobility, mean (SD)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9D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1.5 (0.8)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89E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1.5 (0.8)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9F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1.4 (0.8)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8A0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1.3 (0.7)</w:t>
            </w: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8A1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A2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1.5 (0.8)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8A3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1.5 (0.8)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A4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1.4 (0.8)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A5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1.3 (0.7)</w:t>
            </w:r>
          </w:p>
        </w:tc>
      </w:tr>
      <w:tr w:rsidR="002061BC" w:rsidRPr="009D5BA0" w14:paraId="638098B1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A7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Missing, n (%)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A8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 (0.8)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8A9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 (0.5)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AA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 (0.7)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8AB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 (0.7)</w:t>
            </w: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8AC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AD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8AE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AF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B0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2061BC" w:rsidRPr="009D5BA0" w14:paraId="638098BC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B2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B3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8B4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B5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8B6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8B7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B8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8B9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BA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BB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2061BC" w:rsidRPr="009D5BA0" w14:paraId="638098C7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BD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Self-care, mean (SD)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BE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1.1 (0.4)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8BF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1.1 (0.3)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C0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1.1 (0.3)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8C1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1.1 (0.3)</w:t>
            </w: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8C2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C3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1.1 (0.4)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8C4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1.1 (0.3)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C5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1.1 (0.3)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C6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1.1 (0.3)</w:t>
            </w:r>
          </w:p>
        </w:tc>
      </w:tr>
      <w:tr w:rsidR="002061BC" w:rsidRPr="009D5BA0" w14:paraId="638098D2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C8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Missing, n (%)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C9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 (0.2)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8CA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 (0.4)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CB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 (0.4)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8CC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 (0.3)</w:t>
            </w: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8CD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CE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8CF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D0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D1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2061BC" w:rsidRPr="009D5BA0" w14:paraId="638098DD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D3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D4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8D5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D6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8D7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8D8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D9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8DA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DB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DC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2061BC" w:rsidRPr="009D5BA0" w14:paraId="638098E8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DE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Usual activities, mean (SD)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DF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1.7 (1.0)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8E0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1.5 (0.8)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E1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1.6 (0.8)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8E2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1.3 (0.6)</w:t>
            </w: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8E3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E4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1.7 (1.0)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8E5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1.5 (0.8)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E6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1.6 (0.8)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E7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1.3 (0.6)</w:t>
            </w:r>
          </w:p>
        </w:tc>
      </w:tr>
      <w:tr w:rsidR="002061BC" w:rsidRPr="009D5BA0" w14:paraId="638098F3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E9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Missing, n (%)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EA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 (0.5)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8EB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 (0.4)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EC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 (0.7)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8ED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 (0.5)</w:t>
            </w: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8EE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EF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8F0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F1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F2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2061BC" w:rsidRPr="009D5BA0" w14:paraId="638098FE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F4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F5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8F6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F7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8F8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8F9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8FA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8FB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FC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8FD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2061BC" w:rsidRPr="009D5BA0" w14:paraId="63809909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8FF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Pain/discomfort, mean (SD)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900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2.2 (1.0)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901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2.0 (0.8)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02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2.1 (0.8)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903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2.0 (0.8)</w:t>
            </w: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904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905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2.2 (1.0)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906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2.0 (0.8)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07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2.1 (0.8)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08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2.0 (0.8)</w:t>
            </w:r>
          </w:p>
        </w:tc>
      </w:tr>
      <w:tr w:rsidR="002061BC" w:rsidRPr="009D5BA0" w14:paraId="63809914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90A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Missing, n (%)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90B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 (0.4)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90C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 (0.7)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0D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 (0.6)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90E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 (0.4)</w:t>
            </w: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90F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910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911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12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13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2061BC" w:rsidRPr="009D5BA0" w14:paraId="6380991F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915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916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917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18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919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91A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91B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91C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1D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1E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2061BC" w:rsidRPr="009D5BA0" w14:paraId="6380992A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920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Anxiety/depression, mean (SD)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921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1.6 (0.8)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922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1.5 (0.8)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23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1.5 (0.7)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924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1.4 (0.6)</w:t>
            </w:r>
          </w:p>
        </w:tc>
        <w:tc>
          <w:tcPr>
            <w:tcW w:w="141" w:type="dxa"/>
            <w:shd w:val="clear" w:color="auto" w:fill="auto"/>
            <w:noWrap/>
            <w:vAlign w:val="bottom"/>
            <w:hideMark/>
          </w:tcPr>
          <w:p w14:paraId="63809925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926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1.7 (0.8)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927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1.5 (0.8)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28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1.5 (0.7)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29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1.4 (0.6)</w:t>
            </w:r>
          </w:p>
        </w:tc>
      </w:tr>
      <w:tr w:rsidR="002061BC" w:rsidRPr="009D5BA0" w14:paraId="63809935" w14:textId="77777777" w:rsidTr="002061BC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380992B" w14:textId="77777777" w:rsidR="002061BC" w:rsidRPr="009D5BA0" w:rsidRDefault="002061BC" w:rsidP="0020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Missing, n (%)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92C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 (1.2)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80992D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17 (1.4)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2E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21 (2.1)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380992F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D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520 (41.4)</w:t>
            </w:r>
          </w:p>
        </w:tc>
        <w:tc>
          <w:tcPr>
            <w:tcW w:w="141" w:type="dxa"/>
            <w:shd w:val="clear" w:color="auto" w:fill="auto"/>
            <w:vAlign w:val="bottom"/>
          </w:tcPr>
          <w:p w14:paraId="63809930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63809931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378" w:type="dxa"/>
            <w:shd w:val="clear" w:color="auto" w:fill="auto"/>
            <w:noWrap/>
            <w:vAlign w:val="bottom"/>
          </w:tcPr>
          <w:p w14:paraId="63809932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33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809934" w14:textId="77777777" w:rsidR="002061BC" w:rsidRPr="009D5BA0" w:rsidRDefault="002061BC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63809936" w14:textId="77777777" w:rsidR="00790597" w:rsidRDefault="00524BC3" w:rsidP="003F7B70">
      <w:pPr>
        <w:spacing w:line="276" w:lineRule="auto"/>
        <w:rPr>
          <w:rFonts w:ascii="Times New Roman" w:hAnsi="Times New Roman" w:cs="Times New Roman"/>
          <w:sz w:val="24"/>
          <w:szCs w:val="20"/>
        </w:rPr>
      </w:pPr>
      <w:r w:rsidRPr="00733061">
        <w:rPr>
          <w:rFonts w:ascii="Times New Roman" w:hAnsi="Times New Roman" w:cs="Times New Roman"/>
          <w:b/>
          <w:sz w:val="24"/>
          <w:szCs w:val="24"/>
        </w:rPr>
        <w:t>Appendix</w:t>
      </w:r>
      <w:r w:rsidR="002061BC">
        <w:rPr>
          <w:rFonts w:ascii="Times New Roman" w:hAnsi="Times New Roman" w:cs="Times New Roman"/>
          <w:b/>
          <w:sz w:val="24"/>
          <w:szCs w:val="24"/>
        </w:rPr>
        <w:br/>
      </w:r>
      <w:r w:rsidR="002061BC">
        <w:rPr>
          <w:rFonts w:ascii="Times New Roman" w:hAnsi="Times New Roman" w:cs="Times New Roman"/>
          <w:sz w:val="24"/>
          <w:szCs w:val="20"/>
        </w:rPr>
        <w:t>Table A1</w:t>
      </w:r>
      <w:r w:rsidR="007D26A4">
        <w:rPr>
          <w:rFonts w:ascii="Times New Roman" w:hAnsi="Times New Roman" w:cs="Times New Roman"/>
          <w:sz w:val="24"/>
          <w:szCs w:val="20"/>
        </w:rPr>
        <w:t>. Comparison of mean health utility</w:t>
      </w:r>
      <w:r w:rsidR="002061BC" w:rsidRPr="00733061">
        <w:rPr>
          <w:rFonts w:ascii="Times New Roman" w:hAnsi="Times New Roman" w:cs="Times New Roman"/>
          <w:sz w:val="24"/>
          <w:szCs w:val="20"/>
        </w:rPr>
        <w:t xml:space="preserve"> and domain values of EQ-5D-5L with standard deviation (SD) for women wi</w:t>
      </w:r>
      <w:r w:rsidR="002061BC">
        <w:rPr>
          <w:rFonts w:ascii="Times New Roman" w:hAnsi="Times New Roman" w:cs="Times New Roman"/>
          <w:sz w:val="24"/>
          <w:szCs w:val="20"/>
        </w:rPr>
        <w:t>th symptomatic breast cancer</w:t>
      </w:r>
      <w:r w:rsidR="002061BC" w:rsidRPr="00733061">
        <w:rPr>
          <w:rFonts w:ascii="Times New Roman" w:hAnsi="Times New Roman" w:cs="Times New Roman"/>
          <w:sz w:val="24"/>
          <w:szCs w:val="20"/>
        </w:rPr>
        <w:t xml:space="preserve">, women with screen-detected breast cancer, women </w:t>
      </w:r>
      <w:r w:rsidR="002061BC">
        <w:rPr>
          <w:rFonts w:ascii="Times New Roman" w:hAnsi="Times New Roman" w:cs="Times New Roman"/>
          <w:sz w:val="24"/>
          <w:szCs w:val="20"/>
        </w:rPr>
        <w:t>with interval breast cancer</w:t>
      </w:r>
      <w:r w:rsidR="002061BC" w:rsidRPr="00733061">
        <w:rPr>
          <w:rFonts w:ascii="Times New Roman" w:hAnsi="Times New Roman" w:cs="Times New Roman"/>
          <w:sz w:val="24"/>
          <w:szCs w:val="20"/>
        </w:rPr>
        <w:t xml:space="preserve"> and women without breast cancer before and after imputation</w:t>
      </w:r>
    </w:p>
    <w:p w14:paraId="63809937" w14:textId="77777777" w:rsidR="00790597" w:rsidRPr="00733061" w:rsidRDefault="00790597" w:rsidP="00790597">
      <w:pPr>
        <w:rPr>
          <w:rFonts w:ascii="Times New Roman" w:hAnsi="Times New Roman" w:cs="Times New Roman"/>
          <w:sz w:val="24"/>
          <w:szCs w:val="20"/>
        </w:rPr>
      </w:pPr>
    </w:p>
    <w:p w14:paraId="63809938" w14:textId="77777777" w:rsidR="00790597" w:rsidRPr="00706E9A" w:rsidRDefault="00790597" w:rsidP="00790597"/>
    <w:p w14:paraId="63809939" w14:textId="77777777" w:rsidR="00790597" w:rsidRDefault="00790597" w:rsidP="00571E03">
      <w:pPr>
        <w:rPr>
          <w:rFonts w:ascii="Times New Roman" w:hAnsi="Times New Roman" w:cs="Times New Roman"/>
          <w:b/>
          <w:sz w:val="24"/>
          <w:szCs w:val="24"/>
        </w:rPr>
        <w:sectPr w:rsidR="00790597" w:rsidSect="00790597">
          <w:footerReference w:type="default" r:id="rId11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380993A" w14:textId="77777777" w:rsidR="009C4AF4" w:rsidRPr="00733061" w:rsidRDefault="009C4AF4" w:rsidP="003F7B70">
      <w:pPr>
        <w:spacing w:line="276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>Table A2.</w:t>
      </w:r>
      <w:r w:rsidRPr="00733061">
        <w:rPr>
          <w:rFonts w:ascii="Times New Roman" w:hAnsi="Times New Roman" w:cs="Times New Roman"/>
          <w:sz w:val="24"/>
          <w:szCs w:val="20"/>
        </w:rPr>
        <w:t xml:space="preserve"> Numbers of women with symptoma</w:t>
      </w:r>
      <w:r w:rsidR="002C5799">
        <w:rPr>
          <w:rFonts w:ascii="Times New Roman" w:hAnsi="Times New Roman" w:cs="Times New Roman"/>
          <w:sz w:val="24"/>
          <w:szCs w:val="20"/>
        </w:rPr>
        <w:t>tic, screen-detected</w:t>
      </w:r>
      <w:r>
        <w:rPr>
          <w:rFonts w:ascii="Times New Roman" w:hAnsi="Times New Roman" w:cs="Times New Roman"/>
          <w:sz w:val="24"/>
          <w:szCs w:val="20"/>
        </w:rPr>
        <w:t>,</w:t>
      </w:r>
      <w:r w:rsidR="002C5799">
        <w:rPr>
          <w:rFonts w:ascii="Times New Roman" w:hAnsi="Times New Roman" w:cs="Times New Roman"/>
          <w:sz w:val="24"/>
          <w:szCs w:val="20"/>
        </w:rPr>
        <w:t xml:space="preserve"> interval breast cancer (</w:t>
      </w:r>
      <w:r>
        <w:rPr>
          <w:rFonts w:ascii="Times New Roman" w:hAnsi="Times New Roman" w:cs="Times New Roman"/>
          <w:sz w:val="24"/>
          <w:szCs w:val="20"/>
        </w:rPr>
        <w:t>a</w:t>
      </w:r>
      <w:r w:rsidR="002C5799">
        <w:rPr>
          <w:rFonts w:ascii="Times New Roman" w:hAnsi="Times New Roman" w:cs="Times New Roman"/>
          <w:sz w:val="24"/>
          <w:szCs w:val="20"/>
        </w:rPr>
        <w:t xml:space="preserve">nd women without breast cancer </w:t>
      </w:r>
      <w:r w:rsidRPr="00733061">
        <w:rPr>
          <w:rFonts w:ascii="Times New Roman" w:hAnsi="Times New Roman" w:cs="Times New Roman"/>
          <w:sz w:val="24"/>
          <w:szCs w:val="20"/>
        </w:rPr>
        <w:t>included in the analyses stratified by time since breast cancer diagnosis</w:t>
      </w:r>
      <w:r>
        <w:rPr>
          <w:rFonts w:ascii="Times New Roman" w:hAnsi="Times New Roman" w:cs="Times New Roman"/>
          <w:sz w:val="24"/>
          <w:szCs w:val="20"/>
        </w:rPr>
        <w:t xml:space="preserve"> and by age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418"/>
        <w:gridCol w:w="1842"/>
        <w:gridCol w:w="1418"/>
        <w:gridCol w:w="1417"/>
        <w:gridCol w:w="851"/>
      </w:tblGrid>
      <w:tr w:rsidR="009C4AF4" w:rsidRPr="002061BC" w14:paraId="63809941" w14:textId="77777777" w:rsidTr="002061BC">
        <w:trPr>
          <w:trHeight w:val="227"/>
        </w:trPr>
        <w:tc>
          <w:tcPr>
            <w:tcW w:w="1838" w:type="dxa"/>
            <w:shd w:val="clear" w:color="auto" w:fill="auto"/>
            <w:noWrap/>
            <w:hideMark/>
          </w:tcPr>
          <w:p w14:paraId="6380993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Time since diagnosis (years)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3C" w14:textId="77777777" w:rsidR="009C4AF4" w:rsidRPr="002061BC" w:rsidRDefault="002C5799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Women with symptomatic cancer</w:t>
            </w:r>
          </w:p>
        </w:tc>
        <w:tc>
          <w:tcPr>
            <w:tcW w:w="1842" w:type="dxa"/>
          </w:tcPr>
          <w:p w14:paraId="6380993D" w14:textId="77777777" w:rsidR="009C4AF4" w:rsidRPr="002061BC" w:rsidRDefault="002C5799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Women with screen-detected cancer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3E" w14:textId="77777777" w:rsidR="009C4AF4" w:rsidRPr="002061BC" w:rsidRDefault="002C5799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Women with interval cancer</w:t>
            </w:r>
          </w:p>
        </w:tc>
        <w:tc>
          <w:tcPr>
            <w:tcW w:w="1417" w:type="dxa"/>
          </w:tcPr>
          <w:p w14:paraId="6380993F" w14:textId="77777777" w:rsidR="009C4AF4" w:rsidRPr="002061BC" w:rsidRDefault="002C5799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Women without breast cancer</w:t>
            </w:r>
          </w:p>
        </w:tc>
        <w:tc>
          <w:tcPr>
            <w:tcW w:w="851" w:type="dxa"/>
          </w:tcPr>
          <w:p w14:paraId="6380994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Total</w:t>
            </w:r>
          </w:p>
        </w:tc>
      </w:tr>
      <w:tr w:rsidR="009C4AF4" w:rsidRPr="002061BC" w14:paraId="63809948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4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4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108</w:t>
            </w:r>
          </w:p>
        </w:tc>
        <w:tc>
          <w:tcPr>
            <w:tcW w:w="1842" w:type="dxa"/>
          </w:tcPr>
          <w:p w14:paraId="6380994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159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4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129</w:t>
            </w:r>
          </w:p>
        </w:tc>
        <w:tc>
          <w:tcPr>
            <w:tcW w:w="1417" w:type="dxa"/>
          </w:tcPr>
          <w:p w14:paraId="63809946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3809947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396</w:t>
            </w:r>
          </w:p>
        </w:tc>
      </w:tr>
      <w:tr w:rsidR="009C4AF4" w:rsidRPr="002061BC" w14:paraId="6380994F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4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4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96</w:t>
            </w:r>
          </w:p>
        </w:tc>
        <w:tc>
          <w:tcPr>
            <w:tcW w:w="1842" w:type="dxa"/>
          </w:tcPr>
          <w:p w14:paraId="6380994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130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4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107</w:t>
            </w:r>
          </w:p>
        </w:tc>
        <w:tc>
          <w:tcPr>
            <w:tcW w:w="1417" w:type="dxa"/>
          </w:tcPr>
          <w:p w14:paraId="6380994D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380994E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333</w:t>
            </w:r>
          </w:p>
        </w:tc>
      </w:tr>
      <w:tr w:rsidR="009C4AF4" w:rsidRPr="002061BC" w14:paraId="63809956" w14:textId="77777777" w:rsidTr="002061BC">
        <w:trPr>
          <w:trHeight w:val="227"/>
        </w:trPr>
        <w:tc>
          <w:tcPr>
            <w:tcW w:w="1838" w:type="dxa"/>
            <w:shd w:val="clear" w:color="auto" w:fill="auto"/>
            <w:noWrap/>
            <w:hideMark/>
          </w:tcPr>
          <w:p w14:paraId="6380995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5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91</w:t>
            </w:r>
          </w:p>
        </w:tc>
        <w:tc>
          <w:tcPr>
            <w:tcW w:w="1842" w:type="dxa"/>
          </w:tcPr>
          <w:p w14:paraId="6380995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5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80</w:t>
            </w:r>
          </w:p>
        </w:tc>
        <w:tc>
          <w:tcPr>
            <w:tcW w:w="1417" w:type="dxa"/>
          </w:tcPr>
          <w:p w14:paraId="63809954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3809955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296</w:t>
            </w:r>
          </w:p>
        </w:tc>
      </w:tr>
      <w:tr w:rsidR="009C4AF4" w:rsidRPr="002061BC" w14:paraId="6380995D" w14:textId="77777777" w:rsidTr="002061BC">
        <w:trPr>
          <w:trHeight w:val="227"/>
        </w:trPr>
        <w:tc>
          <w:tcPr>
            <w:tcW w:w="1838" w:type="dxa"/>
            <w:shd w:val="clear" w:color="auto" w:fill="auto"/>
            <w:noWrap/>
            <w:hideMark/>
          </w:tcPr>
          <w:p w14:paraId="6380995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5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103</w:t>
            </w:r>
          </w:p>
        </w:tc>
        <w:tc>
          <w:tcPr>
            <w:tcW w:w="1842" w:type="dxa"/>
          </w:tcPr>
          <w:p w14:paraId="6380995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5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102</w:t>
            </w:r>
          </w:p>
        </w:tc>
        <w:tc>
          <w:tcPr>
            <w:tcW w:w="1417" w:type="dxa"/>
          </w:tcPr>
          <w:p w14:paraId="6380995B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380995C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322</w:t>
            </w:r>
          </w:p>
        </w:tc>
      </w:tr>
      <w:tr w:rsidR="009C4AF4" w:rsidRPr="002061BC" w14:paraId="63809964" w14:textId="77777777" w:rsidTr="002061BC">
        <w:trPr>
          <w:trHeight w:val="227"/>
        </w:trPr>
        <w:tc>
          <w:tcPr>
            <w:tcW w:w="1838" w:type="dxa"/>
            <w:shd w:val="clear" w:color="auto" w:fill="auto"/>
            <w:noWrap/>
            <w:hideMark/>
          </w:tcPr>
          <w:p w14:paraId="6380995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5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105</w:t>
            </w:r>
          </w:p>
        </w:tc>
        <w:tc>
          <w:tcPr>
            <w:tcW w:w="1842" w:type="dxa"/>
          </w:tcPr>
          <w:p w14:paraId="6380996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112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6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87</w:t>
            </w:r>
          </w:p>
        </w:tc>
        <w:tc>
          <w:tcPr>
            <w:tcW w:w="1417" w:type="dxa"/>
          </w:tcPr>
          <w:p w14:paraId="63809962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3809963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304</w:t>
            </w:r>
          </w:p>
        </w:tc>
      </w:tr>
      <w:tr w:rsidR="009C4AF4" w:rsidRPr="002061BC" w14:paraId="6380996B" w14:textId="77777777" w:rsidTr="002061BC">
        <w:trPr>
          <w:trHeight w:val="227"/>
        </w:trPr>
        <w:tc>
          <w:tcPr>
            <w:tcW w:w="1838" w:type="dxa"/>
            <w:shd w:val="clear" w:color="auto" w:fill="auto"/>
            <w:noWrap/>
            <w:hideMark/>
          </w:tcPr>
          <w:p w14:paraId="6380996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6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81</w:t>
            </w:r>
          </w:p>
        </w:tc>
        <w:tc>
          <w:tcPr>
            <w:tcW w:w="1842" w:type="dxa"/>
          </w:tcPr>
          <w:p w14:paraId="6380996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116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6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77</w:t>
            </w:r>
          </w:p>
        </w:tc>
        <w:tc>
          <w:tcPr>
            <w:tcW w:w="1417" w:type="dxa"/>
          </w:tcPr>
          <w:p w14:paraId="63809969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380996A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274</w:t>
            </w:r>
          </w:p>
        </w:tc>
      </w:tr>
      <w:tr w:rsidR="009C4AF4" w:rsidRPr="002061BC" w14:paraId="63809972" w14:textId="77777777" w:rsidTr="002061BC">
        <w:trPr>
          <w:trHeight w:val="227"/>
        </w:trPr>
        <w:tc>
          <w:tcPr>
            <w:tcW w:w="1838" w:type="dxa"/>
            <w:shd w:val="clear" w:color="auto" w:fill="auto"/>
            <w:noWrap/>
            <w:hideMark/>
          </w:tcPr>
          <w:p w14:paraId="6380996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6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93</w:t>
            </w:r>
          </w:p>
        </w:tc>
        <w:tc>
          <w:tcPr>
            <w:tcW w:w="1842" w:type="dxa"/>
          </w:tcPr>
          <w:p w14:paraId="6380996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6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64</w:t>
            </w:r>
          </w:p>
        </w:tc>
        <w:tc>
          <w:tcPr>
            <w:tcW w:w="1417" w:type="dxa"/>
          </w:tcPr>
          <w:p w14:paraId="63809970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3809971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227</w:t>
            </w:r>
          </w:p>
        </w:tc>
      </w:tr>
      <w:tr w:rsidR="009C4AF4" w:rsidRPr="002061BC" w14:paraId="63809979" w14:textId="77777777" w:rsidTr="002061BC">
        <w:trPr>
          <w:trHeight w:val="227"/>
        </w:trPr>
        <w:tc>
          <w:tcPr>
            <w:tcW w:w="1838" w:type="dxa"/>
            <w:shd w:val="clear" w:color="auto" w:fill="auto"/>
            <w:noWrap/>
            <w:hideMark/>
          </w:tcPr>
          <w:p w14:paraId="6380997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7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67</w:t>
            </w:r>
          </w:p>
        </w:tc>
        <w:tc>
          <w:tcPr>
            <w:tcW w:w="1842" w:type="dxa"/>
          </w:tcPr>
          <w:p w14:paraId="6380997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7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82</w:t>
            </w:r>
          </w:p>
        </w:tc>
        <w:tc>
          <w:tcPr>
            <w:tcW w:w="1417" w:type="dxa"/>
          </w:tcPr>
          <w:p w14:paraId="63809977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3809978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238</w:t>
            </w:r>
          </w:p>
        </w:tc>
      </w:tr>
      <w:tr w:rsidR="009C4AF4" w:rsidRPr="002061BC" w14:paraId="63809980" w14:textId="77777777" w:rsidTr="002061BC">
        <w:trPr>
          <w:trHeight w:val="227"/>
        </w:trPr>
        <w:tc>
          <w:tcPr>
            <w:tcW w:w="1838" w:type="dxa"/>
            <w:shd w:val="clear" w:color="auto" w:fill="auto"/>
            <w:noWrap/>
            <w:hideMark/>
          </w:tcPr>
          <w:p w14:paraId="6380997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7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69</w:t>
            </w:r>
          </w:p>
        </w:tc>
        <w:tc>
          <w:tcPr>
            <w:tcW w:w="1842" w:type="dxa"/>
          </w:tcPr>
          <w:p w14:paraId="6380997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7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85</w:t>
            </w:r>
          </w:p>
        </w:tc>
        <w:tc>
          <w:tcPr>
            <w:tcW w:w="1417" w:type="dxa"/>
          </w:tcPr>
          <w:p w14:paraId="6380997E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380997F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233</w:t>
            </w:r>
          </w:p>
        </w:tc>
      </w:tr>
      <w:tr w:rsidR="009C4AF4" w:rsidRPr="002061BC" w14:paraId="63809987" w14:textId="77777777" w:rsidTr="002061BC">
        <w:trPr>
          <w:trHeight w:val="227"/>
        </w:trPr>
        <w:tc>
          <w:tcPr>
            <w:tcW w:w="1838" w:type="dxa"/>
            <w:shd w:val="clear" w:color="auto" w:fill="auto"/>
            <w:noWrap/>
            <w:hideMark/>
          </w:tcPr>
          <w:p w14:paraId="6380998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8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68</w:t>
            </w:r>
          </w:p>
        </w:tc>
        <w:tc>
          <w:tcPr>
            <w:tcW w:w="1842" w:type="dxa"/>
          </w:tcPr>
          <w:p w14:paraId="6380998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8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78</w:t>
            </w:r>
          </w:p>
        </w:tc>
        <w:tc>
          <w:tcPr>
            <w:tcW w:w="1417" w:type="dxa"/>
          </w:tcPr>
          <w:p w14:paraId="63809985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3809986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232</w:t>
            </w:r>
          </w:p>
        </w:tc>
      </w:tr>
      <w:tr w:rsidR="009C4AF4" w:rsidRPr="002061BC" w14:paraId="6380998E" w14:textId="77777777" w:rsidTr="002061BC">
        <w:trPr>
          <w:trHeight w:val="227"/>
        </w:trPr>
        <w:tc>
          <w:tcPr>
            <w:tcW w:w="1838" w:type="dxa"/>
            <w:shd w:val="clear" w:color="auto" w:fill="auto"/>
            <w:noWrap/>
            <w:hideMark/>
          </w:tcPr>
          <w:p w14:paraId="6380998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8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72</w:t>
            </w:r>
          </w:p>
        </w:tc>
        <w:tc>
          <w:tcPr>
            <w:tcW w:w="1842" w:type="dxa"/>
          </w:tcPr>
          <w:p w14:paraId="6380998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8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61</w:t>
            </w:r>
          </w:p>
        </w:tc>
        <w:tc>
          <w:tcPr>
            <w:tcW w:w="1417" w:type="dxa"/>
          </w:tcPr>
          <w:p w14:paraId="6380998C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380998D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193</w:t>
            </w:r>
          </w:p>
        </w:tc>
      </w:tr>
      <w:tr w:rsidR="009C4AF4" w:rsidRPr="002061BC" w14:paraId="63809995" w14:textId="77777777" w:rsidTr="002061BC">
        <w:trPr>
          <w:trHeight w:val="227"/>
        </w:trPr>
        <w:tc>
          <w:tcPr>
            <w:tcW w:w="1838" w:type="dxa"/>
            <w:shd w:val="clear" w:color="auto" w:fill="auto"/>
            <w:noWrap/>
            <w:hideMark/>
          </w:tcPr>
          <w:p w14:paraId="6380998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9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68</w:t>
            </w:r>
          </w:p>
        </w:tc>
        <w:tc>
          <w:tcPr>
            <w:tcW w:w="1842" w:type="dxa"/>
          </w:tcPr>
          <w:p w14:paraId="6380999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9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53</w:t>
            </w:r>
          </w:p>
        </w:tc>
        <w:tc>
          <w:tcPr>
            <w:tcW w:w="1417" w:type="dxa"/>
          </w:tcPr>
          <w:p w14:paraId="63809993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3809994" w14:textId="77777777" w:rsidR="009C4AF4" w:rsidRPr="002061BC" w:rsidRDefault="009C4AF4" w:rsidP="002061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184</w:t>
            </w:r>
          </w:p>
        </w:tc>
      </w:tr>
      <w:tr w:rsidR="009C4AF4" w:rsidRPr="002061BC" w14:paraId="6380999C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</w:tcPr>
          <w:p w14:paraId="6380999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Total</w:t>
            </w:r>
          </w:p>
        </w:tc>
        <w:tc>
          <w:tcPr>
            <w:tcW w:w="1418" w:type="dxa"/>
            <w:shd w:val="clear" w:color="auto" w:fill="auto"/>
            <w:noWrap/>
          </w:tcPr>
          <w:p w14:paraId="6380999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1021</w:t>
            </w:r>
          </w:p>
        </w:tc>
        <w:tc>
          <w:tcPr>
            <w:tcW w:w="1842" w:type="dxa"/>
          </w:tcPr>
          <w:p w14:paraId="6380999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1206</w:t>
            </w:r>
          </w:p>
        </w:tc>
        <w:tc>
          <w:tcPr>
            <w:tcW w:w="1418" w:type="dxa"/>
            <w:shd w:val="clear" w:color="auto" w:fill="auto"/>
            <w:noWrap/>
          </w:tcPr>
          <w:p w14:paraId="6380999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1005</w:t>
            </w:r>
          </w:p>
        </w:tc>
        <w:tc>
          <w:tcPr>
            <w:tcW w:w="1417" w:type="dxa"/>
          </w:tcPr>
          <w:p w14:paraId="6380999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-</w:t>
            </w:r>
          </w:p>
        </w:tc>
        <w:tc>
          <w:tcPr>
            <w:tcW w:w="851" w:type="dxa"/>
          </w:tcPr>
          <w:p w14:paraId="6380999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3232</w:t>
            </w:r>
          </w:p>
        </w:tc>
      </w:tr>
      <w:tr w:rsidR="009C4AF4" w:rsidRPr="002061BC" w14:paraId="638099A3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9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Age (years)</w:t>
            </w:r>
          </w:p>
        </w:tc>
        <w:tc>
          <w:tcPr>
            <w:tcW w:w="1418" w:type="dxa"/>
            <w:shd w:val="clear" w:color="auto" w:fill="auto"/>
            <w:noWrap/>
          </w:tcPr>
          <w:p w14:paraId="6380999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6380999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638099A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38099A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38099A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</w:p>
        </w:tc>
      </w:tr>
      <w:tr w:rsidR="009C4AF4" w:rsidRPr="002061BC" w14:paraId="638099AA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A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A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20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9A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A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9A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9A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30</w:t>
            </w:r>
          </w:p>
        </w:tc>
      </w:tr>
      <w:tr w:rsidR="009C4AF4" w:rsidRPr="002061BC" w14:paraId="638099B1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A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A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19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9A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A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9A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9B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71</w:t>
            </w:r>
          </w:p>
        </w:tc>
      </w:tr>
      <w:tr w:rsidR="009C4AF4" w:rsidRPr="002061BC" w14:paraId="638099B8" w14:textId="77777777" w:rsidTr="002061BC">
        <w:trPr>
          <w:trHeight w:val="149"/>
        </w:trPr>
        <w:tc>
          <w:tcPr>
            <w:tcW w:w="1838" w:type="dxa"/>
            <w:shd w:val="clear" w:color="auto" w:fill="auto"/>
            <w:noWrap/>
            <w:hideMark/>
          </w:tcPr>
          <w:p w14:paraId="638099B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B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47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9B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B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9B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9B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137</w:t>
            </w:r>
          </w:p>
        </w:tc>
      </w:tr>
      <w:tr w:rsidR="009C4AF4" w:rsidRPr="002061BC" w14:paraId="638099BF" w14:textId="77777777" w:rsidTr="002061BC">
        <w:trPr>
          <w:trHeight w:val="125"/>
        </w:trPr>
        <w:tc>
          <w:tcPr>
            <w:tcW w:w="1838" w:type="dxa"/>
            <w:shd w:val="clear" w:color="auto" w:fill="auto"/>
            <w:noWrap/>
            <w:hideMark/>
          </w:tcPr>
          <w:p w14:paraId="638099B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B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25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9B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B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9B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9B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135</w:t>
            </w:r>
          </w:p>
        </w:tc>
      </w:tr>
      <w:tr w:rsidR="009C4AF4" w:rsidRPr="002061BC" w14:paraId="638099C6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C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C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45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9C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C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9C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9C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139</w:t>
            </w:r>
          </w:p>
        </w:tc>
      </w:tr>
      <w:tr w:rsidR="009C4AF4" w:rsidRPr="002061BC" w14:paraId="638099CD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C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C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31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9C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C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9C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9C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144</w:t>
            </w:r>
          </w:p>
        </w:tc>
      </w:tr>
      <w:tr w:rsidR="009C4AF4" w:rsidRPr="002061BC" w14:paraId="638099D4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C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C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52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9D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D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9D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9D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167</w:t>
            </w:r>
          </w:p>
        </w:tc>
      </w:tr>
      <w:tr w:rsidR="009C4AF4" w:rsidRPr="002061BC" w14:paraId="638099DB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D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D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38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9D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D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9D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9D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190</w:t>
            </w:r>
          </w:p>
        </w:tc>
      </w:tr>
      <w:tr w:rsidR="009C4AF4" w:rsidRPr="002061BC" w14:paraId="638099E2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D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D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42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9D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D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9E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9E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166</w:t>
            </w:r>
          </w:p>
        </w:tc>
      </w:tr>
      <w:tr w:rsidR="009C4AF4" w:rsidRPr="002061BC" w14:paraId="638099E9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E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E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58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9E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E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9E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9E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225</w:t>
            </w:r>
          </w:p>
        </w:tc>
      </w:tr>
      <w:tr w:rsidR="009C4AF4" w:rsidRPr="002061BC" w14:paraId="638099F0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E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E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74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9E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E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9E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9E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209</w:t>
            </w:r>
          </w:p>
        </w:tc>
      </w:tr>
      <w:tr w:rsidR="009C4AF4" w:rsidRPr="002061BC" w14:paraId="638099F7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F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F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52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9F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F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9F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9F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229</w:t>
            </w:r>
          </w:p>
        </w:tc>
      </w:tr>
      <w:tr w:rsidR="009C4AF4" w:rsidRPr="002061BC" w14:paraId="638099FE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F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F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67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9F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9F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9F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9F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232</w:t>
            </w:r>
          </w:p>
        </w:tc>
      </w:tr>
      <w:tr w:rsidR="009C4AF4" w:rsidRPr="002061BC" w14:paraId="63809A05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9F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0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41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0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0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0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0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215</w:t>
            </w:r>
          </w:p>
        </w:tc>
      </w:tr>
      <w:tr w:rsidR="009C4AF4" w:rsidRPr="002061BC" w14:paraId="63809A0C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0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0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33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0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0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0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0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224</w:t>
            </w:r>
          </w:p>
        </w:tc>
      </w:tr>
      <w:tr w:rsidR="009C4AF4" w:rsidRPr="002061BC" w14:paraId="63809A13" w14:textId="77777777" w:rsidTr="002061BC">
        <w:trPr>
          <w:trHeight w:val="79"/>
        </w:trPr>
        <w:tc>
          <w:tcPr>
            <w:tcW w:w="1838" w:type="dxa"/>
            <w:shd w:val="clear" w:color="auto" w:fill="auto"/>
            <w:noWrap/>
            <w:hideMark/>
          </w:tcPr>
          <w:p w14:paraId="63809A0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0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39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0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1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1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1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205</w:t>
            </w:r>
          </w:p>
        </w:tc>
      </w:tr>
      <w:tr w:rsidR="009C4AF4" w:rsidRPr="002061BC" w14:paraId="63809A1A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1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1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40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1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1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1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1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208</w:t>
            </w:r>
          </w:p>
        </w:tc>
      </w:tr>
      <w:tr w:rsidR="009C4AF4" w:rsidRPr="002061BC" w14:paraId="63809A21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1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1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43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1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1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1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2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221</w:t>
            </w:r>
          </w:p>
        </w:tc>
      </w:tr>
      <w:tr w:rsidR="009C4AF4" w:rsidRPr="002061BC" w14:paraId="63809A28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2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2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40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2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2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2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2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199</w:t>
            </w:r>
          </w:p>
        </w:tc>
      </w:tr>
      <w:tr w:rsidR="009C4AF4" w:rsidRPr="002061BC" w14:paraId="63809A2F" w14:textId="77777777" w:rsidTr="002061BC">
        <w:trPr>
          <w:trHeight w:val="125"/>
        </w:trPr>
        <w:tc>
          <w:tcPr>
            <w:tcW w:w="1838" w:type="dxa"/>
            <w:shd w:val="clear" w:color="auto" w:fill="auto"/>
            <w:noWrap/>
            <w:hideMark/>
          </w:tcPr>
          <w:p w14:paraId="63809A2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2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38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2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2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2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2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200</w:t>
            </w:r>
          </w:p>
        </w:tc>
      </w:tr>
      <w:tr w:rsidR="009C4AF4" w:rsidRPr="002061BC" w14:paraId="63809A36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3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3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41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3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3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3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3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211</w:t>
            </w:r>
          </w:p>
        </w:tc>
      </w:tr>
      <w:tr w:rsidR="009C4AF4" w:rsidRPr="002061BC" w14:paraId="63809A3D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3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3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33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3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3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3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3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167</w:t>
            </w:r>
          </w:p>
        </w:tc>
      </w:tr>
      <w:tr w:rsidR="009C4AF4" w:rsidRPr="002061BC" w14:paraId="63809A44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3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3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25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4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4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4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4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138</w:t>
            </w:r>
          </w:p>
        </w:tc>
      </w:tr>
      <w:tr w:rsidR="009C4AF4" w:rsidRPr="002061BC" w14:paraId="63809A4B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4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4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21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4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4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4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4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102</w:t>
            </w:r>
          </w:p>
        </w:tc>
      </w:tr>
      <w:tr w:rsidR="009C4AF4" w:rsidRPr="002061BC" w14:paraId="63809A52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4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4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18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4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4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5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5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100</w:t>
            </w:r>
          </w:p>
        </w:tc>
      </w:tr>
      <w:tr w:rsidR="009C4AF4" w:rsidRPr="002061BC" w14:paraId="63809A59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5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5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5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5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5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5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76</w:t>
            </w:r>
          </w:p>
        </w:tc>
      </w:tr>
      <w:tr w:rsidR="009C4AF4" w:rsidRPr="002061BC" w14:paraId="63809A60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5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5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5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5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5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5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53</w:t>
            </w:r>
          </w:p>
        </w:tc>
      </w:tr>
      <w:tr w:rsidR="009C4AF4" w:rsidRPr="002061BC" w14:paraId="63809A67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6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6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6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6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65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6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41</w:t>
            </w:r>
          </w:p>
        </w:tc>
      </w:tr>
      <w:tr w:rsidR="009C4AF4" w:rsidRPr="002061BC" w14:paraId="63809A6E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6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6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6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6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6C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6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29</w:t>
            </w:r>
          </w:p>
        </w:tc>
      </w:tr>
      <w:tr w:rsidR="009C4AF4" w:rsidRPr="002061BC" w14:paraId="63809A75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6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7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7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7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73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74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16</w:t>
            </w:r>
          </w:p>
        </w:tc>
      </w:tr>
      <w:tr w:rsidR="009C4AF4" w:rsidRPr="002061BC" w14:paraId="63809A7C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76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77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78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79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7A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7B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8</w:t>
            </w:r>
          </w:p>
        </w:tc>
      </w:tr>
      <w:tr w:rsidR="009C4AF4" w:rsidRPr="002061BC" w14:paraId="63809A83" w14:textId="77777777" w:rsidTr="002061BC">
        <w:trPr>
          <w:trHeight w:val="64"/>
        </w:trPr>
        <w:tc>
          <w:tcPr>
            <w:tcW w:w="1838" w:type="dxa"/>
            <w:shd w:val="clear" w:color="auto" w:fill="auto"/>
            <w:noWrap/>
            <w:hideMark/>
          </w:tcPr>
          <w:p w14:paraId="63809A7D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Total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7E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1206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3809A7F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1021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09A80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1005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809A81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1255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809A82" w14:textId="77777777" w:rsidR="009C4AF4" w:rsidRPr="002061BC" w:rsidRDefault="009C4AF4" w:rsidP="00206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nb-NO"/>
              </w:rPr>
              <w:t>4487</w:t>
            </w:r>
          </w:p>
        </w:tc>
      </w:tr>
    </w:tbl>
    <w:p w14:paraId="63809A84" w14:textId="77777777" w:rsidR="009C4AF4" w:rsidRDefault="009C4AF4" w:rsidP="009C4AF4">
      <w:pPr>
        <w:rPr>
          <w:rFonts w:ascii="Times New Roman" w:hAnsi="Times New Roman" w:cs="Times New Roman"/>
          <w:sz w:val="24"/>
          <w:lang w:val="en-GB"/>
        </w:rPr>
      </w:pPr>
    </w:p>
    <w:p w14:paraId="63809A85" w14:textId="77777777" w:rsidR="00D02094" w:rsidRDefault="00D02094" w:rsidP="00524BC3">
      <w:pPr>
        <w:rPr>
          <w:rFonts w:ascii="Times New Roman" w:hAnsi="Times New Roman" w:cs="Times New Roman"/>
          <w:sz w:val="24"/>
          <w:lang w:val="en-GB"/>
        </w:rPr>
        <w:sectPr w:rsidR="00D02094" w:rsidSect="00790597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3809A86" w14:textId="77777777" w:rsidR="00524BC3" w:rsidRPr="00733061" w:rsidRDefault="009C4AF4" w:rsidP="00524BC3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lastRenderedPageBreak/>
        <w:t>Table A3</w:t>
      </w:r>
      <w:r w:rsidR="00437343">
        <w:rPr>
          <w:rFonts w:ascii="Times New Roman" w:hAnsi="Times New Roman" w:cs="Times New Roman"/>
          <w:sz w:val="24"/>
          <w:lang w:val="en-GB"/>
        </w:rPr>
        <w:t>.</w:t>
      </w:r>
      <w:r w:rsidR="00524BC3" w:rsidRPr="00733061">
        <w:rPr>
          <w:rFonts w:ascii="Times New Roman" w:hAnsi="Times New Roman" w:cs="Times New Roman"/>
          <w:sz w:val="24"/>
          <w:lang w:val="en-GB"/>
        </w:rPr>
        <w:t xml:space="preserve"> Available baseline characteristics for the sample before recruitment, all excluded women and women included in the study</w:t>
      </w:r>
    </w:p>
    <w:tbl>
      <w:tblPr>
        <w:tblpPr w:leftFromText="141" w:rightFromText="141" w:vertAnchor="text" w:tblpY="1"/>
        <w:tblOverlap w:val="never"/>
        <w:tblW w:w="14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134"/>
        <w:gridCol w:w="992"/>
        <w:gridCol w:w="851"/>
        <w:gridCol w:w="850"/>
        <w:gridCol w:w="1135"/>
        <w:gridCol w:w="992"/>
        <w:gridCol w:w="993"/>
        <w:gridCol w:w="850"/>
        <w:gridCol w:w="1134"/>
        <w:gridCol w:w="992"/>
        <w:gridCol w:w="993"/>
        <w:gridCol w:w="850"/>
      </w:tblGrid>
      <w:tr w:rsidR="00C95FA0" w:rsidRPr="002061BC" w14:paraId="5830A0AA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0EFFFAE6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3827" w:type="dxa"/>
            <w:gridSpan w:val="4"/>
            <w:shd w:val="clear" w:color="auto" w:fill="auto"/>
            <w:noWrap/>
            <w:vAlign w:val="bottom"/>
            <w:hideMark/>
          </w:tcPr>
          <w:p w14:paraId="0D49103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2061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sample before recruitment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F0048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£</w:t>
            </w:r>
          </w:p>
        </w:tc>
        <w:tc>
          <w:tcPr>
            <w:tcW w:w="3970" w:type="dxa"/>
            <w:gridSpan w:val="4"/>
            <w:shd w:val="clear" w:color="auto" w:fill="auto"/>
            <w:noWrap/>
            <w:vAlign w:val="bottom"/>
            <w:hideMark/>
          </w:tcPr>
          <w:p w14:paraId="46FFCC7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E</w:t>
            </w: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xcluded women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F0048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£</w:t>
            </w:r>
          </w:p>
        </w:tc>
        <w:tc>
          <w:tcPr>
            <w:tcW w:w="3969" w:type="dxa"/>
            <w:gridSpan w:val="4"/>
            <w:vAlign w:val="bottom"/>
          </w:tcPr>
          <w:p w14:paraId="5E54042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Included women</w:t>
            </w:r>
          </w:p>
        </w:tc>
      </w:tr>
      <w:tr w:rsidR="00C95FA0" w:rsidRPr="002061BC" w14:paraId="7B5135FA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5C9078B1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Variable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D72FD76" w14:textId="77777777" w:rsidR="00C95FA0" w:rsidRDefault="00C95FA0" w:rsidP="00C95FA0">
            <w:pPr>
              <w:spacing w:after="0" w:line="240" w:lineRule="auto"/>
              <w:ind w:left="-142" w:right="-142" w:firstLine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Women </w:t>
            </w:r>
          </w:p>
          <w:p w14:paraId="2F726592" w14:textId="77777777" w:rsidR="00C95FA0" w:rsidRDefault="00C95FA0" w:rsidP="00C95FA0">
            <w:pPr>
              <w:spacing w:after="0" w:line="240" w:lineRule="auto"/>
              <w:ind w:left="-142" w:right="-142" w:firstLine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with symptomatic cancer</w:t>
            </w:r>
          </w:p>
          <w:p w14:paraId="52AF5360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2B1E72B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(n=2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427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A231B4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Women with screen-detected cancer (n=2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417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FDAACB1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Women with interval cancer </w:t>
            </w:r>
          </w:p>
          <w:p w14:paraId="431FCEBA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364A99E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(n=2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432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66FEEEB5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Women without breast cancer </w:t>
            </w:r>
          </w:p>
          <w:p w14:paraId="5D189402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12F2ED0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3881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5" w:type="dxa"/>
            <w:vAlign w:val="bottom"/>
          </w:tcPr>
          <w:p w14:paraId="0C7C6A15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Women </w:t>
            </w:r>
          </w:p>
          <w:p w14:paraId="1BFE6C1E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with symptomatic cancer </w:t>
            </w:r>
          </w:p>
          <w:p w14:paraId="0A866F21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6261E94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(n=1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406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14:paraId="613E392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Women with screen-detected cancer (n=1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211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93" w:type="dxa"/>
            <w:vAlign w:val="bottom"/>
          </w:tcPr>
          <w:p w14:paraId="2B238581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Women with interval cancer </w:t>
            </w:r>
          </w:p>
          <w:p w14:paraId="0CC574C4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0E1D40F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(n=14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351512B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Women without breast cancer </w:t>
            </w:r>
          </w:p>
          <w:p w14:paraId="31A39C83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6CB828C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(n=2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626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001364D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Women </w:t>
            </w:r>
          </w:p>
          <w:p w14:paraId="798D2A45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with 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symptomatic cancer </w:t>
            </w:r>
          </w:p>
          <w:p w14:paraId="379B9479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669BC61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(n=1021)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10B3BE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Women with screen-detected cancer (n=1206)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27067EDD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Women with interval cancer </w:t>
            </w:r>
          </w:p>
          <w:p w14:paraId="3F3DAB9E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3BEDAEB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(n=1005)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8558531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Women without breast cancer </w:t>
            </w:r>
          </w:p>
          <w:p w14:paraId="73E37E4B" w14:textId="77777777" w:rsidR="00C95FA0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7970E6BF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(n=1255)</w:t>
            </w:r>
          </w:p>
        </w:tc>
      </w:tr>
      <w:tr w:rsidR="00C95FA0" w:rsidRPr="002061BC" w14:paraId="31AF1AEF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7590BD1D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Age at diagnosis, mean (SD), years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CB40722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(6.2)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182781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5461B4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</w:p>
        </w:tc>
        <w:tc>
          <w:tcPr>
            <w:tcW w:w="850" w:type="dxa"/>
            <w:vAlign w:val="bottom"/>
          </w:tcPr>
          <w:p w14:paraId="1D90E4C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135" w:type="dxa"/>
            <w:vAlign w:val="bottom"/>
          </w:tcPr>
          <w:p w14:paraId="5AA5A7D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(6.2)</w:t>
            </w:r>
          </w:p>
        </w:tc>
        <w:tc>
          <w:tcPr>
            <w:tcW w:w="992" w:type="dxa"/>
            <w:vAlign w:val="bottom"/>
          </w:tcPr>
          <w:p w14:paraId="2024E57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60.4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vAlign w:val="bottom"/>
          </w:tcPr>
          <w:p w14:paraId="42847B9F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8757B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3D7A0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57.3 (</w:t>
            </w:r>
            <w:proofErr w:type="gramStart"/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6.2)</w:t>
            </w: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~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7F10F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59.9 (</w:t>
            </w:r>
            <w:proofErr w:type="gramStart"/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5.7)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~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BADD4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59.6 (</w:t>
            </w:r>
            <w:proofErr w:type="gramStart"/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5.4)</w:t>
            </w: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#</w:t>
            </w:r>
            <w:proofErr w:type="gramEnd"/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~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3C89955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</w:tr>
      <w:tr w:rsidR="00C95FA0" w:rsidRPr="002061BC" w14:paraId="55F446B4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25A9207D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Age at recruitment, mean (SD), years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45010D5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(6.9)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EA2A8C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1319542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</w:p>
        </w:tc>
        <w:tc>
          <w:tcPr>
            <w:tcW w:w="850" w:type="dxa"/>
            <w:vAlign w:val="bottom"/>
          </w:tcPr>
          <w:p w14:paraId="16380362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66.3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&amp;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^§</w:t>
            </w:r>
          </w:p>
        </w:tc>
        <w:tc>
          <w:tcPr>
            <w:tcW w:w="1135" w:type="dxa"/>
            <w:vAlign w:val="bottom"/>
          </w:tcPr>
          <w:p w14:paraId="7DE68A8F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bottom"/>
          </w:tcPr>
          <w:p w14:paraId="105E867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vAlign w:val="bottom"/>
          </w:tcPr>
          <w:p w14:paraId="155A2AA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F23EA5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66.6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&amp;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E1EDF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65.2 (</w:t>
            </w:r>
            <w:proofErr w:type="gramStart"/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6.8)</w:t>
            </w: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~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73C95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67.4 (</w:t>
            </w:r>
            <w:proofErr w:type="gramStart"/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6.3)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~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0004E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67.4 (</w:t>
            </w:r>
            <w:proofErr w:type="gramStart"/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6.0)</w:t>
            </w: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#</w:t>
            </w:r>
            <w:proofErr w:type="gramEnd"/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~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DC97E05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65.5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&amp;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§~</w:t>
            </w:r>
          </w:p>
        </w:tc>
      </w:tr>
      <w:tr w:rsidR="00C95FA0" w:rsidRPr="002061BC" w14:paraId="55968DC0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17494CC5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Time since diagnosis, mean (SD), years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212F23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(3.4)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BE2065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91AD90F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</w:p>
        </w:tc>
        <w:tc>
          <w:tcPr>
            <w:tcW w:w="850" w:type="dxa"/>
            <w:vAlign w:val="bottom"/>
          </w:tcPr>
          <w:p w14:paraId="6605BB8F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135" w:type="dxa"/>
            <w:vAlign w:val="bottom"/>
          </w:tcPr>
          <w:p w14:paraId="04F9561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(3.3)</w:t>
            </w:r>
          </w:p>
        </w:tc>
        <w:tc>
          <w:tcPr>
            <w:tcW w:w="992" w:type="dxa"/>
            <w:vAlign w:val="bottom"/>
          </w:tcPr>
          <w:p w14:paraId="6C693EF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 (3.4)</w:t>
            </w:r>
          </w:p>
        </w:tc>
        <w:tc>
          <w:tcPr>
            <w:tcW w:w="993" w:type="dxa"/>
            <w:vAlign w:val="bottom"/>
          </w:tcPr>
          <w:p w14:paraId="1CA299C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F2126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B7D7B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8.0 (3.4)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DBAEC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7.6 (</w:t>
            </w:r>
            <w:proofErr w:type="gramStart"/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3.4)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~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CD92D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7.8 (</w:t>
            </w:r>
            <w:proofErr w:type="gramStart"/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3.5)</w:t>
            </w:r>
            <w:r w:rsidRPr="002061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~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861312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</w:tr>
      <w:tr w:rsidR="00C95FA0" w:rsidRPr="002061BC" w14:paraId="502E4619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0BC8F477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573A6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868F5C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DA8F9F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50" w:type="dxa"/>
            <w:vAlign w:val="bottom"/>
          </w:tcPr>
          <w:p w14:paraId="368AD83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5" w:type="dxa"/>
            <w:vAlign w:val="bottom"/>
          </w:tcPr>
          <w:p w14:paraId="079695FF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92" w:type="dxa"/>
            <w:vAlign w:val="bottom"/>
          </w:tcPr>
          <w:p w14:paraId="3705187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93" w:type="dxa"/>
            <w:vAlign w:val="bottom"/>
          </w:tcPr>
          <w:p w14:paraId="5987D23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97502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EBDF4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E0CC0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01103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AD7499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95FA0" w:rsidRPr="002061BC" w14:paraId="1AC274FF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1A4401AE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Tumor diameter, mean (SD), mm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E01267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D2D43D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C8FD00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</w:p>
        </w:tc>
        <w:tc>
          <w:tcPr>
            <w:tcW w:w="850" w:type="dxa"/>
            <w:vAlign w:val="bottom"/>
          </w:tcPr>
          <w:p w14:paraId="142C058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77DD620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bottom"/>
          </w:tcPr>
          <w:p w14:paraId="0306EA7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vAlign w:val="bottom"/>
          </w:tcPr>
          <w:p w14:paraId="3B5E4A3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B5248DF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C26D8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~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3F097B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FF8AF0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2607DB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12E58EFF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310F2CFC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Missing,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3D8AE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A07759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B373DB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(7.0)</w:t>
            </w:r>
          </w:p>
        </w:tc>
        <w:tc>
          <w:tcPr>
            <w:tcW w:w="850" w:type="dxa"/>
            <w:vAlign w:val="bottom"/>
          </w:tcPr>
          <w:p w14:paraId="71471B6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4FF2FF4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.3)</w:t>
            </w:r>
          </w:p>
        </w:tc>
        <w:tc>
          <w:tcPr>
            <w:tcW w:w="992" w:type="dxa"/>
            <w:vAlign w:val="bottom"/>
          </w:tcPr>
          <w:p w14:paraId="383938D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bottom"/>
          </w:tcPr>
          <w:p w14:paraId="064754D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98EC525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52E251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 (25.9)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652890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(2.5)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75E9925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(7.2)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325F99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6EB485D7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0BAB7E78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1F6D0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9A7730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7F57FB5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0310F4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55231BE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3EF297A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7BB1C67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E180F1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08887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E67978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72D7B5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6E0F21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24D29CFA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1E7F845D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Positive lymph nodes,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D05B5F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F2341F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6A75EA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850" w:type="dxa"/>
            <w:vAlign w:val="bottom"/>
          </w:tcPr>
          <w:p w14:paraId="5DE6FB1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013C8E8F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bottom"/>
          </w:tcPr>
          <w:p w14:paraId="0B35C39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bottom"/>
          </w:tcPr>
          <w:p w14:paraId="289C4D52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F4F184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861F5B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~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11CB1AF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 (28.9)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4D93EE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¤~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D4FADF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6E0FE9F8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3EDCE32F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Missing,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B045D0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1720FB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(1.9)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FD2ADF5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(3.0)</w:t>
            </w:r>
          </w:p>
        </w:tc>
        <w:tc>
          <w:tcPr>
            <w:tcW w:w="850" w:type="dxa"/>
            <w:vAlign w:val="bottom"/>
          </w:tcPr>
          <w:p w14:paraId="50688A3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558B1D5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.5)</w:t>
            </w:r>
          </w:p>
        </w:tc>
        <w:tc>
          <w:tcPr>
            <w:tcW w:w="992" w:type="dxa"/>
            <w:vAlign w:val="bottom"/>
          </w:tcPr>
          <w:p w14:paraId="54F1B01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(2.2)</w:t>
            </w:r>
          </w:p>
        </w:tc>
        <w:tc>
          <w:tcPr>
            <w:tcW w:w="993" w:type="dxa"/>
            <w:vAlign w:val="bottom"/>
          </w:tcPr>
          <w:p w14:paraId="56FDCE4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(2.9)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1E05FA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7C250E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 (37.4)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4A763F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(1.5)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4B31335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(3.1)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4F4CAA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34D919A5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738FC601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DABF86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965010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2E618C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051680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0E10B74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3254C7E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79850AC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FFC7BA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2037B2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305578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EFC4BF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FFAD56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26CD950F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07B9B140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Stage at diagnosis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D1A3B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A82778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A312E9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BD4627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2DD3525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1F09BF6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54007AF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179C6BF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CA5AA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904037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A05EDC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07FEDA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16E7BB75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37DC356B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5FA22F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81C1015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7A1D1D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</w:p>
        </w:tc>
        <w:tc>
          <w:tcPr>
            <w:tcW w:w="850" w:type="dxa"/>
            <w:vAlign w:val="bottom"/>
          </w:tcPr>
          <w:p w14:paraId="05FCFC22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5561469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(32.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bottom"/>
          </w:tcPr>
          <w:p w14:paraId="0FDE0F7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57.4)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vAlign w:val="bottom"/>
          </w:tcPr>
          <w:p w14:paraId="5502E37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ADD841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F21CFE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~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31D7D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57.8)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633184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137DB6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59ADC810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530F3937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A12D84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000322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291B10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</w:p>
        </w:tc>
        <w:tc>
          <w:tcPr>
            <w:tcW w:w="850" w:type="dxa"/>
            <w:vAlign w:val="bottom"/>
          </w:tcPr>
          <w:p w14:paraId="5A413AB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1376BBA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bottom"/>
          </w:tcPr>
          <w:p w14:paraId="4D0AA7F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vAlign w:val="bottom"/>
          </w:tcPr>
          <w:p w14:paraId="2CDAEA4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55A721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9D6F2E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 (38.9)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327ED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A39950F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44.1)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E186A2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0F96BC60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7AE102D9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537346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1E1E06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169D35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bottom"/>
          </w:tcPr>
          <w:p w14:paraId="33DD6BE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50803DD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bottom"/>
          </w:tcPr>
          <w:p w14:paraId="62D1A6F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bottom"/>
          </w:tcPr>
          <w:p w14:paraId="20002D1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1CEF53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BA236B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~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919EE5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 (16.1)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2DA1E2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(13.1)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4C2C89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43AFFD44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24C56F17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5439262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5388F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(1.0)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BB9B9D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bottom"/>
          </w:tcPr>
          <w:p w14:paraId="5F1AD4E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2366886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(4.1)</w:t>
            </w:r>
          </w:p>
        </w:tc>
        <w:tc>
          <w:tcPr>
            <w:tcW w:w="992" w:type="dxa"/>
            <w:vAlign w:val="bottom"/>
          </w:tcPr>
          <w:p w14:paraId="2F8C5D4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(1.3)</w:t>
            </w:r>
          </w:p>
        </w:tc>
        <w:tc>
          <w:tcPr>
            <w:tcW w:w="993" w:type="dxa"/>
            <w:vAlign w:val="bottom"/>
          </w:tcPr>
          <w:p w14:paraId="36E3D9B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(1.3)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E2428A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38937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(2.7)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17D2AC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(0.7)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9DF984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(0.8)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1E25A5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2138336F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5193EEBF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Missing,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33AF572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(6.1)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7E6EB0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0D2885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(5.1)</w:t>
            </w:r>
          </w:p>
        </w:tc>
        <w:tc>
          <w:tcPr>
            <w:tcW w:w="850" w:type="dxa"/>
            <w:vAlign w:val="bottom"/>
          </w:tcPr>
          <w:p w14:paraId="57C5389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4417C6C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(6.6)</w:t>
            </w:r>
          </w:p>
        </w:tc>
        <w:tc>
          <w:tcPr>
            <w:tcW w:w="992" w:type="dxa"/>
            <w:vAlign w:val="bottom"/>
          </w:tcPr>
          <w:p w14:paraId="5F3096C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bottom"/>
          </w:tcPr>
          <w:p w14:paraId="66163B9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(5.4)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DFA13F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DD807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(5.3)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597227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(2.0)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210F33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(4.7)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F5028C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32E0C926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0419E01A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FB6F07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8337605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9437C9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D0FF12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27A3D49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531E7F4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54051D35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33E5B5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43C1D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4706B1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7CA03B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BFE3916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1F3FF9CE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74918D92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F100E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348 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(96.7)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EBCF9F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2CEFE6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</w:p>
        </w:tc>
        <w:tc>
          <w:tcPr>
            <w:tcW w:w="850" w:type="dxa"/>
            <w:vAlign w:val="bottom"/>
          </w:tcPr>
          <w:p w14:paraId="1A01B42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4E69A2C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(95.6)</w:t>
            </w:r>
          </w:p>
        </w:tc>
        <w:tc>
          <w:tcPr>
            <w:tcW w:w="992" w:type="dxa"/>
            <w:vAlign w:val="bottom"/>
          </w:tcPr>
          <w:p w14:paraId="45974965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vAlign w:val="bottom"/>
          </w:tcPr>
          <w:p w14:paraId="57E7870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832E6A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C6DAA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1004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~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EBFE20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1201 (99.6)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25030A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 (98.9)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967D41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36A1A0B3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745F1518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Breast conserving surgery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EB941EF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42376B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F8E454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850" w:type="dxa"/>
            <w:vAlign w:val="bottom"/>
          </w:tcPr>
          <w:p w14:paraId="1004F690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29739B4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(46.5)</w:t>
            </w:r>
          </w:p>
        </w:tc>
        <w:tc>
          <w:tcPr>
            <w:tcW w:w="992" w:type="dxa"/>
            <w:vAlign w:val="bottom"/>
          </w:tcPr>
          <w:p w14:paraId="53199A2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vAlign w:val="bottom"/>
          </w:tcPr>
          <w:p w14:paraId="183BF1C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EB76C2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DBD26F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51.3)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~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C8C321D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96B437F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55.8)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3094B7C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3E2624A6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719EC5E5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Mastectomy,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31ADE5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8D0D56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E98690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</w:p>
        </w:tc>
        <w:tc>
          <w:tcPr>
            <w:tcW w:w="850" w:type="dxa"/>
            <w:vAlign w:val="bottom"/>
          </w:tcPr>
          <w:p w14:paraId="2801EE6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6D231252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(49.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bottom"/>
          </w:tcPr>
          <w:p w14:paraId="7582C32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vAlign w:val="bottom"/>
          </w:tcPr>
          <w:p w14:paraId="3484C632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4B433B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031059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 (47.0)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B0535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E79F038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43.1)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701765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3B3F0588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5858D8DB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Missing,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384409E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3AFDF4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(0.2)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D15F751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(0.2)</w:t>
            </w:r>
          </w:p>
        </w:tc>
        <w:tc>
          <w:tcPr>
            <w:tcW w:w="850" w:type="dxa"/>
            <w:vAlign w:val="bottom"/>
          </w:tcPr>
          <w:p w14:paraId="7EBDCBAB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523B5907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(0.1)</w:t>
            </w:r>
          </w:p>
        </w:tc>
        <w:tc>
          <w:tcPr>
            <w:tcW w:w="992" w:type="dxa"/>
            <w:vAlign w:val="bottom"/>
          </w:tcPr>
          <w:p w14:paraId="49D34FC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bottom"/>
          </w:tcPr>
          <w:p w14:paraId="4AA7CD19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(0.3)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2740915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88D2BA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AD10C13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(2.5)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0C8FD4A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9A99ED4" w14:textId="77777777" w:rsidR="00C95FA0" w:rsidRPr="002061BC" w:rsidRDefault="00C95FA0" w:rsidP="00C95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403B4246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7BC40187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7B910E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478870D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EE1C3B5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61DC341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4ED87FE9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62AFEBAE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11F14A7B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0C3031C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5B2C62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8C24B99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0DAF591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B0B6C01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48F008E2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3C6A3E16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Chemotherapy,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2DCB6D8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85F6909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F4D8609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</w:p>
        </w:tc>
        <w:tc>
          <w:tcPr>
            <w:tcW w:w="850" w:type="dxa"/>
            <w:vAlign w:val="bottom"/>
          </w:tcPr>
          <w:p w14:paraId="5C1C0C91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3B1AF5E9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bottom"/>
          </w:tcPr>
          <w:p w14:paraId="1458C051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vAlign w:val="bottom"/>
          </w:tcPr>
          <w:p w14:paraId="2BD6A0A5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3DD9CC7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7D45908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53.9)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~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8686079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41.0)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~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749D043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57.0)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~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5C746B4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75499A00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3B91A75C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Missing,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DCE456B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D4A0146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(54.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B1FA762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bottom"/>
          </w:tcPr>
          <w:p w14:paraId="786522FB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5AFBE2DB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bottom"/>
          </w:tcPr>
          <w:p w14:paraId="0C3AC626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bottom"/>
          </w:tcPr>
          <w:p w14:paraId="45D06A6F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78FFADD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997E89F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3C3EAA9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E0E3980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2C0B0C0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091EA8B0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23A5F38E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07D4450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0B26D9B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823A427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A5D6BFF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2D04EAD5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30B1B503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2C7A0071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F6FCC69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01BE6C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0F30CC0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73D0195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A72972F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3741075E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783A2DC4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Radiation therapy,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FAC37E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12AAC64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D24364B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</w:p>
        </w:tc>
        <w:tc>
          <w:tcPr>
            <w:tcW w:w="850" w:type="dxa"/>
            <w:vAlign w:val="bottom"/>
          </w:tcPr>
          <w:p w14:paraId="0143BD68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1EC5F050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(69.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bottom"/>
          </w:tcPr>
          <w:p w14:paraId="2AA0E304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78.4)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93" w:type="dxa"/>
            <w:vAlign w:val="bottom"/>
          </w:tcPr>
          <w:p w14:paraId="7931C709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5AD9DC5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08A433D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79.8)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~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3426F9A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1039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86.2)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~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6C024EA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829 (82.5)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~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454E0CE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5010CECA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54C47465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Missing,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FB218F7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E748024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664B8B3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(12.4)</w:t>
            </w:r>
          </w:p>
        </w:tc>
        <w:tc>
          <w:tcPr>
            <w:tcW w:w="850" w:type="dxa"/>
            <w:vAlign w:val="bottom"/>
          </w:tcPr>
          <w:p w14:paraId="310E79C7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13629D77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bottom"/>
          </w:tcPr>
          <w:p w14:paraId="493F8D5C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bottom"/>
          </w:tcPr>
          <w:p w14:paraId="261EE5EE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(11.9)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A679755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3255060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9894B12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3119CFF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5C0C9F7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17C494EB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2FD9EEDB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6AD085F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2702EC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EA7EC7B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B27EEDE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56039FBA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64137DAE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5AC9779E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DFEC874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25D0519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5996CC5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9EE8F7E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003AB04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33288CCE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6B91B464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Hormonal therapy,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FC242EF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A8EA629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(19.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D895CD7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bottom"/>
          </w:tcPr>
          <w:p w14:paraId="19BB9E2B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4DAF870D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bottom"/>
          </w:tcPr>
          <w:p w14:paraId="61DCD6BC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(19.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bottom"/>
          </w:tcPr>
          <w:p w14:paraId="7026E268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EC89024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F4E7F56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~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177B9F1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~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9253920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 (</w:t>
            </w:r>
            <w:proofErr w:type="gramStart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51.0)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¤</w:t>
            </w:r>
            <w:proofErr w:type="gramEnd"/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~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40D7404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5FA0" w:rsidRPr="002061BC" w14:paraId="39C2C550" w14:textId="77777777" w:rsidTr="00680B9C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35AE7C06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Missing, n (%)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D8CD12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53FEBAD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0413846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(49.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bottom"/>
          </w:tcPr>
          <w:p w14:paraId="5118998A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37C7213E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bottom"/>
          </w:tcPr>
          <w:p w14:paraId="6D5326C1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bottom"/>
          </w:tcPr>
          <w:p w14:paraId="2A02B526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06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4EC302C" w14:textId="77777777" w:rsidR="00C95FA0" w:rsidRPr="002061BC" w:rsidRDefault="00C95FA0" w:rsidP="00C95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400D8C2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F885CFA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D6395C5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0759431" w14:textId="77777777" w:rsidR="00C95FA0" w:rsidRPr="002061BC" w:rsidRDefault="00C95FA0" w:rsidP="00C95F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82089DE" w14:textId="5D4B65BC" w:rsidR="007018DF" w:rsidRDefault="007018DF" w:rsidP="00C95FA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18DF">
        <w:rPr>
          <w:rFonts w:ascii="Times New Roman" w:hAnsi="Times New Roman" w:cs="Times New Roman"/>
          <w:sz w:val="18"/>
          <w:szCs w:val="18"/>
        </w:rPr>
        <w:t>Abbreviations: SD – Standard deviatio</w:t>
      </w:r>
      <w:r w:rsidR="0009418F">
        <w:rPr>
          <w:rFonts w:ascii="Times New Roman" w:hAnsi="Times New Roman" w:cs="Times New Roman"/>
          <w:sz w:val="18"/>
          <w:szCs w:val="18"/>
        </w:rPr>
        <w:t>n</w:t>
      </w:r>
    </w:p>
    <w:p w14:paraId="001859AC" w14:textId="668B469B" w:rsidR="00C95FA0" w:rsidRPr="00E32448" w:rsidRDefault="00C95FA0" w:rsidP="00C95FA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£ </w:t>
      </w:r>
      <w:r w:rsidRPr="00E32448">
        <w:rPr>
          <w:rFonts w:ascii="Times New Roman" w:hAnsi="Times New Roman" w:cs="Times New Roman"/>
          <w:sz w:val="18"/>
          <w:szCs w:val="18"/>
        </w:rPr>
        <w:t>women who explicitly refused to participate were excluded; n=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E32448">
        <w:rPr>
          <w:rFonts w:ascii="Times New Roman" w:hAnsi="Times New Roman" w:cs="Times New Roman"/>
          <w:sz w:val="18"/>
          <w:szCs w:val="18"/>
        </w:rPr>
        <w:t>3 for women with symptomatic cancer, n=</w:t>
      </w:r>
      <w:r>
        <w:rPr>
          <w:rFonts w:ascii="Times New Roman" w:hAnsi="Times New Roman" w:cs="Times New Roman"/>
          <w:sz w:val="18"/>
          <w:szCs w:val="18"/>
        </w:rPr>
        <w:t>8</w:t>
      </w:r>
      <w:r w:rsidRPr="00E32448">
        <w:rPr>
          <w:rFonts w:ascii="Times New Roman" w:hAnsi="Times New Roman" w:cs="Times New Roman"/>
          <w:sz w:val="18"/>
          <w:szCs w:val="18"/>
        </w:rPr>
        <w:t>3 for women with screen-detected cancer, n=68 for women with interval cancer and n=119 for women without breast cancer</w:t>
      </w:r>
    </w:p>
    <w:p w14:paraId="4134BEA0" w14:textId="77777777" w:rsidR="00C95FA0" w:rsidRPr="00733061" w:rsidRDefault="00C95FA0" w:rsidP="00C95FA0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*p&lt;0.05 for women with symptomatic versus screen-detected cancer</w:t>
      </w:r>
    </w:p>
    <w:p w14:paraId="1F81E13C" w14:textId="77777777" w:rsidR="00C95FA0" w:rsidRPr="00733061" w:rsidRDefault="00C95FA0" w:rsidP="00C95FA0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# p&lt;0.05 for women with symptomatic versus interval cancer</w:t>
      </w:r>
    </w:p>
    <w:p w14:paraId="54AA8B7E" w14:textId="77777777" w:rsidR="00C95FA0" w:rsidRPr="00733061" w:rsidRDefault="00C95FA0" w:rsidP="00C95FA0">
      <w:pPr>
        <w:spacing w:after="0" w:line="240" w:lineRule="auto"/>
        <w:rPr>
          <w:rFonts w:ascii="Times New Roman" w:hAnsi="Times New Roman" w:cs="Times New Roman"/>
          <w:sz w:val="18"/>
          <w:lang w:val="en-GB"/>
        </w:rPr>
      </w:pPr>
      <w:r>
        <w:rPr>
          <w:rFonts w:ascii="Times New Roman" w:hAnsi="Times New Roman" w:cs="Times New Roman"/>
          <w:sz w:val="18"/>
          <w:lang w:val="en-GB"/>
        </w:rPr>
        <w:t>¤ p&lt;0.05 for women with screen-detected versus interval cancer</w:t>
      </w:r>
    </w:p>
    <w:p w14:paraId="2DB652AA" w14:textId="77777777" w:rsidR="00C95FA0" w:rsidRPr="00733061" w:rsidRDefault="00C95FA0" w:rsidP="00C95FA0">
      <w:pPr>
        <w:spacing w:after="0" w:line="240" w:lineRule="auto"/>
        <w:rPr>
          <w:rFonts w:ascii="Times New Roman" w:hAnsi="Times New Roman" w:cs="Times New Roman"/>
          <w:sz w:val="18"/>
          <w:lang w:val="en-GB"/>
        </w:rPr>
      </w:pPr>
      <w:r w:rsidRPr="00733061">
        <w:rPr>
          <w:rFonts w:ascii="Times New Roman" w:hAnsi="Times New Roman" w:cs="Times New Roman"/>
          <w:sz w:val="18"/>
          <w:lang w:val="en-GB"/>
        </w:rPr>
        <w:t>^ p</w:t>
      </w:r>
      <w:r>
        <w:rPr>
          <w:rFonts w:ascii="Times New Roman" w:hAnsi="Times New Roman" w:cs="Times New Roman"/>
          <w:sz w:val="18"/>
          <w:lang w:val="en-GB"/>
        </w:rPr>
        <w:t>&lt;0.05 for women with symptomatic cancer</w:t>
      </w:r>
      <w:r w:rsidRPr="00733061">
        <w:rPr>
          <w:rFonts w:ascii="Times New Roman" w:hAnsi="Times New Roman" w:cs="Times New Roman"/>
          <w:sz w:val="18"/>
          <w:lang w:val="en-GB"/>
        </w:rPr>
        <w:t xml:space="preserve"> versus </w:t>
      </w:r>
      <w:r>
        <w:rPr>
          <w:rFonts w:ascii="Times New Roman" w:hAnsi="Times New Roman" w:cs="Times New Roman"/>
          <w:sz w:val="18"/>
        </w:rPr>
        <w:t>women without breast cancer</w:t>
      </w:r>
    </w:p>
    <w:p w14:paraId="468E2131" w14:textId="77777777" w:rsidR="00C95FA0" w:rsidRPr="00733061" w:rsidRDefault="00C95FA0" w:rsidP="00C95FA0">
      <w:pPr>
        <w:spacing w:after="0" w:line="240" w:lineRule="auto"/>
        <w:rPr>
          <w:rFonts w:ascii="Times New Roman" w:hAnsi="Times New Roman" w:cs="Times New Roman"/>
          <w:sz w:val="18"/>
          <w:lang w:val="en-GB"/>
        </w:rPr>
      </w:pPr>
      <w:r>
        <w:rPr>
          <w:rFonts w:ascii="Times New Roman" w:hAnsi="Times New Roman" w:cs="Times New Roman"/>
          <w:sz w:val="18"/>
          <w:lang w:val="en-GB"/>
        </w:rPr>
        <w:t>&amp; p&lt;0.05 for women with screen-detected cancer</w:t>
      </w:r>
      <w:r w:rsidRPr="00733061">
        <w:rPr>
          <w:rFonts w:ascii="Times New Roman" w:hAnsi="Times New Roman" w:cs="Times New Roman"/>
          <w:sz w:val="18"/>
          <w:lang w:val="en-GB"/>
        </w:rPr>
        <w:t xml:space="preserve"> versus </w:t>
      </w:r>
      <w:r>
        <w:rPr>
          <w:rFonts w:ascii="Times New Roman" w:hAnsi="Times New Roman" w:cs="Times New Roman"/>
          <w:sz w:val="18"/>
        </w:rPr>
        <w:t>women without breast cancer</w:t>
      </w:r>
    </w:p>
    <w:p w14:paraId="559C420C" w14:textId="77777777" w:rsidR="00C95FA0" w:rsidRPr="00733061" w:rsidRDefault="00C95FA0" w:rsidP="00C95FA0">
      <w:pPr>
        <w:spacing w:after="0" w:line="240" w:lineRule="auto"/>
        <w:rPr>
          <w:rFonts w:ascii="Times New Roman" w:hAnsi="Times New Roman" w:cs="Times New Roman"/>
          <w:sz w:val="18"/>
          <w:lang w:val="en-GB"/>
        </w:rPr>
      </w:pPr>
      <w:r>
        <w:rPr>
          <w:rFonts w:ascii="Times New Roman" w:hAnsi="Times New Roman" w:cs="Times New Roman"/>
          <w:sz w:val="18"/>
          <w:lang w:val="en-GB"/>
        </w:rPr>
        <w:t>§ p&lt;0.05 for women with interval cancer</w:t>
      </w:r>
      <w:r w:rsidRPr="00733061">
        <w:rPr>
          <w:rFonts w:ascii="Times New Roman" w:hAnsi="Times New Roman" w:cs="Times New Roman"/>
          <w:sz w:val="18"/>
          <w:lang w:val="en-GB"/>
        </w:rPr>
        <w:t xml:space="preserve"> versus </w:t>
      </w:r>
      <w:r>
        <w:rPr>
          <w:rFonts w:ascii="Times New Roman" w:hAnsi="Times New Roman" w:cs="Times New Roman"/>
          <w:sz w:val="18"/>
        </w:rPr>
        <w:t>women without breast cancer</w:t>
      </w:r>
    </w:p>
    <w:p w14:paraId="669E99C1" w14:textId="77777777" w:rsidR="00C95FA0" w:rsidRPr="00733061" w:rsidRDefault="00C95FA0" w:rsidP="00C95FA0">
      <w:pPr>
        <w:spacing w:after="0" w:line="240" w:lineRule="auto"/>
        <w:rPr>
          <w:rFonts w:ascii="Times New Roman" w:hAnsi="Times New Roman" w:cs="Times New Roman"/>
          <w:sz w:val="18"/>
          <w:lang w:val="en-GB"/>
        </w:rPr>
      </w:pPr>
      <w:r w:rsidRPr="00733061">
        <w:rPr>
          <w:rFonts w:ascii="Times New Roman" w:hAnsi="Times New Roman" w:cs="Times New Roman"/>
          <w:sz w:val="18"/>
          <w:lang w:val="en-GB"/>
        </w:rPr>
        <w:t>~ p&lt;0.05 for corresponding included versus excluded</w:t>
      </w:r>
    </w:p>
    <w:p w14:paraId="6D7D6152" w14:textId="77777777" w:rsidR="00C95FA0" w:rsidRPr="00733061" w:rsidRDefault="00C95FA0" w:rsidP="00C95FA0">
      <w:pPr>
        <w:spacing w:after="0" w:line="240" w:lineRule="auto"/>
        <w:rPr>
          <w:rFonts w:ascii="Times New Roman" w:hAnsi="Times New Roman" w:cs="Times New Roman"/>
          <w:sz w:val="18"/>
          <w:lang w:val="en-GB"/>
        </w:rPr>
      </w:pPr>
      <w:r w:rsidRPr="00733061">
        <w:rPr>
          <w:rFonts w:ascii="Times New Roman" w:hAnsi="Times New Roman" w:cs="Times New Roman"/>
          <w:sz w:val="18"/>
          <w:lang w:val="en-GB"/>
        </w:rPr>
        <w:t>A two-sample t-test was used to compare means of continuous variables; a chi-square test was used to compare proportions of categorical variables</w:t>
      </w:r>
    </w:p>
    <w:p w14:paraId="7E0B6951" w14:textId="77777777" w:rsidR="00C95FA0" w:rsidRPr="00733061" w:rsidRDefault="00C95FA0" w:rsidP="00C95FA0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lang w:val="en-GB"/>
        </w:rPr>
        <w:t>p</w:t>
      </w:r>
      <w:r w:rsidRPr="00733061">
        <w:rPr>
          <w:rFonts w:ascii="Times New Roman" w:hAnsi="Times New Roman" w:cs="Times New Roman"/>
          <w:sz w:val="18"/>
        </w:rPr>
        <w:t>&lt;0.05 between the groups for age at diagnosis, age at recruitment, time since diagnosis and tumor diameter for one-way analysis of variance with Bonferroni adjustment for multiple comparisons</w:t>
      </w:r>
    </w:p>
    <w:p w14:paraId="63809C5D" w14:textId="77777777" w:rsidR="00287F47" w:rsidRPr="00C95FA0" w:rsidRDefault="00287F47" w:rsidP="00524BC3">
      <w:pPr>
        <w:spacing w:after="0"/>
        <w:rPr>
          <w:rFonts w:ascii="Times New Roman" w:hAnsi="Times New Roman" w:cs="Times New Roman"/>
          <w:sz w:val="24"/>
          <w:szCs w:val="20"/>
        </w:rPr>
        <w:sectPr w:rsidR="00287F47" w:rsidRPr="00C95FA0" w:rsidSect="0080154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3809C5E" w14:textId="77777777" w:rsidR="005235BD" w:rsidRDefault="009C4AF4" w:rsidP="00524BC3">
      <w:pPr>
        <w:spacing w:after="0"/>
        <w:rPr>
          <w:rFonts w:ascii="Times New Roman" w:hAnsi="Times New Roman" w:cs="Times New Roman"/>
          <w:sz w:val="24"/>
          <w:szCs w:val="20"/>
          <w:lang w:val="en-GB"/>
        </w:rPr>
      </w:pPr>
      <w:r>
        <w:rPr>
          <w:rFonts w:ascii="Times New Roman" w:hAnsi="Times New Roman" w:cs="Times New Roman"/>
          <w:sz w:val="24"/>
          <w:szCs w:val="20"/>
          <w:lang w:val="en-GB"/>
        </w:rPr>
        <w:lastRenderedPageBreak/>
        <w:t>Table A4</w:t>
      </w:r>
      <w:r w:rsidR="005235BD">
        <w:rPr>
          <w:rFonts w:ascii="Times New Roman" w:hAnsi="Times New Roman" w:cs="Times New Roman"/>
          <w:sz w:val="24"/>
          <w:szCs w:val="20"/>
          <w:lang w:val="en-GB"/>
        </w:rPr>
        <w:t xml:space="preserve">: </w:t>
      </w:r>
    </w:p>
    <w:p w14:paraId="63809C5F" w14:textId="77777777" w:rsidR="005235BD" w:rsidRDefault="005235BD" w:rsidP="00524BC3">
      <w:pPr>
        <w:spacing w:after="0"/>
        <w:rPr>
          <w:rFonts w:ascii="Times New Roman" w:hAnsi="Times New Roman" w:cs="Times New Roman"/>
          <w:sz w:val="24"/>
          <w:szCs w:val="20"/>
          <w:lang w:val="en-GB"/>
        </w:rPr>
      </w:pPr>
      <w:r>
        <w:rPr>
          <w:rFonts w:ascii="Times New Roman" w:hAnsi="Times New Roman" w:cs="Times New Roman"/>
          <w:sz w:val="24"/>
          <w:szCs w:val="20"/>
          <w:lang w:val="en-GB"/>
        </w:rPr>
        <w:t xml:space="preserve">a. </w:t>
      </w:r>
      <w:r w:rsidR="00524BC3" w:rsidRPr="00733061">
        <w:rPr>
          <w:rFonts w:ascii="Times New Roman" w:hAnsi="Times New Roman" w:cs="Times New Roman"/>
          <w:sz w:val="24"/>
          <w:szCs w:val="20"/>
          <w:lang w:val="en-GB"/>
        </w:rPr>
        <w:t>The association of the self-reported quality of life score (visual analogue scale, 0-100) and related variables among women with symptomatic, screen-detected and interval breast cancer, 2006-2017</w:t>
      </w:r>
    </w:p>
    <w:p w14:paraId="63809C60" w14:textId="77777777" w:rsidR="005235BD" w:rsidRDefault="005235BD" w:rsidP="00523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GB"/>
        </w:rPr>
      </w:pPr>
      <w:r>
        <w:rPr>
          <w:rFonts w:ascii="Times New Roman" w:hAnsi="Times New Roman" w:cs="Times New Roman"/>
          <w:sz w:val="24"/>
          <w:szCs w:val="20"/>
          <w:lang w:val="en-GB"/>
        </w:rPr>
        <w:t xml:space="preserve">b. </w:t>
      </w:r>
      <w:r w:rsidRPr="00733061">
        <w:rPr>
          <w:rFonts w:ascii="Times New Roman" w:hAnsi="Times New Roman" w:cs="Times New Roman"/>
          <w:sz w:val="24"/>
          <w:szCs w:val="20"/>
          <w:lang w:val="en-GB"/>
        </w:rPr>
        <w:t>The association of the</w:t>
      </w:r>
      <w:r w:rsidR="00173FF1">
        <w:rPr>
          <w:rFonts w:ascii="Times New Roman" w:hAnsi="Times New Roman" w:cs="Times New Roman"/>
          <w:sz w:val="24"/>
          <w:szCs w:val="20"/>
          <w:lang w:val="en-GB"/>
        </w:rPr>
        <w:t xml:space="preserve"> </w:t>
      </w:r>
      <w:r w:rsidR="007D26A4">
        <w:rPr>
          <w:rFonts w:ascii="Times New Roman" w:hAnsi="Times New Roman" w:cs="Times New Roman"/>
          <w:sz w:val="24"/>
          <w:szCs w:val="20"/>
          <w:lang w:val="en-GB"/>
        </w:rPr>
        <w:t xml:space="preserve">health utility </w:t>
      </w:r>
      <w:r w:rsidR="00173FF1">
        <w:rPr>
          <w:rFonts w:ascii="Times New Roman" w:hAnsi="Times New Roman" w:cs="Times New Roman"/>
          <w:sz w:val="24"/>
          <w:szCs w:val="20"/>
          <w:lang w:val="en-GB"/>
        </w:rPr>
        <w:t xml:space="preserve">values obtained from </w:t>
      </w:r>
      <w:r w:rsidRPr="00733061">
        <w:rPr>
          <w:rFonts w:ascii="Times New Roman" w:hAnsi="Times New Roman" w:cs="Times New Roman"/>
          <w:sz w:val="24"/>
          <w:szCs w:val="20"/>
          <w:lang w:val="en-GB"/>
        </w:rPr>
        <w:t>EQ-5D-5L and related variables among women wi</w:t>
      </w:r>
      <w:r w:rsidR="00173FF1">
        <w:rPr>
          <w:rFonts w:ascii="Times New Roman" w:hAnsi="Times New Roman" w:cs="Times New Roman"/>
          <w:sz w:val="24"/>
          <w:szCs w:val="20"/>
          <w:lang w:val="en-GB"/>
        </w:rPr>
        <w:t>th symptomatic, screen-detected</w:t>
      </w:r>
      <w:r w:rsidRPr="00733061">
        <w:rPr>
          <w:rFonts w:ascii="Times New Roman" w:hAnsi="Times New Roman" w:cs="Times New Roman"/>
          <w:sz w:val="24"/>
          <w:szCs w:val="20"/>
          <w:lang w:val="en-GB"/>
        </w:rPr>
        <w:t xml:space="preserve"> and in</w:t>
      </w:r>
      <w:r>
        <w:rPr>
          <w:rFonts w:ascii="Times New Roman" w:hAnsi="Times New Roman" w:cs="Times New Roman"/>
          <w:sz w:val="24"/>
          <w:szCs w:val="20"/>
          <w:lang w:val="en-GB"/>
        </w:rPr>
        <w:t>terval breast cancer, 2006-2017</w:t>
      </w:r>
    </w:p>
    <w:p w14:paraId="63809C61" w14:textId="77777777" w:rsidR="005235BD" w:rsidRPr="00733061" w:rsidRDefault="005235BD" w:rsidP="00523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GB"/>
        </w:rPr>
      </w:pPr>
      <w:r>
        <w:rPr>
          <w:rFonts w:ascii="Times New Roman" w:hAnsi="Times New Roman" w:cs="Times New Roman"/>
          <w:sz w:val="24"/>
          <w:szCs w:val="20"/>
          <w:lang w:val="en-GB"/>
        </w:rPr>
        <w:t xml:space="preserve">c. </w:t>
      </w:r>
      <w:r w:rsidRPr="00733061">
        <w:rPr>
          <w:rFonts w:ascii="Times New Roman" w:hAnsi="Times New Roman" w:cs="Times New Roman"/>
          <w:sz w:val="24"/>
          <w:szCs w:val="20"/>
          <w:lang w:val="en-GB"/>
        </w:rPr>
        <w:t xml:space="preserve">The association of the </w:t>
      </w:r>
      <w:r w:rsidR="007D26A4">
        <w:rPr>
          <w:rFonts w:ascii="Times New Roman" w:hAnsi="Times New Roman" w:cs="Times New Roman"/>
          <w:sz w:val="24"/>
          <w:szCs w:val="20"/>
          <w:lang w:val="en-GB"/>
        </w:rPr>
        <w:t>health utility</w:t>
      </w:r>
      <w:r w:rsidR="00173FF1">
        <w:rPr>
          <w:rFonts w:ascii="Times New Roman" w:hAnsi="Times New Roman" w:cs="Times New Roman"/>
          <w:sz w:val="24"/>
          <w:szCs w:val="20"/>
          <w:lang w:val="en-GB"/>
        </w:rPr>
        <w:t xml:space="preserve"> values obtained from </w:t>
      </w:r>
      <w:r w:rsidRPr="00733061">
        <w:rPr>
          <w:rFonts w:ascii="Times New Roman" w:hAnsi="Times New Roman" w:cs="Times New Roman"/>
          <w:sz w:val="24"/>
          <w:szCs w:val="20"/>
          <w:lang w:val="en-GB"/>
        </w:rPr>
        <w:t>EQ-5D-5L and related variables among women with symptomatic, screen-detected and interval breast cancer and women without breast cancer, 2006-2017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7"/>
        <w:gridCol w:w="992"/>
        <w:gridCol w:w="709"/>
        <w:gridCol w:w="709"/>
        <w:gridCol w:w="708"/>
        <w:gridCol w:w="142"/>
        <w:gridCol w:w="851"/>
        <w:gridCol w:w="708"/>
        <w:gridCol w:w="709"/>
        <w:gridCol w:w="851"/>
      </w:tblGrid>
      <w:tr w:rsidR="005235BD" w:rsidRPr="00D02094" w14:paraId="63809C66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C6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a</w:t>
            </w:r>
          </w:p>
        </w:tc>
        <w:tc>
          <w:tcPr>
            <w:tcW w:w="3118" w:type="dxa"/>
            <w:gridSpan w:val="4"/>
            <w:vAlign w:val="center"/>
          </w:tcPr>
          <w:p w14:paraId="63809C6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Unadjusted (n=3232)</w:t>
            </w:r>
          </w:p>
        </w:tc>
        <w:tc>
          <w:tcPr>
            <w:tcW w:w="142" w:type="dxa"/>
          </w:tcPr>
          <w:p w14:paraId="63809C64" w14:textId="77777777" w:rsidR="005235BD" w:rsidRPr="00D02094" w:rsidRDefault="005235BD" w:rsidP="00394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3119" w:type="dxa"/>
            <w:gridSpan w:val="4"/>
            <w:shd w:val="clear" w:color="auto" w:fill="auto"/>
            <w:noWrap/>
            <w:vAlign w:val="center"/>
          </w:tcPr>
          <w:p w14:paraId="63809C65" w14:textId="77777777" w:rsidR="005235BD" w:rsidRPr="00D02094" w:rsidRDefault="005235BD" w:rsidP="00394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Adjusted</w:t>
            </w:r>
            <w:r w:rsidR="0017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*</w:t>
            </w: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 (n=3232)</w:t>
            </w:r>
          </w:p>
        </w:tc>
      </w:tr>
      <w:tr w:rsidR="005235BD" w:rsidRPr="00D02094" w14:paraId="63809C71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C6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C68" w14:textId="77777777" w:rsidR="005235BD" w:rsidRPr="00D02094" w:rsidRDefault="005235BD" w:rsidP="00394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Coefficient</w:t>
            </w:r>
          </w:p>
        </w:tc>
        <w:tc>
          <w:tcPr>
            <w:tcW w:w="1418" w:type="dxa"/>
            <w:gridSpan w:val="2"/>
            <w:vAlign w:val="center"/>
          </w:tcPr>
          <w:p w14:paraId="63809C69" w14:textId="77777777" w:rsidR="005235BD" w:rsidRPr="00D02094" w:rsidRDefault="005235BD" w:rsidP="007E7DFA">
            <w:pPr>
              <w:spacing w:after="0" w:line="240" w:lineRule="auto"/>
              <w:ind w:left="-312" w:firstLine="3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95% Confidence</w:t>
            </w:r>
          </w:p>
          <w:p w14:paraId="63809C6A" w14:textId="77777777" w:rsidR="005235BD" w:rsidRPr="00D02094" w:rsidRDefault="005235BD" w:rsidP="00394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Interval</w:t>
            </w:r>
          </w:p>
        </w:tc>
        <w:tc>
          <w:tcPr>
            <w:tcW w:w="708" w:type="dxa"/>
            <w:vAlign w:val="center"/>
          </w:tcPr>
          <w:p w14:paraId="63809C6B" w14:textId="77777777" w:rsidR="005235BD" w:rsidRPr="00D02094" w:rsidRDefault="005235BD" w:rsidP="00394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P-value</w:t>
            </w:r>
          </w:p>
        </w:tc>
        <w:tc>
          <w:tcPr>
            <w:tcW w:w="142" w:type="dxa"/>
          </w:tcPr>
          <w:p w14:paraId="63809C6C" w14:textId="77777777" w:rsidR="005235BD" w:rsidRPr="00D02094" w:rsidRDefault="005235BD" w:rsidP="00394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C6D" w14:textId="77777777" w:rsidR="005235BD" w:rsidRPr="00D02094" w:rsidRDefault="005235BD" w:rsidP="00394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Coefficient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14:paraId="63809C6E" w14:textId="77777777" w:rsidR="005235BD" w:rsidRPr="00D02094" w:rsidRDefault="005235BD" w:rsidP="00394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95% Confidence</w:t>
            </w:r>
          </w:p>
          <w:p w14:paraId="63809C6F" w14:textId="77777777" w:rsidR="005235BD" w:rsidRPr="00D02094" w:rsidRDefault="005235BD" w:rsidP="00394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Interval</w:t>
            </w:r>
          </w:p>
        </w:tc>
        <w:tc>
          <w:tcPr>
            <w:tcW w:w="851" w:type="dxa"/>
            <w:vAlign w:val="center"/>
          </w:tcPr>
          <w:p w14:paraId="63809C70" w14:textId="77777777" w:rsidR="005235BD" w:rsidRPr="00D02094" w:rsidRDefault="005235BD" w:rsidP="00394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P-value</w:t>
            </w:r>
          </w:p>
        </w:tc>
      </w:tr>
      <w:tr w:rsidR="005235BD" w:rsidRPr="00D02094" w14:paraId="63809C7C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C7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Constant</w:t>
            </w:r>
          </w:p>
        </w:tc>
        <w:tc>
          <w:tcPr>
            <w:tcW w:w="992" w:type="dxa"/>
            <w:vAlign w:val="center"/>
          </w:tcPr>
          <w:p w14:paraId="63809C7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7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7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C7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C7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C7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90.96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C7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C7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C7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C87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C7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Mode of detection </w:t>
            </w:r>
          </w:p>
        </w:tc>
        <w:tc>
          <w:tcPr>
            <w:tcW w:w="992" w:type="dxa"/>
            <w:vAlign w:val="center"/>
          </w:tcPr>
          <w:p w14:paraId="63809C7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7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8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C8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C8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C8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C8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C8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C8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C92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C88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Symptomatic cancer</w:t>
            </w:r>
          </w:p>
        </w:tc>
        <w:tc>
          <w:tcPr>
            <w:tcW w:w="992" w:type="dxa"/>
            <w:vAlign w:val="center"/>
          </w:tcPr>
          <w:p w14:paraId="63809C8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60.0</w:t>
            </w:r>
          </w:p>
        </w:tc>
        <w:tc>
          <w:tcPr>
            <w:tcW w:w="709" w:type="dxa"/>
            <w:vAlign w:val="center"/>
          </w:tcPr>
          <w:p w14:paraId="63809C8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8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C8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C8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C8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C8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C9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C9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C9D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C93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Screen-detected cancer</w:t>
            </w:r>
          </w:p>
        </w:tc>
        <w:tc>
          <w:tcPr>
            <w:tcW w:w="992" w:type="dxa"/>
            <w:vAlign w:val="center"/>
          </w:tcPr>
          <w:p w14:paraId="63809C9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10.0</w:t>
            </w:r>
          </w:p>
        </w:tc>
        <w:tc>
          <w:tcPr>
            <w:tcW w:w="709" w:type="dxa"/>
            <w:vAlign w:val="center"/>
          </w:tcPr>
          <w:p w14:paraId="63809C9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8.51</w:t>
            </w:r>
          </w:p>
        </w:tc>
        <w:tc>
          <w:tcPr>
            <w:tcW w:w="709" w:type="dxa"/>
            <w:vAlign w:val="center"/>
          </w:tcPr>
          <w:p w14:paraId="63809C9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11.50</w:t>
            </w:r>
          </w:p>
        </w:tc>
        <w:tc>
          <w:tcPr>
            <w:tcW w:w="708" w:type="dxa"/>
            <w:vAlign w:val="center"/>
          </w:tcPr>
          <w:p w14:paraId="63809C9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C9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C9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3.30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C9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2.59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C9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5.01</w:t>
            </w:r>
          </w:p>
        </w:tc>
        <w:tc>
          <w:tcPr>
            <w:tcW w:w="851" w:type="dxa"/>
            <w:vAlign w:val="center"/>
          </w:tcPr>
          <w:p w14:paraId="63809C9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</w:tr>
      <w:tr w:rsidR="005235BD" w:rsidRPr="00D02094" w14:paraId="63809CA8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C9E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Interval cancer</w:t>
            </w:r>
          </w:p>
        </w:tc>
        <w:tc>
          <w:tcPr>
            <w:tcW w:w="992" w:type="dxa"/>
            <w:vAlign w:val="center"/>
          </w:tcPr>
          <w:p w14:paraId="63809C9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10.0</w:t>
            </w:r>
          </w:p>
        </w:tc>
        <w:tc>
          <w:tcPr>
            <w:tcW w:w="709" w:type="dxa"/>
            <w:vAlign w:val="center"/>
          </w:tcPr>
          <w:p w14:paraId="63809CA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8.45</w:t>
            </w:r>
          </w:p>
        </w:tc>
        <w:tc>
          <w:tcPr>
            <w:tcW w:w="709" w:type="dxa"/>
            <w:vAlign w:val="center"/>
          </w:tcPr>
          <w:p w14:paraId="63809CA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11.56</w:t>
            </w:r>
          </w:p>
        </w:tc>
        <w:tc>
          <w:tcPr>
            <w:tcW w:w="708" w:type="dxa"/>
            <w:vAlign w:val="center"/>
          </w:tcPr>
          <w:p w14:paraId="63809CA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CA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CA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2.14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CA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CA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3.88</w:t>
            </w:r>
          </w:p>
        </w:tc>
        <w:tc>
          <w:tcPr>
            <w:tcW w:w="851" w:type="dxa"/>
            <w:vAlign w:val="center"/>
          </w:tcPr>
          <w:p w14:paraId="63809CA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0.02</w:t>
            </w:r>
          </w:p>
        </w:tc>
      </w:tr>
      <w:tr w:rsidR="005235BD" w:rsidRPr="00D02094" w14:paraId="63809CB3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CA9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CA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A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A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CA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CA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CA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CB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CB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CB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CBE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CB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Age (years) </w:t>
            </w:r>
          </w:p>
        </w:tc>
        <w:tc>
          <w:tcPr>
            <w:tcW w:w="992" w:type="dxa"/>
            <w:vAlign w:val="center"/>
          </w:tcPr>
          <w:p w14:paraId="63809CB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0.13</w:t>
            </w:r>
          </w:p>
        </w:tc>
        <w:tc>
          <w:tcPr>
            <w:tcW w:w="709" w:type="dxa"/>
            <w:vAlign w:val="center"/>
          </w:tcPr>
          <w:p w14:paraId="63809CB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-0.01</w:t>
            </w:r>
          </w:p>
        </w:tc>
        <w:tc>
          <w:tcPr>
            <w:tcW w:w="709" w:type="dxa"/>
            <w:vAlign w:val="center"/>
          </w:tcPr>
          <w:p w14:paraId="63809CB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0.26</w:t>
            </w:r>
          </w:p>
        </w:tc>
        <w:tc>
          <w:tcPr>
            <w:tcW w:w="708" w:type="dxa"/>
            <w:vAlign w:val="center"/>
          </w:tcPr>
          <w:p w14:paraId="63809CB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0.06</w:t>
            </w:r>
          </w:p>
        </w:tc>
        <w:tc>
          <w:tcPr>
            <w:tcW w:w="142" w:type="dxa"/>
          </w:tcPr>
          <w:p w14:paraId="63809CB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CB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-0.20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CB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-0.32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CB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-0.07</w:t>
            </w:r>
          </w:p>
        </w:tc>
        <w:tc>
          <w:tcPr>
            <w:tcW w:w="851" w:type="dxa"/>
            <w:vAlign w:val="center"/>
          </w:tcPr>
          <w:p w14:paraId="63809CB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</w:tr>
      <w:tr w:rsidR="005235BD" w:rsidRPr="00D02094" w14:paraId="63809CC9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CBF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CC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C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C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CC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CC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CC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CC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CC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CC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CD4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CC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Body mass index (kg/m</w:t>
            </w: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nb-NO"/>
              </w:rPr>
              <w:t>2</w:t>
            </w: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)</w:t>
            </w:r>
          </w:p>
        </w:tc>
        <w:tc>
          <w:tcPr>
            <w:tcW w:w="992" w:type="dxa"/>
            <w:vAlign w:val="center"/>
          </w:tcPr>
          <w:p w14:paraId="63809CC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-1.28</w:t>
            </w:r>
          </w:p>
        </w:tc>
        <w:tc>
          <w:tcPr>
            <w:tcW w:w="709" w:type="dxa"/>
            <w:vAlign w:val="center"/>
          </w:tcPr>
          <w:p w14:paraId="63809CC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-1.53</w:t>
            </w:r>
          </w:p>
        </w:tc>
        <w:tc>
          <w:tcPr>
            <w:tcW w:w="709" w:type="dxa"/>
            <w:vAlign w:val="center"/>
          </w:tcPr>
          <w:p w14:paraId="63809CC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-1.05</w:t>
            </w:r>
          </w:p>
        </w:tc>
        <w:tc>
          <w:tcPr>
            <w:tcW w:w="708" w:type="dxa"/>
            <w:vAlign w:val="center"/>
          </w:tcPr>
          <w:p w14:paraId="63809CC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CC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CD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-0.11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CD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-0.28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CD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0.06</w:t>
            </w:r>
          </w:p>
        </w:tc>
        <w:tc>
          <w:tcPr>
            <w:tcW w:w="851" w:type="dxa"/>
            <w:vAlign w:val="center"/>
          </w:tcPr>
          <w:p w14:paraId="63809CD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0.22</w:t>
            </w:r>
          </w:p>
        </w:tc>
      </w:tr>
      <w:tr w:rsidR="005235BD" w:rsidRPr="00D02094" w14:paraId="63809CDF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CD5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CD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D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D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CD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CD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CD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CD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CD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CD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CEA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CE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Time since diagnosis (years)</w:t>
            </w:r>
          </w:p>
        </w:tc>
        <w:tc>
          <w:tcPr>
            <w:tcW w:w="992" w:type="dxa"/>
            <w:vAlign w:val="center"/>
          </w:tcPr>
          <w:p w14:paraId="63809CE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0.43</w:t>
            </w:r>
          </w:p>
        </w:tc>
        <w:tc>
          <w:tcPr>
            <w:tcW w:w="709" w:type="dxa"/>
            <w:vAlign w:val="center"/>
          </w:tcPr>
          <w:p w14:paraId="63809CE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-0.10</w:t>
            </w:r>
          </w:p>
        </w:tc>
        <w:tc>
          <w:tcPr>
            <w:tcW w:w="709" w:type="dxa"/>
            <w:vAlign w:val="center"/>
          </w:tcPr>
          <w:p w14:paraId="63809CE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0.38</w:t>
            </w:r>
          </w:p>
        </w:tc>
        <w:tc>
          <w:tcPr>
            <w:tcW w:w="708" w:type="dxa"/>
            <w:vAlign w:val="center"/>
          </w:tcPr>
          <w:p w14:paraId="63809CE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0.24</w:t>
            </w:r>
          </w:p>
        </w:tc>
        <w:tc>
          <w:tcPr>
            <w:tcW w:w="142" w:type="dxa"/>
          </w:tcPr>
          <w:p w14:paraId="63809CE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CE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CE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-0.12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CE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0.33</w:t>
            </w:r>
          </w:p>
        </w:tc>
        <w:tc>
          <w:tcPr>
            <w:tcW w:w="851" w:type="dxa"/>
            <w:vAlign w:val="center"/>
          </w:tcPr>
          <w:p w14:paraId="63809CE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0.36</w:t>
            </w:r>
          </w:p>
        </w:tc>
      </w:tr>
      <w:tr w:rsidR="005235BD" w:rsidRPr="00D02094" w14:paraId="63809CF5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CEB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CE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E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E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CE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CF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CF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CF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CF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CF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D00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CF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Stage at diagnosis </w:t>
            </w:r>
          </w:p>
        </w:tc>
        <w:tc>
          <w:tcPr>
            <w:tcW w:w="992" w:type="dxa"/>
            <w:vAlign w:val="center"/>
          </w:tcPr>
          <w:p w14:paraId="63809CF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F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CF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CF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CF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CF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CF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CF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CF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D0B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D01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I </w:t>
            </w:r>
          </w:p>
        </w:tc>
        <w:tc>
          <w:tcPr>
            <w:tcW w:w="992" w:type="dxa"/>
            <w:vAlign w:val="center"/>
          </w:tcPr>
          <w:p w14:paraId="63809D0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70.0</w:t>
            </w:r>
          </w:p>
        </w:tc>
        <w:tc>
          <w:tcPr>
            <w:tcW w:w="709" w:type="dxa"/>
            <w:vAlign w:val="center"/>
          </w:tcPr>
          <w:p w14:paraId="63809D0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0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D0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D0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D0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D0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D0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D0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D16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D0C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II</w:t>
            </w:r>
          </w:p>
        </w:tc>
        <w:tc>
          <w:tcPr>
            <w:tcW w:w="992" w:type="dxa"/>
            <w:vAlign w:val="center"/>
          </w:tcPr>
          <w:p w14:paraId="63809D0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-5.0</w:t>
            </w:r>
          </w:p>
        </w:tc>
        <w:tc>
          <w:tcPr>
            <w:tcW w:w="709" w:type="dxa"/>
            <w:vAlign w:val="center"/>
          </w:tcPr>
          <w:p w14:paraId="63809D0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-7.23</w:t>
            </w:r>
          </w:p>
        </w:tc>
        <w:tc>
          <w:tcPr>
            <w:tcW w:w="709" w:type="dxa"/>
            <w:vAlign w:val="center"/>
          </w:tcPr>
          <w:p w14:paraId="63809D0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-2.77</w:t>
            </w:r>
          </w:p>
        </w:tc>
        <w:tc>
          <w:tcPr>
            <w:tcW w:w="708" w:type="dxa"/>
            <w:vAlign w:val="center"/>
          </w:tcPr>
          <w:p w14:paraId="63809D1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D1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1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-1.30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1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-2.97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1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0.36</w:t>
            </w:r>
          </w:p>
        </w:tc>
        <w:tc>
          <w:tcPr>
            <w:tcW w:w="851" w:type="dxa"/>
            <w:vAlign w:val="center"/>
          </w:tcPr>
          <w:p w14:paraId="63809D1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0.13</w:t>
            </w:r>
          </w:p>
        </w:tc>
      </w:tr>
      <w:tr w:rsidR="005235BD" w:rsidRPr="00D02094" w14:paraId="63809D21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D17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III</w:t>
            </w:r>
          </w:p>
        </w:tc>
        <w:tc>
          <w:tcPr>
            <w:tcW w:w="992" w:type="dxa"/>
            <w:vAlign w:val="center"/>
          </w:tcPr>
          <w:p w14:paraId="63809D1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-8.0</w:t>
            </w:r>
          </w:p>
        </w:tc>
        <w:tc>
          <w:tcPr>
            <w:tcW w:w="709" w:type="dxa"/>
            <w:vAlign w:val="center"/>
          </w:tcPr>
          <w:p w14:paraId="63809D1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-11.00</w:t>
            </w:r>
          </w:p>
        </w:tc>
        <w:tc>
          <w:tcPr>
            <w:tcW w:w="709" w:type="dxa"/>
            <w:vAlign w:val="center"/>
          </w:tcPr>
          <w:p w14:paraId="63809D1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-5.03</w:t>
            </w:r>
          </w:p>
        </w:tc>
        <w:tc>
          <w:tcPr>
            <w:tcW w:w="708" w:type="dxa"/>
            <w:vAlign w:val="center"/>
          </w:tcPr>
          <w:p w14:paraId="63809D1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D1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1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-0.64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1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-3.03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1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1.76</w:t>
            </w:r>
          </w:p>
        </w:tc>
        <w:tc>
          <w:tcPr>
            <w:tcW w:w="851" w:type="dxa"/>
            <w:vAlign w:val="center"/>
          </w:tcPr>
          <w:p w14:paraId="63809D2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0.60</w:t>
            </w:r>
          </w:p>
        </w:tc>
      </w:tr>
      <w:tr w:rsidR="005235BD" w:rsidRPr="00D02094" w14:paraId="63809D2C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D22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IV</w:t>
            </w:r>
          </w:p>
        </w:tc>
        <w:tc>
          <w:tcPr>
            <w:tcW w:w="992" w:type="dxa"/>
            <w:vAlign w:val="center"/>
          </w:tcPr>
          <w:p w14:paraId="63809D2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-20.0</w:t>
            </w:r>
          </w:p>
        </w:tc>
        <w:tc>
          <w:tcPr>
            <w:tcW w:w="709" w:type="dxa"/>
            <w:vAlign w:val="center"/>
          </w:tcPr>
          <w:p w14:paraId="63809D2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-28.61</w:t>
            </w:r>
          </w:p>
        </w:tc>
        <w:tc>
          <w:tcPr>
            <w:tcW w:w="709" w:type="dxa"/>
            <w:vAlign w:val="center"/>
          </w:tcPr>
          <w:p w14:paraId="63809D2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-11.39</w:t>
            </w:r>
          </w:p>
        </w:tc>
        <w:tc>
          <w:tcPr>
            <w:tcW w:w="708" w:type="dxa"/>
            <w:vAlign w:val="center"/>
          </w:tcPr>
          <w:p w14:paraId="63809D2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D2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2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2.48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2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-4.09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2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9.05</w:t>
            </w:r>
          </w:p>
        </w:tc>
        <w:tc>
          <w:tcPr>
            <w:tcW w:w="851" w:type="dxa"/>
            <w:vAlign w:val="center"/>
          </w:tcPr>
          <w:p w14:paraId="63809D2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0.46</w:t>
            </w:r>
          </w:p>
        </w:tc>
      </w:tr>
      <w:tr w:rsidR="005235BD" w:rsidRPr="00D02094" w14:paraId="63809D37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D2D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Missing</w:t>
            </w:r>
          </w:p>
        </w:tc>
        <w:tc>
          <w:tcPr>
            <w:tcW w:w="992" w:type="dxa"/>
            <w:vAlign w:val="center"/>
          </w:tcPr>
          <w:p w14:paraId="63809D2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</w:t>
            </w:r>
          </w:p>
        </w:tc>
        <w:tc>
          <w:tcPr>
            <w:tcW w:w="709" w:type="dxa"/>
            <w:vAlign w:val="center"/>
          </w:tcPr>
          <w:p w14:paraId="63809D2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-5.24</w:t>
            </w:r>
          </w:p>
        </w:tc>
        <w:tc>
          <w:tcPr>
            <w:tcW w:w="709" w:type="dxa"/>
            <w:vAlign w:val="center"/>
          </w:tcPr>
          <w:p w14:paraId="63809D3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5.24</w:t>
            </w:r>
          </w:p>
        </w:tc>
        <w:tc>
          <w:tcPr>
            <w:tcW w:w="708" w:type="dxa"/>
            <w:vAlign w:val="center"/>
          </w:tcPr>
          <w:p w14:paraId="63809D3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1.00</w:t>
            </w:r>
          </w:p>
        </w:tc>
        <w:tc>
          <w:tcPr>
            <w:tcW w:w="142" w:type="dxa"/>
          </w:tcPr>
          <w:p w14:paraId="63809D3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D3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D3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-3.63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D3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3.90</w:t>
            </w:r>
          </w:p>
        </w:tc>
        <w:tc>
          <w:tcPr>
            <w:tcW w:w="851" w:type="dxa"/>
            <w:vAlign w:val="center"/>
          </w:tcPr>
          <w:p w14:paraId="63809D3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0.22</w:t>
            </w:r>
          </w:p>
        </w:tc>
      </w:tr>
      <w:tr w:rsidR="005235BD" w:rsidRPr="00D02094" w14:paraId="63809D42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D3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D3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3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3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D3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D3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3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3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4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D4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D4C" w14:textId="77777777" w:rsidTr="007E7DFA">
        <w:trPr>
          <w:trHeight w:val="20"/>
        </w:trPr>
        <w:tc>
          <w:tcPr>
            <w:tcW w:w="3539" w:type="dxa"/>
            <w:gridSpan w:val="2"/>
            <w:vAlign w:val="center"/>
          </w:tcPr>
          <w:p w14:paraId="63809D4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Education </w:t>
            </w:r>
          </w:p>
        </w:tc>
        <w:tc>
          <w:tcPr>
            <w:tcW w:w="709" w:type="dxa"/>
            <w:vAlign w:val="center"/>
          </w:tcPr>
          <w:p w14:paraId="63809D4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4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D4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D4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4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4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4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D4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D57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63809D4D" w14:textId="77777777" w:rsidR="005235BD" w:rsidRPr="00D02094" w:rsidRDefault="005235BD" w:rsidP="003947B2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No or primary school</w:t>
            </w:r>
          </w:p>
        </w:tc>
        <w:tc>
          <w:tcPr>
            <w:tcW w:w="992" w:type="dxa"/>
            <w:vAlign w:val="center"/>
          </w:tcPr>
          <w:p w14:paraId="63809D4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60.00</w:t>
            </w:r>
          </w:p>
        </w:tc>
        <w:tc>
          <w:tcPr>
            <w:tcW w:w="709" w:type="dxa"/>
            <w:vAlign w:val="center"/>
          </w:tcPr>
          <w:p w14:paraId="63809D4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5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D5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D5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809D5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D5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D5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D5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D62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9D58" w14:textId="77777777" w:rsidR="005235BD" w:rsidRPr="00D02094" w:rsidRDefault="005235BD" w:rsidP="003947B2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Secondary school</w:t>
            </w:r>
          </w:p>
        </w:tc>
        <w:tc>
          <w:tcPr>
            <w:tcW w:w="992" w:type="dxa"/>
            <w:vAlign w:val="center"/>
          </w:tcPr>
          <w:p w14:paraId="63809D5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5.0</w:t>
            </w:r>
          </w:p>
        </w:tc>
        <w:tc>
          <w:tcPr>
            <w:tcW w:w="709" w:type="dxa"/>
            <w:vAlign w:val="center"/>
          </w:tcPr>
          <w:p w14:paraId="63809D5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2.39</w:t>
            </w:r>
          </w:p>
        </w:tc>
        <w:tc>
          <w:tcPr>
            <w:tcW w:w="709" w:type="dxa"/>
            <w:vAlign w:val="center"/>
          </w:tcPr>
          <w:p w14:paraId="63809D5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7.61</w:t>
            </w:r>
          </w:p>
        </w:tc>
        <w:tc>
          <w:tcPr>
            <w:tcW w:w="708" w:type="dxa"/>
            <w:vAlign w:val="center"/>
          </w:tcPr>
          <w:p w14:paraId="63809D5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D5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5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2.23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5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6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4.23</w:t>
            </w:r>
          </w:p>
        </w:tc>
        <w:tc>
          <w:tcPr>
            <w:tcW w:w="851" w:type="dxa"/>
            <w:vAlign w:val="center"/>
          </w:tcPr>
          <w:p w14:paraId="63809D6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0.03</w:t>
            </w:r>
          </w:p>
        </w:tc>
      </w:tr>
      <w:tr w:rsidR="005235BD" w:rsidRPr="00D02094" w14:paraId="63809D6D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9D63" w14:textId="77777777" w:rsidR="005235BD" w:rsidRPr="00D02094" w:rsidRDefault="005235BD" w:rsidP="003947B2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University/college</w:t>
            </w:r>
          </w:p>
        </w:tc>
        <w:tc>
          <w:tcPr>
            <w:tcW w:w="992" w:type="dxa"/>
            <w:vAlign w:val="center"/>
          </w:tcPr>
          <w:p w14:paraId="63809D6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10.0</w:t>
            </w:r>
          </w:p>
        </w:tc>
        <w:tc>
          <w:tcPr>
            <w:tcW w:w="709" w:type="dxa"/>
            <w:vAlign w:val="center"/>
          </w:tcPr>
          <w:p w14:paraId="63809D6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7.46</w:t>
            </w:r>
          </w:p>
        </w:tc>
        <w:tc>
          <w:tcPr>
            <w:tcW w:w="709" w:type="dxa"/>
            <w:vAlign w:val="center"/>
          </w:tcPr>
          <w:p w14:paraId="63809D6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12.54</w:t>
            </w:r>
          </w:p>
        </w:tc>
        <w:tc>
          <w:tcPr>
            <w:tcW w:w="708" w:type="dxa"/>
            <w:vAlign w:val="center"/>
          </w:tcPr>
          <w:p w14:paraId="63809D6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D6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6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5.24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6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3.28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6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7.21</w:t>
            </w:r>
          </w:p>
        </w:tc>
        <w:tc>
          <w:tcPr>
            <w:tcW w:w="851" w:type="dxa"/>
            <w:vAlign w:val="center"/>
          </w:tcPr>
          <w:p w14:paraId="63809D6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</w:tr>
      <w:tr w:rsidR="005235BD" w:rsidRPr="00D02094" w14:paraId="63809D78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9D6E" w14:textId="77777777" w:rsidR="005235BD" w:rsidRPr="00D02094" w:rsidRDefault="005235BD" w:rsidP="003947B2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992" w:type="dxa"/>
            <w:vAlign w:val="center"/>
          </w:tcPr>
          <w:p w14:paraId="63809D6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0.0</w:t>
            </w:r>
          </w:p>
        </w:tc>
        <w:tc>
          <w:tcPr>
            <w:tcW w:w="709" w:type="dxa"/>
            <w:vAlign w:val="center"/>
          </w:tcPr>
          <w:p w14:paraId="63809D7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-10.67</w:t>
            </w:r>
          </w:p>
        </w:tc>
        <w:tc>
          <w:tcPr>
            <w:tcW w:w="709" w:type="dxa"/>
            <w:vAlign w:val="center"/>
          </w:tcPr>
          <w:p w14:paraId="63809D7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10.67</w:t>
            </w:r>
          </w:p>
        </w:tc>
        <w:tc>
          <w:tcPr>
            <w:tcW w:w="708" w:type="dxa"/>
            <w:vAlign w:val="center"/>
          </w:tcPr>
          <w:p w14:paraId="63809D7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1.0</w:t>
            </w:r>
          </w:p>
        </w:tc>
        <w:tc>
          <w:tcPr>
            <w:tcW w:w="142" w:type="dxa"/>
          </w:tcPr>
          <w:p w14:paraId="63809D7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7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0.72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7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-10.25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7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11.78</w:t>
            </w:r>
          </w:p>
        </w:tc>
        <w:tc>
          <w:tcPr>
            <w:tcW w:w="851" w:type="dxa"/>
            <w:vAlign w:val="center"/>
          </w:tcPr>
          <w:p w14:paraId="63809D7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0.94</w:t>
            </w:r>
          </w:p>
        </w:tc>
      </w:tr>
      <w:tr w:rsidR="005235BD" w:rsidRPr="00D02094" w14:paraId="63809D83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D79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D7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7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7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D7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D7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D7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D8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D8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D8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D8E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D8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Physical activity </w:t>
            </w:r>
          </w:p>
        </w:tc>
        <w:tc>
          <w:tcPr>
            <w:tcW w:w="992" w:type="dxa"/>
            <w:vAlign w:val="center"/>
          </w:tcPr>
          <w:p w14:paraId="63809D8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8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8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D8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D8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8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8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8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D8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D99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63809D8F" w14:textId="77777777" w:rsidR="005235BD" w:rsidRPr="00D02094" w:rsidRDefault="005235BD" w:rsidP="003947B2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No or &lt;2 hours a week</w:t>
            </w:r>
          </w:p>
        </w:tc>
        <w:tc>
          <w:tcPr>
            <w:tcW w:w="992" w:type="dxa"/>
            <w:vAlign w:val="center"/>
          </w:tcPr>
          <w:p w14:paraId="63809D9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50.0</w:t>
            </w:r>
          </w:p>
        </w:tc>
        <w:tc>
          <w:tcPr>
            <w:tcW w:w="709" w:type="dxa"/>
            <w:vAlign w:val="center"/>
          </w:tcPr>
          <w:p w14:paraId="63809D9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9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D9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D9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D9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D9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D9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D9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DA4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9D9A" w14:textId="77777777" w:rsidR="005235BD" w:rsidRPr="00D02094" w:rsidRDefault="005235BD" w:rsidP="003947B2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2-3 hours a week</w:t>
            </w:r>
          </w:p>
        </w:tc>
        <w:tc>
          <w:tcPr>
            <w:tcW w:w="992" w:type="dxa"/>
            <w:vAlign w:val="center"/>
          </w:tcPr>
          <w:p w14:paraId="63809D9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20.0</w:t>
            </w:r>
          </w:p>
        </w:tc>
        <w:tc>
          <w:tcPr>
            <w:tcW w:w="709" w:type="dxa"/>
            <w:vAlign w:val="center"/>
          </w:tcPr>
          <w:p w14:paraId="63809D9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16.97</w:t>
            </w:r>
          </w:p>
        </w:tc>
        <w:tc>
          <w:tcPr>
            <w:tcW w:w="709" w:type="dxa"/>
            <w:vAlign w:val="center"/>
          </w:tcPr>
          <w:p w14:paraId="63809D9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23.03</w:t>
            </w:r>
          </w:p>
        </w:tc>
        <w:tc>
          <w:tcPr>
            <w:tcW w:w="708" w:type="dxa"/>
            <w:vAlign w:val="center"/>
          </w:tcPr>
          <w:p w14:paraId="63809D9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D9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A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4.41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A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2.41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A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6.41</w:t>
            </w:r>
          </w:p>
        </w:tc>
        <w:tc>
          <w:tcPr>
            <w:tcW w:w="851" w:type="dxa"/>
            <w:vAlign w:val="center"/>
          </w:tcPr>
          <w:p w14:paraId="63809DA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</w:tr>
      <w:tr w:rsidR="005235BD" w:rsidRPr="00D02094" w14:paraId="63809DAF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9DA5" w14:textId="77777777" w:rsidR="005235BD" w:rsidRPr="00D02094" w:rsidRDefault="005235BD" w:rsidP="003947B2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&gt;3 hours a week</w:t>
            </w:r>
          </w:p>
        </w:tc>
        <w:tc>
          <w:tcPr>
            <w:tcW w:w="992" w:type="dxa"/>
            <w:vAlign w:val="center"/>
          </w:tcPr>
          <w:p w14:paraId="63809DA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20.0</w:t>
            </w:r>
          </w:p>
        </w:tc>
        <w:tc>
          <w:tcPr>
            <w:tcW w:w="709" w:type="dxa"/>
            <w:vAlign w:val="center"/>
          </w:tcPr>
          <w:p w14:paraId="63809DA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16.96</w:t>
            </w:r>
          </w:p>
        </w:tc>
        <w:tc>
          <w:tcPr>
            <w:tcW w:w="709" w:type="dxa"/>
            <w:vAlign w:val="center"/>
          </w:tcPr>
          <w:p w14:paraId="63809DA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23.04</w:t>
            </w:r>
          </w:p>
        </w:tc>
        <w:tc>
          <w:tcPr>
            <w:tcW w:w="708" w:type="dxa"/>
            <w:vAlign w:val="center"/>
          </w:tcPr>
          <w:p w14:paraId="63809DA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DA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A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5.73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A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3.65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A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7.81</w:t>
            </w:r>
          </w:p>
        </w:tc>
        <w:tc>
          <w:tcPr>
            <w:tcW w:w="851" w:type="dxa"/>
            <w:vAlign w:val="center"/>
          </w:tcPr>
          <w:p w14:paraId="63809DA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</w:tr>
      <w:tr w:rsidR="005235BD" w:rsidRPr="00D02094" w14:paraId="63809DBA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9DB0" w14:textId="77777777" w:rsidR="005235BD" w:rsidRPr="00D02094" w:rsidRDefault="005235BD" w:rsidP="003947B2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992" w:type="dxa"/>
            <w:vAlign w:val="center"/>
          </w:tcPr>
          <w:p w14:paraId="63809DB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20.0</w:t>
            </w:r>
          </w:p>
        </w:tc>
        <w:tc>
          <w:tcPr>
            <w:tcW w:w="709" w:type="dxa"/>
            <w:vAlign w:val="center"/>
          </w:tcPr>
          <w:p w14:paraId="63809DB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8.87</w:t>
            </w:r>
          </w:p>
        </w:tc>
        <w:tc>
          <w:tcPr>
            <w:tcW w:w="709" w:type="dxa"/>
            <w:vAlign w:val="center"/>
          </w:tcPr>
          <w:p w14:paraId="63809DB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31.13</w:t>
            </w:r>
          </w:p>
        </w:tc>
        <w:tc>
          <w:tcPr>
            <w:tcW w:w="708" w:type="dxa"/>
            <w:vAlign w:val="center"/>
          </w:tcPr>
          <w:p w14:paraId="63809DB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DB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B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-2.18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B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-11.90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B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7.55</w:t>
            </w:r>
          </w:p>
        </w:tc>
        <w:tc>
          <w:tcPr>
            <w:tcW w:w="851" w:type="dxa"/>
            <w:vAlign w:val="center"/>
          </w:tcPr>
          <w:p w14:paraId="63809DB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0.66</w:t>
            </w:r>
          </w:p>
        </w:tc>
      </w:tr>
      <w:tr w:rsidR="005235BD" w:rsidRPr="00D02094" w14:paraId="63809DC5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DB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DB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B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B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DB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DC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C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C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C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DC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DCF" w14:textId="77777777" w:rsidTr="007E7DFA">
        <w:trPr>
          <w:trHeight w:val="20"/>
        </w:trPr>
        <w:tc>
          <w:tcPr>
            <w:tcW w:w="3539" w:type="dxa"/>
            <w:gridSpan w:val="2"/>
            <w:vAlign w:val="center"/>
          </w:tcPr>
          <w:p w14:paraId="63809DC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Appearance and body functioning </w:t>
            </w:r>
          </w:p>
        </w:tc>
        <w:tc>
          <w:tcPr>
            <w:tcW w:w="709" w:type="dxa"/>
            <w:vAlign w:val="center"/>
          </w:tcPr>
          <w:p w14:paraId="63809DC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C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DC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DC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DC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C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C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DC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DDA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DD0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Very satisfied </w:t>
            </w:r>
          </w:p>
        </w:tc>
        <w:tc>
          <w:tcPr>
            <w:tcW w:w="992" w:type="dxa"/>
            <w:vAlign w:val="center"/>
          </w:tcPr>
          <w:p w14:paraId="63809DD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85.0</w:t>
            </w:r>
          </w:p>
        </w:tc>
        <w:tc>
          <w:tcPr>
            <w:tcW w:w="709" w:type="dxa"/>
            <w:vAlign w:val="center"/>
          </w:tcPr>
          <w:p w14:paraId="63809DD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DD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DD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DD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809DD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DD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DD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DD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DE5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DDB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Medium satisfied</w:t>
            </w:r>
          </w:p>
        </w:tc>
        <w:tc>
          <w:tcPr>
            <w:tcW w:w="992" w:type="dxa"/>
            <w:vAlign w:val="center"/>
          </w:tcPr>
          <w:p w14:paraId="63809DD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-15.0</w:t>
            </w:r>
          </w:p>
        </w:tc>
        <w:tc>
          <w:tcPr>
            <w:tcW w:w="709" w:type="dxa"/>
            <w:vAlign w:val="center"/>
          </w:tcPr>
          <w:p w14:paraId="63809DD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-16.72</w:t>
            </w:r>
          </w:p>
        </w:tc>
        <w:tc>
          <w:tcPr>
            <w:tcW w:w="709" w:type="dxa"/>
            <w:vAlign w:val="center"/>
          </w:tcPr>
          <w:p w14:paraId="63809DD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-13.28</w:t>
            </w:r>
          </w:p>
        </w:tc>
        <w:tc>
          <w:tcPr>
            <w:tcW w:w="708" w:type="dxa"/>
            <w:vAlign w:val="center"/>
          </w:tcPr>
          <w:p w14:paraId="63809DD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DE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E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-10.36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E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-12.33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E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-8.39</w:t>
            </w:r>
          </w:p>
        </w:tc>
        <w:tc>
          <w:tcPr>
            <w:tcW w:w="851" w:type="dxa"/>
            <w:vAlign w:val="center"/>
          </w:tcPr>
          <w:p w14:paraId="63809DE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</w:tr>
      <w:tr w:rsidR="005235BD" w:rsidRPr="00D02094" w14:paraId="63809DF0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DE6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Little satisfied </w:t>
            </w:r>
          </w:p>
        </w:tc>
        <w:tc>
          <w:tcPr>
            <w:tcW w:w="992" w:type="dxa"/>
            <w:vAlign w:val="center"/>
          </w:tcPr>
          <w:p w14:paraId="63809DE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-25.0</w:t>
            </w:r>
          </w:p>
        </w:tc>
        <w:tc>
          <w:tcPr>
            <w:tcW w:w="709" w:type="dxa"/>
            <w:vAlign w:val="center"/>
          </w:tcPr>
          <w:p w14:paraId="63809DE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-26.97</w:t>
            </w:r>
          </w:p>
        </w:tc>
        <w:tc>
          <w:tcPr>
            <w:tcW w:w="709" w:type="dxa"/>
            <w:vAlign w:val="center"/>
          </w:tcPr>
          <w:p w14:paraId="63809DE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-23.03</w:t>
            </w:r>
          </w:p>
        </w:tc>
        <w:tc>
          <w:tcPr>
            <w:tcW w:w="708" w:type="dxa"/>
            <w:vAlign w:val="center"/>
          </w:tcPr>
          <w:p w14:paraId="63809DE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DE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E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-16.22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E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-18.59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E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-13.85</w:t>
            </w:r>
          </w:p>
        </w:tc>
        <w:tc>
          <w:tcPr>
            <w:tcW w:w="851" w:type="dxa"/>
            <w:vAlign w:val="center"/>
          </w:tcPr>
          <w:p w14:paraId="63809DE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</w:tr>
      <w:tr w:rsidR="005235BD" w:rsidRPr="00D02094" w14:paraId="63809DFB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DF1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Not satisfied at all</w:t>
            </w:r>
          </w:p>
        </w:tc>
        <w:tc>
          <w:tcPr>
            <w:tcW w:w="992" w:type="dxa"/>
            <w:vAlign w:val="center"/>
          </w:tcPr>
          <w:p w14:paraId="63809DF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-45.0</w:t>
            </w:r>
          </w:p>
        </w:tc>
        <w:tc>
          <w:tcPr>
            <w:tcW w:w="709" w:type="dxa"/>
            <w:vAlign w:val="center"/>
          </w:tcPr>
          <w:p w14:paraId="63809DF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-47.22</w:t>
            </w:r>
          </w:p>
        </w:tc>
        <w:tc>
          <w:tcPr>
            <w:tcW w:w="709" w:type="dxa"/>
            <w:vAlign w:val="center"/>
          </w:tcPr>
          <w:p w14:paraId="63809DF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-42.78</w:t>
            </w:r>
          </w:p>
        </w:tc>
        <w:tc>
          <w:tcPr>
            <w:tcW w:w="708" w:type="dxa"/>
            <w:vAlign w:val="center"/>
          </w:tcPr>
          <w:p w14:paraId="63809DF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DF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DF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-26.69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DF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-29.49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DF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-23.89</w:t>
            </w:r>
          </w:p>
        </w:tc>
        <w:tc>
          <w:tcPr>
            <w:tcW w:w="851" w:type="dxa"/>
            <w:vAlign w:val="center"/>
          </w:tcPr>
          <w:p w14:paraId="63809DF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</w:tr>
      <w:tr w:rsidR="005235BD" w:rsidRPr="00D02094" w14:paraId="63809E06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DFC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Missing</w:t>
            </w:r>
          </w:p>
        </w:tc>
        <w:tc>
          <w:tcPr>
            <w:tcW w:w="992" w:type="dxa"/>
            <w:vAlign w:val="center"/>
          </w:tcPr>
          <w:p w14:paraId="63809DF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-15.0</w:t>
            </w:r>
          </w:p>
        </w:tc>
        <w:tc>
          <w:tcPr>
            <w:tcW w:w="709" w:type="dxa"/>
            <w:vAlign w:val="center"/>
          </w:tcPr>
          <w:p w14:paraId="63809DF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-19.89</w:t>
            </w:r>
          </w:p>
        </w:tc>
        <w:tc>
          <w:tcPr>
            <w:tcW w:w="709" w:type="dxa"/>
            <w:vAlign w:val="center"/>
          </w:tcPr>
          <w:p w14:paraId="63809DF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-10.11</w:t>
            </w:r>
          </w:p>
        </w:tc>
        <w:tc>
          <w:tcPr>
            <w:tcW w:w="708" w:type="dxa"/>
            <w:vAlign w:val="center"/>
          </w:tcPr>
          <w:p w14:paraId="63809E0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E0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E0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-10.85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E0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-17.10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E0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-4.60</w:t>
            </w:r>
          </w:p>
        </w:tc>
        <w:tc>
          <w:tcPr>
            <w:tcW w:w="851" w:type="dxa"/>
            <w:vAlign w:val="center"/>
          </w:tcPr>
          <w:p w14:paraId="63809E0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  <w:t>&lt;0.01</w:t>
            </w:r>
          </w:p>
        </w:tc>
      </w:tr>
      <w:tr w:rsidR="005235BD" w:rsidRPr="00D02094" w14:paraId="63809E11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0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E0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0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0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0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0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0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0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0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1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1C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E1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Relapse</w:t>
            </w:r>
          </w:p>
        </w:tc>
        <w:tc>
          <w:tcPr>
            <w:tcW w:w="992" w:type="dxa"/>
            <w:vAlign w:val="center"/>
          </w:tcPr>
          <w:p w14:paraId="63809E1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1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1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1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1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E1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E1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E1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1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27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1D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No or do not know</w:t>
            </w:r>
          </w:p>
        </w:tc>
        <w:tc>
          <w:tcPr>
            <w:tcW w:w="992" w:type="dxa"/>
            <w:vAlign w:val="center"/>
          </w:tcPr>
          <w:p w14:paraId="63809E1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70.0</w:t>
            </w:r>
          </w:p>
        </w:tc>
        <w:tc>
          <w:tcPr>
            <w:tcW w:w="709" w:type="dxa"/>
            <w:vAlign w:val="center"/>
          </w:tcPr>
          <w:p w14:paraId="63809E1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2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2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2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2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2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2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2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32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E28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9E2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-10.0</w:t>
            </w:r>
          </w:p>
        </w:tc>
        <w:tc>
          <w:tcPr>
            <w:tcW w:w="709" w:type="dxa"/>
            <w:vAlign w:val="center"/>
          </w:tcPr>
          <w:p w14:paraId="63809E2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-12.78</w:t>
            </w:r>
          </w:p>
        </w:tc>
        <w:tc>
          <w:tcPr>
            <w:tcW w:w="709" w:type="dxa"/>
            <w:vAlign w:val="center"/>
          </w:tcPr>
          <w:p w14:paraId="63809E2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-7.22</w:t>
            </w:r>
          </w:p>
        </w:tc>
        <w:tc>
          <w:tcPr>
            <w:tcW w:w="708" w:type="dxa"/>
            <w:vAlign w:val="center"/>
          </w:tcPr>
          <w:p w14:paraId="63809E2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E2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E2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-5.92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E2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-8.63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E3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-3.21</w:t>
            </w:r>
          </w:p>
        </w:tc>
        <w:tc>
          <w:tcPr>
            <w:tcW w:w="851" w:type="dxa"/>
            <w:vAlign w:val="center"/>
          </w:tcPr>
          <w:p w14:paraId="63809E3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</w:tr>
      <w:tr w:rsidR="005235BD" w:rsidRPr="00D02094" w14:paraId="63809E3D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E3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E3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3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3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3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3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E3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E3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E3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3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</w:p>
        </w:tc>
      </w:tr>
    </w:tbl>
    <w:p w14:paraId="63809E3E" w14:textId="77777777" w:rsidR="007E7DFA" w:rsidRDefault="007E7DFA">
      <w:r>
        <w:br w:type="page"/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7"/>
        <w:gridCol w:w="992"/>
        <w:gridCol w:w="709"/>
        <w:gridCol w:w="709"/>
        <w:gridCol w:w="708"/>
        <w:gridCol w:w="142"/>
        <w:gridCol w:w="851"/>
        <w:gridCol w:w="708"/>
        <w:gridCol w:w="709"/>
        <w:gridCol w:w="851"/>
      </w:tblGrid>
      <w:tr w:rsidR="005235BD" w:rsidRPr="00D02094" w14:paraId="63809E49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3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lastRenderedPageBreak/>
              <w:t xml:space="preserve">General pain </w:t>
            </w:r>
          </w:p>
        </w:tc>
        <w:tc>
          <w:tcPr>
            <w:tcW w:w="992" w:type="dxa"/>
            <w:vAlign w:val="center"/>
          </w:tcPr>
          <w:p w14:paraId="63809E4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4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4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4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4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4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4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4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4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54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4A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No </w:t>
            </w:r>
          </w:p>
        </w:tc>
        <w:tc>
          <w:tcPr>
            <w:tcW w:w="992" w:type="dxa"/>
            <w:vAlign w:val="center"/>
          </w:tcPr>
          <w:p w14:paraId="63809E4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70.0</w:t>
            </w:r>
          </w:p>
        </w:tc>
        <w:tc>
          <w:tcPr>
            <w:tcW w:w="709" w:type="dxa"/>
            <w:vAlign w:val="center"/>
          </w:tcPr>
          <w:p w14:paraId="63809E4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4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4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4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5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5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5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5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5F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55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9E5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-20.0</w:t>
            </w:r>
          </w:p>
        </w:tc>
        <w:tc>
          <w:tcPr>
            <w:tcW w:w="709" w:type="dxa"/>
            <w:vAlign w:val="center"/>
          </w:tcPr>
          <w:p w14:paraId="63809E5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-21.87</w:t>
            </w:r>
          </w:p>
        </w:tc>
        <w:tc>
          <w:tcPr>
            <w:tcW w:w="709" w:type="dxa"/>
            <w:vAlign w:val="center"/>
          </w:tcPr>
          <w:p w14:paraId="63809E5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-18.13</w:t>
            </w:r>
          </w:p>
        </w:tc>
        <w:tc>
          <w:tcPr>
            <w:tcW w:w="708" w:type="dxa"/>
            <w:vAlign w:val="center"/>
          </w:tcPr>
          <w:p w14:paraId="63809E5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E5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5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-8.14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5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-9.76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5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-6.53</w:t>
            </w:r>
          </w:p>
        </w:tc>
        <w:tc>
          <w:tcPr>
            <w:tcW w:w="851" w:type="dxa"/>
            <w:vAlign w:val="center"/>
          </w:tcPr>
          <w:p w14:paraId="63809E5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</w:tr>
      <w:tr w:rsidR="005235BD" w:rsidRPr="00D02094" w14:paraId="63809E6A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6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E6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6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6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6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6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6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6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6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6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75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6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Fatigue</w:t>
            </w:r>
          </w:p>
        </w:tc>
        <w:tc>
          <w:tcPr>
            <w:tcW w:w="992" w:type="dxa"/>
            <w:vAlign w:val="center"/>
          </w:tcPr>
          <w:p w14:paraId="63809E6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6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6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6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7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7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7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7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7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80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76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No</w:t>
            </w:r>
          </w:p>
        </w:tc>
        <w:tc>
          <w:tcPr>
            <w:tcW w:w="992" w:type="dxa"/>
            <w:vAlign w:val="center"/>
          </w:tcPr>
          <w:p w14:paraId="63809E7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75.0</w:t>
            </w:r>
          </w:p>
        </w:tc>
        <w:tc>
          <w:tcPr>
            <w:tcW w:w="709" w:type="dxa"/>
            <w:vAlign w:val="center"/>
          </w:tcPr>
          <w:p w14:paraId="63809E7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7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7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7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7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7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7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7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8B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E81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9E8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-25.0</w:t>
            </w:r>
          </w:p>
        </w:tc>
        <w:tc>
          <w:tcPr>
            <w:tcW w:w="709" w:type="dxa"/>
            <w:vAlign w:val="center"/>
          </w:tcPr>
          <w:p w14:paraId="63809E8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-26.75</w:t>
            </w:r>
          </w:p>
        </w:tc>
        <w:tc>
          <w:tcPr>
            <w:tcW w:w="709" w:type="dxa"/>
            <w:vAlign w:val="center"/>
          </w:tcPr>
          <w:p w14:paraId="63809E8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-23.26</w:t>
            </w:r>
          </w:p>
        </w:tc>
        <w:tc>
          <w:tcPr>
            <w:tcW w:w="708" w:type="dxa"/>
            <w:vAlign w:val="center"/>
          </w:tcPr>
          <w:p w14:paraId="63809E8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E8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E8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-15.19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E8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-16.75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E8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-16.63</w:t>
            </w:r>
          </w:p>
        </w:tc>
        <w:tc>
          <w:tcPr>
            <w:tcW w:w="851" w:type="dxa"/>
            <w:vAlign w:val="center"/>
          </w:tcPr>
          <w:p w14:paraId="63809E8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</w:tr>
      <w:tr w:rsidR="005235BD" w:rsidRPr="00D02094" w14:paraId="63809E96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8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E8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8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8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9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9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9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9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9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9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A1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E9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Lymphedema</w:t>
            </w:r>
          </w:p>
        </w:tc>
        <w:tc>
          <w:tcPr>
            <w:tcW w:w="992" w:type="dxa"/>
            <w:vAlign w:val="center"/>
          </w:tcPr>
          <w:p w14:paraId="63809E9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9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9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9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9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9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9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9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A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AC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A2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No</w:t>
            </w:r>
          </w:p>
        </w:tc>
        <w:tc>
          <w:tcPr>
            <w:tcW w:w="992" w:type="dxa"/>
            <w:vAlign w:val="center"/>
          </w:tcPr>
          <w:p w14:paraId="63809EA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70.0</w:t>
            </w:r>
          </w:p>
        </w:tc>
        <w:tc>
          <w:tcPr>
            <w:tcW w:w="709" w:type="dxa"/>
            <w:vAlign w:val="center"/>
          </w:tcPr>
          <w:p w14:paraId="63809EA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A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A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A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A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A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A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A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B7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AD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9EA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-15.0</w:t>
            </w:r>
          </w:p>
        </w:tc>
        <w:tc>
          <w:tcPr>
            <w:tcW w:w="709" w:type="dxa"/>
            <w:vAlign w:val="center"/>
          </w:tcPr>
          <w:p w14:paraId="63809EA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-17.15</w:t>
            </w:r>
          </w:p>
        </w:tc>
        <w:tc>
          <w:tcPr>
            <w:tcW w:w="709" w:type="dxa"/>
            <w:vAlign w:val="center"/>
          </w:tcPr>
          <w:p w14:paraId="63809EB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12.85</w:t>
            </w:r>
          </w:p>
        </w:tc>
        <w:tc>
          <w:tcPr>
            <w:tcW w:w="708" w:type="dxa"/>
            <w:vAlign w:val="center"/>
          </w:tcPr>
          <w:p w14:paraId="63809EB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EB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B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-3.47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B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-5.55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B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-1.40</w:t>
            </w:r>
          </w:p>
        </w:tc>
        <w:tc>
          <w:tcPr>
            <w:tcW w:w="851" w:type="dxa"/>
            <w:vAlign w:val="center"/>
          </w:tcPr>
          <w:p w14:paraId="63809EB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</w:tr>
      <w:tr w:rsidR="005235BD" w:rsidRPr="00D02094" w14:paraId="63809EC2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B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EB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B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B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B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B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B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B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C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C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CD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C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Surgery </w:t>
            </w:r>
          </w:p>
        </w:tc>
        <w:tc>
          <w:tcPr>
            <w:tcW w:w="992" w:type="dxa"/>
            <w:vAlign w:val="center"/>
          </w:tcPr>
          <w:p w14:paraId="63809EC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C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C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C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C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C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C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C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C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D8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CE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Breast conserving surgery</w:t>
            </w:r>
          </w:p>
        </w:tc>
        <w:tc>
          <w:tcPr>
            <w:tcW w:w="992" w:type="dxa"/>
            <w:vAlign w:val="center"/>
          </w:tcPr>
          <w:p w14:paraId="63809EC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70.0</w:t>
            </w:r>
          </w:p>
        </w:tc>
        <w:tc>
          <w:tcPr>
            <w:tcW w:w="709" w:type="dxa"/>
            <w:vAlign w:val="center"/>
          </w:tcPr>
          <w:p w14:paraId="63809ED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D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D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D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D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D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D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D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EE3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D9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Mastectomy</w:t>
            </w:r>
          </w:p>
        </w:tc>
        <w:tc>
          <w:tcPr>
            <w:tcW w:w="992" w:type="dxa"/>
            <w:vAlign w:val="center"/>
          </w:tcPr>
          <w:p w14:paraId="63809ED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-3.0</w:t>
            </w:r>
          </w:p>
        </w:tc>
        <w:tc>
          <w:tcPr>
            <w:tcW w:w="709" w:type="dxa"/>
            <w:vAlign w:val="center"/>
          </w:tcPr>
          <w:p w14:paraId="63809ED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-4.89</w:t>
            </w:r>
          </w:p>
        </w:tc>
        <w:tc>
          <w:tcPr>
            <w:tcW w:w="709" w:type="dxa"/>
            <w:vAlign w:val="center"/>
          </w:tcPr>
          <w:p w14:paraId="63809ED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-1.11</w:t>
            </w:r>
          </w:p>
        </w:tc>
        <w:tc>
          <w:tcPr>
            <w:tcW w:w="708" w:type="dxa"/>
            <w:vAlign w:val="center"/>
          </w:tcPr>
          <w:p w14:paraId="63809ED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ED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D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0.30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E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-1.59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E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2.19</w:t>
            </w:r>
          </w:p>
        </w:tc>
        <w:tc>
          <w:tcPr>
            <w:tcW w:w="851" w:type="dxa"/>
            <w:vAlign w:val="center"/>
          </w:tcPr>
          <w:p w14:paraId="63809EE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0.76</w:t>
            </w:r>
          </w:p>
        </w:tc>
      </w:tr>
      <w:tr w:rsidR="005235BD" w:rsidRPr="00D02094" w14:paraId="63809EEE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E4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Missing </w:t>
            </w:r>
          </w:p>
        </w:tc>
        <w:tc>
          <w:tcPr>
            <w:tcW w:w="992" w:type="dxa"/>
            <w:vAlign w:val="center"/>
          </w:tcPr>
          <w:p w14:paraId="63809EE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0.0</w:t>
            </w:r>
          </w:p>
        </w:tc>
        <w:tc>
          <w:tcPr>
            <w:tcW w:w="709" w:type="dxa"/>
            <w:vAlign w:val="center"/>
          </w:tcPr>
          <w:p w14:paraId="63809EE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-26.17</w:t>
            </w:r>
          </w:p>
        </w:tc>
        <w:tc>
          <w:tcPr>
            <w:tcW w:w="709" w:type="dxa"/>
            <w:vAlign w:val="center"/>
          </w:tcPr>
          <w:p w14:paraId="63809EE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26.17</w:t>
            </w:r>
          </w:p>
        </w:tc>
        <w:tc>
          <w:tcPr>
            <w:tcW w:w="708" w:type="dxa"/>
            <w:vAlign w:val="center"/>
          </w:tcPr>
          <w:p w14:paraId="63809EE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1.00</w:t>
            </w:r>
          </w:p>
        </w:tc>
        <w:tc>
          <w:tcPr>
            <w:tcW w:w="142" w:type="dxa"/>
          </w:tcPr>
          <w:p w14:paraId="63809EE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E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10.23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E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-9.53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E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29.99</w:t>
            </w:r>
          </w:p>
        </w:tc>
        <w:tc>
          <w:tcPr>
            <w:tcW w:w="851" w:type="dxa"/>
            <w:vAlign w:val="center"/>
          </w:tcPr>
          <w:p w14:paraId="63809EE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0.31</w:t>
            </w:r>
          </w:p>
        </w:tc>
      </w:tr>
      <w:tr w:rsidR="005235BD" w:rsidRPr="00D02094" w14:paraId="63809EF9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EF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EF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F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F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F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F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EF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EF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EF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EF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F04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EF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Chemotherapy </w:t>
            </w:r>
          </w:p>
        </w:tc>
        <w:tc>
          <w:tcPr>
            <w:tcW w:w="992" w:type="dxa"/>
            <w:vAlign w:val="center"/>
          </w:tcPr>
          <w:p w14:paraId="63809EF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F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EF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EF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EF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0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0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0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0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F0F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05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No</w:t>
            </w:r>
          </w:p>
        </w:tc>
        <w:tc>
          <w:tcPr>
            <w:tcW w:w="992" w:type="dxa"/>
            <w:vAlign w:val="center"/>
          </w:tcPr>
          <w:p w14:paraId="63809F0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70.0</w:t>
            </w:r>
          </w:p>
        </w:tc>
        <w:tc>
          <w:tcPr>
            <w:tcW w:w="709" w:type="dxa"/>
            <w:vAlign w:val="center"/>
          </w:tcPr>
          <w:p w14:paraId="63809F0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0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0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F0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0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0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0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0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F1A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10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9F1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-5.0</w:t>
            </w:r>
          </w:p>
        </w:tc>
        <w:tc>
          <w:tcPr>
            <w:tcW w:w="709" w:type="dxa"/>
            <w:vAlign w:val="center"/>
          </w:tcPr>
          <w:p w14:paraId="63809F1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-6.97</w:t>
            </w:r>
          </w:p>
        </w:tc>
        <w:tc>
          <w:tcPr>
            <w:tcW w:w="709" w:type="dxa"/>
            <w:vAlign w:val="center"/>
          </w:tcPr>
          <w:p w14:paraId="63809F1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-3.03</w:t>
            </w:r>
          </w:p>
        </w:tc>
        <w:tc>
          <w:tcPr>
            <w:tcW w:w="708" w:type="dxa"/>
            <w:vAlign w:val="center"/>
          </w:tcPr>
          <w:p w14:paraId="63809F1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F1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1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-0.05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1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-1.62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1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1.52</w:t>
            </w:r>
          </w:p>
        </w:tc>
        <w:tc>
          <w:tcPr>
            <w:tcW w:w="851" w:type="dxa"/>
            <w:vAlign w:val="center"/>
          </w:tcPr>
          <w:p w14:paraId="63809F1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0.76</w:t>
            </w:r>
          </w:p>
        </w:tc>
      </w:tr>
      <w:tr w:rsidR="005235BD" w:rsidRPr="00D02094" w14:paraId="63809F25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1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F1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1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1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1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F2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2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2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2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2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F30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2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Radiation therapy</w:t>
            </w:r>
          </w:p>
        </w:tc>
        <w:tc>
          <w:tcPr>
            <w:tcW w:w="992" w:type="dxa"/>
            <w:vAlign w:val="center"/>
          </w:tcPr>
          <w:p w14:paraId="63809F2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2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2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2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F2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2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2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2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2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F3B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31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No</w:t>
            </w:r>
          </w:p>
        </w:tc>
        <w:tc>
          <w:tcPr>
            <w:tcW w:w="992" w:type="dxa"/>
            <w:vAlign w:val="center"/>
          </w:tcPr>
          <w:p w14:paraId="63809F3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70.0</w:t>
            </w:r>
          </w:p>
        </w:tc>
        <w:tc>
          <w:tcPr>
            <w:tcW w:w="709" w:type="dxa"/>
            <w:vAlign w:val="center"/>
          </w:tcPr>
          <w:p w14:paraId="63809F3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3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3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F3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3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3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3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3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F46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3C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9F3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0.0</w:t>
            </w:r>
          </w:p>
        </w:tc>
        <w:tc>
          <w:tcPr>
            <w:tcW w:w="709" w:type="dxa"/>
            <w:vAlign w:val="center"/>
          </w:tcPr>
          <w:p w14:paraId="63809F3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-3.49</w:t>
            </w:r>
          </w:p>
        </w:tc>
        <w:tc>
          <w:tcPr>
            <w:tcW w:w="709" w:type="dxa"/>
            <w:vAlign w:val="center"/>
          </w:tcPr>
          <w:p w14:paraId="63809F3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3.49</w:t>
            </w:r>
          </w:p>
        </w:tc>
        <w:tc>
          <w:tcPr>
            <w:tcW w:w="708" w:type="dxa"/>
            <w:vAlign w:val="center"/>
          </w:tcPr>
          <w:p w14:paraId="63809F4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1.00</w:t>
            </w:r>
          </w:p>
        </w:tc>
        <w:tc>
          <w:tcPr>
            <w:tcW w:w="142" w:type="dxa"/>
          </w:tcPr>
          <w:p w14:paraId="63809F4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4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2.04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4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-0.23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4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4.32</w:t>
            </w:r>
          </w:p>
        </w:tc>
        <w:tc>
          <w:tcPr>
            <w:tcW w:w="851" w:type="dxa"/>
            <w:vAlign w:val="center"/>
          </w:tcPr>
          <w:p w14:paraId="63809F4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0.08</w:t>
            </w:r>
          </w:p>
        </w:tc>
      </w:tr>
      <w:tr w:rsidR="005235BD" w:rsidRPr="00D02094" w14:paraId="63809F51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4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F4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4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4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4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F4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4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4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4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5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F5C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F5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Hormonal therapy </w:t>
            </w:r>
          </w:p>
        </w:tc>
        <w:tc>
          <w:tcPr>
            <w:tcW w:w="992" w:type="dxa"/>
            <w:vAlign w:val="center"/>
          </w:tcPr>
          <w:p w14:paraId="63809F5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5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5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5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F5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5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5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5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5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F67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F5D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 xml:space="preserve">No </w:t>
            </w:r>
          </w:p>
        </w:tc>
        <w:tc>
          <w:tcPr>
            <w:tcW w:w="992" w:type="dxa"/>
            <w:vAlign w:val="center"/>
          </w:tcPr>
          <w:p w14:paraId="63809F5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70.0</w:t>
            </w:r>
          </w:p>
        </w:tc>
        <w:tc>
          <w:tcPr>
            <w:tcW w:w="709" w:type="dxa"/>
            <w:vAlign w:val="center"/>
          </w:tcPr>
          <w:p w14:paraId="63809F5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6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6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F62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63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6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6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6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F72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F68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9F6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-3.0</w:t>
            </w:r>
          </w:p>
        </w:tc>
        <w:tc>
          <w:tcPr>
            <w:tcW w:w="709" w:type="dxa"/>
            <w:vAlign w:val="center"/>
          </w:tcPr>
          <w:p w14:paraId="63809F6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-4.95</w:t>
            </w:r>
          </w:p>
        </w:tc>
        <w:tc>
          <w:tcPr>
            <w:tcW w:w="709" w:type="dxa"/>
            <w:vAlign w:val="center"/>
          </w:tcPr>
          <w:p w14:paraId="63809F6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-1.07</w:t>
            </w:r>
          </w:p>
        </w:tc>
        <w:tc>
          <w:tcPr>
            <w:tcW w:w="708" w:type="dxa"/>
            <w:vAlign w:val="center"/>
          </w:tcPr>
          <w:p w14:paraId="63809F6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F6D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F6E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-0.45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F6F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-1.92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F70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1.01</w:t>
            </w:r>
          </w:p>
        </w:tc>
        <w:tc>
          <w:tcPr>
            <w:tcW w:w="851" w:type="dxa"/>
            <w:vAlign w:val="center"/>
          </w:tcPr>
          <w:p w14:paraId="63809F71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  <w:t>0.54</w:t>
            </w:r>
          </w:p>
        </w:tc>
      </w:tr>
      <w:tr w:rsidR="005235BD" w:rsidRPr="00D02094" w14:paraId="63809F7D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73" w14:textId="77777777" w:rsidR="005235BD" w:rsidRPr="00D02094" w:rsidRDefault="005235BD" w:rsidP="003947B2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F74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75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76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77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42" w:type="dxa"/>
          </w:tcPr>
          <w:p w14:paraId="63809F78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79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7A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7B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7C" w14:textId="77777777" w:rsidR="005235BD" w:rsidRPr="00D02094" w:rsidRDefault="005235BD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5235BD" w:rsidRPr="00D02094" w14:paraId="63809F82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7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b</w:t>
            </w:r>
          </w:p>
        </w:tc>
        <w:tc>
          <w:tcPr>
            <w:tcW w:w="3118" w:type="dxa"/>
            <w:gridSpan w:val="4"/>
            <w:vAlign w:val="center"/>
          </w:tcPr>
          <w:p w14:paraId="63809F7F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Unadjusted (n=3232)</w:t>
            </w:r>
          </w:p>
        </w:tc>
        <w:tc>
          <w:tcPr>
            <w:tcW w:w="142" w:type="dxa"/>
          </w:tcPr>
          <w:p w14:paraId="63809F8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3119" w:type="dxa"/>
            <w:gridSpan w:val="4"/>
            <w:shd w:val="clear" w:color="auto" w:fill="auto"/>
            <w:noWrap/>
            <w:vAlign w:val="center"/>
          </w:tcPr>
          <w:p w14:paraId="63809F81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Adjusted (n=3232)</w:t>
            </w:r>
          </w:p>
        </w:tc>
      </w:tr>
      <w:tr w:rsidR="005235BD" w:rsidRPr="00D02094" w14:paraId="63809F8D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8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F84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Coefficient</w:t>
            </w:r>
          </w:p>
        </w:tc>
        <w:tc>
          <w:tcPr>
            <w:tcW w:w="1418" w:type="dxa"/>
            <w:gridSpan w:val="2"/>
            <w:vAlign w:val="center"/>
          </w:tcPr>
          <w:p w14:paraId="63809F85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95% Confidence</w:t>
            </w:r>
          </w:p>
          <w:p w14:paraId="63809F86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Interval</w:t>
            </w:r>
          </w:p>
        </w:tc>
        <w:tc>
          <w:tcPr>
            <w:tcW w:w="708" w:type="dxa"/>
            <w:vAlign w:val="center"/>
          </w:tcPr>
          <w:p w14:paraId="63809F87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P-value</w:t>
            </w:r>
          </w:p>
        </w:tc>
        <w:tc>
          <w:tcPr>
            <w:tcW w:w="142" w:type="dxa"/>
          </w:tcPr>
          <w:p w14:paraId="63809F88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89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Coefficient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14:paraId="63809F8A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95% Confidence</w:t>
            </w:r>
          </w:p>
          <w:p w14:paraId="63809F8B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Interval</w:t>
            </w:r>
          </w:p>
        </w:tc>
        <w:tc>
          <w:tcPr>
            <w:tcW w:w="851" w:type="dxa"/>
            <w:vAlign w:val="center"/>
          </w:tcPr>
          <w:p w14:paraId="63809F8C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P-value</w:t>
            </w:r>
          </w:p>
        </w:tc>
      </w:tr>
      <w:tr w:rsidR="005235BD" w:rsidRPr="00D02094" w14:paraId="63809F98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F8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Constant</w:t>
            </w:r>
          </w:p>
        </w:tc>
        <w:tc>
          <w:tcPr>
            <w:tcW w:w="992" w:type="dxa"/>
            <w:vAlign w:val="center"/>
          </w:tcPr>
          <w:p w14:paraId="63809F8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9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9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9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9F9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F9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9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9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9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9FA3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F9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Mode of detection </w:t>
            </w:r>
          </w:p>
        </w:tc>
        <w:tc>
          <w:tcPr>
            <w:tcW w:w="992" w:type="dxa"/>
            <w:vAlign w:val="center"/>
          </w:tcPr>
          <w:p w14:paraId="63809F9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9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9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9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9F9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F9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FA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FA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A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9FAE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A4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Symptomatic cancer</w:t>
            </w:r>
          </w:p>
        </w:tc>
        <w:tc>
          <w:tcPr>
            <w:tcW w:w="992" w:type="dxa"/>
            <w:vAlign w:val="center"/>
          </w:tcPr>
          <w:p w14:paraId="63809FA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0.77</w:t>
            </w:r>
          </w:p>
        </w:tc>
        <w:tc>
          <w:tcPr>
            <w:tcW w:w="709" w:type="dxa"/>
            <w:vAlign w:val="center"/>
          </w:tcPr>
          <w:p w14:paraId="63809FA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A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A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9FA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A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A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A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A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9FB9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9FAF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Screen-detected cancer</w:t>
            </w:r>
          </w:p>
        </w:tc>
        <w:tc>
          <w:tcPr>
            <w:tcW w:w="992" w:type="dxa"/>
            <w:vAlign w:val="center"/>
          </w:tcPr>
          <w:p w14:paraId="63809FB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  <w:tc>
          <w:tcPr>
            <w:tcW w:w="709" w:type="dxa"/>
            <w:vAlign w:val="center"/>
          </w:tcPr>
          <w:p w14:paraId="63809FB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709" w:type="dxa"/>
            <w:vAlign w:val="center"/>
          </w:tcPr>
          <w:p w14:paraId="63809FB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0.05</w:t>
            </w:r>
          </w:p>
        </w:tc>
        <w:tc>
          <w:tcPr>
            <w:tcW w:w="708" w:type="dxa"/>
            <w:vAlign w:val="center"/>
          </w:tcPr>
          <w:p w14:paraId="63809FB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FB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9FB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9FB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9FB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851" w:type="dxa"/>
            <w:vAlign w:val="center"/>
          </w:tcPr>
          <w:p w14:paraId="63809FB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0.05</w:t>
            </w:r>
          </w:p>
        </w:tc>
      </w:tr>
      <w:tr w:rsidR="005235BD" w:rsidRPr="00D02094" w14:paraId="63809FC4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BA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Interval cancer</w:t>
            </w:r>
          </w:p>
        </w:tc>
        <w:tc>
          <w:tcPr>
            <w:tcW w:w="992" w:type="dxa"/>
            <w:vAlign w:val="center"/>
          </w:tcPr>
          <w:p w14:paraId="63809FB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  <w:tc>
          <w:tcPr>
            <w:tcW w:w="709" w:type="dxa"/>
            <w:vAlign w:val="center"/>
          </w:tcPr>
          <w:p w14:paraId="63809FB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9" w:type="dxa"/>
            <w:vAlign w:val="center"/>
          </w:tcPr>
          <w:p w14:paraId="63809FB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0.04</w:t>
            </w:r>
          </w:p>
        </w:tc>
        <w:tc>
          <w:tcPr>
            <w:tcW w:w="708" w:type="dxa"/>
            <w:vAlign w:val="center"/>
          </w:tcPr>
          <w:p w14:paraId="63809FB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FB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C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C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C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851" w:type="dxa"/>
            <w:vAlign w:val="center"/>
          </w:tcPr>
          <w:p w14:paraId="63809FC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0.19</w:t>
            </w:r>
          </w:p>
        </w:tc>
      </w:tr>
      <w:tr w:rsidR="005235BD" w:rsidRPr="00D02094" w14:paraId="63809FCF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C5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FC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C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C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C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9FC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C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C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C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C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9FDA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D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Age (years) </w:t>
            </w:r>
          </w:p>
        </w:tc>
        <w:tc>
          <w:tcPr>
            <w:tcW w:w="992" w:type="dxa"/>
            <w:vAlign w:val="center"/>
          </w:tcPr>
          <w:p w14:paraId="63809FD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0.003</w:t>
            </w:r>
          </w:p>
        </w:tc>
        <w:tc>
          <w:tcPr>
            <w:tcW w:w="709" w:type="dxa"/>
            <w:vAlign w:val="center"/>
          </w:tcPr>
          <w:p w14:paraId="63809FD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0.002</w:t>
            </w:r>
          </w:p>
        </w:tc>
        <w:tc>
          <w:tcPr>
            <w:tcW w:w="709" w:type="dxa"/>
            <w:vAlign w:val="center"/>
          </w:tcPr>
          <w:p w14:paraId="63809FD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0.004</w:t>
            </w:r>
          </w:p>
        </w:tc>
        <w:tc>
          <w:tcPr>
            <w:tcW w:w="708" w:type="dxa"/>
            <w:vAlign w:val="center"/>
          </w:tcPr>
          <w:p w14:paraId="63809FD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FD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D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D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D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851" w:type="dxa"/>
            <w:vAlign w:val="center"/>
          </w:tcPr>
          <w:p w14:paraId="63809FD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0.28</w:t>
            </w:r>
          </w:p>
        </w:tc>
      </w:tr>
      <w:tr w:rsidR="005235BD" w:rsidRPr="00D02094" w14:paraId="63809FE5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D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FD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D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D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D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9FE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E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E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E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E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9FF0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E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Body mass index (kg/m</w:t>
            </w: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vertAlign w:val="superscript"/>
                <w:lang w:val="en-GB" w:eastAsia="nb-NO"/>
              </w:rPr>
              <w:t>2</w:t>
            </w: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)</w:t>
            </w:r>
          </w:p>
        </w:tc>
        <w:tc>
          <w:tcPr>
            <w:tcW w:w="992" w:type="dxa"/>
            <w:vAlign w:val="center"/>
          </w:tcPr>
          <w:p w14:paraId="63809FE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9" w:type="dxa"/>
            <w:vAlign w:val="center"/>
          </w:tcPr>
          <w:p w14:paraId="63809FE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9" w:type="dxa"/>
            <w:vAlign w:val="center"/>
          </w:tcPr>
          <w:p w14:paraId="63809FE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708" w:type="dxa"/>
            <w:vAlign w:val="center"/>
          </w:tcPr>
          <w:p w14:paraId="63809FE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9FE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E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E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E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851" w:type="dxa"/>
            <w:vAlign w:val="center"/>
          </w:tcPr>
          <w:p w14:paraId="63809FE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0.95</w:t>
            </w:r>
          </w:p>
        </w:tc>
      </w:tr>
      <w:tr w:rsidR="005235BD" w:rsidRPr="00D02094" w14:paraId="63809FFB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F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9FF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F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9FF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9FF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9FF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9FF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9FF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9FF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9FF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006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9FF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Time since diagnosis (years)</w:t>
            </w:r>
          </w:p>
        </w:tc>
        <w:tc>
          <w:tcPr>
            <w:tcW w:w="992" w:type="dxa"/>
            <w:vAlign w:val="center"/>
          </w:tcPr>
          <w:p w14:paraId="63809FF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9" w:type="dxa"/>
            <w:vAlign w:val="center"/>
          </w:tcPr>
          <w:p w14:paraId="63809FF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0.004</w:t>
            </w:r>
          </w:p>
        </w:tc>
        <w:tc>
          <w:tcPr>
            <w:tcW w:w="709" w:type="dxa"/>
            <w:vAlign w:val="center"/>
          </w:tcPr>
          <w:p w14:paraId="63809FF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0.006</w:t>
            </w:r>
          </w:p>
        </w:tc>
        <w:tc>
          <w:tcPr>
            <w:tcW w:w="708" w:type="dxa"/>
            <w:vAlign w:val="center"/>
          </w:tcPr>
          <w:p w14:paraId="6380A00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00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00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00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00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0.003</w:t>
            </w:r>
          </w:p>
        </w:tc>
        <w:tc>
          <w:tcPr>
            <w:tcW w:w="851" w:type="dxa"/>
            <w:vAlign w:val="center"/>
          </w:tcPr>
          <w:p w14:paraId="6380A00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</w:tr>
      <w:tr w:rsidR="005235BD" w:rsidRPr="00D02094" w14:paraId="6380A011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007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00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00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00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00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00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00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00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00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01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01C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01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Stage at diagnosis </w:t>
            </w:r>
          </w:p>
        </w:tc>
        <w:tc>
          <w:tcPr>
            <w:tcW w:w="992" w:type="dxa"/>
            <w:vAlign w:val="center"/>
          </w:tcPr>
          <w:p w14:paraId="6380A01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01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01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01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01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1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1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1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01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027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01D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I </w:t>
            </w:r>
          </w:p>
        </w:tc>
        <w:tc>
          <w:tcPr>
            <w:tcW w:w="992" w:type="dxa"/>
            <w:vAlign w:val="center"/>
          </w:tcPr>
          <w:p w14:paraId="6380A01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0.81</w:t>
            </w:r>
          </w:p>
        </w:tc>
        <w:tc>
          <w:tcPr>
            <w:tcW w:w="709" w:type="dxa"/>
            <w:vAlign w:val="center"/>
          </w:tcPr>
          <w:p w14:paraId="6380A01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02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02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02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02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02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02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02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032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028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II</w:t>
            </w:r>
          </w:p>
        </w:tc>
        <w:tc>
          <w:tcPr>
            <w:tcW w:w="992" w:type="dxa"/>
            <w:vAlign w:val="center"/>
          </w:tcPr>
          <w:p w14:paraId="6380A02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-0.03</w:t>
            </w:r>
          </w:p>
        </w:tc>
        <w:tc>
          <w:tcPr>
            <w:tcW w:w="709" w:type="dxa"/>
            <w:vAlign w:val="center"/>
          </w:tcPr>
          <w:p w14:paraId="6380A02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-0.05</w:t>
            </w:r>
          </w:p>
        </w:tc>
        <w:tc>
          <w:tcPr>
            <w:tcW w:w="709" w:type="dxa"/>
            <w:vAlign w:val="center"/>
          </w:tcPr>
          <w:p w14:paraId="6380A02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8" w:type="dxa"/>
            <w:vAlign w:val="center"/>
          </w:tcPr>
          <w:p w14:paraId="6380A02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02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2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2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3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851" w:type="dxa"/>
            <w:vAlign w:val="center"/>
          </w:tcPr>
          <w:p w14:paraId="6380A03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</w:tr>
      <w:tr w:rsidR="005235BD" w:rsidRPr="00D02094" w14:paraId="6380A03D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033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III</w:t>
            </w:r>
          </w:p>
        </w:tc>
        <w:tc>
          <w:tcPr>
            <w:tcW w:w="992" w:type="dxa"/>
            <w:vAlign w:val="center"/>
          </w:tcPr>
          <w:p w14:paraId="6380A03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-0.04</w:t>
            </w:r>
          </w:p>
        </w:tc>
        <w:tc>
          <w:tcPr>
            <w:tcW w:w="709" w:type="dxa"/>
            <w:vAlign w:val="center"/>
          </w:tcPr>
          <w:p w14:paraId="6380A03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709" w:type="dxa"/>
            <w:vAlign w:val="center"/>
          </w:tcPr>
          <w:p w14:paraId="6380A03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-0.03</w:t>
            </w:r>
          </w:p>
        </w:tc>
        <w:tc>
          <w:tcPr>
            <w:tcW w:w="708" w:type="dxa"/>
            <w:vAlign w:val="center"/>
          </w:tcPr>
          <w:p w14:paraId="6380A03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03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3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3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3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851" w:type="dxa"/>
            <w:vAlign w:val="center"/>
          </w:tcPr>
          <w:p w14:paraId="6380A03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0.57</w:t>
            </w:r>
          </w:p>
        </w:tc>
      </w:tr>
      <w:tr w:rsidR="005235BD" w:rsidRPr="00D02094" w14:paraId="6380A048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03E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IV</w:t>
            </w:r>
          </w:p>
        </w:tc>
        <w:tc>
          <w:tcPr>
            <w:tcW w:w="992" w:type="dxa"/>
            <w:vAlign w:val="center"/>
          </w:tcPr>
          <w:p w14:paraId="6380A03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709" w:type="dxa"/>
            <w:vAlign w:val="center"/>
          </w:tcPr>
          <w:p w14:paraId="6380A04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-0.11</w:t>
            </w:r>
          </w:p>
        </w:tc>
        <w:tc>
          <w:tcPr>
            <w:tcW w:w="709" w:type="dxa"/>
            <w:vAlign w:val="center"/>
          </w:tcPr>
          <w:p w14:paraId="6380A04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8" w:type="dxa"/>
            <w:vAlign w:val="center"/>
          </w:tcPr>
          <w:p w14:paraId="6380A04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04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4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4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4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851" w:type="dxa"/>
            <w:vAlign w:val="center"/>
          </w:tcPr>
          <w:p w14:paraId="6380A04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0.30</w:t>
            </w:r>
          </w:p>
        </w:tc>
      </w:tr>
      <w:tr w:rsidR="005235BD" w:rsidRPr="00D02094" w14:paraId="6380A053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049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Missing</w:t>
            </w:r>
          </w:p>
        </w:tc>
        <w:tc>
          <w:tcPr>
            <w:tcW w:w="992" w:type="dxa"/>
            <w:vAlign w:val="center"/>
          </w:tcPr>
          <w:p w14:paraId="6380A04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-0.03</w:t>
            </w:r>
          </w:p>
        </w:tc>
        <w:tc>
          <w:tcPr>
            <w:tcW w:w="709" w:type="dxa"/>
            <w:vAlign w:val="center"/>
          </w:tcPr>
          <w:p w14:paraId="6380A04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709" w:type="dxa"/>
            <w:vAlign w:val="center"/>
          </w:tcPr>
          <w:p w14:paraId="6380A04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8" w:type="dxa"/>
            <w:vAlign w:val="center"/>
          </w:tcPr>
          <w:p w14:paraId="6380A04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142" w:type="dxa"/>
          </w:tcPr>
          <w:p w14:paraId="6380A04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04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05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05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851" w:type="dxa"/>
            <w:vAlign w:val="center"/>
          </w:tcPr>
          <w:p w14:paraId="6380A05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0.08</w:t>
            </w:r>
          </w:p>
        </w:tc>
      </w:tr>
      <w:tr w:rsidR="005235BD" w:rsidRPr="00D02094" w14:paraId="6380A05E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05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05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05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05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05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05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5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5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5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05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068" w14:textId="77777777" w:rsidTr="007E7DFA">
        <w:trPr>
          <w:trHeight w:val="20"/>
        </w:trPr>
        <w:tc>
          <w:tcPr>
            <w:tcW w:w="3539" w:type="dxa"/>
            <w:gridSpan w:val="2"/>
            <w:vAlign w:val="center"/>
          </w:tcPr>
          <w:p w14:paraId="6380A05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Education </w:t>
            </w:r>
          </w:p>
        </w:tc>
        <w:tc>
          <w:tcPr>
            <w:tcW w:w="709" w:type="dxa"/>
            <w:vAlign w:val="center"/>
          </w:tcPr>
          <w:p w14:paraId="6380A06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06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06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06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6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6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6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06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073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6380A069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No or primary school</w:t>
            </w:r>
          </w:p>
        </w:tc>
        <w:tc>
          <w:tcPr>
            <w:tcW w:w="992" w:type="dxa"/>
            <w:vAlign w:val="center"/>
          </w:tcPr>
          <w:p w14:paraId="6380A06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0.78</w:t>
            </w:r>
          </w:p>
        </w:tc>
        <w:tc>
          <w:tcPr>
            <w:tcW w:w="709" w:type="dxa"/>
            <w:vAlign w:val="center"/>
          </w:tcPr>
          <w:p w14:paraId="6380A06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06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06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06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80A06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07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07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07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07E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A074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Secondary school</w:t>
            </w:r>
          </w:p>
        </w:tc>
        <w:tc>
          <w:tcPr>
            <w:tcW w:w="992" w:type="dxa"/>
            <w:vAlign w:val="center"/>
          </w:tcPr>
          <w:p w14:paraId="6380A07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9" w:type="dxa"/>
            <w:vAlign w:val="center"/>
          </w:tcPr>
          <w:p w14:paraId="6380A07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9" w:type="dxa"/>
            <w:vAlign w:val="center"/>
          </w:tcPr>
          <w:p w14:paraId="6380A07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8" w:type="dxa"/>
            <w:vAlign w:val="center"/>
          </w:tcPr>
          <w:p w14:paraId="6380A07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0.94</w:t>
            </w:r>
          </w:p>
        </w:tc>
        <w:tc>
          <w:tcPr>
            <w:tcW w:w="142" w:type="dxa"/>
          </w:tcPr>
          <w:p w14:paraId="6380A07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7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7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7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851" w:type="dxa"/>
            <w:vAlign w:val="center"/>
          </w:tcPr>
          <w:p w14:paraId="6380A07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0.22</w:t>
            </w:r>
          </w:p>
        </w:tc>
      </w:tr>
      <w:tr w:rsidR="005235BD" w:rsidRPr="00D02094" w14:paraId="6380A089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A07F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University/college</w:t>
            </w:r>
          </w:p>
        </w:tc>
        <w:tc>
          <w:tcPr>
            <w:tcW w:w="992" w:type="dxa"/>
            <w:vAlign w:val="center"/>
          </w:tcPr>
          <w:p w14:paraId="6380A08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  <w:tc>
          <w:tcPr>
            <w:tcW w:w="709" w:type="dxa"/>
            <w:vAlign w:val="center"/>
          </w:tcPr>
          <w:p w14:paraId="6380A08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709" w:type="dxa"/>
            <w:vAlign w:val="center"/>
          </w:tcPr>
          <w:p w14:paraId="6380A08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0.04</w:t>
            </w:r>
          </w:p>
        </w:tc>
        <w:tc>
          <w:tcPr>
            <w:tcW w:w="708" w:type="dxa"/>
            <w:vAlign w:val="center"/>
          </w:tcPr>
          <w:p w14:paraId="6380A08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08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8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8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8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  <w:tc>
          <w:tcPr>
            <w:tcW w:w="851" w:type="dxa"/>
            <w:vAlign w:val="center"/>
          </w:tcPr>
          <w:p w14:paraId="6380A08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094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A08A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Missing</w:t>
            </w:r>
          </w:p>
        </w:tc>
        <w:tc>
          <w:tcPr>
            <w:tcW w:w="992" w:type="dxa"/>
            <w:vAlign w:val="center"/>
          </w:tcPr>
          <w:p w14:paraId="6380A08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9" w:type="dxa"/>
            <w:vAlign w:val="center"/>
          </w:tcPr>
          <w:p w14:paraId="6380A08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-0.08</w:t>
            </w:r>
          </w:p>
        </w:tc>
        <w:tc>
          <w:tcPr>
            <w:tcW w:w="709" w:type="dxa"/>
            <w:vAlign w:val="center"/>
          </w:tcPr>
          <w:p w14:paraId="6380A08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0.04</w:t>
            </w:r>
          </w:p>
        </w:tc>
        <w:tc>
          <w:tcPr>
            <w:tcW w:w="708" w:type="dxa"/>
            <w:vAlign w:val="center"/>
          </w:tcPr>
          <w:p w14:paraId="6380A08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0.48</w:t>
            </w:r>
          </w:p>
        </w:tc>
        <w:tc>
          <w:tcPr>
            <w:tcW w:w="142" w:type="dxa"/>
          </w:tcPr>
          <w:p w14:paraId="6380A08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9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9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9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851" w:type="dxa"/>
            <w:vAlign w:val="center"/>
          </w:tcPr>
          <w:p w14:paraId="6380A09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0.10</w:t>
            </w:r>
          </w:p>
        </w:tc>
      </w:tr>
      <w:tr w:rsidR="005235BD" w:rsidRPr="00D02094" w14:paraId="6380A09F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095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09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09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09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09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09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09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09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09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09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</w:tbl>
    <w:p w14:paraId="6380A0A0" w14:textId="77777777" w:rsidR="007E7DFA" w:rsidRDefault="007E7DFA">
      <w:r>
        <w:br w:type="page"/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7"/>
        <w:gridCol w:w="992"/>
        <w:gridCol w:w="709"/>
        <w:gridCol w:w="567"/>
        <w:gridCol w:w="142"/>
        <w:gridCol w:w="708"/>
        <w:gridCol w:w="142"/>
        <w:gridCol w:w="851"/>
        <w:gridCol w:w="708"/>
        <w:gridCol w:w="709"/>
        <w:gridCol w:w="851"/>
      </w:tblGrid>
      <w:tr w:rsidR="005235BD" w:rsidRPr="00D02094" w14:paraId="6380A0AB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0A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lastRenderedPageBreak/>
              <w:t xml:space="preserve">Physical activity </w:t>
            </w:r>
          </w:p>
        </w:tc>
        <w:tc>
          <w:tcPr>
            <w:tcW w:w="992" w:type="dxa"/>
            <w:vAlign w:val="center"/>
          </w:tcPr>
          <w:p w14:paraId="6380A0A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0A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0A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0A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0A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A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A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A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0A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0B6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6380A0AC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No or &lt;2 hours a week</w:t>
            </w:r>
          </w:p>
        </w:tc>
        <w:tc>
          <w:tcPr>
            <w:tcW w:w="992" w:type="dxa"/>
            <w:vAlign w:val="center"/>
          </w:tcPr>
          <w:p w14:paraId="6380A0A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0.74</w:t>
            </w:r>
          </w:p>
        </w:tc>
        <w:tc>
          <w:tcPr>
            <w:tcW w:w="709" w:type="dxa"/>
            <w:vAlign w:val="center"/>
          </w:tcPr>
          <w:p w14:paraId="6380A0A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0A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0B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0B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0B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0B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0B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0B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0C1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A0B7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2-3 hours a week</w:t>
            </w:r>
          </w:p>
        </w:tc>
        <w:tc>
          <w:tcPr>
            <w:tcW w:w="992" w:type="dxa"/>
            <w:vAlign w:val="center"/>
          </w:tcPr>
          <w:p w14:paraId="6380A0B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0.05</w:t>
            </w:r>
          </w:p>
        </w:tc>
        <w:tc>
          <w:tcPr>
            <w:tcW w:w="709" w:type="dxa"/>
            <w:vAlign w:val="center"/>
          </w:tcPr>
          <w:p w14:paraId="6380A0B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0.04</w:t>
            </w:r>
          </w:p>
        </w:tc>
        <w:tc>
          <w:tcPr>
            <w:tcW w:w="709" w:type="dxa"/>
            <w:gridSpan w:val="2"/>
            <w:vAlign w:val="center"/>
          </w:tcPr>
          <w:p w14:paraId="6380A0B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0.07</w:t>
            </w:r>
          </w:p>
        </w:tc>
        <w:tc>
          <w:tcPr>
            <w:tcW w:w="708" w:type="dxa"/>
            <w:vAlign w:val="center"/>
          </w:tcPr>
          <w:p w14:paraId="6380A0B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0B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B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B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B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  <w:tc>
          <w:tcPr>
            <w:tcW w:w="851" w:type="dxa"/>
            <w:vAlign w:val="center"/>
          </w:tcPr>
          <w:p w14:paraId="6380A0C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0CC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A0C2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&gt;3 hours a week</w:t>
            </w:r>
          </w:p>
        </w:tc>
        <w:tc>
          <w:tcPr>
            <w:tcW w:w="992" w:type="dxa"/>
            <w:vAlign w:val="center"/>
          </w:tcPr>
          <w:p w14:paraId="6380A0C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0.08</w:t>
            </w:r>
          </w:p>
        </w:tc>
        <w:tc>
          <w:tcPr>
            <w:tcW w:w="709" w:type="dxa"/>
            <w:vAlign w:val="center"/>
          </w:tcPr>
          <w:p w14:paraId="6380A0C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0.06</w:t>
            </w:r>
          </w:p>
        </w:tc>
        <w:tc>
          <w:tcPr>
            <w:tcW w:w="709" w:type="dxa"/>
            <w:gridSpan w:val="2"/>
            <w:vAlign w:val="center"/>
          </w:tcPr>
          <w:p w14:paraId="6380A0C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0.09</w:t>
            </w:r>
          </w:p>
        </w:tc>
        <w:tc>
          <w:tcPr>
            <w:tcW w:w="708" w:type="dxa"/>
            <w:vAlign w:val="center"/>
          </w:tcPr>
          <w:p w14:paraId="6380A0C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0C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C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C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C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0.04</w:t>
            </w:r>
          </w:p>
        </w:tc>
        <w:tc>
          <w:tcPr>
            <w:tcW w:w="851" w:type="dxa"/>
            <w:vAlign w:val="center"/>
          </w:tcPr>
          <w:p w14:paraId="6380A0C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0D7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A0CD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Missing</w:t>
            </w:r>
          </w:p>
        </w:tc>
        <w:tc>
          <w:tcPr>
            <w:tcW w:w="992" w:type="dxa"/>
            <w:vAlign w:val="center"/>
          </w:tcPr>
          <w:p w14:paraId="6380A0C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0.04</w:t>
            </w:r>
          </w:p>
        </w:tc>
        <w:tc>
          <w:tcPr>
            <w:tcW w:w="709" w:type="dxa"/>
            <w:vAlign w:val="center"/>
          </w:tcPr>
          <w:p w14:paraId="6380A0C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9" w:type="dxa"/>
            <w:gridSpan w:val="2"/>
            <w:vAlign w:val="center"/>
          </w:tcPr>
          <w:p w14:paraId="6380A0D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0.09</w:t>
            </w:r>
          </w:p>
        </w:tc>
        <w:tc>
          <w:tcPr>
            <w:tcW w:w="708" w:type="dxa"/>
            <w:vAlign w:val="center"/>
          </w:tcPr>
          <w:p w14:paraId="6380A0D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0.12</w:t>
            </w:r>
          </w:p>
        </w:tc>
        <w:tc>
          <w:tcPr>
            <w:tcW w:w="142" w:type="dxa"/>
          </w:tcPr>
          <w:p w14:paraId="6380A0D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D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D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D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851" w:type="dxa"/>
            <w:vAlign w:val="center"/>
          </w:tcPr>
          <w:p w14:paraId="6380A0D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0.89</w:t>
            </w:r>
          </w:p>
        </w:tc>
      </w:tr>
      <w:tr w:rsidR="005235BD" w:rsidRPr="00D02094" w14:paraId="6380A0E2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0D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0D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0D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0D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0D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0D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D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D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E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0E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0EC" w14:textId="77777777" w:rsidTr="007E7DFA">
        <w:trPr>
          <w:trHeight w:val="20"/>
        </w:trPr>
        <w:tc>
          <w:tcPr>
            <w:tcW w:w="3539" w:type="dxa"/>
            <w:gridSpan w:val="2"/>
            <w:vAlign w:val="center"/>
          </w:tcPr>
          <w:p w14:paraId="6380A0E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Appearance and body functioning </w:t>
            </w:r>
          </w:p>
        </w:tc>
        <w:tc>
          <w:tcPr>
            <w:tcW w:w="709" w:type="dxa"/>
            <w:vAlign w:val="center"/>
          </w:tcPr>
          <w:p w14:paraId="6380A0E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0E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0E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0E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0E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E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0E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0E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0F7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0ED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Very satisfied </w:t>
            </w:r>
          </w:p>
        </w:tc>
        <w:tc>
          <w:tcPr>
            <w:tcW w:w="992" w:type="dxa"/>
            <w:vAlign w:val="center"/>
          </w:tcPr>
          <w:p w14:paraId="6380A0E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0.89</w:t>
            </w:r>
          </w:p>
        </w:tc>
        <w:tc>
          <w:tcPr>
            <w:tcW w:w="709" w:type="dxa"/>
            <w:vAlign w:val="center"/>
          </w:tcPr>
          <w:p w14:paraId="6380A0E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0F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0F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0F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80A0F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0F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0F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0F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02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0F8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Medium satisfied</w:t>
            </w:r>
          </w:p>
        </w:tc>
        <w:tc>
          <w:tcPr>
            <w:tcW w:w="992" w:type="dxa"/>
            <w:vAlign w:val="center"/>
          </w:tcPr>
          <w:p w14:paraId="6380A0F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-0.08</w:t>
            </w:r>
          </w:p>
        </w:tc>
        <w:tc>
          <w:tcPr>
            <w:tcW w:w="709" w:type="dxa"/>
            <w:vAlign w:val="center"/>
          </w:tcPr>
          <w:p w14:paraId="6380A0F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-0.09</w:t>
            </w:r>
          </w:p>
        </w:tc>
        <w:tc>
          <w:tcPr>
            <w:tcW w:w="709" w:type="dxa"/>
            <w:gridSpan w:val="2"/>
            <w:vAlign w:val="center"/>
          </w:tcPr>
          <w:p w14:paraId="6380A0F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-0.07</w:t>
            </w:r>
          </w:p>
        </w:tc>
        <w:tc>
          <w:tcPr>
            <w:tcW w:w="708" w:type="dxa"/>
            <w:vAlign w:val="center"/>
          </w:tcPr>
          <w:p w14:paraId="6380A0F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0F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0F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0F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10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-0.04</w:t>
            </w:r>
          </w:p>
        </w:tc>
        <w:tc>
          <w:tcPr>
            <w:tcW w:w="851" w:type="dxa"/>
            <w:vAlign w:val="center"/>
          </w:tcPr>
          <w:p w14:paraId="6380A10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10D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103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Little satisfied </w:t>
            </w:r>
          </w:p>
        </w:tc>
        <w:tc>
          <w:tcPr>
            <w:tcW w:w="992" w:type="dxa"/>
            <w:vAlign w:val="center"/>
          </w:tcPr>
          <w:p w14:paraId="6380A10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-0.14</w:t>
            </w:r>
          </w:p>
        </w:tc>
        <w:tc>
          <w:tcPr>
            <w:tcW w:w="709" w:type="dxa"/>
            <w:vAlign w:val="center"/>
          </w:tcPr>
          <w:p w14:paraId="6380A10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-0.16</w:t>
            </w:r>
          </w:p>
        </w:tc>
        <w:tc>
          <w:tcPr>
            <w:tcW w:w="709" w:type="dxa"/>
            <w:gridSpan w:val="2"/>
            <w:vAlign w:val="center"/>
          </w:tcPr>
          <w:p w14:paraId="6380A10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-0.13</w:t>
            </w:r>
          </w:p>
        </w:tc>
        <w:tc>
          <w:tcPr>
            <w:tcW w:w="708" w:type="dxa"/>
            <w:vAlign w:val="center"/>
          </w:tcPr>
          <w:p w14:paraId="6380A10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10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10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10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10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-0.07</w:t>
            </w:r>
          </w:p>
        </w:tc>
        <w:tc>
          <w:tcPr>
            <w:tcW w:w="851" w:type="dxa"/>
            <w:vAlign w:val="center"/>
          </w:tcPr>
          <w:p w14:paraId="6380A10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118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10E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Not satisfied at all</w:t>
            </w:r>
          </w:p>
        </w:tc>
        <w:tc>
          <w:tcPr>
            <w:tcW w:w="992" w:type="dxa"/>
            <w:vAlign w:val="center"/>
          </w:tcPr>
          <w:p w14:paraId="6380A10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-0.24</w:t>
            </w:r>
          </w:p>
        </w:tc>
        <w:tc>
          <w:tcPr>
            <w:tcW w:w="709" w:type="dxa"/>
            <w:vAlign w:val="center"/>
          </w:tcPr>
          <w:p w14:paraId="6380A11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-0.25</w:t>
            </w:r>
          </w:p>
        </w:tc>
        <w:tc>
          <w:tcPr>
            <w:tcW w:w="709" w:type="dxa"/>
            <w:gridSpan w:val="2"/>
            <w:vAlign w:val="center"/>
          </w:tcPr>
          <w:p w14:paraId="6380A11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-0.22</w:t>
            </w:r>
          </w:p>
        </w:tc>
        <w:tc>
          <w:tcPr>
            <w:tcW w:w="708" w:type="dxa"/>
            <w:vAlign w:val="center"/>
          </w:tcPr>
          <w:p w14:paraId="6380A11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11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11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11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11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-0.14</w:t>
            </w:r>
          </w:p>
        </w:tc>
        <w:tc>
          <w:tcPr>
            <w:tcW w:w="851" w:type="dxa"/>
            <w:vAlign w:val="center"/>
          </w:tcPr>
          <w:p w14:paraId="6380A11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123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119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Missing</w:t>
            </w:r>
          </w:p>
        </w:tc>
        <w:tc>
          <w:tcPr>
            <w:tcW w:w="992" w:type="dxa"/>
            <w:vAlign w:val="center"/>
          </w:tcPr>
          <w:p w14:paraId="6380A11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-0.09</w:t>
            </w:r>
          </w:p>
        </w:tc>
        <w:tc>
          <w:tcPr>
            <w:tcW w:w="709" w:type="dxa"/>
            <w:vAlign w:val="center"/>
          </w:tcPr>
          <w:p w14:paraId="6380A11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-0.13</w:t>
            </w:r>
          </w:p>
        </w:tc>
        <w:tc>
          <w:tcPr>
            <w:tcW w:w="709" w:type="dxa"/>
            <w:gridSpan w:val="2"/>
            <w:vAlign w:val="center"/>
          </w:tcPr>
          <w:p w14:paraId="6380A11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-0.05</w:t>
            </w:r>
          </w:p>
        </w:tc>
        <w:tc>
          <w:tcPr>
            <w:tcW w:w="708" w:type="dxa"/>
            <w:vAlign w:val="center"/>
          </w:tcPr>
          <w:p w14:paraId="6380A11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11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11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-0.04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12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-0.08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12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851" w:type="dxa"/>
            <w:vAlign w:val="center"/>
          </w:tcPr>
          <w:p w14:paraId="6380A12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0.03</w:t>
            </w:r>
          </w:p>
        </w:tc>
      </w:tr>
      <w:tr w:rsidR="005235BD" w:rsidRPr="00D02094" w14:paraId="6380A12E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2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12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12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2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2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2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2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2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2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2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39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12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Relapse</w:t>
            </w:r>
          </w:p>
        </w:tc>
        <w:tc>
          <w:tcPr>
            <w:tcW w:w="992" w:type="dxa"/>
            <w:vAlign w:val="center"/>
          </w:tcPr>
          <w:p w14:paraId="6380A13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13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3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3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3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13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13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13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3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44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3A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No or do not know</w:t>
            </w:r>
          </w:p>
        </w:tc>
        <w:tc>
          <w:tcPr>
            <w:tcW w:w="992" w:type="dxa"/>
            <w:vAlign w:val="center"/>
          </w:tcPr>
          <w:p w14:paraId="6380A13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0.80</w:t>
            </w:r>
          </w:p>
        </w:tc>
        <w:tc>
          <w:tcPr>
            <w:tcW w:w="709" w:type="dxa"/>
            <w:vAlign w:val="center"/>
          </w:tcPr>
          <w:p w14:paraId="6380A13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3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3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3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4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4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4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4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4F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145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A14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-0.05</w:t>
            </w:r>
          </w:p>
        </w:tc>
        <w:tc>
          <w:tcPr>
            <w:tcW w:w="709" w:type="dxa"/>
            <w:vAlign w:val="center"/>
          </w:tcPr>
          <w:p w14:paraId="6380A14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-0.07</w:t>
            </w:r>
          </w:p>
        </w:tc>
        <w:tc>
          <w:tcPr>
            <w:tcW w:w="709" w:type="dxa"/>
            <w:gridSpan w:val="2"/>
            <w:vAlign w:val="center"/>
          </w:tcPr>
          <w:p w14:paraId="6380A14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-0.03</w:t>
            </w:r>
          </w:p>
        </w:tc>
        <w:tc>
          <w:tcPr>
            <w:tcW w:w="708" w:type="dxa"/>
            <w:vAlign w:val="center"/>
          </w:tcPr>
          <w:p w14:paraId="6380A14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14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14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14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14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851" w:type="dxa"/>
            <w:vAlign w:val="center"/>
          </w:tcPr>
          <w:p w14:paraId="6380A14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15A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5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15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15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5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5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5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5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5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5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5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65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5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General pain </w:t>
            </w:r>
          </w:p>
        </w:tc>
        <w:tc>
          <w:tcPr>
            <w:tcW w:w="992" w:type="dxa"/>
            <w:vAlign w:val="center"/>
          </w:tcPr>
          <w:p w14:paraId="6380A15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15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5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5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6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6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6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6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6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70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66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No </w:t>
            </w:r>
          </w:p>
        </w:tc>
        <w:tc>
          <w:tcPr>
            <w:tcW w:w="992" w:type="dxa"/>
            <w:vAlign w:val="center"/>
          </w:tcPr>
          <w:p w14:paraId="6380A16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0.83</w:t>
            </w:r>
          </w:p>
        </w:tc>
        <w:tc>
          <w:tcPr>
            <w:tcW w:w="709" w:type="dxa"/>
            <w:vAlign w:val="center"/>
          </w:tcPr>
          <w:p w14:paraId="6380A16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6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6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6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6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6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6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6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7B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71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A17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-0.13</w:t>
            </w:r>
          </w:p>
        </w:tc>
        <w:tc>
          <w:tcPr>
            <w:tcW w:w="709" w:type="dxa"/>
            <w:vAlign w:val="center"/>
          </w:tcPr>
          <w:p w14:paraId="6380A17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-0.14</w:t>
            </w:r>
          </w:p>
        </w:tc>
        <w:tc>
          <w:tcPr>
            <w:tcW w:w="709" w:type="dxa"/>
            <w:gridSpan w:val="2"/>
            <w:vAlign w:val="center"/>
          </w:tcPr>
          <w:p w14:paraId="6380A17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-0.12</w:t>
            </w:r>
          </w:p>
        </w:tc>
        <w:tc>
          <w:tcPr>
            <w:tcW w:w="708" w:type="dxa"/>
            <w:vAlign w:val="center"/>
          </w:tcPr>
          <w:p w14:paraId="6380A17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17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7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7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7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851" w:type="dxa"/>
            <w:vAlign w:val="center"/>
          </w:tcPr>
          <w:p w14:paraId="6380A17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186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7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17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17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7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8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8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8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8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8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8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91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8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Fatigue</w:t>
            </w:r>
          </w:p>
        </w:tc>
        <w:tc>
          <w:tcPr>
            <w:tcW w:w="992" w:type="dxa"/>
            <w:vAlign w:val="center"/>
          </w:tcPr>
          <w:p w14:paraId="6380A18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18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8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8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8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8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8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8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9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9C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92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No</w:t>
            </w:r>
          </w:p>
        </w:tc>
        <w:tc>
          <w:tcPr>
            <w:tcW w:w="992" w:type="dxa"/>
            <w:vAlign w:val="center"/>
          </w:tcPr>
          <w:p w14:paraId="6380A19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0.84</w:t>
            </w:r>
          </w:p>
        </w:tc>
        <w:tc>
          <w:tcPr>
            <w:tcW w:w="709" w:type="dxa"/>
            <w:vAlign w:val="center"/>
          </w:tcPr>
          <w:p w14:paraId="6380A19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9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9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9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9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9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9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9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A7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19D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A19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-0.14</w:t>
            </w:r>
          </w:p>
        </w:tc>
        <w:tc>
          <w:tcPr>
            <w:tcW w:w="709" w:type="dxa"/>
            <w:vAlign w:val="center"/>
          </w:tcPr>
          <w:p w14:paraId="6380A19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-0.15</w:t>
            </w:r>
          </w:p>
        </w:tc>
        <w:tc>
          <w:tcPr>
            <w:tcW w:w="709" w:type="dxa"/>
            <w:gridSpan w:val="2"/>
            <w:vAlign w:val="center"/>
          </w:tcPr>
          <w:p w14:paraId="6380A1A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-0.13</w:t>
            </w:r>
          </w:p>
        </w:tc>
        <w:tc>
          <w:tcPr>
            <w:tcW w:w="708" w:type="dxa"/>
            <w:vAlign w:val="center"/>
          </w:tcPr>
          <w:p w14:paraId="6380A1A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1A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1A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1A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1A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-0.07</w:t>
            </w:r>
          </w:p>
        </w:tc>
        <w:tc>
          <w:tcPr>
            <w:tcW w:w="851" w:type="dxa"/>
            <w:vAlign w:val="center"/>
          </w:tcPr>
          <w:p w14:paraId="6380A1A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1B2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A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1A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1A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A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A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A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A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A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B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B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BD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1B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Lymphedema</w:t>
            </w:r>
          </w:p>
        </w:tc>
        <w:tc>
          <w:tcPr>
            <w:tcW w:w="992" w:type="dxa"/>
            <w:vAlign w:val="center"/>
          </w:tcPr>
          <w:p w14:paraId="6380A1B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1B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B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B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B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B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B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B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B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C8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BE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No</w:t>
            </w:r>
          </w:p>
        </w:tc>
        <w:tc>
          <w:tcPr>
            <w:tcW w:w="992" w:type="dxa"/>
            <w:vAlign w:val="center"/>
          </w:tcPr>
          <w:p w14:paraId="6380A1B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0.80</w:t>
            </w:r>
          </w:p>
        </w:tc>
        <w:tc>
          <w:tcPr>
            <w:tcW w:w="709" w:type="dxa"/>
            <w:vAlign w:val="center"/>
          </w:tcPr>
          <w:p w14:paraId="6380A1C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C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C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C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C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C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C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C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D3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C9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A1C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-0.07</w:t>
            </w:r>
          </w:p>
        </w:tc>
        <w:tc>
          <w:tcPr>
            <w:tcW w:w="709" w:type="dxa"/>
            <w:vAlign w:val="center"/>
          </w:tcPr>
          <w:p w14:paraId="6380A1C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-0.08</w:t>
            </w:r>
          </w:p>
        </w:tc>
        <w:tc>
          <w:tcPr>
            <w:tcW w:w="709" w:type="dxa"/>
            <w:gridSpan w:val="2"/>
            <w:vAlign w:val="center"/>
          </w:tcPr>
          <w:p w14:paraId="6380A1C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708" w:type="dxa"/>
            <w:vAlign w:val="center"/>
          </w:tcPr>
          <w:p w14:paraId="6380A1C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1C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C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D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D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851" w:type="dxa"/>
            <w:vAlign w:val="center"/>
          </w:tcPr>
          <w:p w14:paraId="6380A1D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1DE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D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1D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1D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D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D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D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D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D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D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D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E9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D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Surgery </w:t>
            </w:r>
          </w:p>
        </w:tc>
        <w:tc>
          <w:tcPr>
            <w:tcW w:w="992" w:type="dxa"/>
            <w:vAlign w:val="center"/>
          </w:tcPr>
          <w:p w14:paraId="6380A1E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1E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E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E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E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E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E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E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E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F4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EA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Breast conserving surgery</w:t>
            </w:r>
          </w:p>
        </w:tc>
        <w:tc>
          <w:tcPr>
            <w:tcW w:w="992" w:type="dxa"/>
            <w:vAlign w:val="center"/>
          </w:tcPr>
          <w:p w14:paraId="6380A1E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0.80</w:t>
            </w:r>
          </w:p>
        </w:tc>
        <w:tc>
          <w:tcPr>
            <w:tcW w:w="709" w:type="dxa"/>
            <w:vAlign w:val="center"/>
          </w:tcPr>
          <w:p w14:paraId="6380A1E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1E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1E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1E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F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F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F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1F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1FF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1F5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Mastectomy</w:t>
            </w:r>
          </w:p>
        </w:tc>
        <w:tc>
          <w:tcPr>
            <w:tcW w:w="992" w:type="dxa"/>
            <w:vAlign w:val="center"/>
          </w:tcPr>
          <w:p w14:paraId="6380A1F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9" w:type="dxa"/>
            <w:vAlign w:val="center"/>
          </w:tcPr>
          <w:p w14:paraId="6380A1F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-0.03</w:t>
            </w:r>
          </w:p>
        </w:tc>
        <w:tc>
          <w:tcPr>
            <w:tcW w:w="709" w:type="dxa"/>
            <w:gridSpan w:val="2"/>
            <w:vAlign w:val="center"/>
          </w:tcPr>
          <w:p w14:paraId="6380A1F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8" w:type="dxa"/>
            <w:vAlign w:val="center"/>
          </w:tcPr>
          <w:p w14:paraId="6380A1F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1F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1F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1F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1F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851" w:type="dxa"/>
            <w:vAlign w:val="center"/>
          </w:tcPr>
          <w:p w14:paraId="6380A1F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0.37</w:t>
            </w:r>
          </w:p>
        </w:tc>
      </w:tr>
      <w:tr w:rsidR="005235BD" w:rsidRPr="00D02094" w14:paraId="6380A20A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00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Missing </w:t>
            </w:r>
          </w:p>
        </w:tc>
        <w:tc>
          <w:tcPr>
            <w:tcW w:w="992" w:type="dxa"/>
            <w:vAlign w:val="center"/>
          </w:tcPr>
          <w:p w14:paraId="6380A20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0.08</w:t>
            </w:r>
          </w:p>
        </w:tc>
        <w:tc>
          <w:tcPr>
            <w:tcW w:w="709" w:type="dxa"/>
            <w:vAlign w:val="center"/>
          </w:tcPr>
          <w:p w14:paraId="6380A20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709" w:type="dxa"/>
            <w:gridSpan w:val="2"/>
            <w:vAlign w:val="center"/>
          </w:tcPr>
          <w:p w14:paraId="6380A20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0.23</w:t>
            </w:r>
          </w:p>
        </w:tc>
        <w:tc>
          <w:tcPr>
            <w:tcW w:w="708" w:type="dxa"/>
            <w:vAlign w:val="center"/>
          </w:tcPr>
          <w:p w14:paraId="6380A20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0.24</w:t>
            </w:r>
          </w:p>
        </w:tc>
        <w:tc>
          <w:tcPr>
            <w:tcW w:w="142" w:type="dxa"/>
          </w:tcPr>
          <w:p w14:paraId="6380A20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0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0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0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0.24</w:t>
            </w:r>
          </w:p>
        </w:tc>
        <w:tc>
          <w:tcPr>
            <w:tcW w:w="851" w:type="dxa"/>
            <w:vAlign w:val="center"/>
          </w:tcPr>
          <w:p w14:paraId="6380A20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</w:tr>
      <w:tr w:rsidR="005235BD" w:rsidRPr="00D02094" w14:paraId="6380A215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0B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20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20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20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20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1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1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1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1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1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20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1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Chemotherapy </w:t>
            </w:r>
          </w:p>
        </w:tc>
        <w:tc>
          <w:tcPr>
            <w:tcW w:w="992" w:type="dxa"/>
            <w:vAlign w:val="center"/>
          </w:tcPr>
          <w:p w14:paraId="6380A21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21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21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21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1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1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1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1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1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2B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21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No</w:t>
            </w:r>
          </w:p>
        </w:tc>
        <w:tc>
          <w:tcPr>
            <w:tcW w:w="992" w:type="dxa"/>
            <w:vAlign w:val="center"/>
          </w:tcPr>
          <w:p w14:paraId="6380A22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0.81</w:t>
            </w:r>
          </w:p>
        </w:tc>
        <w:tc>
          <w:tcPr>
            <w:tcW w:w="709" w:type="dxa"/>
            <w:vAlign w:val="center"/>
          </w:tcPr>
          <w:p w14:paraId="6380A22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22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22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2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2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2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2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2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36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2C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A22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-0.04</w:t>
            </w:r>
          </w:p>
        </w:tc>
        <w:tc>
          <w:tcPr>
            <w:tcW w:w="709" w:type="dxa"/>
            <w:vAlign w:val="center"/>
          </w:tcPr>
          <w:p w14:paraId="6380A22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-0.05</w:t>
            </w:r>
          </w:p>
        </w:tc>
        <w:tc>
          <w:tcPr>
            <w:tcW w:w="709" w:type="dxa"/>
            <w:gridSpan w:val="2"/>
            <w:vAlign w:val="center"/>
          </w:tcPr>
          <w:p w14:paraId="6380A22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-0.03</w:t>
            </w:r>
          </w:p>
        </w:tc>
        <w:tc>
          <w:tcPr>
            <w:tcW w:w="708" w:type="dxa"/>
            <w:vAlign w:val="center"/>
          </w:tcPr>
          <w:p w14:paraId="6380A23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23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3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3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3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851" w:type="dxa"/>
            <w:vAlign w:val="center"/>
          </w:tcPr>
          <w:p w14:paraId="6380A23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0.18</w:t>
            </w:r>
          </w:p>
        </w:tc>
      </w:tr>
      <w:tr w:rsidR="005235BD" w:rsidRPr="00D02094" w14:paraId="6380A241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3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23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23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23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23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3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3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3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3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4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4C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4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Radiation therapy</w:t>
            </w:r>
          </w:p>
        </w:tc>
        <w:tc>
          <w:tcPr>
            <w:tcW w:w="992" w:type="dxa"/>
            <w:vAlign w:val="center"/>
          </w:tcPr>
          <w:p w14:paraId="6380A24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24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24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24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4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4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4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4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4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57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4D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No</w:t>
            </w:r>
          </w:p>
        </w:tc>
        <w:tc>
          <w:tcPr>
            <w:tcW w:w="992" w:type="dxa"/>
            <w:vAlign w:val="center"/>
          </w:tcPr>
          <w:p w14:paraId="6380A24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0.79</w:t>
            </w:r>
          </w:p>
        </w:tc>
        <w:tc>
          <w:tcPr>
            <w:tcW w:w="709" w:type="dxa"/>
            <w:vAlign w:val="center"/>
          </w:tcPr>
          <w:p w14:paraId="6380A24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25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25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5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5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5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5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5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62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58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A25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9" w:type="dxa"/>
            <w:vAlign w:val="center"/>
          </w:tcPr>
          <w:p w14:paraId="6380A25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9" w:type="dxa"/>
            <w:gridSpan w:val="2"/>
            <w:vAlign w:val="center"/>
          </w:tcPr>
          <w:p w14:paraId="6380A25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8" w:type="dxa"/>
            <w:vAlign w:val="center"/>
          </w:tcPr>
          <w:p w14:paraId="6380A25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0.67</w:t>
            </w:r>
          </w:p>
        </w:tc>
        <w:tc>
          <w:tcPr>
            <w:tcW w:w="142" w:type="dxa"/>
          </w:tcPr>
          <w:p w14:paraId="6380A25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5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5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6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851" w:type="dxa"/>
            <w:vAlign w:val="center"/>
          </w:tcPr>
          <w:p w14:paraId="6380A26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0.09</w:t>
            </w:r>
          </w:p>
        </w:tc>
      </w:tr>
      <w:tr w:rsidR="005235BD" w:rsidRPr="00D02094" w14:paraId="6380A26D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6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26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26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26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26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6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6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6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6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6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78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26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Hormonal therapy </w:t>
            </w:r>
          </w:p>
        </w:tc>
        <w:tc>
          <w:tcPr>
            <w:tcW w:w="992" w:type="dxa"/>
            <w:vAlign w:val="center"/>
          </w:tcPr>
          <w:p w14:paraId="6380A26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27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27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27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7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7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7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7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7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83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279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No </w:t>
            </w:r>
          </w:p>
        </w:tc>
        <w:tc>
          <w:tcPr>
            <w:tcW w:w="992" w:type="dxa"/>
            <w:vAlign w:val="center"/>
          </w:tcPr>
          <w:p w14:paraId="6380A27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0.80</w:t>
            </w:r>
          </w:p>
        </w:tc>
        <w:tc>
          <w:tcPr>
            <w:tcW w:w="709" w:type="dxa"/>
            <w:vAlign w:val="center"/>
          </w:tcPr>
          <w:p w14:paraId="6380A27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27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27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7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7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8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8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8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8E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284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A28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9" w:type="dxa"/>
            <w:vAlign w:val="center"/>
          </w:tcPr>
          <w:p w14:paraId="6380A28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9" w:type="dxa"/>
            <w:gridSpan w:val="2"/>
            <w:vAlign w:val="center"/>
          </w:tcPr>
          <w:p w14:paraId="6380A28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8" w:type="dxa"/>
            <w:vAlign w:val="center"/>
          </w:tcPr>
          <w:p w14:paraId="6380A28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142" w:type="dxa"/>
          </w:tcPr>
          <w:p w14:paraId="6380A28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28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28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28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851" w:type="dxa"/>
            <w:vAlign w:val="center"/>
          </w:tcPr>
          <w:p w14:paraId="6380A28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0.66</w:t>
            </w:r>
          </w:p>
        </w:tc>
      </w:tr>
      <w:tr w:rsidR="005235BD" w:rsidRPr="00D02094" w14:paraId="6380A299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8F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29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29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29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29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9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9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9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9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9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A4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9A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29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29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80A29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vAlign w:val="center"/>
          </w:tcPr>
          <w:p w14:paraId="6380A29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9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A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A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A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A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A9" w14:textId="77777777" w:rsidTr="007E7DF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A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c</w:t>
            </w:r>
          </w:p>
        </w:tc>
        <w:tc>
          <w:tcPr>
            <w:tcW w:w="3118" w:type="dxa"/>
            <w:gridSpan w:val="5"/>
            <w:vAlign w:val="center"/>
          </w:tcPr>
          <w:p w14:paraId="6380A2A6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Unadjusted (n=4487)</w:t>
            </w:r>
          </w:p>
        </w:tc>
        <w:tc>
          <w:tcPr>
            <w:tcW w:w="142" w:type="dxa"/>
          </w:tcPr>
          <w:p w14:paraId="6380A2A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3119" w:type="dxa"/>
            <w:gridSpan w:val="4"/>
            <w:shd w:val="clear" w:color="auto" w:fill="auto"/>
            <w:noWrap/>
            <w:vAlign w:val="center"/>
          </w:tcPr>
          <w:p w14:paraId="6380A2A8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Adjusted (n=4487)</w:t>
            </w:r>
          </w:p>
        </w:tc>
      </w:tr>
      <w:tr w:rsidR="005235BD" w:rsidRPr="00D02094" w14:paraId="6380A2B4" w14:textId="77777777" w:rsidTr="007E7DF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A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2AB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Coefficient</w:t>
            </w:r>
          </w:p>
        </w:tc>
        <w:tc>
          <w:tcPr>
            <w:tcW w:w="1276" w:type="dxa"/>
            <w:gridSpan w:val="2"/>
            <w:vAlign w:val="center"/>
          </w:tcPr>
          <w:p w14:paraId="6380A2AC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95% Confidence</w:t>
            </w:r>
          </w:p>
          <w:p w14:paraId="6380A2AD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Interval</w:t>
            </w:r>
          </w:p>
        </w:tc>
        <w:tc>
          <w:tcPr>
            <w:tcW w:w="850" w:type="dxa"/>
            <w:gridSpan w:val="2"/>
            <w:vAlign w:val="center"/>
          </w:tcPr>
          <w:p w14:paraId="6380A2AE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P-value</w:t>
            </w:r>
          </w:p>
        </w:tc>
        <w:tc>
          <w:tcPr>
            <w:tcW w:w="142" w:type="dxa"/>
          </w:tcPr>
          <w:p w14:paraId="6380A2AF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B0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Coefficient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14:paraId="6380A2B1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95% Confidence</w:t>
            </w:r>
          </w:p>
          <w:p w14:paraId="6380A2B2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Interval</w:t>
            </w:r>
          </w:p>
        </w:tc>
        <w:tc>
          <w:tcPr>
            <w:tcW w:w="851" w:type="dxa"/>
            <w:vAlign w:val="center"/>
          </w:tcPr>
          <w:p w14:paraId="6380A2B3" w14:textId="77777777" w:rsidR="005235BD" w:rsidRPr="00D02094" w:rsidRDefault="005235BD" w:rsidP="0079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P-value</w:t>
            </w:r>
          </w:p>
        </w:tc>
      </w:tr>
      <w:tr w:rsidR="005235BD" w:rsidRPr="00D02094" w14:paraId="6380A2BF" w14:textId="77777777" w:rsidTr="007E7DF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2B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Constant</w:t>
            </w:r>
          </w:p>
        </w:tc>
        <w:tc>
          <w:tcPr>
            <w:tcW w:w="992" w:type="dxa"/>
            <w:vAlign w:val="center"/>
          </w:tcPr>
          <w:p w14:paraId="6380A2B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2B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2B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380A2B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B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2B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B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B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B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CA" w14:textId="77777777" w:rsidTr="007E7DF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2C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Mode of detection </w:t>
            </w:r>
          </w:p>
        </w:tc>
        <w:tc>
          <w:tcPr>
            <w:tcW w:w="992" w:type="dxa"/>
            <w:vAlign w:val="center"/>
          </w:tcPr>
          <w:p w14:paraId="6380A2C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2C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2C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380A2C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C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2C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2C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2C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C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D5" w14:textId="77777777" w:rsidTr="007E7DF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CB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Symptomatic cancer</w:t>
            </w:r>
          </w:p>
        </w:tc>
        <w:tc>
          <w:tcPr>
            <w:tcW w:w="992" w:type="dxa"/>
            <w:vAlign w:val="center"/>
          </w:tcPr>
          <w:p w14:paraId="6380A2C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0.77</w:t>
            </w:r>
          </w:p>
        </w:tc>
        <w:tc>
          <w:tcPr>
            <w:tcW w:w="709" w:type="dxa"/>
            <w:vAlign w:val="center"/>
          </w:tcPr>
          <w:p w14:paraId="6380A2C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2C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380A2C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D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D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D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D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2D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2E0" w14:textId="77777777" w:rsidTr="007E7DF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2D6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Screen-detected cancer</w:t>
            </w:r>
          </w:p>
        </w:tc>
        <w:tc>
          <w:tcPr>
            <w:tcW w:w="992" w:type="dxa"/>
            <w:vAlign w:val="center"/>
          </w:tcPr>
          <w:p w14:paraId="6380A2D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  <w:tc>
          <w:tcPr>
            <w:tcW w:w="709" w:type="dxa"/>
            <w:vAlign w:val="center"/>
          </w:tcPr>
          <w:p w14:paraId="6380A2D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567" w:type="dxa"/>
            <w:vAlign w:val="center"/>
          </w:tcPr>
          <w:p w14:paraId="6380A2D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0.04</w:t>
            </w:r>
          </w:p>
        </w:tc>
        <w:tc>
          <w:tcPr>
            <w:tcW w:w="850" w:type="dxa"/>
            <w:gridSpan w:val="2"/>
            <w:vAlign w:val="center"/>
          </w:tcPr>
          <w:p w14:paraId="6380A2D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2D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2D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2D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2D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851" w:type="dxa"/>
            <w:vAlign w:val="center"/>
          </w:tcPr>
          <w:p w14:paraId="6380A2D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</w:tr>
      <w:tr w:rsidR="005235BD" w:rsidRPr="00D02094" w14:paraId="6380A2EB" w14:textId="77777777" w:rsidTr="007E7DF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E1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Interval cancer</w:t>
            </w:r>
          </w:p>
        </w:tc>
        <w:tc>
          <w:tcPr>
            <w:tcW w:w="992" w:type="dxa"/>
            <w:vAlign w:val="center"/>
          </w:tcPr>
          <w:p w14:paraId="6380A2E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  <w:tc>
          <w:tcPr>
            <w:tcW w:w="709" w:type="dxa"/>
            <w:vAlign w:val="center"/>
          </w:tcPr>
          <w:p w14:paraId="6380A2E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567" w:type="dxa"/>
            <w:vAlign w:val="center"/>
          </w:tcPr>
          <w:p w14:paraId="6380A2E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0.04</w:t>
            </w:r>
          </w:p>
        </w:tc>
        <w:tc>
          <w:tcPr>
            <w:tcW w:w="850" w:type="dxa"/>
            <w:gridSpan w:val="2"/>
            <w:vAlign w:val="center"/>
          </w:tcPr>
          <w:p w14:paraId="6380A2E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2E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E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E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E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851" w:type="dxa"/>
            <w:vAlign w:val="center"/>
          </w:tcPr>
          <w:p w14:paraId="6380A2E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0.13</w:t>
            </w:r>
          </w:p>
        </w:tc>
      </w:tr>
      <w:tr w:rsidR="005235BD" w:rsidRPr="00D02094" w14:paraId="6380A2F6" w14:textId="77777777" w:rsidTr="007E7DF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EC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Women without breast cancer</w:t>
            </w:r>
          </w:p>
        </w:tc>
        <w:tc>
          <w:tcPr>
            <w:tcW w:w="992" w:type="dxa"/>
            <w:vAlign w:val="center"/>
          </w:tcPr>
          <w:p w14:paraId="6380A2E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0.06</w:t>
            </w:r>
          </w:p>
        </w:tc>
        <w:tc>
          <w:tcPr>
            <w:tcW w:w="709" w:type="dxa"/>
            <w:vAlign w:val="center"/>
          </w:tcPr>
          <w:p w14:paraId="6380A2E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0.05</w:t>
            </w:r>
          </w:p>
        </w:tc>
        <w:tc>
          <w:tcPr>
            <w:tcW w:w="567" w:type="dxa"/>
            <w:vAlign w:val="center"/>
          </w:tcPr>
          <w:p w14:paraId="6380A2E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0.07</w:t>
            </w:r>
          </w:p>
        </w:tc>
        <w:tc>
          <w:tcPr>
            <w:tcW w:w="850" w:type="dxa"/>
            <w:gridSpan w:val="2"/>
            <w:vAlign w:val="center"/>
          </w:tcPr>
          <w:p w14:paraId="6380A2F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2F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F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F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F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851" w:type="dxa"/>
            <w:vAlign w:val="center"/>
          </w:tcPr>
          <w:p w14:paraId="6380A2F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0.76</w:t>
            </w:r>
          </w:p>
        </w:tc>
      </w:tr>
      <w:tr w:rsidR="005235BD" w:rsidRPr="00D02094" w14:paraId="6380A301" w14:textId="77777777" w:rsidTr="007E7DF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2F7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2F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2F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2F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380A2F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2F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2F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2F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2F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30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30C" w14:textId="77777777" w:rsidTr="007E7DF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30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Age (years) </w:t>
            </w:r>
          </w:p>
        </w:tc>
        <w:tc>
          <w:tcPr>
            <w:tcW w:w="992" w:type="dxa"/>
            <w:vAlign w:val="center"/>
          </w:tcPr>
          <w:p w14:paraId="6380A30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0.002</w:t>
            </w:r>
          </w:p>
        </w:tc>
        <w:tc>
          <w:tcPr>
            <w:tcW w:w="709" w:type="dxa"/>
            <w:vAlign w:val="center"/>
          </w:tcPr>
          <w:p w14:paraId="6380A30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0.001</w:t>
            </w:r>
          </w:p>
        </w:tc>
        <w:tc>
          <w:tcPr>
            <w:tcW w:w="567" w:type="dxa"/>
            <w:vAlign w:val="center"/>
          </w:tcPr>
          <w:p w14:paraId="6380A30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0.002</w:t>
            </w:r>
          </w:p>
        </w:tc>
        <w:tc>
          <w:tcPr>
            <w:tcW w:w="850" w:type="dxa"/>
            <w:gridSpan w:val="2"/>
            <w:vAlign w:val="center"/>
          </w:tcPr>
          <w:p w14:paraId="6380A30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30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30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30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30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851" w:type="dxa"/>
            <w:vAlign w:val="center"/>
          </w:tcPr>
          <w:p w14:paraId="6380A30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0.19</w:t>
            </w:r>
          </w:p>
        </w:tc>
      </w:tr>
      <w:tr w:rsidR="005235BD" w:rsidRPr="00D02094" w14:paraId="6380A317" w14:textId="77777777" w:rsidTr="007E7DF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30D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30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30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31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380A31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31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31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31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31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31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322" w14:textId="77777777" w:rsidTr="007E7DF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31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Body mass index (kg/m</w:t>
            </w: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vertAlign w:val="superscript"/>
                <w:lang w:val="en-GB" w:eastAsia="nb-NO"/>
              </w:rPr>
              <w:t>2</w:t>
            </w: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)</w:t>
            </w:r>
          </w:p>
        </w:tc>
        <w:tc>
          <w:tcPr>
            <w:tcW w:w="992" w:type="dxa"/>
            <w:vAlign w:val="center"/>
          </w:tcPr>
          <w:p w14:paraId="6380A31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9" w:type="dxa"/>
            <w:vAlign w:val="center"/>
          </w:tcPr>
          <w:p w14:paraId="6380A31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567" w:type="dxa"/>
            <w:vAlign w:val="center"/>
          </w:tcPr>
          <w:p w14:paraId="6380A31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850" w:type="dxa"/>
            <w:gridSpan w:val="2"/>
            <w:vAlign w:val="center"/>
          </w:tcPr>
          <w:p w14:paraId="6380A31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31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31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31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32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851" w:type="dxa"/>
            <w:vAlign w:val="center"/>
          </w:tcPr>
          <w:p w14:paraId="6380A32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0.35</w:t>
            </w:r>
          </w:p>
        </w:tc>
      </w:tr>
      <w:tr w:rsidR="005235BD" w:rsidRPr="00D02094" w14:paraId="6380A32D" w14:textId="77777777" w:rsidTr="007E7DFA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323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32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32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32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380A32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32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32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32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32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32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</w:tbl>
    <w:p w14:paraId="6380A32E" w14:textId="77777777" w:rsidR="007E7DFA" w:rsidRDefault="007E7DFA">
      <w:r>
        <w:br w:type="page"/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992"/>
        <w:gridCol w:w="709"/>
        <w:gridCol w:w="567"/>
        <w:gridCol w:w="850"/>
        <w:gridCol w:w="142"/>
        <w:gridCol w:w="851"/>
        <w:gridCol w:w="708"/>
        <w:gridCol w:w="709"/>
        <w:gridCol w:w="851"/>
      </w:tblGrid>
      <w:tr w:rsidR="005235BD" w:rsidRPr="00D02094" w14:paraId="6380A338" w14:textId="77777777" w:rsidTr="007E7DFA">
        <w:trPr>
          <w:trHeight w:val="20"/>
        </w:trPr>
        <w:tc>
          <w:tcPr>
            <w:tcW w:w="3539" w:type="dxa"/>
            <w:gridSpan w:val="2"/>
            <w:vAlign w:val="center"/>
          </w:tcPr>
          <w:p w14:paraId="6380A32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lastRenderedPageBreak/>
              <w:t xml:space="preserve">Education </w:t>
            </w:r>
          </w:p>
        </w:tc>
        <w:tc>
          <w:tcPr>
            <w:tcW w:w="709" w:type="dxa"/>
            <w:vAlign w:val="center"/>
          </w:tcPr>
          <w:p w14:paraId="6380A33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33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33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  <w:vAlign w:val="center"/>
          </w:tcPr>
          <w:p w14:paraId="6380A33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33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3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3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33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343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6380A339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No or primary school</w:t>
            </w:r>
          </w:p>
        </w:tc>
        <w:tc>
          <w:tcPr>
            <w:tcW w:w="992" w:type="dxa"/>
            <w:vAlign w:val="center"/>
          </w:tcPr>
          <w:p w14:paraId="6380A33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0.79</w:t>
            </w:r>
          </w:p>
        </w:tc>
        <w:tc>
          <w:tcPr>
            <w:tcW w:w="709" w:type="dxa"/>
            <w:vAlign w:val="center"/>
          </w:tcPr>
          <w:p w14:paraId="6380A33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33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33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33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80A33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34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34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34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34E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A344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Secondary school</w:t>
            </w:r>
          </w:p>
        </w:tc>
        <w:tc>
          <w:tcPr>
            <w:tcW w:w="992" w:type="dxa"/>
            <w:vAlign w:val="center"/>
          </w:tcPr>
          <w:p w14:paraId="6380A34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9" w:type="dxa"/>
            <w:vAlign w:val="center"/>
          </w:tcPr>
          <w:p w14:paraId="6380A34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567" w:type="dxa"/>
            <w:vAlign w:val="center"/>
          </w:tcPr>
          <w:p w14:paraId="6380A34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850" w:type="dxa"/>
            <w:vAlign w:val="center"/>
          </w:tcPr>
          <w:p w14:paraId="6380A34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0.17</w:t>
            </w:r>
          </w:p>
        </w:tc>
        <w:tc>
          <w:tcPr>
            <w:tcW w:w="142" w:type="dxa"/>
          </w:tcPr>
          <w:p w14:paraId="6380A34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34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4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4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851" w:type="dxa"/>
            <w:vAlign w:val="center"/>
          </w:tcPr>
          <w:p w14:paraId="6380A34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</w:tr>
      <w:tr w:rsidR="005235BD" w:rsidRPr="00D02094" w14:paraId="6380A359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A34F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University/college &gt;3 years</w:t>
            </w:r>
          </w:p>
        </w:tc>
        <w:tc>
          <w:tcPr>
            <w:tcW w:w="992" w:type="dxa"/>
            <w:vAlign w:val="center"/>
          </w:tcPr>
          <w:p w14:paraId="6380A35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  <w:tc>
          <w:tcPr>
            <w:tcW w:w="709" w:type="dxa"/>
            <w:vAlign w:val="center"/>
          </w:tcPr>
          <w:p w14:paraId="6380A35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567" w:type="dxa"/>
            <w:vAlign w:val="center"/>
          </w:tcPr>
          <w:p w14:paraId="6380A35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0.05</w:t>
            </w:r>
          </w:p>
        </w:tc>
        <w:tc>
          <w:tcPr>
            <w:tcW w:w="850" w:type="dxa"/>
            <w:vAlign w:val="center"/>
          </w:tcPr>
          <w:p w14:paraId="6380A35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35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35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5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5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0.04</w:t>
            </w:r>
          </w:p>
        </w:tc>
        <w:tc>
          <w:tcPr>
            <w:tcW w:w="851" w:type="dxa"/>
            <w:vAlign w:val="center"/>
          </w:tcPr>
          <w:p w14:paraId="6380A35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364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A35A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Missing</w:t>
            </w:r>
          </w:p>
        </w:tc>
        <w:tc>
          <w:tcPr>
            <w:tcW w:w="992" w:type="dxa"/>
            <w:vAlign w:val="center"/>
          </w:tcPr>
          <w:p w14:paraId="6380A35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709" w:type="dxa"/>
            <w:vAlign w:val="center"/>
          </w:tcPr>
          <w:p w14:paraId="6380A35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567" w:type="dxa"/>
            <w:vAlign w:val="center"/>
          </w:tcPr>
          <w:p w14:paraId="6380A35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0.04</w:t>
            </w:r>
          </w:p>
        </w:tc>
        <w:tc>
          <w:tcPr>
            <w:tcW w:w="850" w:type="dxa"/>
            <w:vAlign w:val="center"/>
          </w:tcPr>
          <w:p w14:paraId="6380A35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0.73</w:t>
            </w:r>
          </w:p>
        </w:tc>
        <w:tc>
          <w:tcPr>
            <w:tcW w:w="142" w:type="dxa"/>
          </w:tcPr>
          <w:p w14:paraId="6380A35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36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6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6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851" w:type="dxa"/>
            <w:vAlign w:val="center"/>
          </w:tcPr>
          <w:p w14:paraId="6380A36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0.12</w:t>
            </w:r>
          </w:p>
        </w:tc>
      </w:tr>
      <w:tr w:rsidR="005235BD" w:rsidRPr="00D02094" w14:paraId="6380A36F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365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36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36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36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36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36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36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36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36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36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37A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37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Physical activity </w:t>
            </w:r>
          </w:p>
        </w:tc>
        <w:tc>
          <w:tcPr>
            <w:tcW w:w="992" w:type="dxa"/>
            <w:vAlign w:val="center"/>
          </w:tcPr>
          <w:p w14:paraId="6380A37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37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37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37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37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37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7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7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37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385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</w:tcPr>
          <w:p w14:paraId="6380A37B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No or &lt;2 hours a week</w:t>
            </w:r>
          </w:p>
        </w:tc>
        <w:tc>
          <w:tcPr>
            <w:tcW w:w="992" w:type="dxa"/>
            <w:vAlign w:val="center"/>
          </w:tcPr>
          <w:p w14:paraId="6380A37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0.75</w:t>
            </w:r>
          </w:p>
        </w:tc>
        <w:tc>
          <w:tcPr>
            <w:tcW w:w="709" w:type="dxa"/>
            <w:vAlign w:val="center"/>
          </w:tcPr>
          <w:p w14:paraId="6380A37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37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37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38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38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38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38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38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390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A386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2-3 hours a week</w:t>
            </w:r>
          </w:p>
        </w:tc>
        <w:tc>
          <w:tcPr>
            <w:tcW w:w="992" w:type="dxa"/>
            <w:vAlign w:val="center"/>
          </w:tcPr>
          <w:p w14:paraId="6380A38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0.05</w:t>
            </w:r>
          </w:p>
        </w:tc>
        <w:tc>
          <w:tcPr>
            <w:tcW w:w="709" w:type="dxa"/>
            <w:vAlign w:val="center"/>
          </w:tcPr>
          <w:p w14:paraId="6380A38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0.04</w:t>
            </w:r>
          </w:p>
        </w:tc>
        <w:tc>
          <w:tcPr>
            <w:tcW w:w="567" w:type="dxa"/>
            <w:vAlign w:val="center"/>
          </w:tcPr>
          <w:p w14:paraId="6380A38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0.06</w:t>
            </w:r>
          </w:p>
        </w:tc>
        <w:tc>
          <w:tcPr>
            <w:tcW w:w="850" w:type="dxa"/>
            <w:vAlign w:val="center"/>
          </w:tcPr>
          <w:p w14:paraId="6380A38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38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38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8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8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  <w:tc>
          <w:tcPr>
            <w:tcW w:w="851" w:type="dxa"/>
            <w:vAlign w:val="center"/>
          </w:tcPr>
          <w:p w14:paraId="6380A38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39B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A391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&gt;3 hours a week</w:t>
            </w:r>
          </w:p>
        </w:tc>
        <w:tc>
          <w:tcPr>
            <w:tcW w:w="992" w:type="dxa"/>
            <w:vAlign w:val="center"/>
          </w:tcPr>
          <w:p w14:paraId="6380A39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0.08</w:t>
            </w:r>
          </w:p>
        </w:tc>
        <w:tc>
          <w:tcPr>
            <w:tcW w:w="709" w:type="dxa"/>
            <w:vAlign w:val="center"/>
          </w:tcPr>
          <w:p w14:paraId="6380A39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0.07</w:t>
            </w:r>
          </w:p>
        </w:tc>
        <w:tc>
          <w:tcPr>
            <w:tcW w:w="567" w:type="dxa"/>
            <w:vAlign w:val="center"/>
          </w:tcPr>
          <w:p w14:paraId="6380A39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0.09</w:t>
            </w:r>
          </w:p>
        </w:tc>
        <w:tc>
          <w:tcPr>
            <w:tcW w:w="850" w:type="dxa"/>
            <w:vAlign w:val="center"/>
          </w:tcPr>
          <w:p w14:paraId="6380A39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39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39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9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9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0.04</w:t>
            </w:r>
          </w:p>
        </w:tc>
        <w:tc>
          <w:tcPr>
            <w:tcW w:w="851" w:type="dxa"/>
            <w:vAlign w:val="center"/>
          </w:tcPr>
          <w:p w14:paraId="6380A39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3A6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6380A39C" w14:textId="77777777" w:rsidR="005235BD" w:rsidRPr="00D02094" w:rsidRDefault="005235BD" w:rsidP="00790597">
            <w:pPr>
              <w:spacing w:after="0"/>
              <w:ind w:left="251"/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16"/>
                <w:lang w:val="en-GB"/>
              </w:rPr>
              <w:t>Missing</w:t>
            </w:r>
          </w:p>
        </w:tc>
        <w:tc>
          <w:tcPr>
            <w:tcW w:w="992" w:type="dxa"/>
            <w:vAlign w:val="center"/>
          </w:tcPr>
          <w:p w14:paraId="6380A39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0.05</w:t>
            </w:r>
          </w:p>
        </w:tc>
        <w:tc>
          <w:tcPr>
            <w:tcW w:w="709" w:type="dxa"/>
            <w:vAlign w:val="center"/>
          </w:tcPr>
          <w:p w14:paraId="6380A39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0.01</w:t>
            </w:r>
          </w:p>
        </w:tc>
        <w:tc>
          <w:tcPr>
            <w:tcW w:w="567" w:type="dxa"/>
            <w:vAlign w:val="center"/>
          </w:tcPr>
          <w:p w14:paraId="6380A39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0.09</w:t>
            </w:r>
          </w:p>
        </w:tc>
        <w:tc>
          <w:tcPr>
            <w:tcW w:w="850" w:type="dxa"/>
            <w:vAlign w:val="center"/>
          </w:tcPr>
          <w:p w14:paraId="6380A3A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0.03</w:t>
            </w:r>
          </w:p>
        </w:tc>
        <w:tc>
          <w:tcPr>
            <w:tcW w:w="142" w:type="dxa"/>
          </w:tcPr>
          <w:p w14:paraId="6380A3A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3A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A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A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0.04</w:t>
            </w:r>
          </w:p>
        </w:tc>
        <w:tc>
          <w:tcPr>
            <w:tcW w:w="851" w:type="dxa"/>
            <w:vAlign w:val="center"/>
          </w:tcPr>
          <w:p w14:paraId="6380A3A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0.90</w:t>
            </w:r>
          </w:p>
        </w:tc>
      </w:tr>
      <w:tr w:rsidR="005235BD" w:rsidRPr="00D02094" w14:paraId="6380A3B1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3A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3A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3A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3A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3A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3A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3A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A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A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3B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3BB" w14:textId="77777777" w:rsidTr="007E7DFA">
        <w:trPr>
          <w:trHeight w:val="20"/>
        </w:trPr>
        <w:tc>
          <w:tcPr>
            <w:tcW w:w="3539" w:type="dxa"/>
            <w:gridSpan w:val="2"/>
            <w:vAlign w:val="center"/>
          </w:tcPr>
          <w:p w14:paraId="6380A3B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Appearance and body functioning </w:t>
            </w:r>
          </w:p>
        </w:tc>
        <w:tc>
          <w:tcPr>
            <w:tcW w:w="709" w:type="dxa"/>
            <w:vAlign w:val="center"/>
          </w:tcPr>
          <w:p w14:paraId="6380A3B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3B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3B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  <w:vAlign w:val="center"/>
          </w:tcPr>
          <w:p w14:paraId="6380A3B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3B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B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B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3B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3C6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3BC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Very satisfied </w:t>
            </w:r>
          </w:p>
        </w:tc>
        <w:tc>
          <w:tcPr>
            <w:tcW w:w="992" w:type="dxa"/>
            <w:vAlign w:val="center"/>
          </w:tcPr>
          <w:p w14:paraId="6380A3B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0.90</w:t>
            </w:r>
          </w:p>
        </w:tc>
        <w:tc>
          <w:tcPr>
            <w:tcW w:w="709" w:type="dxa"/>
            <w:vAlign w:val="center"/>
          </w:tcPr>
          <w:p w14:paraId="6380A3B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3B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3C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3C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80A3C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3C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3C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3C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3D1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3C7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Medium satisfied</w:t>
            </w:r>
          </w:p>
        </w:tc>
        <w:tc>
          <w:tcPr>
            <w:tcW w:w="992" w:type="dxa"/>
            <w:vAlign w:val="center"/>
          </w:tcPr>
          <w:p w14:paraId="6380A3C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-0.08</w:t>
            </w:r>
          </w:p>
        </w:tc>
        <w:tc>
          <w:tcPr>
            <w:tcW w:w="709" w:type="dxa"/>
            <w:vAlign w:val="center"/>
          </w:tcPr>
          <w:p w14:paraId="6380A3C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-0.09</w:t>
            </w:r>
          </w:p>
        </w:tc>
        <w:tc>
          <w:tcPr>
            <w:tcW w:w="567" w:type="dxa"/>
            <w:vAlign w:val="center"/>
          </w:tcPr>
          <w:p w14:paraId="6380A3C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850" w:type="dxa"/>
            <w:vAlign w:val="center"/>
          </w:tcPr>
          <w:p w14:paraId="6380A3C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3C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3C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C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C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-0.05</w:t>
            </w:r>
          </w:p>
        </w:tc>
        <w:tc>
          <w:tcPr>
            <w:tcW w:w="851" w:type="dxa"/>
            <w:vAlign w:val="center"/>
          </w:tcPr>
          <w:p w14:paraId="6380A3D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3DC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3D2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Little satisfied </w:t>
            </w:r>
          </w:p>
        </w:tc>
        <w:tc>
          <w:tcPr>
            <w:tcW w:w="992" w:type="dxa"/>
            <w:vAlign w:val="center"/>
          </w:tcPr>
          <w:p w14:paraId="6380A3D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-0.14</w:t>
            </w:r>
          </w:p>
        </w:tc>
        <w:tc>
          <w:tcPr>
            <w:tcW w:w="709" w:type="dxa"/>
            <w:vAlign w:val="center"/>
          </w:tcPr>
          <w:p w14:paraId="6380A3D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-0.15</w:t>
            </w:r>
          </w:p>
        </w:tc>
        <w:tc>
          <w:tcPr>
            <w:tcW w:w="567" w:type="dxa"/>
            <w:vAlign w:val="center"/>
          </w:tcPr>
          <w:p w14:paraId="6380A3D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-0.13</w:t>
            </w:r>
          </w:p>
        </w:tc>
        <w:tc>
          <w:tcPr>
            <w:tcW w:w="850" w:type="dxa"/>
            <w:vAlign w:val="center"/>
          </w:tcPr>
          <w:p w14:paraId="6380A3D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3D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3D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D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D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-0.08</w:t>
            </w:r>
          </w:p>
        </w:tc>
        <w:tc>
          <w:tcPr>
            <w:tcW w:w="851" w:type="dxa"/>
            <w:vAlign w:val="center"/>
          </w:tcPr>
          <w:p w14:paraId="6380A3D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3E7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3DD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Not satisfied at all</w:t>
            </w:r>
          </w:p>
        </w:tc>
        <w:tc>
          <w:tcPr>
            <w:tcW w:w="992" w:type="dxa"/>
            <w:vAlign w:val="center"/>
          </w:tcPr>
          <w:p w14:paraId="6380A3D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-0.24</w:t>
            </w:r>
          </w:p>
        </w:tc>
        <w:tc>
          <w:tcPr>
            <w:tcW w:w="709" w:type="dxa"/>
            <w:vAlign w:val="center"/>
          </w:tcPr>
          <w:p w14:paraId="6380A3D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-0.25</w:t>
            </w:r>
          </w:p>
        </w:tc>
        <w:tc>
          <w:tcPr>
            <w:tcW w:w="567" w:type="dxa"/>
            <w:vAlign w:val="center"/>
          </w:tcPr>
          <w:p w14:paraId="6380A3E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-0.22</w:t>
            </w:r>
          </w:p>
        </w:tc>
        <w:tc>
          <w:tcPr>
            <w:tcW w:w="850" w:type="dxa"/>
            <w:vAlign w:val="center"/>
          </w:tcPr>
          <w:p w14:paraId="6380A3E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3E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3E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E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E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-0.14</w:t>
            </w:r>
          </w:p>
        </w:tc>
        <w:tc>
          <w:tcPr>
            <w:tcW w:w="851" w:type="dxa"/>
            <w:vAlign w:val="center"/>
          </w:tcPr>
          <w:p w14:paraId="6380A3E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3F2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3E8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Missing</w:t>
            </w:r>
          </w:p>
        </w:tc>
        <w:tc>
          <w:tcPr>
            <w:tcW w:w="992" w:type="dxa"/>
            <w:vAlign w:val="center"/>
          </w:tcPr>
          <w:p w14:paraId="6380A3E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709" w:type="dxa"/>
            <w:vAlign w:val="center"/>
          </w:tcPr>
          <w:p w14:paraId="6380A3E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-0.08</w:t>
            </w:r>
          </w:p>
        </w:tc>
        <w:tc>
          <w:tcPr>
            <w:tcW w:w="567" w:type="dxa"/>
            <w:vAlign w:val="center"/>
          </w:tcPr>
          <w:p w14:paraId="6380A3E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-0.04</w:t>
            </w:r>
          </w:p>
        </w:tc>
        <w:tc>
          <w:tcPr>
            <w:tcW w:w="850" w:type="dxa"/>
            <w:vAlign w:val="center"/>
          </w:tcPr>
          <w:p w14:paraId="6380A3E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3E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3E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-0.03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3E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3F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851" w:type="dxa"/>
            <w:vAlign w:val="center"/>
          </w:tcPr>
          <w:p w14:paraId="6380A3F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3FD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3F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3F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3F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3F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3F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3F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3F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3F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3F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3F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408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3F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General pain </w:t>
            </w:r>
          </w:p>
        </w:tc>
        <w:tc>
          <w:tcPr>
            <w:tcW w:w="992" w:type="dxa"/>
            <w:vAlign w:val="center"/>
          </w:tcPr>
          <w:p w14:paraId="6380A3F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40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40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40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40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40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40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40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40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413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409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 xml:space="preserve">No </w:t>
            </w:r>
          </w:p>
        </w:tc>
        <w:tc>
          <w:tcPr>
            <w:tcW w:w="992" w:type="dxa"/>
            <w:vAlign w:val="center"/>
          </w:tcPr>
          <w:p w14:paraId="6380A40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0.84</w:t>
            </w:r>
          </w:p>
        </w:tc>
        <w:tc>
          <w:tcPr>
            <w:tcW w:w="709" w:type="dxa"/>
            <w:vAlign w:val="center"/>
          </w:tcPr>
          <w:p w14:paraId="6380A40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40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40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40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40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41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41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41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41E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414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A41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-0.13</w:t>
            </w:r>
          </w:p>
        </w:tc>
        <w:tc>
          <w:tcPr>
            <w:tcW w:w="709" w:type="dxa"/>
            <w:vAlign w:val="center"/>
          </w:tcPr>
          <w:p w14:paraId="6380A41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-0.14</w:t>
            </w:r>
          </w:p>
        </w:tc>
        <w:tc>
          <w:tcPr>
            <w:tcW w:w="567" w:type="dxa"/>
            <w:vAlign w:val="center"/>
          </w:tcPr>
          <w:p w14:paraId="6380A41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-0.12</w:t>
            </w:r>
          </w:p>
        </w:tc>
        <w:tc>
          <w:tcPr>
            <w:tcW w:w="850" w:type="dxa"/>
            <w:vAlign w:val="center"/>
          </w:tcPr>
          <w:p w14:paraId="6380A41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41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41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41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41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-0.07</w:t>
            </w:r>
          </w:p>
        </w:tc>
        <w:tc>
          <w:tcPr>
            <w:tcW w:w="851" w:type="dxa"/>
            <w:vAlign w:val="center"/>
          </w:tcPr>
          <w:p w14:paraId="6380A41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429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41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42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42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42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42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42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42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42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42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42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434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42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Fatigue</w:t>
            </w:r>
          </w:p>
        </w:tc>
        <w:tc>
          <w:tcPr>
            <w:tcW w:w="992" w:type="dxa"/>
            <w:vAlign w:val="center"/>
          </w:tcPr>
          <w:p w14:paraId="6380A42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42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42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42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42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43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43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43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43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43F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435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No</w:t>
            </w:r>
          </w:p>
        </w:tc>
        <w:tc>
          <w:tcPr>
            <w:tcW w:w="992" w:type="dxa"/>
            <w:vAlign w:val="center"/>
          </w:tcPr>
          <w:p w14:paraId="6380A43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0.84</w:t>
            </w:r>
          </w:p>
        </w:tc>
        <w:tc>
          <w:tcPr>
            <w:tcW w:w="709" w:type="dxa"/>
            <w:vAlign w:val="center"/>
          </w:tcPr>
          <w:p w14:paraId="6380A43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43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43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43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43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43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43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43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44A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440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A44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-0.14</w:t>
            </w:r>
          </w:p>
        </w:tc>
        <w:tc>
          <w:tcPr>
            <w:tcW w:w="709" w:type="dxa"/>
            <w:vAlign w:val="center"/>
          </w:tcPr>
          <w:p w14:paraId="6380A44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-0.15</w:t>
            </w:r>
          </w:p>
        </w:tc>
        <w:tc>
          <w:tcPr>
            <w:tcW w:w="567" w:type="dxa"/>
            <w:vAlign w:val="center"/>
          </w:tcPr>
          <w:p w14:paraId="6380A44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-0.13</w:t>
            </w:r>
          </w:p>
        </w:tc>
        <w:tc>
          <w:tcPr>
            <w:tcW w:w="850" w:type="dxa"/>
            <w:vAlign w:val="center"/>
          </w:tcPr>
          <w:p w14:paraId="6380A44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44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0A44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80A44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0A44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-0.08</w:t>
            </w:r>
          </w:p>
        </w:tc>
        <w:tc>
          <w:tcPr>
            <w:tcW w:w="851" w:type="dxa"/>
            <w:vAlign w:val="center"/>
          </w:tcPr>
          <w:p w14:paraId="6380A44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  <w:tr w:rsidR="005235BD" w:rsidRPr="00D02094" w14:paraId="6380A455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44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992" w:type="dxa"/>
            <w:vAlign w:val="center"/>
          </w:tcPr>
          <w:p w14:paraId="6380A44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44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44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44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45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45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45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45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45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460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380A45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Lymphedema</w:t>
            </w:r>
          </w:p>
        </w:tc>
        <w:tc>
          <w:tcPr>
            <w:tcW w:w="992" w:type="dxa"/>
            <w:vAlign w:val="center"/>
          </w:tcPr>
          <w:p w14:paraId="6380A45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vAlign w:val="center"/>
          </w:tcPr>
          <w:p w14:paraId="6380A45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45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45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45B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45C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45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45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45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46B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461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No</w:t>
            </w:r>
          </w:p>
        </w:tc>
        <w:tc>
          <w:tcPr>
            <w:tcW w:w="992" w:type="dxa"/>
            <w:vAlign w:val="center"/>
          </w:tcPr>
          <w:p w14:paraId="6380A46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0.81</w:t>
            </w:r>
          </w:p>
        </w:tc>
        <w:tc>
          <w:tcPr>
            <w:tcW w:w="709" w:type="dxa"/>
            <w:vAlign w:val="center"/>
          </w:tcPr>
          <w:p w14:paraId="6380A46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567" w:type="dxa"/>
            <w:vAlign w:val="center"/>
          </w:tcPr>
          <w:p w14:paraId="6380A46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0" w:type="dxa"/>
            <w:vAlign w:val="center"/>
          </w:tcPr>
          <w:p w14:paraId="6380A46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142" w:type="dxa"/>
          </w:tcPr>
          <w:p w14:paraId="6380A466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467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reference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468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469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vAlign w:val="center"/>
          </w:tcPr>
          <w:p w14:paraId="6380A46A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</w:tr>
      <w:tr w:rsidR="005235BD" w:rsidRPr="00D02094" w14:paraId="6380A476" w14:textId="77777777" w:rsidTr="007E7DFA">
        <w:trPr>
          <w:trHeight w:val="20"/>
        </w:trPr>
        <w:tc>
          <w:tcPr>
            <w:tcW w:w="2547" w:type="dxa"/>
            <w:shd w:val="clear" w:color="auto" w:fill="auto"/>
            <w:noWrap/>
            <w:vAlign w:val="center"/>
          </w:tcPr>
          <w:p w14:paraId="6380A46C" w14:textId="77777777" w:rsidR="005235BD" w:rsidRPr="00D02094" w:rsidRDefault="005235BD" w:rsidP="00790597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Yes</w:t>
            </w:r>
          </w:p>
        </w:tc>
        <w:tc>
          <w:tcPr>
            <w:tcW w:w="992" w:type="dxa"/>
            <w:vAlign w:val="center"/>
          </w:tcPr>
          <w:p w14:paraId="6380A46D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-0.08</w:t>
            </w:r>
          </w:p>
        </w:tc>
        <w:tc>
          <w:tcPr>
            <w:tcW w:w="709" w:type="dxa"/>
            <w:vAlign w:val="center"/>
          </w:tcPr>
          <w:p w14:paraId="6380A46E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-0.09</w:t>
            </w:r>
          </w:p>
        </w:tc>
        <w:tc>
          <w:tcPr>
            <w:tcW w:w="567" w:type="dxa"/>
            <w:vAlign w:val="center"/>
          </w:tcPr>
          <w:p w14:paraId="6380A46F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-0.06</w:t>
            </w:r>
          </w:p>
        </w:tc>
        <w:tc>
          <w:tcPr>
            <w:tcW w:w="850" w:type="dxa"/>
            <w:vAlign w:val="center"/>
          </w:tcPr>
          <w:p w14:paraId="6380A470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  <w:tc>
          <w:tcPr>
            <w:tcW w:w="142" w:type="dxa"/>
          </w:tcPr>
          <w:p w14:paraId="6380A471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0A472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380A473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80A474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-0.01</w:t>
            </w:r>
          </w:p>
        </w:tc>
        <w:tc>
          <w:tcPr>
            <w:tcW w:w="851" w:type="dxa"/>
            <w:vAlign w:val="center"/>
          </w:tcPr>
          <w:p w14:paraId="6380A475" w14:textId="77777777" w:rsidR="005235BD" w:rsidRPr="00D02094" w:rsidRDefault="005235BD" w:rsidP="0079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en-GB" w:eastAsia="nb-NO"/>
              </w:rPr>
              <w:t>&lt;0.01</w:t>
            </w:r>
          </w:p>
        </w:tc>
      </w:tr>
    </w:tbl>
    <w:p w14:paraId="6380A477" w14:textId="77777777" w:rsidR="00173FF1" w:rsidRPr="00173FF1" w:rsidRDefault="00173FF1" w:rsidP="00173F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73FF1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73FF1">
        <w:rPr>
          <w:rFonts w:ascii="Times New Roman" w:hAnsi="Times New Roman" w:cs="Times New Roman"/>
          <w:sz w:val="20"/>
          <w:szCs w:val="20"/>
          <w:lang w:val="en-GB"/>
        </w:rPr>
        <w:t xml:space="preserve">a and b: Adjusted for age, body mass index, time since diagnosis, stage at diagnosis education, physical activity, appearance and body functioning, relapse, general pain, fatigue, lymphedema and types of </w:t>
      </w:r>
      <w:proofErr w:type="gramStart"/>
      <w:r w:rsidRPr="00173FF1">
        <w:rPr>
          <w:rFonts w:ascii="Times New Roman" w:hAnsi="Times New Roman" w:cs="Times New Roman"/>
          <w:sz w:val="20"/>
          <w:szCs w:val="20"/>
          <w:lang w:val="en-GB"/>
        </w:rPr>
        <w:t>treatment;</w:t>
      </w:r>
      <w:proofErr w:type="gramEnd"/>
      <w:r w:rsidRPr="00173FF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6380A478" w14:textId="77777777" w:rsidR="00173FF1" w:rsidRPr="00173FF1" w:rsidRDefault="00173FF1" w:rsidP="00173F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73FF1">
        <w:rPr>
          <w:rFonts w:ascii="Times New Roman" w:hAnsi="Times New Roman" w:cs="Times New Roman"/>
          <w:sz w:val="20"/>
          <w:szCs w:val="20"/>
          <w:lang w:val="en-GB"/>
        </w:rPr>
        <w:t>c: Adjusted for age, body mass index, education, physical activity, appearance and body functioning, general pain, fatigue and lymphedema</w:t>
      </w:r>
    </w:p>
    <w:p w14:paraId="6380A479" w14:textId="77777777" w:rsidR="00173FF1" w:rsidRDefault="00173FF1" w:rsidP="0073306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380A47A" w14:textId="77777777" w:rsidR="00524BC3" w:rsidRPr="00733061" w:rsidRDefault="00524BC3" w:rsidP="0073306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33061">
        <w:rPr>
          <w:rFonts w:ascii="Times New Roman" w:hAnsi="Times New Roman" w:cs="Times New Roman"/>
          <w:sz w:val="24"/>
          <w:szCs w:val="24"/>
          <w:lang w:val="en-GB"/>
        </w:rPr>
        <w:t xml:space="preserve">Interpretation: </w:t>
      </w:r>
    </w:p>
    <w:p w14:paraId="6380A47B" w14:textId="77777777" w:rsidR="00524BC3" w:rsidRPr="007E7DFA" w:rsidRDefault="00524BC3" w:rsidP="007E7DF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0"/>
          <w:lang w:val="en-GB"/>
        </w:rPr>
      </w:pPr>
      <w:r w:rsidRPr="007E7DFA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Pr="007E7DFA">
        <w:rPr>
          <w:rFonts w:ascii="Times New Roman" w:hAnsi="Times New Roman" w:cs="Times New Roman"/>
          <w:sz w:val="24"/>
          <w:szCs w:val="20"/>
          <w:lang w:val="en-GB"/>
        </w:rPr>
        <w:t>the adjusted regression analyses including solely women with breast cancer, women with screen-detected cancer and women with interval cancer had a higher median quality of life score (3.3; 95%CI 2.6-5.0; and 2.1; 95%CI 0.4-3.9, respectively) compared to women with symptomatic cancer. The factors associated with an increase in a median quality of life included education (secondary school or university/college compared to no/primary school) and physical activity (≥2 hours a week compared to &lt;2 hours a week). The factors associated with a decrease in a median quality of life score included non-satisfaction with appearance and body functioning, relapse, aging, general pain, fatigue and lymphedema.</w:t>
      </w:r>
    </w:p>
    <w:p w14:paraId="6380A47C" w14:textId="77777777" w:rsidR="00524BC3" w:rsidRPr="005235BD" w:rsidRDefault="00524BC3" w:rsidP="007E7DFA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0"/>
          <w:lang w:val="en-GB"/>
        </w:rPr>
      </w:pPr>
      <w:r w:rsidRPr="005235BD">
        <w:rPr>
          <w:rFonts w:ascii="Times New Roman" w:hAnsi="Times New Roman" w:cs="Times New Roman"/>
          <w:sz w:val="24"/>
          <w:szCs w:val="20"/>
          <w:lang w:val="en-GB"/>
        </w:rPr>
        <w:t xml:space="preserve">In the adjusted regression analyses including solely women with breast cancer, no differences were found in </w:t>
      </w:r>
      <w:r w:rsidR="007D26A4">
        <w:rPr>
          <w:rFonts w:ascii="Times New Roman" w:hAnsi="Times New Roman" w:cs="Times New Roman"/>
          <w:sz w:val="24"/>
          <w:szCs w:val="20"/>
          <w:lang w:val="en-GB"/>
        </w:rPr>
        <w:t>health utility</w:t>
      </w:r>
      <w:r w:rsidRPr="005235BD">
        <w:rPr>
          <w:rFonts w:ascii="Times New Roman" w:hAnsi="Times New Roman" w:cs="Times New Roman"/>
          <w:sz w:val="24"/>
          <w:szCs w:val="20"/>
          <w:lang w:val="en-GB"/>
        </w:rPr>
        <w:t xml:space="preserve"> values for women with screen-detected cancer and women with interval cancer compared to women with symptomatic cancer. The factors associated with an increase in </w:t>
      </w:r>
      <w:r w:rsidR="007D26A4">
        <w:rPr>
          <w:rFonts w:ascii="Times New Roman" w:hAnsi="Times New Roman" w:cs="Times New Roman"/>
          <w:sz w:val="24"/>
          <w:szCs w:val="20"/>
          <w:lang w:val="en-GB"/>
        </w:rPr>
        <w:t>health utility</w:t>
      </w:r>
      <w:r w:rsidRPr="005235BD">
        <w:rPr>
          <w:rFonts w:ascii="Times New Roman" w:hAnsi="Times New Roman" w:cs="Times New Roman"/>
          <w:sz w:val="24"/>
          <w:szCs w:val="20"/>
          <w:lang w:val="en-GB"/>
        </w:rPr>
        <w:t xml:space="preserve"> value included education (university/college compared to no/primary school), physical activity (≥2 hours a week compared to &lt;2 hours a week), and time since breast cancer diagnosis. The </w:t>
      </w:r>
      <w:r w:rsidRPr="005235BD">
        <w:rPr>
          <w:rFonts w:ascii="Times New Roman" w:hAnsi="Times New Roman" w:cs="Times New Roman"/>
          <w:sz w:val="24"/>
          <w:szCs w:val="20"/>
          <w:lang w:val="en-GB"/>
        </w:rPr>
        <w:lastRenderedPageBreak/>
        <w:t xml:space="preserve">factors associated with a decrease in </w:t>
      </w:r>
      <w:r w:rsidR="007D26A4">
        <w:rPr>
          <w:rFonts w:ascii="Times New Roman" w:hAnsi="Times New Roman" w:cs="Times New Roman"/>
          <w:sz w:val="24"/>
          <w:szCs w:val="20"/>
          <w:lang w:val="en-GB"/>
        </w:rPr>
        <w:t>health utility</w:t>
      </w:r>
      <w:r w:rsidRPr="005235BD">
        <w:rPr>
          <w:rFonts w:ascii="Times New Roman" w:hAnsi="Times New Roman" w:cs="Times New Roman"/>
          <w:sz w:val="24"/>
          <w:szCs w:val="20"/>
          <w:lang w:val="en-GB"/>
        </w:rPr>
        <w:t xml:space="preserve"> value included stage II breast cancer (compared to stage I breast cancer), non-satisfaction with appearance and body functioning, relapse, aging, general pain, fatigue and lymphedema. </w:t>
      </w:r>
    </w:p>
    <w:p w14:paraId="6380A47D" w14:textId="77777777" w:rsidR="00524BC3" w:rsidRPr="005235BD" w:rsidRDefault="00524BC3" w:rsidP="007E7DFA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0"/>
          <w:lang w:val="en-GB"/>
        </w:rPr>
      </w:pPr>
      <w:r w:rsidRPr="005235BD">
        <w:rPr>
          <w:rFonts w:ascii="Times New Roman" w:hAnsi="Times New Roman" w:cs="Times New Roman"/>
          <w:sz w:val="24"/>
          <w:szCs w:val="20"/>
          <w:lang w:val="en-GB"/>
        </w:rPr>
        <w:t xml:space="preserve">In the adjusted regression analyses including all four groups of women, women with screen-detected cancer had a higher mean </w:t>
      </w:r>
      <w:r w:rsidR="007D26A4">
        <w:rPr>
          <w:rFonts w:ascii="Times New Roman" w:hAnsi="Times New Roman" w:cs="Times New Roman"/>
          <w:sz w:val="24"/>
          <w:szCs w:val="20"/>
          <w:lang w:val="en-GB"/>
        </w:rPr>
        <w:t>health utility</w:t>
      </w:r>
      <w:r w:rsidRPr="005235BD">
        <w:rPr>
          <w:rFonts w:ascii="Times New Roman" w:hAnsi="Times New Roman" w:cs="Times New Roman"/>
          <w:sz w:val="24"/>
          <w:szCs w:val="20"/>
          <w:lang w:val="en-GB"/>
        </w:rPr>
        <w:t xml:space="preserve"> value (0.01; 95% CI 0.00-0.02) compared to women with symptomatic cancer. The factors associated with an increase in mean </w:t>
      </w:r>
      <w:r w:rsidR="007D26A4">
        <w:rPr>
          <w:rFonts w:ascii="Times New Roman" w:hAnsi="Times New Roman" w:cs="Times New Roman"/>
          <w:sz w:val="24"/>
          <w:szCs w:val="20"/>
          <w:lang w:val="en-GB"/>
        </w:rPr>
        <w:t>health utility</w:t>
      </w:r>
      <w:r w:rsidRPr="005235BD">
        <w:rPr>
          <w:rFonts w:ascii="Times New Roman" w:hAnsi="Times New Roman" w:cs="Times New Roman"/>
          <w:sz w:val="24"/>
          <w:szCs w:val="20"/>
          <w:lang w:val="en-GB"/>
        </w:rPr>
        <w:t xml:space="preserve"> value included education (university/college &gt;3 years compared to no/primary school) and physical activity (≥2 hours a week compared to &lt;2 hours a week). The factors associated with a decrease in </w:t>
      </w:r>
      <w:r w:rsidR="007D26A4">
        <w:rPr>
          <w:rFonts w:ascii="Times New Roman" w:hAnsi="Times New Roman" w:cs="Times New Roman"/>
          <w:sz w:val="24"/>
          <w:szCs w:val="20"/>
          <w:lang w:val="en-GB"/>
        </w:rPr>
        <w:t>health utility</w:t>
      </w:r>
      <w:r w:rsidRPr="005235BD">
        <w:rPr>
          <w:rFonts w:ascii="Times New Roman" w:hAnsi="Times New Roman" w:cs="Times New Roman"/>
          <w:sz w:val="24"/>
          <w:szCs w:val="20"/>
          <w:lang w:val="en-GB"/>
        </w:rPr>
        <w:t xml:space="preserve"> value included non-satisfaction with appearance and body functioning, general pain, fatigue and lymphedema. </w:t>
      </w:r>
    </w:p>
    <w:p w14:paraId="6380A47E" w14:textId="77777777" w:rsidR="00524BC3" w:rsidRDefault="00524BC3" w:rsidP="00524BC3">
      <w:pPr>
        <w:tabs>
          <w:tab w:val="left" w:pos="1077"/>
        </w:tabs>
        <w:rPr>
          <w:lang w:val="en-GB"/>
        </w:rPr>
      </w:pPr>
    </w:p>
    <w:tbl>
      <w:tblPr>
        <w:tblpPr w:leftFromText="142" w:rightFromText="142" w:vertAnchor="page" w:horzAnchor="margin" w:tblpY="1591"/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6"/>
        <w:gridCol w:w="1000"/>
        <w:gridCol w:w="891"/>
        <w:gridCol w:w="810"/>
        <w:gridCol w:w="843"/>
        <w:gridCol w:w="1048"/>
        <w:gridCol w:w="905"/>
        <w:gridCol w:w="906"/>
        <w:gridCol w:w="850"/>
      </w:tblGrid>
      <w:tr w:rsidR="00524BC3" w:rsidRPr="00D02094" w14:paraId="6380A480" w14:textId="77777777" w:rsidTr="007E7DFA">
        <w:trPr>
          <w:trHeight w:val="20"/>
        </w:trPr>
        <w:tc>
          <w:tcPr>
            <w:tcW w:w="966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80A47F" w14:textId="77777777" w:rsidR="00524BC3" w:rsidRPr="00D02094" w:rsidRDefault="00571E03" w:rsidP="0052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Table A</w:t>
            </w:r>
            <w:r w:rsidR="009C4AF4">
              <w:rPr>
                <w:rFonts w:ascii="Times New Roman" w:hAnsi="Times New Roman" w:cs="Times New Roman"/>
                <w:sz w:val="24"/>
                <w:szCs w:val="20"/>
              </w:rPr>
              <w:t>5</w:t>
            </w:r>
            <w:r w:rsidR="00524BC3" w:rsidRPr="00D02094">
              <w:rPr>
                <w:rFonts w:ascii="Times New Roman" w:hAnsi="Times New Roman" w:cs="Times New Roman"/>
                <w:sz w:val="24"/>
                <w:szCs w:val="20"/>
              </w:rPr>
              <w:t>. Characteristics of the women who were included in the analyses and women who were not included due to missing information about quality of life</w:t>
            </w:r>
          </w:p>
        </w:tc>
      </w:tr>
      <w:tr w:rsidR="00524BC3" w:rsidRPr="00D02094" w14:paraId="6380A484" w14:textId="77777777" w:rsidTr="007E7DFA">
        <w:trPr>
          <w:trHeight w:val="20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A48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A482" w14:textId="77777777" w:rsidR="00524BC3" w:rsidRPr="00D02094" w:rsidRDefault="00524BC3" w:rsidP="00394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Women included in the analyses</w:t>
            </w:r>
          </w:p>
        </w:tc>
        <w:tc>
          <w:tcPr>
            <w:tcW w:w="3709" w:type="dxa"/>
            <w:gridSpan w:val="4"/>
            <w:tcBorders>
              <w:top w:val="single" w:sz="4" w:space="0" w:color="auto"/>
            </w:tcBorders>
          </w:tcPr>
          <w:p w14:paraId="6380A483" w14:textId="77777777" w:rsidR="00524BC3" w:rsidRPr="00D02094" w:rsidRDefault="00524BC3" w:rsidP="00394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Women not included in the analyses due to missing information about quality of life</w:t>
            </w:r>
          </w:p>
        </w:tc>
      </w:tr>
      <w:tr w:rsidR="00524BC3" w:rsidRPr="00D02094" w14:paraId="6380A49B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48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Variable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14:paraId="6380A486" w14:textId="77777777" w:rsidR="007E7DFA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With symptomatic cancer </w:t>
            </w:r>
          </w:p>
          <w:p w14:paraId="6380A487" w14:textId="77777777" w:rsidR="007E7DFA" w:rsidRDefault="007E7DFA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  <w:p w14:paraId="6380A48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(n=1021)</w:t>
            </w:r>
          </w:p>
        </w:tc>
        <w:tc>
          <w:tcPr>
            <w:tcW w:w="891" w:type="dxa"/>
            <w:shd w:val="clear" w:color="auto" w:fill="auto"/>
            <w:vAlign w:val="bottom"/>
            <w:hideMark/>
          </w:tcPr>
          <w:p w14:paraId="6380A48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With screen-detected cancer (n=1206)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14:paraId="6380A48A" w14:textId="77777777" w:rsidR="007E7DFA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With interval cancer </w:t>
            </w:r>
          </w:p>
          <w:p w14:paraId="6380A48B" w14:textId="77777777" w:rsidR="007E7DFA" w:rsidRDefault="007E7DFA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  <w:p w14:paraId="6380A48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(n=1005)</w:t>
            </w:r>
          </w:p>
        </w:tc>
        <w:tc>
          <w:tcPr>
            <w:tcW w:w="843" w:type="dxa"/>
            <w:shd w:val="clear" w:color="auto" w:fill="auto"/>
            <w:vAlign w:val="bottom"/>
            <w:hideMark/>
          </w:tcPr>
          <w:p w14:paraId="6380A48D" w14:textId="77777777" w:rsidR="007E7DFA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Without breast cancer </w:t>
            </w:r>
          </w:p>
          <w:p w14:paraId="6380A48E" w14:textId="77777777" w:rsidR="007E7DFA" w:rsidRDefault="007E7DFA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  <w:p w14:paraId="6380A48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(n=1255)</w:t>
            </w:r>
          </w:p>
        </w:tc>
        <w:tc>
          <w:tcPr>
            <w:tcW w:w="1048" w:type="dxa"/>
            <w:vAlign w:val="bottom"/>
          </w:tcPr>
          <w:p w14:paraId="6380A490" w14:textId="77777777" w:rsidR="00524BC3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With symptomatic cancer </w:t>
            </w:r>
          </w:p>
          <w:p w14:paraId="6380A491" w14:textId="77777777" w:rsidR="007E7DFA" w:rsidRPr="00D02094" w:rsidRDefault="007E7DFA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  <w:p w14:paraId="6380A49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(n=20)</w:t>
            </w:r>
          </w:p>
        </w:tc>
        <w:tc>
          <w:tcPr>
            <w:tcW w:w="905" w:type="dxa"/>
            <w:vAlign w:val="bottom"/>
          </w:tcPr>
          <w:p w14:paraId="6380A493" w14:textId="77777777" w:rsidR="007E7DFA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With screen-detected cancer </w:t>
            </w:r>
          </w:p>
          <w:p w14:paraId="6380A49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(n=217)</w:t>
            </w:r>
          </w:p>
        </w:tc>
        <w:tc>
          <w:tcPr>
            <w:tcW w:w="906" w:type="dxa"/>
            <w:vAlign w:val="bottom"/>
          </w:tcPr>
          <w:p w14:paraId="6380A495" w14:textId="77777777" w:rsidR="007E7DFA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With interval cancer </w:t>
            </w:r>
          </w:p>
          <w:p w14:paraId="6380A496" w14:textId="77777777" w:rsidR="007E7DFA" w:rsidRDefault="007E7DFA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14:paraId="6380A49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(n=17)</w:t>
            </w:r>
          </w:p>
        </w:tc>
        <w:tc>
          <w:tcPr>
            <w:tcW w:w="850" w:type="dxa"/>
            <w:vAlign w:val="bottom"/>
          </w:tcPr>
          <w:p w14:paraId="6380A498" w14:textId="77777777" w:rsidR="007E7DFA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Without breast cancer </w:t>
            </w:r>
          </w:p>
          <w:p w14:paraId="6380A499" w14:textId="77777777" w:rsidR="007E7DFA" w:rsidRDefault="007E7DFA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14:paraId="6380A49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(n=22)</w:t>
            </w:r>
          </w:p>
        </w:tc>
      </w:tr>
      <w:tr w:rsidR="00524BC3" w:rsidRPr="00D02094" w14:paraId="6380A4A5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</w:tcPr>
          <w:p w14:paraId="6380A49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Age at diagnosis, mean (SD), years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49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57.3 (6.2)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49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59.9 (5.7)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6380A49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59.6 (5.4)</w:t>
            </w:r>
          </w:p>
        </w:tc>
        <w:tc>
          <w:tcPr>
            <w:tcW w:w="843" w:type="dxa"/>
            <w:shd w:val="clear" w:color="auto" w:fill="auto"/>
            <w:noWrap/>
            <w:vAlign w:val="bottom"/>
          </w:tcPr>
          <w:p w14:paraId="6380A4A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4A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56.0 (6.9)</w:t>
            </w:r>
          </w:p>
        </w:tc>
        <w:tc>
          <w:tcPr>
            <w:tcW w:w="905" w:type="dxa"/>
            <w:vAlign w:val="bottom"/>
          </w:tcPr>
          <w:p w14:paraId="6380A4A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59.9 (5.8)</w:t>
            </w:r>
          </w:p>
        </w:tc>
        <w:tc>
          <w:tcPr>
            <w:tcW w:w="906" w:type="dxa"/>
            <w:vAlign w:val="bottom"/>
          </w:tcPr>
          <w:p w14:paraId="6380A4A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57.8 (5.2)</w:t>
            </w:r>
          </w:p>
        </w:tc>
        <w:tc>
          <w:tcPr>
            <w:tcW w:w="850" w:type="dxa"/>
          </w:tcPr>
          <w:p w14:paraId="6380A4A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4AF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</w:tcPr>
          <w:p w14:paraId="6380A4A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Age at recruitment, mean (SD), years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4A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65.2 (6.8)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4A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67.4 (6.3)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6380A4A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67.4 (6.0)</w:t>
            </w:r>
          </w:p>
        </w:tc>
        <w:tc>
          <w:tcPr>
            <w:tcW w:w="843" w:type="dxa"/>
            <w:shd w:val="clear" w:color="auto" w:fill="auto"/>
            <w:noWrap/>
            <w:vAlign w:val="bottom"/>
          </w:tcPr>
          <w:p w14:paraId="6380A4A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65.5 (7.4)</w:t>
            </w:r>
          </w:p>
        </w:tc>
        <w:tc>
          <w:tcPr>
            <w:tcW w:w="1048" w:type="dxa"/>
            <w:vAlign w:val="bottom"/>
          </w:tcPr>
          <w:p w14:paraId="6380A4A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63.1 (7.6)</w:t>
            </w:r>
          </w:p>
        </w:tc>
        <w:tc>
          <w:tcPr>
            <w:tcW w:w="905" w:type="dxa"/>
            <w:vAlign w:val="bottom"/>
          </w:tcPr>
          <w:p w14:paraId="6380A4A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67.7 (6.7)</w:t>
            </w:r>
          </w:p>
        </w:tc>
        <w:tc>
          <w:tcPr>
            <w:tcW w:w="906" w:type="dxa"/>
            <w:vAlign w:val="bottom"/>
          </w:tcPr>
          <w:p w14:paraId="6380A4A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66.5 (5.6)</w:t>
            </w:r>
          </w:p>
        </w:tc>
        <w:tc>
          <w:tcPr>
            <w:tcW w:w="850" w:type="dxa"/>
            <w:vAlign w:val="bottom"/>
          </w:tcPr>
          <w:p w14:paraId="6380A4A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69.5 (7.6)</w:t>
            </w:r>
          </w:p>
        </w:tc>
      </w:tr>
      <w:tr w:rsidR="00524BC3" w:rsidRPr="00D02094" w14:paraId="6380A4B9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4B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Time since diagnosis, </w:t>
            </w:r>
            <w:proofErr w:type="gramStart"/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mean</w:t>
            </w:r>
            <w:proofErr w:type="gramEnd"/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 (SD), years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4B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8.0 (3.4)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4B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7.6 (3.4)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4B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7.8 (3.5)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4B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4B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7.1 (3.3)</w:t>
            </w:r>
          </w:p>
        </w:tc>
        <w:tc>
          <w:tcPr>
            <w:tcW w:w="905" w:type="dxa"/>
            <w:vAlign w:val="bottom"/>
          </w:tcPr>
          <w:p w14:paraId="6380A4B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7.7 (3.4)</w:t>
            </w:r>
          </w:p>
        </w:tc>
        <w:tc>
          <w:tcPr>
            <w:tcW w:w="906" w:type="dxa"/>
            <w:vAlign w:val="bottom"/>
          </w:tcPr>
          <w:p w14:paraId="6380A4B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8.9 (2.9)</w:t>
            </w:r>
          </w:p>
        </w:tc>
        <w:tc>
          <w:tcPr>
            <w:tcW w:w="850" w:type="dxa"/>
          </w:tcPr>
          <w:p w14:paraId="6380A4B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4C3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4B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Body mass index, mean (SD), kg/m</w:t>
            </w: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nb-NO"/>
              </w:rPr>
              <w:t>2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4B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25.7 (4.4)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4B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26.4 (4.3)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4B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25.4 (4.2)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4B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26.0 (4.4)</w:t>
            </w:r>
          </w:p>
        </w:tc>
        <w:tc>
          <w:tcPr>
            <w:tcW w:w="1048" w:type="dxa"/>
            <w:vAlign w:val="bottom"/>
          </w:tcPr>
          <w:p w14:paraId="6380A4B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26.0 (5.9)</w:t>
            </w:r>
          </w:p>
        </w:tc>
        <w:tc>
          <w:tcPr>
            <w:tcW w:w="905" w:type="dxa"/>
            <w:vAlign w:val="bottom"/>
          </w:tcPr>
          <w:p w14:paraId="6380A4C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27.1 (4.8)</w:t>
            </w:r>
          </w:p>
        </w:tc>
        <w:tc>
          <w:tcPr>
            <w:tcW w:w="906" w:type="dxa"/>
            <w:vAlign w:val="bottom"/>
          </w:tcPr>
          <w:p w14:paraId="6380A4C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26.3 (5.2)</w:t>
            </w:r>
          </w:p>
        </w:tc>
        <w:tc>
          <w:tcPr>
            <w:tcW w:w="850" w:type="dxa"/>
            <w:vAlign w:val="bottom"/>
          </w:tcPr>
          <w:p w14:paraId="6380A4C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27.7 (4.4)</w:t>
            </w:r>
          </w:p>
        </w:tc>
      </w:tr>
      <w:tr w:rsidR="00524BC3" w:rsidRPr="00D02094" w14:paraId="6380A4CD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4C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Missing, n 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4C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29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4C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4C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29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4C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65</w:t>
            </w:r>
          </w:p>
        </w:tc>
        <w:tc>
          <w:tcPr>
            <w:tcW w:w="1048" w:type="dxa"/>
            <w:vAlign w:val="bottom"/>
          </w:tcPr>
          <w:p w14:paraId="6380A4C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905" w:type="dxa"/>
            <w:vAlign w:val="bottom"/>
          </w:tcPr>
          <w:p w14:paraId="6380A4C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187</w:t>
            </w:r>
          </w:p>
        </w:tc>
        <w:tc>
          <w:tcPr>
            <w:tcW w:w="906" w:type="dxa"/>
            <w:vAlign w:val="bottom"/>
          </w:tcPr>
          <w:p w14:paraId="6380A4C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850" w:type="dxa"/>
            <w:vAlign w:val="bottom"/>
          </w:tcPr>
          <w:p w14:paraId="6380A4C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</w:tr>
      <w:tr w:rsidR="00524BC3" w:rsidRPr="00D02094" w14:paraId="6380A4D7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</w:tcPr>
          <w:p w14:paraId="6380A4C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4C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4D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6380A4D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</w:tcPr>
          <w:p w14:paraId="6380A4D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4D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4D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4D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</w:tcPr>
          <w:p w14:paraId="6380A4D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4E1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4D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Stage at diagnosis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4D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4D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4D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4D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4D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4D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4D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</w:tcPr>
          <w:p w14:paraId="6380A4E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4EB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4E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I,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4E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393 (38.5)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4E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697 (57.8)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4E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375 (37.3)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4E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4E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 (35.0)</w:t>
            </w:r>
          </w:p>
        </w:tc>
        <w:tc>
          <w:tcPr>
            <w:tcW w:w="905" w:type="dxa"/>
            <w:vAlign w:val="bottom"/>
          </w:tcPr>
          <w:p w14:paraId="6380A4E8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130 (59.9)</w:t>
            </w:r>
          </w:p>
        </w:tc>
        <w:tc>
          <w:tcPr>
            <w:tcW w:w="906" w:type="dxa"/>
            <w:vAlign w:val="bottom"/>
          </w:tcPr>
          <w:p w14:paraId="6380A4E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 (41.2)</w:t>
            </w:r>
          </w:p>
        </w:tc>
        <w:tc>
          <w:tcPr>
            <w:tcW w:w="850" w:type="dxa"/>
          </w:tcPr>
          <w:p w14:paraId="6380A4E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4F5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4E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II,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4E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397 (38.9)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4E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283 (23.5)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4E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443 (44.1)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4F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4F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 (45.0)</w:t>
            </w:r>
          </w:p>
        </w:tc>
        <w:tc>
          <w:tcPr>
            <w:tcW w:w="905" w:type="dxa"/>
            <w:vAlign w:val="bottom"/>
          </w:tcPr>
          <w:p w14:paraId="6380A4F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47 (21.7)</w:t>
            </w:r>
          </w:p>
        </w:tc>
        <w:tc>
          <w:tcPr>
            <w:tcW w:w="906" w:type="dxa"/>
            <w:vAlign w:val="bottom"/>
          </w:tcPr>
          <w:p w14:paraId="6380A4F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 (47.1)</w:t>
            </w:r>
          </w:p>
        </w:tc>
        <w:tc>
          <w:tcPr>
            <w:tcW w:w="850" w:type="dxa"/>
          </w:tcPr>
          <w:p w14:paraId="6380A4F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4FF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4F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III,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4F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149 (14.6)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4F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194 (16.1)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4F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132 (13.1)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4F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4F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 (5.0)</w:t>
            </w:r>
          </w:p>
        </w:tc>
        <w:tc>
          <w:tcPr>
            <w:tcW w:w="905" w:type="dxa"/>
            <w:vAlign w:val="bottom"/>
          </w:tcPr>
          <w:p w14:paraId="6380A4F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36 (16.6)</w:t>
            </w:r>
          </w:p>
        </w:tc>
        <w:tc>
          <w:tcPr>
            <w:tcW w:w="906" w:type="dxa"/>
            <w:vAlign w:val="bottom"/>
          </w:tcPr>
          <w:p w14:paraId="6380A4F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 (11.8)</w:t>
            </w:r>
          </w:p>
        </w:tc>
        <w:tc>
          <w:tcPr>
            <w:tcW w:w="850" w:type="dxa"/>
          </w:tcPr>
          <w:p w14:paraId="6380A4F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09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0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IV,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0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28 (2.7)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0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8 (0.7)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0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8 (0.8)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0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0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 (5.0)</w:t>
            </w:r>
          </w:p>
        </w:tc>
        <w:tc>
          <w:tcPr>
            <w:tcW w:w="905" w:type="dxa"/>
            <w:vAlign w:val="bottom"/>
          </w:tcPr>
          <w:p w14:paraId="6380A50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  <w:tc>
          <w:tcPr>
            <w:tcW w:w="906" w:type="dxa"/>
            <w:vAlign w:val="bottom"/>
          </w:tcPr>
          <w:p w14:paraId="6380A50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  <w:tc>
          <w:tcPr>
            <w:tcW w:w="850" w:type="dxa"/>
          </w:tcPr>
          <w:p w14:paraId="6380A50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13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0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Missing, n 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0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54 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0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24 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0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47 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0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0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905" w:type="dxa"/>
            <w:vAlign w:val="bottom"/>
          </w:tcPr>
          <w:p w14:paraId="6380A51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906" w:type="dxa"/>
            <w:vAlign w:val="bottom"/>
          </w:tcPr>
          <w:p w14:paraId="6380A51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  <w:tc>
          <w:tcPr>
            <w:tcW w:w="850" w:type="dxa"/>
          </w:tcPr>
          <w:p w14:paraId="6380A51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1D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1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1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1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1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1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1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51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51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</w:tcPr>
          <w:p w14:paraId="6380A51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27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1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Tumor diameter, mean (SD), mm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1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20.3 (13.0)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2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17.2 (14.3)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2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21.0 (13.5)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380A52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2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20.7 (5.9)</w:t>
            </w:r>
          </w:p>
        </w:tc>
        <w:tc>
          <w:tcPr>
            <w:tcW w:w="905" w:type="dxa"/>
            <w:vAlign w:val="bottom"/>
          </w:tcPr>
          <w:p w14:paraId="6380A52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27.1 (</w:t>
            </w:r>
            <w:proofErr w:type="gramStart"/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4.8)</w:t>
            </w: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906" w:type="dxa"/>
            <w:vAlign w:val="bottom"/>
          </w:tcPr>
          <w:p w14:paraId="6380A52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22.8 (13.5)</w:t>
            </w:r>
          </w:p>
        </w:tc>
        <w:tc>
          <w:tcPr>
            <w:tcW w:w="850" w:type="dxa"/>
          </w:tcPr>
          <w:p w14:paraId="6380A52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31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2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Missing, n 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2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264 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2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30 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2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72 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2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2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905" w:type="dxa"/>
            <w:vAlign w:val="bottom"/>
          </w:tcPr>
          <w:p w14:paraId="6380A52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906" w:type="dxa"/>
            <w:vAlign w:val="bottom"/>
          </w:tcPr>
          <w:p w14:paraId="6380A52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850" w:type="dxa"/>
          </w:tcPr>
          <w:p w14:paraId="6380A53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3B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3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3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3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3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3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3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538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53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</w:tcPr>
          <w:p w14:paraId="6380A53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45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3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Positive lymph nodes,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3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276 (27.0)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3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349 (28.9)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3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258 (35.6)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4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4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 (15.0)</w:t>
            </w:r>
          </w:p>
        </w:tc>
        <w:tc>
          <w:tcPr>
            <w:tcW w:w="905" w:type="dxa"/>
            <w:vAlign w:val="bottom"/>
          </w:tcPr>
          <w:p w14:paraId="6380A54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65 (30.0)</w:t>
            </w:r>
          </w:p>
        </w:tc>
        <w:tc>
          <w:tcPr>
            <w:tcW w:w="906" w:type="dxa"/>
            <w:vAlign w:val="bottom"/>
          </w:tcPr>
          <w:p w14:paraId="6380A54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 (35.3)</w:t>
            </w:r>
          </w:p>
        </w:tc>
        <w:tc>
          <w:tcPr>
            <w:tcW w:w="850" w:type="dxa"/>
          </w:tcPr>
          <w:p w14:paraId="6380A54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4F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4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Missing, n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4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382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4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4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31 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4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4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6 </w:t>
            </w:r>
          </w:p>
        </w:tc>
        <w:tc>
          <w:tcPr>
            <w:tcW w:w="905" w:type="dxa"/>
            <w:vAlign w:val="bottom"/>
          </w:tcPr>
          <w:p w14:paraId="6380A54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906" w:type="dxa"/>
            <w:vAlign w:val="bottom"/>
          </w:tcPr>
          <w:p w14:paraId="6380A54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  <w:tc>
          <w:tcPr>
            <w:tcW w:w="850" w:type="dxa"/>
          </w:tcPr>
          <w:p w14:paraId="6380A54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59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5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5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5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5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5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5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55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55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</w:tcPr>
          <w:p w14:paraId="6380A55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63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5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Surgery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5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1004 (98.3)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5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1201 (99.6)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5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994 (98.9)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5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5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19 (95.0)</w:t>
            </w:r>
          </w:p>
        </w:tc>
        <w:tc>
          <w:tcPr>
            <w:tcW w:w="905" w:type="dxa"/>
            <w:vAlign w:val="bottom"/>
          </w:tcPr>
          <w:p w14:paraId="6380A56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215 (99.1)</w:t>
            </w:r>
          </w:p>
        </w:tc>
        <w:tc>
          <w:tcPr>
            <w:tcW w:w="906" w:type="dxa"/>
            <w:vAlign w:val="bottom"/>
          </w:tcPr>
          <w:p w14:paraId="6380A56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17 (100.0)</w:t>
            </w:r>
          </w:p>
        </w:tc>
        <w:tc>
          <w:tcPr>
            <w:tcW w:w="850" w:type="dxa"/>
          </w:tcPr>
          <w:p w14:paraId="6380A56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6D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64" w14:textId="77777777" w:rsidR="00524BC3" w:rsidRPr="00D02094" w:rsidRDefault="000B55F4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Breast conserving surgery</w:t>
            </w:r>
            <w:r w:rsidR="00524BC3"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6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524 (51.3)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6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861 (71.4)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6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561 (55.8)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6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6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 (55.0)</w:t>
            </w:r>
          </w:p>
        </w:tc>
        <w:tc>
          <w:tcPr>
            <w:tcW w:w="905" w:type="dxa"/>
            <w:vAlign w:val="bottom"/>
          </w:tcPr>
          <w:p w14:paraId="6380A56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150 (69.1)</w:t>
            </w:r>
          </w:p>
        </w:tc>
        <w:tc>
          <w:tcPr>
            <w:tcW w:w="906" w:type="dxa"/>
            <w:vAlign w:val="bottom"/>
          </w:tcPr>
          <w:p w14:paraId="6380A56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 (41.2)</w:t>
            </w:r>
          </w:p>
        </w:tc>
        <w:tc>
          <w:tcPr>
            <w:tcW w:w="850" w:type="dxa"/>
          </w:tcPr>
          <w:p w14:paraId="6380A56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77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6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Mastectomy,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6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480 (47.0)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7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340 (28.2)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7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433 (43.1)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7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7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 (40.0)</w:t>
            </w:r>
          </w:p>
        </w:tc>
        <w:tc>
          <w:tcPr>
            <w:tcW w:w="905" w:type="dxa"/>
            <w:vAlign w:val="bottom"/>
          </w:tcPr>
          <w:p w14:paraId="6380A57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65 (30.0)</w:t>
            </w:r>
          </w:p>
        </w:tc>
        <w:tc>
          <w:tcPr>
            <w:tcW w:w="906" w:type="dxa"/>
            <w:vAlign w:val="bottom"/>
          </w:tcPr>
          <w:p w14:paraId="6380A57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 (58.8)</w:t>
            </w:r>
          </w:p>
        </w:tc>
        <w:tc>
          <w:tcPr>
            <w:tcW w:w="850" w:type="dxa"/>
          </w:tcPr>
          <w:p w14:paraId="6380A57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81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7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Missing, n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7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 -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7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7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1 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7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7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  <w:tc>
          <w:tcPr>
            <w:tcW w:w="905" w:type="dxa"/>
            <w:vAlign w:val="bottom"/>
          </w:tcPr>
          <w:p w14:paraId="6380A57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  <w:tc>
          <w:tcPr>
            <w:tcW w:w="906" w:type="dxa"/>
            <w:vAlign w:val="bottom"/>
          </w:tcPr>
          <w:p w14:paraId="6380A57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  <w:tc>
          <w:tcPr>
            <w:tcW w:w="850" w:type="dxa"/>
          </w:tcPr>
          <w:p w14:paraId="6380A58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8B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8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8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8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8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8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8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588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58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</w:tcPr>
          <w:p w14:paraId="6380A58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95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8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Chemotherapy,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8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550 (53.9)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8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495 (41.0)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8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573 (57.0)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9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9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 (50.0)</w:t>
            </w:r>
          </w:p>
        </w:tc>
        <w:tc>
          <w:tcPr>
            <w:tcW w:w="905" w:type="dxa"/>
            <w:vAlign w:val="bottom"/>
          </w:tcPr>
          <w:p w14:paraId="6380A59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39 (18.0)</w:t>
            </w:r>
          </w:p>
        </w:tc>
        <w:tc>
          <w:tcPr>
            <w:tcW w:w="906" w:type="dxa"/>
            <w:vAlign w:val="bottom"/>
          </w:tcPr>
          <w:p w14:paraId="6380A59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 (52.9)</w:t>
            </w:r>
          </w:p>
        </w:tc>
        <w:tc>
          <w:tcPr>
            <w:tcW w:w="850" w:type="dxa"/>
          </w:tcPr>
          <w:p w14:paraId="6380A59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9F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9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Radiation therapy,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9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815 (79.8)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9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1039 (86.2)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9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829 (82.5)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9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9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15 (75.0)</w:t>
            </w:r>
          </w:p>
        </w:tc>
        <w:tc>
          <w:tcPr>
            <w:tcW w:w="905" w:type="dxa"/>
            <w:vAlign w:val="bottom"/>
          </w:tcPr>
          <w:p w14:paraId="6380A59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178 (82.0)</w:t>
            </w:r>
          </w:p>
        </w:tc>
        <w:tc>
          <w:tcPr>
            <w:tcW w:w="906" w:type="dxa"/>
            <w:vAlign w:val="bottom"/>
          </w:tcPr>
          <w:p w14:paraId="6380A59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 (76.5)</w:t>
            </w:r>
          </w:p>
        </w:tc>
        <w:tc>
          <w:tcPr>
            <w:tcW w:w="850" w:type="dxa"/>
          </w:tcPr>
          <w:p w14:paraId="6380A59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A9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A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Hormonal therapy,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A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491 (48.1)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A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523 (43.4)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A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513 (51.0)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A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A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 (55.0)</w:t>
            </w:r>
          </w:p>
        </w:tc>
        <w:tc>
          <w:tcPr>
            <w:tcW w:w="905" w:type="dxa"/>
            <w:vAlign w:val="bottom"/>
          </w:tcPr>
          <w:p w14:paraId="6380A5A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51 (23.5)</w:t>
            </w:r>
          </w:p>
        </w:tc>
        <w:tc>
          <w:tcPr>
            <w:tcW w:w="906" w:type="dxa"/>
            <w:vAlign w:val="bottom"/>
          </w:tcPr>
          <w:p w14:paraId="6380A5A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 (41.2)</w:t>
            </w:r>
          </w:p>
        </w:tc>
        <w:tc>
          <w:tcPr>
            <w:tcW w:w="850" w:type="dxa"/>
          </w:tcPr>
          <w:p w14:paraId="6380A5A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B3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A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A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A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A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A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A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5B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5B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</w:tcPr>
          <w:p w14:paraId="6380A5B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5BD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B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Education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B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B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B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B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B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5B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5B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5B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24BC3" w:rsidRPr="00D02094" w14:paraId="6380A5C7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B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No or primary school,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B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150 (14.7)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C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231 (19.2)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C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185 (18.4)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C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223 (17.8)</w:t>
            </w:r>
          </w:p>
        </w:tc>
        <w:tc>
          <w:tcPr>
            <w:tcW w:w="1048" w:type="dxa"/>
            <w:vAlign w:val="bottom"/>
          </w:tcPr>
          <w:p w14:paraId="6380A5C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 (15.0)</w:t>
            </w:r>
          </w:p>
        </w:tc>
        <w:tc>
          <w:tcPr>
            <w:tcW w:w="905" w:type="dxa"/>
            <w:vAlign w:val="bottom"/>
          </w:tcPr>
          <w:p w14:paraId="6380A5C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 (3.2)</w:t>
            </w:r>
          </w:p>
        </w:tc>
        <w:tc>
          <w:tcPr>
            <w:tcW w:w="906" w:type="dxa"/>
            <w:vAlign w:val="bottom"/>
          </w:tcPr>
          <w:p w14:paraId="6380A5C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 (11.8)</w:t>
            </w:r>
          </w:p>
        </w:tc>
        <w:tc>
          <w:tcPr>
            <w:tcW w:w="850" w:type="dxa"/>
            <w:vAlign w:val="bottom"/>
          </w:tcPr>
          <w:p w14:paraId="6380A5C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 (36.4)</w:t>
            </w:r>
          </w:p>
        </w:tc>
      </w:tr>
      <w:tr w:rsidR="00524BC3" w:rsidRPr="00D02094" w14:paraId="6380A5D1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C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Secondary school,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C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376 (36.8)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C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469 (38.9)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C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350 (34.8)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C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488 (38.9)</w:t>
            </w:r>
          </w:p>
        </w:tc>
        <w:tc>
          <w:tcPr>
            <w:tcW w:w="1048" w:type="dxa"/>
            <w:vAlign w:val="bottom"/>
          </w:tcPr>
          <w:p w14:paraId="6380A5C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 (35.0)</w:t>
            </w:r>
          </w:p>
        </w:tc>
        <w:tc>
          <w:tcPr>
            <w:tcW w:w="905" w:type="dxa"/>
            <w:vAlign w:val="bottom"/>
          </w:tcPr>
          <w:p w14:paraId="6380A5C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 (4.2)</w:t>
            </w:r>
          </w:p>
        </w:tc>
        <w:tc>
          <w:tcPr>
            <w:tcW w:w="906" w:type="dxa"/>
            <w:vAlign w:val="bottom"/>
          </w:tcPr>
          <w:p w14:paraId="6380A5C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 (35.3)</w:t>
            </w:r>
          </w:p>
        </w:tc>
        <w:tc>
          <w:tcPr>
            <w:tcW w:w="850" w:type="dxa"/>
            <w:vAlign w:val="bottom"/>
          </w:tcPr>
          <w:p w14:paraId="6380A5D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 (27.3)</w:t>
            </w:r>
          </w:p>
        </w:tc>
      </w:tr>
      <w:tr w:rsidR="00524BC3" w:rsidRPr="00D02094" w14:paraId="6380A5DB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D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University/college,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D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487 (47.7)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D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493 (40.9)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D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467 (46.5)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D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538 (42.9)</w:t>
            </w:r>
          </w:p>
        </w:tc>
        <w:tc>
          <w:tcPr>
            <w:tcW w:w="1048" w:type="dxa"/>
            <w:vAlign w:val="bottom"/>
          </w:tcPr>
          <w:p w14:paraId="6380A5D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 (30.0)</w:t>
            </w:r>
          </w:p>
        </w:tc>
        <w:tc>
          <w:tcPr>
            <w:tcW w:w="905" w:type="dxa"/>
            <w:vAlign w:val="bottom"/>
          </w:tcPr>
          <w:p w14:paraId="6380A5D8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 (5.5)</w:t>
            </w:r>
          </w:p>
        </w:tc>
        <w:tc>
          <w:tcPr>
            <w:tcW w:w="906" w:type="dxa"/>
            <w:vAlign w:val="bottom"/>
          </w:tcPr>
          <w:p w14:paraId="6380A5D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 (11.8)</w:t>
            </w:r>
          </w:p>
        </w:tc>
        <w:tc>
          <w:tcPr>
            <w:tcW w:w="850" w:type="dxa"/>
            <w:vAlign w:val="bottom"/>
          </w:tcPr>
          <w:p w14:paraId="6380A5D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 (36.4)</w:t>
            </w:r>
          </w:p>
        </w:tc>
      </w:tr>
      <w:tr w:rsidR="00524BC3" w:rsidRPr="00D02094" w14:paraId="6380A5E5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D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Missing, n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D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8 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D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13 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D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3 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E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6 </w:t>
            </w:r>
          </w:p>
        </w:tc>
        <w:tc>
          <w:tcPr>
            <w:tcW w:w="1048" w:type="dxa"/>
            <w:vAlign w:val="bottom"/>
          </w:tcPr>
          <w:p w14:paraId="6380A5E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905" w:type="dxa"/>
            <w:vAlign w:val="bottom"/>
          </w:tcPr>
          <w:p w14:paraId="6380A5E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189 </w:t>
            </w:r>
          </w:p>
        </w:tc>
        <w:tc>
          <w:tcPr>
            <w:tcW w:w="906" w:type="dxa"/>
            <w:vAlign w:val="bottom"/>
          </w:tcPr>
          <w:p w14:paraId="6380A5E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850" w:type="dxa"/>
            <w:vAlign w:val="bottom"/>
          </w:tcPr>
          <w:p w14:paraId="6380A5E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</w:tr>
      <w:tr w:rsidR="00524BC3" w:rsidRPr="00D02094" w14:paraId="6380A5EF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E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E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E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E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E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E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5E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5E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5E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524BC3" w:rsidRPr="00D02094" w14:paraId="6380A5F9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F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Physical activity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F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F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F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F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5F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5F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5F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5F8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24BC3" w:rsidRPr="00D02094" w14:paraId="6380A603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5F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No or &lt; 2 hours a week,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5F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189 (18.5)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5F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218 (18.1)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5F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131 (13.0)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5F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166 (13.2)</w:t>
            </w:r>
          </w:p>
        </w:tc>
        <w:tc>
          <w:tcPr>
            <w:tcW w:w="1048" w:type="dxa"/>
            <w:vAlign w:val="bottom"/>
          </w:tcPr>
          <w:p w14:paraId="6380A5F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  <w:tc>
          <w:tcPr>
            <w:tcW w:w="905" w:type="dxa"/>
            <w:vAlign w:val="bottom"/>
          </w:tcPr>
          <w:p w14:paraId="6380A60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 (0.9)</w:t>
            </w:r>
          </w:p>
        </w:tc>
        <w:tc>
          <w:tcPr>
            <w:tcW w:w="906" w:type="dxa"/>
            <w:vAlign w:val="bottom"/>
          </w:tcPr>
          <w:p w14:paraId="6380A60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 (11.8)</w:t>
            </w:r>
          </w:p>
        </w:tc>
        <w:tc>
          <w:tcPr>
            <w:tcW w:w="850" w:type="dxa"/>
            <w:vAlign w:val="bottom"/>
          </w:tcPr>
          <w:p w14:paraId="6380A60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 (13.6)</w:t>
            </w:r>
          </w:p>
        </w:tc>
      </w:tr>
      <w:tr w:rsidR="00524BC3" w:rsidRPr="00D02094" w14:paraId="6380A60D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0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2-3 hours a week,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0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389 (38.1)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0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524 (43,5)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0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429 (42.7)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0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509 (40.6)</w:t>
            </w:r>
          </w:p>
        </w:tc>
        <w:tc>
          <w:tcPr>
            <w:tcW w:w="1048" w:type="dxa"/>
            <w:vAlign w:val="bottom"/>
          </w:tcPr>
          <w:p w14:paraId="6380A60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 (40.0)</w:t>
            </w:r>
          </w:p>
        </w:tc>
        <w:tc>
          <w:tcPr>
            <w:tcW w:w="905" w:type="dxa"/>
            <w:vAlign w:val="bottom"/>
          </w:tcPr>
          <w:p w14:paraId="6380A60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 (5.5)</w:t>
            </w:r>
          </w:p>
        </w:tc>
        <w:tc>
          <w:tcPr>
            <w:tcW w:w="906" w:type="dxa"/>
            <w:vAlign w:val="bottom"/>
          </w:tcPr>
          <w:p w14:paraId="6380A60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 (23.5)</w:t>
            </w:r>
          </w:p>
        </w:tc>
        <w:tc>
          <w:tcPr>
            <w:tcW w:w="850" w:type="dxa"/>
            <w:vAlign w:val="bottom"/>
          </w:tcPr>
          <w:p w14:paraId="6380A60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 (36.4)</w:t>
            </w:r>
          </w:p>
        </w:tc>
      </w:tr>
      <w:tr w:rsidR="00524BC3" w:rsidRPr="00D02094" w14:paraId="6380A617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0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&gt;3 hours a week,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0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433 (42.4)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1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449 (37.2)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1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440 (43.8)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1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569 (45.3)</w:t>
            </w:r>
          </w:p>
        </w:tc>
        <w:tc>
          <w:tcPr>
            <w:tcW w:w="1048" w:type="dxa"/>
            <w:vAlign w:val="bottom"/>
          </w:tcPr>
          <w:p w14:paraId="6380A61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 (40.0)</w:t>
            </w:r>
          </w:p>
        </w:tc>
        <w:tc>
          <w:tcPr>
            <w:tcW w:w="905" w:type="dxa"/>
            <w:vAlign w:val="bottom"/>
          </w:tcPr>
          <w:p w14:paraId="6380A61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 (6.0)</w:t>
            </w:r>
          </w:p>
        </w:tc>
        <w:tc>
          <w:tcPr>
            <w:tcW w:w="906" w:type="dxa"/>
            <w:vAlign w:val="bottom"/>
          </w:tcPr>
          <w:p w14:paraId="6380A61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 (23.5)</w:t>
            </w:r>
          </w:p>
        </w:tc>
        <w:tc>
          <w:tcPr>
            <w:tcW w:w="850" w:type="dxa"/>
            <w:vAlign w:val="bottom"/>
          </w:tcPr>
          <w:p w14:paraId="6380A61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 (50.0)</w:t>
            </w:r>
          </w:p>
        </w:tc>
      </w:tr>
      <w:tr w:rsidR="00524BC3" w:rsidRPr="00D02094" w14:paraId="6380A621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1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Missing, n 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1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10 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1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15 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1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5 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1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11 </w:t>
            </w:r>
          </w:p>
        </w:tc>
        <w:tc>
          <w:tcPr>
            <w:tcW w:w="1048" w:type="dxa"/>
            <w:vAlign w:val="bottom"/>
          </w:tcPr>
          <w:p w14:paraId="6380A61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05" w:type="dxa"/>
            <w:vAlign w:val="bottom"/>
          </w:tcPr>
          <w:p w14:paraId="6380A61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190</w:t>
            </w:r>
          </w:p>
        </w:tc>
        <w:tc>
          <w:tcPr>
            <w:tcW w:w="906" w:type="dxa"/>
            <w:vAlign w:val="bottom"/>
          </w:tcPr>
          <w:p w14:paraId="6380A61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850" w:type="dxa"/>
            <w:vAlign w:val="bottom"/>
          </w:tcPr>
          <w:p w14:paraId="6380A62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</w:tr>
      <w:tr w:rsidR="00524BC3" w:rsidRPr="00D02094" w14:paraId="6380A62B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2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2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2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2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2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62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628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62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62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524BC3" w:rsidRPr="00D02094" w14:paraId="6380A635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2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Appearance and body functioning 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2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2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2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3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63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63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63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63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24BC3" w:rsidRPr="00D02094" w14:paraId="6380A63F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3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Very satisfied,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3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151 (14.8)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3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203 (16.8)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3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167 (16.6)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3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235 (18.7)</w:t>
            </w:r>
          </w:p>
        </w:tc>
        <w:tc>
          <w:tcPr>
            <w:tcW w:w="1048" w:type="dxa"/>
            <w:vAlign w:val="bottom"/>
          </w:tcPr>
          <w:p w14:paraId="6380A63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  <w:tc>
          <w:tcPr>
            <w:tcW w:w="905" w:type="dxa"/>
            <w:vAlign w:val="bottom"/>
          </w:tcPr>
          <w:p w14:paraId="6380A63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 (1.8)</w:t>
            </w:r>
          </w:p>
        </w:tc>
        <w:tc>
          <w:tcPr>
            <w:tcW w:w="906" w:type="dxa"/>
            <w:vAlign w:val="bottom"/>
          </w:tcPr>
          <w:p w14:paraId="6380A63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 (17.7)</w:t>
            </w:r>
          </w:p>
        </w:tc>
        <w:tc>
          <w:tcPr>
            <w:tcW w:w="850" w:type="dxa"/>
            <w:vAlign w:val="bottom"/>
          </w:tcPr>
          <w:p w14:paraId="6380A63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 (18.2)</w:t>
            </w:r>
          </w:p>
        </w:tc>
      </w:tr>
      <w:tr w:rsidR="00524BC3" w:rsidRPr="00D02094" w14:paraId="6380A649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4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Medium satisfied,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4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460 (45.1)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4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586 (48.6)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4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505 (50.3)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4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671 (53.5)</w:t>
            </w:r>
          </w:p>
        </w:tc>
        <w:tc>
          <w:tcPr>
            <w:tcW w:w="1048" w:type="dxa"/>
            <w:vAlign w:val="bottom"/>
          </w:tcPr>
          <w:p w14:paraId="6380A64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5 (25.0)</w:t>
            </w:r>
          </w:p>
        </w:tc>
        <w:tc>
          <w:tcPr>
            <w:tcW w:w="905" w:type="dxa"/>
            <w:vAlign w:val="bottom"/>
          </w:tcPr>
          <w:p w14:paraId="6380A64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16 (7.4)</w:t>
            </w:r>
          </w:p>
        </w:tc>
        <w:tc>
          <w:tcPr>
            <w:tcW w:w="906" w:type="dxa"/>
            <w:vAlign w:val="bottom"/>
          </w:tcPr>
          <w:p w14:paraId="6380A64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 (17.7)</w:t>
            </w:r>
          </w:p>
        </w:tc>
        <w:tc>
          <w:tcPr>
            <w:tcW w:w="850" w:type="dxa"/>
            <w:vAlign w:val="bottom"/>
          </w:tcPr>
          <w:p w14:paraId="6380A648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 (59.1)</w:t>
            </w:r>
          </w:p>
        </w:tc>
      </w:tr>
      <w:tr w:rsidR="00524BC3" w:rsidRPr="00D02094" w14:paraId="6380A653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4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Little satisfied,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4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224 (21.9)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4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257 (21.3)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4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205 (20.4)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4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197 (15.7)</w:t>
            </w:r>
          </w:p>
        </w:tc>
        <w:tc>
          <w:tcPr>
            <w:tcW w:w="1048" w:type="dxa"/>
            <w:vAlign w:val="bottom"/>
          </w:tcPr>
          <w:p w14:paraId="6380A64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 (50.0)</w:t>
            </w:r>
          </w:p>
        </w:tc>
        <w:tc>
          <w:tcPr>
            <w:tcW w:w="905" w:type="dxa"/>
            <w:vAlign w:val="bottom"/>
          </w:tcPr>
          <w:p w14:paraId="6380A65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 (2.3)</w:t>
            </w:r>
          </w:p>
        </w:tc>
        <w:tc>
          <w:tcPr>
            <w:tcW w:w="906" w:type="dxa"/>
            <w:vAlign w:val="bottom"/>
          </w:tcPr>
          <w:p w14:paraId="6380A65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 (5.9)</w:t>
            </w:r>
          </w:p>
        </w:tc>
        <w:tc>
          <w:tcPr>
            <w:tcW w:w="850" w:type="dxa"/>
            <w:vAlign w:val="bottom"/>
          </w:tcPr>
          <w:p w14:paraId="6380A65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 (13.6)</w:t>
            </w:r>
          </w:p>
        </w:tc>
      </w:tr>
      <w:tr w:rsidR="00524BC3" w:rsidRPr="00D02094" w14:paraId="6380A65D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5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Not satisfied at all,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5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170 (16.7)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5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135 (11.2)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5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116 (11.5)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5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71 (5.7)</w:t>
            </w:r>
          </w:p>
        </w:tc>
        <w:tc>
          <w:tcPr>
            <w:tcW w:w="1048" w:type="dxa"/>
            <w:vAlign w:val="bottom"/>
          </w:tcPr>
          <w:p w14:paraId="6380A65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 (5.0)</w:t>
            </w:r>
          </w:p>
        </w:tc>
        <w:tc>
          <w:tcPr>
            <w:tcW w:w="905" w:type="dxa"/>
            <w:vAlign w:val="bottom"/>
          </w:tcPr>
          <w:p w14:paraId="6380A65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 (0.92)</w:t>
            </w:r>
          </w:p>
        </w:tc>
        <w:tc>
          <w:tcPr>
            <w:tcW w:w="906" w:type="dxa"/>
            <w:vAlign w:val="bottom"/>
          </w:tcPr>
          <w:p w14:paraId="6380A65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 (17.7)</w:t>
            </w:r>
          </w:p>
        </w:tc>
        <w:tc>
          <w:tcPr>
            <w:tcW w:w="850" w:type="dxa"/>
            <w:vAlign w:val="bottom"/>
          </w:tcPr>
          <w:p w14:paraId="6380A65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 (9.1)</w:t>
            </w:r>
          </w:p>
        </w:tc>
      </w:tr>
      <w:tr w:rsidR="00524BC3" w:rsidRPr="00D02094" w14:paraId="6380A667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5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Missing, n 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5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16 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6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25 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6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12 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6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81 </w:t>
            </w:r>
          </w:p>
        </w:tc>
        <w:tc>
          <w:tcPr>
            <w:tcW w:w="1048" w:type="dxa"/>
            <w:vAlign w:val="bottom"/>
          </w:tcPr>
          <w:p w14:paraId="6380A66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905" w:type="dxa"/>
            <w:vAlign w:val="bottom"/>
          </w:tcPr>
          <w:p w14:paraId="6380A66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190 </w:t>
            </w:r>
          </w:p>
        </w:tc>
        <w:tc>
          <w:tcPr>
            <w:tcW w:w="906" w:type="dxa"/>
            <w:vAlign w:val="bottom"/>
          </w:tcPr>
          <w:p w14:paraId="6380A66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850" w:type="dxa"/>
            <w:vAlign w:val="bottom"/>
          </w:tcPr>
          <w:p w14:paraId="6380A66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</w:tr>
      <w:tr w:rsidR="00524BC3" w:rsidRPr="00D02094" w14:paraId="6380A671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6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6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6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6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6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66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66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66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67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524BC3" w:rsidRPr="00D02094" w14:paraId="6380A67B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7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proofErr w:type="gramStart"/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Relapse</w:t>
            </w:r>
            <w:proofErr w:type="gramEnd"/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7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105 (10.3)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7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77 (6.4)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7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38 (3.8)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7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 -</w:t>
            </w:r>
          </w:p>
        </w:tc>
        <w:tc>
          <w:tcPr>
            <w:tcW w:w="1048" w:type="dxa"/>
            <w:vAlign w:val="bottom"/>
          </w:tcPr>
          <w:p w14:paraId="6380A67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 (15.0)</w:t>
            </w:r>
          </w:p>
        </w:tc>
        <w:tc>
          <w:tcPr>
            <w:tcW w:w="905" w:type="dxa"/>
            <w:vAlign w:val="bottom"/>
          </w:tcPr>
          <w:p w14:paraId="6380A678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 (1.4)</w:t>
            </w:r>
          </w:p>
        </w:tc>
        <w:tc>
          <w:tcPr>
            <w:tcW w:w="906" w:type="dxa"/>
            <w:vAlign w:val="bottom"/>
          </w:tcPr>
          <w:p w14:paraId="6380A67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 (5.9)</w:t>
            </w:r>
          </w:p>
        </w:tc>
        <w:tc>
          <w:tcPr>
            <w:tcW w:w="850" w:type="dxa"/>
            <w:vAlign w:val="bottom"/>
          </w:tcPr>
          <w:p w14:paraId="6380A67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</w:tr>
      <w:tr w:rsidR="00524BC3" w:rsidRPr="00D02094" w14:paraId="6380A685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7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Pain,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7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330 (32.3)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7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295 (24.5)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7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282 (28.1)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8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300 (23.9)</w:t>
            </w:r>
          </w:p>
        </w:tc>
        <w:tc>
          <w:tcPr>
            <w:tcW w:w="1048" w:type="dxa"/>
            <w:vAlign w:val="bottom"/>
          </w:tcPr>
          <w:p w14:paraId="6380A68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 (35.0)</w:t>
            </w:r>
          </w:p>
        </w:tc>
        <w:tc>
          <w:tcPr>
            <w:tcW w:w="905" w:type="dxa"/>
            <w:vAlign w:val="bottom"/>
          </w:tcPr>
          <w:p w14:paraId="6380A68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 (0.5)</w:t>
            </w:r>
          </w:p>
        </w:tc>
        <w:tc>
          <w:tcPr>
            <w:tcW w:w="906" w:type="dxa"/>
            <w:vAlign w:val="bottom"/>
          </w:tcPr>
          <w:p w14:paraId="6380A68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 (17.7)</w:t>
            </w:r>
          </w:p>
        </w:tc>
        <w:tc>
          <w:tcPr>
            <w:tcW w:w="850" w:type="dxa"/>
            <w:vAlign w:val="bottom"/>
          </w:tcPr>
          <w:p w14:paraId="6380A68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 (9.1)</w:t>
            </w:r>
          </w:p>
        </w:tc>
      </w:tr>
      <w:tr w:rsidR="00524BC3" w:rsidRPr="00D02094" w14:paraId="6380A68F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8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lastRenderedPageBreak/>
              <w:t>Fatigue,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8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435 (42.6)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8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287 (32.1)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8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345 (34.3)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8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111 (8.8)</w:t>
            </w:r>
          </w:p>
        </w:tc>
        <w:tc>
          <w:tcPr>
            <w:tcW w:w="1048" w:type="dxa"/>
            <w:vAlign w:val="bottom"/>
          </w:tcPr>
          <w:p w14:paraId="6380A68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 (35.0)</w:t>
            </w:r>
          </w:p>
        </w:tc>
        <w:tc>
          <w:tcPr>
            <w:tcW w:w="905" w:type="dxa"/>
            <w:vAlign w:val="bottom"/>
          </w:tcPr>
          <w:p w14:paraId="6380A68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 (1.8)</w:t>
            </w:r>
          </w:p>
        </w:tc>
        <w:tc>
          <w:tcPr>
            <w:tcW w:w="906" w:type="dxa"/>
            <w:vAlign w:val="bottom"/>
          </w:tcPr>
          <w:p w14:paraId="6380A68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 (23.5)</w:t>
            </w:r>
          </w:p>
        </w:tc>
        <w:tc>
          <w:tcPr>
            <w:tcW w:w="850" w:type="dxa"/>
            <w:vAlign w:val="bottom"/>
          </w:tcPr>
          <w:p w14:paraId="6380A68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</w:tr>
      <w:tr w:rsidR="00524BC3" w:rsidRPr="00D02094" w14:paraId="6380A699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9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Lymphedema, n (%)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9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163 (16.0)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9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154 (12.8)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9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141 (14.0)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9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14 (1.1)</w:t>
            </w:r>
          </w:p>
        </w:tc>
        <w:tc>
          <w:tcPr>
            <w:tcW w:w="1048" w:type="dxa"/>
            <w:vAlign w:val="bottom"/>
          </w:tcPr>
          <w:p w14:paraId="6380A69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 (5.0)</w:t>
            </w:r>
          </w:p>
        </w:tc>
        <w:tc>
          <w:tcPr>
            <w:tcW w:w="905" w:type="dxa"/>
            <w:vAlign w:val="bottom"/>
          </w:tcPr>
          <w:p w14:paraId="6380A69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 (0.5)</w:t>
            </w:r>
          </w:p>
        </w:tc>
        <w:tc>
          <w:tcPr>
            <w:tcW w:w="906" w:type="dxa"/>
            <w:vAlign w:val="bottom"/>
          </w:tcPr>
          <w:p w14:paraId="6380A69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 (11.8)</w:t>
            </w:r>
          </w:p>
        </w:tc>
        <w:tc>
          <w:tcPr>
            <w:tcW w:w="850" w:type="dxa"/>
            <w:vAlign w:val="bottom"/>
          </w:tcPr>
          <w:p w14:paraId="6380A698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</w:tr>
      <w:tr w:rsidR="00524BC3" w:rsidRPr="00D02094" w14:paraId="6380A6A3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9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9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9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9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9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69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6A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6A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</w:tcPr>
          <w:p w14:paraId="6380A6A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6AD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A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Mobility, mean (SD)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A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1.5 (0.8)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A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1.5 (0.8)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A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1.4 (0.8)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A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1.3 (0.7)</w:t>
            </w:r>
          </w:p>
        </w:tc>
        <w:tc>
          <w:tcPr>
            <w:tcW w:w="1048" w:type="dxa"/>
            <w:vAlign w:val="bottom"/>
          </w:tcPr>
          <w:p w14:paraId="6380A6A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1.6 (0.6)</w:t>
            </w:r>
          </w:p>
        </w:tc>
        <w:tc>
          <w:tcPr>
            <w:tcW w:w="905" w:type="dxa"/>
            <w:vAlign w:val="bottom"/>
          </w:tcPr>
          <w:p w14:paraId="6380A6A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1.5 (1.2)</w:t>
            </w:r>
          </w:p>
        </w:tc>
        <w:tc>
          <w:tcPr>
            <w:tcW w:w="906" w:type="dxa"/>
            <w:vAlign w:val="bottom"/>
          </w:tcPr>
          <w:p w14:paraId="6380A6A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2.2 (1.5)</w:t>
            </w:r>
          </w:p>
        </w:tc>
        <w:tc>
          <w:tcPr>
            <w:tcW w:w="850" w:type="dxa"/>
            <w:vAlign w:val="bottom"/>
          </w:tcPr>
          <w:p w14:paraId="6380A6A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1.2 (0.5)</w:t>
            </w:r>
          </w:p>
        </w:tc>
      </w:tr>
      <w:tr w:rsidR="00524BC3" w:rsidRPr="00D02094" w14:paraId="6380A6B7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A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Missing, n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A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B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B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B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6B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15 </w:t>
            </w:r>
          </w:p>
        </w:tc>
        <w:tc>
          <w:tcPr>
            <w:tcW w:w="905" w:type="dxa"/>
            <w:vAlign w:val="bottom"/>
          </w:tcPr>
          <w:p w14:paraId="6380A6B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211 </w:t>
            </w:r>
          </w:p>
        </w:tc>
        <w:tc>
          <w:tcPr>
            <w:tcW w:w="906" w:type="dxa"/>
            <w:vAlign w:val="bottom"/>
          </w:tcPr>
          <w:p w14:paraId="6380A6B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850" w:type="dxa"/>
            <w:vAlign w:val="bottom"/>
          </w:tcPr>
          <w:p w14:paraId="6380A6B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</w:tr>
      <w:tr w:rsidR="00524BC3" w:rsidRPr="00D02094" w14:paraId="6380A6C1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B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B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B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B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B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6B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6B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6B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6C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524BC3" w:rsidRPr="00D02094" w14:paraId="6380A6CB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C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Self-care, mean (SD)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C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1.1 (0.4)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C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1.1 (0.3)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C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1.1 (0.3)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C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1.1 (0.3)</w:t>
            </w:r>
          </w:p>
        </w:tc>
        <w:tc>
          <w:tcPr>
            <w:tcW w:w="1048" w:type="dxa"/>
            <w:vAlign w:val="bottom"/>
          </w:tcPr>
          <w:p w14:paraId="6380A6C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1.2 (0.5)</w:t>
            </w:r>
          </w:p>
        </w:tc>
        <w:tc>
          <w:tcPr>
            <w:tcW w:w="905" w:type="dxa"/>
            <w:vAlign w:val="bottom"/>
          </w:tcPr>
          <w:p w14:paraId="6380A6C8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1.0 (0.0)</w:t>
            </w:r>
          </w:p>
        </w:tc>
        <w:tc>
          <w:tcPr>
            <w:tcW w:w="906" w:type="dxa"/>
            <w:vAlign w:val="bottom"/>
          </w:tcPr>
          <w:p w14:paraId="6380A6C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1.2 (0.4)</w:t>
            </w:r>
          </w:p>
        </w:tc>
        <w:tc>
          <w:tcPr>
            <w:tcW w:w="850" w:type="dxa"/>
            <w:vAlign w:val="bottom"/>
          </w:tcPr>
          <w:p w14:paraId="6380A6C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1.0 (0.0)</w:t>
            </w:r>
          </w:p>
        </w:tc>
      </w:tr>
      <w:tr w:rsidR="00524BC3" w:rsidRPr="00D02094" w14:paraId="6380A6D5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C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Missing, n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C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C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C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D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6D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15 </w:t>
            </w:r>
          </w:p>
        </w:tc>
        <w:tc>
          <w:tcPr>
            <w:tcW w:w="905" w:type="dxa"/>
            <w:vAlign w:val="bottom"/>
          </w:tcPr>
          <w:p w14:paraId="6380A6D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210 </w:t>
            </w:r>
          </w:p>
        </w:tc>
        <w:tc>
          <w:tcPr>
            <w:tcW w:w="906" w:type="dxa"/>
            <w:vAlign w:val="bottom"/>
          </w:tcPr>
          <w:p w14:paraId="6380A6D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  <w:tc>
          <w:tcPr>
            <w:tcW w:w="850" w:type="dxa"/>
            <w:vAlign w:val="bottom"/>
          </w:tcPr>
          <w:p w14:paraId="6380A6D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524BC3" w:rsidRPr="00D02094" w14:paraId="6380A6DF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D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D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D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D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D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6D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6D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6D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6D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524BC3" w:rsidRPr="00D02094" w14:paraId="6380A6E9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E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Usual activities, mean (SD)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E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1.7 (1.0)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E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1.5 (0.8)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E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1.6 (0.8)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E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1.3 (0.6)</w:t>
            </w:r>
          </w:p>
        </w:tc>
        <w:tc>
          <w:tcPr>
            <w:tcW w:w="1048" w:type="dxa"/>
            <w:vAlign w:val="bottom"/>
          </w:tcPr>
          <w:p w14:paraId="6380A6E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2.5 (1.3)</w:t>
            </w:r>
          </w:p>
        </w:tc>
        <w:tc>
          <w:tcPr>
            <w:tcW w:w="905" w:type="dxa"/>
            <w:vAlign w:val="bottom"/>
          </w:tcPr>
          <w:p w14:paraId="6380A6E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1.7 (1.2)</w:t>
            </w:r>
          </w:p>
        </w:tc>
        <w:tc>
          <w:tcPr>
            <w:tcW w:w="906" w:type="dxa"/>
            <w:vAlign w:val="bottom"/>
          </w:tcPr>
          <w:p w14:paraId="6380A6E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2.0 (1.2)</w:t>
            </w:r>
          </w:p>
        </w:tc>
        <w:tc>
          <w:tcPr>
            <w:tcW w:w="850" w:type="dxa"/>
            <w:vAlign w:val="bottom"/>
          </w:tcPr>
          <w:p w14:paraId="6380A6E8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1.1 (0.2)</w:t>
            </w:r>
          </w:p>
        </w:tc>
      </w:tr>
      <w:tr w:rsidR="00524BC3" w:rsidRPr="00D02094" w14:paraId="6380A6F3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E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Missing, n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E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E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E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E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6E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16 </w:t>
            </w:r>
          </w:p>
        </w:tc>
        <w:tc>
          <w:tcPr>
            <w:tcW w:w="905" w:type="dxa"/>
            <w:vAlign w:val="bottom"/>
          </w:tcPr>
          <w:p w14:paraId="6380A6F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211 </w:t>
            </w:r>
          </w:p>
        </w:tc>
        <w:tc>
          <w:tcPr>
            <w:tcW w:w="906" w:type="dxa"/>
            <w:vAlign w:val="bottom"/>
          </w:tcPr>
          <w:p w14:paraId="6380A6F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  <w:tc>
          <w:tcPr>
            <w:tcW w:w="850" w:type="dxa"/>
            <w:vAlign w:val="bottom"/>
          </w:tcPr>
          <w:p w14:paraId="6380A6F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524BC3" w:rsidRPr="00D02094" w14:paraId="6380A6FD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F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F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6F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6F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6F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6F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6F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6F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6F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524BC3" w:rsidRPr="00D02094" w14:paraId="6380A707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6F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Pain/discomfort, mean (SD)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6F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2.2 (1.0)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70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2.0 (0.8)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70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2.1 (0.8)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70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2.0 (0.8)</w:t>
            </w:r>
          </w:p>
        </w:tc>
        <w:tc>
          <w:tcPr>
            <w:tcW w:w="1048" w:type="dxa"/>
            <w:vAlign w:val="bottom"/>
          </w:tcPr>
          <w:p w14:paraId="6380A70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1.7 (0.6)</w:t>
            </w:r>
          </w:p>
        </w:tc>
        <w:tc>
          <w:tcPr>
            <w:tcW w:w="905" w:type="dxa"/>
            <w:vAlign w:val="bottom"/>
          </w:tcPr>
          <w:p w14:paraId="6380A70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1.6 (0.9)</w:t>
            </w:r>
          </w:p>
        </w:tc>
        <w:tc>
          <w:tcPr>
            <w:tcW w:w="906" w:type="dxa"/>
            <w:vAlign w:val="bottom"/>
          </w:tcPr>
          <w:p w14:paraId="6380A70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2.8 (1.2)</w:t>
            </w:r>
          </w:p>
        </w:tc>
        <w:tc>
          <w:tcPr>
            <w:tcW w:w="850" w:type="dxa"/>
            <w:vAlign w:val="bottom"/>
          </w:tcPr>
          <w:p w14:paraId="6380A70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1.8 (0.8)</w:t>
            </w:r>
          </w:p>
        </w:tc>
      </w:tr>
      <w:tr w:rsidR="00524BC3" w:rsidRPr="00D02094" w14:paraId="6380A711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70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Missing, n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70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70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70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70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70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17 </w:t>
            </w:r>
          </w:p>
        </w:tc>
        <w:tc>
          <w:tcPr>
            <w:tcW w:w="905" w:type="dxa"/>
            <w:vAlign w:val="bottom"/>
          </w:tcPr>
          <w:p w14:paraId="6380A70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212 </w:t>
            </w:r>
          </w:p>
        </w:tc>
        <w:tc>
          <w:tcPr>
            <w:tcW w:w="906" w:type="dxa"/>
            <w:vAlign w:val="bottom"/>
          </w:tcPr>
          <w:p w14:paraId="6380A70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  <w:tc>
          <w:tcPr>
            <w:tcW w:w="850" w:type="dxa"/>
            <w:vAlign w:val="bottom"/>
          </w:tcPr>
          <w:p w14:paraId="6380A71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524BC3" w:rsidRPr="00D02094" w14:paraId="6380A71B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71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71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71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71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71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71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718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71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71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524BC3" w:rsidRPr="00D02094" w14:paraId="6380A725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71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Anxiety/depression, mean (SD)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71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1.7 (0.8)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71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1.5 (0.8)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71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1.5 (0.7)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72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1.4 (0.6)</w:t>
            </w:r>
          </w:p>
        </w:tc>
        <w:tc>
          <w:tcPr>
            <w:tcW w:w="1048" w:type="dxa"/>
            <w:vAlign w:val="bottom"/>
          </w:tcPr>
          <w:p w14:paraId="6380A72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1.7 (0.6)</w:t>
            </w:r>
          </w:p>
        </w:tc>
        <w:tc>
          <w:tcPr>
            <w:tcW w:w="905" w:type="dxa"/>
            <w:vAlign w:val="bottom"/>
          </w:tcPr>
          <w:p w14:paraId="6380A722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1.4 (0.9)</w:t>
            </w:r>
          </w:p>
        </w:tc>
        <w:tc>
          <w:tcPr>
            <w:tcW w:w="906" w:type="dxa"/>
            <w:vAlign w:val="bottom"/>
          </w:tcPr>
          <w:p w14:paraId="6380A72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1.8 (0.8)</w:t>
            </w:r>
          </w:p>
        </w:tc>
        <w:tc>
          <w:tcPr>
            <w:tcW w:w="850" w:type="dxa"/>
            <w:vAlign w:val="bottom"/>
          </w:tcPr>
          <w:p w14:paraId="6380A72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1.5 (0.8)</w:t>
            </w:r>
          </w:p>
        </w:tc>
      </w:tr>
      <w:tr w:rsidR="00524BC3" w:rsidRPr="00D02094" w14:paraId="6380A72F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72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Missing, n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72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72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72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72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72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17 </w:t>
            </w:r>
          </w:p>
        </w:tc>
        <w:tc>
          <w:tcPr>
            <w:tcW w:w="905" w:type="dxa"/>
            <w:vAlign w:val="bottom"/>
          </w:tcPr>
          <w:p w14:paraId="6380A72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212 </w:t>
            </w:r>
          </w:p>
        </w:tc>
        <w:tc>
          <w:tcPr>
            <w:tcW w:w="906" w:type="dxa"/>
            <w:vAlign w:val="bottom"/>
          </w:tcPr>
          <w:p w14:paraId="6380A72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  <w:tc>
          <w:tcPr>
            <w:tcW w:w="850" w:type="dxa"/>
            <w:vAlign w:val="bottom"/>
          </w:tcPr>
          <w:p w14:paraId="6380A72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</w:tr>
      <w:tr w:rsidR="00524BC3" w:rsidRPr="00D02094" w14:paraId="6380A739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</w:tcPr>
          <w:p w14:paraId="6380A73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73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73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6380A733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</w:tcPr>
          <w:p w14:paraId="6380A73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73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73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737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738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524BC3" w:rsidRPr="00D02094" w14:paraId="6380A743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73A" w14:textId="77777777" w:rsidR="00524BC3" w:rsidRPr="00D02094" w:rsidRDefault="007D26A4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Health utility</w:t>
            </w:r>
            <w:r w:rsidR="00524BC3"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 xml:space="preserve"> value, mean (SD)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73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0.77 (0.16)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73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0.81 (0.14)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73D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0.80 (0.13)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73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0.83 (0.13)</w:t>
            </w:r>
          </w:p>
        </w:tc>
        <w:tc>
          <w:tcPr>
            <w:tcW w:w="1048" w:type="dxa"/>
            <w:vAlign w:val="bottom"/>
          </w:tcPr>
          <w:p w14:paraId="6380A73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 -</w:t>
            </w:r>
          </w:p>
        </w:tc>
        <w:tc>
          <w:tcPr>
            <w:tcW w:w="905" w:type="dxa"/>
            <w:vAlign w:val="bottom"/>
          </w:tcPr>
          <w:p w14:paraId="6380A74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  <w:tc>
          <w:tcPr>
            <w:tcW w:w="906" w:type="dxa"/>
            <w:vAlign w:val="bottom"/>
          </w:tcPr>
          <w:p w14:paraId="6380A741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0209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</w:t>
            </w:r>
          </w:p>
        </w:tc>
        <w:tc>
          <w:tcPr>
            <w:tcW w:w="850" w:type="dxa"/>
          </w:tcPr>
          <w:p w14:paraId="6380A74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</w:tr>
      <w:tr w:rsidR="00524BC3" w:rsidRPr="00D02094" w14:paraId="6380A74D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</w:tcPr>
          <w:p w14:paraId="6380A744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745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746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6380A747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</w:tcPr>
          <w:p w14:paraId="6380A74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749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74A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74B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74C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524BC3" w:rsidRPr="00D02094" w14:paraId="6380A757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74E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Quality of life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74F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750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751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752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  <w:tc>
          <w:tcPr>
            <w:tcW w:w="1048" w:type="dxa"/>
            <w:vAlign w:val="bottom"/>
          </w:tcPr>
          <w:p w14:paraId="6380A753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754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755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756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24BC3" w:rsidRPr="00D02094" w14:paraId="6380A761" w14:textId="77777777" w:rsidTr="007E7DFA">
        <w:trPr>
          <w:trHeight w:val="2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80A758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Median (IQR), 0-100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80A759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60 (49-80)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380A75A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70 (50-80)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0A75B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70 (50-80)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380A75C" w14:textId="77777777" w:rsidR="00524BC3" w:rsidRPr="00D02094" w:rsidRDefault="00524BC3" w:rsidP="0039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</w:pPr>
            <w:r w:rsidRPr="00D0209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nb-NO"/>
              </w:rPr>
              <w:t>80 (70-90)</w:t>
            </w:r>
          </w:p>
        </w:tc>
        <w:tc>
          <w:tcPr>
            <w:tcW w:w="1048" w:type="dxa"/>
            <w:vAlign w:val="bottom"/>
          </w:tcPr>
          <w:p w14:paraId="6380A75D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5" w:type="dxa"/>
            <w:vAlign w:val="bottom"/>
          </w:tcPr>
          <w:p w14:paraId="6380A75E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06" w:type="dxa"/>
            <w:vAlign w:val="bottom"/>
          </w:tcPr>
          <w:p w14:paraId="6380A75F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380A760" w14:textId="77777777" w:rsidR="00524BC3" w:rsidRPr="00D02094" w:rsidRDefault="00524BC3" w:rsidP="003947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</w:tbl>
    <w:p w14:paraId="6380A762" w14:textId="77777777" w:rsidR="00524BC3" w:rsidRPr="003E13DD" w:rsidRDefault="00524BC3" w:rsidP="00524BC3">
      <w:pPr>
        <w:spacing w:after="0" w:line="240" w:lineRule="auto"/>
        <w:rPr>
          <w:rFonts w:ascii="Times New Roman" w:hAnsi="Times New Roman" w:cs="Times New Roman"/>
          <w:sz w:val="14"/>
        </w:rPr>
      </w:pPr>
      <w:r w:rsidRPr="003E13DD">
        <w:rPr>
          <w:rFonts w:ascii="Times New Roman" w:hAnsi="Times New Roman" w:cs="Times New Roman"/>
          <w:sz w:val="14"/>
          <w:vertAlign w:val="superscript"/>
        </w:rPr>
        <w:t xml:space="preserve">* </w:t>
      </w:r>
      <w:r w:rsidRPr="003E13DD">
        <w:rPr>
          <w:rFonts w:ascii="Times New Roman" w:hAnsi="Times New Roman" w:cs="Times New Roman"/>
          <w:sz w:val="14"/>
        </w:rPr>
        <w:t>p&lt;0.05 for t-test comparing women with screen-detected cancer included and not included in the analyses</w:t>
      </w:r>
    </w:p>
    <w:p w14:paraId="6380A763" w14:textId="77777777" w:rsidR="00524BC3" w:rsidRPr="003E13DD" w:rsidRDefault="00524BC3" w:rsidP="00524BC3">
      <w:pPr>
        <w:spacing w:after="0" w:line="240" w:lineRule="auto"/>
        <w:rPr>
          <w:rFonts w:ascii="Times New Roman" w:hAnsi="Times New Roman" w:cs="Times New Roman"/>
          <w:sz w:val="14"/>
        </w:rPr>
      </w:pPr>
      <w:r w:rsidRPr="003E13DD">
        <w:rPr>
          <w:rFonts w:ascii="Times New Roman" w:hAnsi="Times New Roman" w:cs="Times New Roman"/>
          <w:sz w:val="14"/>
        </w:rPr>
        <w:t>Abbreviations: SD – standard deviation, IQR – interquartile range</w:t>
      </w:r>
    </w:p>
    <w:p w14:paraId="6380A764" w14:textId="77777777" w:rsidR="00524BC3" w:rsidRPr="007101AD" w:rsidRDefault="00524BC3" w:rsidP="00524BC3"/>
    <w:p w14:paraId="6380A765" w14:textId="77777777" w:rsidR="00217AF8" w:rsidRDefault="00217A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80A766" w14:textId="77777777" w:rsidR="00217AF8" w:rsidRPr="00217AF8" w:rsidRDefault="00217AF8" w:rsidP="007E7DFA">
      <w:pPr>
        <w:spacing w:line="276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>Figure A1:</w:t>
      </w:r>
    </w:p>
    <w:p w14:paraId="6380A767" w14:textId="77777777" w:rsidR="00217AF8" w:rsidRPr="00ED73D9" w:rsidRDefault="00217AF8" w:rsidP="007E7D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D73D9">
        <w:rPr>
          <w:rFonts w:ascii="Times New Roman" w:hAnsi="Times New Roman" w:cs="Times New Roman"/>
          <w:sz w:val="24"/>
          <w:szCs w:val="24"/>
        </w:rPr>
        <w:t xml:space="preserve">. </w:t>
      </w:r>
      <w:r w:rsidR="007D26A4">
        <w:rPr>
          <w:rFonts w:ascii="Times New Roman" w:hAnsi="Times New Roman" w:cs="Times New Roman"/>
          <w:sz w:val="24"/>
          <w:szCs w:val="24"/>
        </w:rPr>
        <w:t>Health utility</w:t>
      </w:r>
      <w:r w:rsidRPr="00ED73D9">
        <w:rPr>
          <w:rFonts w:ascii="Times New Roman" w:hAnsi="Times New Roman" w:cs="Times New Roman"/>
          <w:sz w:val="24"/>
          <w:szCs w:val="24"/>
        </w:rPr>
        <w:t xml:space="preserve"> values </w:t>
      </w:r>
      <w:r>
        <w:rPr>
          <w:rFonts w:ascii="Times New Roman" w:hAnsi="Times New Roman" w:cs="Times New Roman"/>
          <w:sz w:val="24"/>
          <w:szCs w:val="24"/>
          <w:lang w:val="en-GB"/>
        </w:rPr>
        <w:t>obtained from</w:t>
      </w:r>
      <w:r w:rsidRPr="00ED73D9">
        <w:rPr>
          <w:rFonts w:ascii="Times New Roman" w:hAnsi="Times New Roman" w:cs="Times New Roman"/>
          <w:sz w:val="24"/>
          <w:szCs w:val="24"/>
          <w:lang w:val="en-GB"/>
        </w:rPr>
        <w:t xml:space="preserve"> EQ-5D-5L</w:t>
      </w:r>
      <w:r w:rsidRPr="00ED73D9">
        <w:rPr>
          <w:rFonts w:ascii="Times New Roman" w:hAnsi="Times New Roman" w:cs="Times New Roman"/>
          <w:sz w:val="24"/>
          <w:szCs w:val="24"/>
        </w:rPr>
        <w:t xml:space="preserve"> for women with symptomatic, screen-detected and interval cancer over the </w:t>
      </w:r>
      <w:proofErr w:type="gramStart"/>
      <w:r w:rsidRPr="00ED73D9">
        <w:rPr>
          <w:rFonts w:ascii="Times New Roman" w:hAnsi="Times New Roman" w:cs="Times New Roman"/>
          <w:sz w:val="24"/>
          <w:szCs w:val="24"/>
        </w:rPr>
        <w:t>time period</w:t>
      </w:r>
      <w:proofErr w:type="gramEnd"/>
      <w:r w:rsidRPr="00ED73D9">
        <w:rPr>
          <w:rFonts w:ascii="Times New Roman" w:hAnsi="Times New Roman" w:cs="Times New Roman"/>
          <w:sz w:val="24"/>
          <w:szCs w:val="24"/>
        </w:rPr>
        <w:t xml:space="preserve"> from the third to the 14</w:t>
      </w:r>
      <w:r w:rsidRPr="00ED73D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D73D9">
        <w:rPr>
          <w:rFonts w:ascii="Times New Roman" w:hAnsi="Times New Roman" w:cs="Times New Roman"/>
          <w:sz w:val="24"/>
          <w:szCs w:val="24"/>
        </w:rPr>
        <w:t xml:space="preserve"> years since diagnosis, adjusted for stage, body mass index, education, physical activity, appearance and body functioning, relapse, age, fatigue, lymphedema, general pain and treatment received. Whiskers are standard errors.</w:t>
      </w:r>
    </w:p>
    <w:p w14:paraId="6380A768" w14:textId="77777777" w:rsidR="00217AF8" w:rsidRDefault="00217AF8" w:rsidP="007E7D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ED73D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7D26A4">
        <w:rPr>
          <w:rFonts w:ascii="Times New Roman" w:hAnsi="Times New Roman" w:cs="Times New Roman"/>
          <w:sz w:val="24"/>
          <w:szCs w:val="24"/>
        </w:rPr>
        <w:t>Health utility</w:t>
      </w:r>
      <w:r w:rsidRPr="00ED73D9">
        <w:rPr>
          <w:rFonts w:ascii="Times New Roman" w:hAnsi="Times New Roman" w:cs="Times New Roman"/>
          <w:sz w:val="24"/>
          <w:szCs w:val="24"/>
        </w:rPr>
        <w:t xml:space="preserve"> values </w:t>
      </w:r>
      <w:r>
        <w:rPr>
          <w:rFonts w:ascii="Times New Roman" w:hAnsi="Times New Roman" w:cs="Times New Roman"/>
          <w:sz w:val="24"/>
          <w:szCs w:val="24"/>
          <w:lang w:val="en-GB"/>
        </w:rPr>
        <w:t>obtained from</w:t>
      </w:r>
      <w:r w:rsidRPr="00ED73D9">
        <w:rPr>
          <w:rFonts w:ascii="Times New Roman" w:hAnsi="Times New Roman" w:cs="Times New Roman"/>
          <w:sz w:val="24"/>
          <w:szCs w:val="24"/>
          <w:lang w:val="en-GB"/>
        </w:rPr>
        <w:t xml:space="preserve"> EQ-5D-5L among </w:t>
      </w:r>
      <w:r w:rsidRPr="00ED73D9">
        <w:rPr>
          <w:rFonts w:ascii="Times New Roman" w:hAnsi="Times New Roman" w:cs="Times New Roman"/>
          <w:sz w:val="24"/>
          <w:szCs w:val="24"/>
        </w:rPr>
        <w:t xml:space="preserve">women with symptomatic, screen-detected and interval cancer, and women without breast cancer </w:t>
      </w:r>
      <w:r w:rsidRPr="00ED73D9">
        <w:rPr>
          <w:rFonts w:ascii="Times New Roman" w:hAnsi="Times New Roman" w:cs="Times New Roman"/>
          <w:sz w:val="24"/>
          <w:szCs w:val="24"/>
          <w:lang w:val="en-GB"/>
        </w:rPr>
        <w:t>by age (years),</w:t>
      </w:r>
      <w:r w:rsidRPr="00ED73D9">
        <w:rPr>
          <w:rFonts w:ascii="Times New Roman" w:hAnsi="Times New Roman" w:cs="Times New Roman"/>
          <w:sz w:val="24"/>
          <w:szCs w:val="24"/>
        </w:rPr>
        <w:t xml:space="preserve"> adjusted for body mass index, education, physical activity, body image and functioning, age, fatigue, lymphedema, and general pain. Whiskers are standard errors.</w:t>
      </w:r>
    </w:p>
    <w:p w14:paraId="6380A769" w14:textId="77777777" w:rsidR="00CE1898" w:rsidRDefault="00CE1898" w:rsidP="00217AF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0A76A" w14:textId="77777777" w:rsidR="003947B2" w:rsidRPr="00282BF6" w:rsidRDefault="00190B6C" w:rsidP="00282BF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B6C">
        <w:rPr>
          <w:rFonts w:ascii="Times New Roman" w:hAnsi="Times New Roman" w:cs="Times New Roman"/>
          <w:noProof/>
          <w:sz w:val="24"/>
          <w:szCs w:val="24"/>
          <w:lang w:val="nb-NO" w:eastAsia="nb-NO"/>
        </w:rPr>
        <w:drawing>
          <wp:inline distT="0" distB="0" distL="0" distR="0" wp14:anchorId="6380A76B" wp14:editId="6380A76C">
            <wp:extent cx="5830254" cy="4522293"/>
            <wp:effectExtent l="0" t="0" r="0" b="0"/>
            <wp:docPr id="1" name="Picture 1" descr="P:\Screeningavdeling\Mammografiprogrammet\Prosjekter\42 Nataliia\Post doc _ 1\Article 2\Submission QURE\revision 2\FigureA1ab_revi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creeningavdeling\Mammografiprogrammet\Prosjekter\42 Nataliia\Post doc _ 1\Article 2\Submission QURE\revision 2\FigureA1ab_revised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0" r="14162"/>
                    <a:stretch/>
                  </pic:blipFill>
                  <pic:spPr bwMode="auto">
                    <a:xfrm>
                      <a:off x="0" y="0"/>
                      <a:ext cx="5852726" cy="453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947B2" w:rsidRPr="00282BF6" w:rsidSect="00287F4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F55DC" w14:textId="77777777" w:rsidR="003E5795" w:rsidRDefault="003E5795">
      <w:pPr>
        <w:spacing w:after="0" w:line="240" w:lineRule="auto"/>
      </w:pPr>
      <w:r>
        <w:separator/>
      </w:r>
    </w:p>
  </w:endnote>
  <w:endnote w:type="continuationSeparator" w:id="0">
    <w:p w14:paraId="305BB060" w14:textId="77777777" w:rsidR="003E5795" w:rsidRDefault="003E5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26489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80A771" w14:textId="77777777" w:rsidR="002061BC" w:rsidRDefault="002061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0B6C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380A772" w14:textId="77777777" w:rsidR="002061BC" w:rsidRDefault="00206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93FC2" w14:textId="77777777" w:rsidR="003E5795" w:rsidRDefault="003E5795">
      <w:pPr>
        <w:spacing w:after="0" w:line="240" w:lineRule="auto"/>
      </w:pPr>
      <w:r>
        <w:separator/>
      </w:r>
    </w:p>
  </w:footnote>
  <w:footnote w:type="continuationSeparator" w:id="0">
    <w:p w14:paraId="26C1A47A" w14:textId="77777777" w:rsidR="003E5795" w:rsidRDefault="003E5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5C1E"/>
    <w:multiLevelType w:val="hybridMultilevel"/>
    <w:tmpl w:val="FB381816"/>
    <w:lvl w:ilvl="0" w:tplc="985816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95047"/>
    <w:multiLevelType w:val="hybridMultilevel"/>
    <w:tmpl w:val="119A8BDA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4360D"/>
    <w:multiLevelType w:val="hybridMultilevel"/>
    <w:tmpl w:val="9120F314"/>
    <w:lvl w:ilvl="0" w:tplc="6832D26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365756">
    <w:abstractNumId w:val="1"/>
  </w:num>
  <w:num w:numId="2" w16cid:durableId="1180043467">
    <w:abstractNumId w:val="2"/>
  </w:num>
  <w:num w:numId="3" w16cid:durableId="37894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90"/>
    <w:rsid w:val="0009418F"/>
    <w:rsid w:val="000B55F4"/>
    <w:rsid w:val="000E0234"/>
    <w:rsid w:val="00173FF1"/>
    <w:rsid w:val="00190B6C"/>
    <w:rsid w:val="002061BC"/>
    <w:rsid w:val="00217AF8"/>
    <w:rsid w:val="00273AB9"/>
    <w:rsid w:val="00282BF6"/>
    <w:rsid w:val="00287F47"/>
    <w:rsid w:val="002C5799"/>
    <w:rsid w:val="002F0259"/>
    <w:rsid w:val="003947B2"/>
    <w:rsid w:val="003E5795"/>
    <w:rsid w:val="003F7B70"/>
    <w:rsid w:val="00437343"/>
    <w:rsid w:val="004632B0"/>
    <w:rsid w:val="00497714"/>
    <w:rsid w:val="005235BD"/>
    <w:rsid w:val="00524BC3"/>
    <w:rsid w:val="00571E03"/>
    <w:rsid w:val="005C7C70"/>
    <w:rsid w:val="007018DF"/>
    <w:rsid w:val="00733061"/>
    <w:rsid w:val="00747875"/>
    <w:rsid w:val="00790597"/>
    <w:rsid w:val="007B6B00"/>
    <w:rsid w:val="007D26A4"/>
    <w:rsid w:val="007E7DFA"/>
    <w:rsid w:val="0080154E"/>
    <w:rsid w:val="00810117"/>
    <w:rsid w:val="00961154"/>
    <w:rsid w:val="009C4AF4"/>
    <w:rsid w:val="009D5BA0"/>
    <w:rsid w:val="00AE3150"/>
    <w:rsid w:val="00BD09CE"/>
    <w:rsid w:val="00BE4526"/>
    <w:rsid w:val="00C95FA0"/>
    <w:rsid w:val="00CE1898"/>
    <w:rsid w:val="00D02094"/>
    <w:rsid w:val="00DB7BA5"/>
    <w:rsid w:val="00E046A6"/>
    <w:rsid w:val="00E36A5A"/>
    <w:rsid w:val="00F13495"/>
    <w:rsid w:val="00F97590"/>
    <w:rsid w:val="00FB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809865"/>
  <w15:chartTrackingRefBased/>
  <w15:docId w15:val="{96675CDC-43C7-45A4-8E29-9FBEA8BF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BC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24B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BC3"/>
    <w:rPr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24BC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24BC3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524BC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4BC3"/>
    <w:pPr>
      <w:tabs>
        <w:tab w:val="center" w:pos="4513"/>
        <w:tab w:val="right" w:pos="9026"/>
      </w:tabs>
      <w:spacing w:after="0" w:line="240" w:lineRule="auto"/>
    </w:pPr>
    <w:rPr>
      <w:lang w:val="nb-NO"/>
    </w:rPr>
  </w:style>
  <w:style w:type="character" w:customStyle="1" w:styleId="HeaderChar">
    <w:name w:val="Header Char"/>
    <w:basedOn w:val="DefaultParagraphFont"/>
    <w:link w:val="Header"/>
    <w:uiPriority w:val="99"/>
    <w:rsid w:val="00524BC3"/>
  </w:style>
  <w:style w:type="paragraph" w:styleId="ListParagraph">
    <w:name w:val="List Paragraph"/>
    <w:basedOn w:val="Normal"/>
    <w:uiPriority w:val="34"/>
    <w:qFormat/>
    <w:rsid w:val="00523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7A93C87AD83458BDB506BF18C792A" ma:contentTypeVersion="20" ma:contentTypeDescription="Create a new document." ma:contentTypeScope="" ma:versionID="34bd05c5393c93596a7ecaa64923d6cb">
  <xsd:schema xmlns:xsd="http://www.w3.org/2001/XMLSchema" xmlns:xs="http://www.w3.org/2001/XMLSchema" xmlns:p="http://schemas.microsoft.com/office/2006/metadata/properties" xmlns:ns2="0b12fa44-dbe5-4cb9-8f85-00a9e11581d2" xmlns:ns3="bfe0631c-2575-434a-9e7b-1bc2fdb9f4fa" targetNamespace="http://schemas.microsoft.com/office/2006/metadata/properties" ma:root="true" ma:fieldsID="59555b41fb1a8611050f539ae3bce326" ns2:_="" ns3:_="">
    <xsd:import namespace="0b12fa44-dbe5-4cb9-8f85-00a9e11581d2"/>
    <xsd:import namespace="bfe0631c-2575-434a-9e7b-1bc2fdb9f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Sendtin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Sort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2fa44-dbe5-4cb9-8f85-00a9e1158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endtinn" ma:index="14" nillable="true" ma:displayName="Status" ma:default="-" ma:format="Dropdown" ma:internalName="Sendtinn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38fbc87-8e0b-4415-b628-2ef0ab43bb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Sortering" ma:index="26" nillable="true" ma:displayName="Sortering" ma:format="Dropdown" ma:internalName="Sorter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0631c-2575-434a-9e7b-1bc2fdb9f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76d772-b5ef-49ef-96e7-56a443831e01}" ma:internalName="TaxCatchAll" ma:showField="CatchAllData" ma:web="bfe0631c-2575-434a-9e7b-1bc2fdb9f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12fa44-dbe5-4cb9-8f85-00a9e11581d2">
      <Terms xmlns="http://schemas.microsoft.com/office/infopath/2007/PartnerControls"/>
    </lcf76f155ced4ddcb4097134ff3c332f>
    <TaxCatchAll xmlns="bfe0631c-2575-434a-9e7b-1bc2fdb9f4fa" xsi:nil="true"/>
    <Sendtinn xmlns="0b12fa44-dbe5-4cb9-8f85-00a9e11581d2">-</Sendtinn>
    <Sortering xmlns="0b12fa44-dbe5-4cb9-8f85-00a9e11581d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83381-9EFA-45AD-BE75-05C84A983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2fa44-dbe5-4cb9-8f85-00a9e11581d2"/>
    <ds:schemaRef ds:uri="bfe0631c-2575-434a-9e7b-1bc2fdb9f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6861E-3878-47C4-969D-F88A02F26B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1C110-F67B-4404-8475-99E8244B03B6}">
  <ds:schemaRefs>
    <ds:schemaRef ds:uri="http://schemas.microsoft.com/office/2006/metadata/properties"/>
    <ds:schemaRef ds:uri="http://schemas.microsoft.com/office/infopath/2007/PartnerControls"/>
    <ds:schemaRef ds:uri="0b12fa44-dbe5-4cb9-8f85-00a9e11581d2"/>
    <ds:schemaRef ds:uri="bfe0631c-2575-434a-9e7b-1bc2fdb9f4fa"/>
  </ds:schemaRefs>
</ds:datastoreItem>
</file>

<file path=customXml/itemProps4.xml><?xml version="1.0" encoding="utf-8"?>
<ds:datastoreItem xmlns:ds="http://schemas.openxmlformats.org/officeDocument/2006/customXml" ds:itemID="{97531A57-7BA0-498A-954B-BB21B3863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3525</Words>
  <Characters>20098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Nataliia Moshina</dc:creator>
  <cp:keywords/>
  <dc:description/>
  <cp:lastModifiedBy>Nataliia Moshina</cp:lastModifiedBy>
  <cp:revision>11</cp:revision>
  <dcterms:created xsi:type="dcterms:W3CDTF">2021-08-20T17:49:00Z</dcterms:created>
  <dcterms:modified xsi:type="dcterms:W3CDTF">2025-05-22T10:17:00Z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0x010100D2E7A93C87AD83458BDB506BF18C792A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2025-05-22T10:09:19Z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43b38121-3887-44c0-b43c-a3eecf4cb0da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10, 3, 0, 1</vt:lpwstr>
  </property>
  <property fmtid="{D5CDD505-2E9C-101B-9397-08002B2CF9AE}" pid="11" name="MediaServiceImageTags">
    <vt:lpwstr/>
  </property>
</Properties>
</file>