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F259E" w14:textId="0DF3CC38" w:rsidR="000858C3" w:rsidRPr="0061205D" w:rsidRDefault="0061205D" w:rsidP="0061205D">
      <w:pPr>
        <w:jc w:val="center"/>
        <w:rPr>
          <w:b/>
          <w:bCs/>
          <w:u w:val="single"/>
        </w:rPr>
      </w:pPr>
      <w:r w:rsidRPr="0061205D">
        <w:rPr>
          <w:b/>
          <w:bCs/>
          <w:u w:val="single"/>
        </w:rPr>
        <w:t xml:space="preserve">Online </w:t>
      </w:r>
      <w:r w:rsidR="00C2411C">
        <w:rPr>
          <w:b/>
          <w:bCs/>
          <w:u w:val="single"/>
        </w:rPr>
        <w:t>Resources</w:t>
      </w:r>
    </w:p>
    <w:p w14:paraId="2ED83F1B" w14:textId="77777777" w:rsidR="0061205D" w:rsidRDefault="0061205D" w:rsidP="0061205D">
      <w:r w:rsidRPr="0061205D">
        <w:rPr>
          <w:b/>
          <w:bCs/>
        </w:rPr>
        <w:t xml:space="preserve">Title: </w:t>
      </w:r>
      <w:r w:rsidRPr="0061205D">
        <w:t>A patient first perspective of sleep disturbance across therapeutic areas: A systematic literature review of qualitative studies</w:t>
      </w:r>
    </w:p>
    <w:p w14:paraId="4011A791" w14:textId="77777777" w:rsidR="0061205D" w:rsidRDefault="0061205D" w:rsidP="0061205D"/>
    <w:p w14:paraId="04C19FCE" w14:textId="70C83092" w:rsidR="0061205D" w:rsidRPr="0061205D" w:rsidRDefault="0061205D" w:rsidP="0061205D">
      <w:r w:rsidRPr="0061205D">
        <w:rPr>
          <w:b/>
          <w:bCs/>
        </w:rPr>
        <w:t>Journal</w:t>
      </w:r>
      <w:r>
        <w:t>: Quality of Life Research</w:t>
      </w:r>
    </w:p>
    <w:p w14:paraId="38F9C32E" w14:textId="77777777" w:rsidR="0061205D" w:rsidRPr="0061205D" w:rsidRDefault="0061205D" w:rsidP="0061205D"/>
    <w:p w14:paraId="60C1836A" w14:textId="05275763" w:rsidR="0061205D" w:rsidRPr="0061205D" w:rsidRDefault="0061205D" w:rsidP="0061205D">
      <w:r w:rsidRPr="0061205D">
        <w:rPr>
          <w:b/>
          <w:bCs/>
        </w:rPr>
        <w:t xml:space="preserve">Authors and Affiliations: </w:t>
      </w:r>
      <w:r w:rsidRPr="0061205D">
        <w:t>*Kyle Riedmann</w:t>
      </w:r>
      <w:r w:rsidRPr="0061205D">
        <w:rPr>
          <w:vertAlign w:val="superscript"/>
        </w:rPr>
        <w:t>1,</w:t>
      </w:r>
      <w:r w:rsidR="00C2411C" w:rsidRPr="0061205D">
        <w:rPr>
          <w:vertAlign w:val="superscript"/>
        </w:rPr>
        <w:t>2</w:t>
      </w:r>
      <w:r w:rsidR="00C2411C" w:rsidRPr="0061205D">
        <w:t xml:space="preserve">, </w:t>
      </w:r>
      <w:r w:rsidR="00C2411C" w:rsidRPr="0061205D">
        <w:rPr>
          <w:vertAlign w:val="superscript"/>
        </w:rPr>
        <w:t>*</w:t>
      </w:r>
      <w:r w:rsidRPr="0061205D">
        <w:t>Sean Gay</w:t>
      </w:r>
      <w:r w:rsidRPr="0061205D">
        <w:rPr>
          <w:vertAlign w:val="superscript"/>
        </w:rPr>
        <w:t>1,3</w:t>
      </w:r>
      <w:r w:rsidRPr="0061205D">
        <w:t>, Jonathan Berent</w:t>
      </w:r>
      <w:r w:rsidRPr="0061205D">
        <w:rPr>
          <w:vertAlign w:val="superscript"/>
        </w:rPr>
        <w:t>4</w:t>
      </w:r>
      <w:r w:rsidRPr="0061205D">
        <w:t>, Derek Buhl</w:t>
      </w:r>
      <w:r w:rsidRPr="0061205D">
        <w:rPr>
          <w:vertAlign w:val="superscript"/>
        </w:rPr>
        <w:t>5</w:t>
      </w:r>
      <w:r w:rsidRPr="0061205D">
        <w:t>, Joe Dzierzewski</w:t>
      </w:r>
      <w:r w:rsidRPr="0061205D">
        <w:rPr>
          <w:vertAlign w:val="superscript"/>
        </w:rPr>
        <w:t>6</w:t>
      </w:r>
      <w:r w:rsidRPr="0061205D">
        <w:t>, Nina Kabiri</w:t>
      </w:r>
      <w:r w:rsidRPr="0061205D">
        <w:rPr>
          <w:vertAlign w:val="superscript"/>
        </w:rPr>
        <w:t>7,8</w:t>
      </w:r>
      <w:r w:rsidRPr="0061205D">
        <w:t>, Frank Kramer</w:t>
      </w:r>
      <w:r w:rsidRPr="0061205D">
        <w:rPr>
          <w:vertAlign w:val="superscript"/>
        </w:rPr>
        <w:t>9</w:t>
      </w:r>
      <w:r w:rsidRPr="0061205D">
        <w:t>, Michael Kremliovsky</w:t>
      </w:r>
      <w:r w:rsidRPr="0061205D">
        <w:rPr>
          <w:vertAlign w:val="superscript"/>
        </w:rPr>
        <w:t>10</w:t>
      </w:r>
      <w:r w:rsidRPr="0061205D">
        <w:t>, Christian Seitz</w:t>
      </w:r>
      <w:r w:rsidRPr="0061205D">
        <w:rPr>
          <w:vertAlign w:val="superscript"/>
        </w:rPr>
        <w:t>11</w:t>
      </w:r>
      <w:r w:rsidRPr="0061205D">
        <w:t>, Dries Testelmans</w:t>
      </w:r>
      <w:r w:rsidRPr="0061205D">
        <w:rPr>
          <w:vertAlign w:val="superscript"/>
        </w:rPr>
        <w:t>12</w:t>
      </w:r>
      <w:r w:rsidRPr="0061205D">
        <w:t>, Kevin Thomas</w:t>
      </w:r>
      <w:r w:rsidRPr="0061205D">
        <w:rPr>
          <w:vertAlign w:val="superscript"/>
        </w:rPr>
        <w:t>7,8</w:t>
      </w:r>
      <w:r w:rsidRPr="0061205D">
        <w:t>, Herman de Vries</w:t>
      </w:r>
      <w:r w:rsidRPr="0061205D">
        <w:rPr>
          <w:vertAlign w:val="superscript"/>
        </w:rPr>
        <w:t>13</w:t>
      </w:r>
      <w:r w:rsidRPr="0061205D">
        <w:t xml:space="preserve">, </w:t>
      </w:r>
      <w:r w:rsidRPr="0061205D">
        <w:rPr>
          <w:b/>
          <w:bCs/>
        </w:rPr>
        <w:t>Piper Fromy</w:t>
      </w:r>
      <w:r w:rsidRPr="0061205D">
        <w:rPr>
          <w:b/>
          <w:bCs/>
          <w:vertAlign w:val="superscript"/>
        </w:rPr>
        <w:t>1</w:t>
      </w:r>
      <w:r w:rsidRPr="0061205D">
        <w:rPr>
          <w:b/>
          <w:bCs/>
        </w:rPr>
        <w:t xml:space="preserve">, </w:t>
      </w:r>
      <w:r w:rsidRPr="0061205D">
        <w:t>Sarah Averill Lott</w:t>
      </w:r>
      <w:r w:rsidRPr="0061205D">
        <w:rPr>
          <w:vertAlign w:val="superscript"/>
        </w:rPr>
        <w:t>1</w:t>
      </w:r>
    </w:p>
    <w:p w14:paraId="7ADB7330" w14:textId="77777777" w:rsidR="0061205D" w:rsidRPr="0061205D" w:rsidRDefault="0061205D" w:rsidP="0061205D"/>
    <w:p w14:paraId="4FDEF80A" w14:textId="4C977AAF" w:rsidR="0061205D" w:rsidRPr="0061205D" w:rsidRDefault="0061205D" w:rsidP="0061205D">
      <w:pPr>
        <w:rPr>
          <w:sz w:val="16"/>
          <w:szCs w:val="16"/>
        </w:rPr>
      </w:pPr>
      <w:r w:rsidRPr="0061205D">
        <w:rPr>
          <w:sz w:val="16"/>
          <w:szCs w:val="16"/>
        </w:rPr>
        <w:t>1 Digital Medicine Society, 2 Vanderbilt University, Nashville, TN</w:t>
      </w:r>
      <w:r w:rsidR="005C3EDD">
        <w:rPr>
          <w:sz w:val="16"/>
          <w:szCs w:val="16"/>
        </w:rPr>
        <w:t>,</w:t>
      </w:r>
      <w:r w:rsidRPr="0061205D">
        <w:rPr>
          <w:sz w:val="16"/>
          <w:szCs w:val="16"/>
        </w:rPr>
        <w:t xml:space="preserve"> 3 University of North Carolina at Chapel Hill, Chapel Hill NC, USA</w:t>
      </w:r>
      <w:r w:rsidR="005C3EDD">
        <w:rPr>
          <w:sz w:val="16"/>
          <w:szCs w:val="16"/>
        </w:rPr>
        <w:t>,</w:t>
      </w:r>
      <w:r w:rsidRPr="0061205D">
        <w:rPr>
          <w:sz w:val="16"/>
          <w:szCs w:val="16"/>
        </w:rPr>
        <w:t xml:space="preserve"> 4 </w:t>
      </w:r>
      <w:proofErr w:type="spellStart"/>
      <w:r w:rsidRPr="0061205D">
        <w:rPr>
          <w:sz w:val="16"/>
          <w:szCs w:val="16"/>
        </w:rPr>
        <w:t>NextSense</w:t>
      </w:r>
      <w:proofErr w:type="spellEnd"/>
      <w:r w:rsidRPr="0061205D">
        <w:rPr>
          <w:sz w:val="16"/>
          <w:szCs w:val="16"/>
        </w:rPr>
        <w:t>, Inc., Mountain view, California, USA</w:t>
      </w:r>
      <w:r w:rsidR="005C3EDD">
        <w:rPr>
          <w:sz w:val="16"/>
          <w:szCs w:val="16"/>
        </w:rPr>
        <w:t>,</w:t>
      </w:r>
      <w:r w:rsidRPr="0061205D">
        <w:rPr>
          <w:sz w:val="16"/>
          <w:szCs w:val="16"/>
        </w:rPr>
        <w:t xml:space="preserve"> 5 Sage Therapeutics, Cambridge, MA</w:t>
      </w:r>
      <w:r w:rsidR="005C3EDD">
        <w:rPr>
          <w:sz w:val="16"/>
          <w:szCs w:val="16"/>
        </w:rPr>
        <w:t>,</w:t>
      </w:r>
      <w:r w:rsidRPr="0061205D">
        <w:rPr>
          <w:sz w:val="16"/>
          <w:szCs w:val="16"/>
        </w:rPr>
        <w:t xml:space="preserve"> 6 National Sleep Foundation, Washington D.C., USA</w:t>
      </w:r>
      <w:r w:rsidR="005C3EDD">
        <w:rPr>
          <w:sz w:val="16"/>
          <w:szCs w:val="16"/>
        </w:rPr>
        <w:t>,</w:t>
      </w:r>
      <w:r w:rsidRPr="0061205D">
        <w:rPr>
          <w:sz w:val="16"/>
          <w:szCs w:val="16"/>
        </w:rPr>
        <w:t xml:space="preserve"> 7 Boston University </w:t>
      </w:r>
      <w:proofErr w:type="spellStart"/>
      <w:r w:rsidRPr="0061205D">
        <w:rPr>
          <w:sz w:val="16"/>
          <w:szCs w:val="16"/>
        </w:rPr>
        <w:t>Chobanian</w:t>
      </w:r>
      <w:proofErr w:type="spellEnd"/>
      <w:r w:rsidRPr="0061205D">
        <w:rPr>
          <w:sz w:val="16"/>
          <w:szCs w:val="16"/>
        </w:rPr>
        <w:t>, Boston, Massachusetts, USA</w:t>
      </w:r>
      <w:r w:rsidR="005C3EDD">
        <w:rPr>
          <w:sz w:val="16"/>
          <w:szCs w:val="16"/>
        </w:rPr>
        <w:t>,</w:t>
      </w:r>
      <w:r w:rsidRPr="0061205D">
        <w:rPr>
          <w:sz w:val="16"/>
          <w:szCs w:val="16"/>
        </w:rPr>
        <w:t xml:space="preserve"> 8 Avedisian School of Medicine Boston, Massachusetts, USA</w:t>
      </w:r>
      <w:r w:rsidR="005C3EDD">
        <w:rPr>
          <w:sz w:val="16"/>
          <w:szCs w:val="16"/>
        </w:rPr>
        <w:t>,</w:t>
      </w:r>
      <w:r w:rsidRPr="0061205D">
        <w:rPr>
          <w:sz w:val="16"/>
          <w:szCs w:val="16"/>
        </w:rPr>
        <w:t xml:space="preserve"> 9 BAYER Pharmaceuticals AG, Wuppertal, Germany</w:t>
      </w:r>
      <w:r w:rsidR="005C3EDD">
        <w:rPr>
          <w:sz w:val="16"/>
          <w:szCs w:val="16"/>
        </w:rPr>
        <w:t>,</w:t>
      </w:r>
      <w:r w:rsidRPr="0061205D">
        <w:rPr>
          <w:sz w:val="16"/>
          <w:szCs w:val="16"/>
        </w:rPr>
        <w:t xml:space="preserve"> 10 Bayer US LLC, Whippany, NJ, USA , USA</w:t>
      </w:r>
      <w:r w:rsidR="005C3EDD">
        <w:rPr>
          <w:sz w:val="16"/>
          <w:szCs w:val="16"/>
        </w:rPr>
        <w:t>,</w:t>
      </w:r>
      <w:r w:rsidRPr="0061205D">
        <w:rPr>
          <w:sz w:val="16"/>
          <w:szCs w:val="16"/>
        </w:rPr>
        <w:t xml:space="preserve"> 11 Bayer AG Berlin, Germany</w:t>
      </w:r>
      <w:r w:rsidR="005C3EDD">
        <w:rPr>
          <w:sz w:val="16"/>
          <w:szCs w:val="16"/>
        </w:rPr>
        <w:t>,</w:t>
      </w:r>
      <w:r w:rsidRPr="0061205D">
        <w:rPr>
          <w:sz w:val="16"/>
          <w:szCs w:val="16"/>
        </w:rPr>
        <w:t xml:space="preserve"> 12 Department of Pneumology, University Hospitals Leuven, </w:t>
      </w:r>
      <w:proofErr w:type="spellStart"/>
      <w:r w:rsidRPr="0061205D">
        <w:rPr>
          <w:sz w:val="16"/>
          <w:szCs w:val="16"/>
        </w:rPr>
        <w:t>Leuvan</w:t>
      </w:r>
      <w:proofErr w:type="spellEnd"/>
      <w:r w:rsidRPr="0061205D">
        <w:rPr>
          <w:sz w:val="16"/>
          <w:szCs w:val="16"/>
        </w:rPr>
        <w:t>, Belgium</w:t>
      </w:r>
      <w:r w:rsidR="005C3EDD">
        <w:rPr>
          <w:sz w:val="16"/>
          <w:szCs w:val="16"/>
        </w:rPr>
        <w:t>,</w:t>
      </w:r>
      <w:r w:rsidRPr="0061205D">
        <w:rPr>
          <w:sz w:val="16"/>
          <w:szCs w:val="16"/>
        </w:rPr>
        <w:t xml:space="preserve"> 13 Department of Learning and Workforce Development, The Netherlands Organization for Applied Research, </w:t>
      </w:r>
      <w:proofErr w:type="spellStart"/>
      <w:r w:rsidRPr="0061205D">
        <w:rPr>
          <w:sz w:val="16"/>
          <w:szCs w:val="16"/>
        </w:rPr>
        <w:t>Soesterberg</w:t>
      </w:r>
      <w:proofErr w:type="spellEnd"/>
      <w:r w:rsidRPr="0061205D">
        <w:rPr>
          <w:sz w:val="16"/>
          <w:szCs w:val="16"/>
        </w:rPr>
        <w:t>, Netherlands</w:t>
      </w:r>
    </w:p>
    <w:p w14:paraId="23629214" w14:textId="7CE3DEAF" w:rsidR="0061205D" w:rsidRDefault="0061205D" w:rsidP="0061205D">
      <w:r w:rsidRPr="0061205D">
        <w:br/>
      </w:r>
      <w:r w:rsidRPr="0061205D">
        <w:rPr>
          <w:b/>
          <w:bCs/>
        </w:rPr>
        <w:t xml:space="preserve">Corresponding Author: </w:t>
      </w:r>
      <w:r w:rsidRPr="0061205D">
        <w:t xml:space="preserve">Sarah Averill Lott, </w:t>
      </w:r>
      <w:hyperlink r:id="rId4" w:history="1">
        <w:r w:rsidRPr="007A4E52">
          <w:rPr>
            <w:rStyle w:val="Hyperlink"/>
          </w:rPr>
          <w:t>sarah.lott@dimesociety.org</w:t>
        </w:r>
      </w:hyperlink>
    </w:p>
    <w:p w14:paraId="4BB195AF" w14:textId="77777777" w:rsidR="0061205D" w:rsidRDefault="0061205D" w:rsidP="0061205D"/>
    <w:p w14:paraId="35B59238" w14:textId="0D847AD2" w:rsidR="0061205D" w:rsidRDefault="0061205D" w:rsidP="0061205D">
      <w:r>
        <w:t xml:space="preserve">Online </w:t>
      </w:r>
      <w:r w:rsidR="005C3EDD">
        <w:t>Resource</w:t>
      </w:r>
      <w:r>
        <w:t xml:space="preserve"> 1: Search Strategy</w:t>
      </w:r>
    </w:p>
    <w:p w14:paraId="3998D412" w14:textId="6381A365" w:rsidR="0061205D" w:rsidRDefault="0061205D" w:rsidP="0061205D">
      <w:hyperlink r:id="rId5" w:history="1">
        <w:r w:rsidRPr="007A4E52">
          <w:rPr>
            <w:rStyle w:val="Hyperlink"/>
          </w:rPr>
          <w:t>https://docs.google.com/document/d/1sLtxz</w:t>
        </w:r>
        <w:r w:rsidRPr="007A4E52">
          <w:rPr>
            <w:rStyle w:val="Hyperlink"/>
          </w:rPr>
          <w:t>n</w:t>
        </w:r>
        <w:r w:rsidRPr="007A4E52">
          <w:rPr>
            <w:rStyle w:val="Hyperlink"/>
          </w:rPr>
          <w:t>MQkRGP07uKma-8vkUkqZt7ggyH/edit?usp=sharing&amp;ouid=10</w:t>
        </w:r>
        <w:r w:rsidRPr="007A4E52">
          <w:rPr>
            <w:rStyle w:val="Hyperlink"/>
          </w:rPr>
          <w:t>9</w:t>
        </w:r>
        <w:r w:rsidRPr="007A4E52">
          <w:rPr>
            <w:rStyle w:val="Hyperlink"/>
          </w:rPr>
          <w:t>499116333017521933&amp;rtpof=true&amp;sd=true</w:t>
        </w:r>
      </w:hyperlink>
      <w:r>
        <w:t xml:space="preserve"> </w:t>
      </w:r>
    </w:p>
    <w:p w14:paraId="758D879E" w14:textId="77777777" w:rsidR="0061205D" w:rsidRDefault="0061205D" w:rsidP="0061205D"/>
    <w:p w14:paraId="69FD488E" w14:textId="2814B34A" w:rsidR="0061205D" w:rsidRDefault="0061205D" w:rsidP="0061205D">
      <w:r>
        <w:t xml:space="preserve">Online </w:t>
      </w:r>
      <w:r w:rsidR="005C3EDD">
        <w:t>Resource</w:t>
      </w:r>
      <w:r>
        <w:t xml:space="preserve"> 2: CASP Analysis</w:t>
      </w:r>
    </w:p>
    <w:p w14:paraId="36DF1AC6" w14:textId="15007F1F" w:rsidR="0061205D" w:rsidRDefault="0061205D" w:rsidP="0061205D">
      <w:hyperlink r:id="rId6" w:history="1">
        <w:r w:rsidRPr="007A4E52">
          <w:rPr>
            <w:rStyle w:val="Hyperlink"/>
          </w:rPr>
          <w:t>https://docs.google.com/spreadsheets/d/1jqVC0R4SHcka_CzEk3mKAZNCnckQRyF3juApn1r1djg/edit?usp=sharing</w:t>
        </w:r>
      </w:hyperlink>
      <w:r>
        <w:t xml:space="preserve"> </w:t>
      </w:r>
    </w:p>
    <w:p w14:paraId="769641D4" w14:textId="77777777" w:rsidR="0061205D" w:rsidRDefault="0061205D" w:rsidP="0061205D"/>
    <w:p w14:paraId="25C9AFE8" w14:textId="1C2B8ECA" w:rsidR="0061205D" w:rsidRDefault="0061205D" w:rsidP="0061205D">
      <w:r>
        <w:t xml:space="preserve">Online </w:t>
      </w:r>
      <w:r w:rsidR="005C3EDD">
        <w:t>Resource</w:t>
      </w:r>
      <w:r>
        <w:t xml:space="preserve"> 3: Coded Quotes from Patients</w:t>
      </w:r>
    </w:p>
    <w:p w14:paraId="538699B6" w14:textId="65CAEA3E" w:rsidR="0061205D" w:rsidRDefault="0061205D" w:rsidP="0061205D">
      <w:hyperlink r:id="rId7" w:history="1">
        <w:r w:rsidRPr="007A4E52">
          <w:rPr>
            <w:rStyle w:val="Hyperlink"/>
          </w:rPr>
          <w:t>https://docs.google.com/spreadsheets/d/1PN_d0dvenmxRKhAMNJqBanyDAqKiixk0/edit?usp=sharing&amp;ouid=109499116333017521933&amp;rtpof=true&amp;sd=true</w:t>
        </w:r>
      </w:hyperlink>
      <w:r>
        <w:t xml:space="preserve"> </w:t>
      </w:r>
    </w:p>
    <w:p w14:paraId="08D0E35E" w14:textId="77777777" w:rsidR="0061205D" w:rsidRDefault="0061205D" w:rsidP="0061205D"/>
    <w:p w14:paraId="6FCA7AB9" w14:textId="3359AE61" w:rsidR="0061205D" w:rsidRDefault="0061205D" w:rsidP="0061205D">
      <w:r>
        <w:t xml:space="preserve">Online </w:t>
      </w:r>
      <w:r w:rsidR="005C3EDD">
        <w:t>Resource</w:t>
      </w:r>
      <w:r>
        <w:t xml:space="preserve"> 4: PRISMA Checklist</w:t>
      </w:r>
    </w:p>
    <w:p w14:paraId="128106C0" w14:textId="37A09343" w:rsidR="0061205D" w:rsidRDefault="0061205D" w:rsidP="0061205D">
      <w:hyperlink r:id="rId8" w:history="1">
        <w:r w:rsidRPr="007A4E52">
          <w:rPr>
            <w:rStyle w:val="Hyperlink"/>
          </w:rPr>
          <w:t>https://docs.google.com/spreadsheets/d/1IulREloVh9BRTxZ-FOVQV8b2dHYRAhOZaRgzkZapjDI/edit?usp=sharing</w:t>
        </w:r>
      </w:hyperlink>
      <w:r>
        <w:t xml:space="preserve"> </w:t>
      </w:r>
    </w:p>
    <w:sectPr w:rsidR="00612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05D"/>
    <w:rsid w:val="000858C3"/>
    <w:rsid w:val="00312E60"/>
    <w:rsid w:val="005C3EDD"/>
    <w:rsid w:val="0061205D"/>
    <w:rsid w:val="00C2411C"/>
    <w:rsid w:val="00F1037A"/>
    <w:rsid w:val="00FB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55359E"/>
  <w15:chartTrackingRefBased/>
  <w15:docId w15:val="{4476B754-4159-874E-9317-8CDAF054D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0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0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0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0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0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0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0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0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0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0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0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0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0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0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0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0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05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0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0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0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0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0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0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0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20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0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3ED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4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IulREloVh9BRTxZ-FOVQV8b2dHYRAhOZaRgzkZapjDI/edit?usp=shar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spreadsheets/d/1PN_d0dvenmxRKhAMNJqBanyDAqKiixk0/edit?usp=sharing&amp;ouid=109499116333017521933&amp;rtpof=true&amp;sd=tru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spreadsheets/d/1jqVC0R4SHcka_CzEk3mKAZNCnckQRyF3juApn1r1djg/edit?usp=sharing" TargetMode="External"/><Relationship Id="rId5" Type="http://schemas.openxmlformats.org/officeDocument/2006/relationships/hyperlink" Target="https://docs.google.com/document/d/1sLtxznMQkRGP07uKma-8vkUkqZt7ggyH/edit?usp=sharing&amp;ouid=109499116333017521933&amp;rtpof=true&amp;sd=true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sarah.lott@dimesociety.or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Riedmann, Kyle</dc:creator>
  <cp:keywords/>
  <dc:description/>
  <cp:lastModifiedBy>Riedmann, Kyle</cp:lastModifiedBy>
  <cp:revision>2</cp:revision>
  <dcterms:created xsi:type="dcterms:W3CDTF">2024-12-09T19:30:00Z</dcterms:created>
  <dcterms:modified xsi:type="dcterms:W3CDTF">2024-12-09T19:30:00Z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2024-12-09T18:49:10Z</vt:lpwstr>
  </property>
  <property fmtid="{D5CDD505-2E9C-101B-9397-08002B2CF9AE}" pid="4" name="MSIP_Label_792c8cef-6f2b-4af1-b4ac-d815ff795cd6_Method">
    <vt:lpwstr>Standard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95b3349e-f016-4d27-8211-131263a98d8a</vt:lpwstr>
  </property>
  <property fmtid="{D5CDD505-2E9C-101B-9397-08002B2CF9AE}" pid="8" name="MSIP_Label_792c8cef-6f2b-4af1-b4ac-d815ff795cd6_ContentBits">
    <vt:lpwstr>0</vt:lpwstr>
  </property>
</Properties>
</file>