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1A6D" w14:textId="3E7E5598" w:rsidR="00163AC0" w:rsidRDefault="000044A8">
      <w:pPr>
        <w:rPr>
          <w:lang w:val="en-US"/>
        </w:rPr>
      </w:pPr>
      <w:r>
        <w:rPr>
          <w:lang w:val="en-US"/>
        </w:rPr>
        <w:t xml:space="preserve">Supplement </w:t>
      </w:r>
      <w:r w:rsidR="008F068E">
        <w:rPr>
          <w:lang w:val="en-US"/>
        </w:rPr>
        <w:t>2</w:t>
      </w: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044A8" w14:paraId="06512085" w14:textId="77777777" w:rsidTr="000044A8">
        <w:tc>
          <w:tcPr>
            <w:tcW w:w="1510" w:type="dxa"/>
          </w:tcPr>
          <w:p w14:paraId="36200291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050F5078" w14:textId="7A40216C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mo</w:t>
            </w:r>
          </w:p>
        </w:tc>
        <w:tc>
          <w:tcPr>
            <w:tcW w:w="1510" w:type="dxa"/>
          </w:tcPr>
          <w:p w14:paraId="378EAC43" w14:textId="6C0C54E6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sc</w:t>
            </w:r>
          </w:p>
        </w:tc>
        <w:tc>
          <w:tcPr>
            <w:tcW w:w="1510" w:type="dxa"/>
          </w:tcPr>
          <w:p w14:paraId="777367AB" w14:textId="23456D55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ua</w:t>
            </w:r>
          </w:p>
        </w:tc>
        <w:tc>
          <w:tcPr>
            <w:tcW w:w="1511" w:type="dxa"/>
          </w:tcPr>
          <w:p w14:paraId="215D0974" w14:textId="00D6CF85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  <w:tc>
          <w:tcPr>
            <w:tcW w:w="1511" w:type="dxa"/>
          </w:tcPr>
          <w:p w14:paraId="09406436" w14:textId="7B8A4265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ad</w:t>
            </w:r>
          </w:p>
        </w:tc>
      </w:tr>
      <w:tr w:rsidR="000044A8" w14:paraId="5D59F7E9" w14:textId="77777777" w:rsidTr="000044A8">
        <w:tc>
          <w:tcPr>
            <w:tcW w:w="1510" w:type="dxa"/>
          </w:tcPr>
          <w:p w14:paraId="71594AEE" w14:textId="14B4577B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mo</w:t>
            </w:r>
          </w:p>
        </w:tc>
        <w:tc>
          <w:tcPr>
            <w:tcW w:w="1510" w:type="dxa"/>
          </w:tcPr>
          <w:p w14:paraId="099C8AA5" w14:textId="73F72025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1.0000</w:t>
            </w:r>
          </w:p>
        </w:tc>
        <w:tc>
          <w:tcPr>
            <w:tcW w:w="1510" w:type="dxa"/>
          </w:tcPr>
          <w:p w14:paraId="557F8AEC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1901554E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63325572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1D04D487" w14:textId="77777777" w:rsidR="000044A8" w:rsidRDefault="000044A8">
            <w:pPr>
              <w:rPr>
                <w:lang w:val="en-US"/>
              </w:rPr>
            </w:pPr>
          </w:p>
        </w:tc>
      </w:tr>
      <w:tr w:rsidR="000044A8" w14:paraId="5E5A098A" w14:textId="77777777" w:rsidTr="000044A8">
        <w:tc>
          <w:tcPr>
            <w:tcW w:w="1510" w:type="dxa"/>
          </w:tcPr>
          <w:p w14:paraId="5F88A0AD" w14:textId="7E8692A2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sc</w:t>
            </w:r>
          </w:p>
        </w:tc>
        <w:tc>
          <w:tcPr>
            <w:tcW w:w="1510" w:type="dxa"/>
          </w:tcPr>
          <w:p w14:paraId="1788F06E" w14:textId="6634B953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0.5331   </w:t>
            </w:r>
          </w:p>
        </w:tc>
        <w:tc>
          <w:tcPr>
            <w:tcW w:w="1510" w:type="dxa"/>
          </w:tcPr>
          <w:p w14:paraId="7B7C6ECB" w14:textId="6A991ADC" w:rsidR="000044A8" w:rsidRDefault="000044A8" w:rsidP="000044A8">
            <w:pPr>
              <w:rPr>
                <w:lang w:val="en-US"/>
              </w:rPr>
            </w:pPr>
            <w:r>
              <w:rPr>
                <w:lang w:val="en-US"/>
              </w:rPr>
              <w:t>1.0000</w:t>
            </w:r>
          </w:p>
        </w:tc>
        <w:tc>
          <w:tcPr>
            <w:tcW w:w="1510" w:type="dxa"/>
          </w:tcPr>
          <w:p w14:paraId="6FB362D8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4FE3F779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7799B24C" w14:textId="77777777" w:rsidR="000044A8" w:rsidRDefault="000044A8">
            <w:pPr>
              <w:rPr>
                <w:lang w:val="en-US"/>
              </w:rPr>
            </w:pPr>
          </w:p>
        </w:tc>
      </w:tr>
      <w:tr w:rsidR="000044A8" w14:paraId="59427F4F" w14:textId="77777777" w:rsidTr="000044A8">
        <w:tc>
          <w:tcPr>
            <w:tcW w:w="1510" w:type="dxa"/>
          </w:tcPr>
          <w:p w14:paraId="3F2CDDC2" w14:textId="43B861D8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ua</w:t>
            </w:r>
          </w:p>
        </w:tc>
        <w:tc>
          <w:tcPr>
            <w:tcW w:w="1510" w:type="dxa"/>
          </w:tcPr>
          <w:p w14:paraId="37442129" w14:textId="110BE5B8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0.6547   </w:t>
            </w:r>
          </w:p>
        </w:tc>
        <w:tc>
          <w:tcPr>
            <w:tcW w:w="1510" w:type="dxa"/>
          </w:tcPr>
          <w:p w14:paraId="4BB8F8E3" w14:textId="0FB051E3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0.7281   </w:t>
            </w:r>
          </w:p>
        </w:tc>
        <w:tc>
          <w:tcPr>
            <w:tcW w:w="1510" w:type="dxa"/>
          </w:tcPr>
          <w:p w14:paraId="1230F1E3" w14:textId="0EA847A9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1.0000</w:t>
            </w:r>
          </w:p>
        </w:tc>
        <w:tc>
          <w:tcPr>
            <w:tcW w:w="1511" w:type="dxa"/>
          </w:tcPr>
          <w:p w14:paraId="7ABC47A2" w14:textId="77777777" w:rsidR="000044A8" w:rsidRDefault="000044A8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24151E92" w14:textId="77777777" w:rsidR="000044A8" w:rsidRDefault="000044A8">
            <w:pPr>
              <w:rPr>
                <w:lang w:val="en-US"/>
              </w:rPr>
            </w:pPr>
          </w:p>
        </w:tc>
      </w:tr>
      <w:tr w:rsidR="000044A8" w14:paraId="5D90A99C" w14:textId="77777777" w:rsidTr="000044A8">
        <w:tc>
          <w:tcPr>
            <w:tcW w:w="1510" w:type="dxa"/>
          </w:tcPr>
          <w:p w14:paraId="671AE359" w14:textId="10603C4D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  <w:tc>
          <w:tcPr>
            <w:tcW w:w="1510" w:type="dxa"/>
          </w:tcPr>
          <w:p w14:paraId="0D90AB85" w14:textId="3E7F8211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0.4769   </w:t>
            </w:r>
          </w:p>
        </w:tc>
        <w:tc>
          <w:tcPr>
            <w:tcW w:w="1510" w:type="dxa"/>
          </w:tcPr>
          <w:p w14:paraId="0210CD29" w14:textId="6EE729D0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0.5306   </w:t>
            </w:r>
          </w:p>
        </w:tc>
        <w:tc>
          <w:tcPr>
            <w:tcW w:w="1510" w:type="dxa"/>
          </w:tcPr>
          <w:p w14:paraId="599B4814" w14:textId="084C8291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0.5759   </w:t>
            </w:r>
          </w:p>
        </w:tc>
        <w:tc>
          <w:tcPr>
            <w:tcW w:w="1511" w:type="dxa"/>
          </w:tcPr>
          <w:p w14:paraId="35290B39" w14:textId="68D1DAC9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1.0000</w:t>
            </w:r>
          </w:p>
        </w:tc>
        <w:tc>
          <w:tcPr>
            <w:tcW w:w="1511" w:type="dxa"/>
          </w:tcPr>
          <w:p w14:paraId="02A06007" w14:textId="77777777" w:rsidR="000044A8" w:rsidRDefault="000044A8">
            <w:pPr>
              <w:rPr>
                <w:lang w:val="en-US"/>
              </w:rPr>
            </w:pPr>
          </w:p>
        </w:tc>
      </w:tr>
      <w:tr w:rsidR="000044A8" w14:paraId="2EB45F09" w14:textId="77777777" w:rsidTr="000044A8">
        <w:tc>
          <w:tcPr>
            <w:tcW w:w="1510" w:type="dxa"/>
          </w:tcPr>
          <w:p w14:paraId="11C7A0F1" w14:textId="3BE21F3C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ad</w:t>
            </w:r>
          </w:p>
        </w:tc>
        <w:tc>
          <w:tcPr>
            <w:tcW w:w="1510" w:type="dxa"/>
          </w:tcPr>
          <w:p w14:paraId="3275EACF" w14:textId="5D7BF125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0.3831   </w:t>
            </w:r>
          </w:p>
        </w:tc>
        <w:tc>
          <w:tcPr>
            <w:tcW w:w="1510" w:type="dxa"/>
          </w:tcPr>
          <w:p w14:paraId="70BDD5F2" w14:textId="28343FB9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0.3774   </w:t>
            </w:r>
          </w:p>
        </w:tc>
        <w:tc>
          <w:tcPr>
            <w:tcW w:w="1510" w:type="dxa"/>
          </w:tcPr>
          <w:p w14:paraId="3DC5A172" w14:textId="63697452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0.3082   </w:t>
            </w:r>
          </w:p>
        </w:tc>
        <w:tc>
          <w:tcPr>
            <w:tcW w:w="1511" w:type="dxa"/>
          </w:tcPr>
          <w:p w14:paraId="61CF680E" w14:textId="2E4D95D5" w:rsidR="000044A8" w:rsidRDefault="000044A8">
            <w:pPr>
              <w:rPr>
                <w:lang w:val="en-US"/>
              </w:rPr>
            </w:pPr>
            <w:r w:rsidRPr="000044A8">
              <w:rPr>
                <w:lang w:val="en-US"/>
              </w:rPr>
              <w:t xml:space="preserve">0.3121   </w:t>
            </w:r>
          </w:p>
        </w:tc>
        <w:tc>
          <w:tcPr>
            <w:tcW w:w="1511" w:type="dxa"/>
          </w:tcPr>
          <w:p w14:paraId="6CD7D286" w14:textId="55C33A4B" w:rsidR="000044A8" w:rsidRDefault="000044A8">
            <w:pPr>
              <w:rPr>
                <w:lang w:val="en-US"/>
              </w:rPr>
            </w:pPr>
            <w:r>
              <w:rPr>
                <w:lang w:val="en-US"/>
              </w:rPr>
              <w:t>1.0000</w:t>
            </w:r>
          </w:p>
        </w:tc>
      </w:tr>
    </w:tbl>
    <w:p w14:paraId="713784AA" w14:textId="77777777" w:rsidR="000044A8" w:rsidRDefault="000044A8">
      <w:pPr>
        <w:rPr>
          <w:lang w:val="en-US"/>
        </w:rPr>
      </w:pPr>
    </w:p>
    <w:p w14:paraId="35E54CC0" w14:textId="77777777" w:rsidR="000044A8" w:rsidRPr="000044A8" w:rsidRDefault="000044A8" w:rsidP="000044A8">
      <w:pPr>
        <w:rPr>
          <w:lang w:val="en-US"/>
        </w:rPr>
      </w:pPr>
    </w:p>
    <w:sectPr w:rsidR="000044A8" w:rsidRPr="0000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A8"/>
    <w:rsid w:val="000044A8"/>
    <w:rsid w:val="00163AC0"/>
    <w:rsid w:val="00567E18"/>
    <w:rsid w:val="005D39E1"/>
    <w:rsid w:val="008F068E"/>
    <w:rsid w:val="00D2068A"/>
    <w:rsid w:val="00E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2B98"/>
  <w15:chartTrackingRefBased/>
  <w15:docId w15:val="{1D6B6CB3-513D-4F04-B6B2-4C467BDD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4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167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 Suleiman Said</dc:creator>
  <cp:keywords/>
  <dc:description/>
  <cp:lastModifiedBy>Sanaa Suleiman Said</cp:lastModifiedBy>
  <cp:revision>2</cp:revision>
  <dcterms:created xsi:type="dcterms:W3CDTF">2025-02-10T08:33:00Z</dcterms:created>
  <dcterms:modified xsi:type="dcterms:W3CDTF">2025-02-24T07:06:00Z</dcterms:modified>
</cp:coreProperties>
</file>