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DFA04" w14:textId="55BC7E67" w:rsidR="0091577E" w:rsidRDefault="00772315" w:rsidP="00772315">
      <w:pPr>
        <w:rPr>
          <w:rFonts w:ascii="Calibri" w:hAnsi="Calibri" w:cs="Calibri"/>
          <w:b/>
          <w:bCs/>
        </w:rPr>
      </w:pPr>
      <w:r w:rsidRPr="00651C54">
        <w:rPr>
          <w:rFonts w:ascii="Calibri" w:hAnsi="Calibri" w:cs="Calibri"/>
          <w:b/>
          <w:bCs/>
        </w:rPr>
        <w:t xml:space="preserve">Supplementary File </w:t>
      </w:r>
      <w:r>
        <w:rPr>
          <w:rFonts w:ascii="Calibri" w:hAnsi="Calibri" w:cs="Calibri"/>
          <w:b/>
          <w:bCs/>
        </w:rPr>
        <w:t xml:space="preserve">2: </w:t>
      </w:r>
      <w:r w:rsidRPr="00772315">
        <w:rPr>
          <w:rFonts w:ascii="Calibri" w:hAnsi="Calibri" w:cs="Calibri"/>
          <w:b/>
          <w:bCs/>
        </w:rPr>
        <w:t>Summary of Quota Achievement Patterns in Table 4</w:t>
      </w:r>
    </w:p>
    <w:p w14:paraId="75E31F0E" w14:textId="77777777" w:rsidR="00772315" w:rsidRDefault="00772315" w:rsidP="00772315">
      <w:pPr>
        <w:rPr>
          <w:rFonts w:ascii="Calibri" w:hAnsi="Calibri" w:cs="Calibri"/>
          <w:b/>
          <w:bCs/>
        </w:rPr>
      </w:pPr>
    </w:p>
    <w:p w14:paraId="644E4D96" w14:textId="77777777" w:rsidR="00772315" w:rsidRDefault="00772315" w:rsidP="00772315">
      <w:pPr>
        <w:rPr>
          <w:rFonts w:ascii="Calibri" w:hAnsi="Calibri" w:cs="Calibri"/>
        </w:rPr>
      </w:pPr>
      <w:r w:rsidRPr="00772315">
        <w:rPr>
          <w:rFonts w:ascii="Calibri" w:hAnsi="Calibri" w:cs="Calibri"/>
          <w:b/>
          <w:bCs/>
        </w:rPr>
        <w:t>Age Quota Challenges:</w:t>
      </w:r>
      <w:r w:rsidRPr="00772315">
        <w:rPr>
          <w:rFonts w:ascii="Calibri" w:hAnsi="Calibri" w:cs="Calibri"/>
        </w:rPr>
        <w:t xml:space="preserve"> </w:t>
      </w:r>
    </w:p>
    <w:p w14:paraId="76016572" w14:textId="0512A5AE" w:rsidR="00772315" w:rsidRPr="00772315" w:rsidRDefault="00772315" w:rsidP="00772315">
      <w:pPr>
        <w:rPr>
          <w:rFonts w:ascii="Calibri" w:hAnsi="Calibri" w:cs="Calibri"/>
        </w:rPr>
      </w:pPr>
      <w:r w:rsidRPr="00772315">
        <w:rPr>
          <w:rFonts w:ascii="Calibri" w:hAnsi="Calibri" w:cs="Calibri"/>
        </w:rPr>
        <w:t>There were consistent difficulties in achieving quotas for the youngest age group (18-24) across all countries. The proportional quota achievement for this group was significantly low, ranging from 26.2% in Australia to 63.4% in the United States. Similarly, the</w:t>
      </w:r>
      <w:r>
        <w:rPr>
          <w:rFonts w:ascii="Calibri" w:hAnsi="Calibri" w:cs="Calibri"/>
        </w:rPr>
        <w:t xml:space="preserve"> </w:t>
      </w:r>
      <w:r w:rsidRPr="00772315">
        <w:rPr>
          <w:rFonts w:ascii="Calibri" w:hAnsi="Calibri" w:cs="Calibri"/>
        </w:rPr>
        <w:t>oldest age group (65+) also showed a consistent pattern of quota underachievement, with proportional achievements as low as 9.1% in Chile</w:t>
      </w:r>
      <w:r w:rsidR="00333E23">
        <w:rPr>
          <w:rFonts w:ascii="Calibri" w:hAnsi="Calibri" w:cs="Calibri"/>
        </w:rPr>
        <w:t xml:space="preserve">, 20.1% in Argentina, </w:t>
      </w:r>
      <w:r w:rsidRPr="00772315">
        <w:rPr>
          <w:rFonts w:ascii="Calibri" w:hAnsi="Calibri" w:cs="Calibri"/>
        </w:rPr>
        <w:t>30.7% in Brazil</w:t>
      </w:r>
      <w:r w:rsidR="00333E23">
        <w:rPr>
          <w:rFonts w:ascii="Calibri" w:hAnsi="Calibri" w:cs="Calibri"/>
        </w:rPr>
        <w:t>, and 30.8% in Mexico.</w:t>
      </w:r>
    </w:p>
    <w:p w14:paraId="2E9DB5C3" w14:textId="77777777" w:rsidR="00772315" w:rsidRPr="00772315" w:rsidRDefault="00772315" w:rsidP="00772315">
      <w:pPr>
        <w:rPr>
          <w:rFonts w:ascii="Calibri" w:hAnsi="Calibri" w:cs="Calibri"/>
        </w:rPr>
      </w:pPr>
    </w:p>
    <w:p w14:paraId="21543F76" w14:textId="77777777" w:rsidR="00772315" w:rsidRDefault="00772315" w:rsidP="00772315">
      <w:pPr>
        <w:rPr>
          <w:rFonts w:ascii="Calibri" w:hAnsi="Calibri" w:cs="Calibri"/>
        </w:rPr>
      </w:pPr>
      <w:r w:rsidRPr="00772315">
        <w:rPr>
          <w:rFonts w:ascii="Calibri" w:hAnsi="Calibri" w:cs="Calibri"/>
          <w:b/>
          <w:bCs/>
        </w:rPr>
        <w:t>Income Quota Challenges</w:t>
      </w:r>
      <w:r w:rsidRPr="00772315">
        <w:rPr>
          <w:rFonts w:ascii="Calibri" w:hAnsi="Calibri" w:cs="Calibri"/>
        </w:rPr>
        <w:t xml:space="preserve">: </w:t>
      </w:r>
    </w:p>
    <w:p w14:paraId="74FFE6CD" w14:textId="1221831D" w:rsidR="00772315" w:rsidRDefault="00772315" w:rsidP="00772315">
      <w:pPr>
        <w:rPr>
          <w:rFonts w:ascii="Calibri" w:hAnsi="Calibri" w:cs="Calibri"/>
        </w:rPr>
      </w:pPr>
      <w:r w:rsidRPr="00772315">
        <w:rPr>
          <w:rFonts w:ascii="Calibri" w:hAnsi="Calibri" w:cs="Calibri"/>
        </w:rPr>
        <w:t>The lowest and highest income groups were also consistently challenging to recruit, often resulting in significant quota underachievement or over-achievement.</w:t>
      </w:r>
      <w:r>
        <w:rPr>
          <w:rFonts w:ascii="Calibri" w:hAnsi="Calibri" w:cs="Calibri"/>
        </w:rPr>
        <w:t xml:space="preserve"> </w:t>
      </w:r>
      <w:r w:rsidRPr="00772315">
        <w:rPr>
          <w:rFonts w:ascii="Calibri" w:hAnsi="Calibri" w:cs="Calibri"/>
        </w:rPr>
        <w:t xml:space="preserve">Low-income groups showed notable underachievement in several countries, such as New Zealand (24.5%), Canada (38.2%), </w:t>
      </w:r>
      <w:r w:rsidR="00333E23">
        <w:rPr>
          <w:rFonts w:ascii="Calibri" w:hAnsi="Calibri" w:cs="Calibri"/>
        </w:rPr>
        <w:t xml:space="preserve">Chile (58.7%), Argentina (61.3%). </w:t>
      </w:r>
    </w:p>
    <w:p w14:paraId="5868EB52" w14:textId="77777777" w:rsidR="00772315" w:rsidRDefault="00772315" w:rsidP="00772315">
      <w:pPr>
        <w:rPr>
          <w:rFonts w:ascii="Calibri" w:hAnsi="Calibri" w:cs="Calibri"/>
        </w:rPr>
      </w:pPr>
    </w:p>
    <w:p w14:paraId="6991CAEB" w14:textId="484587FB" w:rsidR="00772315" w:rsidRPr="00772315" w:rsidRDefault="00772315" w:rsidP="00772315">
      <w:pPr>
        <w:rPr>
          <w:rFonts w:ascii="Calibri" w:hAnsi="Calibri" w:cs="Calibri"/>
        </w:rPr>
      </w:pPr>
      <w:r w:rsidRPr="00772315">
        <w:rPr>
          <w:rFonts w:ascii="Calibri" w:hAnsi="Calibri" w:cs="Calibri"/>
        </w:rPr>
        <w:t>High-income groups showed the most extreme variations. In Argentina</w:t>
      </w:r>
      <w:r w:rsidR="00333E23">
        <w:rPr>
          <w:rFonts w:ascii="Calibri" w:hAnsi="Calibri" w:cs="Calibri"/>
        </w:rPr>
        <w:t>,</w:t>
      </w:r>
      <w:r w:rsidRPr="00772315">
        <w:rPr>
          <w:rFonts w:ascii="Calibri" w:hAnsi="Calibri" w:cs="Calibri"/>
        </w:rPr>
        <w:t xml:space="preserve"> </w:t>
      </w:r>
      <w:r w:rsidR="00333E23">
        <w:rPr>
          <w:rFonts w:ascii="Calibri" w:hAnsi="Calibri" w:cs="Calibri"/>
        </w:rPr>
        <w:t xml:space="preserve">the Netherlands, </w:t>
      </w:r>
      <w:r w:rsidRPr="00772315">
        <w:rPr>
          <w:rFonts w:ascii="Calibri" w:hAnsi="Calibri" w:cs="Calibri"/>
        </w:rPr>
        <w:t>New Zealand,</w:t>
      </w:r>
      <w:r w:rsidR="00333E23">
        <w:rPr>
          <w:rFonts w:ascii="Calibri" w:hAnsi="Calibri" w:cs="Calibri"/>
        </w:rPr>
        <w:t xml:space="preserve"> and Canada</w:t>
      </w:r>
      <w:r w:rsidRPr="00772315">
        <w:rPr>
          <w:rFonts w:ascii="Calibri" w:hAnsi="Calibri" w:cs="Calibri"/>
        </w:rPr>
        <w:t xml:space="preserve"> the highest income brackets were significantly over-represented, with proportional achievements of 190.2%</w:t>
      </w:r>
      <w:r w:rsidR="00333E23">
        <w:rPr>
          <w:rFonts w:ascii="Calibri" w:hAnsi="Calibri" w:cs="Calibri"/>
        </w:rPr>
        <w:t xml:space="preserve">, 168.4%, </w:t>
      </w:r>
      <w:r w:rsidRPr="00772315">
        <w:rPr>
          <w:rFonts w:ascii="Calibri" w:hAnsi="Calibri" w:cs="Calibri"/>
        </w:rPr>
        <w:t>158.2%</w:t>
      </w:r>
      <w:r w:rsidR="00333E23">
        <w:rPr>
          <w:rFonts w:ascii="Calibri" w:hAnsi="Calibri" w:cs="Calibri"/>
        </w:rPr>
        <w:t xml:space="preserve"> 158.0%</w:t>
      </w:r>
      <w:r w:rsidRPr="00772315">
        <w:rPr>
          <w:rFonts w:ascii="Calibri" w:hAnsi="Calibri" w:cs="Calibri"/>
        </w:rPr>
        <w:t>, respectively. Conversely, the highest income group in the United States was severely under-represented, with a proportional achievement of only 12.2%.</w:t>
      </w:r>
    </w:p>
    <w:p w14:paraId="19228532" w14:textId="77777777" w:rsidR="00772315" w:rsidRPr="00772315" w:rsidRDefault="00772315" w:rsidP="00772315">
      <w:pPr>
        <w:rPr>
          <w:rFonts w:ascii="Calibri" w:hAnsi="Calibri" w:cs="Calibri"/>
        </w:rPr>
      </w:pPr>
    </w:p>
    <w:p w14:paraId="624158B4" w14:textId="77777777" w:rsidR="00772315" w:rsidRPr="00772315" w:rsidRDefault="00772315" w:rsidP="00772315">
      <w:pPr>
        <w:rPr>
          <w:rFonts w:ascii="Calibri" w:hAnsi="Calibri" w:cs="Calibri"/>
          <w:b/>
          <w:bCs/>
        </w:rPr>
      </w:pPr>
      <w:r w:rsidRPr="00772315">
        <w:rPr>
          <w:rFonts w:ascii="Calibri" w:hAnsi="Calibri" w:cs="Calibri"/>
          <w:b/>
          <w:bCs/>
        </w:rPr>
        <w:t xml:space="preserve">Rural Population Challenges: </w:t>
      </w:r>
    </w:p>
    <w:p w14:paraId="5C5C9140" w14:textId="4C187B5C" w:rsidR="00772315" w:rsidRPr="00772315" w:rsidRDefault="00772315" w:rsidP="00772315">
      <w:pPr>
        <w:rPr>
          <w:rFonts w:ascii="Calibri" w:hAnsi="Calibri" w:cs="Calibri"/>
        </w:rPr>
      </w:pPr>
      <w:r w:rsidRPr="00772315">
        <w:rPr>
          <w:rFonts w:ascii="Calibri" w:hAnsi="Calibri" w:cs="Calibri"/>
        </w:rPr>
        <w:t>Across the countries studied, achieving the quota for the rural population was consistently difficult. Most countries showed a notable underachievement for this group, with proportional quota achievements ranging from 43.4% in Mexico to 94.9% in Canada. However, the reverse was true in the Netherlands and New Zealand, where the rural quota was significantly overachieved, with proportional achievements of 138.9% and 129.3%, respectively.</w:t>
      </w:r>
    </w:p>
    <w:p w14:paraId="0905114A" w14:textId="77777777" w:rsidR="00772315" w:rsidRPr="00772315" w:rsidRDefault="00772315" w:rsidP="00772315">
      <w:pPr>
        <w:rPr>
          <w:rFonts w:ascii="Calibri" w:hAnsi="Calibri" w:cs="Calibri"/>
        </w:rPr>
      </w:pPr>
    </w:p>
    <w:p w14:paraId="2800C10C" w14:textId="77777777" w:rsidR="00772315" w:rsidRDefault="00772315" w:rsidP="00772315">
      <w:pPr>
        <w:rPr>
          <w:rFonts w:ascii="Calibri" w:hAnsi="Calibri" w:cs="Calibri"/>
          <w:b/>
          <w:bCs/>
        </w:rPr>
      </w:pPr>
    </w:p>
    <w:p w14:paraId="0EDAD2D6" w14:textId="77777777" w:rsidR="00772315" w:rsidRPr="00772315" w:rsidRDefault="00772315" w:rsidP="00772315"/>
    <w:sectPr w:rsidR="00772315" w:rsidRPr="00772315" w:rsidSect="003226BF">
      <w:footerReference w:type="even" r:id="rId10"/>
      <w:footerReference w:type="default" r:id="rId11"/>
      <w:pgSz w:w="1222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AAF87" w14:textId="77777777" w:rsidR="006F592C" w:rsidRDefault="006F592C" w:rsidP="0080146F">
      <w:r>
        <w:separator/>
      </w:r>
    </w:p>
  </w:endnote>
  <w:endnote w:type="continuationSeparator" w:id="0">
    <w:p w14:paraId="15A8A476" w14:textId="77777777" w:rsidR="006F592C" w:rsidRDefault="006F592C" w:rsidP="0080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100402069"/>
      <w:docPartObj>
        <w:docPartGallery w:val="Page Numbers (Bottom of Page)"/>
        <w:docPartUnique/>
      </w:docPartObj>
    </w:sdtPr>
    <w:sdtContent>
      <w:p w14:paraId="4A60A961" w14:textId="77777777" w:rsidR="0090696E" w:rsidRDefault="0090696E" w:rsidP="0090696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94EC5D4" w14:textId="77777777" w:rsidR="0090696E" w:rsidRDefault="0090696E" w:rsidP="0080146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15DE9" w14:textId="77777777" w:rsidR="0090696E" w:rsidRDefault="0090696E" w:rsidP="0080146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A0805" w14:textId="77777777" w:rsidR="006F592C" w:rsidRDefault="006F592C" w:rsidP="0080146F">
      <w:r>
        <w:separator/>
      </w:r>
    </w:p>
  </w:footnote>
  <w:footnote w:type="continuationSeparator" w:id="0">
    <w:p w14:paraId="57491180" w14:textId="77777777" w:rsidR="006F592C" w:rsidRDefault="006F592C" w:rsidP="00801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878AE"/>
    <w:multiLevelType w:val="multilevel"/>
    <w:tmpl w:val="E912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1231C4"/>
    <w:multiLevelType w:val="hybridMultilevel"/>
    <w:tmpl w:val="E0E09606"/>
    <w:lvl w:ilvl="0" w:tplc="08169C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52C64"/>
    <w:multiLevelType w:val="multilevel"/>
    <w:tmpl w:val="73A6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1F5F6E"/>
    <w:multiLevelType w:val="multilevel"/>
    <w:tmpl w:val="8F041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B240D0"/>
    <w:multiLevelType w:val="multilevel"/>
    <w:tmpl w:val="6FEC2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1520A5"/>
    <w:multiLevelType w:val="multilevel"/>
    <w:tmpl w:val="01C05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0E157B"/>
    <w:multiLevelType w:val="multilevel"/>
    <w:tmpl w:val="9906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C42294"/>
    <w:multiLevelType w:val="multilevel"/>
    <w:tmpl w:val="91A29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EC647B5"/>
    <w:multiLevelType w:val="multilevel"/>
    <w:tmpl w:val="7A14D5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E908BA"/>
    <w:multiLevelType w:val="multilevel"/>
    <w:tmpl w:val="FDA69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7D066D"/>
    <w:multiLevelType w:val="hybridMultilevel"/>
    <w:tmpl w:val="77708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8B3C2B"/>
    <w:multiLevelType w:val="multilevel"/>
    <w:tmpl w:val="F85ED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84245E"/>
    <w:multiLevelType w:val="multilevel"/>
    <w:tmpl w:val="7A14D5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B15982"/>
    <w:multiLevelType w:val="multilevel"/>
    <w:tmpl w:val="36D05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796E28"/>
    <w:multiLevelType w:val="hybridMultilevel"/>
    <w:tmpl w:val="967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150E1"/>
    <w:multiLevelType w:val="multilevel"/>
    <w:tmpl w:val="FF760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290844">
    <w:abstractNumId w:val="1"/>
  </w:num>
  <w:num w:numId="2" w16cid:durableId="1910723522">
    <w:abstractNumId w:val="0"/>
  </w:num>
  <w:num w:numId="3" w16cid:durableId="1692100994">
    <w:abstractNumId w:val="9"/>
  </w:num>
  <w:num w:numId="4" w16cid:durableId="2056273079">
    <w:abstractNumId w:val="5"/>
  </w:num>
  <w:num w:numId="5" w16cid:durableId="1404376119">
    <w:abstractNumId w:val="10"/>
  </w:num>
  <w:num w:numId="6" w16cid:durableId="1967007700">
    <w:abstractNumId w:val="4"/>
  </w:num>
  <w:num w:numId="7" w16cid:durableId="1723366265">
    <w:abstractNumId w:val="13"/>
  </w:num>
  <w:num w:numId="8" w16cid:durableId="761533125">
    <w:abstractNumId w:val="2"/>
  </w:num>
  <w:num w:numId="9" w16cid:durableId="1616979913">
    <w:abstractNumId w:val="14"/>
  </w:num>
  <w:num w:numId="10" w16cid:durableId="1906141660">
    <w:abstractNumId w:val="6"/>
  </w:num>
  <w:num w:numId="11" w16cid:durableId="1020667169">
    <w:abstractNumId w:val="7"/>
  </w:num>
  <w:num w:numId="12" w16cid:durableId="361639162">
    <w:abstractNumId w:val="12"/>
  </w:num>
  <w:num w:numId="13" w16cid:durableId="1858304056">
    <w:abstractNumId w:val="8"/>
  </w:num>
  <w:num w:numId="14" w16cid:durableId="1519347568">
    <w:abstractNumId w:val="11"/>
  </w:num>
  <w:num w:numId="15" w16cid:durableId="1900707387">
    <w:abstractNumId w:val="3"/>
  </w:num>
  <w:num w:numId="16" w16cid:durableId="13836715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v9tzs2kftza3eat27pw2wgpwfax0xzpfrp&quot;&gt;References Library-Last updated&lt;record-ids&gt;&lt;item&gt;3590&lt;/item&gt;&lt;item&gt;3591&lt;/item&gt;&lt;item&gt;3592&lt;/item&gt;&lt;item&gt;3593&lt;/item&gt;&lt;item&gt;3594&lt;/item&gt;&lt;item&gt;3595&lt;/item&gt;&lt;item&gt;3596&lt;/item&gt;&lt;item&gt;3597&lt;/item&gt;&lt;item&gt;3599&lt;/item&gt;&lt;item&gt;3600&lt;/item&gt;&lt;item&gt;3601&lt;/item&gt;&lt;item&gt;3602&lt;/item&gt;&lt;item&gt;3603&lt;/item&gt;&lt;item&gt;3604&lt;/item&gt;&lt;item&gt;3605&lt;/item&gt;&lt;item&gt;3606&lt;/item&gt;&lt;item&gt;3608&lt;/item&gt;&lt;item&gt;3609&lt;/item&gt;&lt;item&gt;3610&lt;/item&gt;&lt;item&gt;3611&lt;/item&gt;&lt;item&gt;3612&lt;/item&gt;&lt;item&gt;3613&lt;/item&gt;&lt;item&gt;3614&lt;/item&gt;&lt;item&gt;3615&lt;/item&gt;&lt;item&gt;3616&lt;/item&gt;&lt;/record-ids&gt;&lt;/item&gt;&lt;/Libraries&gt;"/>
  </w:docVars>
  <w:rsids>
    <w:rsidRoot w:val="00C1707F"/>
    <w:rsid w:val="00023492"/>
    <w:rsid w:val="000264E1"/>
    <w:rsid w:val="00026CF2"/>
    <w:rsid w:val="000331C1"/>
    <w:rsid w:val="0003733A"/>
    <w:rsid w:val="00044091"/>
    <w:rsid w:val="00044D65"/>
    <w:rsid w:val="0006284B"/>
    <w:rsid w:val="000810A9"/>
    <w:rsid w:val="00090756"/>
    <w:rsid w:val="00096131"/>
    <w:rsid w:val="000967DF"/>
    <w:rsid w:val="000B1E36"/>
    <w:rsid w:val="000B49A1"/>
    <w:rsid w:val="000C1D13"/>
    <w:rsid w:val="000C422E"/>
    <w:rsid w:val="000C6342"/>
    <w:rsid w:val="000D2BEA"/>
    <w:rsid w:val="000D49FB"/>
    <w:rsid w:val="000E2798"/>
    <w:rsid w:val="000E4237"/>
    <w:rsid w:val="000E466D"/>
    <w:rsid w:val="000F149D"/>
    <w:rsid w:val="00107254"/>
    <w:rsid w:val="0011047D"/>
    <w:rsid w:val="00112A32"/>
    <w:rsid w:val="0011710C"/>
    <w:rsid w:val="0012599F"/>
    <w:rsid w:val="00131FEB"/>
    <w:rsid w:val="001322DA"/>
    <w:rsid w:val="00133605"/>
    <w:rsid w:val="00141AD6"/>
    <w:rsid w:val="001425E1"/>
    <w:rsid w:val="00150FEE"/>
    <w:rsid w:val="00152682"/>
    <w:rsid w:val="00154E78"/>
    <w:rsid w:val="0017048C"/>
    <w:rsid w:val="00173078"/>
    <w:rsid w:val="00175AF3"/>
    <w:rsid w:val="0019203D"/>
    <w:rsid w:val="001A13CD"/>
    <w:rsid w:val="001B0F63"/>
    <w:rsid w:val="001B27B3"/>
    <w:rsid w:val="001B51D0"/>
    <w:rsid w:val="001C177F"/>
    <w:rsid w:val="001C2124"/>
    <w:rsid w:val="001C6A1B"/>
    <w:rsid w:val="001D052F"/>
    <w:rsid w:val="001D08F3"/>
    <w:rsid w:val="001E4E37"/>
    <w:rsid w:val="001E624C"/>
    <w:rsid w:val="001E7F75"/>
    <w:rsid w:val="001F112D"/>
    <w:rsid w:val="001F71FA"/>
    <w:rsid w:val="00202561"/>
    <w:rsid w:val="00210862"/>
    <w:rsid w:val="00212495"/>
    <w:rsid w:val="00234086"/>
    <w:rsid w:val="00253934"/>
    <w:rsid w:val="00257C5C"/>
    <w:rsid w:val="002623E1"/>
    <w:rsid w:val="002627E2"/>
    <w:rsid w:val="0026517B"/>
    <w:rsid w:val="00267B3C"/>
    <w:rsid w:val="00274D9C"/>
    <w:rsid w:val="00282A0C"/>
    <w:rsid w:val="0028678A"/>
    <w:rsid w:val="00286D25"/>
    <w:rsid w:val="00294847"/>
    <w:rsid w:val="002D310C"/>
    <w:rsid w:val="002D7BCC"/>
    <w:rsid w:val="002E0603"/>
    <w:rsid w:val="002E1E0A"/>
    <w:rsid w:val="002F0DBA"/>
    <w:rsid w:val="002F57B6"/>
    <w:rsid w:val="00305A17"/>
    <w:rsid w:val="0030794E"/>
    <w:rsid w:val="00313D6D"/>
    <w:rsid w:val="00316A06"/>
    <w:rsid w:val="003226BF"/>
    <w:rsid w:val="00322E21"/>
    <w:rsid w:val="00333E23"/>
    <w:rsid w:val="00345A20"/>
    <w:rsid w:val="00346375"/>
    <w:rsid w:val="00351CE9"/>
    <w:rsid w:val="00354406"/>
    <w:rsid w:val="003564B7"/>
    <w:rsid w:val="00374639"/>
    <w:rsid w:val="00376DCB"/>
    <w:rsid w:val="00381C4F"/>
    <w:rsid w:val="003919A6"/>
    <w:rsid w:val="00391D87"/>
    <w:rsid w:val="00393C8C"/>
    <w:rsid w:val="00394848"/>
    <w:rsid w:val="003A3E19"/>
    <w:rsid w:val="003A7A59"/>
    <w:rsid w:val="003B35A2"/>
    <w:rsid w:val="003B7B50"/>
    <w:rsid w:val="003C4DAA"/>
    <w:rsid w:val="003D13E9"/>
    <w:rsid w:val="003E67B3"/>
    <w:rsid w:val="003F1161"/>
    <w:rsid w:val="003F5101"/>
    <w:rsid w:val="00400EBE"/>
    <w:rsid w:val="004021D7"/>
    <w:rsid w:val="0040790C"/>
    <w:rsid w:val="004114A2"/>
    <w:rsid w:val="004138CE"/>
    <w:rsid w:val="004248AF"/>
    <w:rsid w:val="00424AFF"/>
    <w:rsid w:val="004308C9"/>
    <w:rsid w:val="00432BC4"/>
    <w:rsid w:val="0044351C"/>
    <w:rsid w:val="00450747"/>
    <w:rsid w:val="004537D2"/>
    <w:rsid w:val="00467ECC"/>
    <w:rsid w:val="004719F1"/>
    <w:rsid w:val="0047339E"/>
    <w:rsid w:val="004806FC"/>
    <w:rsid w:val="00481059"/>
    <w:rsid w:val="004D7C4D"/>
    <w:rsid w:val="004E7A27"/>
    <w:rsid w:val="004F56C9"/>
    <w:rsid w:val="004F78A4"/>
    <w:rsid w:val="005031AD"/>
    <w:rsid w:val="00530437"/>
    <w:rsid w:val="0053346E"/>
    <w:rsid w:val="00534023"/>
    <w:rsid w:val="005434A8"/>
    <w:rsid w:val="00563018"/>
    <w:rsid w:val="00576EE3"/>
    <w:rsid w:val="00590254"/>
    <w:rsid w:val="005A4338"/>
    <w:rsid w:val="005A5817"/>
    <w:rsid w:val="005C1FA2"/>
    <w:rsid w:val="005C6CBA"/>
    <w:rsid w:val="005C76BC"/>
    <w:rsid w:val="005D1C8D"/>
    <w:rsid w:val="005F46FD"/>
    <w:rsid w:val="006042E4"/>
    <w:rsid w:val="00607932"/>
    <w:rsid w:val="00613640"/>
    <w:rsid w:val="006138A8"/>
    <w:rsid w:val="00627359"/>
    <w:rsid w:val="00651C54"/>
    <w:rsid w:val="00653151"/>
    <w:rsid w:val="00665C5B"/>
    <w:rsid w:val="006660E9"/>
    <w:rsid w:val="00670565"/>
    <w:rsid w:val="006717CD"/>
    <w:rsid w:val="0068453F"/>
    <w:rsid w:val="0068756D"/>
    <w:rsid w:val="006A2D3C"/>
    <w:rsid w:val="006B23F4"/>
    <w:rsid w:val="006C4A49"/>
    <w:rsid w:val="006D5E9B"/>
    <w:rsid w:val="006D77B8"/>
    <w:rsid w:val="006F12E2"/>
    <w:rsid w:val="006F592C"/>
    <w:rsid w:val="007025BA"/>
    <w:rsid w:val="00706087"/>
    <w:rsid w:val="00710DC1"/>
    <w:rsid w:val="00717261"/>
    <w:rsid w:val="00720683"/>
    <w:rsid w:val="00723C87"/>
    <w:rsid w:val="00730BBD"/>
    <w:rsid w:val="007340D6"/>
    <w:rsid w:val="00772315"/>
    <w:rsid w:val="0077447C"/>
    <w:rsid w:val="0078150C"/>
    <w:rsid w:val="00787D81"/>
    <w:rsid w:val="00787D9D"/>
    <w:rsid w:val="00791DDD"/>
    <w:rsid w:val="007A013C"/>
    <w:rsid w:val="007A2182"/>
    <w:rsid w:val="007B0EAF"/>
    <w:rsid w:val="007B1596"/>
    <w:rsid w:val="007B19B2"/>
    <w:rsid w:val="007B4C69"/>
    <w:rsid w:val="007B7776"/>
    <w:rsid w:val="007C1023"/>
    <w:rsid w:val="007C29D9"/>
    <w:rsid w:val="007D0901"/>
    <w:rsid w:val="007D1BAD"/>
    <w:rsid w:val="007D2A6A"/>
    <w:rsid w:val="007D6134"/>
    <w:rsid w:val="007D6998"/>
    <w:rsid w:val="007E1222"/>
    <w:rsid w:val="007F0031"/>
    <w:rsid w:val="00801044"/>
    <w:rsid w:val="0080143E"/>
    <w:rsid w:val="0080146F"/>
    <w:rsid w:val="00824383"/>
    <w:rsid w:val="00826596"/>
    <w:rsid w:val="00826AFC"/>
    <w:rsid w:val="00830F2A"/>
    <w:rsid w:val="00843C66"/>
    <w:rsid w:val="008440D1"/>
    <w:rsid w:val="008451E2"/>
    <w:rsid w:val="00857B61"/>
    <w:rsid w:val="00857D2A"/>
    <w:rsid w:val="00864777"/>
    <w:rsid w:val="00867190"/>
    <w:rsid w:val="00872054"/>
    <w:rsid w:val="00882269"/>
    <w:rsid w:val="00896E64"/>
    <w:rsid w:val="008A0BFD"/>
    <w:rsid w:val="008A45F8"/>
    <w:rsid w:val="008B59A4"/>
    <w:rsid w:val="008B5A20"/>
    <w:rsid w:val="008D5E11"/>
    <w:rsid w:val="008E568B"/>
    <w:rsid w:val="008E58E9"/>
    <w:rsid w:val="0090316C"/>
    <w:rsid w:val="0090696E"/>
    <w:rsid w:val="0091418C"/>
    <w:rsid w:val="0091577E"/>
    <w:rsid w:val="00915FEE"/>
    <w:rsid w:val="009226F2"/>
    <w:rsid w:val="00923AC9"/>
    <w:rsid w:val="00930538"/>
    <w:rsid w:val="00935DFA"/>
    <w:rsid w:val="00974096"/>
    <w:rsid w:val="00980DDB"/>
    <w:rsid w:val="0098795B"/>
    <w:rsid w:val="009937F3"/>
    <w:rsid w:val="009A10A1"/>
    <w:rsid w:val="009A37A9"/>
    <w:rsid w:val="009A395E"/>
    <w:rsid w:val="009A396E"/>
    <w:rsid w:val="009B10CB"/>
    <w:rsid w:val="009B22AA"/>
    <w:rsid w:val="009B2973"/>
    <w:rsid w:val="009B2B30"/>
    <w:rsid w:val="009B73B5"/>
    <w:rsid w:val="009C1DF3"/>
    <w:rsid w:val="009C3780"/>
    <w:rsid w:val="009C5CEC"/>
    <w:rsid w:val="009C787A"/>
    <w:rsid w:val="009D00E5"/>
    <w:rsid w:val="009E0677"/>
    <w:rsid w:val="009F0A8A"/>
    <w:rsid w:val="009F2545"/>
    <w:rsid w:val="00A079DE"/>
    <w:rsid w:val="00A12B5E"/>
    <w:rsid w:val="00A175EF"/>
    <w:rsid w:val="00A35FBC"/>
    <w:rsid w:val="00A4024F"/>
    <w:rsid w:val="00A41587"/>
    <w:rsid w:val="00A431A0"/>
    <w:rsid w:val="00A46C67"/>
    <w:rsid w:val="00A537E5"/>
    <w:rsid w:val="00A53F4D"/>
    <w:rsid w:val="00A661F3"/>
    <w:rsid w:val="00A67EF8"/>
    <w:rsid w:val="00A729AE"/>
    <w:rsid w:val="00A8022B"/>
    <w:rsid w:val="00A83FEC"/>
    <w:rsid w:val="00AA251A"/>
    <w:rsid w:val="00AC4340"/>
    <w:rsid w:val="00AC6B0C"/>
    <w:rsid w:val="00AD4721"/>
    <w:rsid w:val="00AE52DC"/>
    <w:rsid w:val="00AE63D8"/>
    <w:rsid w:val="00B07C39"/>
    <w:rsid w:val="00B11CD1"/>
    <w:rsid w:val="00B16892"/>
    <w:rsid w:val="00B26DAC"/>
    <w:rsid w:val="00B3317D"/>
    <w:rsid w:val="00B33634"/>
    <w:rsid w:val="00B35C4C"/>
    <w:rsid w:val="00B37718"/>
    <w:rsid w:val="00B425CB"/>
    <w:rsid w:val="00B42E5A"/>
    <w:rsid w:val="00B46B95"/>
    <w:rsid w:val="00B508E1"/>
    <w:rsid w:val="00B50A1F"/>
    <w:rsid w:val="00B533BD"/>
    <w:rsid w:val="00B63E16"/>
    <w:rsid w:val="00B67F0D"/>
    <w:rsid w:val="00B7217D"/>
    <w:rsid w:val="00B761D1"/>
    <w:rsid w:val="00B77EB4"/>
    <w:rsid w:val="00B9658F"/>
    <w:rsid w:val="00BA2298"/>
    <w:rsid w:val="00BB091C"/>
    <w:rsid w:val="00BC1612"/>
    <w:rsid w:val="00BC3180"/>
    <w:rsid w:val="00BC5FC5"/>
    <w:rsid w:val="00BC759A"/>
    <w:rsid w:val="00BD243F"/>
    <w:rsid w:val="00BE3ADA"/>
    <w:rsid w:val="00BF1251"/>
    <w:rsid w:val="00C1162D"/>
    <w:rsid w:val="00C1707F"/>
    <w:rsid w:val="00C203D0"/>
    <w:rsid w:val="00C33379"/>
    <w:rsid w:val="00C33FBF"/>
    <w:rsid w:val="00C34160"/>
    <w:rsid w:val="00C34601"/>
    <w:rsid w:val="00C3701D"/>
    <w:rsid w:val="00C409F4"/>
    <w:rsid w:val="00C447E8"/>
    <w:rsid w:val="00C50AC1"/>
    <w:rsid w:val="00C50FB9"/>
    <w:rsid w:val="00C73356"/>
    <w:rsid w:val="00C75F18"/>
    <w:rsid w:val="00C9321C"/>
    <w:rsid w:val="00C96F58"/>
    <w:rsid w:val="00CB5A3B"/>
    <w:rsid w:val="00CB786E"/>
    <w:rsid w:val="00CB7B53"/>
    <w:rsid w:val="00CC2121"/>
    <w:rsid w:val="00CD1270"/>
    <w:rsid w:val="00CD372F"/>
    <w:rsid w:val="00CD3C6A"/>
    <w:rsid w:val="00CD6408"/>
    <w:rsid w:val="00CE3CCD"/>
    <w:rsid w:val="00CE3F1D"/>
    <w:rsid w:val="00CF0785"/>
    <w:rsid w:val="00CF7A5D"/>
    <w:rsid w:val="00D0670B"/>
    <w:rsid w:val="00D1082F"/>
    <w:rsid w:val="00D13F96"/>
    <w:rsid w:val="00D307FC"/>
    <w:rsid w:val="00D401AE"/>
    <w:rsid w:val="00D414D6"/>
    <w:rsid w:val="00D43F02"/>
    <w:rsid w:val="00D456AC"/>
    <w:rsid w:val="00D4591F"/>
    <w:rsid w:val="00D4709B"/>
    <w:rsid w:val="00D80E08"/>
    <w:rsid w:val="00D81E51"/>
    <w:rsid w:val="00D952C6"/>
    <w:rsid w:val="00D9735E"/>
    <w:rsid w:val="00DA0CFB"/>
    <w:rsid w:val="00DA3C5F"/>
    <w:rsid w:val="00DA4706"/>
    <w:rsid w:val="00DA6247"/>
    <w:rsid w:val="00DB0309"/>
    <w:rsid w:val="00DB2F12"/>
    <w:rsid w:val="00DC10AB"/>
    <w:rsid w:val="00DC1B5E"/>
    <w:rsid w:val="00DD6CE3"/>
    <w:rsid w:val="00DD7263"/>
    <w:rsid w:val="00DE6B40"/>
    <w:rsid w:val="00E13FA4"/>
    <w:rsid w:val="00E23CC7"/>
    <w:rsid w:val="00E23CE5"/>
    <w:rsid w:val="00E253F0"/>
    <w:rsid w:val="00E35854"/>
    <w:rsid w:val="00E36027"/>
    <w:rsid w:val="00E42EF0"/>
    <w:rsid w:val="00E56696"/>
    <w:rsid w:val="00E568DE"/>
    <w:rsid w:val="00E90124"/>
    <w:rsid w:val="00E95E85"/>
    <w:rsid w:val="00E96D76"/>
    <w:rsid w:val="00EC3AA3"/>
    <w:rsid w:val="00EC4A23"/>
    <w:rsid w:val="00EE3439"/>
    <w:rsid w:val="00F078F9"/>
    <w:rsid w:val="00F23E53"/>
    <w:rsid w:val="00F248AF"/>
    <w:rsid w:val="00F32F89"/>
    <w:rsid w:val="00F448E4"/>
    <w:rsid w:val="00F512C1"/>
    <w:rsid w:val="00F5264C"/>
    <w:rsid w:val="00F644DC"/>
    <w:rsid w:val="00F666AF"/>
    <w:rsid w:val="00F71F25"/>
    <w:rsid w:val="00F75269"/>
    <w:rsid w:val="00F76B79"/>
    <w:rsid w:val="00F81087"/>
    <w:rsid w:val="00F85FD3"/>
    <w:rsid w:val="00F912C1"/>
    <w:rsid w:val="00F97D6C"/>
    <w:rsid w:val="00FA4381"/>
    <w:rsid w:val="00FB0572"/>
    <w:rsid w:val="00FB5A53"/>
    <w:rsid w:val="00FB6E6E"/>
    <w:rsid w:val="00FE1090"/>
    <w:rsid w:val="00FE2304"/>
    <w:rsid w:val="00FF6747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E965C"/>
  <w15:chartTrackingRefBased/>
  <w15:docId w15:val="{0B46B206-2947-FB4C-AE8F-D14CFAE8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CD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0603"/>
    <w:pPr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80146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0146F"/>
    <w:rPr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80146F"/>
  </w:style>
  <w:style w:type="character" w:styleId="Hyperlink">
    <w:name w:val="Hyperlink"/>
    <w:basedOn w:val="DefaultParagraphFont"/>
    <w:uiPriority w:val="99"/>
    <w:unhideWhenUsed/>
    <w:rsid w:val="00393C8C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393C8C"/>
    <w:rPr>
      <w:rFonts w:ascii="Calibri" w:eastAsia="Times New Roman" w:hAnsi="Calibri" w:cs="Times New Roman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link w:val="NoSpacing"/>
    <w:uiPriority w:val="1"/>
    <w:rsid w:val="00393C8C"/>
    <w:rPr>
      <w:rFonts w:ascii="Calibri" w:eastAsia="Times New Roman" w:hAnsi="Calibri" w:cs="Times New Roman"/>
      <w:kern w:val="0"/>
      <w:sz w:val="22"/>
      <w:szCs w:val="22"/>
      <w:lang w:val="en-US"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52682"/>
  </w:style>
  <w:style w:type="paragraph" w:customStyle="1" w:styleId="EndNoteBibliographyTitle">
    <w:name w:val="EndNote Bibliography Title"/>
    <w:basedOn w:val="Normal"/>
    <w:link w:val="EndNoteBibliographyTitleChar"/>
    <w:rsid w:val="00534023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3402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534023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34023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1D052F"/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D05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05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052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5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52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5A581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6E"/>
    <w:rPr>
      <w:rFonts w:ascii="Segoe UI" w:eastAsia="Times New Roman" w:hAnsi="Segoe UI" w:cs="Segoe UI"/>
      <w:kern w:val="0"/>
      <w:sz w:val="18"/>
      <w:szCs w:val="1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069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96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1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0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53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88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901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09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0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78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3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46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42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2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19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908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9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9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3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39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76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9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958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6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22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2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46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03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38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5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114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0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1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2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0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87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29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06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2974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2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2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8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44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4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3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3825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298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7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1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16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84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921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90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0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8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733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259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62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700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2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0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31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09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28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8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02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Version xmlns="b87dfbdf-65fc-4b16-b132-3436c9e9ed42" xsi:nil="true"/>
    <MigrationWizIdSecurityGroups xmlns="b87dfbdf-65fc-4b16-b132-3436c9e9ed42" xsi:nil="true"/>
    <MigrationWizIdDocumentLibraryPermissions xmlns="b87dfbdf-65fc-4b16-b132-3436c9e9ed42" xsi:nil="true"/>
    <_activity xmlns="b87dfbdf-65fc-4b16-b132-3436c9e9ed42" xsi:nil="true"/>
    <MigrationWizId xmlns="b87dfbdf-65fc-4b16-b132-3436c9e9ed42" xsi:nil="true"/>
    <MigrationWizIdPermissionLevels xmlns="b87dfbdf-65fc-4b16-b132-3436c9e9ed42" xsi:nil="true"/>
    <MigrationWizIdPermissions xmlns="b87dfbdf-65fc-4b16-b132-3436c9e9ed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9D29F63789BE4BAE6AD9473E5DBD43" ma:contentTypeVersion="24" ma:contentTypeDescription="Create a new document." ma:contentTypeScope="" ma:versionID="539030336eaee14591437ff7c77cab76">
  <xsd:schema xmlns:xsd="http://www.w3.org/2001/XMLSchema" xmlns:xs="http://www.w3.org/2001/XMLSchema" xmlns:p="http://schemas.microsoft.com/office/2006/metadata/properties" xmlns:ns3="b87dfbdf-65fc-4b16-b132-3436c9e9ed42" xmlns:ns4="11f176b0-f8a0-49ff-9b4f-0335b85fcd29" targetNamespace="http://schemas.microsoft.com/office/2006/metadata/properties" ma:root="true" ma:fieldsID="6e2e5b573d992be95496cdf0aa09ff36" ns3:_="" ns4:_="">
    <xsd:import namespace="b87dfbdf-65fc-4b16-b132-3436c9e9ed42"/>
    <xsd:import namespace="11f176b0-f8a0-49ff-9b4f-0335b85fcd29"/>
    <xsd:element name="properties">
      <xsd:complexType>
        <xsd:sequence>
          <xsd:element name="documentManagement">
            <xsd:complexType>
              <xsd:all>
                <xsd:element ref="ns3:MigrationWizId" minOccurs="0"/>
                <xsd:element ref="ns3:MigrationWizIdPermissions" minOccurs="0"/>
                <xsd:element ref="ns3:MigrationWizIdVersion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igrationWizIdPermissionLevels" minOccurs="0"/>
                <xsd:element ref="ns3:MigrationWizIdDocumentLibraryPermissions" minOccurs="0"/>
                <xsd:element ref="ns3:MigrationWizIdSecurityGroup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7dfbdf-65fc-4b16-b132-3436c9e9ed42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igrationWizIdPermissionLevels" ma:index="21" nillable="true" ma:displayName="MigrationWizIdPermissionLevels" ma:internalName="MigrationWizIdPermissionLevels">
      <xsd:simpleType>
        <xsd:restriction base="dms:Text"/>
      </xsd:simpleType>
    </xsd:element>
    <xsd:element name="MigrationWizIdDocumentLibraryPermissions" ma:index="22" nillable="true" ma:displayName="MigrationWizIdDocumentLibraryPermissions" ma:internalName="MigrationWizIdDocumentLibraryPermissions">
      <xsd:simpleType>
        <xsd:restriction base="dms:Text"/>
      </xsd:simpleType>
    </xsd:element>
    <xsd:element name="MigrationWizIdSecurityGroups" ma:index="23" nillable="true" ma:displayName="MigrationWizIdSecurityGroups" ma:internalName="MigrationWizIdSecurityGroups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3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176b0-f8a0-49ff-9b4f-0335b85fcd29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B73EE6-508B-412C-98FA-C0C5D28676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6A55D-956D-417B-8609-EE74AB5F4DD8}">
  <ds:schemaRefs>
    <ds:schemaRef ds:uri="http://schemas.microsoft.com/office/2006/metadata/properties"/>
    <ds:schemaRef ds:uri="http://schemas.microsoft.com/office/infopath/2007/PartnerControls"/>
    <ds:schemaRef ds:uri="b87dfbdf-65fc-4b16-b132-3436c9e9ed42"/>
  </ds:schemaRefs>
</ds:datastoreItem>
</file>

<file path=customXml/itemProps3.xml><?xml version="1.0" encoding="utf-8"?>
<ds:datastoreItem xmlns:ds="http://schemas.openxmlformats.org/officeDocument/2006/customXml" ds:itemID="{70CAB5F7-236C-4E4A-B504-10CFD7E89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7dfbdf-65fc-4b16-b132-3436c9e9ed42"/>
    <ds:schemaRef ds:uri="11f176b0-f8a0-49ff-9b4f-0335b85fcd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Al Sayah</dc:creator>
  <cp:keywords/>
  <dc:description/>
  <cp:lastModifiedBy>Fatima Al Sayah</cp:lastModifiedBy>
  <cp:revision>5</cp:revision>
  <dcterms:created xsi:type="dcterms:W3CDTF">2025-08-28T17:40:00Z</dcterms:created>
  <dcterms:modified xsi:type="dcterms:W3CDTF">2025-08-29T19:10:00Z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1a6c3db-1667-4f49-995a-8b9973972958_Enabled">
    <vt:lpwstr>true</vt:lpwstr>
  </property>
  <property fmtid="{D5CDD505-2E9C-101B-9397-08002B2CF9AE}" pid="3" name="MSIP_Label_51a6c3db-1667-4f49-995a-8b9973972958_SetDate">
    <vt:lpwstr>2025-03-24T02:36:43Z</vt:lpwstr>
  </property>
  <property fmtid="{D5CDD505-2E9C-101B-9397-08002B2CF9AE}" pid="4" name="MSIP_Label_51a6c3db-1667-4f49-995a-8b9973972958_Method">
    <vt:lpwstr>Standard</vt:lpwstr>
  </property>
  <property fmtid="{D5CDD505-2E9C-101B-9397-08002B2CF9AE}" pid="5" name="MSIP_Label_51a6c3db-1667-4f49-995a-8b9973972958_Name">
    <vt:lpwstr>UTS-Internal</vt:lpwstr>
  </property>
  <property fmtid="{D5CDD505-2E9C-101B-9397-08002B2CF9AE}" pid="6" name="MSIP_Label_51a6c3db-1667-4f49-995a-8b9973972958_SiteId">
    <vt:lpwstr>e8911c26-cf9f-4a9c-878e-527807be8791</vt:lpwstr>
  </property>
  <property fmtid="{D5CDD505-2E9C-101B-9397-08002B2CF9AE}" pid="7" name="MSIP_Label_51a6c3db-1667-4f49-995a-8b9973972958_ActionId">
    <vt:lpwstr>c857732d-c1c7-4698-a5a8-9e233cf4ee02</vt:lpwstr>
  </property>
  <property fmtid="{D5CDD505-2E9C-101B-9397-08002B2CF9AE}" pid="8" name="MSIP_Label_51a6c3db-1667-4f49-995a-8b9973972958_ContentBits">
    <vt:lpwstr>0</vt:lpwstr>
  </property>
  <property fmtid="{D5CDD505-2E9C-101B-9397-08002B2CF9AE}" pid="9" name="ContentTypeId">
    <vt:lpwstr>0x010100679D29F63789BE4BAE6AD9473E5DBD43</vt:lpwstr>
  </property>
</Properties>
</file>